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46392" w14:textId="7F73083E" w:rsidR="00FC348E" w:rsidRPr="000E3725" w:rsidRDefault="008D0C5F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M</w:t>
      </w:r>
      <w:r w:rsidRPr="000E3725">
        <w:rPr>
          <w:rFonts w:ascii="Times New Roman" w:eastAsia="宋体" w:hAnsi="Times New Roman"/>
        </w:rPr>
        <w:t>OSFET</w:t>
      </w:r>
      <w:r w:rsidRPr="000E3725">
        <w:rPr>
          <w:rFonts w:ascii="Times New Roman" w:eastAsia="宋体" w:hAnsi="Times New Roman" w:hint="eastAsia"/>
        </w:rPr>
        <w:t>——</w:t>
      </w:r>
      <w:r w:rsidRPr="000E3725">
        <w:rPr>
          <w:rFonts w:ascii="Times New Roman" w:eastAsia="宋体" w:hAnsi="Times New Roman"/>
        </w:rPr>
        <w:t>METAL OXIDE SEMICCONDUCTOR FIELD EFFECT TRANSISTOR</w:t>
      </w:r>
      <w:r w:rsidRPr="000E3725">
        <w:rPr>
          <w:rFonts w:ascii="Times New Roman" w:eastAsia="宋体" w:hAnsi="Times New Roman" w:hint="eastAsia"/>
        </w:rPr>
        <w:t>场效应晶体管</w:t>
      </w:r>
    </w:p>
    <w:p w14:paraId="7B10266F" w14:textId="359F7087" w:rsidR="008D0C5F" w:rsidRPr="000E3725" w:rsidRDefault="008D0C5F">
      <w:pPr>
        <w:rPr>
          <w:rFonts w:ascii="Times New Roman" w:eastAsia="宋体" w:hAnsi="Times New Roman"/>
        </w:rPr>
      </w:pPr>
    </w:p>
    <w:p w14:paraId="2B398594" w14:textId="77777777" w:rsidR="000E3725" w:rsidRPr="000E3725" w:rsidRDefault="008D0C5F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工作原理实质还是</w:t>
      </w: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/>
        </w:rPr>
        <w:t>N</w:t>
      </w:r>
      <w:r w:rsidRPr="000E3725">
        <w:rPr>
          <w:rFonts w:ascii="Times New Roman" w:eastAsia="宋体" w:hAnsi="Times New Roman" w:hint="eastAsia"/>
        </w:rPr>
        <w:t>结</w:t>
      </w:r>
      <w:r w:rsidR="000E3725" w:rsidRPr="000E3725">
        <w:rPr>
          <w:rFonts w:ascii="Times New Roman" w:eastAsia="宋体" w:hAnsi="Times New Roman" w:hint="eastAsia"/>
        </w:rPr>
        <w:t>。</w:t>
      </w:r>
    </w:p>
    <w:p w14:paraId="4998C2A1" w14:textId="380BCE98" w:rsidR="000E3725" w:rsidRPr="000E3725" w:rsidRDefault="000E3725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 w:hint="eastAsia"/>
        </w:rPr>
        <w:t>型半导体——是</w:t>
      </w: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/>
        </w:rPr>
        <w:t>OSITIVE</w:t>
      </w:r>
      <w:r w:rsidRPr="000E3725">
        <w:rPr>
          <w:rFonts w:ascii="Times New Roman" w:eastAsia="宋体" w:hAnsi="Times New Roman" w:hint="eastAsia"/>
        </w:rPr>
        <w:t>的缩写。</w:t>
      </w:r>
      <w:r w:rsidR="00DE22E3">
        <w:rPr>
          <w:rFonts w:ascii="Times New Roman" w:eastAsia="宋体" w:hAnsi="Times New Roman" w:hint="eastAsia"/>
        </w:rPr>
        <w:t>多空穴</w:t>
      </w:r>
    </w:p>
    <w:p w14:paraId="40ACBCCA" w14:textId="63DCF9C9" w:rsidR="008D0C5F" w:rsidRDefault="000E3725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N</w:t>
      </w:r>
      <w:r w:rsidRPr="000E3725">
        <w:rPr>
          <w:rFonts w:ascii="Times New Roman" w:eastAsia="宋体" w:hAnsi="Times New Roman" w:hint="eastAsia"/>
        </w:rPr>
        <w:t>型半导体是</w:t>
      </w:r>
      <w:r w:rsidRPr="000E3725">
        <w:rPr>
          <w:rFonts w:ascii="Times New Roman" w:eastAsia="宋体" w:hAnsi="Times New Roman" w:hint="eastAsia"/>
        </w:rPr>
        <w:t>N</w:t>
      </w:r>
      <w:r w:rsidRPr="000E3725">
        <w:rPr>
          <w:rFonts w:ascii="Times New Roman" w:eastAsia="宋体" w:hAnsi="Times New Roman"/>
        </w:rPr>
        <w:t>EGATIVE</w:t>
      </w:r>
      <w:r w:rsidRPr="000E3725">
        <w:rPr>
          <w:rFonts w:ascii="Times New Roman" w:eastAsia="宋体" w:hAnsi="Times New Roman" w:hint="eastAsia"/>
        </w:rPr>
        <w:t>的缩写。</w:t>
      </w:r>
      <w:r w:rsidR="00DE22E3">
        <w:rPr>
          <w:rFonts w:ascii="Times New Roman" w:eastAsia="宋体" w:hAnsi="Times New Roman" w:hint="eastAsia"/>
        </w:rPr>
        <w:t>多自由电子</w:t>
      </w:r>
    </w:p>
    <w:p w14:paraId="2F678E3B" w14:textId="32C82ABA" w:rsidR="00896DC1" w:rsidRDefault="00896DC1">
      <w:pPr>
        <w:rPr>
          <w:rFonts w:ascii="Times New Roman" w:eastAsia="宋体" w:hAnsi="Times New Roman"/>
        </w:rPr>
      </w:pPr>
    </w:p>
    <w:p w14:paraId="441BEB60" w14:textId="5E734145" w:rsidR="00896DC1" w:rsidRDefault="00896DC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结的内电场是由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型半导体指向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型半导体的，载流子是在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型半导体内，想要导通的话就需要外加电压，打破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结的内电场。就需要在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型半导体结电源正极，在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型半导体内接负极。</w:t>
      </w:r>
    </w:p>
    <w:p w14:paraId="069BE716" w14:textId="25FCE380" w:rsidR="00896DC1" w:rsidRDefault="00896DC1">
      <w:pPr>
        <w:rPr>
          <w:rFonts w:ascii="Times New Roman" w:eastAsia="宋体" w:hAnsi="Times New Roman"/>
        </w:rPr>
      </w:pPr>
    </w:p>
    <w:p w14:paraId="71B07B4A" w14:textId="443D18E2" w:rsidR="00896DC1" w:rsidRDefault="00896DC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管分为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型和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型，差别就是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型场效应管的衬底是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型半导体，而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型场效应管的衬底是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型半导体。</w:t>
      </w:r>
    </w:p>
    <w:p w14:paraId="46AC49BD" w14:textId="77777777" w:rsidR="00896DC1" w:rsidRDefault="00896DC1">
      <w:pPr>
        <w:rPr>
          <w:rFonts w:ascii="Times New Roman" w:eastAsia="宋体" w:hAnsi="Times New Roman"/>
        </w:rPr>
      </w:pPr>
    </w:p>
    <w:p w14:paraId="4560CE92" w14:textId="138ADA79" w:rsidR="000E3725" w:rsidRDefault="00896DC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输出电流是由输入电压控制的</w:t>
      </w:r>
    </w:p>
    <w:p w14:paraId="50EC0496" w14:textId="0978C3EA" w:rsidR="00961BF3" w:rsidRDefault="00961BF3">
      <w:pPr>
        <w:rPr>
          <w:rFonts w:ascii="Times New Roman" w:eastAsia="宋体" w:hAnsi="Times New Roman"/>
        </w:rPr>
      </w:pPr>
    </w:p>
    <w:p w14:paraId="79009E2E" w14:textId="2AA24F7C" w:rsidR="00961BF3" w:rsidRDefault="00961BF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  <w:vertAlign w:val="subscript"/>
        </w:rPr>
        <w:t>GS</w:t>
      </w:r>
      <w:r>
        <w:rPr>
          <w:rFonts w:ascii="Times New Roman" w:eastAsia="宋体" w:hAnsi="Times New Roman" w:hint="eastAsia"/>
        </w:rPr>
        <w:t>的开启电压是怎么确定的，即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  <w:vertAlign w:val="subscript"/>
        </w:rPr>
        <w:t>GS(</w:t>
      </w:r>
      <w:proofErr w:type="spellStart"/>
      <w:r>
        <w:rPr>
          <w:rFonts w:ascii="Times New Roman" w:eastAsia="宋体" w:hAnsi="Times New Roman" w:hint="eastAsia"/>
          <w:vertAlign w:val="subscript"/>
        </w:rPr>
        <w:t>th</w:t>
      </w:r>
      <w:proofErr w:type="spellEnd"/>
      <w:r>
        <w:rPr>
          <w:rFonts w:ascii="Times New Roman" w:eastAsia="宋体" w:hAnsi="Times New Roman"/>
          <w:vertAlign w:val="subscript"/>
        </w:rPr>
        <w:t>)</w:t>
      </w:r>
    </w:p>
    <w:p w14:paraId="2FD00BEF" w14:textId="5545F934" w:rsidR="00961BF3" w:rsidRPr="004A3DD8" w:rsidRDefault="004A3DD8">
      <w:pPr>
        <w:rPr>
          <w:rFonts w:ascii="Times New Roman" w:eastAsia="宋体" w:hAnsi="Times New Roman"/>
          <w:vertAlign w:val="subscript"/>
        </w:rPr>
      </w:pPr>
      <w:proofErr w:type="gramStart"/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  <w:vertAlign w:val="subscript"/>
        </w:rPr>
        <w:t>GS(</w:t>
      </w:r>
      <w:proofErr w:type="gramEnd"/>
      <w:r>
        <w:rPr>
          <w:rFonts w:ascii="Times New Roman" w:eastAsia="宋体" w:hAnsi="Times New Roman"/>
          <w:vertAlign w:val="subscript"/>
        </w:rPr>
        <w:t>off)</w:t>
      </w:r>
    </w:p>
    <w:p w14:paraId="0A098D25" w14:textId="76B69313" w:rsidR="00961BF3" w:rsidRDefault="004A3DD8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结型场效应管和绝缘栅型场效应管的区别</w:t>
      </w:r>
    </w:p>
    <w:p w14:paraId="55353AB5" w14:textId="78761621" w:rsidR="004A3DD8" w:rsidRDefault="004A3DD8">
      <w:pPr>
        <w:rPr>
          <w:rFonts w:ascii="Times New Roman" w:eastAsia="宋体" w:hAnsi="Times New Roman"/>
        </w:rPr>
      </w:pPr>
    </w:p>
    <w:p w14:paraId="653BF2D0" w14:textId="0EF7D115" w:rsidR="004A3DD8" w:rsidRDefault="004A3DD8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耗尽层随着电压变化，厚度不断增加，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管的特性也在不断变化</w:t>
      </w:r>
    </w:p>
    <w:p w14:paraId="541CCFFF" w14:textId="70643A68" w:rsidR="001409A5" w:rsidRDefault="001409A5">
      <w:pPr>
        <w:rPr>
          <w:rFonts w:ascii="Times New Roman" w:eastAsia="宋体" w:hAnsi="Times New Roman"/>
        </w:rPr>
      </w:pPr>
    </w:p>
    <w:p w14:paraId="5021A0A4" w14:textId="2C2D42ED" w:rsidR="001409A5" w:rsidRDefault="001409A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J</w:t>
      </w:r>
      <w:r>
        <w:rPr>
          <w:rFonts w:ascii="Times New Roman" w:eastAsia="宋体" w:hAnsi="Times New Roman"/>
        </w:rPr>
        <w:t>FET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管的差别：结构上的差别，一个是镶嵌在晶体两边，一个是镶嵌在晶体一侧</w:t>
      </w:r>
    </w:p>
    <w:p w14:paraId="5F6D59F5" w14:textId="0CC1249A" w:rsidR="00DA0B5A" w:rsidRDefault="00DA0B5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J</w:t>
      </w:r>
      <w:r>
        <w:rPr>
          <w:rFonts w:ascii="Times New Roman" w:eastAsia="宋体" w:hAnsi="Times New Roman"/>
        </w:rPr>
        <w:t>FET</w:t>
      </w:r>
      <w:r>
        <w:rPr>
          <w:rFonts w:ascii="Times New Roman" w:eastAsia="宋体" w:hAnsi="Times New Roman" w:hint="eastAsia"/>
        </w:rPr>
        <w:t>是通过控制沟道的宽度来控制电流的，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管是通过控制沟道电阻的大小来实现控制电流的目的</w:t>
      </w:r>
    </w:p>
    <w:p w14:paraId="68A5D20E" w14:textId="38DC651E" w:rsidR="00DA0B5A" w:rsidRDefault="00DA0B5A">
      <w:pPr>
        <w:rPr>
          <w:rFonts w:ascii="Times New Roman" w:eastAsia="宋体" w:hAnsi="Times New Roman"/>
        </w:rPr>
      </w:pPr>
    </w:p>
    <w:p w14:paraId="600375F3" w14:textId="77777777" w:rsidR="00021717" w:rsidRDefault="00021717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PMOS</w:t>
      </w:r>
      <w:r>
        <w:rPr>
          <w:rFonts w:ascii="Times New Roman" w:eastAsia="宋体" w:hAnsi="Times New Roman" w:hint="eastAsia"/>
        </w:rPr>
        <w:t>管的开关特性，</w:t>
      </w:r>
    </w:p>
    <w:p w14:paraId="7A201041" w14:textId="4D63A40B" w:rsidR="00021717" w:rsidRDefault="0002171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例</w:t>
      </w:r>
      <w:proofErr w:type="gramStart"/>
      <w:r>
        <w:rPr>
          <w:rFonts w:ascii="Times New Roman" w:eastAsia="宋体" w:hAnsi="Times New Roman" w:hint="eastAsia"/>
        </w:rPr>
        <w:t>一</w:t>
      </w:r>
      <w:proofErr w:type="gramEnd"/>
      <w:r>
        <w:rPr>
          <w:rFonts w:ascii="Times New Roman" w:eastAsia="宋体" w:hAnsi="Times New Roman" w:hint="eastAsia"/>
        </w:rPr>
        <w:t>：</w:t>
      </w:r>
    </w:p>
    <w:p w14:paraId="02991A96" w14:textId="48944F0A" w:rsidR="00021717" w:rsidRDefault="00021717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7CBE46B" wp14:editId="7128E2DE">
            <wp:extent cx="5274310" cy="2465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E27" w14:textId="64AEC507" w:rsidR="00021717" w:rsidRDefault="0002171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管是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沟道的，开启电压是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，源极的电压和栅极的电压之间的压差小于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的时候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管不导通，当他们的压差大于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的时候，导通。</w:t>
      </w:r>
    </w:p>
    <w:p w14:paraId="1FC9937C" w14:textId="79F6336A" w:rsidR="00021717" w:rsidRDefault="001E252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例二：</w:t>
      </w:r>
    </w:p>
    <w:p w14:paraId="751F63DD" w14:textId="619ED8BE" w:rsidR="001E2529" w:rsidRDefault="001E2529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5B97E896" wp14:editId="6DC2AB04">
            <wp:extent cx="4886325" cy="3552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DB59" w14:textId="3D40AA6D" w:rsidR="001E2529" w:rsidRDefault="001E252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在这个电路中，左侧连着用来控制端口，起初的目的是通过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口输出电压，从而达到控制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电压输出的目的。但是实际上起不了控制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电压的作用，当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口输出高电平的时候，栅极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的电压是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.3V</w:t>
      </w:r>
      <w:r>
        <w:rPr>
          <w:rFonts w:ascii="Times New Roman" w:eastAsia="宋体" w:hAnsi="Times New Roman" w:hint="eastAsia"/>
        </w:rPr>
        <w:t>，当不输出电压的时候，栅极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，均是大于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的。所以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proofErr w:type="gramStart"/>
      <w:r>
        <w:rPr>
          <w:rFonts w:ascii="Times New Roman" w:eastAsia="宋体" w:hAnsi="Times New Roman" w:hint="eastAsia"/>
        </w:rPr>
        <w:t>管一直</w:t>
      </w:r>
      <w:proofErr w:type="gramEnd"/>
      <w:r>
        <w:rPr>
          <w:rFonts w:ascii="Times New Roman" w:eastAsia="宋体" w:hAnsi="Times New Roman" w:hint="eastAsia"/>
        </w:rPr>
        <w:t>处于导通状态。</w:t>
      </w:r>
      <w:proofErr w:type="gramStart"/>
      <w:r>
        <w:rPr>
          <w:rFonts w:ascii="Times New Roman" w:eastAsia="宋体" w:hAnsi="Times New Roman" w:hint="eastAsia"/>
        </w:rPr>
        <w:t>故设计</w:t>
      </w:r>
      <w:proofErr w:type="gramEnd"/>
      <w:r>
        <w:rPr>
          <w:rFonts w:ascii="Times New Roman" w:eastAsia="宋体" w:hAnsi="Times New Roman" w:hint="eastAsia"/>
        </w:rPr>
        <w:t>不合理。</w:t>
      </w:r>
    </w:p>
    <w:p w14:paraId="74D6E884" w14:textId="593518DE" w:rsidR="00056850" w:rsidRDefault="0005685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例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：</w:t>
      </w:r>
    </w:p>
    <w:p w14:paraId="35D159EC" w14:textId="1943007B" w:rsidR="00056850" w:rsidRDefault="00056850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4BD6F1C" wp14:editId="28F9FBF0">
            <wp:extent cx="5274310" cy="3022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71" w14:textId="305125ED" w:rsidR="00056850" w:rsidRPr="00021717" w:rsidRDefault="0005685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proofErr w:type="gramStart"/>
      <w:r>
        <w:rPr>
          <w:rFonts w:ascii="Times New Roman" w:eastAsia="宋体" w:hAnsi="Times New Roman" w:hint="eastAsia"/>
        </w:rPr>
        <w:t>这里利用</w:t>
      </w:r>
      <w:proofErr w:type="gramEnd"/>
      <w:r>
        <w:rPr>
          <w:rFonts w:ascii="Times New Roman" w:eastAsia="宋体" w:hAnsi="Times New Roman"/>
        </w:rPr>
        <w:t xml:space="preserve">NMOS </w:t>
      </w:r>
      <w:r>
        <w:rPr>
          <w:rFonts w:ascii="Times New Roman" w:eastAsia="宋体" w:hAnsi="Times New Roman" w:hint="eastAsia"/>
        </w:rPr>
        <w:t>去控制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管的开断，当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管导通的时候，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管的栅极电压就有压降，这样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管就导通。当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管截止的时候，栅极电压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源极电压，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管也截止。</w:t>
      </w:r>
    </w:p>
    <w:p w14:paraId="6C3EDC56" w14:textId="732B3B2C" w:rsidR="00DA0B5A" w:rsidRDefault="005435E8">
      <w:pPr>
        <w:rPr>
          <w:rFonts w:ascii="Times New Roman" w:eastAsia="宋体" w:hAnsi="Times New Roman"/>
        </w:rPr>
      </w:pPr>
      <w:r w:rsidRPr="005435E8">
        <w:rPr>
          <w:noProof/>
        </w:rPr>
        <w:lastRenderedPageBreak/>
        <w:drawing>
          <wp:inline distT="0" distB="0" distL="0" distR="0" wp14:anchorId="22597E58" wp14:editId="79880B6D">
            <wp:extent cx="5274310" cy="3864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FA73" w14:textId="77777777" w:rsidR="005435E8" w:rsidRDefault="005435E8">
      <w:pPr>
        <w:rPr>
          <w:rFonts w:ascii="Times New Roman" w:eastAsia="宋体" w:hAnsi="Times New Roman"/>
        </w:rPr>
      </w:pPr>
    </w:p>
    <w:p w14:paraId="6A17F35B" w14:textId="12B0BDD8" w:rsidR="00DA0B5A" w:rsidRDefault="00097E7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管的应用：电平切换，电压通断</w:t>
      </w:r>
      <w:r w:rsidR="006A1806">
        <w:rPr>
          <w:rFonts w:ascii="Times New Roman" w:eastAsia="宋体" w:hAnsi="Times New Roman" w:hint="eastAsia"/>
        </w:rPr>
        <w:t>，隔离作用</w:t>
      </w:r>
    </w:p>
    <w:p w14:paraId="606916C2" w14:textId="5078DA0F" w:rsidR="00097E7E" w:rsidRDefault="00097E7E">
      <w:pPr>
        <w:rPr>
          <w:rFonts w:ascii="Times New Roman" w:eastAsia="宋体" w:hAnsi="Times New Roman"/>
        </w:rPr>
      </w:pPr>
    </w:p>
    <w:p w14:paraId="47525255" w14:textId="3C2D5B66" w:rsidR="006A1806" w:rsidRDefault="006A1806">
      <w:pPr>
        <w:rPr>
          <w:rFonts w:ascii="Times New Roman" w:eastAsia="宋体" w:hAnsi="Times New Roman"/>
        </w:rPr>
      </w:pPr>
    </w:p>
    <w:p w14:paraId="33182DB3" w14:textId="0ABCE322" w:rsidR="006A1806" w:rsidRPr="00ED1B98" w:rsidRDefault="00ED1B98">
      <w:pPr>
        <w:rPr>
          <w:rFonts w:ascii="Times New Roman" w:eastAsia="宋体" w:hAnsi="Times New Roman"/>
          <w:b/>
          <w:bCs/>
        </w:rPr>
      </w:pPr>
      <w:r w:rsidRPr="00ED1B98">
        <w:rPr>
          <w:rFonts w:ascii="Times New Roman" w:eastAsia="宋体" w:hAnsi="Times New Roman" w:hint="eastAsia"/>
          <w:b/>
          <w:bCs/>
        </w:rPr>
        <w:t>问题：</w:t>
      </w:r>
    </w:p>
    <w:p w14:paraId="0B623E1C" w14:textId="77777777" w:rsidR="00ED1B98" w:rsidRDefault="00ED1B98">
      <w:pPr>
        <w:rPr>
          <w:rFonts w:ascii="Times New Roman" w:eastAsia="宋体" w:hAnsi="Times New Roman" w:hint="eastAsia"/>
        </w:rPr>
      </w:pPr>
    </w:p>
    <w:p w14:paraId="641DA0CC" w14:textId="5E20A9F3" w:rsidR="006A1806" w:rsidRDefault="006A180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</w:t>
      </w:r>
      <w:r w:rsidR="00ED1B98">
        <w:rPr>
          <w:rFonts w:ascii="Times New Roman" w:eastAsia="宋体" w:hAnsi="Times New Roman" w:hint="eastAsia"/>
        </w:rPr>
        <w:t>电气符号加二极管和不加二极管有什么区别</w:t>
      </w:r>
    </w:p>
    <w:p w14:paraId="2624C78A" w14:textId="6C07C110" w:rsidR="008B41DD" w:rsidRDefault="008B41DD">
      <w:pPr>
        <w:rPr>
          <w:rFonts w:ascii="Times New Roman" w:eastAsia="宋体" w:hAnsi="Times New Roman"/>
        </w:rPr>
      </w:pPr>
    </w:p>
    <w:p w14:paraId="00866B0B" w14:textId="3F1D03AC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管的应用：电平切换，电压通断（未理解），隔离</w:t>
      </w:r>
    </w:p>
    <w:p w14:paraId="5722B85F" w14:textId="1F6456A3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寄生二极管的方向：从源极指向栅极</w:t>
      </w:r>
    </w:p>
    <w:p w14:paraId="05D020AE" w14:textId="61CBE455" w:rsidR="008B41DD" w:rsidRDefault="008B41DD">
      <w:pPr>
        <w:rPr>
          <w:rFonts w:ascii="Times New Roman" w:eastAsia="宋体" w:hAnsi="Times New Roman" w:hint="eastAsia"/>
        </w:rPr>
      </w:pPr>
      <w:r w:rsidRPr="008B41DD">
        <w:rPr>
          <w:rFonts w:ascii="Times New Roman" w:eastAsia="宋体" w:hAnsi="Times New Roman" w:hint="eastAsia"/>
          <w:b/>
          <w:bCs/>
        </w:rPr>
        <w:t>电平切换</w:t>
      </w:r>
      <w:r>
        <w:rPr>
          <w:rFonts w:ascii="Times New Roman" w:eastAsia="宋体" w:hAnsi="Times New Roman" w:hint="eastAsia"/>
        </w:rPr>
        <w:t>的原理：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之间的电压为控制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管通断的电压，在漏极上</w:t>
      </w:r>
      <w:proofErr w:type="gramStart"/>
      <w:r>
        <w:rPr>
          <w:rFonts w:ascii="Times New Roman" w:eastAsia="宋体" w:hAnsi="Times New Roman" w:hint="eastAsia"/>
        </w:rPr>
        <w:t>接需要</w:t>
      </w:r>
      <w:proofErr w:type="gramEnd"/>
      <w:r>
        <w:rPr>
          <w:rFonts w:ascii="Times New Roman" w:eastAsia="宋体" w:hAnsi="Times New Roman" w:hint="eastAsia"/>
        </w:rPr>
        <w:t>切换的电平，在源极上接地。电平从栅极上引出，当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管导通的时候</w:t>
      </w:r>
      <w:r w:rsidR="005E2946">
        <w:rPr>
          <w:rFonts w:ascii="Times New Roman" w:eastAsia="宋体" w:hAnsi="Times New Roman" w:hint="eastAsia"/>
        </w:rPr>
        <w:t>V</w:t>
      </w:r>
      <w:r w:rsidR="005E2946">
        <w:rPr>
          <w:rFonts w:ascii="Times New Roman" w:eastAsia="宋体" w:hAnsi="Times New Roman"/>
          <w:vertAlign w:val="subscript"/>
        </w:rPr>
        <w:t>GS</w:t>
      </w:r>
      <w:r w:rsidR="005E2946">
        <w:rPr>
          <w:rFonts w:ascii="Times New Roman" w:eastAsia="宋体" w:hAnsi="Times New Roman"/>
        </w:rPr>
        <w:t>&gt;0</w:t>
      </w:r>
      <w:r>
        <w:rPr>
          <w:rFonts w:ascii="Times New Roman" w:eastAsia="宋体" w:hAnsi="Times New Roman" w:hint="eastAsia"/>
        </w:rPr>
        <w:t>，电平为低电平，当截止的时候为高电平</w:t>
      </w:r>
    </w:p>
    <w:p w14:paraId="6E702335" w14:textId="15DF0C2A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电压通断的原理（未理解）：</w:t>
      </w:r>
    </w:p>
    <w:p w14:paraId="28E2539E" w14:textId="4A1742A3" w:rsidR="008B41DD" w:rsidRDefault="008B41DD">
      <w:pPr>
        <w:rPr>
          <w:rFonts w:ascii="Times New Roman" w:eastAsia="宋体" w:hAnsi="Times New Roman"/>
        </w:rPr>
      </w:pPr>
      <w:r w:rsidRPr="00722CBE">
        <w:rPr>
          <w:rFonts w:ascii="Times New Roman" w:eastAsia="宋体" w:hAnsi="Times New Roman" w:hint="eastAsia"/>
          <w:b/>
          <w:bCs/>
        </w:rPr>
        <w:t>隔离</w:t>
      </w:r>
      <w:r>
        <w:rPr>
          <w:rFonts w:ascii="Times New Roman" w:eastAsia="宋体" w:hAnsi="Times New Roman" w:hint="eastAsia"/>
        </w:rPr>
        <w:t>：利用</w:t>
      </w:r>
      <w:r>
        <w:rPr>
          <w:rFonts w:ascii="Times New Roman" w:eastAsia="宋体" w:hAnsi="Times New Roman"/>
        </w:rPr>
        <w:t>DS</w:t>
      </w:r>
      <w:r>
        <w:rPr>
          <w:rFonts w:ascii="Times New Roman" w:eastAsia="宋体" w:hAnsi="Times New Roman" w:hint="eastAsia"/>
        </w:rPr>
        <w:t>上的寄生二极管，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管的寄生二极管方向是从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指向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。</w:t>
      </w:r>
    </w:p>
    <w:p w14:paraId="79643882" w14:textId="77777777" w:rsidR="008B41DD" w:rsidRDefault="008B41DD">
      <w:pPr>
        <w:rPr>
          <w:rFonts w:ascii="Times New Roman" w:eastAsia="宋体" w:hAnsi="Times New Roman" w:hint="eastAsia"/>
        </w:rPr>
      </w:pPr>
    </w:p>
    <w:p w14:paraId="591E1E02" w14:textId="77777777" w:rsidR="008B41DD" w:rsidRDefault="008B41DD">
      <w:pPr>
        <w:rPr>
          <w:rFonts w:ascii="Times New Roman" w:eastAsia="宋体" w:hAnsi="Times New Roman" w:hint="eastAsia"/>
        </w:rPr>
      </w:pPr>
    </w:p>
    <w:p w14:paraId="4F358E83" w14:textId="675C5E77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管的应用：电压通断，隔离</w:t>
      </w:r>
    </w:p>
    <w:p w14:paraId="5DA0DE5C" w14:textId="66ECABA1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寄生二极管的方向：从栅极指向源极</w:t>
      </w:r>
    </w:p>
    <w:p w14:paraId="5ECB40F4" w14:textId="3E210E95" w:rsidR="008B41DD" w:rsidRDefault="008B41DD">
      <w:pPr>
        <w:rPr>
          <w:rFonts w:ascii="Times New Roman" w:eastAsia="宋体" w:hAnsi="Times New Roman"/>
        </w:rPr>
      </w:pPr>
      <w:r w:rsidRPr="008B41DD">
        <w:rPr>
          <w:rFonts w:ascii="Times New Roman" w:eastAsia="宋体" w:hAnsi="Times New Roman" w:hint="eastAsia"/>
          <w:b/>
          <w:bCs/>
        </w:rPr>
        <w:t>电压通断</w:t>
      </w:r>
      <w:r>
        <w:rPr>
          <w:rFonts w:ascii="Times New Roman" w:eastAsia="宋体" w:hAnsi="Times New Roman" w:hint="eastAsia"/>
        </w:rPr>
        <w:t>的原理：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之间的电压为控制电压，当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端的电压低于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 w:hint="eastAsia"/>
        </w:rPr>
        <w:t>端的电压的时候</w:t>
      </w:r>
      <w:r w:rsidR="005E2946">
        <w:rPr>
          <w:rFonts w:ascii="Times New Roman" w:eastAsia="宋体" w:hAnsi="Times New Roman" w:hint="eastAsia"/>
        </w:rPr>
        <w:t>V</w:t>
      </w:r>
      <w:r w:rsidR="005E2946">
        <w:rPr>
          <w:rFonts w:ascii="Times New Roman" w:eastAsia="宋体" w:hAnsi="Times New Roman"/>
          <w:vertAlign w:val="subscript"/>
        </w:rPr>
        <w:t>GS</w:t>
      </w:r>
      <w:r w:rsidR="005E2946">
        <w:rPr>
          <w:rFonts w:ascii="Times New Roman" w:eastAsia="宋体" w:hAnsi="Times New Roman" w:hint="eastAsia"/>
        </w:rPr>
        <w:t>&lt;</w:t>
      </w:r>
      <w:r w:rsidR="005E2946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管导通，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端为输出。</w:t>
      </w:r>
    </w:p>
    <w:p w14:paraId="153947A4" w14:textId="1D7327D0" w:rsidR="00722CBE" w:rsidRDefault="00722CB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隔离：利用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上的寄生二极管，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管的寄生二极管方向是从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指向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 w:hint="eastAsia"/>
        </w:rPr>
        <w:t>。</w:t>
      </w:r>
    </w:p>
    <w:p w14:paraId="65CB0EAF" w14:textId="77777777" w:rsidR="00722CBE" w:rsidRDefault="00722CBE">
      <w:pPr>
        <w:rPr>
          <w:rFonts w:ascii="Times New Roman" w:eastAsia="宋体" w:hAnsi="Times New Roman" w:hint="eastAsia"/>
        </w:rPr>
      </w:pPr>
    </w:p>
    <w:p w14:paraId="6B6B42B1" w14:textId="097B6E86" w:rsidR="00722CBE" w:rsidRDefault="00CA3319">
      <w:pPr>
        <w:rPr>
          <w:rFonts w:ascii="Times New Roman" w:eastAsia="宋体" w:hAnsi="Times New Roman"/>
        </w:rPr>
      </w:pPr>
      <w:r w:rsidRPr="00D36AF6">
        <w:rPr>
          <w:rFonts w:ascii="Times New Roman" w:eastAsia="宋体" w:hAnsi="Times New Roman" w:hint="eastAsia"/>
          <w:b/>
          <w:bCs/>
        </w:rPr>
        <w:t>封装种类</w:t>
      </w:r>
      <w:r>
        <w:rPr>
          <w:rFonts w:ascii="Times New Roman" w:eastAsia="宋体" w:hAnsi="Times New Roman" w:hint="eastAsia"/>
        </w:rPr>
        <w:t>：</w:t>
      </w:r>
    </w:p>
    <w:p w14:paraId="5F4BBAEF" w14:textId="3C4836EF" w:rsidR="00CA3319" w:rsidRDefault="00CA3319">
      <w:pPr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lastRenderedPageBreak/>
        <w:t>八腿的</w:t>
      </w:r>
      <w:proofErr w:type="gramEnd"/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OP8</w:t>
      </w:r>
      <w:r>
        <w:rPr>
          <w:rFonts w:ascii="Times New Roman" w:eastAsia="宋体" w:hAnsi="Times New Roman" w:hint="eastAsia"/>
        </w:rPr>
        <w:t>，从原点方向为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管脚，然后逆时针转。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-3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/>
        </w:rPr>
        <w:t>D</w:t>
      </w:r>
    </w:p>
    <w:p w14:paraId="397050AE" w14:textId="20A4F255" w:rsidR="00CA3319" w:rsidRDefault="00CA331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四腿的：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OP4</w:t>
      </w:r>
      <w:r>
        <w:rPr>
          <w:rFonts w:ascii="Times New Roman" w:eastAsia="宋体" w:hAnsi="Times New Roman" w:hint="eastAsia"/>
        </w:rPr>
        <w:t>，从原点方向为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管脚，然后逆时针转。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-2</w:t>
      </w:r>
      <w:r>
        <w:rPr>
          <w:rFonts w:ascii="Times New Roman" w:eastAsia="宋体" w:hAnsi="Times New Roman" w:hint="eastAsia"/>
        </w:rPr>
        <w:t>,</w:t>
      </w:r>
      <w:r>
        <w:rPr>
          <w:rFonts w:ascii="Times New Roman" w:eastAsia="宋体" w:hAnsi="Times New Roman"/>
        </w:rPr>
        <w:t>5-6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/>
        </w:rPr>
        <w:t>G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S</w:t>
      </w:r>
    </w:p>
    <w:p w14:paraId="72F17327" w14:textId="1BCED6BE" w:rsidR="00CA3319" w:rsidRDefault="00CA331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   </w:t>
      </w:r>
      <w:r>
        <w:rPr>
          <w:rFonts w:ascii="Times New Roman" w:eastAsia="宋体" w:hAnsi="Times New Roman" w:hint="eastAsia"/>
        </w:rPr>
        <w:t>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</w:t>
      </w:r>
    </w:p>
    <w:p w14:paraId="6910FF67" w14:textId="58885BBF" w:rsidR="00CA3319" w:rsidRDefault="00CA331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三腿的：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OP3</w:t>
      </w:r>
      <w:r>
        <w:rPr>
          <w:rFonts w:ascii="Times New Roman" w:eastAsia="宋体" w:hAnsi="Times New Roman" w:hint="eastAsia"/>
        </w:rPr>
        <w:t>，最上单脚是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，左下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，右下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S</w:t>
      </w:r>
    </w:p>
    <w:p w14:paraId="0234A215" w14:textId="383A9E20" w:rsidR="00CA3319" w:rsidRDefault="00CA3319">
      <w:pPr>
        <w:rPr>
          <w:rFonts w:ascii="Times New Roman" w:eastAsia="宋体" w:hAnsi="Times New Roman"/>
        </w:rPr>
      </w:pPr>
    </w:p>
    <w:p w14:paraId="3BD108B2" w14:textId="6D34EB6C" w:rsidR="00CA3319" w:rsidRDefault="00CA331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用万用表来区别管脚：利用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 w:hint="eastAsia"/>
        </w:rPr>
        <w:t>之间的寄生二极管</w:t>
      </w:r>
    </w:p>
    <w:p w14:paraId="22387C3B" w14:textId="6C02AFC8" w:rsidR="00CA3319" w:rsidRDefault="00CA3319">
      <w:pPr>
        <w:rPr>
          <w:rFonts w:ascii="Times New Roman" w:eastAsia="宋体" w:hAnsi="Times New Roman"/>
        </w:rPr>
      </w:pPr>
    </w:p>
    <w:p w14:paraId="3E1E8F61" w14:textId="11CCA3B5" w:rsidR="00CA3319" w:rsidRDefault="00D36A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特点：控制电流小，输入内阻大；输出电流大，输出阻抗小</w:t>
      </w:r>
    </w:p>
    <w:p w14:paraId="55BB3FA5" w14:textId="77777777" w:rsidR="00D36AF6" w:rsidRDefault="00D36AF6">
      <w:pPr>
        <w:rPr>
          <w:rFonts w:ascii="Times New Roman" w:eastAsia="宋体" w:hAnsi="Times New Roman"/>
        </w:rPr>
      </w:pPr>
    </w:p>
    <w:p w14:paraId="72B12414" w14:textId="583624D0" w:rsidR="00D36AF6" w:rsidRPr="008B41DD" w:rsidRDefault="00D36AF6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功率放大</w:t>
      </w:r>
      <w:r>
        <w:rPr>
          <w:rFonts w:ascii="Times New Roman" w:eastAsia="宋体" w:hAnsi="Times New Roman"/>
        </w:rPr>
        <w:t>:</w:t>
      </w:r>
      <w:r>
        <w:rPr>
          <w:rFonts w:ascii="Times New Roman" w:eastAsia="宋体" w:hAnsi="Times New Roman" w:hint="eastAsia"/>
        </w:rPr>
        <w:t>因为内阻变了，所以功率放大了</w:t>
      </w:r>
    </w:p>
    <w:p w14:paraId="10EB5C98" w14:textId="1B474693" w:rsidR="008B41DD" w:rsidRDefault="008B41DD">
      <w:pPr>
        <w:rPr>
          <w:rFonts w:ascii="Times New Roman" w:eastAsia="宋体" w:hAnsi="Times New Roman"/>
        </w:rPr>
      </w:pPr>
    </w:p>
    <w:p w14:paraId="186B2CA1" w14:textId="629BCAF1" w:rsidR="00AB3DC9" w:rsidRDefault="00AB3DC9">
      <w:pPr>
        <w:rPr>
          <w:rFonts w:ascii="Times New Roman" w:eastAsia="宋体" w:hAnsi="Times New Roman"/>
        </w:rPr>
      </w:pPr>
    </w:p>
    <w:p w14:paraId="0DC57112" w14:textId="67274B7D" w:rsidR="00AB3DC9" w:rsidRPr="00AB3DC9" w:rsidRDefault="00AB3DC9">
      <w:pPr>
        <w:rPr>
          <w:rFonts w:ascii="Times New Roman" w:eastAsia="宋体" w:hAnsi="Times New Roman"/>
          <w:b/>
          <w:bCs/>
        </w:rPr>
      </w:pPr>
      <w:r w:rsidRPr="00AB3DC9">
        <w:rPr>
          <w:rFonts w:ascii="Times New Roman" w:eastAsia="宋体" w:hAnsi="Times New Roman" w:hint="eastAsia"/>
          <w:b/>
          <w:bCs/>
          <w:color w:val="FF0000"/>
        </w:rPr>
        <w:t>谈到电压就想到电容；谈到电流就想到电感。</w:t>
      </w:r>
    </w:p>
    <w:p w14:paraId="6987F704" w14:textId="201C30EB" w:rsidR="00AB3DC9" w:rsidRDefault="00AB3DC9">
      <w:pPr>
        <w:rPr>
          <w:rFonts w:ascii="Times New Roman" w:eastAsia="宋体" w:hAnsi="Times New Roman"/>
        </w:rPr>
      </w:pPr>
    </w:p>
    <w:p w14:paraId="748D6063" w14:textId="65D961F4" w:rsidR="00AB3DC9" w:rsidRDefault="00AB3DC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管的等效模型中在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里有一个等效电容的存在。</w:t>
      </w:r>
    </w:p>
    <w:p w14:paraId="5F8FB1E5" w14:textId="26A87962" w:rsidR="00AB3DC9" w:rsidRDefault="00AB3DC9">
      <w:pPr>
        <w:rPr>
          <w:rFonts w:ascii="Times New Roman" w:eastAsia="宋体" w:hAnsi="Times New Roman"/>
        </w:rPr>
      </w:pPr>
    </w:p>
    <w:p w14:paraId="28455A41" w14:textId="3E2EC017" w:rsidR="00AB3DC9" w:rsidRDefault="00AB3DC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电容在存在过程中是有电流和功耗的，充电完成后就不会有电流和功耗了</w:t>
      </w:r>
      <w:r>
        <w:rPr>
          <w:rFonts w:ascii="Times New Roman" w:eastAsia="宋体" w:hAnsi="Times New Roman" w:hint="eastAsia"/>
        </w:rPr>
        <w:t xml:space="preserve"> </w:t>
      </w:r>
    </w:p>
    <w:p w14:paraId="228C03A8" w14:textId="7074FA94" w:rsidR="00AB3DC9" w:rsidRDefault="00AB3DC9">
      <w:pPr>
        <w:rPr>
          <w:rFonts w:ascii="Times New Roman" w:eastAsia="宋体" w:hAnsi="Times New Roman"/>
        </w:rPr>
      </w:pPr>
    </w:p>
    <w:p w14:paraId="52BDE298" w14:textId="0B8ACF35" w:rsidR="00AB3DC9" w:rsidRDefault="00AB3DC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管的等效模型中在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之间有一个等效电阻的存在</w:t>
      </w:r>
    </w:p>
    <w:p w14:paraId="673BD3D5" w14:textId="0694AED1" w:rsidR="00AB3DC9" w:rsidRDefault="00AB3DC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在关断期间阻值无穷大，导通期间阻值无穷小</w:t>
      </w:r>
    </w:p>
    <w:p w14:paraId="11033F9A" w14:textId="44ABA8D9" w:rsidR="00863FBA" w:rsidRDefault="00863FBA">
      <w:pPr>
        <w:rPr>
          <w:rFonts w:ascii="Times New Roman" w:eastAsia="宋体" w:hAnsi="Times New Roman"/>
        </w:rPr>
      </w:pPr>
    </w:p>
    <w:p w14:paraId="087965A0" w14:textId="3C944245" w:rsidR="00863FBA" w:rsidRDefault="00863FB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导通期间没有回路</w:t>
      </w:r>
    </w:p>
    <w:p w14:paraId="1EBF127B" w14:textId="2334C21E" w:rsidR="00863FBA" w:rsidRDefault="00863FBA">
      <w:pPr>
        <w:rPr>
          <w:rFonts w:ascii="Times New Roman" w:eastAsia="宋体" w:hAnsi="Times New Roman"/>
        </w:rPr>
      </w:pPr>
    </w:p>
    <w:p w14:paraId="3A07ACAD" w14:textId="116703FC" w:rsidR="00863FBA" w:rsidRDefault="00863FB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的参数：</w:t>
      </w:r>
      <w:proofErr w:type="spellStart"/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ds</w:t>
      </w:r>
      <w:proofErr w:type="spellEnd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在导通期间是最小的，不同的管子这个参数不一样，越</w:t>
      </w:r>
      <w:proofErr w:type="gramStart"/>
      <w:r>
        <w:rPr>
          <w:rFonts w:ascii="Times New Roman" w:eastAsia="宋体" w:hAnsi="Times New Roman" w:hint="eastAsia"/>
        </w:rPr>
        <w:t>小价格</w:t>
      </w:r>
      <w:proofErr w:type="gramEnd"/>
      <w:r>
        <w:rPr>
          <w:rFonts w:ascii="Times New Roman" w:eastAsia="宋体" w:hAnsi="Times New Roman" w:hint="eastAsia"/>
        </w:rPr>
        <w:t>越贵</w:t>
      </w:r>
    </w:p>
    <w:p w14:paraId="3810A840" w14:textId="72136096" w:rsidR="00863FBA" w:rsidRDefault="00863FBA">
      <w:pPr>
        <w:rPr>
          <w:rFonts w:ascii="Times New Roman" w:eastAsia="宋体" w:hAnsi="Times New Roman"/>
        </w:rPr>
      </w:pPr>
    </w:p>
    <w:p w14:paraId="6C6D4351" w14:textId="0726A386" w:rsidR="00863FBA" w:rsidRDefault="00B273E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测量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需要先将，两个管脚短路，放掉电荷</w:t>
      </w:r>
    </w:p>
    <w:p w14:paraId="705C0AC4" w14:textId="1615FF29" w:rsidR="00B273E6" w:rsidRDefault="00B273E6">
      <w:pPr>
        <w:rPr>
          <w:rFonts w:ascii="Times New Roman" w:eastAsia="宋体" w:hAnsi="Times New Roman"/>
        </w:rPr>
      </w:pPr>
    </w:p>
    <w:p w14:paraId="7CBAC6AA" w14:textId="77777777" w:rsidR="00B273E6" w:rsidRDefault="00B273E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的</w:t>
      </w:r>
      <w:r w:rsidRPr="000C61D3">
        <w:rPr>
          <w:rFonts w:ascii="Times New Roman" w:eastAsia="宋体" w:hAnsi="Times New Roman" w:hint="eastAsia"/>
          <w:b/>
          <w:bCs/>
        </w:rPr>
        <w:t>导通损耗</w:t>
      </w:r>
      <w:r>
        <w:rPr>
          <w:rFonts w:ascii="Times New Roman" w:eastAsia="宋体" w:hAnsi="Times New Roman" w:hint="eastAsia"/>
        </w:rPr>
        <w:t>由导通期间</w:t>
      </w:r>
      <w:proofErr w:type="spellStart"/>
      <w:r>
        <w:rPr>
          <w:rFonts w:ascii="Times New Roman" w:eastAsia="宋体" w:hAnsi="Times New Roman" w:hint="eastAsia"/>
        </w:rPr>
        <w:t>Rds</w:t>
      </w:r>
      <w:proofErr w:type="spellEnd"/>
      <w:r>
        <w:rPr>
          <w:rFonts w:ascii="Times New Roman" w:eastAsia="宋体" w:hAnsi="Times New Roman" w:hint="eastAsia"/>
        </w:rPr>
        <w:t>来决定的，</w:t>
      </w:r>
      <w:r>
        <w:rPr>
          <w:rFonts w:ascii="Times New Roman" w:eastAsia="宋体" w:hAnsi="Times New Roman" w:hint="eastAsia"/>
        </w:rPr>
        <w:t>Id</w:t>
      </w:r>
      <w:r>
        <w:rPr>
          <w:rFonts w:ascii="Times New Roman" w:eastAsia="宋体" w:hAnsi="Times New Roman" w:hint="eastAsia"/>
        </w:rPr>
        <w:t>是由负载决定的。</w:t>
      </w:r>
    </w:p>
    <w:p w14:paraId="3A400230" w14:textId="77777777" w:rsidR="00B273E6" w:rsidRDefault="00B273E6">
      <w:pPr>
        <w:rPr>
          <w:rFonts w:ascii="Times New Roman" w:eastAsia="宋体" w:hAnsi="Times New Roman"/>
        </w:rPr>
      </w:pPr>
    </w:p>
    <w:p w14:paraId="3225A943" w14:textId="77777777" w:rsidR="00B273E6" w:rsidRDefault="00B273E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寄生二极管方向与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ds</w:t>
      </w:r>
      <w:r>
        <w:rPr>
          <w:rFonts w:ascii="Times New Roman" w:eastAsia="宋体" w:hAnsi="Times New Roman" w:hint="eastAsia"/>
        </w:rPr>
        <w:t>的方向相反</w:t>
      </w:r>
    </w:p>
    <w:p w14:paraId="7F130BD2" w14:textId="5308FF4A" w:rsidR="00B273E6" w:rsidRDefault="00B273E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二极管的</w:t>
      </w:r>
      <w:proofErr w:type="gramStart"/>
      <w:r>
        <w:rPr>
          <w:rFonts w:ascii="Times New Roman" w:eastAsia="宋体" w:hAnsi="Times New Roman" w:hint="eastAsia"/>
        </w:rPr>
        <w:t>反向钳位电压</w:t>
      </w:r>
      <w:proofErr w:type="gramEnd"/>
      <w:r>
        <w:rPr>
          <w:rFonts w:ascii="Times New Roman" w:eastAsia="宋体" w:hAnsi="Times New Roman" w:hint="eastAsia"/>
        </w:rPr>
        <w:t>一般认为是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，但是实际是与流过的电流有关的，电流越大，</w:t>
      </w:r>
      <w:proofErr w:type="gramStart"/>
      <w:r>
        <w:rPr>
          <w:rFonts w:ascii="Times New Roman" w:eastAsia="宋体" w:hAnsi="Times New Roman" w:hint="eastAsia"/>
        </w:rPr>
        <w:t>钳位电压</w:t>
      </w:r>
      <w:proofErr w:type="gramEnd"/>
      <w:r>
        <w:rPr>
          <w:rFonts w:ascii="Times New Roman" w:eastAsia="宋体" w:hAnsi="Times New Roman" w:hint="eastAsia"/>
        </w:rPr>
        <w:t>越大</w:t>
      </w:r>
      <w:r w:rsidR="00A51BA5">
        <w:rPr>
          <w:rFonts w:ascii="Times New Roman" w:eastAsia="宋体" w:hAnsi="Times New Roman" w:hint="eastAsia"/>
        </w:rPr>
        <w:t>（内阻乘电流）</w:t>
      </w:r>
    </w:p>
    <w:p w14:paraId="1B36996B" w14:textId="18A8680E" w:rsidR="00A51BA5" w:rsidRDefault="00A51BA5">
      <w:pPr>
        <w:rPr>
          <w:rFonts w:ascii="Times New Roman" w:eastAsia="宋体" w:hAnsi="Times New Roman"/>
        </w:rPr>
      </w:pPr>
    </w:p>
    <w:p w14:paraId="0FAC8DD2" w14:textId="779AE745" w:rsidR="00A51BA5" w:rsidRDefault="00A51BA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二极管的功耗（</w:t>
      </w:r>
      <w:r w:rsidRPr="000C61D3">
        <w:rPr>
          <w:rFonts w:ascii="Times New Roman" w:eastAsia="宋体" w:hAnsi="Times New Roman" w:hint="eastAsia"/>
          <w:b/>
          <w:bCs/>
        </w:rPr>
        <w:t>续流功耗</w:t>
      </w:r>
      <w:r>
        <w:rPr>
          <w:rFonts w:ascii="Times New Roman" w:eastAsia="宋体" w:hAnsi="Times New Roman" w:hint="eastAsia"/>
        </w:rPr>
        <w:t>）也是由负载决定的，负载决定电流的大小</w:t>
      </w:r>
    </w:p>
    <w:p w14:paraId="3B83133F" w14:textId="19D54689" w:rsidR="00A51BA5" w:rsidRDefault="000C61D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二极管的电流一般是跟</w:t>
      </w:r>
      <w:r>
        <w:rPr>
          <w:rFonts w:ascii="Times New Roman" w:eastAsia="宋体" w:hAnsi="Times New Roman" w:hint="eastAsia"/>
        </w:rPr>
        <w:t>Id</w:t>
      </w:r>
      <w:r>
        <w:rPr>
          <w:rFonts w:ascii="Times New Roman" w:eastAsia="宋体" w:hAnsi="Times New Roman" w:hint="eastAsia"/>
        </w:rPr>
        <w:t>接近或者是相等的</w:t>
      </w:r>
    </w:p>
    <w:p w14:paraId="25FFC352" w14:textId="77777777" w:rsidR="000C61D3" w:rsidRDefault="000C61D3">
      <w:pPr>
        <w:rPr>
          <w:rFonts w:ascii="Times New Roman" w:eastAsia="宋体" w:hAnsi="Times New Roman" w:hint="eastAsia"/>
        </w:rPr>
      </w:pPr>
    </w:p>
    <w:p w14:paraId="171A96FF" w14:textId="0B524F9E" w:rsidR="000C61D3" w:rsidRDefault="000C61D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OSFET</w:t>
      </w:r>
      <w:r>
        <w:rPr>
          <w:rFonts w:ascii="Times New Roman" w:eastAsia="宋体" w:hAnsi="Times New Roman" w:hint="eastAsia"/>
        </w:rPr>
        <w:t>实际上是通过许多个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OSFET</w:t>
      </w:r>
      <w:r w:rsidR="0000530B">
        <w:rPr>
          <w:rFonts w:ascii="Times New Roman" w:eastAsia="宋体" w:hAnsi="Times New Roman" w:hint="eastAsia"/>
        </w:rPr>
        <w:t>集</w:t>
      </w:r>
      <w:r>
        <w:rPr>
          <w:rFonts w:ascii="Times New Roman" w:eastAsia="宋体" w:hAnsi="Times New Roman" w:hint="eastAsia"/>
        </w:rPr>
        <w:t>成的</w:t>
      </w:r>
      <w:r>
        <w:rPr>
          <w:rFonts w:ascii="Times New Roman" w:eastAsia="宋体" w:hAnsi="Times New Roman"/>
        </w:rPr>
        <w:t xml:space="preserve">      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6"/>
        <w:gridCol w:w="1206"/>
        <w:gridCol w:w="1142"/>
        <w:gridCol w:w="1142"/>
        <w:gridCol w:w="1195"/>
        <w:gridCol w:w="753"/>
        <w:gridCol w:w="1612"/>
      </w:tblGrid>
      <w:tr w:rsidR="0000530B" w14:paraId="364BE02A" w14:textId="3006E803" w:rsidTr="0000530B">
        <w:tc>
          <w:tcPr>
            <w:tcW w:w="1255" w:type="dxa"/>
          </w:tcPr>
          <w:p w14:paraId="5EE82E1E" w14:textId="1AFAEF4B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负载功率相等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000W</w:t>
            </w:r>
          </w:p>
        </w:tc>
        <w:tc>
          <w:tcPr>
            <w:tcW w:w="1218" w:type="dxa"/>
          </w:tcPr>
          <w:p w14:paraId="2ACA58A6" w14:textId="77777777" w:rsidR="0000530B" w:rsidRDefault="0000530B" w:rsidP="000C61D3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电流</w:t>
            </w:r>
          </w:p>
          <w:p w14:paraId="0C3E0E97" w14:textId="77777777" w:rsidR="0000530B" w:rsidRDefault="0000530B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159" w:type="dxa"/>
          </w:tcPr>
          <w:p w14:paraId="43C27A97" w14:textId="7D61BDD2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内阻法分析</w:t>
            </w:r>
          </w:p>
        </w:tc>
        <w:tc>
          <w:tcPr>
            <w:tcW w:w="1159" w:type="dxa"/>
          </w:tcPr>
          <w:p w14:paraId="16E5D47D" w14:textId="3C6432DD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实现方式</w:t>
            </w:r>
          </w:p>
        </w:tc>
        <w:tc>
          <w:tcPr>
            <w:tcW w:w="1208" w:type="dxa"/>
          </w:tcPr>
          <w:p w14:paraId="0A158CE4" w14:textId="3094CC24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电压角度分析（耐压）</w:t>
            </w:r>
          </w:p>
        </w:tc>
        <w:tc>
          <w:tcPr>
            <w:tcW w:w="659" w:type="dxa"/>
          </w:tcPr>
          <w:p w14:paraId="77CAB342" w14:textId="60B67922" w:rsidR="0000530B" w:rsidRDefault="0000530B">
            <w:pPr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Rdson</w:t>
            </w:r>
            <w:proofErr w:type="spellEnd"/>
          </w:p>
        </w:tc>
        <w:tc>
          <w:tcPr>
            <w:tcW w:w="1638" w:type="dxa"/>
          </w:tcPr>
          <w:p w14:paraId="13FF93BC" w14:textId="0A510195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S</w:t>
            </w:r>
            <w:r>
              <w:rPr>
                <w:rFonts w:ascii="Times New Roman" w:eastAsia="宋体" w:hAnsi="Times New Roman" w:hint="eastAsia"/>
              </w:rPr>
              <w:t>电容</w:t>
            </w:r>
          </w:p>
        </w:tc>
      </w:tr>
      <w:tr w:rsidR="0000530B" w14:paraId="16C03E5B" w14:textId="4ED34234" w:rsidTr="0000530B">
        <w:tc>
          <w:tcPr>
            <w:tcW w:w="1255" w:type="dxa"/>
          </w:tcPr>
          <w:p w14:paraId="17E38865" w14:textId="2C2C772B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低压工作环境：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4V</w:t>
            </w:r>
          </w:p>
        </w:tc>
        <w:tc>
          <w:tcPr>
            <w:tcW w:w="1218" w:type="dxa"/>
          </w:tcPr>
          <w:p w14:paraId="0EF45C11" w14:textId="6DF0365B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25A</w:t>
            </w:r>
          </w:p>
        </w:tc>
        <w:tc>
          <w:tcPr>
            <w:tcW w:w="1159" w:type="dxa"/>
          </w:tcPr>
          <w:p w14:paraId="4F7CB5B1" w14:textId="312FB297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内阻小</w:t>
            </w:r>
          </w:p>
        </w:tc>
        <w:tc>
          <w:tcPr>
            <w:tcW w:w="1159" w:type="dxa"/>
          </w:tcPr>
          <w:p w14:paraId="7E532602" w14:textId="05502AED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多个管子并联</w:t>
            </w:r>
          </w:p>
        </w:tc>
        <w:tc>
          <w:tcPr>
            <w:tcW w:w="1208" w:type="dxa"/>
          </w:tcPr>
          <w:p w14:paraId="56E60B58" w14:textId="5971DB2C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耐压不高</w:t>
            </w:r>
          </w:p>
        </w:tc>
        <w:tc>
          <w:tcPr>
            <w:tcW w:w="659" w:type="dxa"/>
          </w:tcPr>
          <w:p w14:paraId="524E091B" w14:textId="787FF78E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小</w:t>
            </w:r>
          </w:p>
        </w:tc>
        <w:tc>
          <w:tcPr>
            <w:tcW w:w="1638" w:type="dxa"/>
          </w:tcPr>
          <w:p w14:paraId="199F937E" w14:textId="047249C8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大</w:t>
            </w:r>
          </w:p>
        </w:tc>
      </w:tr>
      <w:tr w:rsidR="0000530B" w14:paraId="0E43DE01" w14:textId="19EA1102" w:rsidTr="0000530B">
        <w:tc>
          <w:tcPr>
            <w:tcW w:w="1255" w:type="dxa"/>
          </w:tcPr>
          <w:p w14:paraId="6824F1F6" w14:textId="6FC5222F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高压工作环境：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10V</w:t>
            </w:r>
          </w:p>
        </w:tc>
        <w:tc>
          <w:tcPr>
            <w:tcW w:w="1218" w:type="dxa"/>
          </w:tcPr>
          <w:p w14:paraId="6C636074" w14:textId="6F6A96FF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.7A</w:t>
            </w:r>
          </w:p>
        </w:tc>
        <w:tc>
          <w:tcPr>
            <w:tcW w:w="1159" w:type="dxa"/>
          </w:tcPr>
          <w:p w14:paraId="3B78262C" w14:textId="0DE3206D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内阻大</w:t>
            </w:r>
          </w:p>
        </w:tc>
        <w:tc>
          <w:tcPr>
            <w:tcW w:w="1159" w:type="dxa"/>
          </w:tcPr>
          <w:p w14:paraId="0B5D2C58" w14:textId="2A40BEC2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多个管子串联</w:t>
            </w:r>
          </w:p>
        </w:tc>
        <w:tc>
          <w:tcPr>
            <w:tcW w:w="1208" w:type="dxa"/>
          </w:tcPr>
          <w:p w14:paraId="107AF4F4" w14:textId="7FF2047E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耐压高</w:t>
            </w:r>
          </w:p>
        </w:tc>
        <w:tc>
          <w:tcPr>
            <w:tcW w:w="659" w:type="dxa"/>
          </w:tcPr>
          <w:p w14:paraId="5813E4F8" w14:textId="5186258F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大</w:t>
            </w:r>
          </w:p>
        </w:tc>
        <w:tc>
          <w:tcPr>
            <w:tcW w:w="1638" w:type="dxa"/>
          </w:tcPr>
          <w:p w14:paraId="439B3119" w14:textId="2F852838" w:rsidR="0000530B" w:rsidRDefault="0000530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小</w:t>
            </w:r>
          </w:p>
        </w:tc>
      </w:tr>
    </w:tbl>
    <w:p w14:paraId="5320B058" w14:textId="4202E75A" w:rsidR="000C61D3" w:rsidRDefault="0000530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耐压：</w:t>
      </w:r>
      <w:proofErr w:type="gramStart"/>
      <w:r>
        <w:rPr>
          <w:rFonts w:ascii="Times New Roman" w:eastAsia="宋体" w:hAnsi="Times New Roman" w:hint="eastAsia"/>
        </w:rPr>
        <w:t>越并越</w:t>
      </w:r>
      <w:proofErr w:type="gramEnd"/>
      <w:r>
        <w:rPr>
          <w:rFonts w:ascii="Times New Roman" w:eastAsia="宋体" w:hAnsi="Times New Roman" w:hint="eastAsia"/>
        </w:rPr>
        <w:t>小，</w:t>
      </w:r>
      <w:proofErr w:type="gramStart"/>
      <w:r>
        <w:rPr>
          <w:rFonts w:ascii="Times New Roman" w:eastAsia="宋体" w:hAnsi="Times New Roman" w:hint="eastAsia"/>
        </w:rPr>
        <w:t>越串越</w:t>
      </w:r>
      <w:proofErr w:type="gramEnd"/>
      <w:r>
        <w:rPr>
          <w:rFonts w:ascii="Times New Roman" w:eastAsia="宋体" w:hAnsi="Times New Roman" w:hint="eastAsia"/>
        </w:rPr>
        <w:t>大</w:t>
      </w:r>
    </w:p>
    <w:p w14:paraId="14256CDC" w14:textId="03C2D89A" w:rsidR="0000530B" w:rsidRDefault="0000530B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电容：</w:t>
      </w:r>
      <w:proofErr w:type="gramStart"/>
      <w:r>
        <w:rPr>
          <w:rFonts w:ascii="Times New Roman" w:eastAsia="宋体" w:hAnsi="Times New Roman" w:hint="eastAsia"/>
        </w:rPr>
        <w:t>越并越</w:t>
      </w:r>
      <w:proofErr w:type="gramEnd"/>
      <w:r>
        <w:rPr>
          <w:rFonts w:ascii="Times New Roman" w:eastAsia="宋体" w:hAnsi="Times New Roman" w:hint="eastAsia"/>
        </w:rPr>
        <w:t>大，</w:t>
      </w:r>
      <w:proofErr w:type="gramStart"/>
      <w:r>
        <w:rPr>
          <w:rFonts w:ascii="Times New Roman" w:eastAsia="宋体" w:hAnsi="Times New Roman" w:hint="eastAsia"/>
        </w:rPr>
        <w:t>越串越</w:t>
      </w:r>
      <w:proofErr w:type="gramEnd"/>
      <w:r>
        <w:rPr>
          <w:rFonts w:ascii="Times New Roman" w:eastAsia="宋体" w:hAnsi="Times New Roman" w:hint="eastAsia"/>
        </w:rPr>
        <w:t>小</w:t>
      </w:r>
    </w:p>
    <w:p w14:paraId="64EA8868" w14:textId="0B8653B7" w:rsidR="00B273E6" w:rsidRDefault="00B273E6">
      <w:pPr>
        <w:rPr>
          <w:rFonts w:ascii="Times New Roman" w:eastAsia="宋体" w:hAnsi="Times New Roman" w:hint="eastAsia"/>
        </w:rPr>
      </w:pPr>
    </w:p>
    <w:p w14:paraId="474D7B62" w14:textId="294263B3" w:rsidR="00AB3DC9" w:rsidRDefault="0000530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OSFET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的电容对</w:t>
      </w:r>
      <w:r w:rsidR="002A57EB">
        <w:rPr>
          <w:rFonts w:ascii="Times New Roman" w:eastAsia="宋体" w:hAnsi="Times New Roman" w:hint="eastAsia"/>
        </w:rPr>
        <w:t>开通</w:t>
      </w:r>
      <w:r>
        <w:rPr>
          <w:rFonts w:ascii="Times New Roman" w:eastAsia="宋体" w:hAnsi="Times New Roman" w:hint="eastAsia"/>
        </w:rPr>
        <w:t>管子特性的影响：</w:t>
      </w:r>
    </w:p>
    <w:p w14:paraId="06342F4E" w14:textId="5645CE6B" w:rsidR="0000530B" w:rsidRDefault="00DD37E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相同电荷充电速度的情况下，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间电容大的，导通速度慢。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间电容小的，导通速度快</w:t>
      </w:r>
    </w:p>
    <w:p w14:paraId="4F0CC286" w14:textId="378F7ED9" w:rsidR="00DD37E5" w:rsidRDefault="00DD37E5">
      <w:pPr>
        <w:rPr>
          <w:rFonts w:ascii="Times New Roman" w:eastAsia="宋体" w:hAnsi="Times New Roman"/>
        </w:rPr>
      </w:pPr>
    </w:p>
    <w:p w14:paraId="17022174" w14:textId="380F8169" w:rsidR="00DD37E5" w:rsidRDefault="00DD37E5">
      <w:pPr>
        <w:rPr>
          <w:rFonts w:ascii="Times New Roman" w:eastAsia="宋体" w:hAnsi="Times New Roman"/>
        </w:rPr>
      </w:pPr>
      <w:r w:rsidRPr="00DD37E5">
        <w:rPr>
          <w:rFonts w:ascii="Times New Roman" w:eastAsia="宋体" w:hAnsi="Times New Roman" w:hint="eastAsia"/>
          <w:b/>
          <w:bCs/>
        </w:rPr>
        <w:t>为什么要给</w:t>
      </w:r>
      <w:r w:rsidRPr="00DD37E5">
        <w:rPr>
          <w:rFonts w:ascii="Times New Roman" w:eastAsia="宋体" w:hAnsi="Times New Roman" w:hint="eastAsia"/>
          <w:b/>
          <w:bCs/>
        </w:rPr>
        <w:t>G</w:t>
      </w:r>
      <w:r w:rsidRPr="00DD37E5">
        <w:rPr>
          <w:rFonts w:ascii="Times New Roman" w:eastAsia="宋体" w:hAnsi="Times New Roman"/>
          <w:b/>
          <w:bCs/>
        </w:rPr>
        <w:t>S</w:t>
      </w:r>
      <w:r w:rsidRPr="00DD37E5">
        <w:rPr>
          <w:rFonts w:ascii="Times New Roman" w:eastAsia="宋体" w:hAnsi="Times New Roman" w:hint="eastAsia"/>
          <w:b/>
          <w:bCs/>
        </w:rPr>
        <w:t>之间加一个电阻呢</w:t>
      </w:r>
      <w:r>
        <w:rPr>
          <w:rFonts w:ascii="Times New Roman" w:eastAsia="宋体" w:hAnsi="Times New Roman" w:hint="eastAsia"/>
        </w:rPr>
        <w:t>，为了防止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之间的电容带有电荷，导通，然后出现问题，放上电阻后就可以形成回路进行放电。</w:t>
      </w:r>
      <w:r w:rsidR="00382DF4">
        <w:rPr>
          <w:rFonts w:ascii="Times New Roman" w:eastAsia="宋体" w:hAnsi="Times New Roman" w:hint="eastAsia"/>
        </w:rPr>
        <w:t>从而确保管子是关闭的</w:t>
      </w:r>
    </w:p>
    <w:p w14:paraId="45E4620D" w14:textId="65925C72" w:rsidR="00382DF4" w:rsidRDefault="00382DF4">
      <w:pPr>
        <w:rPr>
          <w:rFonts w:ascii="Times New Roman" w:eastAsia="宋体" w:hAnsi="Times New Roman"/>
        </w:rPr>
      </w:pPr>
    </w:p>
    <w:p w14:paraId="3AF16572" w14:textId="00644359" w:rsidR="00382DF4" w:rsidRDefault="00382DF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加的电阻就相当于一个下拉电阻（接地）</w:t>
      </w:r>
      <w:r w:rsidR="00801A95">
        <w:rPr>
          <w:rFonts w:ascii="Times New Roman" w:eastAsia="宋体" w:hAnsi="Times New Roman" w:hint="eastAsia"/>
        </w:rPr>
        <w:t>提供回路</w:t>
      </w:r>
      <w:r w:rsidR="00801A95">
        <w:rPr>
          <w:rFonts w:ascii="Times New Roman" w:eastAsia="宋体" w:hAnsi="Times New Roman" w:hint="eastAsia"/>
        </w:rPr>
        <w:t>(</w:t>
      </w:r>
      <w:r w:rsidR="00801A95">
        <w:rPr>
          <w:rFonts w:ascii="Times New Roman" w:eastAsia="宋体" w:hAnsi="Times New Roman" w:hint="eastAsia"/>
        </w:rPr>
        <w:t>分流，对静电，</w:t>
      </w:r>
      <w:proofErr w:type="gramStart"/>
      <w:r w:rsidR="00801A95">
        <w:rPr>
          <w:rFonts w:ascii="Times New Roman" w:eastAsia="宋体" w:hAnsi="Times New Roman" w:hint="eastAsia"/>
        </w:rPr>
        <w:t>雷击高</w:t>
      </w:r>
      <w:proofErr w:type="gramEnd"/>
      <w:r w:rsidR="00801A95">
        <w:rPr>
          <w:rFonts w:ascii="Times New Roman" w:eastAsia="宋体" w:hAnsi="Times New Roman" w:hint="eastAsia"/>
        </w:rPr>
        <w:t>斜率具有很好的防护</w:t>
      </w:r>
      <w:r w:rsidR="00801A95">
        <w:rPr>
          <w:rFonts w:ascii="Times New Roman" w:eastAsia="宋体" w:hAnsi="Times New Roman"/>
        </w:rPr>
        <w:t>)</w:t>
      </w:r>
    </w:p>
    <w:p w14:paraId="4A998C1A" w14:textId="2F94EF3C" w:rsidR="00382DF4" w:rsidRDefault="00801A9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提供低态：确保关断（确保两态）</w:t>
      </w:r>
    </w:p>
    <w:p w14:paraId="7FAA8B9D" w14:textId="77777777" w:rsidR="00801A95" w:rsidRPr="00801A95" w:rsidRDefault="00801A95">
      <w:pPr>
        <w:rPr>
          <w:rFonts w:ascii="Times New Roman" w:eastAsia="宋体" w:hAnsi="Times New Roman" w:hint="eastAsia"/>
        </w:rPr>
      </w:pPr>
    </w:p>
    <w:p w14:paraId="17F2FF41" w14:textId="31D375A5" w:rsidR="00DD37E5" w:rsidRDefault="00FC0A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下拉电阻的选取原则：</w:t>
      </w:r>
    </w:p>
    <w:p w14:paraId="1855141C" w14:textId="7B9903A8" w:rsidR="00FC0AD2" w:rsidRPr="00FC0AD2" w:rsidRDefault="00FC0AD2">
      <w:pPr>
        <w:rPr>
          <w:rFonts w:ascii="Times New Roman" w:eastAsia="宋体" w:hAnsi="Times New Roman"/>
          <w:b/>
          <w:bCs/>
        </w:rPr>
      </w:pPr>
      <w:commentRangeStart w:id="0"/>
      <w:r w:rsidRPr="00FC0AD2">
        <w:rPr>
          <w:rFonts w:ascii="Times New Roman" w:eastAsia="宋体" w:hAnsi="Times New Roman" w:hint="eastAsia"/>
          <w:b/>
          <w:bCs/>
        </w:rPr>
        <w:t>太小，则功耗大，也不利于管子的导通</w:t>
      </w:r>
    </w:p>
    <w:p w14:paraId="382E3240" w14:textId="382BF250" w:rsidR="00FC0AD2" w:rsidRPr="00FC0AD2" w:rsidRDefault="00FC0AD2">
      <w:pPr>
        <w:rPr>
          <w:rFonts w:ascii="Times New Roman" w:eastAsia="宋体" w:hAnsi="Times New Roman" w:hint="eastAsia"/>
          <w:b/>
          <w:bCs/>
        </w:rPr>
      </w:pPr>
      <w:r w:rsidRPr="00FC0AD2">
        <w:rPr>
          <w:rFonts w:ascii="Times New Roman" w:eastAsia="宋体" w:hAnsi="Times New Roman" w:hint="eastAsia"/>
          <w:b/>
          <w:bCs/>
        </w:rPr>
        <w:t>太大，不利于雷击、静电，因为内阻大</w:t>
      </w:r>
      <w:commentRangeEnd w:id="0"/>
      <w:r>
        <w:rPr>
          <w:rStyle w:val="aa"/>
        </w:rPr>
        <w:commentReference w:id="0"/>
      </w:r>
    </w:p>
    <w:p w14:paraId="3CEABDF1" w14:textId="4227A4E4" w:rsidR="00DD37E5" w:rsidRDefault="00FC0A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0K-100K</w:t>
      </w:r>
    </w:p>
    <w:p w14:paraId="05EDA03D" w14:textId="200FB793" w:rsidR="00FC0AD2" w:rsidRDefault="00FC0A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高压系统取得大一些</w:t>
      </w:r>
    </w:p>
    <w:p w14:paraId="160244DE" w14:textId="56CE094B" w:rsidR="00FC0AD2" w:rsidRDefault="00FC0A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8K-100K</w:t>
      </w:r>
    </w:p>
    <w:p w14:paraId="39477975" w14:textId="191F57A3" w:rsidR="00FC0AD2" w:rsidRDefault="00FC0AD2">
      <w:pPr>
        <w:rPr>
          <w:rFonts w:ascii="Times New Roman" w:eastAsia="宋体" w:hAnsi="Times New Roman"/>
        </w:rPr>
      </w:pPr>
    </w:p>
    <w:p w14:paraId="0BDF0F18" w14:textId="77777777" w:rsidR="009978DF" w:rsidRPr="009978DF" w:rsidRDefault="009978DF">
      <w:pPr>
        <w:rPr>
          <w:rFonts w:ascii="Times New Roman" w:eastAsia="宋体" w:hAnsi="Times New Roman" w:hint="eastAsia"/>
        </w:rPr>
      </w:pPr>
    </w:p>
    <w:sectPr w:rsidR="009978DF" w:rsidRPr="0099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23T16:58:00Z" w:initials="A">
    <w:p w14:paraId="5DAD1F4E" w14:textId="16DA9B4C" w:rsidR="00FC0AD2" w:rsidRDefault="00FC0AD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为什么？，功耗咋就打了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AD1F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3D4C3" w16cex:dateUtc="2020-05-23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AD1F4E" w16cid:durableId="2273D4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46AE2" w14:textId="77777777" w:rsidR="00C42F58" w:rsidRDefault="00C42F58" w:rsidP="008D0C5F">
      <w:r>
        <w:separator/>
      </w:r>
    </w:p>
  </w:endnote>
  <w:endnote w:type="continuationSeparator" w:id="0">
    <w:p w14:paraId="496D2B01" w14:textId="77777777" w:rsidR="00C42F58" w:rsidRDefault="00C42F58" w:rsidP="008D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DBA42" w14:textId="77777777" w:rsidR="00C42F58" w:rsidRDefault="00C42F58" w:rsidP="008D0C5F">
      <w:r>
        <w:separator/>
      </w:r>
    </w:p>
  </w:footnote>
  <w:footnote w:type="continuationSeparator" w:id="0">
    <w:p w14:paraId="6DC92E98" w14:textId="77777777" w:rsidR="00C42F58" w:rsidRDefault="00C42F58" w:rsidP="008D0C5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D6"/>
    <w:rsid w:val="0000530B"/>
    <w:rsid w:val="00021717"/>
    <w:rsid w:val="00056850"/>
    <w:rsid w:val="00095DB5"/>
    <w:rsid w:val="00097E7E"/>
    <w:rsid w:val="000C61D3"/>
    <w:rsid w:val="000E3725"/>
    <w:rsid w:val="001409A5"/>
    <w:rsid w:val="001E2529"/>
    <w:rsid w:val="002A57EB"/>
    <w:rsid w:val="00365356"/>
    <w:rsid w:val="00382DF4"/>
    <w:rsid w:val="004A3DD8"/>
    <w:rsid w:val="004D50C2"/>
    <w:rsid w:val="005435E8"/>
    <w:rsid w:val="005E2946"/>
    <w:rsid w:val="006A1806"/>
    <w:rsid w:val="00710A9C"/>
    <w:rsid w:val="00722CBE"/>
    <w:rsid w:val="00801A95"/>
    <w:rsid w:val="00863FBA"/>
    <w:rsid w:val="00884B67"/>
    <w:rsid w:val="00896DC1"/>
    <w:rsid w:val="008B41DD"/>
    <w:rsid w:val="008D0C5F"/>
    <w:rsid w:val="00961BF3"/>
    <w:rsid w:val="009978DF"/>
    <w:rsid w:val="00A51BA5"/>
    <w:rsid w:val="00AB3DC9"/>
    <w:rsid w:val="00B273E6"/>
    <w:rsid w:val="00B650B4"/>
    <w:rsid w:val="00C42F58"/>
    <w:rsid w:val="00CA3319"/>
    <w:rsid w:val="00D31607"/>
    <w:rsid w:val="00D36AF6"/>
    <w:rsid w:val="00DA0B5A"/>
    <w:rsid w:val="00DC5BD6"/>
    <w:rsid w:val="00DD37E5"/>
    <w:rsid w:val="00DE22E3"/>
    <w:rsid w:val="00ED1B98"/>
    <w:rsid w:val="00FC0AD2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6BF2D"/>
  <w15:chartTrackingRefBased/>
  <w15:docId w15:val="{1724D6E9-1824-4F48-A7E0-651C2312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C5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6535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65356"/>
    <w:rPr>
      <w:sz w:val="18"/>
      <w:szCs w:val="18"/>
    </w:rPr>
  </w:style>
  <w:style w:type="table" w:styleId="a9">
    <w:name w:val="Table Grid"/>
    <w:basedOn w:val="a1"/>
    <w:uiPriority w:val="39"/>
    <w:rsid w:val="000C6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C0AD2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C0AD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C0AD2"/>
  </w:style>
  <w:style w:type="paragraph" w:styleId="ad">
    <w:name w:val="annotation subject"/>
    <w:basedOn w:val="ab"/>
    <w:next w:val="ab"/>
    <w:link w:val="ae"/>
    <w:uiPriority w:val="99"/>
    <w:semiHidden/>
    <w:unhideWhenUsed/>
    <w:rsid w:val="00FC0AD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C0A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2020-05-19T02:01:00Z</dcterms:created>
  <dcterms:modified xsi:type="dcterms:W3CDTF">2020-05-23T09:21:00Z</dcterms:modified>
</cp:coreProperties>
</file>