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27B00" w14:textId="14BE17AC" w:rsidR="00FC348E" w:rsidRDefault="007322DE">
      <w:r>
        <w:rPr>
          <w:rFonts w:hint="eastAsia"/>
        </w:rPr>
        <w:t>纹波指的是在直流电路中含有的交流成分。</w:t>
      </w:r>
    </w:p>
    <w:p w14:paraId="7B7D7FE6" w14:textId="074651A0" w:rsidR="007322DE" w:rsidRDefault="007322DE">
      <w:r>
        <w:rPr>
          <w:rFonts w:hint="eastAsia"/>
        </w:rPr>
        <w:t>直流源通常是由交流电源经过整流、滤波得来的，当滤波不好的话就会产生纹波，对负载产生影响。当纹波过大时，负载则不能工作。</w:t>
      </w:r>
    </w:p>
    <w:p w14:paraId="2FB60AA4" w14:textId="75C31329" w:rsidR="007322DE" w:rsidRDefault="007322DE"/>
    <w:p w14:paraId="57C30713" w14:textId="6EF6151C" w:rsidR="007322DE" w:rsidRDefault="007322DE">
      <w:r>
        <w:rPr>
          <w:rFonts w:hint="eastAsia"/>
        </w:rPr>
        <w:t>纹波电压和纹波电流是相辅相成的，纹波电压能够形成纹波电流，纹波电流或者电压是电流中的高次谐波成分，能够导致电流或者电压幅值的变化</w:t>
      </w:r>
      <w:r w:rsidR="00120E11">
        <w:rPr>
          <w:rFonts w:hint="eastAsia"/>
        </w:rPr>
        <w:t>，波纹的幅值高到一定值可以击穿负载电路或者设备</w:t>
      </w:r>
    </w:p>
    <w:p w14:paraId="7194C031" w14:textId="729DFCBA" w:rsidR="00120E11" w:rsidRDefault="00120E11"/>
    <w:p w14:paraId="31F55F30" w14:textId="1C217F1D" w:rsidR="00120E11" w:rsidRDefault="00120E11">
      <w:r>
        <w:rPr>
          <w:rFonts w:hint="eastAsia"/>
        </w:rPr>
        <w:t>现实来讲：所有的滤波电路都不可能滤除掉所有的纹波，只是纹波的幅度不会影响设备正常工作就可以了</w:t>
      </w:r>
    </w:p>
    <w:p w14:paraId="4C16378D" w14:textId="0B5E0906" w:rsidR="00120E11" w:rsidRDefault="00120E11"/>
    <w:p w14:paraId="318CD4C4" w14:textId="5114B368" w:rsidR="00120E11" w:rsidRDefault="00120E11">
      <w:pPr>
        <w:rPr>
          <w:rFonts w:hint="eastAsia"/>
        </w:rPr>
      </w:pPr>
      <w:r>
        <w:rPr>
          <w:rFonts w:hint="eastAsia"/>
        </w:rPr>
        <w:t>纹波电压会降低电源的效率，其峰值可击穿用电线路或者设备，在自动化电路中会干扰其数字电路的逻辑关系，导致逻辑混乱，不能正常工作，在音频中还会带来噪声影响。</w:t>
      </w:r>
    </w:p>
    <w:sectPr w:rsidR="00120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CE9EE" w14:textId="77777777" w:rsidR="00121305" w:rsidRDefault="00121305" w:rsidP="007322DE">
      <w:r>
        <w:separator/>
      </w:r>
    </w:p>
  </w:endnote>
  <w:endnote w:type="continuationSeparator" w:id="0">
    <w:p w14:paraId="68D2574A" w14:textId="77777777" w:rsidR="00121305" w:rsidRDefault="00121305" w:rsidP="0073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EBCE2" w14:textId="77777777" w:rsidR="00121305" w:rsidRDefault="00121305" w:rsidP="007322DE">
      <w:r>
        <w:separator/>
      </w:r>
    </w:p>
  </w:footnote>
  <w:footnote w:type="continuationSeparator" w:id="0">
    <w:p w14:paraId="61734EC2" w14:textId="77777777" w:rsidR="00121305" w:rsidRDefault="00121305" w:rsidP="00732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8C"/>
    <w:rsid w:val="00120E11"/>
    <w:rsid w:val="00121305"/>
    <w:rsid w:val="0064588C"/>
    <w:rsid w:val="007322DE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941FD"/>
  <w15:chartTrackingRefBased/>
  <w15:docId w15:val="{56C6A8FC-E4D4-4F1B-9A8F-65A17CA5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2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2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2020-05-12T02:59:00Z</dcterms:created>
  <dcterms:modified xsi:type="dcterms:W3CDTF">2020-05-12T03:13:00Z</dcterms:modified>
</cp:coreProperties>
</file>