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3832" w14:textId="77777777" w:rsidR="005751BA" w:rsidRDefault="005751BA" w:rsidP="005751BA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1</w:t>
      </w:r>
      <w:r>
        <w:rPr>
          <w:rFonts w:ascii="黑体" w:eastAsia="黑体" w:hAnsi="Arial" w:cs="黑体" w:hint="eastAsia"/>
          <w:kern w:val="0"/>
          <w:sz w:val="24"/>
          <w:szCs w:val="24"/>
        </w:rPr>
        <w:t>、硬件需求说明书</w:t>
      </w:r>
    </w:p>
    <w:p w14:paraId="3438A6F0" w14:textId="77777777" w:rsidR="005751BA" w:rsidRDefault="005751BA" w:rsidP="005751BA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硬件需求说明书是描写硬件开发目标，基本功能、基本配置，主要性能指标、</w:t>
      </w:r>
      <w:r>
        <w:rPr>
          <w:rFonts w:ascii="宋体" w:eastAsia="宋体" w:hAnsi="Arial" w:cs="宋体"/>
          <w:kern w:val="0"/>
          <w:szCs w:val="21"/>
        </w:rPr>
        <w:t xml:space="preserve"> </w:t>
      </w:r>
      <w:r>
        <w:rPr>
          <w:rFonts w:ascii="宋体" w:eastAsia="宋体" w:hAnsi="Arial" w:cs="宋体" w:hint="eastAsia"/>
          <w:kern w:val="0"/>
          <w:szCs w:val="21"/>
        </w:rPr>
        <w:t>运行环</w:t>
      </w:r>
    </w:p>
    <w:p w14:paraId="7C6917AE" w14:textId="77777777" w:rsidR="005751BA" w:rsidRDefault="005751BA" w:rsidP="005751BA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境，约束条件以及开发经费和进度等要求，它的要求依据是产品规格说明书和系统需求说明</w:t>
      </w:r>
    </w:p>
    <w:p w14:paraId="66BE6DE3" w14:textId="77777777" w:rsidR="005751BA" w:rsidRDefault="005751BA" w:rsidP="005751BA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书。它是硬件总体设计和制订硬件开发计划的依据，</w:t>
      </w:r>
    </w:p>
    <w:p w14:paraId="328A8B16" w14:textId="77777777" w:rsidR="005751BA" w:rsidRDefault="005751BA" w:rsidP="005751BA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具体编写的内容有：系统工程组网及使用说明、硬件整体系统的基本功能和主要性能指</w:t>
      </w:r>
    </w:p>
    <w:p w14:paraId="1B1781F7" w14:textId="08069ADF" w:rsidR="00FC348E" w:rsidRDefault="005751BA" w:rsidP="005751BA">
      <w:r>
        <w:rPr>
          <w:rFonts w:ascii="宋体" w:eastAsia="宋体" w:hAnsi="Arial" w:cs="宋体" w:hint="eastAsia"/>
          <w:kern w:val="0"/>
          <w:szCs w:val="21"/>
        </w:rPr>
        <w:t>标、硬件分系统的基本功能和主要性能指标以及功能模块的划分等。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E318D" w14:textId="77777777" w:rsidR="00507C35" w:rsidRDefault="00507C35" w:rsidP="005751BA">
      <w:r>
        <w:separator/>
      </w:r>
    </w:p>
  </w:endnote>
  <w:endnote w:type="continuationSeparator" w:id="0">
    <w:p w14:paraId="4D8938B0" w14:textId="77777777" w:rsidR="00507C35" w:rsidRDefault="00507C35" w:rsidP="0057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F0A23" w14:textId="77777777" w:rsidR="00507C35" w:rsidRDefault="00507C35" w:rsidP="005751BA">
      <w:r>
        <w:separator/>
      </w:r>
    </w:p>
  </w:footnote>
  <w:footnote w:type="continuationSeparator" w:id="0">
    <w:p w14:paraId="53C0BEEA" w14:textId="77777777" w:rsidR="00507C35" w:rsidRDefault="00507C35" w:rsidP="00575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8B"/>
    <w:rsid w:val="00507C35"/>
    <w:rsid w:val="005751BA"/>
    <w:rsid w:val="00E03E8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8B2C8-5FBF-4D2B-BC83-F3E2FE6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2020-05-12T08:58:00Z</dcterms:created>
  <dcterms:modified xsi:type="dcterms:W3CDTF">2020-05-12T08:59:00Z</dcterms:modified>
</cp:coreProperties>
</file>