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7ED0" w14:textId="78A2E7DE" w:rsidR="00FC348E" w:rsidRDefault="001B2C40">
      <w:r>
        <w:rPr>
          <w:rFonts w:hint="eastAsia"/>
        </w:rPr>
        <w:t>在声明数据的时候通过存储类来决定数据的生命周期和范围</w:t>
      </w:r>
    </w:p>
    <w:p w14:paraId="1CA63A45" w14:textId="30161E0B" w:rsidR="001B2C40" w:rsidRDefault="001B2C40"/>
    <w:p w14:paraId="5B8B4F94" w14:textId="1D6CC984" w:rsidR="001B2C40" w:rsidRDefault="001B2C40">
      <w:r>
        <w:rPr>
          <w:rFonts w:hint="eastAsia"/>
        </w:rPr>
        <w:t>通常情况下并没有写，是因为会默认为局部变量a</w:t>
      </w:r>
      <w:r>
        <w:t>uto</w:t>
      </w:r>
    </w:p>
    <w:p w14:paraId="717B81DA" w14:textId="2A316B2D" w:rsidR="001B2C40" w:rsidRDefault="001B2C40"/>
    <w:p w14:paraId="44E9753D" w14:textId="3BDFD4D3" w:rsidR="001B2C40" w:rsidRDefault="001B2C40">
      <w:r>
        <w:rPr>
          <w:rFonts w:hint="eastAsia"/>
        </w:rPr>
        <w:t>存储类有：</w:t>
      </w:r>
    </w:p>
    <w:p w14:paraId="14F4717B" w14:textId="676E22D7" w:rsidR="001B2C40" w:rsidRDefault="001B2C40">
      <w:r>
        <w:t>Auto</w:t>
      </w:r>
    </w:p>
    <w:p w14:paraId="2D7A831E" w14:textId="340F7438" w:rsidR="001B2C40" w:rsidRDefault="001B2C40">
      <w:r>
        <w:t>Register</w:t>
      </w:r>
    </w:p>
    <w:p w14:paraId="31EFFF36" w14:textId="60A25CB0" w:rsidR="001B2C40" w:rsidRDefault="001B2C40">
      <w:r>
        <w:t>Static</w:t>
      </w:r>
    </w:p>
    <w:p w14:paraId="5715CA69" w14:textId="6315C51D" w:rsidR="001B2C40" w:rsidRDefault="001B2C40">
      <w:r>
        <w:t>Extern</w:t>
      </w:r>
    </w:p>
    <w:p w14:paraId="6A952227" w14:textId="5537DF8C" w:rsidR="001B2C40" w:rsidRDefault="001B2C40"/>
    <w:p w14:paraId="5B87DAEB" w14:textId="0648F35F" w:rsidR="001B2C40" w:rsidRDefault="001B2C40">
      <w:r>
        <w:t>A</w:t>
      </w:r>
      <w:r>
        <w:rPr>
          <w:rFonts w:hint="eastAsia"/>
        </w:rPr>
        <w:t>uto刚刚说了，一般不用写，默认就是局部变量。范围只在函数内部</w:t>
      </w:r>
    </w:p>
    <w:p w14:paraId="37AD4706" w14:textId="542D45BF" w:rsidR="001B2C40" w:rsidRDefault="001B2C40">
      <w:r>
        <w:t>Register</w:t>
      </w:r>
      <w:r>
        <w:rPr>
          <w:rFonts w:hint="eastAsia"/>
        </w:rPr>
        <w:t>是定义存储在寄存器而不是在r</w:t>
      </w:r>
      <w:r>
        <w:t>am</w:t>
      </w:r>
      <w:r>
        <w:rPr>
          <w:rFonts w:hint="eastAsia"/>
        </w:rPr>
        <w:t>中。没有内存位置，不能应用一眼运算符</w:t>
      </w:r>
    </w:p>
    <w:p w14:paraId="67D9873A" w14:textId="7F5C7427" w:rsidR="001B2C40" w:rsidRDefault="001B2C40">
      <w:r>
        <w:t>S</w:t>
      </w:r>
      <w:r>
        <w:rPr>
          <w:rFonts w:hint="eastAsia"/>
        </w:rPr>
        <w:t>tatic是保持局部变量不会被释放，每次调用都保留上次调用后的结果</w:t>
      </w:r>
    </w:p>
    <w:p w14:paraId="18E0EB84" w14:textId="31DAD406" w:rsidR="001B2C40" w:rsidRDefault="001B2C40">
      <w:r w:rsidRPr="001B2C40">
        <w:rPr>
          <w:b/>
          <w:bCs/>
        </w:rPr>
        <w:t>Stat</w:t>
      </w:r>
      <w:r w:rsidRPr="001B2C40">
        <w:rPr>
          <w:rFonts w:hint="eastAsia"/>
          <w:b/>
          <w:bCs/>
        </w:rPr>
        <w:t>i</w:t>
      </w:r>
      <w:r w:rsidRPr="001B2C40">
        <w:rPr>
          <w:b/>
          <w:bCs/>
        </w:rPr>
        <w:t>c</w:t>
      </w:r>
      <w:r w:rsidRPr="001B2C40">
        <w:rPr>
          <w:rFonts w:hint="eastAsia"/>
          <w:b/>
          <w:bCs/>
        </w:rPr>
        <w:t>修饰全局变量的时候，限制变量的范围在文件内</w:t>
      </w:r>
      <w:r>
        <w:rPr>
          <w:rFonts w:hint="eastAsia"/>
        </w:rPr>
        <w:t>。</w:t>
      </w:r>
    </w:p>
    <w:p w14:paraId="3304A5C0" w14:textId="77777777" w:rsidR="001B2C40" w:rsidRDefault="001B2C40">
      <w:pPr>
        <w:rPr>
          <w:rFonts w:hint="eastAsia"/>
        </w:rPr>
      </w:pPr>
    </w:p>
    <w:p w14:paraId="0C4C5B6E" w14:textId="1658E2C2" w:rsidR="001B2C40" w:rsidRDefault="001B2C40">
      <w:r>
        <w:t>E</w:t>
      </w:r>
      <w:r>
        <w:rPr>
          <w:rFonts w:hint="eastAsia"/>
        </w:rPr>
        <w:t>xtern是用来修饰全局变量或者函数的，告诉编译器他们是可以被外部调用的</w:t>
      </w:r>
    </w:p>
    <w:p w14:paraId="6AFFDCA7" w14:textId="74C0EB00" w:rsidR="001B2C40" w:rsidRDefault="001B2C40"/>
    <w:p w14:paraId="2804546A" w14:textId="1926B7E1" w:rsidR="001B2C40" w:rsidRDefault="001B2C40">
      <w:r>
        <w:t>Static</w:t>
      </w:r>
      <w:r>
        <w:rPr>
          <w:rFonts w:hint="eastAsia"/>
        </w:rPr>
        <w:t>是内部调用的，把它限制在函数内部或者是本文件内。而</w:t>
      </w:r>
      <w:r>
        <w:t>extern</w:t>
      </w:r>
      <w:r>
        <w:rPr>
          <w:rFonts w:hint="eastAsia"/>
        </w:rPr>
        <w:t>是外部调动的，把范围扩大到所</w:t>
      </w:r>
      <w:r w:rsidR="008A6588">
        <w:rPr>
          <w:rFonts w:hint="eastAsia"/>
        </w:rPr>
        <w:t>有</w:t>
      </w:r>
      <w:r>
        <w:rPr>
          <w:rFonts w:hint="eastAsia"/>
        </w:rPr>
        <w:t>文件中。所以在函数前面增加</w:t>
      </w:r>
      <w:r>
        <w:t>extern</w:t>
      </w:r>
      <w:r>
        <w:rPr>
          <w:rFonts w:hint="eastAsia"/>
        </w:rPr>
        <w:t>是告诉编译器</w:t>
      </w:r>
      <w:r w:rsidR="008A6588">
        <w:rPr>
          <w:rFonts w:hint="eastAsia"/>
        </w:rPr>
        <w:t>这个函数是在本文件外的。</w:t>
      </w:r>
    </w:p>
    <w:p w14:paraId="42CF7C53" w14:textId="2CE15B03" w:rsidR="008A6588" w:rsidRDefault="008A6588"/>
    <w:p w14:paraId="5C6D5A47" w14:textId="77777777" w:rsidR="008A6588" w:rsidRDefault="008A6588">
      <w:pPr>
        <w:rPr>
          <w:rFonts w:hint="eastAsia"/>
        </w:rPr>
      </w:pPr>
    </w:p>
    <w:sectPr w:rsidR="008A6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A5811" w14:textId="77777777" w:rsidR="001A0A38" w:rsidRDefault="001A0A38" w:rsidP="001B2C40">
      <w:r>
        <w:separator/>
      </w:r>
    </w:p>
  </w:endnote>
  <w:endnote w:type="continuationSeparator" w:id="0">
    <w:p w14:paraId="75492AA8" w14:textId="77777777" w:rsidR="001A0A38" w:rsidRDefault="001A0A38" w:rsidP="001B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D2A16" w14:textId="77777777" w:rsidR="001A0A38" w:rsidRDefault="001A0A38" w:rsidP="001B2C40">
      <w:r>
        <w:separator/>
      </w:r>
    </w:p>
  </w:footnote>
  <w:footnote w:type="continuationSeparator" w:id="0">
    <w:p w14:paraId="05F18863" w14:textId="77777777" w:rsidR="001A0A38" w:rsidRDefault="001A0A38" w:rsidP="001B2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BC"/>
    <w:rsid w:val="001A0A38"/>
    <w:rsid w:val="001B2C40"/>
    <w:rsid w:val="002265BC"/>
    <w:rsid w:val="008A658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9395C"/>
  <w15:chartTrackingRefBased/>
  <w15:docId w15:val="{CBDB0153-5869-43D4-A598-31DEFE47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2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2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2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2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2020-07-16T05:16:00Z</dcterms:created>
  <dcterms:modified xsi:type="dcterms:W3CDTF">2020-07-16T05:33:00Z</dcterms:modified>
</cp:coreProperties>
</file>