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4DE9" w14:textId="712A1F95" w:rsidR="00FC348E" w:rsidRDefault="00F713B9">
      <w:r>
        <w:rPr>
          <w:rFonts w:hint="eastAsia"/>
        </w:rPr>
        <w:t>双向链表是既可以访问前向数据又可以访问后向数据</w:t>
      </w:r>
    </w:p>
    <w:p w14:paraId="3CCEAFED" w14:textId="69E8563E" w:rsidR="00F713B9" w:rsidRDefault="00F713B9">
      <w:r>
        <w:rPr>
          <w:rFonts w:hint="eastAsia"/>
        </w:rPr>
        <w:t>单向链表只能访问一个方向的数据，而不能反过来去访问反方向的数据</w:t>
      </w:r>
      <w:r w:rsidR="000318A5">
        <w:rPr>
          <w:rFonts w:hint="eastAsia"/>
        </w:rPr>
        <w:t>。</w:t>
      </w:r>
    </w:p>
    <w:p w14:paraId="11417EC3" w14:textId="77777777" w:rsidR="000318A5" w:rsidRDefault="000318A5">
      <w:pPr>
        <w:rPr>
          <w:rFonts w:hint="eastAsia"/>
        </w:rPr>
      </w:pPr>
    </w:p>
    <w:sectPr w:rsidR="0003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9734A" w14:textId="77777777" w:rsidR="00BB6929" w:rsidRDefault="00BB6929" w:rsidP="00F713B9">
      <w:r>
        <w:separator/>
      </w:r>
    </w:p>
  </w:endnote>
  <w:endnote w:type="continuationSeparator" w:id="0">
    <w:p w14:paraId="49ABF851" w14:textId="77777777" w:rsidR="00BB6929" w:rsidRDefault="00BB6929" w:rsidP="00F7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F3E5" w14:textId="77777777" w:rsidR="00BB6929" w:rsidRDefault="00BB6929" w:rsidP="00F713B9">
      <w:r>
        <w:separator/>
      </w:r>
    </w:p>
  </w:footnote>
  <w:footnote w:type="continuationSeparator" w:id="0">
    <w:p w14:paraId="3C0BC490" w14:textId="77777777" w:rsidR="00BB6929" w:rsidRDefault="00BB6929" w:rsidP="00F71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9B"/>
    <w:rsid w:val="000318A5"/>
    <w:rsid w:val="0057279B"/>
    <w:rsid w:val="00BB6929"/>
    <w:rsid w:val="00F713B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F73C1"/>
  <w15:chartTrackingRefBased/>
  <w15:docId w15:val="{291C21EA-9AA8-4BF9-946E-DE8417F9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2020-06-19T02:14:00Z</dcterms:created>
  <dcterms:modified xsi:type="dcterms:W3CDTF">2020-06-19T02:15:00Z</dcterms:modified>
</cp:coreProperties>
</file>