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C791B" w14:textId="53C6701A" w:rsidR="00FC348E" w:rsidRDefault="00C11134">
      <w:r>
        <w:rPr>
          <w:rFonts w:hint="eastAsia"/>
        </w:rPr>
        <w:t>什么是断言呢</w:t>
      </w:r>
    </w:p>
    <w:p w14:paraId="7EC77606" w14:textId="59F3A425" w:rsidR="00C11134" w:rsidRDefault="00C11134">
      <w:r>
        <w:rPr>
          <w:rFonts w:hint="eastAsia"/>
        </w:rPr>
        <w:t>什么时候使用它呢</w:t>
      </w:r>
    </w:p>
    <w:p w14:paraId="72ED0A5C" w14:textId="0AB37358" w:rsidR="00C11134" w:rsidRDefault="00C11134"/>
    <w:p w14:paraId="215CBDA1" w14:textId="17E1A2A0" w:rsidR="00C11134" w:rsidRDefault="00C11134">
      <w:r>
        <w:rPr>
          <w:rFonts w:hint="eastAsia"/>
        </w:rPr>
        <w:t>断言是用在预编译里面，用来判断宏定义参数是否出错</w:t>
      </w:r>
    </w:p>
    <w:p w14:paraId="46289BAE" w14:textId="3DA97362" w:rsidR="00C11134" w:rsidRDefault="00C11134"/>
    <w:p w14:paraId="28BC456E" w14:textId="1FD19EA2" w:rsidR="00A04903" w:rsidRDefault="00A04903">
      <w:r>
        <w:rPr>
          <w:rFonts w:hint="eastAsia"/>
        </w:rPr>
        <w:t xml:space="preserve">在宏定义里面有 </w:t>
      </w:r>
      <w:commentRangeStart w:id="0"/>
      <w:r>
        <w:t xml:space="preserve">#define </w:t>
      </w:r>
      <w:proofErr w:type="spellStart"/>
      <w:r>
        <w:t>assert_param</w:t>
      </w:r>
      <w:proofErr w:type="spellEnd"/>
      <w:r>
        <w:t>(expr) ((void)0)</w:t>
      </w:r>
      <w:commentRangeEnd w:id="0"/>
      <w:r>
        <w:rPr>
          <w:rStyle w:val="a7"/>
        </w:rPr>
        <w:commentReference w:id="0"/>
      </w:r>
    </w:p>
    <w:p w14:paraId="1B09B46A" w14:textId="5FC773CF" w:rsidR="00A04903" w:rsidRDefault="00A04903"/>
    <w:p w14:paraId="01B2B627" w14:textId="26092D65" w:rsidR="00A04903" w:rsidRDefault="00A04903">
      <w:r>
        <w:rPr>
          <w:rFonts w:hint="eastAsia"/>
        </w:rPr>
        <w:t>断言在程序中起检查参数的作用。</w:t>
      </w:r>
    </w:p>
    <w:p w14:paraId="491F2FEB" w14:textId="4C7E1500" w:rsidR="006B5608" w:rsidRDefault="006B5608"/>
    <w:p w14:paraId="1BF8778B" w14:textId="7FDD0753" w:rsidR="006B5608" w:rsidRDefault="006B5608">
      <w:hyperlink r:id="rId10" w:history="1">
        <w:r>
          <w:rPr>
            <w:rStyle w:val="ae"/>
          </w:rPr>
          <w:t>https://blog.csdn.net/chuckfql/article/details/9107753?utm_medium=distribute.pc_relevant_right.none-task-blog-BlogCommendFromMachineLearnPai2-1.nonecase&amp;depth_1-utm_source=distribute.pc_relevant_right.none-task-blog-BlogCommendFromMachineLearnPai2-1.nonecase</w:t>
        </w:r>
      </w:hyperlink>
    </w:p>
    <w:p w14:paraId="5D6F0565" w14:textId="3575F0CB" w:rsidR="006B5608" w:rsidRDefault="006B5608">
      <w:r>
        <w:rPr>
          <w:rFonts w:hint="eastAsia"/>
        </w:rPr>
        <w:t>上面链接里详细解释了断言怎么用。</w:t>
      </w:r>
    </w:p>
    <w:p w14:paraId="08A37464" w14:textId="3CFD0C61" w:rsidR="006B5608" w:rsidRDefault="006B5608"/>
    <w:p w14:paraId="52D0B26A" w14:textId="2B5969CC" w:rsidR="00337568" w:rsidRDefault="00337568"/>
    <w:p w14:paraId="203C700F" w14:textId="57CB3C85" w:rsidR="00337568" w:rsidRDefault="00337568">
      <w:hyperlink r:id="rId11" w:history="1">
        <w:r>
          <w:rPr>
            <w:rStyle w:val="ae"/>
          </w:rPr>
          <w:t>https://blog.csdn.net/KEY_Init/article/details/103392662?utm_medium=distribute.pc_relevant_right.none-task-blog-BlogCommendFromMachineLearnPai2-2.nonecase&amp;depth_1-utm_source=distribute.pc_relevant_right.none-task-blog-BlogCommendFromMachineLearnPai2-2.nonecase</w:t>
        </w:r>
      </w:hyperlink>
    </w:p>
    <w:p w14:paraId="2ADD9D86" w14:textId="617B89BA" w:rsidR="00337568" w:rsidRDefault="00337568">
      <w:r>
        <w:rPr>
          <w:rFonts w:hint="eastAsia"/>
        </w:rPr>
        <w:t>这也是一个例子</w:t>
      </w:r>
    </w:p>
    <w:p w14:paraId="5B5F847A" w14:textId="77777777" w:rsidR="00337568" w:rsidRPr="00A04903" w:rsidRDefault="00337568">
      <w:pPr>
        <w:rPr>
          <w:rFonts w:hint="eastAsia"/>
        </w:rPr>
      </w:pPr>
    </w:p>
    <w:sectPr w:rsidR="00337568" w:rsidRPr="00A04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6-30T08:18:00Z" w:initials="A">
    <w:p w14:paraId="15C97D37" w14:textId="1119A4BD" w:rsidR="00A04903" w:rsidRDefault="00A0490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真正的用法在于.</w:t>
      </w:r>
      <w:r>
        <w:t>c</w:t>
      </w:r>
      <w:r>
        <w:rPr>
          <w:rFonts w:hint="eastAsia"/>
        </w:rPr>
        <w:t>文件的断言机制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C97D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573E1" w16cex:dateUtc="2020-06-30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C97D37" w16cid:durableId="22A573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66A1A" w14:textId="77777777" w:rsidR="00DE7F91" w:rsidRDefault="00DE7F91" w:rsidP="00C11134">
      <w:r>
        <w:separator/>
      </w:r>
    </w:p>
  </w:endnote>
  <w:endnote w:type="continuationSeparator" w:id="0">
    <w:p w14:paraId="4A42F246" w14:textId="77777777" w:rsidR="00DE7F91" w:rsidRDefault="00DE7F91" w:rsidP="00C1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F5888" w14:textId="77777777" w:rsidR="00DE7F91" w:rsidRDefault="00DE7F91" w:rsidP="00C11134">
      <w:r>
        <w:separator/>
      </w:r>
    </w:p>
  </w:footnote>
  <w:footnote w:type="continuationSeparator" w:id="0">
    <w:p w14:paraId="6BC878A1" w14:textId="77777777" w:rsidR="00DE7F91" w:rsidRDefault="00DE7F91" w:rsidP="00C1113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C5"/>
    <w:rsid w:val="003078AF"/>
    <w:rsid w:val="00337568"/>
    <w:rsid w:val="006B5608"/>
    <w:rsid w:val="00A04903"/>
    <w:rsid w:val="00C11134"/>
    <w:rsid w:val="00CE4CC5"/>
    <w:rsid w:val="00DE7F91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8576"/>
  <w15:chartTrackingRefBased/>
  <w15:docId w15:val="{665327B4-9B6F-4134-AD2F-DB8D8BFE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1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113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0490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0490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0490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0490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0490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0490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04903"/>
    <w:rPr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6B5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blog.csdn.net/KEY_Init/article/details/103392662?utm_medium=distribute.pc_relevant_right.none-task-blog-BlogCommendFromMachineLearnPai2-2.nonecase&amp;depth_1-utm_source=distribute.pc_relevant_right.none-task-blog-BlogCommendFromMachineLearnPai2-2.nonecas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chuckfql/article/details/9107753?utm_medium=distribute.pc_relevant_right.none-task-blog-BlogCommendFromMachineLearnPai2-1.nonecase&amp;depth_1-utm_source=distribute.pc_relevant_right.none-task-blog-BlogCommendFromMachineLearnPai2-1.nonecase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2020-06-29T01:03:00Z</dcterms:created>
  <dcterms:modified xsi:type="dcterms:W3CDTF">2020-06-30T00:33:00Z</dcterms:modified>
</cp:coreProperties>
</file>