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1F03" w14:textId="51DB9E79" w:rsidR="00FC348E" w:rsidRDefault="0092043C">
      <w:r>
        <w:rPr>
          <w:rFonts w:hint="eastAsia"/>
        </w:rPr>
        <w:t>S</w:t>
      </w:r>
      <w:r>
        <w:t>TM32</w:t>
      </w:r>
      <w:r>
        <w:rPr>
          <w:rFonts w:hint="eastAsia"/>
        </w:rPr>
        <w:t>每一个I</w:t>
      </w:r>
      <w:r>
        <w:t>O</w:t>
      </w:r>
      <w:r>
        <w:rPr>
          <w:rFonts w:hint="eastAsia"/>
        </w:rPr>
        <w:t>口都可以作为外部中断</w:t>
      </w:r>
    </w:p>
    <w:p w14:paraId="715B76C6" w14:textId="5CE87C92" w:rsidR="0092043C" w:rsidRDefault="0092043C"/>
    <w:p w14:paraId="574A840E" w14:textId="77777777" w:rsidR="005435B5" w:rsidRDefault="0092043C">
      <w:r>
        <w:rPr>
          <w:rFonts w:hint="eastAsia"/>
        </w:rPr>
        <w:t>事件本质上来说是一个脉冲信号，触发外设或者是核心本身（唤醒）。</w:t>
      </w:r>
      <w:r w:rsidR="005435B5">
        <w:rPr>
          <w:rFonts w:hint="eastAsia"/>
        </w:rPr>
        <w:t>而中断是可以由事件触发的。</w:t>
      </w:r>
    </w:p>
    <w:p w14:paraId="3085A383" w14:textId="6D3A017F" w:rsidR="005435B5" w:rsidRDefault="005435B5">
      <w:r>
        <w:rPr>
          <w:noProof/>
        </w:rPr>
        <w:drawing>
          <wp:inline distT="0" distB="0" distL="0" distR="0" wp14:anchorId="61CBAB0E" wp14:editId="5D6E1D3D">
            <wp:extent cx="498157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171" w14:textId="3127D53C" w:rsidR="00C51B53" w:rsidRDefault="00C51B53">
      <w:pPr>
        <w:rPr>
          <w:rFonts w:hint="eastAsia"/>
        </w:rPr>
      </w:pPr>
      <w:r>
        <w:rPr>
          <w:noProof/>
        </w:rPr>
        <w:drawing>
          <wp:inline distT="0" distB="0" distL="0" distR="0" wp14:anchorId="602C28AD" wp14:editId="66941F43">
            <wp:extent cx="5274310" cy="3789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394" w14:textId="08B3EC45" w:rsidR="0092043C" w:rsidRDefault="00240F0A">
      <w:r>
        <w:rPr>
          <w:rFonts w:hint="eastAsia"/>
        </w:rPr>
        <w:lastRenderedPageBreak/>
        <w:t>事件是一个脉冲，而中断是固定的电平信号</w:t>
      </w:r>
    </w:p>
    <w:p w14:paraId="797BD394" w14:textId="296F8F29" w:rsidR="00240F0A" w:rsidRDefault="00240F0A"/>
    <w:p w14:paraId="37D3D3FD" w14:textId="1E9711F0" w:rsidR="00B61146" w:rsidRDefault="00B61146">
      <w:r>
        <w:rPr>
          <w:rFonts w:hint="eastAsia"/>
        </w:rPr>
        <w:t>编号1</w:t>
      </w:r>
      <w:r>
        <w:t>-15</w:t>
      </w:r>
      <w:r>
        <w:rPr>
          <w:rFonts w:hint="eastAsia"/>
        </w:rPr>
        <w:t>对应系统异常，大于等于1</w:t>
      </w:r>
      <w:r>
        <w:t>6</w:t>
      </w:r>
      <w:r>
        <w:rPr>
          <w:rFonts w:hint="eastAsia"/>
        </w:rPr>
        <w:t>的全是外部中断</w:t>
      </w:r>
    </w:p>
    <w:p w14:paraId="2497F9AF" w14:textId="51C42260" w:rsidR="00B61146" w:rsidRDefault="00B61146">
      <w:r>
        <w:rPr>
          <w:rFonts w:hint="eastAsia"/>
        </w:rPr>
        <w:t>所有能打断正常执行程序流的都被称为异常</w:t>
      </w:r>
    </w:p>
    <w:p w14:paraId="6C67925E" w14:textId="66E0A7D6" w:rsidR="00B61146" w:rsidRDefault="00B61146">
      <w:commentRangeStart w:id="0"/>
      <w:r w:rsidRPr="00B61146">
        <w:rPr>
          <w:rFonts w:hint="eastAsia"/>
        </w:rPr>
        <w:t>外部</w:t>
      </w:r>
      <w:r w:rsidRPr="00B61146">
        <w:t>NMI 输入脚</w:t>
      </w:r>
      <w:commentRangeEnd w:id="0"/>
      <w:r w:rsidR="00F75060">
        <w:rPr>
          <w:rStyle w:val="a9"/>
        </w:rPr>
        <w:commentReference w:id="0"/>
      </w:r>
      <w:r>
        <w:rPr>
          <w:rFonts w:hint="eastAsia"/>
        </w:rPr>
        <w:t>，产生的中断是不可屏蔽中断</w:t>
      </w:r>
    </w:p>
    <w:p w14:paraId="5393A797" w14:textId="193EF285" w:rsidR="00F14BB3" w:rsidRDefault="00F14BB3">
      <w:r>
        <w:rPr>
          <w:rFonts w:hint="eastAsia"/>
        </w:rPr>
        <w:t>N</w:t>
      </w:r>
      <w:r>
        <w:t>MI</w:t>
      </w:r>
      <w:r>
        <w:rPr>
          <w:rFonts w:hint="eastAsia"/>
        </w:rPr>
        <w:t>是不可屏蔽中断</w:t>
      </w:r>
    </w:p>
    <w:p w14:paraId="1EEA9A08" w14:textId="2923E3D9" w:rsidR="00D0224F" w:rsidRDefault="00D0224F"/>
    <w:p w14:paraId="60E8C57C" w14:textId="1B545555" w:rsidR="00D0224F" w:rsidRDefault="00D0224F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固件库文件</w:t>
      </w:r>
      <w:r>
        <w:rPr>
          <w:rFonts w:ascii="Times New Roman" w:eastAsia="宋体" w:hAnsi="Times New Roman" w:cs="Times New Roman"/>
          <w:kern w:val="0"/>
          <w:szCs w:val="21"/>
        </w:rPr>
        <w:t xml:space="preserve">core_cm3.h </w:t>
      </w:r>
      <w:r>
        <w:rPr>
          <w:rFonts w:ascii="宋体" w:eastAsia="宋体" w:cs="宋体" w:hint="eastAsia"/>
          <w:kern w:val="0"/>
          <w:szCs w:val="21"/>
        </w:rPr>
        <w:t>的最后，还提供了</w:t>
      </w:r>
      <w:r>
        <w:rPr>
          <w:rFonts w:ascii="Times New Roman" w:eastAsia="宋体" w:hAnsi="Times New Roman" w:cs="Times New Roman"/>
          <w:kern w:val="0"/>
          <w:szCs w:val="21"/>
        </w:rPr>
        <w:t xml:space="preserve">NVIC </w:t>
      </w:r>
      <w:r>
        <w:rPr>
          <w:rFonts w:ascii="宋体" w:eastAsia="宋体" w:cs="宋体" w:hint="eastAsia"/>
          <w:kern w:val="0"/>
          <w:szCs w:val="21"/>
        </w:rPr>
        <w:t>的一些函数</w:t>
      </w:r>
    </w:p>
    <w:p w14:paraId="0D5A55C7" w14:textId="5D997A19" w:rsidR="00301D66" w:rsidRDefault="00301D66">
      <w:pPr>
        <w:rPr>
          <w:rFonts w:ascii="宋体" w:eastAsia="宋体" w:cs="宋体"/>
          <w:kern w:val="0"/>
          <w:szCs w:val="21"/>
        </w:rPr>
      </w:pPr>
    </w:p>
    <w:p w14:paraId="63EE03DF" w14:textId="59E606C7" w:rsidR="00301D66" w:rsidRDefault="00301D66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中断优先级寄存器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NVIC_IPRx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 xml:space="preserve">IPR </w:t>
      </w:r>
      <w:r>
        <w:rPr>
          <w:rFonts w:ascii="宋体" w:eastAsia="宋体" w:hAnsi="Times New Roman" w:cs="宋体" w:hint="eastAsia"/>
          <w:kern w:val="0"/>
          <w:szCs w:val="21"/>
        </w:rPr>
        <w:t>宽度为</w:t>
      </w:r>
      <w:r>
        <w:rPr>
          <w:rFonts w:ascii="Times New Roman" w:hAnsi="Times New Roman" w:cs="Times New Roman"/>
          <w:kern w:val="0"/>
          <w:szCs w:val="21"/>
        </w:rPr>
        <w:t>8bit</w:t>
      </w:r>
      <w:r>
        <w:rPr>
          <w:rFonts w:ascii="宋体" w:eastAsia="宋体" w:hAnsi="Times New Roman" w:cs="宋体" w:hint="eastAsia"/>
          <w:kern w:val="0"/>
          <w:szCs w:val="21"/>
        </w:rPr>
        <w:t>，</w:t>
      </w:r>
      <w:r>
        <w:rPr>
          <w:rFonts w:ascii="宋体" w:eastAsia="宋体" w:hAnsi="Times New Roman" w:cs="宋体" w:hint="eastAsia"/>
          <w:kern w:val="0"/>
          <w:szCs w:val="21"/>
        </w:rPr>
        <w:t>但是在F</w:t>
      </w:r>
      <w:r>
        <w:rPr>
          <w:rFonts w:ascii="宋体" w:eastAsia="宋体" w:hAnsi="Times New Roman" w:cs="宋体"/>
          <w:kern w:val="0"/>
          <w:szCs w:val="21"/>
        </w:rPr>
        <w:t>103</w:t>
      </w:r>
      <w:r>
        <w:rPr>
          <w:rFonts w:ascii="宋体" w:eastAsia="宋体" w:hAnsi="Times New Roman" w:cs="宋体" w:hint="eastAsia"/>
          <w:kern w:val="0"/>
          <w:szCs w:val="21"/>
        </w:rPr>
        <w:t>里面只用到了高4位</w:t>
      </w:r>
    </w:p>
    <w:p w14:paraId="689EF075" w14:textId="347BB57C" w:rsidR="00301D66" w:rsidRDefault="00301D66">
      <w:pPr>
        <w:rPr>
          <w:rFonts w:ascii="宋体" w:eastAsia="宋体" w:hAnsi="Times New Roman" w:cs="宋体"/>
          <w:kern w:val="0"/>
          <w:szCs w:val="21"/>
        </w:rPr>
      </w:pPr>
    </w:p>
    <w:p w14:paraId="0CC2C09B" w14:textId="77777777" w:rsidR="00301D66" w:rsidRDefault="00301D66" w:rsidP="00301D6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stm32f10x.h </w:t>
      </w:r>
      <w:r>
        <w:rPr>
          <w:rFonts w:ascii="宋体" w:eastAsia="宋体" w:hAnsi="Times New Roman" w:cs="宋体" w:hint="eastAsia"/>
          <w:kern w:val="0"/>
          <w:szCs w:val="21"/>
        </w:rPr>
        <w:t>头文</w:t>
      </w:r>
    </w:p>
    <w:p w14:paraId="08EE2EFE" w14:textId="2663A399" w:rsidR="00301D66" w:rsidRDefault="00301D66" w:rsidP="00301D66">
      <w:pPr>
        <w:rPr>
          <w:rFonts w:hint="eastAsia"/>
        </w:rPr>
      </w:pPr>
      <w:r>
        <w:rPr>
          <w:rFonts w:ascii="宋体" w:eastAsia="宋体" w:hAnsi="Times New Roman" w:cs="宋体" w:hint="eastAsia"/>
          <w:kern w:val="0"/>
          <w:szCs w:val="21"/>
        </w:rPr>
        <w:t>件里面的</w:t>
      </w:r>
      <w:proofErr w:type="spellStart"/>
      <w:r>
        <w:rPr>
          <w:rFonts w:ascii="Times New Roman" w:hAnsi="Times New Roman" w:cs="Times New Roman"/>
          <w:kern w:val="0"/>
          <w:szCs w:val="21"/>
        </w:rPr>
        <w:t>IRQn_Type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结构体定义，这个结构体包含了所有的中断源。</w:t>
      </w:r>
    </w:p>
    <w:p w14:paraId="6664C983" w14:textId="4B47B7E6" w:rsidR="00B61146" w:rsidRDefault="00B61146"/>
    <w:p w14:paraId="71F0325B" w14:textId="77777777" w:rsidR="00A56195" w:rsidRDefault="00A56195" w:rsidP="00A561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在启动文件</w:t>
      </w:r>
      <w:r>
        <w:rPr>
          <w:rFonts w:ascii="Times New Roman" w:eastAsia="宋体" w:hAnsi="Times New Roman" w:cs="Times New Roman"/>
          <w:kern w:val="0"/>
          <w:szCs w:val="21"/>
        </w:rPr>
        <w:t xml:space="preserve">startup_stm32f10x_hd.s </w:t>
      </w:r>
      <w:r>
        <w:rPr>
          <w:rFonts w:ascii="宋体" w:eastAsia="宋体" w:cs="宋体" w:hint="eastAsia"/>
          <w:kern w:val="0"/>
          <w:szCs w:val="21"/>
        </w:rPr>
        <w:t>中我们预先为每个中断都写了一个中断服务函数，</w:t>
      </w:r>
    </w:p>
    <w:p w14:paraId="26C8D43B" w14:textId="77777777" w:rsidR="00A56195" w:rsidRDefault="00A56195" w:rsidP="00A561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只是这些中断函数都是为空，为的只是初始化中断向量表。实际的中断服务函数都需要我</w:t>
      </w:r>
    </w:p>
    <w:p w14:paraId="1966D96F" w14:textId="5B803F28" w:rsidR="00A56195" w:rsidRDefault="00A56195" w:rsidP="00A56195">
      <w:pPr>
        <w:rPr>
          <w:rFonts w:ascii="宋体" w:eastAsia="宋体" w:cs="宋体"/>
          <w:kern w:val="0"/>
          <w:szCs w:val="21"/>
        </w:rPr>
      </w:pPr>
      <w:proofErr w:type="gramStart"/>
      <w:r>
        <w:rPr>
          <w:rFonts w:ascii="宋体" w:eastAsia="宋体" w:cs="宋体" w:hint="eastAsia"/>
          <w:kern w:val="0"/>
          <w:szCs w:val="21"/>
        </w:rPr>
        <w:t>们重新</w:t>
      </w:r>
      <w:proofErr w:type="gramEnd"/>
      <w:r>
        <w:rPr>
          <w:rFonts w:ascii="宋体" w:eastAsia="宋体" w:cs="宋体" w:hint="eastAsia"/>
          <w:kern w:val="0"/>
          <w:szCs w:val="21"/>
        </w:rPr>
        <w:t>编写，为了方便管理我们把中断服务函数统一写在</w:t>
      </w:r>
      <w:r>
        <w:rPr>
          <w:rFonts w:ascii="Times New Roman" w:eastAsia="宋体" w:hAnsi="Times New Roman" w:cs="Times New Roman"/>
          <w:kern w:val="0"/>
          <w:szCs w:val="21"/>
        </w:rPr>
        <w:t xml:space="preserve">stm32f10x_it.c </w:t>
      </w:r>
      <w:r>
        <w:rPr>
          <w:rFonts w:ascii="宋体" w:eastAsia="宋体" w:cs="宋体" w:hint="eastAsia"/>
          <w:kern w:val="0"/>
          <w:szCs w:val="21"/>
        </w:rPr>
        <w:t>这个库文件中。</w:t>
      </w:r>
    </w:p>
    <w:p w14:paraId="6203B7FF" w14:textId="43B6A301" w:rsidR="00C51B53" w:rsidRDefault="00C51B53" w:rsidP="00A56195">
      <w:pPr>
        <w:rPr>
          <w:rFonts w:ascii="宋体" w:eastAsia="宋体" w:cs="宋体"/>
          <w:kern w:val="0"/>
          <w:szCs w:val="21"/>
        </w:rPr>
      </w:pPr>
    </w:p>
    <w:p w14:paraId="50983062" w14:textId="77D509B4" w:rsidR="00C51B53" w:rsidRDefault="00C51B53" w:rsidP="00A56195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中断发生的过程，</w:t>
      </w:r>
    </w:p>
    <w:p w14:paraId="42E23D05" w14:textId="7C4BC1C1" w:rsidR="00C51B53" w:rsidRDefault="00C51B53" w:rsidP="00A56195">
      <w:pPr>
        <w:rPr>
          <w:rFonts w:ascii="宋体" w:eastAsia="宋体" w:cs="宋体"/>
          <w:kern w:val="0"/>
          <w:szCs w:val="21"/>
        </w:rPr>
      </w:pPr>
    </w:p>
    <w:p w14:paraId="0154FA42" w14:textId="5D60FBC5" w:rsidR="00C51B53" w:rsidRDefault="00C51B53" w:rsidP="00A56195">
      <w:pPr>
        <w:rPr>
          <w:rFonts w:hint="eastAsia"/>
        </w:rPr>
      </w:pPr>
      <w:r>
        <w:rPr>
          <w:noProof/>
        </w:rPr>
        <w:drawing>
          <wp:inline distT="0" distB="0" distL="0" distR="0" wp14:anchorId="6CA7924D" wp14:editId="58B17760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21T11:11:00Z" w:initials="A">
    <w:p w14:paraId="42DC3EC7" w14:textId="702987EB" w:rsidR="00F75060" w:rsidRDefault="00F7506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哪些引脚是外部N</w:t>
      </w:r>
      <w:r>
        <w:t>MI</w:t>
      </w:r>
      <w:r>
        <w:rPr>
          <w:rFonts w:hint="eastAsia"/>
        </w:rPr>
        <w:t>输入引脚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DC3E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14BCA" w16cex:dateUtc="2020-07-21T0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DC3EC7" w16cid:durableId="22C14B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2723D" w14:textId="77777777" w:rsidR="006D6C9F" w:rsidRDefault="006D6C9F" w:rsidP="0092043C">
      <w:r>
        <w:separator/>
      </w:r>
    </w:p>
  </w:endnote>
  <w:endnote w:type="continuationSeparator" w:id="0">
    <w:p w14:paraId="5EFBA1F2" w14:textId="77777777" w:rsidR="006D6C9F" w:rsidRDefault="006D6C9F" w:rsidP="0092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EC01A" w14:textId="77777777" w:rsidR="006D6C9F" w:rsidRDefault="006D6C9F" w:rsidP="0092043C">
      <w:r>
        <w:separator/>
      </w:r>
    </w:p>
  </w:footnote>
  <w:footnote w:type="continuationSeparator" w:id="0">
    <w:p w14:paraId="66D86DFC" w14:textId="77777777" w:rsidR="006D6C9F" w:rsidRDefault="006D6C9F" w:rsidP="0092043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1E"/>
    <w:rsid w:val="00240F0A"/>
    <w:rsid w:val="002C49B6"/>
    <w:rsid w:val="00301D66"/>
    <w:rsid w:val="005435B5"/>
    <w:rsid w:val="006A4F1E"/>
    <w:rsid w:val="006D6C9F"/>
    <w:rsid w:val="0092043C"/>
    <w:rsid w:val="00A56195"/>
    <w:rsid w:val="00B61146"/>
    <w:rsid w:val="00C51B53"/>
    <w:rsid w:val="00D0224F"/>
    <w:rsid w:val="00F14BB3"/>
    <w:rsid w:val="00F7506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6E5C"/>
  <w15:chartTrackingRefBased/>
  <w15:docId w15:val="{D80BD232-549C-4E67-B556-07DBDF10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43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2043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043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F7506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7506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75060"/>
  </w:style>
  <w:style w:type="paragraph" w:styleId="ac">
    <w:name w:val="annotation subject"/>
    <w:basedOn w:val="aa"/>
    <w:next w:val="aa"/>
    <w:link w:val="ad"/>
    <w:uiPriority w:val="99"/>
    <w:semiHidden/>
    <w:unhideWhenUsed/>
    <w:rsid w:val="00F7506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75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2020-07-21T00:51:00Z</dcterms:created>
  <dcterms:modified xsi:type="dcterms:W3CDTF">2020-07-21T10:21:00Z</dcterms:modified>
</cp:coreProperties>
</file>