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A4402" w14:textId="77777777" w:rsidR="003409D3" w:rsidRDefault="00506EDB" w:rsidP="00506EDB">
      <w:pPr>
        <w:jc w:val="center"/>
        <w:rPr>
          <w:rFonts w:ascii="宋体" w:eastAsia="宋体" w:hAnsi="宋体"/>
          <w:sz w:val="72"/>
          <w:szCs w:val="96"/>
        </w:rPr>
      </w:pPr>
      <w:r w:rsidRPr="00506EDB">
        <w:rPr>
          <w:rFonts w:ascii="宋体" w:eastAsia="宋体" w:hAnsi="宋体" w:hint="eastAsia"/>
          <w:sz w:val="72"/>
          <w:szCs w:val="96"/>
        </w:rPr>
        <w:t>作业</w:t>
      </w:r>
    </w:p>
    <w:p w14:paraId="2E2FEFC6" w14:textId="77777777" w:rsidR="00506EDB" w:rsidRDefault="00506EDB" w:rsidP="00506EDB">
      <w:pPr>
        <w:jc w:val="center"/>
        <w:rPr>
          <w:rFonts w:ascii="宋体" w:eastAsia="宋体" w:hAnsi="宋体"/>
          <w:sz w:val="72"/>
          <w:szCs w:val="96"/>
        </w:rPr>
      </w:pPr>
    </w:p>
    <w:p w14:paraId="000E39E7" w14:textId="77777777" w:rsidR="00506EDB" w:rsidRDefault="00506EDB" w:rsidP="00506EDB">
      <w:pPr>
        <w:jc w:val="center"/>
        <w:rPr>
          <w:rFonts w:ascii="宋体" w:eastAsia="宋体" w:hAnsi="宋体"/>
          <w:sz w:val="72"/>
          <w:szCs w:val="96"/>
        </w:rPr>
      </w:pPr>
    </w:p>
    <w:p w14:paraId="3CD00485" w14:textId="77777777" w:rsidR="00506EDB" w:rsidRDefault="00506EDB" w:rsidP="00506EDB">
      <w:pPr>
        <w:jc w:val="center"/>
        <w:rPr>
          <w:rFonts w:ascii="宋体" w:eastAsia="宋体" w:hAnsi="宋体"/>
          <w:sz w:val="72"/>
          <w:szCs w:val="96"/>
        </w:rPr>
      </w:pPr>
    </w:p>
    <w:p w14:paraId="134A459A" w14:textId="77777777" w:rsidR="00506EDB" w:rsidRDefault="00506EDB" w:rsidP="00506EDB">
      <w:pPr>
        <w:jc w:val="center"/>
        <w:rPr>
          <w:rFonts w:ascii="宋体" w:eastAsia="宋体" w:hAnsi="宋体"/>
          <w:sz w:val="72"/>
          <w:szCs w:val="96"/>
        </w:rPr>
      </w:pPr>
    </w:p>
    <w:p w14:paraId="235CD98C" w14:textId="77777777" w:rsidR="00506EDB" w:rsidRDefault="00506EDB" w:rsidP="00506EDB">
      <w:pPr>
        <w:jc w:val="center"/>
        <w:rPr>
          <w:rFonts w:ascii="宋体" w:eastAsia="宋体" w:hAnsi="宋体"/>
          <w:sz w:val="72"/>
          <w:szCs w:val="96"/>
        </w:rPr>
      </w:pPr>
    </w:p>
    <w:p w14:paraId="3C1296F8" w14:textId="77777777" w:rsidR="00506EDB" w:rsidRDefault="00506EDB" w:rsidP="00506EDB">
      <w:pPr>
        <w:jc w:val="center"/>
        <w:rPr>
          <w:rFonts w:ascii="宋体" w:eastAsia="宋体" w:hAnsi="宋体"/>
          <w:sz w:val="72"/>
          <w:szCs w:val="96"/>
        </w:rPr>
      </w:pPr>
    </w:p>
    <w:p w14:paraId="30366A08" w14:textId="77777777" w:rsidR="00E16EDE" w:rsidRDefault="00E16EDE" w:rsidP="00506EDB">
      <w:pPr>
        <w:jc w:val="center"/>
        <w:rPr>
          <w:rFonts w:ascii="宋体" w:eastAsia="宋体" w:hAnsi="宋体"/>
          <w:sz w:val="72"/>
          <w:szCs w:val="96"/>
        </w:rPr>
      </w:pPr>
    </w:p>
    <w:p w14:paraId="328E88C1" w14:textId="77777777" w:rsidR="00E16EDE" w:rsidRDefault="00E16EDE" w:rsidP="00506EDB">
      <w:pPr>
        <w:jc w:val="center"/>
        <w:rPr>
          <w:rFonts w:ascii="宋体" w:eastAsia="宋体" w:hAnsi="宋体"/>
          <w:sz w:val="72"/>
          <w:szCs w:val="96"/>
        </w:rPr>
      </w:pPr>
    </w:p>
    <w:p w14:paraId="21211168" w14:textId="77777777" w:rsidR="00E16EDE" w:rsidRDefault="00E16EDE" w:rsidP="00506EDB">
      <w:pPr>
        <w:jc w:val="center"/>
        <w:rPr>
          <w:rFonts w:ascii="宋体" w:eastAsia="宋体" w:hAnsi="宋体"/>
          <w:sz w:val="72"/>
          <w:szCs w:val="96"/>
        </w:rPr>
      </w:pPr>
    </w:p>
    <w:p w14:paraId="0CA58C97" w14:textId="77777777" w:rsidR="00E16EDE" w:rsidRDefault="00E16EDE" w:rsidP="00506EDB">
      <w:pPr>
        <w:jc w:val="center"/>
        <w:rPr>
          <w:rFonts w:ascii="宋体" w:eastAsia="宋体" w:hAnsi="宋体"/>
          <w:sz w:val="72"/>
          <w:szCs w:val="96"/>
        </w:rPr>
      </w:pPr>
    </w:p>
    <w:p w14:paraId="460F2D1C" w14:textId="77777777" w:rsidR="00506EDB" w:rsidRPr="00506EDB" w:rsidRDefault="00506EDB" w:rsidP="00506EDB">
      <w:pPr>
        <w:jc w:val="center"/>
        <w:rPr>
          <w:rFonts w:ascii="宋体" w:eastAsia="宋体" w:hAnsi="宋体"/>
          <w:sz w:val="72"/>
          <w:szCs w:val="96"/>
        </w:rPr>
      </w:pPr>
    </w:p>
    <w:p w14:paraId="57CB0D6A" w14:textId="77777777" w:rsidR="00405A2D" w:rsidRDefault="00506EDB" w:rsidP="00506EDB">
      <w:pPr>
        <w:jc w:val="center"/>
        <w:rPr>
          <w:rFonts w:ascii="宋体" w:eastAsia="宋体" w:hAnsi="宋体"/>
        </w:rPr>
      </w:pPr>
      <w:r w:rsidRPr="00506EDB">
        <w:rPr>
          <w:rFonts w:ascii="宋体" w:eastAsia="宋体" w:hAnsi="宋体" w:hint="eastAsia"/>
        </w:rPr>
        <w:t xml:space="preserve">王成仲 </w:t>
      </w:r>
      <w:r w:rsidRPr="00506EDB">
        <w:rPr>
          <w:rFonts w:ascii="宋体" w:eastAsia="宋体" w:hAnsi="宋体"/>
        </w:rPr>
        <w:t xml:space="preserve">202218001027011 </w:t>
      </w:r>
    </w:p>
    <w:p w14:paraId="4F42641C" w14:textId="6232F417" w:rsidR="00506EDB" w:rsidRDefault="00506EDB" w:rsidP="00506EDB">
      <w:pPr>
        <w:jc w:val="center"/>
        <w:rPr>
          <w:rFonts w:ascii="宋体" w:eastAsia="宋体" w:hAnsi="宋体"/>
        </w:rPr>
      </w:pPr>
      <w:r w:rsidRPr="00506EDB">
        <w:rPr>
          <w:rFonts w:ascii="宋体" w:eastAsia="宋体" w:hAnsi="宋体" w:hint="eastAsia"/>
        </w:rPr>
        <w:t>中国科学院声学研究所</w:t>
      </w:r>
    </w:p>
    <w:p w14:paraId="46135F7D" w14:textId="56EB1770" w:rsidR="00405A2D" w:rsidRDefault="00405A2D" w:rsidP="00506EDB">
      <w:pPr>
        <w:jc w:val="center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中国科学院大学</w:t>
      </w:r>
    </w:p>
    <w:p w14:paraId="41077750" w14:textId="77777777" w:rsidR="006047BF" w:rsidRDefault="006047BF" w:rsidP="00506EDB">
      <w:pPr>
        <w:jc w:val="center"/>
        <w:rPr>
          <w:rFonts w:ascii="宋体" w:eastAsia="宋体" w:hAnsi="宋体"/>
        </w:rPr>
      </w:pPr>
    </w:p>
    <w:p w14:paraId="56791C8A" w14:textId="77777777" w:rsidR="006047BF" w:rsidRDefault="006047BF" w:rsidP="00506EDB">
      <w:pPr>
        <w:jc w:val="center"/>
        <w:rPr>
          <w:rFonts w:ascii="宋体" w:eastAsia="宋体" w:hAnsi="宋体"/>
        </w:rPr>
      </w:pPr>
    </w:p>
    <w:p w14:paraId="7F48CA39" w14:textId="77777777" w:rsidR="006047BF" w:rsidRDefault="006047BF" w:rsidP="00506EDB">
      <w:pPr>
        <w:jc w:val="center"/>
        <w:rPr>
          <w:rFonts w:ascii="宋体" w:eastAsia="宋体" w:hAnsi="宋体"/>
        </w:rPr>
      </w:pPr>
    </w:p>
    <w:p w14:paraId="2682E2B9" w14:textId="77777777" w:rsidR="006047BF" w:rsidRDefault="006047BF" w:rsidP="00506EDB">
      <w:pPr>
        <w:jc w:val="center"/>
        <w:rPr>
          <w:rFonts w:ascii="宋体" w:eastAsia="宋体" w:hAnsi="宋体"/>
        </w:rPr>
      </w:pPr>
    </w:p>
    <w:p w14:paraId="064089FC" w14:textId="77777777" w:rsidR="006047BF" w:rsidRDefault="006047BF" w:rsidP="00506EDB">
      <w:pPr>
        <w:jc w:val="center"/>
        <w:rPr>
          <w:rFonts w:ascii="宋体" w:eastAsia="宋体" w:hAnsi="宋体"/>
        </w:rPr>
      </w:pPr>
    </w:p>
    <w:p w14:paraId="74FA338E" w14:textId="77777777" w:rsidR="006047BF" w:rsidRDefault="006047BF" w:rsidP="00506EDB">
      <w:pPr>
        <w:jc w:val="center"/>
        <w:rPr>
          <w:rFonts w:ascii="宋体" w:eastAsia="宋体" w:hAnsi="宋体"/>
        </w:rPr>
      </w:pPr>
    </w:p>
    <w:p w14:paraId="3D98B277" w14:textId="77777777" w:rsidR="006047BF" w:rsidRDefault="006047BF" w:rsidP="00506EDB">
      <w:pPr>
        <w:jc w:val="center"/>
        <w:rPr>
          <w:rFonts w:ascii="宋体" w:eastAsia="宋体" w:hAnsi="宋体"/>
        </w:rPr>
      </w:pPr>
    </w:p>
    <w:p w14:paraId="26035E04" w14:textId="77777777" w:rsidR="00C42B6F" w:rsidRPr="006B4656" w:rsidRDefault="00C42B6F" w:rsidP="00C42B6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32"/>
          <w:szCs w:val="36"/>
        </w:rPr>
      </w:pPr>
      <w:r w:rsidRPr="006B4656">
        <w:rPr>
          <w:rFonts w:ascii="宋体" w:eastAsia="宋体" w:hAnsi="宋体" w:hint="eastAsia"/>
          <w:sz w:val="32"/>
          <w:szCs w:val="36"/>
        </w:rPr>
        <w:t>摘要</w:t>
      </w:r>
    </w:p>
    <w:p w14:paraId="6A3A90AC" w14:textId="5AFC902A" w:rsidR="00C42B6F" w:rsidRDefault="00405A2D" w:rsidP="00405A2D">
      <w:pPr>
        <w:ind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本作业基于离散标签和MFCC，分别实现了4</w:t>
      </w:r>
      <w:r>
        <w:rPr>
          <w:rFonts w:ascii="宋体" w:eastAsia="宋体" w:hAnsi="宋体"/>
          <w:sz w:val="24"/>
          <w:szCs w:val="28"/>
        </w:rPr>
        <w:t>8</w:t>
      </w:r>
      <w:r>
        <w:rPr>
          <w:rFonts w:ascii="宋体" w:eastAsia="宋体" w:hAnsi="宋体" w:hint="eastAsia"/>
          <w:sz w:val="24"/>
          <w:szCs w:val="28"/>
        </w:rPr>
        <w:t>个单词的孤立词语音识别系统。对于离散标签输入，采用词向量优化方法；对于MFCC输入，采用同态滤波+Boosting技术；测试集精度分别达到9</w:t>
      </w:r>
      <w:r>
        <w:rPr>
          <w:rFonts w:ascii="宋体" w:eastAsia="宋体" w:hAnsi="宋体"/>
          <w:sz w:val="24"/>
          <w:szCs w:val="28"/>
        </w:rPr>
        <w:t>1.95%</w:t>
      </w:r>
      <w:r>
        <w:rPr>
          <w:rFonts w:ascii="宋体" w:eastAsia="宋体" w:hAnsi="宋体" w:hint="eastAsia"/>
          <w:sz w:val="24"/>
          <w:szCs w:val="28"/>
        </w:rPr>
        <w:t>和8</w:t>
      </w:r>
      <w:r>
        <w:rPr>
          <w:rFonts w:ascii="宋体" w:eastAsia="宋体" w:hAnsi="宋体"/>
          <w:sz w:val="24"/>
          <w:szCs w:val="28"/>
        </w:rPr>
        <w:t>7.36%</w:t>
      </w:r>
      <w:r>
        <w:rPr>
          <w:rFonts w:ascii="宋体" w:eastAsia="宋体" w:hAnsi="宋体" w:hint="eastAsia"/>
          <w:sz w:val="24"/>
          <w:szCs w:val="28"/>
        </w:rPr>
        <w:t>，两个系统在未知数据上达到了7</w:t>
      </w:r>
      <w:r>
        <w:rPr>
          <w:rFonts w:ascii="宋体" w:eastAsia="宋体" w:hAnsi="宋体"/>
          <w:sz w:val="24"/>
          <w:szCs w:val="28"/>
        </w:rPr>
        <w:t>7.35%</w:t>
      </w:r>
      <w:r>
        <w:rPr>
          <w:rFonts w:ascii="宋体" w:eastAsia="宋体" w:hAnsi="宋体" w:hint="eastAsia"/>
          <w:sz w:val="24"/>
          <w:szCs w:val="28"/>
        </w:rPr>
        <w:t>的一致率。这些表明，在现实中使用两者进行</w:t>
      </w:r>
      <w:r>
        <w:rPr>
          <w:rFonts w:ascii="宋体" w:eastAsia="宋体" w:hAnsi="宋体"/>
          <w:sz w:val="24"/>
          <w:szCs w:val="28"/>
        </w:rPr>
        <w:t>48</w:t>
      </w:r>
      <w:r>
        <w:rPr>
          <w:rFonts w:ascii="宋体" w:eastAsia="宋体" w:hAnsi="宋体" w:hint="eastAsia"/>
          <w:sz w:val="24"/>
          <w:szCs w:val="28"/>
        </w:rPr>
        <w:t>词孤立词语音识别是基本可行的。</w:t>
      </w:r>
    </w:p>
    <w:p w14:paraId="6FD718C1" w14:textId="77777777" w:rsidR="00C62563" w:rsidRDefault="00C62563" w:rsidP="00C62563">
      <w:pPr>
        <w:rPr>
          <w:rFonts w:ascii="宋体" w:eastAsia="宋体" w:hAnsi="宋体"/>
          <w:sz w:val="24"/>
          <w:szCs w:val="28"/>
        </w:rPr>
      </w:pPr>
    </w:p>
    <w:p w14:paraId="34F02074" w14:textId="0C1F7548" w:rsidR="00C62563" w:rsidRPr="006B4656" w:rsidRDefault="00C62563" w:rsidP="00C62563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32"/>
          <w:szCs w:val="36"/>
        </w:rPr>
      </w:pPr>
      <w:r w:rsidRPr="006B4656">
        <w:rPr>
          <w:rFonts w:ascii="宋体" w:eastAsia="宋体" w:hAnsi="宋体" w:hint="eastAsia"/>
          <w:sz w:val="32"/>
          <w:szCs w:val="36"/>
        </w:rPr>
        <w:t>基线</w:t>
      </w:r>
    </w:p>
    <w:p w14:paraId="41F62EFE" w14:textId="627EE43F" w:rsidR="00C62563" w:rsidRPr="006B4656" w:rsidRDefault="00C62563" w:rsidP="00C62563">
      <w:pPr>
        <w:rPr>
          <w:rFonts w:ascii="宋体" w:eastAsia="宋体" w:hAnsi="宋体"/>
          <w:sz w:val="28"/>
          <w:szCs w:val="32"/>
        </w:rPr>
      </w:pPr>
      <w:r w:rsidRPr="006B4656">
        <w:rPr>
          <w:rFonts w:ascii="宋体" w:eastAsia="宋体" w:hAnsi="宋体" w:hint="eastAsia"/>
          <w:sz w:val="28"/>
          <w:szCs w:val="32"/>
        </w:rPr>
        <w:t>2</w:t>
      </w:r>
      <w:r w:rsidRPr="006B4656">
        <w:rPr>
          <w:rFonts w:ascii="宋体" w:eastAsia="宋体" w:hAnsi="宋体"/>
          <w:sz w:val="28"/>
          <w:szCs w:val="32"/>
        </w:rPr>
        <w:t xml:space="preserve">.1 </w:t>
      </w:r>
      <w:r w:rsidRPr="006B4656">
        <w:rPr>
          <w:rFonts w:ascii="宋体" w:eastAsia="宋体" w:hAnsi="宋体" w:hint="eastAsia"/>
          <w:sz w:val="28"/>
          <w:szCs w:val="32"/>
        </w:rPr>
        <w:t>离散标签输入基线</w:t>
      </w:r>
    </w:p>
    <w:p w14:paraId="66097F80" w14:textId="5EBBE1A5" w:rsidR="00C62563" w:rsidRDefault="00C62563" w:rsidP="00C6256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离散标签输入基线系统如图1所示。输入每个标签对应的独热表示，进入CNN网络执行降采样，再通过LSTM层和</w:t>
      </w:r>
      <w:r w:rsidR="007C0783">
        <w:rPr>
          <w:rFonts w:ascii="宋体" w:eastAsia="宋体" w:hAnsi="宋体" w:hint="eastAsia"/>
          <w:sz w:val="24"/>
          <w:szCs w:val="28"/>
        </w:rPr>
        <w:t>线性</w:t>
      </w:r>
      <w:r>
        <w:rPr>
          <w:rFonts w:ascii="宋体" w:eastAsia="宋体" w:hAnsi="宋体" w:hint="eastAsia"/>
          <w:sz w:val="24"/>
          <w:szCs w:val="28"/>
        </w:rPr>
        <w:t>层得到每个帧降采样后对应字母</w:t>
      </w:r>
      <w:r w:rsidR="002A1013">
        <w:rPr>
          <w:rFonts w:ascii="宋体" w:eastAsia="宋体" w:hAnsi="宋体" w:hint="eastAsia"/>
          <w:sz w:val="24"/>
          <w:szCs w:val="28"/>
        </w:rPr>
        <w:t>和空标签</w:t>
      </w:r>
      <w:r>
        <w:rPr>
          <w:rFonts w:ascii="宋体" w:eastAsia="宋体" w:hAnsi="宋体" w:hint="eastAsia"/>
          <w:sz w:val="24"/>
          <w:szCs w:val="28"/>
        </w:rPr>
        <w:t>的</w:t>
      </w:r>
      <w:r w:rsidR="002A1013">
        <w:rPr>
          <w:rFonts w:ascii="宋体" w:eastAsia="宋体" w:hAnsi="宋体" w:hint="eastAsia"/>
          <w:sz w:val="24"/>
          <w:szCs w:val="28"/>
        </w:rPr>
        <w:t>log概率</w:t>
      </w:r>
      <w:r>
        <w:rPr>
          <w:rFonts w:ascii="宋体" w:eastAsia="宋体" w:hAnsi="宋体" w:hint="eastAsia"/>
          <w:sz w:val="24"/>
          <w:szCs w:val="28"/>
        </w:rPr>
        <w:t>输出。</w:t>
      </w:r>
    </w:p>
    <w:p w14:paraId="2ACFEF51" w14:textId="10931796" w:rsidR="00C62563" w:rsidRDefault="00C62563" w:rsidP="00C62563">
      <w:pPr>
        <w:jc w:val="center"/>
        <w:rPr>
          <w:rFonts w:ascii="宋体" w:eastAsia="宋体" w:hAnsi="宋体"/>
          <w:sz w:val="24"/>
          <w:szCs w:val="28"/>
        </w:rPr>
      </w:pPr>
      <w:r w:rsidRPr="00C62563">
        <w:rPr>
          <w:rFonts w:ascii="宋体" w:eastAsia="宋体" w:hAnsi="宋体"/>
          <w:sz w:val="24"/>
          <w:szCs w:val="28"/>
        </w:rPr>
        <w:drawing>
          <wp:inline distT="0" distB="0" distL="0" distR="0" wp14:anchorId="75FC994D" wp14:editId="67E456AD">
            <wp:extent cx="2997843" cy="1259628"/>
            <wp:effectExtent l="0" t="0" r="0" b="0"/>
            <wp:docPr id="778737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370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8042" cy="126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9160" w14:textId="4C38AF83" w:rsidR="00C62563" w:rsidRPr="00C62563" w:rsidRDefault="00C62563" w:rsidP="00C62563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图1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离散标签输入基线</w:t>
      </w:r>
    </w:p>
    <w:p w14:paraId="1916C734" w14:textId="56D8C551" w:rsidR="00405A2D" w:rsidRDefault="00C62563" w:rsidP="00405A2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卷积降采样层使用二维卷积，以减少LSTM层的输入负担，如图2所示。</w:t>
      </w:r>
    </w:p>
    <w:p w14:paraId="600B9977" w14:textId="751F5C9F" w:rsidR="00C62563" w:rsidRDefault="00C62563" w:rsidP="00C62563">
      <w:pPr>
        <w:jc w:val="center"/>
        <w:rPr>
          <w:rFonts w:ascii="宋体" w:eastAsia="宋体" w:hAnsi="宋体"/>
          <w:sz w:val="24"/>
          <w:szCs w:val="28"/>
        </w:rPr>
      </w:pPr>
      <w:r w:rsidRPr="00C62563">
        <w:rPr>
          <w:rFonts w:ascii="宋体" w:eastAsia="宋体" w:hAnsi="宋体"/>
          <w:sz w:val="24"/>
          <w:szCs w:val="28"/>
        </w:rPr>
        <w:drawing>
          <wp:inline distT="0" distB="0" distL="0" distR="0" wp14:anchorId="4F314090" wp14:editId="04C0F819">
            <wp:extent cx="3044141" cy="1573747"/>
            <wp:effectExtent l="0" t="0" r="4445" b="7620"/>
            <wp:docPr id="1528899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998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7871" cy="15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61ED" w14:textId="1EB311BA" w:rsidR="0043745A" w:rsidRDefault="0043745A" w:rsidP="00C62563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图2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卷积层</w:t>
      </w:r>
    </w:p>
    <w:p w14:paraId="505191CD" w14:textId="5A779812" w:rsidR="00C62563" w:rsidRDefault="0043745A" w:rsidP="00405A2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各Batch输入的序列长度不同。记录降采样后的维度，在输入LSTM之前解padding，在输出之后</w:t>
      </w:r>
      <w:r w:rsidR="00EA5894">
        <w:rPr>
          <w:rFonts w:ascii="宋体" w:eastAsia="宋体" w:hAnsi="宋体" w:hint="eastAsia"/>
          <w:sz w:val="24"/>
          <w:szCs w:val="28"/>
        </w:rPr>
        <w:t>Padding，并沿着LSTM输出的特征维度作用一个线性层，提取最终的2</w:t>
      </w:r>
      <w:r w:rsidR="00EA5894">
        <w:rPr>
          <w:rFonts w:ascii="宋体" w:eastAsia="宋体" w:hAnsi="宋体"/>
          <w:sz w:val="24"/>
          <w:szCs w:val="28"/>
        </w:rPr>
        <w:t>6</w:t>
      </w:r>
      <w:r w:rsidR="00EA5894">
        <w:rPr>
          <w:rFonts w:ascii="宋体" w:eastAsia="宋体" w:hAnsi="宋体" w:hint="eastAsia"/>
          <w:sz w:val="24"/>
          <w:szCs w:val="28"/>
        </w:rPr>
        <w:t>维输出，每一</w:t>
      </w:r>
      <w:r w:rsidR="002A1013">
        <w:rPr>
          <w:rFonts w:ascii="宋体" w:eastAsia="宋体" w:hAnsi="宋体" w:hint="eastAsia"/>
          <w:sz w:val="24"/>
          <w:szCs w:val="28"/>
        </w:rPr>
        <w:t>维</w:t>
      </w:r>
      <w:r w:rsidR="00EA5894">
        <w:rPr>
          <w:rFonts w:ascii="宋体" w:eastAsia="宋体" w:hAnsi="宋体" w:hint="eastAsia"/>
          <w:sz w:val="24"/>
          <w:szCs w:val="28"/>
        </w:rPr>
        <w:t>表示</w:t>
      </w:r>
      <w:r w:rsidR="002A1013">
        <w:rPr>
          <w:rFonts w:ascii="宋体" w:eastAsia="宋体" w:hAnsi="宋体" w:hint="eastAsia"/>
          <w:sz w:val="24"/>
          <w:szCs w:val="28"/>
        </w:rPr>
        <w:t>输出对应2</w:t>
      </w:r>
      <w:r w:rsidR="002A1013">
        <w:rPr>
          <w:rFonts w:ascii="宋体" w:eastAsia="宋体" w:hAnsi="宋体"/>
          <w:sz w:val="24"/>
          <w:szCs w:val="28"/>
        </w:rPr>
        <w:t>5</w:t>
      </w:r>
      <w:r w:rsidR="002A1013">
        <w:rPr>
          <w:rFonts w:ascii="宋体" w:eastAsia="宋体" w:hAnsi="宋体" w:hint="eastAsia"/>
          <w:sz w:val="24"/>
          <w:szCs w:val="28"/>
        </w:rPr>
        <w:t>个字母和空标签的l</w:t>
      </w:r>
      <w:r w:rsidR="002A1013">
        <w:rPr>
          <w:rFonts w:ascii="宋体" w:eastAsia="宋体" w:hAnsi="宋体"/>
          <w:sz w:val="24"/>
          <w:szCs w:val="28"/>
        </w:rPr>
        <w:t>og</w:t>
      </w:r>
      <w:r w:rsidR="002A1013">
        <w:rPr>
          <w:rFonts w:ascii="宋体" w:eastAsia="宋体" w:hAnsi="宋体" w:hint="eastAsia"/>
          <w:sz w:val="24"/>
          <w:szCs w:val="28"/>
        </w:rPr>
        <w:t>概率（注意到</w:t>
      </w:r>
      <w:r w:rsidR="00FE4246">
        <w:rPr>
          <w:rFonts w:ascii="宋体" w:eastAsia="宋体" w:hAnsi="宋体" w:hint="eastAsia"/>
          <w:sz w:val="24"/>
          <w:szCs w:val="28"/>
        </w:rPr>
        <w:t>，</w:t>
      </w:r>
      <w:r w:rsidR="002A1013">
        <w:rPr>
          <w:rFonts w:ascii="宋体" w:eastAsia="宋体" w:hAnsi="宋体" w:hint="eastAsia"/>
          <w:sz w:val="24"/>
          <w:szCs w:val="28"/>
        </w:rPr>
        <w:t>4</w:t>
      </w:r>
      <w:r w:rsidR="002A1013">
        <w:rPr>
          <w:rFonts w:ascii="宋体" w:eastAsia="宋体" w:hAnsi="宋体"/>
          <w:sz w:val="24"/>
          <w:szCs w:val="28"/>
        </w:rPr>
        <w:t>8</w:t>
      </w:r>
      <w:r w:rsidR="002A1013">
        <w:rPr>
          <w:rFonts w:ascii="宋体" w:eastAsia="宋体" w:hAnsi="宋体" w:hint="eastAsia"/>
          <w:sz w:val="24"/>
          <w:szCs w:val="28"/>
        </w:rPr>
        <w:t>个单词没有出现z的，所以输出</w:t>
      </w:r>
      <w:r w:rsidR="00FE4246">
        <w:rPr>
          <w:rFonts w:ascii="宋体" w:eastAsia="宋体" w:hAnsi="宋体" w:hint="eastAsia"/>
          <w:sz w:val="24"/>
          <w:szCs w:val="28"/>
        </w:rPr>
        <w:t>仅含2</w:t>
      </w:r>
      <w:r w:rsidR="00FE4246">
        <w:rPr>
          <w:rFonts w:ascii="宋体" w:eastAsia="宋体" w:hAnsi="宋体"/>
          <w:sz w:val="24"/>
          <w:szCs w:val="28"/>
        </w:rPr>
        <w:t>5</w:t>
      </w:r>
      <w:r w:rsidR="00FE4246">
        <w:rPr>
          <w:rFonts w:ascii="宋体" w:eastAsia="宋体" w:hAnsi="宋体" w:hint="eastAsia"/>
          <w:sz w:val="24"/>
          <w:szCs w:val="28"/>
        </w:rPr>
        <w:t>个字母</w:t>
      </w:r>
      <w:r w:rsidR="002A1013">
        <w:rPr>
          <w:rFonts w:ascii="宋体" w:eastAsia="宋体" w:hAnsi="宋体" w:hint="eastAsia"/>
          <w:sz w:val="24"/>
          <w:szCs w:val="28"/>
        </w:rPr>
        <w:t>）</w:t>
      </w:r>
      <w:r w:rsidR="00FE4246">
        <w:rPr>
          <w:rFonts w:ascii="宋体" w:eastAsia="宋体" w:hAnsi="宋体" w:hint="eastAsia"/>
          <w:sz w:val="24"/>
          <w:szCs w:val="28"/>
        </w:rPr>
        <w:t>，如图3所示。</w:t>
      </w:r>
    </w:p>
    <w:p w14:paraId="7A820514" w14:textId="013B0304" w:rsidR="00FE4246" w:rsidRDefault="00FE4246" w:rsidP="00FE4246">
      <w:pPr>
        <w:jc w:val="center"/>
        <w:rPr>
          <w:rFonts w:ascii="宋体" w:eastAsia="宋体" w:hAnsi="宋体"/>
          <w:sz w:val="24"/>
          <w:szCs w:val="28"/>
        </w:rPr>
      </w:pPr>
      <w:r w:rsidRPr="00FE4246">
        <w:rPr>
          <w:rFonts w:ascii="宋体" w:eastAsia="宋体" w:hAnsi="宋体"/>
          <w:sz w:val="24"/>
          <w:szCs w:val="28"/>
        </w:rPr>
        <w:lastRenderedPageBreak/>
        <w:drawing>
          <wp:inline distT="0" distB="0" distL="0" distR="0" wp14:anchorId="4FEF6248" wp14:editId="15FABC6A">
            <wp:extent cx="3634450" cy="1651386"/>
            <wp:effectExtent l="0" t="0" r="4445" b="6350"/>
            <wp:docPr id="834837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375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4450" cy="165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C02B" w14:textId="4417B9E0" w:rsidR="00FE4246" w:rsidRDefault="00FE4246" w:rsidP="00FE4246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图3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LSTM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padding</w:t>
      </w:r>
      <w:r>
        <w:rPr>
          <w:rFonts w:ascii="宋体" w:eastAsia="宋体" w:hAnsi="宋体"/>
          <w:sz w:val="24"/>
          <w:szCs w:val="28"/>
        </w:rPr>
        <w:t xml:space="preserve"> &amp; </w:t>
      </w:r>
      <w:r>
        <w:rPr>
          <w:rFonts w:ascii="宋体" w:eastAsia="宋体" w:hAnsi="宋体" w:hint="eastAsia"/>
          <w:sz w:val="24"/>
          <w:szCs w:val="28"/>
        </w:rPr>
        <w:t>packing和线性层</w:t>
      </w:r>
    </w:p>
    <w:p w14:paraId="60103947" w14:textId="33CBC03B" w:rsidR="000E63A5" w:rsidRDefault="000E63A5" w:rsidP="000E63A5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使用CTC</w:t>
      </w:r>
      <w:r>
        <w:rPr>
          <w:rFonts w:ascii="宋体" w:eastAsia="宋体" w:hAnsi="宋体"/>
          <w:sz w:val="24"/>
          <w:szCs w:val="28"/>
        </w:rPr>
        <w:t>-</w:t>
      </w:r>
      <w:r>
        <w:rPr>
          <w:rFonts w:ascii="宋体" w:eastAsia="宋体" w:hAnsi="宋体" w:hint="eastAsia"/>
          <w:sz w:val="24"/>
          <w:szCs w:val="28"/>
        </w:rPr>
        <w:t>Loss作为优化准则。</w:t>
      </w:r>
    </w:p>
    <w:p w14:paraId="02209A4C" w14:textId="04553741" w:rsidR="000E63A5" w:rsidRPr="006B4656" w:rsidRDefault="000E63A5" w:rsidP="000E63A5">
      <w:pPr>
        <w:rPr>
          <w:rFonts w:ascii="宋体" w:eastAsia="宋体" w:hAnsi="宋体"/>
          <w:sz w:val="28"/>
          <w:szCs w:val="32"/>
        </w:rPr>
      </w:pPr>
      <w:r w:rsidRPr="006B4656">
        <w:rPr>
          <w:rFonts w:ascii="宋体" w:eastAsia="宋体" w:hAnsi="宋体"/>
          <w:sz w:val="28"/>
          <w:szCs w:val="32"/>
        </w:rPr>
        <w:t xml:space="preserve">2.2 </w:t>
      </w:r>
      <w:r w:rsidRPr="006B4656">
        <w:rPr>
          <w:rFonts w:ascii="宋体" w:eastAsia="宋体" w:hAnsi="宋体" w:hint="eastAsia"/>
          <w:sz w:val="28"/>
          <w:szCs w:val="32"/>
        </w:rPr>
        <w:t>MFCC输入基线</w:t>
      </w:r>
    </w:p>
    <w:p w14:paraId="6C1CBD29" w14:textId="376F754A" w:rsidR="000E63A5" w:rsidRDefault="000E63A5" w:rsidP="000E63A5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基线模型结构与2</w:t>
      </w:r>
      <w:r>
        <w:rPr>
          <w:rFonts w:ascii="宋体" w:eastAsia="宋体" w:hAnsi="宋体"/>
          <w:sz w:val="24"/>
          <w:szCs w:val="28"/>
        </w:rPr>
        <w:t>.1</w:t>
      </w:r>
      <w:r>
        <w:rPr>
          <w:rFonts w:ascii="宋体" w:eastAsia="宋体" w:hAnsi="宋体" w:hint="eastAsia"/>
          <w:sz w:val="24"/>
          <w:szCs w:val="28"/>
        </w:rPr>
        <w:t>相同。输入MFCC特征时，将一阶差分和二阶差分连接输入，如图4所示。</w:t>
      </w:r>
    </w:p>
    <w:p w14:paraId="535F0A3B" w14:textId="69A3C46B" w:rsidR="000E63A5" w:rsidRDefault="000E63A5" w:rsidP="000E63A5">
      <w:pPr>
        <w:jc w:val="center"/>
        <w:rPr>
          <w:rFonts w:ascii="宋体" w:eastAsia="宋体" w:hAnsi="宋体"/>
          <w:sz w:val="24"/>
          <w:szCs w:val="28"/>
        </w:rPr>
      </w:pPr>
      <w:r w:rsidRPr="000E63A5">
        <w:rPr>
          <w:rFonts w:ascii="宋体" w:eastAsia="宋体" w:hAnsi="宋体"/>
          <w:sz w:val="24"/>
          <w:szCs w:val="28"/>
        </w:rPr>
        <w:drawing>
          <wp:inline distT="0" distB="0" distL="0" distR="0" wp14:anchorId="4AB32A0B" wp14:editId="0FF54707">
            <wp:extent cx="3999053" cy="1685129"/>
            <wp:effectExtent l="0" t="0" r="1905" b="0"/>
            <wp:docPr id="917987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87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6673" cy="1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61EA" w14:textId="4D6BAE60" w:rsidR="000E63A5" w:rsidRDefault="000E63A5" w:rsidP="000E63A5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图4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MFCC输入基线</w:t>
      </w:r>
    </w:p>
    <w:p w14:paraId="2AE1D06D" w14:textId="6A4DF28D" w:rsidR="000E63A5" w:rsidRPr="006B4656" w:rsidRDefault="000E63A5" w:rsidP="000E63A5">
      <w:pPr>
        <w:rPr>
          <w:rFonts w:ascii="宋体" w:eastAsia="宋体" w:hAnsi="宋体"/>
          <w:sz w:val="28"/>
          <w:szCs w:val="32"/>
        </w:rPr>
      </w:pPr>
      <w:r w:rsidRPr="006B4656">
        <w:rPr>
          <w:rFonts w:ascii="宋体" w:eastAsia="宋体" w:hAnsi="宋体" w:hint="eastAsia"/>
          <w:sz w:val="28"/>
          <w:szCs w:val="32"/>
        </w:rPr>
        <w:t>2</w:t>
      </w:r>
      <w:r w:rsidRPr="006B4656">
        <w:rPr>
          <w:rFonts w:ascii="宋体" w:eastAsia="宋体" w:hAnsi="宋体"/>
          <w:sz w:val="28"/>
          <w:szCs w:val="32"/>
        </w:rPr>
        <w:t xml:space="preserve">.3 </w:t>
      </w:r>
      <w:r w:rsidRPr="006B4656">
        <w:rPr>
          <w:rFonts w:ascii="宋体" w:eastAsia="宋体" w:hAnsi="宋体" w:hint="eastAsia"/>
          <w:sz w:val="28"/>
          <w:szCs w:val="32"/>
        </w:rPr>
        <w:t>解码方法</w:t>
      </w:r>
    </w:p>
    <w:p w14:paraId="17CA8BD5" w14:textId="449A5BA3" w:rsidR="000E63A5" w:rsidRDefault="000E63A5" w:rsidP="000E63A5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系统输出降采样后每一帧的字母估计，故需要解码方能得到4</w:t>
      </w:r>
      <w:r>
        <w:rPr>
          <w:rFonts w:ascii="宋体" w:eastAsia="宋体" w:hAnsi="宋体"/>
          <w:sz w:val="24"/>
          <w:szCs w:val="28"/>
        </w:rPr>
        <w:t>8</w:t>
      </w:r>
      <w:r>
        <w:rPr>
          <w:rFonts w:ascii="宋体" w:eastAsia="宋体" w:hAnsi="宋体" w:hint="eastAsia"/>
          <w:sz w:val="24"/>
          <w:szCs w:val="28"/>
        </w:rPr>
        <w:t>个词的输出。</w:t>
      </w:r>
    </w:p>
    <w:p w14:paraId="38CEB9E3" w14:textId="0DCF630C" w:rsidR="000E63A5" w:rsidRDefault="000E63A5" w:rsidP="000E63A5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</w:t>
      </w:r>
      <w:r>
        <w:rPr>
          <w:rFonts w:ascii="宋体" w:eastAsia="宋体" w:hAnsi="宋体"/>
          <w:sz w:val="24"/>
          <w:szCs w:val="28"/>
        </w:rPr>
        <w:t xml:space="preserve">.3.1 </w:t>
      </w:r>
      <w:r>
        <w:rPr>
          <w:rFonts w:ascii="宋体" w:eastAsia="宋体" w:hAnsi="宋体" w:hint="eastAsia"/>
          <w:sz w:val="24"/>
          <w:szCs w:val="28"/>
        </w:rPr>
        <w:t>贪婪解码</w:t>
      </w:r>
    </w:p>
    <w:p w14:paraId="65C11239" w14:textId="08035E68" w:rsidR="000E63A5" w:rsidRPr="000F71DD" w:rsidRDefault="000E63A5" w:rsidP="000F71D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贪婪解码是CTC</w:t>
      </w:r>
      <w:r>
        <w:rPr>
          <w:rFonts w:ascii="宋体" w:eastAsia="宋体" w:hAnsi="宋体"/>
          <w:sz w:val="24"/>
          <w:szCs w:val="28"/>
        </w:rPr>
        <w:t>-</w:t>
      </w:r>
      <w:r>
        <w:rPr>
          <w:rFonts w:ascii="宋体" w:eastAsia="宋体" w:hAnsi="宋体" w:hint="eastAsia"/>
          <w:sz w:val="24"/>
          <w:szCs w:val="28"/>
        </w:rPr>
        <w:t>loss解码常用的方法。在多数情况下，这种方法能给出良好效果。贪婪解码的基本过程如图5所示。在每个时间步，选择具有最大概率的输出标签，而后对相邻相同的标签进行合并。</w:t>
      </w:r>
      <w:r w:rsidR="000548DF">
        <w:rPr>
          <w:rFonts w:ascii="宋体" w:eastAsia="宋体" w:hAnsi="宋体" w:hint="eastAsia"/>
          <w:sz w:val="24"/>
          <w:szCs w:val="28"/>
        </w:rPr>
        <w:t>这种解码方法不考虑输出序列的整体概率，只关注每个时间步的最大概率。但是，贪婪解码忽略了一个输出可能对应多个结果的问题。例如，</w:t>
      </w:r>
      <w:r w:rsidR="000548DF">
        <w:rPr>
          <w:rFonts w:ascii="-apple-system" w:hAnsi="-apple-system"/>
          <w:color w:val="000000" w:themeColor="text1"/>
          <w:kern w:val="24"/>
          <w:sz w:val="36"/>
          <w:szCs w:val="36"/>
        </w:rPr>
        <w:t> </w:t>
      </w:r>
      <w:r w:rsidR="000548DF" w:rsidRPr="00594FDA">
        <w:rPr>
          <w:rFonts w:ascii="-apple-system" w:hAnsi="-apple-system"/>
          <w:color w:val="000000" w:themeColor="text1"/>
          <w:kern w:val="24"/>
          <w:sz w:val="22"/>
        </w:rPr>
        <w:t>[a, a, </w:t>
      </w:r>
      <w:r w:rsidR="000548DF" w:rsidRPr="00594FDA">
        <w:rPr>
          <w:rFonts w:ascii="KaTeX_Math" w:hAnsi="KaTeX_Math"/>
          <w:i/>
          <w:iCs/>
          <w:color w:val="000000" w:themeColor="text1"/>
          <w:kern w:val="24"/>
          <w:sz w:val="22"/>
          <w:lang w:val="el-GR"/>
        </w:rPr>
        <w:t>ϵ</w:t>
      </w:r>
      <w:r w:rsidR="000548DF" w:rsidRPr="00594FDA">
        <w:rPr>
          <w:rFonts w:ascii="-apple-system" w:hAnsi="-apple-system"/>
          <w:color w:val="000000" w:themeColor="text1"/>
          <w:kern w:val="24"/>
          <w:sz w:val="22"/>
          <w:lang w:val="el-GR"/>
        </w:rPr>
        <w:t>]</w:t>
      </w:r>
      <w:r w:rsidR="000548DF" w:rsidRPr="00594FDA">
        <w:rPr>
          <w:rFonts w:ascii="-apple-system" w:hAnsi="-apple-system"/>
          <w:color w:val="000000" w:themeColor="text1"/>
          <w:kern w:val="24"/>
          <w:sz w:val="22"/>
        </w:rPr>
        <w:t>,  [a, a, </w:t>
      </w:r>
      <w:r w:rsidR="000548DF" w:rsidRPr="00594FDA">
        <w:rPr>
          <w:rFonts w:ascii="KaTeX_Math" w:hAnsi="KaTeX_Math"/>
          <w:i/>
          <w:iCs/>
          <w:color w:val="000000" w:themeColor="text1"/>
          <w:kern w:val="24"/>
          <w:sz w:val="22"/>
        </w:rPr>
        <w:t>a</w:t>
      </w:r>
      <w:r w:rsidR="000548DF" w:rsidRPr="00594FDA">
        <w:rPr>
          <w:rFonts w:ascii="-apple-system" w:hAnsi="-apple-system"/>
          <w:color w:val="000000" w:themeColor="text1"/>
          <w:kern w:val="24"/>
          <w:sz w:val="22"/>
          <w:lang w:val="el-GR"/>
        </w:rPr>
        <w:t>]</w:t>
      </w:r>
      <w:r w:rsidR="000548DF" w:rsidRPr="00594FDA">
        <w:rPr>
          <w:rFonts w:ascii="-apple-system" w:hAnsi="-apple-system"/>
          <w:color w:val="000000" w:themeColor="text1"/>
          <w:kern w:val="24"/>
          <w:sz w:val="22"/>
        </w:rPr>
        <w:t xml:space="preserve"> </w:t>
      </w:r>
      <w:r w:rsidR="000548DF" w:rsidRPr="00594FDA">
        <w:rPr>
          <w:rFonts w:ascii="宋体" w:eastAsia="宋体" w:hAnsi="宋体" w:hint="eastAsia"/>
          <w:color w:val="000000" w:themeColor="text1"/>
          <w:kern w:val="24"/>
          <w:sz w:val="22"/>
        </w:rPr>
        <w:t>与</w:t>
      </w:r>
      <w:r w:rsidR="000548DF" w:rsidRPr="00594FDA">
        <w:rPr>
          <w:rFonts w:ascii="-apple-system" w:hAnsi="-apple-system"/>
          <w:color w:val="000000" w:themeColor="text1"/>
          <w:kern w:val="24"/>
          <w:sz w:val="22"/>
        </w:rPr>
        <w:t xml:space="preserve"> [b, b, b]</w:t>
      </w:r>
      <w:r w:rsidR="000548DF" w:rsidRPr="00594FDA">
        <w:rPr>
          <w:rFonts w:ascii="-apple-system" w:hAnsi="-apple-system"/>
          <w:color w:val="000000" w:themeColor="text1"/>
          <w:kern w:val="24"/>
          <w:sz w:val="22"/>
          <w:lang w:val="el-GR"/>
        </w:rPr>
        <w:t> </w:t>
      </w:r>
      <w:r w:rsidR="000548DF">
        <w:rPr>
          <w:rFonts w:ascii="宋体" w:eastAsia="宋体" w:hAnsi="宋体" w:hint="eastAsia"/>
          <w:color w:val="000000" w:themeColor="text1"/>
          <w:kern w:val="24"/>
          <w:sz w:val="24"/>
          <w:szCs w:val="24"/>
          <w:lang w:val="el-GR"/>
        </w:rPr>
        <w:t>相比，前两者对应同一个解码结果，可能概率总和更大，但使用贪婪解码时只看当前时间步的解码结果，可能产生</w:t>
      </w:r>
      <w:r w:rsidR="000548DF" w:rsidRPr="006A254F">
        <w:rPr>
          <w:rFonts w:eastAsia="宋体"/>
          <w:color w:val="000000" w:themeColor="text1"/>
          <w:kern w:val="24"/>
          <w:sz w:val="22"/>
          <w:lang w:val="el-GR"/>
        </w:rPr>
        <w:t>[b,b,b]</w:t>
      </w:r>
      <w:r w:rsidR="000548DF">
        <w:rPr>
          <w:rFonts w:eastAsia="宋体" w:hint="eastAsia"/>
          <w:color w:val="000000" w:themeColor="text1"/>
          <w:kern w:val="24"/>
          <w:sz w:val="24"/>
          <w:szCs w:val="24"/>
          <w:lang w:val="el-GR"/>
        </w:rPr>
        <w:t>的错误输出。</w:t>
      </w:r>
    </w:p>
    <w:p w14:paraId="6232A3CD" w14:textId="1AFDDFBC" w:rsidR="00FD74EC" w:rsidRDefault="00FD74EC" w:rsidP="000E63A5">
      <w:pPr>
        <w:rPr>
          <w:rFonts w:ascii="宋体" w:eastAsia="宋体" w:hAnsi="宋体" w:hint="eastAsia"/>
          <w:sz w:val="24"/>
          <w:szCs w:val="28"/>
        </w:rPr>
      </w:pPr>
      <m:oMathPara>
        <m:oMath>
          <m:sSup>
            <m:sSupPr>
              <m:ctrlPr>
                <w:rPr>
                  <w:rFonts w:ascii="Cambria Math" w:eastAsia="宋体" w:hAnsi="Cambria Math"/>
                  <w:sz w:val="24"/>
                  <w:szCs w:val="28"/>
                </w:rPr>
              </m:ctrlPr>
            </m:sSup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π</m:t>
              </m:r>
            </m:e>
            <m:sup>
              <m:r>
                <w:rPr>
                  <w:rFonts w:ascii="Cambria Math" w:eastAsia="宋体" w:hAnsi="Cambria Math"/>
                  <w:sz w:val="24"/>
                  <w:szCs w:val="28"/>
                </w:rPr>
                <m:t>⋆</m:t>
              </m:r>
            </m:sup>
          </m:sSup>
          <m:r>
            <w:rPr>
              <w:rFonts w:ascii="Cambria Math" w:eastAsia="宋体" w:hAnsi="Cambria Math"/>
              <w:sz w:val="24"/>
              <w:szCs w:val="28"/>
            </w:rPr>
            <m:t>=ca</m:t>
          </m:r>
          <m:sSubSup>
            <m:sSubSupPr>
              <m:ctrlPr>
                <w:rPr>
                  <w:rFonts w:ascii="Cambria Math" w:eastAsia="宋体" w:hAnsi="Cambria Math"/>
                  <w:sz w:val="24"/>
                  <w:szCs w:val="28"/>
                </w:rPr>
              </m:ctrlPr>
            </m:sSubSup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t</m:t>
              </m:r>
            </m:e>
            <m:sub>
              <m:r>
                <w:rPr>
                  <w:rFonts w:ascii="Cambria Math" w:eastAsia="宋体" w:hAnsi="Cambria Math"/>
                  <w:sz w:val="24"/>
                  <w:szCs w:val="28"/>
                </w:rPr>
                <m:t>t=1</m:t>
              </m:r>
            </m:sub>
            <m:sup>
              <m:r>
                <w:rPr>
                  <w:rFonts w:ascii="Cambria Math" w:eastAsia="宋体" w:hAnsi="Cambria Math"/>
                  <w:sz w:val="24"/>
                  <w:szCs w:val="28"/>
                </w:rPr>
                <m:t>T</m:t>
              </m:r>
            </m:sup>
          </m:sSubSup>
          <m:d>
            <m:dPr>
              <m:ctrlPr>
                <w:rPr>
                  <w:rFonts w:ascii="Cambria Math" w:eastAsia="宋体" w:hAnsi="Cambria Math"/>
                  <w:sz w:val="24"/>
                  <w:szCs w:val="28"/>
                </w:rPr>
              </m:ctrlPr>
            </m:dPr>
            <m:e>
              <m:limLow>
                <m:limLowPr>
                  <m:ctrlPr>
                    <w:rPr>
                      <w:rFonts w:ascii="Cambria Math" w:eastAsia="宋体" w:hAnsi="Cambria Math"/>
                      <w:sz w:val="24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4"/>
                      <w:szCs w:val="28"/>
                    </w:rPr>
                    <m:t>argmax</m:t>
                  </m:r>
                </m:e>
                <m:lim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s∈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L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'</m:t>
                      </m:r>
                    </m:sup>
                  </m:sSup>
                </m:lim>
              </m:limLow>
              <m:sSubSup>
                <m:sSubSupPr>
                  <m:ctrlPr>
                    <w:rPr>
                      <w:rFonts w:ascii="Cambria Math" w:eastAsia="宋体" w:hAnsi="Cambria Math"/>
                      <w:sz w:val="24"/>
                      <w:szCs w:val="28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s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t</m:t>
                  </m:r>
                </m:sup>
              </m:sSubSup>
            </m:e>
          </m:d>
        </m:oMath>
      </m:oMathPara>
    </w:p>
    <w:p w14:paraId="5BC3E4BC" w14:textId="303A6396" w:rsidR="000E63A5" w:rsidRDefault="000E63A5" w:rsidP="000E63A5">
      <w:pPr>
        <w:jc w:val="center"/>
        <w:rPr>
          <w:rFonts w:ascii="宋体" w:eastAsia="宋体" w:hAnsi="宋体"/>
          <w:sz w:val="24"/>
          <w:szCs w:val="28"/>
        </w:rPr>
      </w:pPr>
      <w:r w:rsidRPr="000E63A5">
        <w:rPr>
          <w:rFonts w:ascii="宋体" w:eastAsia="宋体" w:hAnsi="宋体"/>
          <w:sz w:val="24"/>
          <w:szCs w:val="28"/>
        </w:rPr>
        <w:lastRenderedPageBreak/>
        <w:drawing>
          <wp:inline distT="0" distB="0" distL="0" distR="0" wp14:anchorId="4B0B39DF" wp14:editId="6ADFDE22">
            <wp:extent cx="4230547" cy="1793373"/>
            <wp:effectExtent l="0" t="0" r="0" b="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062859DF-7F9A-16A1-10A5-1D116E2A5B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062859DF-7F9A-16A1-10A5-1D116E2A5B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650" cy="17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3CA4" w14:textId="3262863E" w:rsidR="000548DF" w:rsidRDefault="000E63A5" w:rsidP="000548DF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图5</w:t>
      </w:r>
      <w:r>
        <w:rPr>
          <w:rFonts w:ascii="宋体" w:eastAsia="宋体" w:hAnsi="宋体"/>
          <w:sz w:val="24"/>
          <w:szCs w:val="28"/>
        </w:rPr>
        <w:t xml:space="preserve"> </w:t>
      </w:r>
      <w:r w:rsidR="00FD74EC">
        <w:rPr>
          <w:rFonts w:ascii="宋体" w:eastAsia="宋体" w:hAnsi="宋体" w:hint="eastAsia"/>
          <w:sz w:val="24"/>
          <w:szCs w:val="28"/>
        </w:rPr>
        <w:t>贪婪解码</w:t>
      </w:r>
    </w:p>
    <w:p w14:paraId="3663A009" w14:textId="79B3A12E" w:rsidR="000548DF" w:rsidRDefault="000548DF" w:rsidP="000548DF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</w:p>
    <w:p w14:paraId="57D82756" w14:textId="26240A48" w:rsidR="000548DF" w:rsidRDefault="000548DF" w:rsidP="000548D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</w:t>
      </w:r>
      <w:r>
        <w:rPr>
          <w:rFonts w:ascii="宋体" w:eastAsia="宋体" w:hAnsi="宋体"/>
          <w:sz w:val="24"/>
          <w:szCs w:val="28"/>
        </w:rPr>
        <w:t xml:space="preserve">.3.2 </w:t>
      </w:r>
      <w:r>
        <w:rPr>
          <w:rFonts w:ascii="宋体" w:eastAsia="宋体" w:hAnsi="宋体" w:hint="eastAsia"/>
          <w:sz w:val="24"/>
          <w:szCs w:val="28"/>
        </w:rPr>
        <w:t>束解码</w:t>
      </w:r>
    </w:p>
    <w:p w14:paraId="75535FB7" w14:textId="1AAFA9F7" w:rsidR="000548DF" w:rsidRDefault="000548DF" w:rsidP="000548D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束解码可以解决贪婪解码</w:t>
      </w:r>
      <w:r w:rsidR="00605EAF">
        <w:rPr>
          <w:rFonts w:ascii="宋体" w:eastAsia="宋体" w:hAnsi="宋体" w:hint="eastAsia"/>
          <w:sz w:val="24"/>
          <w:szCs w:val="28"/>
        </w:rPr>
        <w:t>一个输出对应多个对齐结果时解码错误的问题。它的基本流程如图6所示。确定一个束大小N，在每个时间步</w:t>
      </w:r>
      <w:r w:rsidR="0046596A">
        <w:rPr>
          <w:rFonts w:ascii="宋体" w:eastAsia="宋体" w:hAnsi="宋体" w:hint="eastAsia"/>
          <w:sz w:val="24"/>
          <w:szCs w:val="28"/>
        </w:rPr>
        <w:t>按照概率</w:t>
      </w:r>
      <w:r w:rsidR="00605EAF">
        <w:rPr>
          <w:rFonts w:ascii="宋体" w:eastAsia="宋体" w:hAnsi="宋体" w:hint="eastAsia"/>
          <w:sz w:val="24"/>
          <w:szCs w:val="28"/>
        </w:rPr>
        <w:t>同时选定历史上前N</w:t>
      </w:r>
      <w:r w:rsidR="007F7B6F">
        <w:rPr>
          <w:rFonts w:ascii="宋体" w:eastAsia="宋体" w:hAnsi="宋体" w:hint="eastAsia"/>
          <w:sz w:val="24"/>
          <w:szCs w:val="28"/>
        </w:rPr>
        <w:t>条</w:t>
      </w:r>
      <w:r w:rsidR="00605EAF">
        <w:rPr>
          <w:rFonts w:ascii="宋体" w:eastAsia="宋体" w:hAnsi="宋体" w:hint="eastAsia"/>
          <w:sz w:val="24"/>
          <w:szCs w:val="28"/>
        </w:rPr>
        <w:t>可能到达的路径，而后舍弃剩余的路径。</w:t>
      </w:r>
      <w:r w:rsidR="00605EAF">
        <w:rPr>
          <w:rFonts w:ascii="宋体" w:eastAsia="宋体" w:hAnsi="宋体" w:hint="eastAsia"/>
          <w:sz w:val="24"/>
          <w:szCs w:val="28"/>
        </w:rPr>
        <w:t>这种解码方法在解码精度和计算复杂度之间取得</w:t>
      </w:r>
      <w:r w:rsidR="007F7B6F">
        <w:rPr>
          <w:rFonts w:ascii="宋体" w:eastAsia="宋体" w:hAnsi="宋体" w:hint="eastAsia"/>
          <w:sz w:val="24"/>
          <w:szCs w:val="28"/>
        </w:rPr>
        <w:t>了</w:t>
      </w:r>
      <w:r w:rsidR="00605EAF">
        <w:rPr>
          <w:rFonts w:ascii="宋体" w:eastAsia="宋体" w:hAnsi="宋体" w:hint="eastAsia"/>
          <w:sz w:val="24"/>
          <w:szCs w:val="28"/>
        </w:rPr>
        <w:t>折衷。</w:t>
      </w:r>
    </w:p>
    <w:p w14:paraId="1B376DDD" w14:textId="6AB1BB2C" w:rsidR="00605EAF" w:rsidRDefault="00605EAF" w:rsidP="00605EAF">
      <w:pPr>
        <w:jc w:val="center"/>
        <w:rPr>
          <w:rFonts w:ascii="宋体" w:eastAsia="宋体" w:hAnsi="宋体"/>
          <w:sz w:val="24"/>
          <w:szCs w:val="28"/>
        </w:rPr>
      </w:pPr>
      <w:r w:rsidRPr="00605EAF">
        <w:rPr>
          <w:rFonts w:ascii="宋体" w:eastAsia="宋体" w:hAnsi="宋体"/>
          <w:sz w:val="24"/>
          <w:szCs w:val="28"/>
        </w:rPr>
        <w:drawing>
          <wp:inline distT="0" distB="0" distL="0" distR="0" wp14:anchorId="3F667FB2" wp14:editId="125C42BB">
            <wp:extent cx="4456253" cy="2933101"/>
            <wp:effectExtent l="0" t="0" r="1905" b="635"/>
            <wp:docPr id="12" name="图片 11">
              <a:extLst xmlns:a="http://schemas.openxmlformats.org/drawingml/2006/main">
                <a:ext uri="{FF2B5EF4-FFF2-40B4-BE49-F238E27FC236}">
                  <a16:creationId xmlns:a16="http://schemas.microsoft.com/office/drawing/2014/main" id="{55A022ED-C2E3-00A3-983D-F0D0964DE8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>
                      <a:extLst>
                        <a:ext uri="{FF2B5EF4-FFF2-40B4-BE49-F238E27FC236}">
                          <a16:creationId xmlns:a16="http://schemas.microsoft.com/office/drawing/2014/main" id="{55A022ED-C2E3-00A3-983D-F0D0964DE8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7982" cy="293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BD51" w14:textId="280C8783" w:rsidR="00FC61A1" w:rsidRDefault="00FC61A1" w:rsidP="00FC61A1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图6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束解码</w:t>
      </w:r>
    </w:p>
    <w:p w14:paraId="42521EB5" w14:textId="17018720" w:rsidR="00FC61A1" w:rsidRDefault="00FC61A1" w:rsidP="00FC61A1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</w:t>
      </w:r>
      <w:r>
        <w:rPr>
          <w:rFonts w:ascii="宋体" w:eastAsia="宋体" w:hAnsi="宋体"/>
          <w:sz w:val="24"/>
          <w:szCs w:val="28"/>
        </w:rPr>
        <w:t xml:space="preserve">.3.3 </w:t>
      </w:r>
      <w:r>
        <w:rPr>
          <w:rFonts w:ascii="宋体" w:eastAsia="宋体" w:hAnsi="宋体" w:hint="eastAsia"/>
          <w:sz w:val="24"/>
          <w:szCs w:val="28"/>
        </w:rPr>
        <w:t>针对此作业的解码方法</w:t>
      </w:r>
    </w:p>
    <w:p w14:paraId="202F3D4D" w14:textId="65FEAEFE" w:rsidR="00FC61A1" w:rsidRDefault="00FC61A1" w:rsidP="00FC61A1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该作业已知目标只有4</w:t>
      </w:r>
      <w:r>
        <w:rPr>
          <w:rFonts w:ascii="宋体" w:eastAsia="宋体" w:hAnsi="宋体"/>
          <w:sz w:val="24"/>
          <w:szCs w:val="28"/>
        </w:rPr>
        <w:t>8</w:t>
      </w:r>
      <w:r>
        <w:rPr>
          <w:rFonts w:ascii="宋体" w:eastAsia="宋体" w:hAnsi="宋体" w:hint="eastAsia"/>
          <w:sz w:val="24"/>
          <w:szCs w:val="28"/>
        </w:rPr>
        <w:t>种可能。为此，可以直接对每个单词计算CTC</w:t>
      </w:r>
      <w:r>
        <w:rPr>
          <w:rFonts w:ascii="宋体" w:eastAsia="宋体" w:hAnsi="宋体"/>
          <w:sz w:val="24"/>
          <w:szCs w:val="28"/>
        </w:rPr>
        <w:t>-</w:t>
      </w:r>
      <w:r>
        <w:rPr>
          <w:rFonts w:ascii="宋体" w:eastAsia="宋体" w:hAnsi="宋体" w:hint="eastAsia"/>
          <w:sz w:val="24"/>
          <w:szCs w:val="28"/>
        </w:rPr>
        <w:t>loss，然后取最小损失对应的单词作为最终输出结果，如图7所示。</w:t>
      </w:r>
    </w:p>
    <w:p w14:paraId="79934060" w14:textId="73539793" w:rsidR="00FC61A1" w:rsidRDefault="00FC61A1" w:rsidP="00FC61A1">
      <w:pPr>
        <w:jc w:val="center"/>
        <w:rPr>
          <w:rFonts w:ascii="宋体" w:eastAsia="宋体" w:hAnsi="宋体"/>
          <w:sz w:val="24"/>
          <w:szCs w:val="28"/>
        </w:rPr>
      </w:pPr>
      <w:r w:rsidRPr="00FC61A1">
        <w:rPr>
          <w:rFonts w:ascii="宋体" w:eastAsia="宋体" w:hAnsi="宋体"/>
          <w:sz w:val="24"/>
          <w:szCs w:val="28"/>
        </w:rPr>
        <w:drawing>
          <wp:inline distT="0" distB="0" distL="0" distR="0" wp14:anchorId="68EAD26B" wp14:editId="5198D64E">
            <wp:extent cx="5011838" cy="1206799"/>
            <wp:effectExtent l="0" t="0" r="0" b="0"/>
            <wp:docPr id="1789515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151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7562" cy="120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5073" w14:textId="47FE217A" w:rsidR="00FC61A1" w:rsidRDefault="00FC61A1" w:rsidP="00FC61A1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图7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针对此任务的解码方法</w:t>
      </w:r>
    </w:p>
    <w:p w14:paraId="5A2204BE" w14:textId="36B812F2" w:rsidR="00FC61A1" w:rsidRPr="006B4656" w:rsidRDefault="00FC61A1" w:rsidP="00FC61A1">
      <w:pPr>
        <w:rPr>
          <w:rFonts w:ascii="宋体" w:eastAsia="宋体" w:hAnsi="宋体"/>
          <w:sz w:val="28"/>
          <w:szCs w:val="32"/>
        </w:rPr>
      </w:pPr>
      <w:r w:rsidRPr="006B4656">
        <w:rPr>
          <w:rFonts w:ascii="宋体" w:eastAsia="宋体" w:hAnsi="宋体" w:hint="eastAsia"/>
          <w:sz w:val="28"/>
          <w:szCs w:val="32"/>
        </w:rPr>
        <w:lastRenderedPageBreak/>
        <w:t>2</w:t>
      </w:r>
      <w:r w:rsidRPr="006B4656">
        <w:rPr>
          <w:rFonts w:ascii="宋体" w:eastAsia="宋体" w:hAnsi="宋体"/>
          <w:sz w:val="28"/>
          <w:szCs w:val="32"/>
        </w:rPr>
        <w:t xml:space="preserve">.4 </w:t>
      </w:r>
      <w:r w:rsidRPr="006B4656">
        <w:rPr>
          <w:rFonts w:ascii="宋体" w:eastAsia="宋体" w:hAnsi="宋体" w:hint="eastAsia"/>
          <w:sz w:val="28"/>
          <w:szCs w:val="32"/>
        </w:rPr>
        <w:t>概率求解</w:t>
      </w:r>
    </w:p>
    <w:p w14:paraId="116FB9A8" w14:textId="5EA600E4" w:rsidR="00FC61A1" w:rsidRDefault="00FC61A1" w:rsidP="00FC61A1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为了求解解码出单词对应的置信概率，有以下三种思路：</w:t>
      </w:r>
    </w:p>
    <w:p w14:paraId="55AFD434" w14:textId="315EB51D" w:rsidR="00FC61A1" w:rsidRDefault="00FC61A1" w:rsidP="00FC61A1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使用贪婪解码的匹配过程给出置信度</w:t>
      </w:r>
    </w:p>
    <w:p w14:paraId="5636108B" w14:textId="5A730017" w:rsidR="00FC61A1" w:rsidRDefault="00FC61A1" w:rsidP="00FC61A1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使用CTC</w:t>
      </w:r>
      <w:r>
        <w:rPr>
          <w:rFonts w:ascii="宋体" w:eastAsia="宋体" w:hAnsi="宋体"/>
          <w:sz w:val="24"/>
          <w:szCs w:val="28"/>
        </w:rPr>
        <w:t>-</w:t>
      </w:r>
      <w:r>
        <w:rPr>
          <w:rFonts w:ascii="宋体" w:eastAsia="宋体" w:hAnsi="宋体" w:hint="eastAsia"/>
          <w:sz w:val="24"/>
          <w:szCs w:val="28"/>
        </w:rPr>
        <w:t>Loss直接计算置信度</w:t>
      </w:r>
    </w:p>
    <w:p w14:paraId="4919AEBD" w14:textId="69AB4F8C" w:rsidR="00FC61A1" w:rsidRDefault="00FC61A1" w:rsidP="00FC61A1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将4</w:t>
      </w:r>
      <w:r>
        <w:rPr>
          <w:rFonts w:ascii="宋体" w:eastAsia="宋体" w:hAnsi="宋体"/>
          <w:sz w:val="24"/>
          <w:szCs w:val="28"/>
        </w:rPr>
        <w:t>8</w:t>
      </w:r>
      <w:r>
        <w:rPr>
          <w:rFonts w:ascii="宋体" w:eastAsia="宋体" w:hAnsi="宋体" w:hint="eastAsia"/>
          <w:sz w:val="24"/>
          <w:szCs w:val="28"/>
        </w:rPr>
        <w:t>个单词依次代入模型输出计算CTC</w:t>
      </w:r>
      <w:r>
        <w:rPr>
          <w:rFonts w:ascii="宋体" w:eastAsia="宋体" w:hAnsi="宋体"/>
          <w:sz w:val="24"/>
          <w:szCs w:val="28"/>
        </w:rPr>
        <w:t>-</w:t>
      </w:r>
      <w:r>
        <w:rPr>
          <w:rFonts w:ascii="宋体" w:eastAsia="宋体" w:hAnsi="宋体" w:hint="eastAsia"/>
          <w:sz w:val="24"/>
          <w:szCs w:val="28"/>
        </w:rPr>
        <w:t>loss</w:t>
      </w:r>
    </w:p>
    <w:p w14:paraId="61E25FFA" w14:textId="0E81965B" w:rsidR="00FC61A1" w:rsidRDefault="00FC61A1" w:rsidP="00FC61A1">
      <w:pPr>
        <w:ind w:firstLine="419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第一种方法较为简单，但CTC</w:t>
      </w:r>
      <w:r>
        <w:rPr>
          <w:rFonts w:ascii="宋体" w:eastAsia="宋体" w:hAnsi="宋体"/>
          <w:sz w:val="24"/>
          <w:szCs w:val="28"/>
        </w:rPr>
        <w:t>-</w:t>
      </w:r>
      <w:r>
        <w:rPr>
          <w:rFonts w:ascii="宋体" w:eastAsia="宋体" w:hAnsi="宋体" w:hint="eastAsia"/>
          <w:sz w:val="24"/>
          <w:szCs w:val="28"/>
        </w:rPr>
        <w:t>Loss生成输出序列时的概率信息被忽略，因此是错误的求解办法；第二种方法十分复杂，但没有考虑仅仅有4</w:t>
      </w:r>
      <w:r>
        <w:rPr>
          <w:rFonts w:ascii="宋体" w:eastAsia="宋体" w:hAnsi="宋体"/>
          <w:sz w:val="24"/>
          <w:szCs w:val="28"/>
        </w:rPr>
        <w:t>8</w:t>
      </w:r>
      <w:r>
        <w:rPr>
          <w:rFonts w:ascii="宋体" w:eastAsia="宋体" w:hAnsi="宋体" w:hint="eastAsia"/>
          <w:sz w:val="24"/>
          <w:szCs w:val="28"/>
        </w:rPr>
        <w:t>个单词，因此也不合适；第三种方法简单且正确。它将4</w:t>
      </w:r>
      <w:r>
        <w:rPr>
          <w:rFonts w:ascii="宋体" w:eastAsia="宋体" w:hAnsi="宋体"/>
          <w:sz w:val="24"/>
          <w:szCs w:val="28"/>
        </w:rPr>
        <w:t>8</w:t>
      </w:r>
      <w:r>
        <w:rPr>
          <w:rFonts w:ascii="宋体" w:eastAsia="宋体" w:hAnsi="宋体" w:hint="eastAsia"/>
          <w:sz w:val="24"/>
          <w:szCs w:val="28"/>
        </w:rPr>
        <w:t>个单词计算得到的损失取指，反映当前输出对应某单词的概率大小，而后对这些概率进行归一化。</w:t>
      </w:r>
    </w:p>
    <w:p w14:paraId="652D23CE" w14:textId="6A95F685" w:rsidR="00E518F5" w:rsidRDefault="00E518F5" w:rsidP="00E518F5">
      <w:pPr>
        <w:rPr>
          <w:rFonts w:ascii="宋体" w:eastAsia="宋体" w:hAnsi="宋体"/>
          <w:sz w:val="24"/>
          <w:szCs w:val="28"/>
        </w:rPr>
      </w:pPr>
    </w:p>
    <w:p w14:paraId="463824FC" w14:textId="157BF6DA" w:rsidR="00E518F5" w:rsidRPr="006B4656" w:rsidRDefault="00E518F5" w:rsidP="00E518F5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32"/>
          <w:szCs w:val="36"/>
        </w:rPr>
      </w:pPr>
      <w:r w:rsidRPr="006B4656">
        <w:rPr>
          <w:rFonts w:ascii="宋体" w:eastAsia="宋体" w:hAnsi="宋体" w:hint="eastAsia"/>
          <w:sz w:val="32"/>
          <w:szCs w:val="36"/>
        </w:rPr>
        <w:t>提升</w:t>
      </w:r>
    </w:p>
    <w:p w14:paraId="4278204D" w14:textId="071BF12D" w:rsidR="00E518F5" w:rsidRDefault="00E518F5" w:rsidP="00E518F5">
      <w:pPr>
        <w:ind w:left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虽然基线方法可以达到作业要求，但是它存在以下三点问题：</w:t>
      </w:r>
    </w:p>
    <w:p w14:paraId="096108CC" w14:textId="0C1C1CEC" w:rsidR="00E518F5" w:rsidRDefault="00E518F5" w:rsidP="00E518F5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训练不稳。不同次训练的测试集精度差别太大，可达1</w:t>
      </w:r>
      <w:r>
        <w:rPr>
          <w:rFonts w:ascii="宋体" w:eastAsia="宋体" w:hAnsi="宋体"/>
          <w:sz w:val="24"/>
          <w:szCs w:val="28"/>
        </w:rPr>
        <w:t>0%</w:t>
      </w:r>
      <w:r>
        <w:rPr>
          <w:rFonts w:ascii="宋体" w:eastAsia="宋体" w:hAnsi="宋体" w:hint="eastAsia"/>
          <w:sz w:val="24"/>
          <w:szCs w:val="28"/>
        </w:rPr>
        <w:t>以上；</w:t>
      </w:r>
    </w:p>
    <w:p w14:paraId="68917A6C" w14:textId="797A21BD" w:rsidR="00E518F5" w:rsidRDefault="00E518F5" w:rsidP="00E518F5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MFCC模型太大。在使用MFCC模型进行训练时，需采用3</w:t>
      </w:r>
      <w:r>
        <w:rPr>
          <w:rFonts w:ascii="宋体" w:eastAsia="宋体" w:hAnsi="宋体"/>
          <w:sz w:val="24"/>
          <w:szCs w:val="28"/>
        </w:rPr>
        <w:t>00~500</w:t>
      </w:r>
      <w:r>
        <w:rPr>
          <w:rFonts w:ascii="宋体" w:eastAsia="宋体" w:hAnsi="宋体" w:hint="eastAsia"/>
          <w:sz w:val="24"/>
          <w:szCs w:val="28"/>
        </w:rPr>
        <w:t>个LSTM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Hidden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Unit，使用多层LSTM层才能在测试集上达到目标效果，这造成1</w:t>
      </w:r>
      <w:r>
        <w:rPr>
          <w:rFonts w:ascii="宋体" w:eastAsia="宋体" w:hAnsi="宋体"/>
          <w:sz w:val="24"/>
          <w:szCs w:val="28"/>
        </w:rPr>
        <w:t>5~30</w:t>
      </w:r>
      <w:r>
        <w:rPr>
          <w:rFonts w:ascii="宋体" w:eastAsia="宋体" w:hAnsi="宋体" w:hint="eastAsia"/>
          <w:sz w:val="24"/>
          <w:szCs w:val="28"/>
        </w:rPr>
        <w:t>MB的模型大小。</w:t>
      </w:r>
    </w:p>
    <w:p w14:paraId="468C385F" w14:textId="1425A636" w:rsidR="00E518F5" w:rsidRDefault="00E518F5" w:rsidP="00E518F5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泛化精度太差。使用</w:t>
      </w:r>
      <w:r w:rsidR="006A254F">
        <w:rPr>
          <w:rFonts w:ascii="宋体" w:eastAsia="宋体" w:hAnsi="宋体" w:hint="eastAsia"/>
          <w:sz w:val="24"/>
          <w:szCs w:val="28"/>
        </w:rPr>
        <w:t>测试集达到8</w:t>
      </w:r>
      <w:r w:rsidR="006A254F">
        <w:rPr>
          <w:rFonts w:ascii="宋体" w:eastAsia="宋体" w:hAnsi="宋体"/>
          <w:sz w:val="24"/>
          <w:szCs w:val="28"/>
        </w:rPr>
        <w:t>0%</w:t>
      </w:r>
      <w:r w:rsidR="006A254F">
        <w:rPr>
          <w:rFonts w:ascii="宋体" w:eastAsia="宋体" w:hAnsi="宋体" w:hint="eastAsia"/>
          <w:sz w:val="24"/>
          <w:szCs w:val="28"/>
        </w:rPr>
        <w:t>的模型拿到未知数据上对照，两基线系统的相合度远低于5</w:t>
      </w:r>
      <w:r w:rsidR="006A254F">
        <w:rPr>
          <w:rFonts w:ascii="宋体" w:eastAsia="宋体" w:hAnsi="宋体"/>
          <w:sz w:val="24"/>
          <w:szCs w:val="28"/>
        </w:rPr>
        <w:t>0%</w:t>
      </w:r>
      <w:r w:rsidR="006A254F">
        <w:rPr>
          <w:rFonts w:ascii="宋体" w:eastAsia="宋体" w:hAnsi="宋体" w:hint="eastAsia"/>
          <w:sz w:val="24"/>
          <w:szCs w:val="28"/>
        </w:rPr>
        <w:t>。我们认为是MFCC系统的严重过拟合导致差的泛化能力。</w:t>
      </w:r>
    </w:p>
    <w:p w14:paraId="7D7ECF2A" w14:textId="36A2E856" w:rsidR="006A254F" w:rsidRDefault="006A254F" w:rsidP="006A254F">
      <w:pPr>
        <w:ind w:left="420" w:firstLine="42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针对基线模型的问题，我们改变数据处理方式、改变模型结构和训练方法，从稳定性、精度和参数量等方面对基线系统进行提升。实验表明，这些提升手段带来了显著的效果。</w:t>
      </w:r>
      <w:r w:rsidR="00A2772C">
        <w:rPr>
          <w:rFonts w:ascii="宋体" w:eastAsia="宋体" w:hAnsi="宋体" w:hint="eastAsia"/>
          <w:sz w:val="24"/>
          <w:szCs w:val="28"/>
        </w:rPr>
        <w:t>接下来的部分，将分别阐述针对离散标签输入和MFCC输入的提升技术。</w:t>
      </w:r>
    </w:p>
    <w:p w14:paraId="093781D7" w14:textId="44F104FE" w:rsidR="00A2772C" w:rsidRPr="006B4656" w:rsidRDefault="00A2772C" w:rsidP="00A2772C">
      <w:pPr>
        <w:rPr>
          <w:rFonts w:ascii="宋体" w:eastAsia="宋体" w:hAnsi="宋体"/>
          <w:sz w:val="28"/>
          <w:szCs w:val="32"/>
        </w:rPr>
      </w:pPr>
      <w:r w:rsidRPr="006B4656">
        <w:rPr>
          <w:rFonts w:ascii="宋体" w:eastAsia="宋体" w:hAnsi="宋体"/>
          <w:sz w:val="28"/>
          <w:szCs w:val="32"/>
        </w:rPr>
        <w:t xml:space="preserve">3.1 </w:t>
      </w:r>
      <w:r w:rsidRPr="006B4656">
        <w:rPr>
          <w:rFonts w:ascii="宋体" w:eastAsia="宋体" w:hAnsi="宋体" w:hint="eastAsia"/>
          <w:sz w:val="28"/>
          <w:szCs w:val="32"/>
        </w:rPr>
        <w:t>针对离散标签基线的提升</w:t>
      </w:r>
    </w:p>
    <w:p w14:paraId="180395A4" w14:textId="534BA7AC" w:rsidR="00A2772C" w:rsidRDefault="00A2772C" w:rsidP="00A2772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</w:t>
      </w:r>
      <w:r>
        <w:rPr>
          <w:rFonts w:ascii="宋体" w:eastAsia="宋体" w:hAnsi="宋体"/>
          <w:sz w:val="24"/>
          <w:szCs w:val="28"/>
        </w:rPr>
        <w:t xml:space="preserve">.1.1 </w:t>
      </w:r>
      <w:r>
        <w:rPr>
          <w:rFonts w:ascii="宋体" w:eastAsia="宋体" w:hAnsi="宋体" w:hint="eastAsia"/>
          <w:sz w:val="24"/>
          <w:szCs w:val="28"/>
        </w:rPr>
        <w:t>词向量</w:t>
      </w:r>
    </w:p>
    <w:p w14:paraId="0C508F50" w14:textId="51A8496E" w:rsidR="00A2772C" w:rsidRDefault="00A2772C" w:rsidP="00A2772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反思离散标签基线（图1）中的问题。我们认为，独热输入对CNN来说是不合适的。这体现在以下两点：</w:t>
      </w:r>
    </w:p>
    <w:p w14:paraId="202D2B05" w14:textId="2623BA73" w:rsidR="00A2772C" w:rsidRDefault="00FE7528" w:rsidP="00A2772C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输入向量如果是独热的（</w:t>
      </w:r>
      <w:r w:rsidR="00A2772C">
        <w:rPr>
          <w:rFonts w:ascii="宋体" w:eastAsia="宋体" w:hAnsi="宋体" w:hint="eastAsia"/>
          <w:sz w:val="24"/>
          <w:szCs w:val="28"/>
        </w:rPr>
        <w:t>如图8所示</w:t>
      </w:r>
      <w:r>
        <w:rPr>
          <w:rFonts w:ascii="宋体" w:eastAsia="宋体" w:hAnsi="宋体" w:hint="eastAsia"/>
          <w:sz w:val="24"/>
          <w:szCs w:val="28"/>
        </w:rPr>
        <w:t>）</w:t>
      </w:r>
      <w:r w:rsidR="00A2772C">
        <w:rPr>
          <w:rFonts w:ascii="宋体" w:eastAsia="宋体" w:hAnsi="宋体" w:hint="eastAsia"/>
          <w:sz w:val="24"/>
          <w:szCs w:val="28"/>
        </w:rPr>
        <w:t>，CNN对相邻的方块编码，但是相邻的方块并没有关联信息，使用CNN降采样没有物理意义。这与图片等场景下CNN处理的数据是不相同的。</w:t>
      </w:r>
    </w:p>
    <w:p w14:paraId="12F61C65" w14:textId="6334ACB7" w:rsidR="00A2772C" w:rsidRDefault="00A2772C" w:rsidP="00A2772C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</w:t>
      </w:r>
      <w:r>
        <w:rPr>
          <w:rFonts w:ascii="宋体" w:eastAsia="宋体" w:hAnsi="宋体"/>
          <w:sz w:val="24"/>
          <w:szCs w:val="28"/>
        </w:rPr>
        <w:t>56</w:t>
      </w:r>
      <w:r>
        <w:rPr>
          <w:rFonts w:ascii="宋体" w:eastAsia="宋体" w:hAnsi="宋体" w:hint="eastAsia"/>
          <w:sz w:val="24"/>
          <w:szCs w:val="28"/>
        </w:rPr>
        <w:t>维的独热向量是按照文件的顺序随便读入的，标签序号是随机的排列，有可能给CNN神经网络带来困扰。</w:t>
      </w:r>
    </w:p>
    <w:p w14:paraId="6C9429F8" w14:textId="38E313F8" w:rsidR="00FE7528" w:rsidRDefault="00FE7528" w:rsidP="00FE7528">
      <w:pPr>
        <w:jc w:val="center"/>
        <w:rPr>
          <w:rFonts w:ascii="宋体" w:eastAsia="宋体" w:hAnsi="宋体"/>
          <w:sz w:val="24"/>
          <w:szCs w:val="28"/>
        </w:rPr>
      </w:pPr>
      <w:r w:rsidRPr="00FE7528">
        <w:rPr>
          <w:rFonts w:ascii="宋体" w:eastAsia="宋体" w:hAnsi="宋体"/>
          <w:sz w:val="24"/>
          <w:szCs w:val="28"/>
        </w:rPr>
        <w:drawing>
          <wp:inline distT="0" distB="0" distL="0" distR="0" wp14:anchorId="7A81F100" wp14:editId="2F9EA6E3">
            <wp:extent cx="2148757" cy="1837240"/>
            <wp:effectExtent l="0" t="0" r="4445" b="0"/>
            <wp:docPr id="1231035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359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2005" cy="184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D40D" w14:textId="6C5EA67C" w:rsidR="00FE7528" w:rsidRDefault="00FE7528" w:rsidP="00FE7528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图8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独热的无意义编码向量给CNN理解数据带来困难</w:t>
      </w:r>
    </w:p>
    <w:p w14:paraId="7497B67F" w14:textId="77777777" w:rsidR="00FE7528" w:rsidRPr="00FE7528" w:rsidRDefault="00FE7528" w:rsidP="00FE7528">
      <w:pPr>
        <w:jc w:val="center"/>
        <w:rPr>
          <w:rFonts w:ascii="宋体" w:eastAsia="宋体" w:hAnsi="宋体" w:hint="eastAsia"/>
          <w:sz w:val="24"/>
          <w:szCs w:val="28"/>
        </w:rPr>
      </w:pPr>
    </w:p>
    <w:p w14:paraId="12DC62C5" w14:textId="0592DD38" w:rsidR="00A2772C" w:rsidRDefault="00FE7528" w:rsidP="00A2772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为此，我们采用词向量进行编码。词向量的原理如图9所示。训练目标是神经网络中的隐层表示参数，这些参数可以编码多个句子输入中的词相关信息，使得具有相似意义的特征在转换后的向量空间中的距离较近，这正是CNN想要的。</w:t>
      </w:r>
    </w:p>
    <w:p w14:paraId="46758A68" w14:textId="520C5F79" w:rsidR="00FE7528" w:rsidRDefault="00FE7528" w:rsidP="00FE7528">
      <w:pPr>
        <w:jc w:val="center"/>
        <w:rPr>
          <w:rFonts w:ascii="宋体" w:eastAsia="宋体" w:hAnsi="宋体"/>
          <w:sz w:val="24"/>
          <w:szCs w:val="28"/>
        </w:rPr>
      </w:pPr>
      <w:r w:rsidRPr="00FE7528">
        <w:rPr>
          <w:rFonts w:ascii="宋体" w:eastAsia="宋体" w:hAnsi="宋体"/>
          <w:sz w:val="24"/>
          <w:szCs w:val="28"/>
        </w:rPr>
        <w:drawing>
          <wp:inline distT="0" distB="0" distL="0" distR="0" wp14:anchorId="3FB78923" wp14:editId="54B56AEE">
            <wp:extent cx="2109528" cy="2630801"/>
            <wp:effectExtent l="0" t="0" r="5080" b="0"/>
            <wp:docPr id="102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D1D6106-F764-DE56-704E-AAA61B62E7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>
                      <a:extLst>
                        <a:ext uri="{FF2B5EF4-FFF2-40B4-BE49-F238E27FC236}">
                          <a16:creationId xmlns:a16="http://schemas.microsoft.com/office/drawing/2014/main" id="{CD1D6106-F764-DE56-704E-AAA61B62E72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113" cy="26327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A9AFBC" w14:textId="77777777" w:rsidR="00FE7528" w:rsidRDefault="00FE7528" w:rsidP="00FE7528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8"/>
        </w:rPr>
        <w:t>图9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词向量编码的原理。对作业来说，输入形如</w:t>
      </w:r>
      <w:r w:rsidRPr="00FE7528">
        <w:rPr>
          <w:szCs w:val="28"/>
        </w:rPr>
        <w:t>[[“GG”,“PP”,“BB”,“QQ”,…],[“AH”,”MM”,”SS”,”JJ”,…]…]</w:t>
      </w:r>
      <w:r>
        <w:rPr>
          <w:rFonts w:ascii="宋体" w:eastAsia="宋体" w:hAnsi="宋体" w:hint="eastAsia"/>
          <w:sz w:val="24"/>
          <w:szCs w:val="24"/>
        </w:rPr>
        <w:t>，</w:t>
      </w:r>
    </w:p>
    <w:p w14:paraId="38F99303" w14:textId="39E3EA8B" w:rsidR="00FE7528" w:rsidRDefault="00FE7528" w:rsidP="00FE7528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而后输出每个标签的2</w:t>
      </w:r>
      <w:r>
        <w:rPr>
          <w:rFonts w:ascii="宋体" w:eastAsia="宋体" w:hAnsi="宋体"/>
          <w:sz w:val="24"/>
          <w:szCs w:val="24"/>
        </w:rPr>
        <w:t>56</w:t>
      </w:r>
      <w:r>
        <w:rPr>
          <w:rFonts w:ascii="宋体" w:eastAsia="宋体" w:hAnsi="宋体" w:hint="eastAsia"/>
          <w:sz w:val="24"/>
          <w:szCs w:val="24"/>
        </w:rPr>
        <w:t>维编码表示。</w:t>
      </w:r>
    </w:p>
    <w:p w14:paraId="53F2B137" w14:textId="28D38802" w:rsidR="00097879" w:rsidRDefault="00097879" w:rsidP="0009787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加入词向量后的结构如图1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所示。</w:t>
      </w:r>
    </w:p>
    <w:p w14:paraId="34512A61" w14:textId="14E27CA7" w:rsidR="00097879" w:rsidRDefault="00097879" w:rsidP="00097879">
      <w:pPr>
        <w:rPr>
          <w:rFonts w:ascii="宋体" w:eastAsia="宋体" w:hAnsi="宋体"/>
          <w:sz w:val="24"/>
          <w:szCs w:val="24"/>
        </w:rPr>
      </w:pPr>
      <w:r w:rsidRPr="00097879">
        <w:rPr>
          <w:rFonts w:ascii="宋体" w:eastAsia="宋体" w:hAnsi="宋体"/>
          <w:sz w:val="24"/>
          <w:szCs w:val="24"/>
        </w:rPr>
        <w:drawing>
          <wp:inline distT="0" distB="0" distL="0" distR="0" wp14:anchorId="4FD4BE5A" wp14:editId="068B7788">
            <wp:extent cx="5274310" cy="1571625"/>
            <wp:effectExtent l="0" t="0" r="2540" b="9525"/>
            <wp:docPr id="1227848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484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3341" w14:textId="4F704F6E" w:rsidR="00097879" w:rsidRDefault="00097879" w:rsidP="00097879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图1</w:t>
      </w:r>
      <w:r>
        <w:rPr>
          <w:rFonts w:ascii="宋体" w:eastAsia="宋体" w:hAnsi="宋体"/>
          <w:sz w:val="24"/>
          <w:szCs w:val="24"/>
        </w:rPr>
        <w:t xml:space="preserve">0 </w:t>
      </w:r>
      <w:r>
        <w:rPr>
          <w:rFonts w:ascii="宋体" w:eastAsia="宋体" w:hAnsi="宋体" w:hint="eastAsia"/>
          <w:sz w:val="24"/>
          <w:szCs w:val="24"/>
        </w:rPr>
        <w:t>加入词向量后的结构</w:t>
      </w:r>
    </w:p>
    <w:p w14:paraId="0BAFFE1A" w14:textId="7ED36110" w:rsidR="00097879" w:rsidRPr="006B4656" w:rsidRDefault="00097879" w:rsidP="00097879">
      <w:pPr>
        <w:rPr>
          <w:rFonts w:ascii="宋体" w:eastAsia="宋体" w:hAnsi="宋体"/>
          <w:sz w:val="28"/>
          <w:szCs w:val="28"/>
        </w:rPr>
      </w:pPr>
      <w:r w:rsidRPr="006B4656">
        <w:rPr>
          <w:rFonts w:ascii="宋体" w:eastAsia="宋体" w:hAnsi="宋体" w:hint="eastAsia"/>
          <w:sz w:val="28"/>
          <w:szCs w:val="28"/>
        </w:rPr>
        <w:t>3</w:t>
      </w:r>
      <w:r w:rsidRPr="006B4656">
        <w:rPr>
          <w:rFonts w:ascii="宋体" w:eastAsia="宋体" w:hAnsi="宋体"/>
          <w:sz w:val="28"/>
          <w:szCs w:val="28"/>
        </w:rPr>
        <w:t xml:space="preserve">.2 </w:t>
      </w:r>
      <w:r w:rsidRPr="006B4656">
        <w:rPr>
          <w:rFonts w:ascii="宋体" w:eastAsia="宋体" w:hAnsi="宋体" w:hint="eastAsia"/>
          <w:sz w:val="28"/>
          <w:szCs w:val="28"/>
        </w:rPr>
        <w:t>对MFCC</w:t>
      </w:r>
      <w:r w:rsidR="0053519C" w:rsidRPr="006B4656">
        <w:rPr>
          <w:rFonts w:ascii="宋体" w:eastAsia="宋体" w:hAnsi="宋体" w:hint="eastAsia"/>
          <w:sz w:val="28"/>
          <w:szCs w:val="28"/>
        </w:rPr>
        <w:t>基线的提升</w:t>
      </w:r>
    </w:p>
    <w:p w14:paraId="38A2F61E" w14:textId="2D0D08F7" w:rsidR="0053519C" w:rsidRDefault="0053519C" w:rsidP="0009787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3.2.1 </w:t>
      </w:r>
      <w:r>
        <w:rPr>
          <w:rFonts w:ascii="宋体" w:eastAsia="宋体" w:hAnsi="宋体" w:hint="eastAsia"/>
          <w:sz w:val="24"/>
          <w:szCs w:val="24"/>
        </w:rPr>
        <w:t>同态滤波</w:t>
      </w:r>
    </w:p>
    <w:p w14:paraId="5645E556" w14:textId="05162772" w:rsidR="0053519C" w:rsidRDefault="0053519C" w:rsidP="0009787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反思MFCC基线系统输出的问题。</w:t>
      </w:r>
      <w:r w:rsidR="00BE1DC2">
        <w:rPr>
          <w:rFonts w:ascii="宋体" w:eastAsia="宋体" w:hAnsi="宋体" w:hint="eastAsia"/>
          <w:sz w:val="24"/>
          <w:szCs w:val="24"/>
        </w:rPr>
        <w:t>MFCC的输入对语音的特征信息并不敏感，对元音类似、爆破音有些许不同的语音估计往往错误，如图1</w:t>
      </w:r>
      <w:r w:rsidR="00BE1DC2">
        <w:rPr>
          <w:rFonts w:ascii="宋体" w:eastAsia="宋体" w:hAnsi="宋体"/>
          <w:sz w:val="24"/>
          <w:szCs w:val="24"/>
        </w:rPr>
        <w:t>1</w:t>
      </w:r>
      <w:r w:rsidR="00BE1DC2">
        <w:rPr>
          <w:rFonts w:ascii="宋体" w:eastAsia="宋体" w:hAnsi="宋体" w:hint="eastAsia"/>
          <w:sz w:val="24"/>
          <w:szCs w:val="24"/>
        </w:rPr>
        <w:t>所示。</w:t>
      </w:r>
    </w:p>
    <w:p w14:paraId="54CEAD41" w14:textId="78138C8E" w:rsidR="00BE1DC2" w:rsidRDefault="00BE1DC2" w:rsidP="00097879">
      <w:pPr>
        <w:rPr>
          <w:rFonts w:ascii="宋体" w:eastAsia="宋体" w:hAnsi="宋体"/>
          <w:sz w:val="24"/>
          <w:szCs w:val="24"/>
        </w:rPr>
      </w:pPr>
      <w:r w:rsidRPr="00BE1DC2">
        <w:rPr>
          <w:rFonts w:ascii="宋体" w:eastAsia="宋体" w:hAnsi="宋体"/>
          <w:sz w:val="24"/>
          <w:szCs w:val="24"/>
        </w:rPr>
        <w:drawing>
          <wp:inline distT="0" distB="0" distL="0" distR="0" wp14:anchorId="2104219E" wp14:editId="4C45AF37">
            <wp:extent cx="5274310" cy="479425"/>
            <wp:effectExtent l="0" t="0" r="2540" b="0"/>
            <wp:docPr id="267061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61770" name=""/>
                    <pic:cNvPicPr/>
                  </pic:nvPicPr>
                  <pic:blipFill>
                    <a:blip r:embed="rId18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F006" w14:textId="6AA14780" w:rsidR="00BE1DC2" w:rsidRDefault="00BE1DC2" w:rsidP="00BE1DC2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图1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MFCC语音估计错误的情况</w:t>
      </w:r>
    </w:p>
    <w:p w14:paraId="7B00F660" w14:textId="009E2251" w:rsidR="00BE1DC2" w:rsidRDefault="00BE1DC2" w:rsidP="00BE1DC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为此，我们引入同态滤波。它主要用于提取语音信号的包络信息，将语音信号分为激励信号和声道响应两部分。激励信号主要包含语音的</w:t>
      </w:r>
      <w:r w:rsidR="00CC45C9">
        <w:rPr>
          <w:rFonts w:ascii="宋体" w:eastAsia="宋体" w:hAnsi="宋体" w:hint="eastAsia"/>
          <w:sz w:val="24"/>
          <w:szCs w:val="24"/>
        </w:rPr>
        <w:t>激励</w:t>
      </w:r>
      <w:r>
        <w:rPr>
          <w:rFonts w:ascii="宋体" w:eastAsia="宋体" w:hAnsi="宋体" w:hint="eastAsia"/>
          <w:sz w:val="24"/>
          <w:szCs w:val="24"/>
        </w:rPr>
        <w:t>信息，而声道</w:t>
      </w:r>
      <w:r>
        <w:rPr>
          <w:rFonts w:ascii="宋体" w:eastAsia="宋体" w:hAnsi="宋体" w:hint="eastAsia"/>
          <w:sz w:val="24"/>
          <w:szCs w:val="24"/>
        </w:rPr>
        <w:lastRenderedPageBreak/>
        <w:t>响应</w:t>
      </w:r>
      <w:r w:rsidR="00CC45C9">
        <w:rPr>
          <w:rFonts w:ascii="宋体" w:eastAsia="宋体" w:hAnsi="宋体" w:hint="eastAsia"/>
          <w:sz w:val="24"/>
          <w:szCs w:val="24"/>
        </w:rPr>
        <w:t>包含语音的共振峰信息。</w:t>
      </w:r>
    </w:p>
    <w:p w14:paraId="3E63C6C3" w14:textId="4050CC71" w:rsidR="00CC45C9" w:rsidRDefault="00CC45C9" w:rsidP="00BE1DC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我们对信号进行对数运算，将乘法运算转化为加法运算，然后在频域上进行滤波，</w:t>
      </w:r>
      <w:r w:rsidR="00D8205C">
        <w:rPr>
          <w:rFonts w:ascii="宋体" w:eastAsia="宋体" w:hAnsi="宋体" w:hint="eastAsia"/>
          <w:sz w:val="24"/>
          <w:szCs w:val="24"/>
        </w:rPr>
        <w:t>将原信号MFCC、一二阶差分、e</w:t>
      </w:r>
      <w:r w:rsidR="00D8205C">
        <w:rPr>
          <w:rFonts w:ascii="宋体" w:eastAsia="宋体" w:hAnsi="宋体"/>
          <w:sz w:val="24"/>
          <w:szCs w:val="24"/>
        </w:rPr>
        <w:t>(n)</w:t>
      </w:r>
      <w:r w:rsidR="00D8205C">
        <w:rPr>
          <w:rFonts w:ascii="宋体" w:eastAsia="宋体" w:hAnsi="宋体" w:hint="eastAsia"/>
          <w:sz w:val="24"/>
          <w:szCs w:val="24"/>
        </w:rPr>
        <w:t>和h</w:t>
      </w:r>
      <w:r w:rsidR="00D8205C">
        <w:rPr>
          <w:rFonts w:ascii="宋体" w:eastAsia="宋体" w:hAnsi="宋体"/>
          <w:sz w:val="24"/>
          <w:szCs w:val="24"/>
        </w:rPr>
        <w:t>(n)</w:t>
      </w:r>
      <w:r w:rsidR="00D8205C">
        <w:rPr>
          <w:rFonts w:ascii="宋体" w:eastAsia="宋体" w:hAnsi="宋体" w:hint="eastAsia"/>
          <w:sz w:val="24"/>
          <w:szCs w:val="24"/>
        </w:rPr>
        <w:t>的MFCC分别作为五个通道输入卷积层，</w:t>
      </w:r>
      <w:r>
        <w:rPr>
          <w:rFonts w:ascii="宋体" w:eastAsia="宋体" w:hAnsi="宋体" w:hint="eastAsia"/>
          <w:sz w:val="24"/>
          <w:szCs w:val="24"/>
        </w:rPr>
        <w:t>其流程</w:t>
      </w:r>
      <w:r w:rsidR="00756A75">
        <w:rPr>
          <w:rFonts w:ascii="宋体" w:eastAsia="宋体" w:hAnsi="宋体" w:hint="eastAsia"/>
          <w:sz w:val="24"/>
          <w:szCs w:val="24"/>
        </w:rPr>
        <w:t>如图</w:t>
      </w:r>
      <w:r w:rsidR="00756A75">
        <w:rPr>
          <w:rFonts w:ascii="宋体" w:eastAsia="宋体" w:hAnsi="宋体"/>
          <w:sz w:val="24"/>
          <w:szCs w:val="24"/>
        </w:rPr>
        <w:t>12</w:t>
      </w:r>
      <w:r w:rsidR="00756A75">
        <w:rPr>
          <w:rFonts w:ascii="宋体" w:eastAsia="宋体" w:hAnsi="宋体" w:hint="eastAsia"/>
          <w:sz w:val="24"/>
          <w:szCs w:val="24"/>
        </w:rPr>
        <w:t>所示</w:t>
      </w:r>
      <w:r w:rsidR="003F14F1">
        <w:rPr>
          <w:rFonts w:ascii="宋体" w:eastAsia="宋体" w:hAnsi="宋体" w:hint="eastAsia"/>
          <w:sz w:val="24"/>
          <w:szCs w:val="24"/>
        </w:rPr>
        <w:t>。</w:t>
      </w:r>
    </w:p>
    <w:p w14:paraId="76D247D4" w14:textId="21554B27" w:rsidR="00CC45C9" w:rsidRPr="003F14F1" w:rsidRDefault="00CC45C9" w:rsidP="00CC45C9">
      <w:pPr>
        <w:rPr>
          <w:rFonts w:ascii="宋体" w:eastAsia="宋体" w:hAnsi="宋体"/>
          <w:sz w:val="24"/>
          <w:szCs w:val="28"/>
        </w:rPr>
      </w:pPr>
      <m:oMathPara>
        <m:oMath>
          <m:acc>
            <m:accPr>
              <m:ctrlPr>
                <w:rPr>
                  <w:rFonts w:ascii="Cambria Math" w:eastAsia="宋体" w:hAnsi="Cambria Math"/>
                  <w:sz w:val="24"/>
                  <w:szCs w:val="28"/>
                </w:rPr>
              </m:ctrlPr>
            </m:acc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x</m:t>
              </m:r>
            </m:e>
          </m:acc>
          <m:r>
            <w:rPr>
              <w:rFonts w:ascii="Cambria Math" w:eastAsia="宋体" w:hAnsi="Cambria Math"/>
              <w:sz w:val="24"/>
              <w:szCs w:val="28"/>
            </w:rPr>
            <m:t>(n)=</m:t>
          </m:r>
          <m:r>
            <m:rPr>
              <m:sty m:val="p"/>
            </m:rPr>
            <w:rPr>
              <w:rFonts w:ascii="Cambria Math" w:eastAsia="宋体" w:hAnsi="Cambria Math"/>
              <w:sz w:val="24"/>
              <w:szCs w:val="28"/>
            </w:rPr>
            <m:t>IFFT</m:t>
          </m:r>
          <m:r>
            <w:rPr>
              <w:rFonts w:ascii="Cambria Math" w:eastAsia="宋体" w:hAnsi="Cambria Math"/>
              <w:sz w:val="24"/>
              <w:szCs w:val="28"/>
            </w:rPr>
            <m:t>⁡{</m:t>
          </m:r>
          <m:func>
            <m:funcPr>
              <m:ctrlPr>
                <w:rPr>
                  <w:rFonts w:ascii="Cambria Math" w:eastAsia="宋体" w:hAnsi="Cambria Math"/>
                  <w:i/>
                  <w:sz w:val="24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8"/>
                </w:rPr>
                <m:t>log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宋体" w:hAnsi="Cambria Math"/>
                      <w:i/>
                      <w:sz w:val="24"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="宋体" w:hAnsi="Cambria Math"/>
                          <w:i/>
                          <w:sz w:val="24"/>
                          <w:szCs w:val="28"/>
                        </w:rPr>
                      </m:ctrlPr>
                    </m:funcPr>
                    <m:fNam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FFT</m:t>
                      </m:r>
                    </m:fName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="宋体" w:hAnsi="Cambria Math"/>
                              <w:i/>
                              <w:sz w:val="24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/>
                              <w:sz w:val="24"/>
                              <w:szCs w:val="28"/>
                            </w:rPr>
                            <m:t>x</m:t>
                          </m:r>
                          <m:d>
                            <m:dPr>
                              <m:ctrlPr>
                                <w:rPr>
                                  <w:rFonts w:ascii="Cambria Math" w:eastAsia="宋体" w:hAnsi="Cambria Math"/>
                                  <w:i/>
                                  <w:sz w:val="24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/>
                                  <w:sz w:val="24"/>
                                  <w:szCs w:val="28"/>
                                </w:rPr>
                                <m:t>n</m:t>
                              </m:r>
                            </m:e>
                          </m:d>
                        </m:e>
                      </m:d>
                    </m:e>
                  </m:func>
                </m:e>
              </m:d>
            </m:e>
          </m:func>
        </m:oMath>
      </m:oMathPara>
    </w:p>
    <w:p w14:paraId="6E6CE25C" w14:textId="77777777" w:rsidR="003F14F1" w:rsidRPr="003F14F1" w:rsidRDefault="003F14F1" w:rsidP="00CC45C9">
      <w:pPr>
        <w:rPr>
          <w:rFonts w:ascii="宋体" w:eastAsia="宋体" w:hAnsi="宋体" w:hint="eastAsia"/>
          <w:sz w:val="24"/>
          <w:szCs w:val="28"/>
        </w:rPr>
      </w:pPr>
    </w:p>
    <w:p w14:paraId="31F3470A" w14:textId="77777777" w:rsidR="003F14F1" w:rsidRPr="00A15016" w:rsidRDefault="003F14F1" w:rsidP="003F14F1">
      <w:pPr>
        <w:rPr>
          <w:rFonts w:ascii="宋体" w:eastAsia="宋体" w:hAnsi="宋体"/>
          <w:sz w:val="24"/>
          <w:szCs w:val="28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8"/>
                </w:rPr>
                <m:t>lp</m:t>
              </m:r>
            </m:sub>
          </m:sSub>
          <m:r>
            <w:rPr>
              <w:rFonts w:ascii="Cambria Math" w:eastAsia="宋体" w:hAnsi="Cambria Math"/>
              <w:sz w:val="24"/>
              <w:szCs w:val="28"/>
            </w:rPr>
            <m:t>(n)=</m:t>
          </m:r>
          <m:d>
            <m:dPr>
              <m:begChr m:val="{"/>
              <m:endChr m:val=""/>
              <m:ctrlPr>
                <w:rPr>
                  <w:rFonts w:ascii="Cambria Math" w:eastAsia="宋体" w:hAnsi="Cambria Math"/>
                  <w:sz w:val="24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sz w:val="24"/>
                      <w:szCs w:val="28"/>
                    </w:rPr>
                  </m:ctrlPr>
                </m:eqArr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&amp;1    &amp;&amp;|n|≤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co</m:t>
                      </m:r>
                    </m:sub>
                  </m:sSub>
                </m:e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&amp;0    &amp;&amp;|n|&gt;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4"/>
                          <w:szCs w:val="28"/>
                        </w:rPr>
                        <m:t>co</m:t>
                      </m:r>
                    </m:sub>
                  </m:sSub>
                </m:e>
              </m:eqArr>
            </m:e>
          </m:d>
        </m:oMath>
      </m:oMathPara>
    </w:p>
    <w:p w14:paraId="6FC569FA" w14:textId="27C6E4F0" w:rsidR="00A15016" w:rsidRPr="00D111C9" w:rsidRDefault="00A15016" w:rsidP="003F14F1">
      <w:pPr>
        <w:rPr>
          <w:rFonts w:ascii="宋体" w:eastAsia="宋体" w:hAnsi="宋体" w:hint="eastAsia"/>
          <w:sz w:val="24"/>
          <w:szCs w:val="28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8"/>
                </w:rPr>
                <m:t>lp</m:t>
              </m:r>
            </m:sub>
          </m:sSub>
          <m:d>
            <m:dPr>
              <m:ctrlPr>
                <w:rPr>
                  <w:rFonts w:ascii="Cambria Math" w:eastAsia="宋体" w:hAnsi="Cambria Math"/>
                  <w:i/>
                  <w:iCs/>
                  <w:sz w:val="24"/>
                  <w:szCs w:val="28"/>
                </w:rPr>
              </m:ctrlPr>
            </m:d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n</m:t>
              </m:r>
            </m:e>
          </m:d>
          <m:r>
            <w:rPr>
              <w:rFonts w:ascii="Cambria Math" w:eastAsia="宋体" w:hAnsi="Cambria Math" w:hint="eastAsia"/>
              <w:sz w:val="24"/>
              <w:szCs w:val="28"/>
            </w:rPr>
            <m:t>×</m:t>
          </m:r>
          <m:acc>
            <m:accPr>
              <m:ctrlPr>
                <w:rPr>
                  <w:rFonts w:ascii="Cambria Math" w:eastAsia="宋体" w:hAnsi="Cambria Math"/>
                  <w:i/>
                  <w:iCs/>
                  <w:sz w:val="24"/>
                  <w:szCs w:val="28"/>
                </w:rPr>
              </m:ctrlPr>
            </m:acc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x</m:t>
              </m:r>
            </m:e>
          </m:acc>
          <m:r>
            <w:rPr>
              <w:rFonts w:ascii="Cambria Math" w:eastAsia="宋体" w:hAnsi="Cambria Math"/>
              <w:sz w:val="24"/>
              <w:szCs w:val="28"/>
            </w:rPr>
            <m:t>(n)</m:t>
          </m:r>
        </m:oMath>
      </m:oMathPara>
    </w:p>
    <w:p w14:paraId="59641C62" w14:textId="77777777" w:rsidR="003F14F1" w:rsidRPr="003F14F1" w:rsidRDefault="003F14F1" w:rsidP="003F14F1">
      <w:pPr>
        <w:rPr>
          <w:rFonts w:ascii="宋体" w:eastAsia="宋体" w:hAnsi="宋体"/>
          <w:sz w:val="24"/>
          <w:szCs w:val="28"/>
        </w:rPr>
      </w:pPr>
      <m:oMathPara>
        <m:oMath>
          <m:eqArr>
            <m:eqArrPr>
              <m:ctrlPr>
                <w:rPr>
                  <w:rFonts w:ascii="Cambria Math" w:eastAsia="宋体" w:hAnsi="Cambria Math"/>
                  <w:sz w:val="24"/>
                  <w:szCs w:val="28"/>
                </w:rPr>
              </m:ctrlPr>
            </m:eqArr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e(n)&amp;=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8"/>
                </w:rPr>
                <m:t>IFFT</m:t>
              </m:r>
              <m:r>
                <w:rPr>
                  <w:rFonts w:ascii="Cambria Math" w:eastAsia="宋体" w:hAnsi="Cambria Math"/>
                  <w:sz w:val="24"/>
                  <w:szCs w:val="28"/>
                </w:rPr>
                <m:t>⁡{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8"/>
                </w:rPr>
                <m:t>exp</m:t>
              </m:r>
              <m:r>
                <w:rPr>
                  <w:rFonts w:ascii="Cambria Math" w:eastAsia="宋体" w:hAnsi="Cambria Math"/>
                  <w:sz w:val="24"/>
                  <w:szCs w:val="28"/>
                </w:rPr>
                <m:t>⁡{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8"/>
                </w:rPr>
                <m:t>FFT</m:t>
              </m:r>
              <m:r>
                <w:rPr>
                  <w:rFonts w:ascii="Cambria Math" w:eastAsia="宋体" w:hAnsi="Cambria Math"/>
                  <w:sz w:val="24"/>
                  <w:szCs w:val="28"/>
                </w:rPr>
                <m:t>⁡{</m:t>
              </m:r>
              <m:acc>
                <m:accPr>
                  <m:ctrlPr>
                    <w:rPr>
                      <w:rFonts w:ascii="Cambria Math" w:eastAsia="宋体" w:hAnsi="Cambria Math"/>
                      <w:sz w:val="24"/>
                      <w:szCs w:val="28"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e</m:t>
                  </m:r>
                </m:e>
              </m:acc>
              <m:r>
                <w:rPr>
                  <w:rFonts w:ascii="Cambria Math" w:eastAsia="宋体" w:hAnsi="Cambria Math"/>
                  <w:sz w:val="24"/>
                  <w:szCs w:val="28"/>
                </w:rPr>
                <m:t>(n)}}}</m:t>
              </m:r>
            </m:e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h(n)&amp;=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8"/>
                </w:rPr>
                <m:t>IFFT</m:t>
              </m:r>
              <m:r>
                <w:rPr>
                  <w:rFonts w:ascii="Cambria Math" w:eastAsia="宋体" w:hAnsi="Cambria Math"/>
                  <w:sz w:val="24"/>
                  <w:szCs w:val="28"/>
                </w:rPr>
                <m:t>⁡{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8"/>
                </w:rPr>
                <m:t>exp</m:t>
              </m:r>
              <m:r>
                <w:rPr>
                  <w:rFonts w:ascii="Cambria Math" w:eastAsia="宋体" w:hAnsi="Cambria Math"/>
                  <w:sz w:val="24"/>
                  <w:szCs w:val="28"/>
                </w:rPr>
                <m:t>⁡{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4"/>
                  <w:szCs w:val="28"/>
                </w:rPr>
                <m:t>FFT</m:t>
              </m:r>
              <m:r>
                <w:rPr>
                  <w:rFonts w:ascii="Cambria Math" w:eastAsia="宋体" w:hAnsi="Cambria Math"/>
                  <w:sz w:val="24"/>
                  <w:szCs w:val="28"/>
                </w:rPr>
                <m:t>⁡{</m:t>
              </m:r>
              <m:acc>
                <m:accPr>
                  <m:ctrlPr>
                    <w:rPr>
                      <w:rFonts w:ascii="Cambria Math" w:eastAsia="宋体" w:hAnsi="Cambria Math"/>
                      <w:sz w:val="24"/>
                      <w:szCs w:val="28"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  <w:sz w:val="24"/>
                      <w:szCs w:val="28"/>
                    </w:rPr>
                    <m:t>h</m:t>
                  </m:r>
                </m:e>
              </m:acc>
              <m:r>
                <w:rPr>
                  <w:rFonts w:ascii="Cambria Math" w:eastAsia="宋体" w:hAnsi="Cambria Math"/>
                  <w:sz w:val="24"/>
                  <w:szCs w:val="28"/>
                </w:rPr>
                <m:t>(n)}}}</m:t>
              </m:r>
            </m:e>
          </m:eqArr>
        </m:oMath>
      </m:oMathPara>
    </w:p>
    <w:p w14:paraId="39D268B7" w14:textId="25976E17" w:rsidR="003F14F1" w:rsidRDefault="0038387D" w:rsidP="003F14F1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实际上，x</w:t>
      </w:r>
      <w:r>
        <w:rPr>
          <w:rFonts w:ascii="宋体" w:eastAsia="宋体" w:hAnsi="宋体"/>
          <w:sz w:val="24"/>
          <w:szCs w:val="28"/>
        </w:rPr>
        <w:t>(n)</w:t>
      </w:r>
      <w:r>
        <w:rPr>
          <w:rFonts w:ascii="宋体" w:eastAsia="宋体" w:hAnsi="宋体" w:hint="eastAsia"/>
          <w:sz w:val="24"/>
          <w:szCs w:val="28"/>
        </w:rPr>
        <w:t>可以通过如下方式恢复。</w:t>
      </w:r>
    </w:p>
    <w:p w14:paraId="21A3FF54" w14:textId="77777777" w:rsidR="0038387D" w:rsidRPr="00710702" w:rsidRDefault="0038387D" w:rsidP="0038387D">
      <w:pPr>
        <w:rPr>
          <w:rFonts w:ascii="宋体" w:eastAsia="宋体" w:hAnsi="宋体"/>
          <w:sz w:val="24"/>
          <w:szCs w:val="28"/>
        </w:rPr>
      </w:pPr>
      <m:oMathPara>
        <m:oMath>
          <m:acc>
            <m:accPr>
              <m:chr m:val="̃"/>
              <m:ctrlPr>
                <w:rPr>
                  <w:rFonts w:ascii="Cambria Math" w:eastAsia="宋体" w:hAnsi="Cambria Math"/>
                  <w:sz w:val="24"/>
                  <w:szCs w:val="28"/>
                </w:rPr>
              </m:ctrlPr>
            </m:accPr>
            <m:e>
              <m:r>
                <w:rPr>
                  <w:rFonts w:ascii="Cambria Math" w:eastAsia="宋体" w:hAnsi="Cambria Math"/>
                  <w:sz w:val="24"/>
                  <w:szCs w:val="28"/>
                </w:rPr>
                <m:t>x</m:t>
              </m:r>
            </m:e>
          </m:acc>
          <m:r>
            <w:rPr>
              <w:rFonts w:ascii="Cambria Math" w:eastAsia="宋体" w:hAnsi="Cambria Math"/>
              <w:sz w:val="24"/>
              <w:szCs w:val="28"/>
            </w:rPr>
            <m:t>(n)=e(n)⊛h(n)</m:t>
          </m:r>
        </m:oMath>
      </m:oMathPara>
    </w:p>
    <w:p w14:paraId="3A63CC5E" w14:textId="77777777" w:rsidR="0038387D" w:rsidRPr="00710702" w:rsidRDefault="0038387D" w:rsidP="003F14F1">
      <w:pPr>
        <w:rPr>
          <w:rFonts w:ascii="宋体" w:eastAsia="宋体" w:hAnsi="宋体" w:hint="eastAsia"/>
          <w:sz w:val="24"/>
          <w:szCs w:val="28"/>
        </w:rPr>
      </w:pPr>
    </w:p>
    <w:p w14:paraId="4B78B953" w14:textId="4ADF026C" w:rsidR="003F14F1" w:rsidRDefault="00A15016" w:rsidP="00A15016">
      <w:pPr>
        <w:jc w:val="center"/>
        <w:rPr>
          <w:rFonts w:ascii="宋体" w:eastAsia="宋体" w:hAnsi="宋体"/>
          <w:sz w:val="24"/>
          <w:szCs w:val="28"/>
        </w:rPr>
      </w:pPr>
      <w:r w:rsidRPr="00A15016">
        <w:rPr>
          <w:rFonts w:ascii="宋体" w:eastAsia="宋体" w:hAnsi="宋体"/>
          <w:sz w:val="24"/>
          <w:szCs w:val="28"/>
        </w:rPr>
        <w:drawing>
          <wp:inline distT="0" distB="0" distL="0" distR="0" wp14:anchorId="686CC6E5" wp14:editId="3932EE2D">
            <wp:extent cx="3243369" cy="3068432"/>
            <wp:effectExtent l="0" t="0" r="0" b="0"/>
            <wp:docPr id="1067498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981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6063" cy="307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8F0A" w14:textId="30C1DA1F" w:rsidR="00D8205C" w:rsidRDefault="00D8205C" w:rsidP="00A15016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图</w:t>
      </w:r>
      <w:r w:rsidR="00437AE5">
        <w:rPr>
          <w:rFonts w:ascii="宋体" w:eastAsia="宋体" w:hAnsi="宋体" w:hint="eastAsia"/>
          <w:sz w:val="24"/>
          <w:szCs w:val="28"/>
        </w:rPr>
        <w:t>1</w:t>
      </w:r>
      <w:r w:rsidR="00437AE5">
        <w:rPr>
          <w:rFonts w:ascii="宋体" w:eastAsia="宋体" w:hAnsi="宋体"/>
          <w:sz w:val="24"/>
          <w:szCs w:val="28"/>
        </w:rPr>
        <w:t xml:space="preserve">2 </w:t>
      </w:r>
      <w:r w:rsidR="00437AE5">
        <w:rPr>
          <w:rFonts w:ascii="宋体" w:eastAsia="宋体" w:hAnsi="宋体" w:hint="eastAsia"/>
          <w:sz w:val="24"/>
          <w:szCs w:val="28"/>
        </w:rPr>
        <w:t>将5个输入分量作为5个分量输入卷积层</w:t>
      </w:r>
    </w:p>
    <w:p w14:paraId="12C0E430" w14:textId="77777777" w:rsidR="0038387D" w:rsidRPr="003F14F1" w:rsidRDefault="0038387D" w:rsidP="00A15016">
      <w:pPr>
        <w:jc w:val="center"/>
        <w:rPr>
          <w:rFonts w:ascii="宋体" w:eastAsia="宋体" w:hAnsi="宋体" w:hint="eastAsia"/>
          <w:sz w:val="24"/>
          <w:szCs w:val="28"/>
        </w:rPr>
      </w:pPr>
    </w:p>
    <w:p w14:paraId="1EC14073" w14:textId="7B10B3AE" w:rsidR="00CC45C9" w:rsidRDefault="0038387D" w:rsidP="00BE1DC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.2.2 </w:t>
      </w:r>
      <w:r>
        <w:rPr>
          <w:rFonts w:ascii="宋体" w:eastAsia="宋体" w:hAnsi="宋体" w:hint="eastAsia"/>
          <w:sz w:val="24"/>
          <w:szCs w:val="24"/>
        </w:rPr>
        <w:t>Boosting</w:t>
      </w:r>
    </w:p>
    <w:p w14:paraId="439E2620" w14:textId="48D1CFA1" w:rsidR="0038387D" w:rsidRPr="00CC45C9" w:rsidRDefault="0038387D" w:rsidP="00BE1DC2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3C5120">
        <w:rPr>
          <w:rFonts w:ascii="宋体" w:eastAsia="宋体" w:hAnsi="宋体" w:hint="eastAsia"/>
          <w:sz w:val="24"/>
          <w:szCs w:val="24"/>
        </w:rPr>
        <w:t>在</w:t>
      </w:r>
      <w:r w:rsidR="003C5120">
        <w:rPr>
          <w:rFonts w:ascii="宋体" w:eastAsia="宋体" w:hAnsi="宋体"/>
          <w:sz w:val="24"/>
          <w:szCs w:val="24"/>
        </w:rPr>
        <w:t>3.2.1</w:t>
      </w:r>
      <w:r w:rsidR="003C5120">
        <w:rPr>
          <w:rFonts w:ascii="宋体" w:eastAsia="宋体" w:hAnsi="宋体" w:hint="eastAsia"/>
          <w:sz w:val="24"/>
          <w:szCs w:val="24"/>
        </w:rPr>
        <w:t>的提升后，我们发现，验证集的精度仍然不够高，且相邻epoch之间的精度差距可达1</w:t>
      </w:r>
      <w:r w:rsidR="003C5120">
        <w:rPr>
          <w:rFonts w:ascii="宋体" w:eastAsia="宋体" w:hAnsi="宋体"/>
          <w:sz w:val="24"/>
          <w:szCs w:val="24"/>
        </w:rPr>
        <w:t>0%</w:t>
      </w:r>
      <w:r w:rsidR="003C5120">
        <w:rPr>
          <w:rFonts w:ascii="宋体" w:eastAsia="宋体" w:hAnsi="宋体" w:hint="eastAsia"/>
          <w:sz w:val="24"/>
          <w:szCs w:val="24"/>
        </w:rPr>
        <w:t>以上，如图1</w:t>
      </w:r>
      <w:r w:rsidR="003C5120">
        <w:rPr>
          <w:rFonts w:ascii="宋体" w:eastAsia="宋体" w:hAnsi="宋体"/>
          <w:sz w:val="24"/>
          <w:szCs w:val="24"/>
        </w:rPr>
        <w:t>3</w:t>
      </w:r>
      <w:r w:rsidR="003C5120">
        <w:rPr>
          <w:rFonts w:ascii="宋体" w:eastAsia="宋体" w:hAnsi="宋体" w:hint="eastAsia"/>
          <w:sz w:val="24"/>
          <w:szCs w:val="24"/>
        </w:rPr>
        <w:t>所示。为此，我们将神经网络与传统的Boost技术结合，提出了一种并行输出分批训练的模型结构。实验证明，</w:t>
      </w:r>
      <w:r w:rsidR="002648A4">
        <w:rPr>
          <w:rFonts w:ascii="宋体" w:eastAsia="宋体" w:hAnsi="宋体" w:hint="eastAsia"/>
          <w:sz w:val="24"/>
          <w:szCs w:val="24"/>
        </w:rPr>
        <w:t>这种结构以约3倍的模型大小代价，实现了更加鲁棒的训练过程和明显更强的泛化能力。</w:t>
      </w:r>
    </w:p>
    <w:p w14:paraId="746218A8" w14:textId="77777777" w:rsidR="00D111C9" w:rsidRDefault="00D111C9" w:rsidP="00C42B6F">
      <w:pPr>
        <w:rPr>
          <w:rFonts w:ascii="宋体" w:eastAsia="宋体" w:hAnsi="宋体" w:hint="eastAsia"/>
          <w:sz w:val="24"/>
          <w:szCs w:val="28"/>
        </w:rPr>
      </w:pPr>
    </w:p>
    <w:p w14:paraId="1053D76A" w14:textId="1FE7E42F" w:rsidR="00710702" w:rsidRDefault="003C5120" w:rsidP="003C5120">
      <w:pPr>
        <w:jc w:val="center"/>
        <w:rPr>
          <w:rFonts w:ascii="宋体" w:eastAsia="宋体" w:hAnsi="宋体"/>
          <w:sz w:val="24"/>
          <w:szCs w:val="28"/>
        </w:rPr>
      </w:pPr>
      <w:r w:rsidRPr="003C5120">
        <w:rPr>
          <w:rFonts w:ascii="宋体" w:eastAsia="宋体" w:hAnsi="宋体"/>
          <w:sz w:val="24"/>
          <w:szCs w:val="28"/>
        </w:rPr>
        <w:drawing>
          <wp:inline distT="0" distB="0" distL="0" distR="0" wp14:anchorId="1E29B46C" wp14:editId="40FB4271">
            <wp:extent cx="2006703" cy="209561"/>
            <wp:effectExtent l="0" t="0" r="0" b="0"/>
            <wp:docPr id="1412986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865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25E5" w14:textId="449BE5EB" w:rsidR="00710702" w:rsidRDefault="003C5120" w:rsidP="003C5120">
      <w:pPr>
        <w:jc w:val="center"/>
        <w:rPr>
          <w:rFonts w:ascii="宋体" w:eastAsia="宋体" w:hAnsi="宋体"/>
          <w:sz w:val="24"/>
          <w:szCs w:val="28"/>
        </w:rPr>
      </w:pPr>
      <w:r w:rsidRPr="003C5120">
        <w:rPr>
          <w:rFonts w:ascii="宋体" w:eastAsia="宋体" w:hAnsi="宋体"/>
          <w:sz w:val="24"/>
          <w:szCs w:val="28"/>
        </w:rPr>
        <w:drawing>
          <wp:inline distT="0" distB="0" distL="0" distR="0" wp14:anchorId="2BD03C11" wp14:editId="6E9D2DE4">
            <wp:extent cx="2019404" cy="247663"/>
            <wp:effectExtent l="0" t="0" r="0" b="0"/>
            <wp:docPr id="1638853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531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F15C" w14:textId="77777777" w:rsidR="00F47F9F" w:rsidRDefault="00F47F9F" w:rsidP="003C5120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图1</w:t>
      </w:r>
      <w:r>
        <w:rPr>
          <w:rFonts w:ascii="宋体" w:eastAsia="宋体" w:hAnsi="宋体"/>
          <w:sz w:val="24"/>
          <w:szCs w:val="28"/>
        </w:rPr>
        <w:t xml:space="preserve">3 </w:t>
      </w:r>
      <w:r w:rsidR="003C5120">
        <w:rPr>
          <w:rFonts w:ascii="宋体" w:eastAsia="宋体" w:hAnsi="宋体" w:hint="eastAsia"/>
          <w:sz w:val="24"/>
          <w:szCs w:val="28"/>
        </w:rPr>
        <w:t>不同Epoch间</w:t>
      </w:r>
      <w:r>
        <w:rPr>
          <w:rFonts w:ascii="宋体" w:eastAsia="宋体" w:hAnsi="宋体" w:hint="eastAsia"/>
          <w:sz w:val="24"/>
          <w:szCs w:val="28"/>
        </w:rPr>
        <w:t>的测试集精度差异可达1</w:t>
      </w:r>
      <w:r>
        <w:rPr>
          <w:rFonts w:ascii="宋体" w:eastAsia="宋体" w:hAnsi="宋体"/>
          <w:sz w:val="24"/>
          <w:szCs w:val="28"/>
        </w:rPr>
        <w:t>0%</w:t>
      </w:r>
      <w:r>
        <w:rPr>
          <w:rFonts w:ascii="宋体" w:eastAsia="宋体" w:hAnsi="宋体" w:hint="eastAsia"/>
          <w:sz w:val="24"/>
          <w:szCs w:val="28"/>
        </w:rPr>
        <w:t>以上。</w:t>
      </w:r>
    </w:p>
    <w:p w14:paraId="4D74CE2A" w14:textId="0C5EA538" w:rsidR="003C5120" w:rsidRPr="00F47F9F" w:rsidRDefault="00F47F9F" w:rsidP="003C5120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上：Epoch</w:t>
      </w:r>
      <w:r>
        <w:rPr>
          <w:rFonts w:ascii="宋体" w:eastAsia="宋体" w:hAnsi="宋体"/>
          <w:sz w:val="24"/>
          <w:szCs w:val="28"/>
        </w:rPr>
        <w:t xml:space="preserve">74 </w:t>
      </w:r>
      <w:r>
        <w:rPr>
          <w:rFonts w:ascii="宋体" w:eastAsia="宋体" w:hAnsi="宋体" w:hint="eastAsia"/>
          <w:sz w:val="24"/>
          <w:szCs w:val="28"/>
        </w:rPr>
        <w:t>下：Epoch</w:t>
      </w:r>
      <w:r>
        <w:rPr>
          <w:rFonts w:ascii="宋体" w:eastAsia="宋体" w:hAnsi="宋体"/>
          <w:sz w:val="24"/>
          <w:szCs w:val="28"/>
        </w:rPr>
        <w:t>75</w:t>
      </w:r>
    </w:p>
    <w:p w14:paraId="3628EDF7" w14:textId="77777777" w:rsidR="003C5120" w:rsidRDefault="003C5120" w:rsidP="00C42B6F">
      <w:pPr>
        <w:rPr>
          <w:rFonts w:ascii="宋体" w:eastAsia="宋体" w:hAnsi="宋体"/>
          <w:sz w:val="24"/>
          <w:szCs w:val="28"/>
        </w:rPr>
      </w:pPr>
    </w:p>
    <w:p w14:paraId="2260D371" w14:textId="25F56601" w:rsidR="002648A4" w:rsidRDefault="005C26D1" w:rsidP="00C42B6F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Boosting的结构如图1</w:t>
      </w:r>
      <w:r>
        <w:rPr>
          <w:rFonts w:ascii="宋体" w:eastAsia="宋体" w:hAnsi="宋体"/>
          <w:sz w:val="24"/>
          <w:szCs w:val="28"/>
        </w:rPr>
        <w:t>4</w:t>
      </w:r>
      <w:r>
        <w:rPr>
          <w:rFonts w:ascii="宋体" w:eastAsia="宋体" w:hAnsi="宋体" w:hint="eastAsia"/>
          <w:sz w:val="24"/>
          <w:szCs w:val="28"/>
        </w:rPr>
        <w:t>所示。</w:t>
      </w:r>
      <w:r w:rsidR="002C19F3">
        <w:rPr>
          <w:rFonts w:ascii="宋体" w:eastAsia="宋体" w:hAnsi="宋体" w:hint="eastAsia"/>
          <w:sz w:val="24"/>
          <w:szCs w:val="28"/>
        </w:rPr>
        <w:t>设置三个并行的网络，这三个网络依次变简单，以对更少的数据量进行分类。在训练时，当训练到一定epoch数时，检查对4</w:t>
      </w:r>
      <w:r w:rsidR="002C19F3">
        <w:rPr>
          <w:rFonts w:ascii="宋体" w:eastAsia="宋体" w:hAnsi="宋体"/>
          <w:sz w:val="24"/>
          <w:szCs w:val="28"/>
        </w:rPr>
        <w:t>8</w:t>
      </w:r>
      <w:r w:rsidR="002C19F3">
        <w:rPr>
          <w:rFonts w:ascii="宋体" w:eastAsia="宋体" w:hAnsi="宋体" w:hint="eastAsia"/>
          <w:sz w:val="24"/>
          <w:szCs w:val="28"/>
        </w:rPr>
        <w:t>个词的激活情况。如果某个词的激活概率全部大于0</w:t>
      </w:r>
      <w:r w:rsidR="002C19F3">
        <w:rPr>
          <w:rFonts w:ascii="宋体" w:eastAsia="宋体" w:hAnsi="宋体"/>
          <w:sz w:val="24"/>
          <w:szCs w:val="28"/>
        </w:rPr>
        <w:t>.75</w:t>
      </w:r>
      <w:r w:rsidR="002C19F3">
        <w:rPr>
          <w:rFonts w:ascii="宋体" w:eastAsia="宋体" w:hAnsi="宋体" w:hint="eastAsia"/>
          <w:sz w:val="24"/>
          <w:szCs w:val="28"/>
        </w:rPr>
        <w:t>，则不加入这个词；如果某个词的激活概率小于0</w:t>
      </w:r>
      <w:r w:rsidR="002C19F3">
        <w:rPr>
          <w:rFonts w:ascii="宋体" w:eastAsia="宋体" w:hAnsi="宋体"/>
          <w:sz w:val="24"/>
          <w:szCs w:val="28"/>
        </w:rPr>
        <w:t>.75</w:t>
      </w:r>
      <w:r w:rsidR="002C19F3">
        <w:rPr>
          <w:rFonts w:ascii="宋体" w:eastAsia="宋体" w:hAnsi="宋体" w:hint="eastAsia"/>
          <w:sz w:val="24"/>
          <w:szCs w:val="28"/>
        </w:rPr>
        <w:t>但与第二个激活词的概率之差大于0</w:t>
      </w:r>
      <w:r w:rsidR="002C19F3">
        <w:rPr>
          <w:rFonts w:ascii="宋体" w:eastAsia="宋体" w:hAnsi="宋体"/>
          <w:sz w:val="24"/>
          <w:szCs w:val="28"/>
        </w:rPr>
        <w:t>.4</w:t>
      </w:r>
      <w:r w:rsidR="002C19F3">
        <w:rPr>
          <w:rFonts w:ascii="宋体" w:eastAsia="宋体" w:hAnsi="宋体" w:hint="eastAsia"/>
          <w:sz w:val="24"/>
          <w:szCs w:val="28"/>
        </w:rPr>
        <w:t>，也不加入这个词；仅当当前词的激活概率小于0</w:t>
      </w:r>
      <w:r w:rsidR="002C19F3">
        <w:rPr>
          <w:rFonts w:ascii="宋体" w:eastAsia="宋体" w:hAnsi="宋体"/>
          <w:sz w:val="24"/>
          <w:szCs w:val="28"/>
        </w:rPr>
        <w:t>.75</w:t>
      </w:r>
      <w:r w:rsidR="002C19F3">
        <w:rPr>
          <w:rFonts w:ascii="宋体" w:eastAsia="宋体" w:hAnsi="宋体" w:hint="eastAsia"/>
          <w:sz w:val="24"/>
          <w:szCs w:val="28"/>
        </w:rPr>
        <w:t>并且与第二个激活词之差大于0</w:t>
      </w:r>
      <w:r w:rsidR="002C19F3">
        <w:rPr>
          <w:rFonts w:ascii="宋体" w:eastAsia="宋体" w:hAnsi="宋体"/>
          <w:sz w:val="24"/>
          <w:szCs w:val="28"/>
        </w:rPr>
        <w:t>.4</w:t>
      </w:r>
      <w:r w:rsidR="002C19F3">
        <w:rPr>
          <w:rFonts w:ascii="宋体" w:eastAsia="宋体" w:hAnsi="宋体" w:hint="eastAsia"/>
          <w:sz w:val="24"/>
          <w:szCs w:val="28"/>
        </w:rPr>
        <w:t>时，加入这个词。</w:t>
      </w:r>
      <w:r w:rsidR="00CF54CD">
        <w:rPr>
          <w:rFonts w:ascii="宋体" w:eastAsia="宋体" w:hAnsi="宋体" w:hint="eastAsia"/>
          <w:sz w:val="24"/>
          <w:szCs w:val="28"/>
        </w:rPr>
        <w:t>这样分别对4</w:t>
      </w:r>
      <w:r w:rsidR="00CF54CD">
        <w:rPr>
          <w:rFonts w:ascii="宋体" w:eastAsia="宋体" w:hAnsi="宋体"/>
          <w:sz w:val="24"/>
          <w:szCs w:val="28"/>
        </w:rPr>
        <w:t>8</w:t>
      </w:r>
      <w:r w:rsidR="00CF54CD">
        <w:rPr>
          <w:rFonts w:ascii="宋体" w:eastAsia="宋体" w:hAnsi="宋体" w:hint="eastAsia"/>
          <w:sz w:val="24"/>
          <w:szCs w:val="28"/>
        </w:rPr>
        <w:t>个词依次运行一遍，如果加入的词数大于阈值（设为7），就开始对神经网络的下一部分进行训练。</w:t>
      </w:r>
      <w:r w:rsidR="003578F6">
        <w:rPr>
          <w:rFonts w:ascii="宋体" w:eastAsia="宋体" w:hAnsi="宋体" w:hint="eastAsia"/>
          <w:sz w:val="24"/>
          <w:szCs w:val="28"/>
        </w:rPr>
        <w:t>(控制逻辑有很多，需要精细控制</w:t>
      </w:r>
      <w:r w:rsidR="003578F6">
        <w:rPr>
          <w:rFonts w:ascii="宋体" w:eastAsia="宋体" w:hAnsi="宋体"/>
          <w:sz w:val="24"/>
          <w:szCs w:val="28"/>
        </w:rPr>
        <w:t>)</w:t>
      </w:r>
    </w:p>
    <w:p w14:paraId="26DD3A20" w14:textId="1228CA55" w:rsidR="001C3C09" w:rsidRDefault="00FA1D1B" w:rsidP="00FA1D1B">
      <w:pPr>
        <w:jc w:val="center"/>
        <w:rPr>
          <w:rFonts w:ascii="宋体" w:eastAsia="宋体" w:hAnsi="宋体"/>
          <w:sz w:val="24"/>
          <w:szCs w:val="28"/>
        </w:rPr>
      </w:pPr>
      <w:r w:rsidRPr="00FA1D1B">
        <w:rPr>
          <w:rFonts w:ascii="宋体" w:eastAsia="宋体" w:hAnsi="宋体"/>
          <w:sz w:val="24"/>
          <w:szCs w:val="28"/>
        </w:rPr>
        <w:drawing>
          <wp:inline distT="0" distB="0" distL="0" distR="0" wp14:anchorId="41E6E84F" wp14:editId="23438E4D">
            <wp:extent cx="4208376" cy="2128508"/>
            <wp:effectExtent l="0" t="0" r="1905" b="5715"/>
            <wp:docPr id="1946239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396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8419" cy="213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2E3E" w14:textId="64DC5B52" w:rsidR="00E106F8" w:rsidRDefault="00E106F8" w:rsidP="00FA1D1B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图1</w:t>
      </w:r>
      <w:r>
        <w:rPr>
          <w:rFonts w:ascii="宋体" w:eastAsia="宋体" w:hAnsi="宋体"/>
          <w:sz w:val="24"/>
          <w:szCs w:val="28"/>
        </w:rPr>
        <w:t xml:space="preserve">4 </w:t>
      </w:r>
      <w:r>
        <w:rPr>
          <w:rFonts w:ascii="宋体" w:eastAsia="宋体" w:hAnsi="宋体" w:hint="eastAsia"/>
          <w:sz w:val="24"/>
          <w:szCs w:val="28"/>
        </w:rPr>
        <w:t>Boosting的结构</w:t>
      </w:r>
    </w:p>
    <w:p w14:paraId="2873D0FB" w14:textId="757DCFDA" w:rsidR="001C3C09" w:rsidRDefault="001C3C09" w:rsidP="002C19F3">
      <w:pPr>
        <w:jc w:val="center"/>
        <w:rPr>
          <w:rFonts w:ascii="宋体" w:eastAsia="宋体" w:hAnsi="宋体"/>
          <w:sz w:val="24"/>
          <w:szCs w:val="28"/>
        </w:rPr>
      </w:pPr>
      <w:r w:rsidRPr="001C3C09">
        <w:rPr>
          <w:rFonts w:ascii="宋体" w:eastAsia="宋体" w:hAnsi="宋体"/>
          <w:sz w:val="24"/>
          <w:szCs w:val="28"/>
        </w:rPr>
        <w:drawing>
          <wp:inline distT="0" distB="0" distL="0" distR="0" wp14:anchorId="769BD4BB" wp14:editId="2DD306F0">
            <wp:extent cx="1827277" cy="2856729"/>
            <wp:effectExtent l="0" t="0" r="1905" b="1270"/>
            <wp:docPr id="46490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04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8728" cy="285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55AC" w14:textId="36A46A9F" w:rsidR="002C19F3" w:rsidRDefault="002C19F3" w:rsidP="002C19F3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图1</w:t>
      </w:r>
      <w:r>
        <w:rPr>
          <w:rFonts w:ascii="宋体" w:eastAsia="宋体" w:hAnsi="宋体"/>
          <w:sz w:val="24"/>
          <w:szCs w:val="28"/>
        </w:rPr>
        <w:t xml:space="preserve">5 </w:t>
      </w:r>
      <w:r>
        <w:rPr>
          <w:rFonts w:ascii="宋体" w:eastAsia="宋体" w:hAnsi="宋体" w:hint="eastAsia"/>
          <w:sz w:val="24"/>
          <w:szCs w:val="28"/>
        </w:rPr>
        <w:t>Boosting的训练判断流程</w:t>
      </w:r>
    </w:p>
    <w:p w14:paraId="3B84ABFD" w14:textId="77777777" w:rsidR="000C4125" w:rsidRDefault="000C4125" w:rsidP="000C4125">
      <w:pPr>
        <w:rPr>
          <w:rFonts w:ascii="宋体" w:eastAsia="宋体" w:hAnsi="宋体" w:hint="eastAsia"/>
          <w:sz w:val="24"/>
          <w:szCs w:val="28"/>
        </w:rPr>
      </w:pPr>
    </w:p>
    <w:p w14:paraId="48F9930E" w14:textId="60D84782" w:rsidR="002C19F3" w:rsidRDefault="0020213A" w:rsidP="002C19F3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Boosting后得到模型的解码过程如图1</w:t>
      </w:r>
      <w:r>
        <w:rPr>
          <w:rFonts w:ascii="宋体" w:eastAsia="宋体" w:hAnsi="宋体"/>
          <w:sz w:val="24"/>
          <w:szCs w:val="28"/>
        </w:rPr>
        <w:t>6</w:t>
      </w:r>
      <w:r>
        <w:rPr>
          <w:rFonts w:ascii="宋体" w:eastAsia="宋体" w:hAnsi="宋体" w:hint="eastAsia"/>
          <w:sz w:val="24"/>
          <w:szCs w:val="28"/>
        </w:rPr>
        <w:t>所示。</w:t>
      </w:r>
    </w:p>
    <w:p w14:paraId="561498CA" w14:textId="471EB0B7" w:rsidR="0020213A" w:rsidRDefault="007743C4" w:rsidP="0020213A">
      <w:pPr>
        <w:jc w:val="center"/>
        <w:rPr>
          <w:rFonts w:ascii="宋体" w:eastAsia="宋体" w:hAnsi="宋体"/>
          <w:sz w:val="24"/>
          <w:szCs w:val="28"/>
        </w:rPr>
      </w:pPr>
      <w:r w:rsidRPr="007743C4">
        <w:rPr>
          <w:rFonts w:ascii="宋体" w:eastAsia="宋体" w:hAnsi="宋体"/>
          <w:sz w:val="24"/>
          <w:szCs w:val="28"/>
        </w:rPr>
        <w:lastRenderedPageBreak/>
        <w:drawing>
          <wp:inline distT="0" distB="0" distL="0" distR="0" wp14:anchorId="7F6E369E" wp14:editId="1B79D6E7">
            <wp:extent cx="5274310" cy="2473960"/>
            <wp:effectExtent l="0" t="0" r="2540" b="2540"/>
            <wp:docPr id="443132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320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7F26" w14:textId="3CF3252B" w:rsidR="002648A4" w:rsidRDefault="0041180F" w:rsidP="004E49A6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图1</w:t>
      </w:r>
      <w:r>
        <w:rPr>
          <w:rFonts w:ascii="宋体" w:eastAsia="宋体" w:hAnsi="宋体"/>
          <w:sz w:val="24"/>
          <w:szCs w:val="28"/>
        </w:rPr>
        <w:t xml:space="preserve">6 </w:t>
      </w:r>
      <w:r>
        <w:rPr>
          <w:rFonts w:ascii="宋体" w:eastAsia="宋体" w:hAnsi="宋体" w:hint="eastAsia"/>
          <w:sz w:val="24"/>
          <w:szCs w:val="28"/>
        </w:rPr>
        <w:t>Boosting模型的解码</w:t>
      </w:r>
    </w:p>
    <w:p w14:paraId="18B553D5" w14:textId="50FC0910" w:rsidR="004E49A6" w:rsidRPr="006B4656" w:rsidRDefault="004E49A6" w:rsidP="004E49A6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32"/>
          <w:szCs w:val="36"/>
        </w:rPr>
      </w:pPr>
      <w:r w:rsidRPr="006B4656">
        <w:rPr>
          <w:rFonts w:ascii="宋体" w:eastAsia="宋体" w:hAnsi="宋体" w:hint="eastAsia"/>
          <w:sz w:val="32"/>
          <w:szCs w:val="36"/>
        </w:rPr>
        <w:t>实验结果</w:t>
      </w:r>
    </w:p>
    <w:p w14:paraId="0C89C270" w14:textId="4CCC0329" w:rsidR="00723ED4" w:rsidRPr="006B4656" w:rsidRDefault="00723ED4" w:rsidP="00723ED4">
      <w:pPr>
        <w:rPr>
          <w:rFonts w:ascii="宋体" w:eastAsia="宋体" w:hAnsi="宋体"/>
          <w:sz w:val="28"/>
          <w:szCs w:val="32"/>
        </w:rPr>
      </w:pPr>
      <w:r w:rsidRPr="006B4656">
        <w:rPr>
          <w:rFonts w:ascii="宋体" w:eastAsia="宋体" w:hAnsi="宋体" w:hint="eastAsia"/>
          <w:sz w:val="28"/>
          <w:szCs w:val="32"/>
        </w:rPr>
        <w:t>4</w:t>
      </w:r>
      <w:r w:rsidRPr="006B4656">
        <w:rPr>
          <w:rFonts w:ascii="宋体" w:eastAsia="宋体" w:hAnsi="宋体"/>
          <w:sz w:val="28"/>
          <w:szCs w:val="32"/>
        </w:rPr>
        <w:t xml:space="preserve">.1 </w:t>
      </w:r>
      <w:r w:rsidRPr="006B4656">
        <w:rPr>
          <w:rFonts w:ascii="宋体" w:eastAsia="宋体" w:hAnsi="宋体" w:hint="eastAsia"/>
          <w:sz w:val="28"/>
          <w:szCs w:val="32"/>
        </w:rPr>
        <w:t>概览</w:t>
      </w:r>
    </w:p>
    <w:p w14:paraId="2ABBD729" w14:textId="324A21F2" w:rsidR="005043D2" w:rsidRPr="00723ED4" w:rsidRDefault="005043D2" w:rsidP="00723ED4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 w:rsidR="006B4656">
        <w:rPr>
          <w:rFonts w:ascii="宋体" w:eastAsia="宋体" w:hAnsi="宋体" w:hint="eastAsia"/>
          <w:sz w:val="24"/>
          <w:szCs w:val="28"/>
        </w:rPr>
        <w:t>从图1</w:t>
      </w:r>
      <w:r w:rsidR="006B4656">
        <w:rPr>
          <w:rFonts w:ascii="宋体" w:eastAsia="宋体" w:hAnsi="宋体"/>
          <w:sz w:val="24"/>
          <w:szCs w:val="28"/>
        </w:rPr>
        <w:t>7</w:t>
      </w:r>
      <w:r w:rsidR="006B4656">
        <w:rPr>
          <w:rFonts w:ascii="宋体" w:eastAsia="宋体" w:hAnsi="宋体" w:hint="eastAsia"/>
          <w:sz w:val="24"/>
          <w:szCs w:val="28"/>
        </w:rPr>
        <w:t>中</w:t>
      </w:r>
      <w:r>
        <w:rPr>
          <w:rFonts w:ascii="宋体" w:eastAsia="宋体" w:hAnsi="宋体" w:hint="eastAsia"/>
          <w:sz w:val="24"/>
          <w:szCs w:val="28"/>
        </w:rPr>
        <w:t>可见，基线系统</w:t>
      </w:r>
      <w:r w:rsidR="00153799">
        <w:rPr>
          <w:rFonts w:ascii="宋体" w:eastAsia="宋体" w:hAnsi="宋体" w:hint="eastAsia"/>
          <w:sz w:val="24"/>
          <w:szCs w:val="28"/>
        </w:rPr>
        <w:t>和提升系统在测试集上</w:t>
      </w:r>
      <w:r>
        <w:rPr>
          <w:rFonts w:ascii="宋体" w:eastAsia="宋体" w:hAnsi="宋体" w:hint="eastAsia"/>
          <w:sz w:val="24"/>
          <w:szCs w:val="28"/>
        </w:rPr>
        <w:t>都达到了8</w:t>
      </w:r>
      <w:r>
        <w:rPr>
          <w:rFonts w:ascii="宋体" w:eastAsia="宋体" w:hAnsi="宋体"/>
          <w:sz w:val="24"/>
          <w:szCs w:val="28"/>
        </w:rPr>
        <w:t>0%</w:t>
      </w:r>
      <w:r>
        <w:rPr>
          <w:rFonts w:ascii="宋体" w:eastAsia="宋体" w:hAnsi="宋体" w:hint="eastAsia"/>
          <w:sz w:val="24"/>
          <w:szCs w:val="28"/>
        </w:rPr>
        <w:t>以上的精度</w:t>
      </w:r>
      <w:r w:rsidR="00153799">
        <w:rPr>
          <w:rFonts w:ascii="宋体" w:eastAsia="宋体" w:hAnsi="宋体" w:hint="eastAsia"/>
          <w:sz w:val="24"/>
          <w:szCs w:val="28"/>
        </w:rPr>
        <w:t>，但是提升系统的精度和稳定性都更好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42C9C0F3" w14:textId="21C44FFF" w:rsidR="004E49A6" w:rsidRDefault="004E49A6" w:rsidP="004E49A6">
      <w:pPr>
        <w:rPr>
          <w:rFonts w:ascii="宋体" w:eastAsia="宋体" w:hAnsi="宋体"/>
          <w:sz w:val="24"/>
          <w:szCs w:val="28"/>
        </w:rPr>
      </w:pPr>
      <w:r w:rsidRPr="004E49A6">
        <w:rPr>
          <w:rFonts w:ascii="宋体" w:eastAsia="宋体" w:hAnsi="宋体"/>
          <w:sz w:val="24"/>
          <w:szCs w:val="28"/>
        </w:rPr>
        <w:drawing>
          <wp:inline distT="0" distB="0" distL="0" distR="0" wp14:anchorId="033DBD43" wp14:editId="18F67FEB">
            <wp:extent cx="5274310" cy="1589405"/>
            <wp:effectExtent l="0" t="0" r="2540" b="0"/>
            <wp:docPr id="1512074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742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A212" w14:textId="5B8AAC18" w:rsidR="00723ED4" w:rsidRDefault="00723ED4" w:rsidP="00723ED4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图1</w:t>
      </w:r>
      <w:r>
        <w:rPr>
          <w:rFonts w:ascii="宋体" w:eastAsia="宋体" w:hAnsi="宋体"/>
          <w:sz w:val="24"/>
          <w:szCs w:val="28"/>
        </w:rPr>
        <w:t xml:space="preserve">7 </w:t>
      </w:r>
      <w:r>
        <w:rPr>
          <w:rFonts w:ascii="宋体" w:eastAsia="宋体" w:hAnsi="宋体" w:hint="eastAsia"/>
          <w:sz w:val="24"/>
          <w:szCs w:val="28"/>
        </w:rPr>
        <w:t>概览</w:t>
      </w:r>
    </w:p>
    <w:p w14:paraId="49907A7A" w14:textId="0EA76277" w:rsidR="003F4AD5" w:rsidRDefault="003F4AD5" w:rsidP="003F4AD5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从对未知数据的泛化能力看，提升系统远强于基线系统</w:t>
      </w:r>
      <w:r w:rsidR="00FE2E4B">
        <w:rPr>
          <w:rFonts w:ascii="宋体" w:eastAsia="宋体" w:hAnsi="宋体" w:hint="eastAsia"/>
          <w:sz w:val="24"/>
          <w:szCs w:val="28"/>
        </w:rPr>
        <w:t>，如图1</w:t>
      </w:r>
      <w:r w:rsidR="00FE2E4B">
        <w:rPr>
          <w:rFonts w:ascii="宋体" w:eastAsia="宋体" w:hAnsi="宋体"/>
          <w:sz w:val="24"/>
          <w:szCs w:val="28"/>
        </w:rPr>
        <w:t>8.</w:t>
      </w:r>
    </w:p>
    <w:p w14:paraId="706FBA8D" w14:textId="3EDB14CE" w:rsidR="004E49A6" w:rsidRDefault="004E49A6" w:rsidP="004E49A6">
      <w:pPr>
        <w:jc w:val="center"/>
        <w:rPr>
          <w:rFonts w:ascii="宋体" w:eastAsia="宋体" w:hAnsi="宋体"/>
          <w:sz w:val="24"/>
          <w:szCs w:val="28"/>
        </w:rPr>
      </w:pPr>
      <w:r w:rsidRPr="004E49A6">
        <w:rPr>
          <w:rFonts w:ascii="宋体" w:eastAsia="宋体" w:hAnsi="宋体"/>
          <w:sz w:val="24"/>
          <w:szCs w:val="28"/>
        </w:rPr>
        <w:drawing>
          <wp:inline distT="0" distB="0" distL="0" distR="0" wp14:anchorId="75B9F3C1" wp14:editId="78975657">
            <wp:extent cx="3234558" cy="1379529"/>
            <wp:effectExtent l="0" t="0" r="4445" b="0"/>
            <wp:docPr id="545197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97819" name=""/>
                    <pic:cNvPicPr/>
                  </pic:nvPicPr>
                  <pic:blipFill rotWithShape="1">
                    <a:blip r:embed="rId26"/>
                    <a:srcRect l="2080" b="796"/>
                    <a:stretch/>
                  </pic:blipFill>
                  <pic:spPr bwMode="auto">
                    <a:xfrm>
                      <a:off x="0" y="0"/>
                      <a:ext cx="3234752" cy="1379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2275C" w14:textId="17E44763" w:rsidR="0097304F" w:rsidRDefault="0097304F" w:rsidP="004E49A6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图1</w:t>
      </w:r>
      <w:r>
        <w:rPr>
          <w:rFonts w:ascii="宋体" w:eastAsia="宋体" w:hAnsi="宋体"/>
          <w:sz w:val="24"/>
          <w:szCs w:val="28"/>
        </w:rPr>
        <w:t xml:space="preserve">8 </w:t>
      </w:r>
      <w:r>
        <w:rPr>
          <w:rFonts w:ascii="宋体" w:eastAsia="宋体" w:hAnsi="宋体" w:hint="eastAsia"/>
          <w:sz w:val="24"/>
          <w:szCs w:val="28"/>
        </w:rPr>
        <w:t>未知数据的泛化能力对照</w:t>
      </w:r>
    </w:p>
    <w:p w14:paraId="20322FE5" w14:textId="06C2AD7C" w:rsidR="00C543E2" w:rsidRPr="00D64C9A" w:rsidRDefault="00C543E2" w:rsidP="00C543E2">
      <w:pPr>
        <w:rPr>
          <w:rFonts w:ascii="宋体" w:eastAsia="宋体" w:hAnsi="宋体"/>
          <w:sz w:val="28"/>
          <w:szCs w:val="32"/>
        </w:rPr>
      </w:pPr>
      <w:r w:rsidRPr="00D64C9A">
        <w:rPr>
          <w:rFonts w:ascii="宋体" w:eastAsia="宋体" w:hAnsi="宋体"/>
          <w:sz w:val="28"/>
          <w:szCs w:val="32"/>
        </w:rPr>
        <w:t xml:space="preserve">4.2 </w:t>
      </w:r>
      <w:r w:rsidRPr="00D64C9A">
        <w:rPr>
          <w:rFonts w:ascii="宋体" w:eastAsia="宋体" w:hAnsi="宋体" w:hint="eastAsia"/>
          <w:sz w:val="28"/>
          <w:szCs w:val="32"/>
        </w:rPr>
        <w:t>训练-测试loss曲线</w:t>
      </w:r>
    </w:p>
    <w:p w14:paraId="59273544" w14:textId="311C0744" w:rsidR="00C543E2" w:rsidRDefault="00C543E2" w:rsidP="00C543E2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如图1</w:t>
      </w:r>
      <w:r>
        <w:rPr>
          <w:rFonts w:ascii="宋体" w:eastAsia="宋体" w:hAnsi="宋体"/>
          <w:sz w:val="24"/>
          <w:szCs w:val="28"/>
        </w:rPr>
        <w:t>9</w:t>
      </w:r>
      <w:r>
        <w:rPr>
          <w:rFonts w:ascii="宋体" w:eastAsia="宋体" w:hAnsi="宋体" w:hint="eastAsia"/>
          <w:sz w:val="24"/>
          <w:szCs w:val="28"/>
        </w:rPr>
        <w:t>所示。</w:t>
      </w:r>
    </w:p>
    <w:p w14:paraId="33B2DB05" w14:textId="6132A927" w:rsidR="00C543E2" w:rsidRDefault="00C543E2" w:rsidP="00150BE3">
      <w:pPr>
        <w:jc w:val="center"/>
        <w:rPr>
          <w:rFonts w:ascii="宋体" w:eastAsia="宋体" w:hAnsi="宋体"/>
          <w:sz w:val="24"/>
          <w:szCs w:val="28"/>
        </w:rPr>
      </w:pPr>
      <w:r w:rsidRPr="00C543E2">
        <w:rPr>
          <w:rFonts w:ascii="宋体" w:eastAsia="宋体" w:hAnsi="宋体"/>
          <w:sz w:val="24"/>
          <w:szCs w:val="28"/>
        </w:rPr>
        <w:lastRenderedPageBreak/>
        <w:drawing>
          <wp:inline distT="0" distB="0" distL="0" distR="0" wp14:anchorId="63144823" wp14:editId="447D1FD5">
            <wp:extent cx="2124790" cy="1593592"/>
            <wp:effectExtent l="0" t="0" r="8890" b="6985"/>
            <wp:docPr id="206688852" name="图片 206688852">
              <a:extLst xmlns:a="http://schemas.openxmlformats.org/drawingml/2006/main">
                <a:ext uri="{FF2B5EF4-FFF2-40B4-BE49-F238E27FC236}">
                  <a16:creationId xmlns:a16="http://schemas.microsoft.com/office/drawing/2014/main" id="{418CEEB1-C0C3-29F3-912C-0D97D5B546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418CEEB1-C0C3-29F3-912C-0D97D5B546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2692" cy="159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BE3" w:rsidRPr="00150BE3">
        <w:rPr>
          <w:rFonts w:ascii="宋体" w:eastAsia="宋体" w:hAnsi="宋体"/>
          <w:sz w:val="24"/>
          <w:szCs w:val="28"/>
        </w:rPr>
        <w:drawing>
          <wp:inline distT="0" distB="0" distL="0" distR="0" wp14:anchorId="6F9035E0" wp14:editId="0F682FEC">
            <wp:extent cx="2157708" cy="1618281"/>
            <wp:effectExtent l="0" t="0" r="0" b="1270"/>
            <wp:docPr id="9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C5C07119-A601-C418-754D-F6A1F29503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C5C07119-A601-C418-754D-F6A1F29503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5700" cy="16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CB84" w14:textId="0AB34042" w:rsidR="00150BE3" w:rsidRDefault="00150BE3" w:rsidP="00150BE3">
      <w:pPr>
        <w:jc w:val="center"/>
        <w:rPr>
          <w:rFonts w:ascii="宋体" w:eastAsia="宋体" w:hAnsi="宋体"/>
          <w:sz w:val="24"/>
          <w:szCs w:val="28"/>
        </w:rPr>
      </w:pPr>
      <w:r w:rsidRPr="00150BE3">
        <w:rPr>
          <w:rFonts w:ascii="宋体" w:eastAsia="宋体" w:hAnsi="宋体"/>
          <w:sz w:val="24"/>
          <w:szCs w:val="28"/>
        </w:rPr>
        <w:drawing>
          <wp:inline distT="0" distB="0" distL="0" distR="0" wp14:anchorId="19B4EA7D" wp14:editId="360499F5">
            <wp:extent cx="2287356" cy="1715517"/>
            <wp:effectExtent l="0" t="0" r="0" b="0"/>
            <wp:docPr id="19" name="图片 18">
              <a:extLst xmlns:a="http://schemas.openxmlformats.org/drawingml/2006/main">
                <a:ext uri="{FF2B5EF4-FFF2-40B4-BE49-F238E27FC236}">
                  <a16:creationId xmlns:a16="http://schemas.microsoft.com/office/drawing/2014/main" id="{864FFCCD-7294-D12F-B108-867E98E5D9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>
                      <a:extLst>
                        <a:ext uri="{FF2B5EF4-FFF2-40B4-BE49-F238E27FC236}">
                          <a16:creationId xmlns:a16="http://schemas.microsoft.com/office/drawing/2014/main" id="{864FFCCD-7294-D12F-B108-867E98E5D9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90630" cy="171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0F5D" w14:textId="77777777" w:rsidR="00150BE3" w:rsidRDefault="00150BE3" w:rsidP="00150BE3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图1</w:t>
      </w:r>
      <w:r>
        <w:rPr>
          <w:rFonts w:ascii="宋体" w:eastAsia="宋体" w:hAnsi="宋体"/>
          <w:sz w:val="24"/>
          <w:szCs w:val="28"/>
        </w:rPr>
        <w:t xml:space="preserve">9 </w:t>
      </w:r>
      <w:r>
        <w:rPr>
          <w:rFonts w:ascii="宋体" w:eastAsia="宋体" w:hAnsi="宋体" w:hint="eastAsia"/>
          <w:sz w:val="24"/>
          <w:szCs w:val="28"/>
        </w:rPr>
        <w:t>系统的损失函数曲线对照。</w:t>
      </w:r>
    </w:p>
    <w:p w14:paraId="64F9920F" w14:textId="5DAA55A5" w:rsidR="00150BE3" w:rsidRDefault="00150BE3" w:rsidP="00150BE3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左上：词向量提升的离散标签输入时的损失函数曲线</w:t>
      </w:r>
    </w:p>
    <w:p w14:paraId="59D23EB5" w14:textId="2FFCC119" w:rsidR="00150BE3" w:rsidRDefault="00150BE3" w:rsidP="00150BE3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右上：同态滤波提升的MFCC输入时的损失函数曲线</w:t>
      </w:r>
    </w:p>
    <w:p w14:paraId="6E630A9C" w14:textId="0300F911" w:rsidR="00150BE3" w:rsidRDefault="00150BE3" w:rsidP="00150BE3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下：使用Boosting和同态滤波提升的损失函数曲线</w:t>
      </w:r>
    </w:p>
    <w:p w14:paraId="0BCDB16D" w14:textId="36C29AFB" w:rsidR="00150BE3" w:rsidRDefault="001D77AC" w:rsidP="00150BE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可以看出，使用词向量提升和同态滤波提升都没有问题；但是使用Boosting提升时，明显出现了第二、第三个块泛化能力差的问题。我们认为，虽然在本测试集中这种方法没有突出优势（仅提高4百分点的测试集精度且泛化能力没有明显改善），但在大规模数据集的训练和实际应用中，根据训练情况选用不同的系统以并行或串行的方式进行判断、并设置合适的控制逻辑进行级联，对提高模型对数据的针对性</w:t>
      </w:r>
      <w:r w:rsidR="00425906">
        <w:rPr>
          <w:rFonts w:ascii="宋体" w:eastAsia="宋体" w:hAnsi="宋体" w:hint="eastAsia"/>
          <w:sz w:val="24"/>
          <w:szCs w:val="28"/>
        </w:rPr>
        <w:t>、提高测试精度、提高模型的领域适应性和泛化能力都有好处。</w:t>
      </w:r>
    </w:p>
    <w:p w14:paraId="49329830" w14:textId="0F3FA97C" w:rsidR="00D64C9A" w:rsidRPr="00D64C9A" w:rsidRDefault="00425906" w:rsidP="00D64C9A">
      <w:pPr>
        <w:pStyle w:val="a3"/>
        <w:numPr>
          <w:ilvl w:val="0"/>
          <w:numId w:val="1"/>
        </w:numPr>
        <w:ind w:firstLineChars="0"/>
        <w:rPr>
          <w:rFonts w:ascii="宋体" w:eastAsia="宋体" w:hAnsi="宋体" w:hint="eastAsia"/>
          <w:sz w:val="32"/>
          <w:szCs w:val="36"/>
        </w:rPr>
      </w:pPr>
      <w:r w:rsidRPr="00D64C9A">
        <w:rPr>
          <w:rFonts w:ascii="宋体" w:eastAsia="宋体" w:hAnsi="宋体" w:hint="eastAsia"/>
          <w:sz w:val="32"/>
          <w:szCs w:val="36"/>
        </w:rPr>
        <w:t>总结</w:t>
      </w:r>
    </w:p>
    <w:p w14:paraId="5928BBD7" w14:textId="67B747D7" w:rsidR="00425906" w:rsidRPr="004E49A6" w:rsidRDefault="00425906" w:rsidP="00DE4D07">
      <w:pPr>
        <w:ind w:firstLine="42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本文</w:t>
      </w:r>
      <w:r w:rsidR="00DE4D07">
        <w:rPr>
          <w:rFonts w:ascii="宋体" w:eastAsia="宋体" w:hAnsi="宋体" w:hint="eastAsia"/>
          <w:sz w:val="24"/>
          <w:szCs w:val="28"/>
        </w:rPr>
        <w:t>首先基于CNN</w:t>
      </w:r>
      <w:r w:rsidR="00DE4D07">
        <w:rPr>
          <w:rFonts w:ascii="宋体" w:eastAsia="宋体" w:hAnsi="宋体"/>
          <w:sz w:val="24"/>
          <w:szCs w:val="28"/>
        </w:rPr>
        <w:t>-</w:t>
      </w:r>
      <w:r w:rsidR="00DE4D07">
        <w:rPr>
          <w:rFonts w:ascii="宋体" w:eastAsia="宋体" w:hAnsi="宋体" w:hint="eastAsia"/>
          <w:sz w:val="24"/>
          <w:szCs w:val="28"/>
        </w:rPr>
        <w:t>LSTM搭建了一个孤立词识别模型。对于离散标签和MFCC连续特征，测试集识别精度分别达到8</w:t>
      </w:r>
      <w:r w:rsidR="00DE4D07">
        <w:rPr>
          <w:rFonts w:ascii="宋体" w:eastAsia="宋体" w:hAnsi="宋体"/>
          <w:sz w:val="24"/>
          <w:szCs w:val="28"/>
        </w:rPr>
        <w:t>6.21%</w:t>
      </w:r>
      <w:r w:rsidR="00DE4D07">
        <w:rPr>
          <w:rFonts w:ascii="宋体" w:eastAsia="宋体" w:hAnsi="宋体" w:hint="eastAsia"/>
          <w:sz w:val="24"/>
          <w:szCs w:val="28"/>
        </w:rPr>
        <w:t>和8</w:t>
      </w:r>
      <w:r w:rsidR="00DE4D07">
        <w:rPr>
          <w:rFonts w:ascii="宋体" w:eastAsia="宋体" w:hAnsi="宋体"/>
          <w:sz w:val="24"/>
          <w:szCs w:val="28"/>
        </w:rPr>
        <w:t>1.76%</w:t>
      </w:r>
      <w:r w:rsidR="00DE4D07">
        <w:rPr>
          <w:rFonts w:ascii="宋体" w:eastAsia="宋体" w:hAnsi="宋体" w:hint="eastAsia"/>
          <w:sz w:val="24"/>
          <w:szCs w:val="28"/>
        </w:rPr>
        <w:t>；而后，对于离散标签采用词向量进行提升，测试集识别精度达到9</w:t>
      </w:r>
      <w:r w:rsidR="00DE4D07">
        <w:rPr>
          <w:rFonts w:ascii="宋体" w:eastAsia="宋体" w:hAnsi="宋体"/>
          <w:sz w:val="24"/>
          <w:szCs w:val="28"/>
        </w:rPr>
        <w:t>1.95%</w:t>
      </w:r>
      <w:r w:rsidR="00DE4D07">
        <w:rPr>
          <w:rFonts w:ascii="宋体" w:eastAsia="宋体" w:hAnsi="宋体" w:hint="eastAsia"/>
          <w:sz w:val="24"/>
          <w:szCs w:val="28"/>
        </w:rPr>
        <w:t>；对MFCC连续特征采用同态滤波和Boosting进行提升，测试集识别精度达到8</w:t>
      </w:r>
      <w:r w:rsidR="00DE4D07">
        <w:rPr>
          <w:rFonts w:ascii="宋体" w:eastAsia="宋体" w:hAnsi="宋体"/>
          <w:sz w:val="24"/>
          <w:szCs w:val="28"/>
        </w:rPr>
        <w:t>7.36%</w:t>
      </w:r>
      <w:r w:rsidR="00DE4D07">
        <w:rPr>
          <w:rFonts w:ascii="宋体" w:eastAsia="宋体" w:hAnsi="宋体" w:hint="eastAsia"/>
          <w:sz w:val="24"/>
          <w:szCs w:val="28"/>
        </w:rPr>
        <w:t>。在未知数据上，两种方法估计的相合程度达到7</w:t>
      </w:r>
      <w:r w:rsidR="00DE4D07">
        <w:rPr>
          <w:rFonts w:ascii="宋体" w:eastAsia="宋体" w:hAnsi="宋体"/>
          <w:sz w:val="24"/>
          <w:szCs w:val="28"/>
        </w:rPr>
        <w:t>7.35%</w:t>
      </w:r>
      <w:r w:rsidR="00E30571">
        <w:rPr>
          <w:rFonts w:ascii="宋体" w:eastAsia="宋体" w:hAnsi="宋体" w:hint="eastAsia"/>
          <w:sz w:val="24"/>
          <w:szCs w:val="28"/>
        </w:rPr>
        <w:t>，证明了两个提升后模型良好的泛化能力。</w:t>
      </w:r>
      <w:r w:rsidR="00C51E9E">
        <w:rPr>
          <w:rFonts w:ascii="宋体" w:eastAsia="宋体" w:hAnsi="宋体" w:hint="eastAsia"/>
          <w:sz w:val="24"/>
          <w:szCs w:val="28"/>
        </w:rPr>
        <w:t>我们指出，Boosting在该任务并没有表现出突出优势，但它具有推广应用的潜力。</w:t>
      </w:r>
      <w:r w:rsidR="002F00D1">
        <w:rPr>
          <w:rFonts w:ascii="宋体" w:eastAsia="宋体" w:hAnsi="宋体" w:hint="eastAsia"/>
          <w:sz w:val="24"/>
          <w:szCs w:val="28"/>
        </w:rPr>
        <w:t>如何探索输入MFCC数据</w:t>
      </w:r>
      <w:r w:rsidR="005136BD">
        <w:rPr>
          <w:rFonts w:ascii="宋体" w:eastAsia="宋体" w:hAnsi="宋体" w:hint="eastAsia"/>
          <w:sz w:val="24"/>
          <w:szCs w:val="28"/>
        </w:rPr>
        <w:t>更</w:t>
      </w:r>
      <w:r w:rsidR="002F00D1">
        <w:rPr>
          <w:rFonts w:ascii="宋体" w:eastAsia="宋体" w:hAnsi="宋体" w:hint="eastAsia"/>
          <w:sz w:val="24"/>
          <w:szCs w:val="28"/>
        </w:rPr>
        <w:t>合理</w:t>
      </w:r>
      <w:r w:rsidR="005136BD">
        <w:rPr>
          <w:rFonts w:ascii="宋体" w:eastAsia="宋体" w:hAnsi="宋体" w:hint="eastAsia"/>
          <w:sz w:val="24"/>
          <w:szCs w:val="28"/>
        </w:rPr>
        <w:t>的</w:t>
      </w:r>
      <w:r w:rsidR="002F00D1">
        <w:rPr>
          <w:rFonts w:ascii="宋体" w:eastAsia="宋体" w:hAnsi="宋体" w:hint="eastAsia"/>
          <w:sz w:val="24"/>
          <w:szCs w:val="28"/>
        </w:rPr>
        <w:t>表征，使用音素建模（现在没有成功），使用更合适的模型</w:t>
      </w:r>
      <w:r w:rsidR="005136BD">
        <w:rPr>
          <w:rFonts w:ascii="宋体" w:eastAsia="宋体" w:hAnsi="宋体" w:hint="eastAsia"/>
          <w:sz w:val="24"/>
          <w:szCs w:val="28"/>
        </w:rPr>
        <w:t>和训练</w:t>
      </w:r>
      <w:r w:rsidR="002F00D1">
        <w:rPr>
          <w:rFonts w:ascii="宋体" w:eastAsia="宋体" w:hAnsi="宋体" w:hint="eastAsia"/>
          <w:sz w:val="24"/>
          <w:szCs w:val="28"/>
        </w:rPr>
        <w:t>结构</w:t>
      </w:r>
      <w:r w:rsidR="003F07D3">
        <w:rPr>
          <w:rFonts w:ascii="宋体" w:eastAsia="宋体" w:hAnsi="宋体" w:hint="eastAsia"/>
          <w:sz w:val="24"/>
          <w:szCs w:val="28"/>
        </w:rPr>
        <w:t>，</w:t>
      </w:r>
      <w:r w:rsidR="002F00D1">
        <w:rPr>
          <w:rFonts w:ascii="宋体" w:eastAsia="宋体" w:hAnsi="宋体" w:hint="eastAsia"/>
          <w:sz w:val="24"/>
          <w:szCs w:val="28"/>
        </w:rPr>
        <w:t>是下一步的探索工作。</w:t>
      </w:r>
    </w:p>
    <w:sectPr w:rsidR="00425906" w:rsidRPr="004E49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A189A" w14:textId="77777777" w:rsidR="009108DB" w:rsidRDefault="009108DB" w:rsidP="00405A2D">
      <w:r>
        <w:separator/>
      </w:r>
    </w:p>
  </w:endnote>
  <w:endnote w:type="continuationSeparator" w:id="0">
    <w:p w14:paraId="109FDE97" w14:textId="77777777" w:rsidR="009108DB" w:rsidRDefault="009108DB" w:rsidP="00405A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-apple-system">
    <w:altName w:val="Cambria"/>
    <w:panose1 w:val="00000000000000000000"/>
    <w:charset w:val="00"/>
    <w:family w:val="roman"/>
    <w:notTrueType/>
    <w:pitch w:val="default"/>
  </w:font>
  <w:font w:name="KaTeX_Math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C96DB" w14:textId="77777777" w:rsidR="009108DB" w:rsidRDefault="009108DB" w:rsidP="00405A2D">
      <w:r>
        <w:separator/>
      </w:r>
    </w:p>
  </w:footnote>
  <w:footnote w:type="continuationSeparator" w:id="0">
    <w:p w14:paraId="63EE6C96" w14:textId="77777777" w:rsidR="009108DB" w:rsidRDefault="009108DB" w:rsidP="00405A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A30925"/>
    <w:multiLevelType w:val="hybridMultilevel"/>
    <w:tmpl w:val="18FE4F3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" w15:restartNumberingAfterBreak="0">
    <w:nsid w:val="22E323DC"/>
    <w:multiLevelType w:val="hybridMultilevel"/>
    <w:tmpl w:val="C9322B28"/>
    <w:lvl w:ilvl="0" w:tplc="444C66CA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59A2B62"/>
    <w:multiLevelType w:val="hybridMultilevel"/>
    <w:tmpl w:val="17848CFE"/>
    <w:lvl w:ilvl="0" w:tplc="04090001">
      <w:start w:val="1"/>
      <w:numFmt w:val="bullet"/>
      <w:lvlText w:val=""/>
      <w:lvlJc w:val="left"/>
      <w:pPr>
        <w:ind w:left="859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3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9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9" w:hanging="440"/>
      </w:pPr>
      <w:rPr>
        <w:rFonts w:ascii="Wingdings" w:hAnsi="Wingdings" w:hint="default"/>
      </w:rPr>
    </w:lvl>
  </w:abstractNum>
  <w:abstractNum w:abstractNumId="3" w15:restartNumberingAfterBreak="0">
    <w:nsid w:val="342403CC"/>
    <w:multiLevelType w:val="hybridMultilevel"/>
    <w:tmpl w:val="C1BA8368"/>
    <w:lvl w:ilvl="0" w:tplc="04090001">
      <w:start w:val="1"/>
      <w:numFmt w:val="bullet"/>
      <w:lvlText w:val=""/>
      <w:lvlJc w:val="left"/>
      <w:pPr>
        <w:ind w:left="859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3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9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9" w:hanging="440"/>
      </w:pPr>
      <w:rPr>
        <w:rFonts w:ascii="Wingdings" w:hAnsi="Wingdings" w:hint="default"/>
      </w:rPr>
    </w:lvl>
  </w:abstractNum>
  <w:num w:numId="1" w16cid:durableId="1277521220">
    <w:abstractNumId w:val="1"/>
  </w:num>
  <w:num w:numId="2" w16cid:durableId="1791974360">
    <w:abstractNumId w:val="3"/>
  </w:num>
  <w:num w:numId="3" w16cid:durableId="107898877">
    <w:abstractNumId w:val="0"/>
  </w:num>
  <w:num w:numId="4" w16cid:durableId="5349728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EDB"/>
    <w:rsid w:val="000548DF"/>
    <w:rsid w:val="00097879"/>
    <w:rsid w:val="000C4125"/>
    <w:rsid w:val="000E63A5"/>
    <w:rsid w:val="000F71DD"/>
    <w:rsid w:val="00150BE3"/>
    <w:rsid w:val="00153799"/>
    <w:rsid w:val="001C3C09"/>
    <w:rsid w:val="001D77AC"/>
    <w:rsid w:val="0020213A"/>
    <w:rsid w:val="002648A4"/>
    <w:rsid w:val="002A1013"/>
    <w:rsid w:val="002C19F3"/>
    <w:rsid w:val="002F00D1"/>
    <w:rsid w:val="00300A2B"/>
    <w:rsid w:val="003309D8"/>
    <w:rsid w:val="003409D3"/>
    <w:rsid w:val="003578F6"/>
    <w:rsid w:val="0038387D"/>
    <w:rsid w:val="003C5120"/>
    <w:rsid w:val="003F07D3"/>
    <w:rsid w:val="003F14F1"/>
    <w:rsid w:val="003F4AD5"/>
    <w:rsid w:val="00405A2D"/>
    <w:rsid w:val="0041180F"/>
    <w:rsid w:val="00425906"/>
    <w:rsid w:val="0043745A"/>
    <w:rsid w:val="00437AE5"/>
    <w:rsid w:val="0046596A"/>
    <w:rsid w:val="0047063A"/>
    <w:rsid w:val="004E49A6"/>
    <w:rsid w:val="005043D2"/>
    <w:rsid w:val="00506EDB"/>
    <w:rsid w:val="005136BD"/>
    <w:rsid w:val="0053519C"/>
    <w:rsid w:val="005776C2"/>
    <w:rsid w:val="00594FDA"/>
    <w:rsid w:val="005C26D1"/>
    <w:rsid w:val="006047BF"/>
    <w:rsid w:val="00605EAF"/>
    <w:rsid w:val="006A1411"/>
    <w:rsid w:val="006A254F"/>
    <w:rsid w:val="006B4656"/>
    <w:rsid w:val="00710702"/>
    <w:rsid w:val="00723ED4"/>
    <w:rsid w:val="00756A75"/>
    <w:rsid w:val="007743C4"/>
    <w:rsid w:val="007C0783"/>
    <w:rsid w:val="007F7B6F"/>
    <w:rsid w:val="008209D6"/>
    <w:rsid w:val="008325D6"/>
    <w:rsid w:val="009108DB"/>
    <w:rsid w:val="0097304F"/>
    <w:rsid w:val="00A15016"/>
    <w:rsid w:val="00A2772C"/>
    <w:rsid w:val="00A33F71"/>
    <w:rsid w:val="00A42AC6"/>
    <w:rsid w:val="00BE1DC2"/>
    <w:rsid w:val="00BE7BEB"/>
    <w:rsid w:val="00C42B6F"/>
    <w:rsid w:val="00C51E9E"/>
    <w:rsid w:val="00C543E2"/>
    <w:rsid w:val="00C62563"/>
    <w:rsid w:val="00CA6741"/>
    <w:rsid w:val="00CC45C9"/>
    <w:rsid w:val="00CF54CD"/>
    <w:rsid w:val="00D111C9"/>
    <w:rsid w:val="00D52762"/>
    <w:rsid w:val="00D64C9A"/>
    <w:rsid w:val="00D8205C"/>
    <w:rsid w:val="00D90EDE"/>
    <w:rsid w:val="00DE4D07"/>
    <w:rsid w:val="00E106F8"/>
    <w:rsid w:val="00E16EDE"/>
    <w:rsid w:val="00E30571"/>
    <w:rsid w:val="00E518F5"/>
    <w:rsid w:val="00EA5894"/>
    <w:rsid w:val="00F4505B"/>
    <w:rsid w:val="00F4684E"/>
    <w:rsid w:val="00F47F9F"/>
    <w:rsid w:val="00FA1D1B"/>
    <w:rsid w:val="00FC61A1"/>
    <w:rsid w:val="00FD61EC"/>
    <w:rsid w:val="00FD74EC"/>
    <w:rsid w:val="00FE2E4B"/>
    <w:rsid w:val="00FE4246"/>
    <w:rsid w:val="00FE7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9DCAC0"/>
  <w15:chartTrackingRefBased/>
  <w15:docId w15:val="{7E9C1AA2-991E-4FB0-9905-2C5F72C9A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2B6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05A2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05A2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05A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05A2D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FE752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Placeholder Text"/>
    <w:basedOn w:val="a0"/>
    <w:uiPriority w:val="99"/>
    <w:semiHidden/>
    <w:rsid w:val="004E49A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6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microsoft.com/office/2007/relationships/hdphoto" Target="media/hdphoto1.wdp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10</Pages>
  <Words>625</Words>
  <Characters>3564</Characters>
  <Application>Microsoft Office Word</Application>
  <DocSecurity>0</DocSecurity>
  <Lines>29</Lines>
  <Paragraphs>8</Paragraphs>
  <ScaleCrop>false</ScaleCrop>
  <Company/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jackie wang</dc:creator>
  <cp:keywords/>
  <dc:description/>
  <cp:lastModifiedBy>jackie wang</cp:lastModifiedBy>
  <cp:revision>73</cp:revision>
  <dcterms:created xsi:type="dcterms:W3CDTF">2023-08-14T11:33:00Z</dcterms:created>
  <dcterms:modified xsi:type="dcterms:W3CDTF">2023-08-16T10:43:00Z</dcterms:modified>
</cp:coreProperties>
</file>