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1D" w:rsidRPr="00152B02" w:rsidRDefault="002D011D"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第一课</w:t>
      </w:r>
      <w:r w:rsidRPr="00152B02">
        <w:rPr>
          <w:rFonts w:ascii="Microsoft YaHei UI" w:eastAsia="Microsoft YaHei UI" w:hAnsi="Microsoft YaHei UI" w:hint="eastAsia"/>
          <w:color w:val="FF0000"/>
          <w:sz w:val="30"/>
          <w:szCs w:val="30"/>
        </w:rPr>
        <w:t xml:space="preserve"> 《古诗三首》</w:t>
      </w:r>
    </w:p>
    <w:p w:rsidR="00152B02" w:rsidRPr="00152B02" w:rsidRDefault="00CE79E4" w:rsidP="002D011D">
      <w:pPr>
        <w:rPr>
          <w:rFonts w:ascii="Microsoft YaHei UI" w:eastAsia="Microsoft YaHei UI" w:hAnsi="Microsoft YaHei UI"/>
          <w:sz w:val="30"/>
          <w:szCs w:val="30"/>
        </w:rPr>
      </w:pPr>
      <w:r w:rsidRPr="00152B02">
        <w:rPr>
          <w:rFonts w:ascii="Microsoft YaHei UI" w:eastAsia="Microsoft YaHei UI" w:hAnsi="Microsoft YaHei UI" w:hint="eastAsia"/>
          <w:sz w:val="30"/>
          <w:szCs w:val="30"/>
        </w:rPr>
        <w:t>《四时田园杂兴》（其三十一）与四年级下册的《四时田园杂兴》（其二十五）属于同一组诗，作者是宋代诗人范成大。故事展现了农家初夏</w:t>
      </w:r>
      <w:proofErr w:type="gramStart"/>
      <w:r w:rsidRPr="00152B02">
        <w:rPr>
          <w:rFonts w:ascii="Microsoft YaHei UI" w:eastAsia="Microsoft YaHei UI" w:hAnsi="Microsoft YaHei UI" w:hint="eastAsia"/>
          <w:sz w:val="30"/>
          <w:szCs w:val="30"/>
        </w:rPr>
        <w:t>夏</w:t>
      </w:r>
      <w:proofErr w:type="gramEnd"/>
      <w:r w:rsidRPr="00152B02">
        <w:rPr>
          <w:rFonts w:ascii="Microsoft YaHei UI" w:eastAsia="Microsoft YaHei UI" w:hAnsi="Microsoft YaHei UI" w:hint="eastAsia"/>
          <w:sz w:val="30"/>
          <w:szCs w:val="30"/>
        </w:rPr>
        <w:t>忙</w:t>
      </w:r>
      <w:r w:rsidR="00152B02" w:rsidRPr="00152B02">
        <w:rPr>
          <w:rFonts w:ascii="Microsoft YaHei UI" w:eastAsia="Microsoft YaHei UI" w:hAnsi="Microsoft YaHei UI" w:hint="eastAsia"/>
          <w:sz w:val="30"/>
          <w:szCs w:val="30"/>
        </w:rPr>
        <w:t>时的劳动场面。</w:t>
      </w:r>
    </w:p>
    <w:p w:rsidR="00152B02" w:rsidRPr="00152B02" w:rsidRDefault="00152B02" w:rsidP="002D011D">
      <w:pPr>
        <w:rPr>
          <w:rFonts w:ascii="Microsoft YaHei UI" w:eastAsia="Microsoft YaHei UI" w:hAnsi="Microsoft YaHei UI"/>
          <w:sz w:val="30"/>
          <w:szCs w:val="30"/>
        </w:rPr>
      </w:pPr>
      <w:r w:rsidRPr="00152B02">
        <w:rPr>
          <w:rFonts w:ascii="Microsoft YaHei UI" w:eastAsia="Microsoft YaHei UI" w:hAnsi="Microsoft YaHei UI"/>
          <w:sz w:val="30"/>
          <w:szCs w:val="30"/>
        </w:rPr>
        <w:t>《稚子弄冰》的作者是宋代诗人杨万里。故事写了幼童在严寒</w:t>
      </w:r>
      <w:proofErr w:type="gramStart"/>
      <w:r w:rsidRPr="00152B02">
        <w:rPr>
          <w:rFonts w:ascii="Microsoft YaHei UI" w:eastAsia="Microsoft YaHei UI" w:hAnsi="Microsoft YaHei UI"/>
          <w:sz w:val="30"/>
          <w:szCs w:val="30"/>
        </w:rPr>
        <w:t>天气弄冰玩耍</w:t>
      </w:r>
      <w:proofErr w:type="gramEnd"/>
      <w:r w:rsidRPr="00152B02">
        <w:rPr>
          <w:rFonts w:ascii="Microsoft YaHei UI" w:eastAsia="Microsoft YaHei UI" w:hAnsi="Microsoft YaHei UI"/>
          <w:sz w:val="30"/>
          <w:szCs w:val="30"/>
        </w:rPr>
        <w:t>、自得其乐的场景。</w:t>
      </w:r>
    </w:p>
    <w:p w:rsidR="00152B02" w:rsidRPr="00152B02" w:rsidRDefault="00152B02" w:rsidP="002D011D">
      <w:pPr>
        <w:rPr>
          <w:rFonts w:ascii="Microsoft YaHei UI" w:eastAsia="Microsoft YaHei UI" w:hAnsi="Microsoft YaHei UI" w:hint="eastAsia"/>
          <w:sz w:val="30"/>
          <w:szCs w:val="30"/>
        </w:rPr>
      </w:pPr>
      <w:r w:rsidRPr="00152B02">
        <w:rPr>
          <w:rFonts w:ascii="Microsoft YaHei UI" w:eastAsia="Microsoft YaHei UI" w:hAnsi="Microsoft YaHei UI"/>
          <w:sz w:val="30"/>
          <w:szCs w:val="30"/>
        </w:rPr>
        <w:t>《村晚》的作者是宋代诗人雷震。古诗展示了一幅饶有生活情趣的牧童骑牛晚归图</w:t>
      </w:r>
      <w:r w:rsidR="00A322C3">
        <w:rPr>
          <w:rFonts w:ascii="Microsoft YaHei UI" w:eastAsia="Microsoft YaHei UI" w:hAnsi="Microsoft YaHei UI"/>
          <w:sz w:val="30"/>
          <w:szCs w:val="30"/>
        </w:rPr>
        <w:t>。</w:t>
      </w:r>
    </w:p>
    <w:p w:rsidR="00210F5F" w:rsidRPr="00152B02" w:rsidRDefault="00210F5F"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第二课</w:t>
      </w:r>
      <w:r w:rsidRPr="00152B02">
        <w:rPr>
          <w:rFonts w:ascii="Microsoft YaHei UI" w:eastAsia="Microsoft YaHei UI" w:hAnsi="Microsoft YaHei UI" w:hint="eastAsia"/>
          <w:color w:val="FF0000"/>
          <w:sz w:val="30"/>
          <w:szCs w:val="30"/>
        </w:rPr>
        <w:t xml:space="preserve"> 祖父的园子</w:t>
      </w:r>
    </w:p>
    <w:p w:rsidR="00210F5F" w:rsidRPr="00152B02" w:rsidRDefault="00210F5F"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课文以儿童的视角描写园子中的景物，用第一人称讲述了</w:t>
      </w:r>
      <w:proofErr w:type="gramStart"/>
      <w:r w:rsidR="00181C27" w:rsidRPr="00152B02">
        <w:rPr>
          <w:rFonts w:ascii="Microsoft YaHei UI" w:eastAsia="Microsoft YaHei UI" w:hAnsi="Microsoft YaHei UI"/>
          <w:color w:val="000000" w:themeColor="text1"/>
          <w:sz w:val="30"/>
          <w:szCs w:val="30"/>
        </w:rPr>
        <w:t>”</w:t>
      </w:r>
      <w:proofErr w:type="gramEnd"/>
      <w:r w:rsidRPr="00152B02">
        <w:rPr>
          <w:rFonts w:ascii="Microsoft YaHei UI" w:eastAsia="Microsoft YaHei UI" w:hAnsi="Microsoft YaHei UI"/>
          <w:color w:val="000000" w:themeColor="text1"/>
          <w:sz w:val="30"/>
          <w:szCs w:val="30"/>
        </w:rPr>
        <w:t>我</w:t>
      </w:r>
      <w:proofErr w:type="gramStart"/>
      <w:r w:rsidR="00181C27" w:rsidRPr="00152B02">
        <w:rPr>
          <w:rFonts w:ascii="Microsoft YaHei UI" w:eastAsia="Microsoft YaHei UI" w:hAnsi="Microsoft YaHei UI"/>
          <w:color w:val="000000" w:themeColor="text1"/>
          <w:sz w:val="30"/>
          <w:szCs w:val="30"/>
        </w:rPr>
        <w:t>”</w:t>
      </w:r>
      <w:proofErr w:type="gramEnd"/>
      <w:r w:rsidRPr="00152B02">
        <w:rPr>
          <w:rFonts w:ascii="Microsoft YaHei UI" w:eastAsia="Microsoft YaHei UI" w:hAnsi="Microsoft YaHei UI"/>
          <w:color w:val="000000" w:themeColor="text1"/>
          <w:sz w:val="30"/>
          <w:szCs w:val="30"/>
        </w:rPr>
        <w:t>和祖父在园子中的生活。表达了</w:t>
      </w:r>
      <w:proofErr w:type="gramStart"/>
      <w:r w:rsidR="00181C27" w:rsidRPr="00152B02">
        <w:rPr>
          <w:rFonts w:ascii="Microsoft YaHei UI" w:eastAsia="Microsoft YaHei UI" w:hAnsi="Microsoft YaHei UI"/>
          <w:color w:val="000000" w:themeColor="text1"/>
          <w:sz w:val="30"/>
          <w:szCs w:val="30"/>
        </w:rPr>
        <w:t>”</w:t>
      </w:r>
      <w:proofErr w:type="gramEnd"/>
      <w:r w:rsidRPr="00152B02">
        <w:rPr>
          <w:rFonts w:ascii="Microsoft YaHei UI" w:eastAsia="Microsoft YaHei UI" w:hAnsi="Microsoft YaHei UI"/>
          <w:color w:val="000000" w:themeColor="text1"/>
          <w:sz w:val="30"/>
          <w:szCs w:val="30"/>
        </w:rPr>
        <w:t>我</w:t>
      </w:r>
      <w:proofErr w:type="gramStart"/>
      <w:r w:rsidR="00181C27" w:rsidRPr="00152B02">
        <w:rPr>
          <w:rFonts w:ascii="Microsoft YaHei UI" w:eastAsia="Microsoft YaHei UI" w:hAnsi="Microsoft YaHei UI"/>
          <w:color w:val="000000" w:themeColor="text1"/>
          <w:sz w:val="30"/>
          <w:szCs w:val="30"/>
        </w:rPr>
        <w:t>”</w:t>
      </w:r>
      <w:proofErr w:type="gramEnd"/>
      <w:r w:rsidRPr="00152B02">
        <w:rPr>
          <w:rFonts w:ascii="Microsoft YaHei UI" w:eastAsia="Microsoft YaHei UI" w:hAnsi="Microsoft YaHei UI"/>
          <w:color w:val="000000" w:themeColor="text1"/>
          <w:sz w:val="30"/>
          <w:szCs w:val="30"/>
        </w:rPr>
        <w:t>对祖父深沉的热爱与依恋，对童年园子中生活的深深的怀念。</w:t>
      </w:r>
    </w:p>
    <w:p w:rsidR="00210F5F" w:rsidRPr="00152B02" w:rsidRDefault="00210F5F"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第三课</w:t>
      </w:r>
      <w:r w:rsidRPr="00152B02">
        <w:rPr>
          <w:rFonts w:ascii="Microsoft YaHei UI" w:eastAsia="Microsoft YaHei UI" w:hAnsi="Microsoft YaHei UI" w:hint="eastAsia"/>
          <w:color w:val="FF0000"/>
          <w:sz w:val="30"/>
          <w:szCs w:val="30"/>
        </w:rPr>
        <w:t xml:space="preserve"> 月是故乡明</w:t>
      </w:r>
    </w:p>
    <w:p w:rsidR="00210F5F" w:rsidRPr="00152B02" w:rsidRDefault="00AF25A7"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是季羡林的一篇抒情散文，作者以月为线索，回忆了在故乡的童年生活，抒发了离乡后的思念之情。</w:t>
      </w:r>
    </w:p>
    <w:p w:rsidR="00AF25A7" w:rsidRPr="00152B02" w:rsidRDefault="00AF25A7" w:rsidP="00A322C3">
      <w:pPr>
        <w:jc w:val="cente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FF0000"/>
          <w:sz w:val="30"/>
          <w:szCs w:val="30"/>
        </w:rPr>
        <w:t>第四课</w:t>
      </w:r>
      <w:r w:rsidRPr="00152B02">
        <w:rPr>
          <w:rFonts w:ascii="Microsoft YaHei UI" w:eastAsia="Microsoft YaHei UI" w:hAnsi="Microsoft YaHei UI" w:hint="eastAsia"/>
          <w:color w:val="FF0000"/>
          <w:sz w:val="30"/>
          <w:szCs w:val="30"/>
        </w:rPr>
        <w:t xml:space="preserve"> 梅花魂</w:t>
      </w:r>
    </w:p>
    <w:p w:rsidR="0009243A" w:rsidRPr="00152B02" w:rsidRDefault="00AF25A7"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作者回忆了童年时期的经历，表现了外祖父思念家乡、眷恋祖国的深情。“</w:t>
      </w:r>
      <w:r w:rsidRPr="00A322C3">
        <w:rPr>
          <w:rFonts w:ascii="Microsoft YaHei UI" w:eastAsia="Microsoft YaHei UI" w:hAnsi="Microsoft YaHei UI"/>
          <w:color w:val="FFC000"/>
          <w:sz w:val="30"/>
          <w:szCs w:val="30"/>
        </w:rPr>
        <w:t>梅花魂</w:t>
      </w:r>
      <w:r w:rsidRPr="00152B02">
        <w:rPr>
          <w:rFonts w:ascii="Microsoft YaHei UI" w:eastAsia="Microsoft YaHei UI" w:hAnsi="Microsoft YaHei UI"/>
          <w:color w:val="000000" w:themeColor="text1"/>
          <w:sz w:val="30"/>
          <w:szCs w:val="30"/>
        </w:rPr>
        <w:t>”之中的“</w:t>
      </w:r>
      <w:r w:rsidRPr="00152B02">
        <w:rPr>
          <w:rFonts w:ascii="Microsoft YaHei UI" w:eastAsia="Microsoft YaHei UI" w:hAnsi="Microsoft YaHei UI"/>
          <w:color w:val="FFC000"/>
          <w:sz w:val="30"/>
          <w:szCs w:val="30"/>
        </w:rPr>
        <w:t>魂</w:t>
      </w:r>
      <w:r w:rsidRPr="00152B02">
        <w:rPr>
          <w:rFonts w:ascii="Microsoft YaHei UI" w:eastAsia="Microsoft YaHei UI" w:hAnsi="Microsoft YaHei UI"/>
          <w:color w:val="000000" w:themeColor="text1"/>
          <w:sz w:val="30"/>
          <w:szCs w:val="30"/>
        </w:rPr>
        <w:t>”是中国人坚毅不屈、民族精神的象征。</w:t>
      </w:r>
    </w:p>
    <w:p w:rsidR="00954150" w:rsidRPr="00152B02" w:rsidRDefault="00954150" w:rsidP="00A11C2C">
      <w:pPr>
        <w:jc w:val="center"/>
        <w:rPr>
          <w:rFonts w:ascii="Microsoft YaHei UI" w:eastAsia="Microsoft YaHei UI" w:hAnsi="Microsoft YaHei UI"/>
          <w:color w:val="FF0000"/>
          <w:sz w:val="30"/>
          <w:szCs w:val="30"/>
        </w:rPr>
      </w:pPr>
      <w:bookmarkStart w:id="0" w:name="_GoBack"/>
      <w:r w:rsidRPr="00152B02">
        <w:rPr>
          <w:rFonts w:ascii="Microsoft YaHei UI" w:eastAsia="Microsoft YaHei UI" w:hAnsi="Microsoft YaHei UI"/>
          <w:color w:val="FF0000"/>
          <w:sz w:val="30"/>
          <w:szCs w:val="30"/>
        </w:rPr>
        <w:t>第五课《草船借箭》</w:t>
      </w:r>
    </w:p>
    <w:bookmarkEnd w:id="0"/>
    <w:p w:rsidR="00954150" w:rsidRPr="00152B02" w:rsidRDefault="00954150"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hint="eastAsia"/>
          <w:color w:val="000000" w:themeColor="text1"/>
          <w:sz w:val="30"/>
          <w:szCs w:val="30"/>
        </w:rPr>
        <w:t>草船借箭是根据元末明初 罗贯中《三国演义》第四十六回改写而成。本文人物有：曹操、周瑜、鲁肃、诸葛亮。</w:t>
      </w:r>
    </w:p>
    <w:p w:rsidR="00250B4B" w:rsidRPr="00152B02" w:rsidRDefault="00954150"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曹操：多疑</w:t>
      </w:r>
      <w:r w:rsidRPr="00152B02">
        <w:rPr>
          <w:rFonts w:ascii="Microsoft YaHei UI" w:eastAsia="Microsoft YaHei UI" w:hAnsi="Microsoft YaHei UI" w:hint="eastAsia"/>
          <w:color w:val="000000" w:themeColor="text1"/>
          <w:sz w:val="30"/>
          <w:szCs w:val="30"/>
        </w:rPr>
        <w:t xml:space="preserve"> </w:t>
      </w:r>
      <w:r w:rsidRPr="00152B02">
        <w:rPr>
          <w:rFonts w:ascii="Microsoft YaHei UI" w:eastAsia="Microsoft YaHei UI" w:hAnsi="Microsoft YaHei UI"/>
          <w:color w:val="000000" w:themeColor="text1"/>
          <w:sz w:val="30"/>
          <w:szCs w:val="30"/>
        </w:rPr>
        <w:t xml:space="preserve">             </w:t>
      </w:r>
    </w:p>
    <w:p w:rsidR="00954150" w:rsidRPr="00152B02" w:rsidRDefault="00954150"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诸葛亮</w:t>
      </w:r>
      <w:r w:rsidR="00250B4B" w:rsidRPr="00152B02">
        <w:rPr>
          <w:rFonts w:ascii="Microsoft YaHei UI" w:eastAsia="Microsoft YaHei UI" w:hAnsi="Microsoft YaHei UI"/>
          <w:color w:val="000000" w:themeColor="text1"/>
          <w:sz w:val="30"/>
          <w:szCs w:val="30"/>
        </w:rPr>
        <w:t>：深谋远虑，洞察人心，神机妙算，运筹帷幄</w:t>
      </w:r>
    </w:p>
    <w:p w:rsidR="00250B4B" w:rsidRPr="00152B02" w:rsidRDefault="00954150" w:rsidP="00210F5F">
      <w:pPr>
        <w:rPr>
          <w:rFonts w:ascii="Microsoft YaHei UI" w:eastAsia="Microsoft YaHei UI" w:hAnsi="Microsoft YaHei UI" w:hint="eastAsia"/>
          <w:color w:val="000000" w:themeColor="text1"/>
          <w:sz w:val="30"/>
          <w:szCs w:val="30"/>
        </w:rPr>
      </w:pPr>
      <w:r w:rsidRPr="00152B02">
        <w:rPr>
          <w:rFonts w:ascii="Microsoft YaHei UI" w:eastAsia="Microsoft YaHei UI" w:hAnsi="Microsoft YaHei UI"/>
          <w:color w:val="000000" w:themeColor="text1"/>
          <w:sz w:val="30"/>
          <w:szCs w:val="30"/>
        </w:rPr>
        <w:t>周瑜：妒贤</w:t>
      </w:r>
      <w:r w:rsidR="00250B4B" w:rsidRPr="00152B02">
        <w:rPr>
          <w:rFonts w:ascii="Microsoft YaHei UI" w:eastAsia="Microsoft YaHei UI" w:hAnsi="Microsoft YaHei UI"/>
          <w:color w:val="000000" w:themeColor="text1"/>
          <w:sz w:val="30"/>
          <w:szCs w:val="30"/>
        </w:rPr>
        <w:t>忌</w:t>
      </w:r>
      <w:r w:rsidRPr="00152B02">
        <w:rPr>
          <w:rFonts w:ascii="Microsoft YaHei UI" w:eastAsia="Microsoft YaHei UI" w:hAnsi="Microsoft YaHei UI"/>
          <w:color w:val="000000" w:themeColor="text1"/>
          <w:sz w:val="30"/>
          <w:szCs w:val="30"/>
        </w:rPr>
        <w:t>能</w:t>
      </w:r>
      <w:r w:rsidR="00250B4B" w:rsidRPr="00152B02">
        <w:rPr>
          <w:rFonts w:ascii="Microsoft YaHei UI" w:eastAsia="Microsoft YaHei UI" w:hAnsi="Microsoft YaHei UI" w:hint="eastAsia"/>
          <w:color w:val="000000" w:themeColor="text1"/>
          <w:sz w:val="30"/>
          <w:szCs w:val="30"/>
        </w:rPr>
        <w:t xml:space="preserve"> </w:t>
      </w:r>
      <w:r w:rsidR="00250B4B" w:rsidRPr="00152B02">
        <w:rPr>
          <w:rFonts w:ascii="Microsoft YaHei UI" w:eastAsia="Microsoft YaHei UI" w:hAnsi="Microsoft YaHei UI"/>
          <w:color w:val="000000" w:themeColor="text1"/>
          <w:sz w:val="30"/>
          <w:szCs w:val="30"/>
        </w:rPr>
        <w:t xml:space="preserve">    </w:t>
      </w:r>
      <w:r w:rsidRPr="00152B02">
        <w:rPr>
          <w:rFonts w:ascii="Microsoft YaHei UI" w:eastAsia="Microsoft YaHei UI" w:hAnsi="Microsoft YaHei UI"/>
          <w:color w:val="000000" w:themeColor="text1"/>
          <w:sz w:val="30"/>
          <w:szCs w:val="30"/>
        </w:rPr>
        <w:t>鲁肃：忠厚</w:t>
      </w:r>
      <w:r w:rsidR="00250B4B" w:rsidRPr="00152B02">
        <w:rPr>
          <w:rFonts w:ascii="Microsoft YaHei UI" w:eastAsia="Microsoft YaHei UI" w:hAnsi="Microsoft YaHei UI"/>
          <w:color w:val="000000" w:themeColor="text1"/>
          <w:sz w:val="30"/>
          <w:szCs w:val="30"/>
        </w:rPr>
        <w:t>老实，信守承诺</w:t>
      </w:r>
    </w:p>
    <w:p w:rsidR="00250B4B" w:rsidRPr="00152B02" w:rsidRDefault="00250B4B" w:rsidP="00152B02">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第六课《景阳冈》</w:t>
      </w:r>
    </w:p>
    <w:p w:rsidR="00250B4B" w:rsidRPr="00152B02" w:rsidRDefault="00250B4B"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本文选自元末明初</w:t>
      </w:r>
      <w:r w:rsidRPr="00152B02">
        <w:rPr>
          <w:rFonts w:ascii="Microsoft YaHei UI" w:eastAsia="Microsoft YaHei UI" w:hAnsi="Microsoft YaHei UI" w:hint="eastAsia"/>
          <w:sz w:val="30"/>
          <w:szCs w:val="30"/>
        </w:rPr>
        <w:t xml:space="preserve"> 施耐庵 《水浒传》第二十三 回改写而成。记叙了武松在阳谷县一家酒店内开怀畅饮后，趁着酒兴上了景阳冈，赤手空拳打死猛虎的故事。表现了武松豪放、勇武而又机敏的英雄性格。</w:t>
      </w:r>
    </w:p>
    <w:p w:rsidR="00152B02" w:rsidRPr="00152B02" w:rsidRDefault="00152B02" w:rsidP="00210F5F">
      <w:pPr>
        <w:rPr>
          <w:rFonts w:ascii="Microsoft YaHei UI" w:eastAsia="Microsoft YaHei UI" w:hAnsi="Microsoft YaHei UI"/>
          <w:sz w:val="30"/>
          <w:szCs w:val="30"/>
        </w:rPr>
      </w:pPr>
    </w:p>
    <w:p w:rsidR="00152B02" w:rsidRPr="00152B02" w:rsidRDefault="00152B02" w:rsidP="00210F5F">
      <w:pPr>
        <w:rPr>
          <w:rFonts w:ascii="Microsoft YaHei UI" w:eastAsia="Microsoft YaHei UI" w:hAnsi="Microsoft YaHei UI" w:hint="eastAsia"/>
          <w:sz w:val="30"/>
          <w:szCs w:val="30"/>
        </w:rPr>
      </w:pPr>
    </w:p>
    <w:p w:rsidR="00250B4B" w:rsidRPr="00152B02" w:rsidRDefault="003C59E2" w:rsidP="00152B02">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w:t>
      </w:r>
      <w:r w:rsidR="00250B4B" w:rsidRPr="00152B02">
        <w:rPr>
          <w:rFonts w:ascii="Microsoft YaHei UI" w:eastAsia="Microsoft YaHei UI" w:hAnsi="Microsoft YaHei UI"/>
          <w:color w:val="FF0000"/>
          <w:sz w:val="30"/>
          <w:szCs w:val="30"/>
        </w:rPr>
        <w:t>七</w:t>
      </w:r>
      <w:r w:rsidRPr="00152B02">
        <w:rPr>
          <w:rFonts w:ascii="Microsoft YaHei UI" w:eastAsia="Microsoft YaHei UI" w:hAnsi="Microsoft YaHei UI"/>
          <w:color w:val="FF0000"/>
          <w:sz w:val="30"/>
          <w:szCs w:val="30"/>
        </w:rPr>
        <w:t>课《猴王出世》</w:t>
      </w:r>
    </w:p>
    <w:p w:rsidR="003C59E2" w:rsidRPr="00152B02" w:rsidRDefault="00250B4B"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课文选自明代</w:t>
      </w:r>
      <w:r w:rsidRPr="00152B02">
        <w:rPr>
          <w:rFonts w:ascii="Microsoft YaHei UI" w:eastAsia="Microsoft YaHei UI" w:hAnsi="Microsoft YaHei UI" w:hint="eastAsia"/>
          <w:sz w:val="30"/>
          <w:szCs w:val="30"/>
        </w:rPr>
        <w:t xml:space="preserve"> 吴承恩《西游记》的第一回，主要写了花果山的一块仙石孕育出一只石猴，这石猴与群猴玩耍时</w:t>
      </w:r>
      <w:r w:rsidR="003C59E2" w:rsidRPr="00152B02">
        <w:rPr>
          <w:rFonts w:ascii="Microsoft YaHei UI" w:eastAsia="Microsoft YaHei UI" w:hAnsi="Microsoft YaHei UI" w:hint="eastAsia"/>
          <w:sz w:val="30"/>
          <w:szCs w:val="30"/>
        </w:rPr>
        <w:t>，因为敢于第一个跳进水帘洞，被群猴拜为猴王。</w:t>
      </w:r>
    </w:p>
    <w:p w:rsidR="00250B4B" w:rsidRPr="00152B02" w:rsidRDefault="003C59E2" w:rsidP="00210F5F">
      <w:pPr>
        <w:rPr>
          <w:rFonts w:ascii="Microsoft YaHei UI" w:eastAsia="Microsoft YaHei UI" w:hAnsi="Microsoft YaHei UI"/>
          <w:sz w:val="30"/>
          <w:szCs w:val="30"/>
        </w:rPr>
      </w:pPr>
      <w:r w:rsidRPr="00152B02">
        <w:rPr>
          <w:rFonts w:ascii="Microsoft YaHei UI" w:eastAsia="Microsoft YaHei UI" w:hAnsi="Microsoft YaHei UI" w:hint="eastAsia"/>
          <w:sz w:val="30"/>
          <w:szCs w:val="30"/>
        </w:rPr>
        <w:t xml:space="preserve">猴王：活泼可爱， </w:t>
      </w:r>
      <w:proofErr w:type="gramStart"/>
      <w:r w:rsidRPr="00152B02">
        <w:rPr>
          <w:rFonts w:ascii="Microsoft YaHei UI" w:eastAsia="Microsoft YaHei UI" w:hAnsi="Microsoft YaHei UI" w:hint="eastAsia"/>
          <w:sz w:val="30"/>
          <w:szCs w:val="30"/>
        </w:rPr>
        <w:t>敢作敢为</w:t>
      </w:r>
      <w:proofErr w:type="gramEnd"/>
    </w:p>
    <w:p w:rsidR="003C59E2" w:rsidRPr="00152B02" w:rsidRDefault="003C59E2" w:rsidP="00152B02">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第八课《红楼春趣》</w:t>
      </w:r>
    </w:p>
    <w:p w:rsidR="003C59E2" w:rsidRPr="00152B02" w:rsidRDefault="003C59E2"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课文选自清代</w:t>
      </w:r>
      <w:r w:rsidRPr="00152B02">
        <w:rPr>
          <w:rFonts w:ascii="Microsoft YaHei UI" w:eastAsia="Microsoft YaHei UI" w:hAnsi="Microsoft YaHei UI" w:hint="eastAsia"/>
          <w:sz w:val="30"/>
          <w:szCs w:val="30"/>
        </w:rPr>
        <w:t xml:space="preserve"> 曹雪芹《红楼梦》第七十回。讲的是宝玉和黛玉等人一起在大观园里放风筝的故事。</w:t>
      </w:r>
    </w:p>
    <w:p w:rsidR="003C59E2" w:rsidRPr="00152B02" w:rsidRDefault="003C59E2" w:rsidP="00210F5F">
      <w:pPr>
        <w:rPr>
          <w:rFonts w:ascii="Microsoft YaHei UI" w:eastAsia="Microsoft YaHei UI" w:hAnsi="Microsoft YaHei UI" w:hint="eastAsia"/>
          <w:sz w:val="30"/>
          <w:szCs w:val="30"/>
        </w:rPr>
      </w:pPr>
      <w:r w:rsidRPr="00152B02">
        <w:rPr>
          <w:rFonts w:ascii="Microsoft YaHei UI" w:eastAsia="Microsoft YaHei UI" w:hAnsi="Microsoft YaHei UI"/>
          <w:sz w:val="30"/>
          <w:szCs w:val="30"/>
        </w:rPr>
        <w:t>宝玉：率性，纯真，单纯</w:t>
      </w:r>
      <w:r w:rsidR="00152B02" w:rsidRPr="00152B02">
        <w:rPr>
          <w:rFonts w:ascii="Microsoft YaHei UI" w:eastAsia="Microsoft YaHei UI" w:hAnsi="Microsoft YaHei UI" w:hint="eastAsia"/>
          <w:sz w:val="30"/>
          <w:szCs w:val="30"/>
        </w:rPr>
        <w:t xml:space="preserve"> </w:t>
      </w:r>
      <w:r w:rsidR="00152B02" w:rsidRPr="00152B02">
        <w:rPr>
          <w:rFonts w:ascii="Microsoft YaHei UI" w:eastAsia="Microsoft YaHei UI" w:hAnsi="Microsoft YaHei UI"/>
          <w:sz w:val="30"/>
          <w:szCs w:val="30"/>
        </w:rPr>
        <w:t xml:space="preserve">   </w:t>
      </w:r>
      <w:r w:rsidR="00152B02" w:rsidRPr="00152B02">
        <w:rPr>
          <w:rFonts w:ascii="Microsoft YaHei UI" w:eastAsia="Microsoft YaHei UI" w:hAnsi="Microsoft YaHei UI"/>
          <w:sz w:val="30"/>
          <w:szCs w:val="30"/>
        </w:rPr>
        <w:t>黛玉：多愁善感</w:t>
      </w:r>
      <w:r w:rsidR="00152B02" w:rsidRPr="00152B02">
        <w:rPr>
          <w:rFonts w:ascii="Microsoft YaHei UI" w:eastAsia="Microsoft YaHei UI" w:hAnsi="Microsoft YaHei UI" w:hint="eastAsia"/>
          <w:sz w:val="30"/>
          <w:szCs w:val="30"/>
        </w:rPr>
        <w:t xml:space="preserve"> </w:t>
      </w:r>
      <w:r w:rsidR="00152B02" w:rsidRPr="00152B02">
        <w:rPr>
          <w:rFonts w:ascii="Microsoft YaHei UI" w:eastAsia="Microsoft YaHei UI" w:hAnsi="Microsoft YaHei UI"/>
          <w:sz w:val="30"/>
          <w:szCs w:val="30"/>
        </w:rPr>
        <w:t xml:space="preserve">   </w:t>
      </w:r>
      <w:r w:rsidR="00152B02" w:rsidRPr="00152B02">
        <w:rPr>
          <w:rFonts w:ascii="Microsoft YaHei UI" w:eastAsia="Microsoft YaHei UI" w:hAnsi="Microsoft YaHei UI"/>
          <w:sz w:val="30"/>
          <w:szCs w:val="30"/>
        </w:rPr>
        <w:t>放风筝是放晦气。</w:t>
      </w:r>
    </w:p>
    <w:p w:rsidR="003C59E2" w:rsidRPr="00152B02" w:rsidRDefault="003C59E2" w:rsidP="00152B02">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第九课《古诗三首》</w:t>
      </w:r>
    </w:p>
    <w:p w:rsidR="003C59E2" w:rsidRPr="00152B02" w:rsidRDefault="003C59E2"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《从军行》唐代诗人</w:t>
      </w:r>
      <w:r w:rsidRPr="00152B02">
        <w:rPr>
          <w:rFonts w:ascii="Microsoft YaHei UI" w:eastAsia="Microsoft YaHei UI" w:hAnsi="Microsoft YaHei UI" w:hint="eastAsia"/>
          <w:sz w:val="30"/>
          <w:szCs w:val="30"/>
        </w:rPr>
        <w:t xml:space="preserve"> 王昌龄 ，通过对边塞战事的描绘，表现了戍边战士的崇高精神。</w:t>
      </w:r>
    </w:p>
    <w:p w:rsidR="003C59E2" w:rsidRPr="00152B02" w:rsidRDefault="003C59E2"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w:t>
      </w:r>
      <w:r w:rsidR="00EF6354" w:rsidRPr="00152B02">
        <w:rPr>
          <w:rFonts w:ascii="Microsoft YaHei UI" w:eastAsia="Microsoft YaHei UI" w:hAnsi="Microsoft YaHei UI"/>
          <w:sz w:val="30"/>
          <w:szCs w:val="30"/>
        </w:rPr>
        <w:t>秋夜将晓出篱门迎凉有感》</w:t>
      </w:r>
      <w:r w:rsidR="00EF6354" w:rsidRPr="00152B02">
        <w:rPr>
          <w:rFonts w:ascii="Microsoft YaHei UI" w:eastAsia="Microsoft YaHei UI" w:hAnsi="Microsoft YaHei UI" w:hint="eastAsia"/>
          <w:sz w:val="30"/>
          <w:szCs w:val="30"/>
        </w:rPr>
        <w:t xml:space="preserve"> 【宋】陆游</w:t>
      </w:r>
    </w:p>
    <w:p w:rsidR="00EF6354" w:rsidRPr="00152B02" w:rsidRDefault="00EF6354"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写了诗人在秋日黎明时分走出篱门，想到北方中原地区尚为金人所统治，心中无限感慨。</w:t>
      </w:r>
    </w:p>
    <w:p w:rsidR="00EF6354" w:rsidRPr="00152B02" w:rsidRDefault="00EF6354"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w:t>
      </w:r>
      <w:r w:rsidRPr="00152B02">
        <w:rPr>
          <w:rFonts w:ascii="Microsoft YaHei UI" w:eastAsia="Microsoft YaHei UI" w:hAnsi="Microsoft YaHei UI" w:hint="eastAsia"/>
          <w:sz w:val="30"/>
          <w:szCs w:val="30"/>
        </w:rPr>
        <w:t>闻官军收河南河北</w:t>
      </w:r>
      <w:r w:rsidRPr="00152B02">
        <w:rPr>
          <w:rFonts w:ascii="Microsoft YaHei UI" w:eastAsia="Microsoft YaHei UI" w:hAnsi="Microsoft YaHei UI"/>
          <w:sz w:val="30"/>
          <w:szCs w:val="30"/>
        </w:rPr>
        <w:t>》</w:t>
      </w:r>
      <w:r w:rsidR="00152B02" w:rsidRPr="00152B02">
        <w:rPr>
          <w:rFonts w:ascii="Microsoft YaHei UI" w:eastAsia="Microsoft YaHei UI" w:hAnsi="Microsoft YaHei UI" w:hint="eastAsia"/>
          <w:sz w:val="30"/>
          <w:szCs w:val="30"/>
        </w:rPr>
        <w:t xml:space="preserve"> </w:t>
      </w:r>
      <w:r w:rsidRPr="00152B02">
        <w:rPr>
          <w:rFonts w:ascii="Microsoft YaHei UI" w:eastAsia="Microsoft YaHei UI" w:hAnsi="Microsoft YaHei UI" w:hint="eastAsia"/>
          <w:sz w:val="30"/>
          <w:szCs w:val="30"/>
        </w:rPr>
        <w:t>【唐】杜甫</w:t>
      </w:r>
    </w:p>
    <w:p w:rsidR="00EF6354" w:rsidRPr="00152B02" w:rsidRDefault="00EF6354" w:rsidP="00210F5F">
      <w:pPr>
        <w:rPr>
          <w:rFonts w:ascii="Microsoft YaHei UI" w:eastAsia="Microsoft YaHei UI" w:hAnsi="Microsoft YaHei UI"/>
          <w:sz w:val="30"/>
          <w:szCs w:val="30"/>
        </w:rPr>
      </w:pPr>
      <w:r w:rsidRPr="00152B02">
        <w:rPr>
          <w:rFonts w:ascii="Microsoft YaHei UI" w:eastAsia="Microsoft YaHei UI" w:hAnsi="Microsoft YaHei UI"/>
          <w:sz w:val="30"/>
          <w:szCs w:val="30"/>
        </w:rPr>
        <w:t>这是一首七言律诗。诗人在写这首诗时，朝廷的军队已经收复了洛阳等地，长达数年的“安史之乱”即将结束，身在蜀地的杜甫听到这一消息，不禁欣喜若狂，于是写下了这首诗。</w:t>
      </w:r>
    </w:p>
    <w:p w:rsidR="007222CD" w:rsidRPr="00152B02" w:rsidRDefault="007222CD" w:rsidP="00152B02">
      <w:pPr>
        <w:jc w:val="center"/>
        <w:rPr>
          <w:rFonts w:ascii="Microsoft YaHei UI" w:eastAsia="Microsoft YaHei UI" w:hAnsi="Microsoft YaHei UI"/>
          <w:color w:val="FF0000"/>
          <w:sz w:val="30"/>
          <w:szCs w:val="30"/>
        </w:rPr>
      </w:pPr>
      <w:r w:rsidRPr="00152B02">
        <w:rPr>
          <w:rFonts w:ascii="Microsoft YaHei UI" w:eastAsia="Microsoft YaHei UI" w:hAnsi="Microsoft YaHei UI" w:hint="eastAsia"/>
          <w:color w:val="FF0000"/>
          <w:sz w:val="30"/>
          <w:szCs w:val="30"/>
        </w:rPr>
        <w:t>第十课 《青山处处埋忠骨》</w:t>
      </w:r>
    </w:p>
    <w:p w:rsidR="003C59E2" w:rsidRPr="00152B02" w:rsidRDefault="007222CD" w:rsidP="00210F5F">
      <w:pPr>
        <w:rPr>
          <w:rFonts w:ascii="Microsoft YaHei UI" w:eastAsia="Microsoft YaHei UI" w:hAnsi="Microsoft YaHei UI"/>
          <w:sz w:val="30"/>
          <w:szCs w:val="30"/>
        </w:rPr>
      </w:pPr>
      <w:r w:rsidRPr="00152B02">
        <w:rPr>
          <w:rFonts w:ascii="Microsoft YaHei UI" w:eastAsia="Microsoft YaHei UI" w:hAnsi="Microsoft YaHei UI" w:hint="eastAsia"/>
          <w:sz w:val="30"/>
          <w:szCs w:val="30"/>
        </w:rPr>
        <w:t>主要描写了毛主席在听闻爱子毛岸英牺牲的噩耗后，内心极度痛苦、煎熬，几经踌躇后，最终决定将毛岸英的遗骨安葬在朝鲜，表现了毛主席作为一位父亲的真实感情和身为国家领导人的伟大胸怀。</w:t>
      </w:r>
    </w:p>
    <w:p w:rsidR="007222CD" w:rsidRPr="00152B02" w:rsidRDefault="007222CD" w:rsidP="00152B02">
      <w:pPr>
        <w:jc w:val="center"/>
        <w:rPr>
          <w:rFonts w:ascii="Microsoft YaHei UI" w:eastAsia="Microsoft YaHei UI" w:hAnsi="Microsoft YaHei UI"/>
          <w:color w:val="FF0000"/>
          <w:sz w:val="30"/>
          <w:szCs w:val="30"/>
        </w:rPr>
      </w:pPr>
      <w:r w:rsidRPr="00152B02">
        <w:rPr>
          <w:rFonts w:ascii="Microsoft YaHei UI" w:eastAsia="Microsoft YaHei UI" w:hAnsi="Microsoft YaHei UI" w:hint="eastAsia"/>
          <w:color w:val="FF0000"/>
          <w:sz w:val="30"/>
          <w:szCs w:val="30"/>
        </w:rPr>
        <w:t>第十一课 《军神》</w:t>
      </w:r>
    </w:p>
    <w:p w:rsidR="00954150" w:rsidRDefault="007222CD"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hint="eastAsia"/>
          <w:color w:val="000000" w:themeColor="text1"/>
          <w:sz w:val="30"/>
          <w:szCs w:val="30"/>
        </w:rPr>
        <w:t>课文是一篇小说，写了刘伯承的眼睛受了重伤后，到德国人开设的诊所就医的故事。</w:t>
      </w:r>
      <w:r w:rsidR="00221F66" w:rsidRPr="00152B02">
        <w:rPr>
          <w:rFonts w:ascii="Microsoft YaHei UI" w:eastAsia="Microsoft YaHei UI" w:hAnsi="Microsoft YaHei UI" w:hint="eastAsia"/>
          <w:color w:val="000000" w:themeColor="text1"/>
          <w:sz w:val="30"/>
          <w:szCs w:val="30"/>
        </w:rPr>
        <w:t>表现了刘伯承钢铁般的意志，体现出他为了能全身心的投入革命，不惜自己承受巨大痛苦的精神。</w:t>
      </w:r>
    </w:p>
    <w:p w:rsidR="00152B02" w:rsidRPr="00152B02" w:rsidRDefault="00152B02" w:rsidP="00210F5F">
      <w:pPr>
        <w:rPr>
          <w:rFonts w:ascii="Microsoft YaHei UI" w:eastAsia="Microsoft YaHei UI" w:hAnsi="Microsoft YaHei UI" w:hint="eastAsia"/>
          <w:color w:val="000000" w:themeColor="text1"/>
          <w:sz w:val="30"/>
          <w:szCs w:val="30"/>
        </w:rPr>
      </w:pPr>
    </w:p>
    <w:p w:rsidR="00221F66" w:rsidRPr="00152B02" w:rsidRDefault="00221F66" w:rsidP="00152B02">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lastRenderedPageBreak/>
        <w:t>第十二课</w:t>
      </w:r>
      <w:r w:rsidRPr="00152B02">
        <w:rPr>
          <w:rFonts w:ascii="Microsoft YaHei UI" w:eastAsia="Microsoft YaHei UI" w:hAnsi="Microsoft YaHei UI" w:hint="eastAsia"/>
          <w:color w:val="FF0000"/>
          <w:sz w:val="30"/>
          <w:szCs w:val="30"/>
        </w:rPr>
        <w:t xml:space="preserve"> 《清贫》</w:t>
      </w:r>
    </w:p>
    <w:p w:rsidR="00221F66" w:rsidRPr="00152B02" w:rsidRDefault="00221F66"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hint="eastAsia"/>
          <w:color w:val="000000" w:themeColor="text1"/>
          <w:sz w:val="30"/>
          <w:szCs w:val="30"/>
        </w:rPr>
        <w:t>这是方志敏在1</w:t>
      </w:r>
      <w:r w:rsidRPr="00152B02">
        <w:rPr>
          <w:rFonts w:ascii="Microsoft YaHei UI" w:eastAsia="Microsoft YaHei UI" w:hAnsi="Microsoft YaHei UI"/>
          <w:color w:val="000000" w:themeColor="text1"/>
          <w:sz w:val="30"/>
          <w:szCs w:val="30"/>
        </w:rPr>
        <w:t>935年在狱中所写的一篇文章，以第一人称叙述了他被俘后被两个国民党兵士搜身、逼问的经历，表现了他对“清贫”的理解，展现出一位共产党人坚定的革命信念和矜持不苟、舍己为公的高尚品质。</w:t>
      </w:r>
    </w:p>
    <w:p w:rsidR="00221F66" w:rsidRPr="00152B02" w:rsidRDefault="00221F66" w:rsidP="00A11C2C">
      <w:pPr>
        <w:jc w:val="cente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FF0000"/>
          <w:sz w:val="30"/>
          <w:szCs w:val="30"/>
        </w:rPr>
        <w:t>第十三课</w:t>
      </w:r>
      <w:r w:rsidRPr="00152B02">
        <w:rPr>
          <w:rFonts w:ascii="Microsoft YaHei UI" w:eastAsia="Microsoft YaHei UI" w:hAnsi="Microsoft YaHei UI" w:hint="eastAsia"/>
          <w:color w:val="FF0000"/>
          <w:sz w:val="30"/>
          <w:szCs w:val="30"/>
        </w:rPr>
        <w:t xml:space="preserve"> 《</w:t>
      </w:r>
      <w:r w:rsidR="00AE3E5B" w:rsidRPr="00152B02">
        <w:rPr>
          <w:rFonts w:ascii="Microsoft YaHei UI" w:eastAsia="Microsoft YaHei UI" w:hAnsi="Microsoft YaHei UI" w:hint="eastAsia"/>
          <w:color w:val="FF0000"/>
          <w:sz w:val="30"/>
          <w:szCs w:val="30"/>
        </w:rPr>
        <w:t>人物描写一组》</w:t>
      </w:r>
    </w:p>
    <w:p w:rsidR="00892C42" w:rsidRPr="00152B02" w:rsidRDefault="001262AC"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hint="eastAsia"/>
          <w:color w:val="000000" w:themeColor="text1"/>
          <w:sz w:val="30"/>
          <w:szCs w:val="30"/>
        </w:rPr>
        <w:t>《人物描写一组》的三个片段分别以“摔跤”“他像一棵挺脱的树”“两茎灯草”为小标题。第一个片段主要写了小嘎子和小胖墩儿进行摔跤比赛时的场景；第二个片段主要写了初入行的年轻后生</w:t>
      </w:r>
      <w:proofErr w:type="gramStart"/>
      <w:r w:rsidRPr="00152B02">
        <w:rPr>
          <w:rFonts w:ascii="Microsoft YaHei UI" w:eastAsia="Microsoft YaHei UI" w:hAnsi="Microsoft YaHei UI" w:hint="eastAsia"/>
          <w:color w:val="000000" w:themeColor="text1"/>
          <w:sz w:val="30"/>
          <w:szCs w:val="30"/>
        </w:rPr>
        <w:t>祥</w:t>
      </w:r>
      <w:proofErr w:type="gramEnd"/>
      <w:r w:rsidRPr="00152B02">
        <w:rPr>
          <w:rFonts w:ascii="Microsoft YaHei UI" w:eastAsia="Microsoft YaHei UI" w:hAnsi="Microsoft YaHei UI" w:hint="eastAsia"/>
          <w:color w:val="000000" w:themeColor="text1"/>
          <w:sz w:val="30"/>
          <w:szCs w:val="30"/>
        </w:rPr>
        <w:t>子的外貌；第三个片段主要写了严监生临死时的场景，他因灯盏里</w:t>
      </w:r>
      <w:r w:rsidR="00925D29" w:rsidRPr="00152B02">
        <w:rPr>
          <w:rFonts w:ascii="Microsoft YaHei UI" w:eastAsia="Microsoft YaHei UI" w:hAnsi="Microsoft YaHei UI" w:hint="eastAsia"/>
          <w:color w:val="000000" w:themeColor="text1"/>
          <w:sz w:val="30"/>
          <w:szCs w:val="30"/>
        </w:rPr>
        <w:t>点着两茎灯草而硬撑着不肯咽气。</w:t>
      </w:r>
    </w:p>
    <w:p w:rsidR="00925D29" w:rsidRPr="00152B02" w:rsidRDefault="00925D29"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严监生：</w:t>
      </w:r>
      <w:r w:rsidRPr="00152B02">
        <w:rPr>
          <w:rFonts w:ascii="Microsoft YaHei UI" w:eastAsia="Microsoft YaHei UI" w:hAnsi="Microsoft YaHei UI" w:hint="eastAsia"/>
          <w:color w:val="000000" w:themeColor="text1"/>
          <w:sz w:val="30"/>
          <w:szCs w:val="30"/>
        </w:rPr>
        <w:t xml:space="preserve"> 吝啬</w:t>
      </w:r>
      <w:r w:rsidRPr="00152B02">
        <w:rPr>
          <w:rFonts w:ascii="Microsoft YaHei UI" w:eastAsia="Microsoft YaHei UI" w:hAnsi="Microsoft YaHei UI"/>
          <w:color w:val="000000" w:themeColor="text1"/>
          <w:sz w:val="30"/>
          <w:szCs w:val="30"/>
        </w:rPr>
        <w:t xml:space="preserve">             </w:t>
      </w:r>
      <w:proofErr w:type="gramStart"/>
      <w:r w:rsidRPr="00152B02">
        <w:rPr>
          <w:rFonts w:ascii="Microsoft YaHei UI" w:eastAsia="Microsoft YaHei UI" w:hAnsi="Microsoft YaHei UI"/>
          <w:color w:val="000000" w:themeColor="text1"/>
          <w:sz w:val="30"/>
          <w:szCs w:val="30"/>
        </w:rPr>
        <w:t>祥</w:t>
      </w:r>
      <w:proofErr w:type="gramEnd"/>
      <w:r w:rsidRPr="00152B02">
        <w:rPr>
          <w:rFonts w:ascii="Microsoft YaHei UI" w:eastAsia="Microsoft YaHei UI" w:hAnsi="Microsoft YaHei UI"/>
          <w:color w:val="000000" w:themeColor="text1"/>
          <w:sz w:val="30"/>
          <w:szCs w:val="30"/>
        </w:rPr>
        <w:t>子：自信、爱惜自己、顽强生命力</w:t>
      </w:r>
    </w:p>
    <w:p w:rsidR="00925D29" w:rsidRPr="00152B02" w:rsidRDefault="00925D29"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小嘎子：机灵、争强好胜</w:t>
      </w:r>
      <w:r w:rsidRPr="00152B02">
        <w:rPr>
          <w:rFonts w:ascii="Microsoft YaHei UI" w:eastAsia="Microsoft YaHei UI" w:hAnsi="Microsoft YaHei UI" w:hint="eastAsia"/>
          <w:color w:val="000000" w:themeColor="text1"/>
          <w:sz w:val="30"/>
          <w:szCs w:val="30"/>
        </w:rPr>
        <w:t xml:space="preserve"> </w:t>
      </w:r>
      <w:r w:rsidRPr="00152B02">
        <w:rPr>
          <w:rFonts w:ascii="Microsoft YaHei UI" w:eastAsia="Microsoft YaHei UI" w:hAnsi="Microsoft YaHei UI"/>
          <w:color w:val="000000" w:themeColor="text1"/>
          <w:sz w:val="30"/>
          <w:szCs w:val="30"/>
        </w:rPr>
        <w:t xml:space="preserve">   小胖墩：有实战经验、沉着冷静 </w:t>
      </w:r>
    </w:p>
    <w:p w:rsidR="00892C42" w:rsidRPr="00A11C2C" w:rsidRDefault="000C49DC" w:rsidP="00A11C2C">
      <w:pPr>
        <w:jc w:val="center"/>
        <w:rPr>
          <w:rFonts w:ascii="Microsoft YaHei UI" w:eastAsia="Microsoft YaHei UI" w:hAnsi="Microsoft YaHei UI"/>
          <w:color w:val="FF0000"/>
          <w:sz w:val="30"/>
          <w:szCs w:val="30"/>
        </w:rPr>
      </w:pPr>
      <w:r w:rsidRPr="00A11C2C">
        <w:rPr>
          <w:rFonts w:ascii="Microsoft YaHei UI" w:eastAsia="Microsoft YaHei UI" w:hAnsi="Microsoft YaHei UI" w:hint="eastAsia"/>
          <w:color w:val="FF0000"/>
          <w:sz w:val="30"/>
          <w:szCs w:val="30"/>
        </w:rPr>
        <w:t>第十四</w:t>
      </w:r>
      <w:r w:rsidR="00925D29" w:rsidRPr="00A11C2C">
        <w:rPr>
          <w:rFonts w:ascii="Microsoft YaHei UI" w:eastAsia="Microsoft YaHei UI" w:hAnsi="Microsoft YaHei UI" w:hint="eastAsia"/>
          <w:color w:val="FF0000"/>
          <w:sz w:val="30"/>
          <w:szCs w:val="30"/>
        </w:rPr>
        <w:t>课《刷子李》</w:t>
      </w:r>
    </w:p>
    <w:p w:rsidR="00925D29" w:rsidRPr="00152B02" w:rsidRDefault="00925D29"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《刷子李》一文写了刷子李</w:t>
      </w:r>
      <w:r w:rsidR="007870DA" w:rsidRPr="00152B02">
        <w:rPr>
          <w:rFonts w:ascii="Microsoft YaHei UI" w:eastAsia="Microsoft YaHei UI" w:hAnsi="Microsoft YaHei UI"/>
          <w:color w:val="000000" w:themeColor="text1"/>
          <w:sz w:val="30"/>
          <w:szCs w:val="30"/>
        </w:rPr>
        <w:t>新收的徒弟曹小三对有关刷子李技艺高超的传说一直半信半疑。学徒第一天，他跟随师傅去给新房刷浆，亲眼看到师傅的绝活后，不由得对师傅佩服至极。</w:t>
      </w:r>
    </w:p>
    <w:p w:rsidR="007870DA" w:rsidRPr="00152B02" w:rsidRDefault="0075400A" w:rsidP="00A11C2C">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第十五</w:t>
      </w:r>
      <w:r w:rsidR="007870DA" w:rsidRPr="00152B02">
        <w:rPr>
          <w:rFonts w:ascii="Microsoft YaHei UI" w:eastAsia="Microsoft YaHei UI" w:hAnsi="Microsoft YaHei UI"/>
          <w:color w:val="FF0000"/>
          <w:sz w:val="30"/>
          <w:szCs w:val="30"/>
        </w:rPr>
        <w:t>课《自相矛盾》</w:t>
      </w:r>
    </w:p>
    <w:p w:rsidR="007870DA" w:rsidRPr="00152B02" w:rsidRDefault="007870DA"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本文选自《韩非子·</w:t>
      </w:r>
      <w:r w:rsidR="0075400A" w:rsidRPr="00152B02">
        <w:rPr>
          <w:rFonts w:ascii="Microsoft YaHei UI" w:eastAsia="Microsoft YaHei UI" w:hAnsi="Microsoft YaHei UI"/>
          <w:color w:val="000000" w:themeColor="text1"/>
          <w:sz w:val="30"/>
          <w:szCs w:val="30"/>
        </w:rPr>
        <w:t>难一》，讲述了楚国有个卖盾和卖</w:t>
      </w:r>
      <w:r w:rsidRPr="00152B02">
        <w:rPr>
          <w:rFonts w:ascii="Microsoft YaHei UI" w:eastAsia="Microsoft YaHei UI" w:hAnsi="Microsoft YaHei UI"/>
          <w:color w:val="000000" w:themeColor="text1"/>
          <w:sz w:val="30"/>
          <w:szCs w:val="30"/>
        </w:rPr>
        <w:t>矛的人，他在夸耀自己的矛与盾时，理由前后抵触，不能自圆其说。这一故事告诫人们说话要</w:t>
      </w:r>
      <w:r w:rsidR="0098178D" w:rsidRPr="00152B02">
        <w:rPr>
          <w:rFonts w:ascii="Microsoft YaHei UI" w:eastAsia="Microsoft YaHei UI" w:hAnsi="Microsoft YaHei UI"/>
          <w:color w:val="000000" w:themeColor="text1"/>
          <w:sz w:val="30"/>
          <w:szCs w:val="30"/>
        </w:rPr>
        <w:t>前后相应，不要自相矛盾。</w:t>
      </w:r>
    </w:p>
    <w:p w:rsidR="009B097A" w:rsidRPr="00152B02" w:rsidRDefault="0075400A" w:rsidP="00A11C2C">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第十六课《田忌赛马》</w:t>
      </w:r>
    </w:p>
    <w:p w:rsidR="0075400A" w:rsidRDefault="0075400A"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本文根据《史记·孙子吴起列传》中的相关内容改写。文章讲述了战国时期，齐国大将田忌经常与齐威王及贵族们赛马，孙膑发现他们的马脚力都差不多，而且都能分成上、中、下三等，便</w:t>
      </w:r>
      <w:r w:rsidR="00C7660B" w:rsidRPr="00152B02">
        <w:rPr>
          <w:rFonts w:ascii="Microsoft YaHei UI" w:eastAsia="Microsoft YaHei UI" w:hAnsi="Microsoft YaHei UI"/>
          <w:color w:val="000000" w:themeColor="text1"/>
          <w:sz w:val="30"/>
          <w:szCs w:val="30"/>
        </w:rPr>
        <w:t>建议田忌</w:t>
      </w:r>
      <w:r w:rsidR="00C7660B" w:rsidRPr="00152B02">
        <w:rPr>
          <w:rFonts w:ascii="Microsoft YaHei UI" w:eastAsia="Microsoft YaHei UI" w:hAnsi="Microsoft YaHei UI" w:hint="eastAsia"/>
          <w:color w:val="000000" w:themeColor="text1"/>
          <w:sz w:val="30"/>
          <w:szCs w:val="30"/>
        </w:rPr>
        <w:t>合理安排不同等级的马的出场顺序，从而使田忌在齐威王的对阵中获胜。这个故事告诉我们，遇到问题要像孙膑一样认真分析观察到的实际情况，</w:t>
      </w:r>
      <w:r w:rsidR="00CF3997" w:rsidRPr="00152B02">
        <w:rPr>
          <w:rFonts w:ascii="Microsoft YaHei UI" w:eastAsia="Microsoft YaHei UI" w:hAnsi="Microsoft YaHei UI" w:hint="eastAsia"/>
          <w:color w:val="000000" w:themeColor="text1"/>
          <w:sz w:val="30"/>
          <w:szCs w:val="30"/>
        </w:rPr>
        <w:t>再</w:t>
      </w:r>
      <w:r w:rsidR="00C7660B" w:rsidRPr="00152B02">
        <w:rPr>
          <w:rFonts w:ascii="Microsoft YaHei UI" w:eastAsia="Microsoft YaHei UI" w:hAnsi="Microsoft YaHei UI" w:hint="eastAsia"/>
          <w:color w:val="000000" w:themeColor="text1"/>
          <w:sz w:val="30"/>
          <w:szCs w:val="30"/>
        </w:rPr>
        <w:t>选择合适的对策，达到预期的目的。</w:t>
      </w:r>
    </w:p>
    <w:p w:rsidR="00A322C3" w:rsidRDefault="00A322C3" w:rsidP="00210F5F">
      <w:pPr>
        <w:rPr>
          <w:rFonts w:ascii="Microsoft YaHei UI" w:eastAsia="Microsoft YaHei UI" w:hAnsi="Microsoft YaHei UI"/>
          <w:color w:val="000000" w:themeColor="text1"/>
          <w:sz w:val="30"/>
          <w:szCs w:val="30"/>
        </w:rPr>
      </w:pPr>
    </w:p>
    <w:p w:rsidR="00A11C2C" w:rsidRPr="00152B02" w:rsidRDefault="00A11C2C" w:rsidP="00210F5F">
      <w:pPr>
        <w:rPr>
          <w:rFonts w:ascii="Microsoft YaHei UI" w:eastAsia="Microsoft YaHei UI" w:hAnsi="Microsoft YaHei UI" w:hint="eastAsia"/>
          <w:color w:val="000000" w:themeColor="text1"/>
          <w:sz w:val="30"/>
          <w:szCs w:val="30"/>
        </w:rPr>
      </w:pPr>
    </w:p>
    <w:p w:rsidR="00AE52C9" w:rsidRPr="00A322C3" w:rsidRDefault="00AE52C9" w:rsidP="00A322C3">
      <w:pPr>
        <w:jc w:val="center"/>
        <w:rPr>
          <w:rFonts w:ascii="Microsoft YaHei UI" w:eastAsia="Microsoft YaHei UI" w:hAnsi="Microsoft YaHei UI"/>
          <w:color w:val="FF0000"/>
          <w:sz w:val="30"/>
          <w:szCs w:val="30"/>
        </w:rPr>
      </w:pPr>
      <w:r w:rsidRPr="00A322C3">
        <w:rPr>
          <w:rFonts w:ascii="Microsoft YaHei UI" w:eastAsia="Microsoft YaHei UI" w:hAnsi="Microsoft YaHei UI"/>
          <w:color w:val="FF0000"/>
          <w:sz w:val="30"/>
          <w:szCs w:val="30"/>
        </w:rPr>
        <w:lastRenderedPageBreak/>
        <w:t>第十七课《跳水》</w:t>
      </w:r>
    </w:p>
    <w:p w:rsidR="00AE52C9" w:rsidRPr="00152B02" w:rsidRDefault="00AE52C9"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跳水的作者</w:t>
      </w:r>
      <w:r w:rsidRPr="00152B02">
        <w:rPr>
          <w:rFonts w:ascii="Microsoft YaHei UI" w:eastAsia="Microsoft YaHei UI" w:hAnsi="Microsoft YaHei UI" w:hint="eastAsia"/>
          <w:color w:val="000000" w:themeColor="text1"/>
          <w:sz w:val="30"/>
          <w:szCs w:val="30"/>
        </w:rPr>
        <w:t>是著名作家</w:t>
      </w:r>
      <w:r w:rsidR="00CF3997" w:rsidRPr="00152B02">
        <w:rPr>
          <w:rFonts w:ascii="Microsoft YaHei UI" w:eastAsia="Microsoft YaHei UI" w:hAnsi="Microsoft YaHei UI" w:hint="eastAsia"/>
          <w:color w:val="000000" w:themeColor="text1"/>
          <w:sz w:val="30"/>
          <w:szCs w:val="30"/>
        </w:rPr>
        <w:t xml:space="preserve"> 列夫·托尔斯泰。文章主要写了一艘环游世界的帆船航行在风平浪静的大海，水手们在甲板上拿猴子取乐，猴子又去戏弄船长的儿子，孩子为了追回被猴子抢走的帽子，不知不觉爬上桅杆顶端的横木，情况十分危险。在紧急关头，船长急中生智，逼儿子跳水。这一沉着、机智、果断的处事方式，使孩子脱离了险境。</w:t>
      </w:r>
    </w:p>
    <w:p w:rsidR="003A6082" w:rsidRPr="00152B02" w:rsidRDefault="003A6082"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第十八课《威尼斯的小艇》</w:t>
      </w:r>
    </w:p>
    <w:p w:rsidR="003A6082" w:rsidRPr="00152B02" w:rsidRDefault="003A6082"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本文作者是著名</w:t>
      </w:r>
      <w:r w:rsidR="00152B02">
        <w:rPr>
          <w:rFonts w:ascii="Microsoft YaHei UI" w:eastAsia="Microsoft YaHei UI" w:hAnsi="Microsoft YaHei UI"/>
          <w:color w:val="000000" w:themeColor="text1"/>
          <w:sz w:val="30"/>
          <w:szCs w:val="30"/>
        </w:rPr>
        <w:t>美国</w:t>
      </w:r>
      <w:r w:rsidRPr="00152B02">
        <w:rPr>
          <w:rFonts w:ascii="Microsoft YaHei UI" w:eastAsia="Microsoft YaHei UI" w:hAnsi="Microsoft YaHei UI"/>
          <w:color w:val="000000" w:themeColor="text1"/>
          <w:sz w:val="30"/>
          <w:szCs w:val="30"/>
        </w:rPr>
        <w:t>作家马克</w:t>
      </w:r>
      <w:r w:rsidR="00152B02">
        <w:rPr>
          <w:rFonts w:ascii="Microsoft YaHei UI" w:eastAsia="Microsoft YaHei UI" w:hAnsi="Microsoft YaHei UI"/>
          <w:color w:val="000000" w:themeColor="text1"/>
          <w:sz w:val="30"/>
          <w:szCs w:val="30"/>
        </w:rPr>
        <w:t>·</w:t>
      </w:r>
      <w:r w:rsidRPr="00152B02">
        <w:rPr>
          <w:rFonts w:ascii="Microsoft YaHei UI" w:eastAsia="Microsoft YaHei UI" w:hAnsi="Microsoft YaHei UI"/>
          <w:color w:val="000000" w:themeColor="text1"/>
          <w:sz w:val="30"/>
          <w:szCs w:val="30"/>
        </w:rPr>
        <w:t>吐温。课文并没有多方面描绘游览威尼斯的所见所感，而是借这个城市独有的标志——小艇，把水上名城的风光韵味十足地表现出来。</w:t>
      </w:r>
    </w:p>
    <w:p w:rsidR="003A6082" w:rsidRPr="00152B02" w:rsidRDefault="003A6082"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第十九课《牧场之国》</w:t>
      </w:r>
    </w:p>
    <w:p w:rsidR="003A6082" w:rsidRPr="00152B02" w:rsidRDefault="003A6082"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课文描写了荷兰美丽、幽静的牧场风光。作者笔下</w:t>
      </w:r>
      <w:r w:rsidR="002A5ABA">
        <w:rPr>
          <w:rFonts w:ascii="Microsoft YaHei UI" w:eastAsia="Microsoft YaHei UI" w:hAnsi="Microsoft YaHei UI"/>
          <w:color w:val="000000" w:themeColor="text1"/>
          <w:sz w:val="30"/>
          <w:szCs w:val="30"/>
        </w:rPr>
        <w:t>的荷兰是由大片碧绿草原和成群牛羊组成的自然之国，体现出动物与人，</w:t>
      </w:r>
      <w:r w:rsidRPr="00152B02">
        <w:rPr>
          <w:rFonts w:ascii="Microsoft YaHei UI" w:eastAsia="Microsoft YaHei UI" w:hAnsi="Microsoft YaHei UI"/>
          <w:color w:val="000000" w:themeColor="text1"/>
          <w:sz w:val="30"/>
          <w:szCs w:val="30"/>
        </w:rPr>
        <w:t>与环境和谐相处的意境。</w:t>
      </w:r>
    </w:p>
    <w:p w:rsidR="003A6082" w:rsidRPr="00152B02" w:rsidRDefault="003A6082"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第二十课《金字塔》</w:t>
      </w:r>
    </w:p>
    <w:p w:rsidR="003A6082" w:rsidRPr="00152B02" w:rsidRDefault="003A6082"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hint="eastAsia"/>
          <w:color w:val="000000" w:themeColor="text1"/>
          <w:sz w:val="30"/>
          <w:szCs w:val="30"/>
        </w:rPr>
        <w:t>课文《金字塔》编排了两篇短文，分别是散文《金字塔夕照》和非连续性文本《不可思议的金字塔》，用不同的表达方式写了古老文明的遗迹——埃及金字塔。</w:t>
      </w:r>
    </w:p>
    <w:p w:rsidR="003A6082" w:rsidRPr="00152B02" w:rsidRDefault="003A6082"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第二十一课《杨氏之子》</w:t>
      </w:r>
    </w:p>
    <w:p w:rsidR="003A6082" w:rsidRPr="00152B02" w:rsidRDefault="003A6082" w:rsidP="00210F5F">
      <w:pP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000000" w:themeColor="text1"/>
          <w:sz w:val="30"/>
          <w:szCs w:val="30"/>
        </w:rPr>
        <w:t>《杨氏之子》是一篇文言文，选自《世说新语</w:t>
      </w:r>
      <w:r w:rsidRPr="00152B02">
        <w:rPr>
          <w:rFonts w:ascii="Microsoft YaHei UI" w:eastAsia="Microsoft YaHei UI" w:hAnsi="Microsoft YaHei UI" w:hint="eastAsia"/>
          <w:color w:val="000000" w:themeColor="text1"/>
          <w:sz w:val="30"/>
          <w:szCs w:val="30"/>
        </w:rPr>
        <w:t>·言语</w:t>
      </w:r>
      <w:r w:rsidRPr="00152B02">
        <w:rPr>
          <w:rFonts w:ascii="Microsoft YaHei UI" w:eastAsia="Microsoft YaHei UI" w:hAnsi="Microsoft YaHei UI"/>
          <w:color w:val="000000" w:themeColor="text1"/>
          <w:sz w:val="30"/>
          <w:szCs w:val="30"/>
        </w:rPr>
        <w:t>》，讲述了梁国一户姓杨人家</w:t>
      </w:r>
      <w:r w:rsidR="005B6BB9" w:rsidRPr="00152B02">
        <w:rPr>
          <w:rFonts w:ascii="Microsoft YaHei UI" w:eastAsia="Microsoft YaHei UI" w:hAnsi="Microsoft YaHei UI"/>
          <w:color w:val="000000" w:themeColor="text1"/>
          <w:sz w:val="30"/>
          <w:szCs w:val="30"/>
        </w:rPr>
        <w:t>中的</w:t>
      </w:r>
      <w:r w:rsidR="002A5ABA">
        <w:rPr>
          <w:rFonts w:ascii="Microsoft YaHei UI" w:eastAsia="Microsoft YaHei UI" w:hAnsi="Microsoft YaHei UI"/>
          <w:color w:val="000000" w:themeColor="text1"/>
          <w:sz w:val="30"/>
          <w:szCs w:val="30"/>
        </w:rPr>
        <w:t>九</w:t>
      </w:r>
      <w:r w:rsidR="005B6BB9" w:rsidRPr="00152B02">
        <w:rPr>
          <w:rFonts w:ascii="Microsoft YaHei UI" w:eastAsia="Microsoft YaHei UI" w:hAnsi="Microsoft YaHei UI" w:hint="eastAsia"/>
          <w:color w:val="000000" w:themeColor="text1"/>
          <w:sz w:val="30"/>
          <w:szCs w:val="30"/>
        </w:rPr>
        <w:t>岁男孩与客人孔君平机智对谈的经过，勾勒出一个机敏善对的聪慧男孩的形象。</w:t>
      </w:r>
    </w:p>
    <w:p w:rsidR="000B3AFE" w:rsidRPr="00152B02" w:rsidRDefault="000B3AFE" w:rsidP="00A322C3">
      <w:pPr>
        <w:jc w:val="center"/>
        <w:rPr>
          <w:rFonts w:ascii="Microsoft YaHei UI" w:eastAsia="Microsoft YaHei UI" w:hAnsi="Microsoft YaHei UI"/>
          <w:color w:val="FF0000"/>
          <w:sz w:val="30"/>
          <w:szCs w:val="30"/>
        </w:rPr>
      </w:pPr>
      <w:r w:rsidRPr="00152B02">
        <w:rPr>
          <w:rFonts w:ascii="Microsoft YaHei UI" w:eastAsia="Microsoft YaHei UI" w:hAnsi="Microsoft YaHei UI"/>
          <w:color w:val="FF0000"/>
          <w:sz w:val="30"/>
          <w:szCs w:val="30"/>
        </w:rPr>
        <w:t>第二十二课《手指》</w:t>
      </w:r>
    </w:p>
    <w:p w:rsidR="0075400A" w:rsidRPr="00152B02" w:rsidRDefault="000B3AFE" w:rsidP="00210F5F">
      <w:pPr>
        <w:rPr>
          <w:rFonts w:ascii="Microsoft YaHei UI" w:eastAsia="Microsoft YaHei UI" w:hAnsi="Microsoft YaHei UI" w:hint="eastAsia"/>
          <w:color w:val="000000" w:themeColor="text1"/>
          <w:sz w:val="30"/>
          <w:szCs w:val="30"/>
        </w:rPr>
      </w:pPr>
      <w:r w:rsidRPr="00152B02">
        <w:rPr>
          <w:rFonts w:ascii="Microsoft YaHei UI" w:eastAsia="Microsoft YaHei UI" w:hAnsi="Microsoft YaHei UI"/>
          <w:color w:val="000000" w:themeColor="text1"/>
          <w:sz w:val="30"/>
          <w:szCs w:val="30"/>
        </w:rPr>
        <w:t>《手指》是丰子恺先生的一篇散文。文章生动地刻画了五个鲜明的手指形象，令读者联想到生活中类似的人，进而懂得“团结就是力量”的道理。手指乃是寻常之物，作者</w:t>
      </w:r>
      <w:r w:rsidR="00E2452C" w:rsidRPr="00152B02">
        <w:rPr>
          <w:rFonts w:ascii="Microsoft YaHei UI" w:eastAsia="Microsoft YaHei UI" w:hAnsi="Microsoft YaHei UI"/>
          <w:color w:val="000000" w:themeColor="text1"/>
          <w:sz w:val="30"/>
          <w:szCs w:val="30"/>
        </w:rPr>
        <w:t>却用幽默生趣的语言和拟人化的手法，把他们写的灵动鲜活，富有生趣。</w:t>
      </w:r>
    </w:p>
    <w:p w:rsidR="00954150" w:rsidRPr="00152B02" w:rsidRDefault="00F90098" w:rsidP="00A322C3">
      <w:pPr>
        <w:jc w:val="center"/>
        <w:rPr>
          <w:rFonts w:ascii="Microsoft YaHei UI" w:eastAsia="Microsoft YaHei UI" w:hAnsi="Microsoft YaHei UI"/>
          <w:color w:val="000000" w:themeColor="text1"/>
          <w:sz w:val="30"/>
          <w:szCs w:val="30"/>
        </w:rPr>
      </w:pPr>
      <w:r w:rsidRPr="00152B02">
        <w:rPr>
          <w:rFonts w:ascii="Microsoft YaHei UI" w:eastAsia="Microsoft YaHei UI" w:hAnsi="Microsoft YaHei UI"/>
          <w:color w:val="FF0000"/>
          <w:sz w:val="30"/>
          <w:szCs w:val="30"/>
        </w:rPr>
        <w:t>第二十三课《童年的发现》</w:t>
      </w:r>
    </w:p>
    <w:p w:rsidR="00F90098" w:rsidRPr="00152B02" w:rsidRDefault="002C56FD" w:rsidP="00210F5F">
      <w:pPr>
        <w:rPr>
          <w:rFonts w:ascii="Microsoft YaHei UI" w:eastAsia="Microsoft YaHei UI" w:hAnsi="Microsoft YaHei UI" w:hint="eastAsia"/>
          <w:color w:val="000000" w:themeColor="text1"/>
          <w:sz w:val="30"/>
          <w:szCs w:val="30"/>
        </w:rPr>
      </w:pPr>
      <w:r w:rsidRPr="00152B02">
        <w:rPr>
          <w:rFonts w:ascii="Microsoft YaHei UI" w:eastAsia="Microsoft YaHei UI" w:hAnsi="Microsoft YaHei UI"/>
          <w:color w:val="000000" w:themeColor="text1"/>
          <w:sz w:val="30"/>
          <w:szCs w:val="30"/>
        </w:rPr>
        <w:t>《童年的发现》</w:t>
      </w:r>
      <w:r w:rsidR="004113A1">
        <w:rPr>
          <w:rFonts w:ascii="Microsoft YaHei UI" w:eastAsia="Microsoft YaHei UI" w:hAnsi="Microsoft YaHei UI" w:hint="eastAsia"/>
          <w:color w:val="000000" w:themeColor="text1"/>
          <w:sz w:val="30"/>
          <w:szCs w:val="30"/>
        </w:rPr>
        <w:t>是一篇略读课</w:t>
      </w:r>
      <w:r w:rsidRPr="00152B02">
        <w:rPr>
          <w:rFonts w:ascii="Microsoft YaHei UI" w:eastAsia="Microsoft YaHei UI" w:hAnsi="Microsoft YaHei UI" w:hint="eastAsia"/>
          <w:color w:val="000000" w:themeColor="text1"/>
          <w:sz w:val="30"/>
          <w:szCs w:val="30"/>
        </w:rPr>
        <w:t>文，作者是苏联作家费奥多罗夫。文章用</w:t>
      </w:r>
      <w:r w:rsidR="00832F39" w:rsidRPr="00152B02">
        <w:rPr>
          <w:rFonts w:ascii="Microsoft YaHei UI" w:eastAsia="Microsoft YaHei UI" w:hAnsi="Microsoft YaHei UI" w:hint="eastAsia"/>
          <w:color w:val="000000" w:themeColor="text1"/>
          <w:sz w:val="30"/>
          <w:szCs w:val="30"/>
        </w:rPr>
        <w:t>倒叙</w:t>
      </w:r>
      <w:r w:rsidRPr="00152B02">
        <w:rPr>
          <w:rFonts w:ascii="Microsoft YaHei UI" w:eastAsia="Microsoft YaHei UI" w:hAnsi="Microsoft YaHei UI" w:hint="eastAsia"/>
          <w:color w:val="000000" w:themeColor="text1"/>
          <w:sz w:val="30"/>
          <w:szCs w:val="30"/>
        </w:rPr>
        <w:t>手法</w:t>
      </w:r>
      <w:r w:rsidR="00832F39" w:rsidRPr="00152B02">
        <w:rPr>
          <w:rFonts w:ascii="Microsoft YaHei UI" w:eastAsia="Microsoft YaHei UI" w:hAnsi="Microsoft YaHei UI" w:hint="eastAsia"/>
          <w:color w:val="000000" w:themeColor="text1"/>
          <w:sz w:val="30"/>
          <w:szCs w:val="30"/>
        </w:rPr>
        <w:t>，通过讲述“我”</w:t>
      </w:r>
      <w:r w:rsidR="00832F39" w:rsidRPr="00152B02">
        <w:rPr>
          <w:rFonts w:ascii="Microsoft YaHei UI" w:eastAsia="Microsoft YaHei UI" w:hAnsi="Microsoft YaHei UI"/>
          <w:color w:val="000000" w:themeColor="text1"/>
          <w:sz w:val="30"/>
          <w:szCs w:val="30"/>
        </w:rPr>
        <w:t>童年时发现“胚胎发育规律”这件趣事，反映了儿童求知若渴、寻根究底的特点和惊人的想象力，鼓励孩子们要大胆求知、勇于探索。文中对九岁儿童丰富的内心世界和有趣言行的描述，充满童真</w:t>
      </w:r>
      <w:r w:rsidR="00832F39" w:rsidRPr="00152B02">
        <w:rPr>
          <w:rFonts w:ascii="Microsoft YaHei UI" w:eastAsia="Microsoft YaHei UI" w:hAnsi="Microsoft YaHei UI" w:hint="eastAsia"/>
          <w:color w:val="000000" w:themeColor="text1"/>
          <w:sz w:val="30"/>
          <w:szCs w:val="30"/>
        </w:rPr>
        <w:t>童趣，令人忍俊不禁。</w:t>
      </w:r>
    </w:p>
    <w:sectPr w:rsidR="00F90098" w:rsidRPr="00152B02" w:rsidSect="00210F5F">
      <w:pgSz w:w="11906" w:h="16838"/>
      <w:pgMar w:top="227" w:right="312" w:bottom="238" w:left="22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AF"/>
    <w:rsid w:val="0009243A"/>
    <w:rsid w:val="000B3AFE"/>
    <w:rsid w:val="000C49DC"/>
    <w:rsid w:val="001262AC"/>
    <w:rsid w:val="00152B02"/>
    <w:rsid w:val="00181C27"/>
    <w:rsid w:val="001D2ADE"/>
    <w:rsid w:val="00210F5F"/>
    <w:rsid w:val="00221F66"/>
    <w:rsid w:val="00250B4B"/>
    <w:rsid w:val="002A5ABA"/>
    <w:rsid w:val="002C56FD"/>
    <w:rsid w:val="002D011D"/>
    <w:rsid w:val="003A6082"/>
    <w:rsid w:val="003C59E2"/>
    <w:rsid w:val="004113A1"/>
    <w:rsid w:val="005B6BB9"/>
    <w:rsid w:val="005C448D"/>
    <w:rsid w:val="007222CD"/>
    <w:rsid w:val="00733AAF"/>
    <w:rsid w:val="0075400A"/>
    <w:rsid w:val="0076069B"/>
    <w:rsid w:val="007809F3"/>
    <w:rsid w:val="00784DA8"/>
    <w:rsid w:val="007870DA"/>
    <w:rsid w:val="007B5504"/>
    <w:rsid w:val="0081163B"/>
    <w:rsid w:val="00832F39"/>
    <w:rsid w:val="00835969"/>
    <w:rsid w:val="00892C42"/>
    <w:rsid w:val="00925D29"/>
    <w:rsid w:val="00954150"/>
    <w:rsid w:val="0098178D"/>
    <w:rsid w:val="009B097A"/>
    <w:rsid w:val="009F373E"/>
    <w:rsid w:val="00A04DC0"/>
    <w:rsid w:val="00A11C2C"/>
    <w:rsid w:val="00A322C3"/>
    <w:rsid w:val="00AE3E5B"/>
    <w:rsid w:val="00AE52C9"/>
    <w:rsid w:val="00AF25A7"/>
    <w:rsid w:val="00C7660B"/>
    <w:rsid w:val="00CE79E4"/>
    <w:rsid w:val="00CF3997"/>
    <w:rsid w:val="00DA46AC"/>
    <w:rsid w:val="00E2452C"/>
    <w:rsid w:val="00EF6354"/>
    <w:rsid w:val="00F4035D"/>
    <w:rsid w:val="00F9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EEE95-F047-47AE-8C08-4E1B031B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A5020-513</dc:creator>
  <cp:keywords/>
  <dc:description/>
  <cp:lastModifiedBy>A5020-513</cp:lastModifiedBy>
  <cp:revision>38</cp:revision>
  <dcterms:created xsi:type="dcterms:W3CDTF">2021-06-24T07:46:00Z</dcterms:created>
  <dcterms:modified xsi:type="dcterms:W3CDTF">2021-06-30T03:00:00Z</dcterms:modified>
</cp:coreProperties>
</file>