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需求文档驱动测试用例生成系统</w:t>
      </w:r>
    </w:p>
    <w:p>
      <w:pPr>
        <w:jc w:val="center"/>
      </w:pPr>
      <w:r>
        <w:rPr>
          <w:b/>
          <w:color w:val="4472C4"/>
          <w:sz w:val="36"/>
        </w:rPr>
        <w:t>操作使用手册</w:t>
      </w:r>
    </w:p>
    <w:p/>
    <w:p>
      <w:pPr>
        <w:jc w:val="center"/>
      </w:pPr>
      <w:r>
        <w:rPr>
          <w:sz w:val="24"/>
        </w:rPr>
        <w:t>Version 2.0</w:t>
        <w:br/>
      </w:r>
      <w:r>
        <w:rPr>
          <w:sz w:val="24"/>
        </w:rPr>
        <w:t>2026年5月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一、系统概述</w:t>
      </w:r>
    </w:p>
    <w:p>
      <w:pPr>
        <w:pStyle w:val="ListBullet"/>
      </w:pPr>
      <w:r>
        <w:t>二、快速开始（无 API Key）</w:t>
      </w:r>
    </w:p>
    <w:p>
      <w:pPr>
        <w:pStyle w:val="ListBullet"/>
      </w:pPr>
      <w:r>
        <w:t>三、环境安装与配置</w:t>
      </w:r>
    </w:p>
    <w:p>
      <w:pPr>
        <w:pStyle w:val="ListBullet"/>
      </w:pPr>
      <w:r>
        <w:t>四、核心功能使用指南</w:t>
      </w:r>
    </w:p>
    <w:p>
      <w:pPr>
        <w:pStyle w:val="ListBullet"/>
      </w:pPr>
      <w:r>
        <w:t>五、MCP Server 注册与使用</w:t>
      </w:r>
    </w:p>
    <w:p>
      <w:pPr>
        <w:pStyle w:val="ListBullet"/>
      </w:pPr>
      <w:r>
        <w:t>六、数据目录结构</w:t>
      </w:r>
    </w:p>
    <w:p>
      <w:pPr>
        <w:pStyle w:val="ListBullet"/>
      </w:pPr>
      <w:r>
        <w:t>七、常见问题</w:t>
      </w:r>
    </w:p>
    <w:p>
      <w:pPr>
        <w:pStyle w:val="ListBullet"/>
      </w:pPr>
      <w:r>
        <w:t>八、附录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本系统是一款基于 AI 大模型的测试用例自动生成工具，专为测试工程师设计。系统支持解析 PDF、Excel、Word、图片等多种格式的需求文档，运用资深测试专家的系统化方法论，自动生成高覆盖率、高质量的功能测试用例。</w:t>
      </w:r>
    </w:p>
    <w:p>
      <w:pPr>
        <w:pStyle w:val="Heading2"/>
      </w:pPr>
      <w:r>
        <w:t>1.1 双模式架构</w:t>
      </w:r>
    </w:p>
    <w:p>
      <w:r>
        <w:t>系统支持两种工作模式，灵活适配不同场景：</w:t>
      </w:r>
    </w:p>
    <w:p>
      <w:pPr>
        <w:pStyle w:val="ListBullet"/>
      </w:pPr>
      <w:r>
        <w:rPr>
          <w:b/>
        </w:rPr>
        <w:t>模式一：LLM 智能生成（推荐）</w:t>
      </w:r>
    </w:p>
    <w:p>
      <w:pPr>
        <w:pStyle w:val="ListBullet2"/>
      </w:pPr>
      <w:r>
        <w:t>配置 Claude/Kimi API Key 后，调用大模型生成高质量、语义精准的测试用例。支持历史用例注入以保持风格一致性。</w:t>
      </w:r>
    </w:p>
    <w:p>
      <w:pPr>
        <w:pStyle w:val="ListBullet"/>
      </w:pPr>
      <w:r>
        <w:rPr>
          <w:b/>
        </w:rPr>
        <w:t>模式二：本地规则生成（零配置）</w:t>
      </w:r>
    </w:p>
    <w:p>
      <w:pPr>
        <w:pStyle w:val="ListBullet2"/>
      </w:pPr>
      <w:r>
        <w:t>无需 API Key，内置基于规则的本地生成引擎自动分析需求文本，按功能类型（输入/查询/状态/权限等）匹配测试模板，快速生成标准化用例。适合无网络环境或保密场景。</w:t>
      </w:r>
    </w:p>
    <w:p>
      <w:pPr>
        <w:pStyle w:val="Heading2"/>
      </w:pPr>
      <w:r>
        <w:t>1.2 设计原则</w:t>
      </w:r>
    </w:p>
    <w:p>
      <w:pPr>
        <w:pStyle w:val="ListBullet"/>
      </w:pPr>
      <w:r>
        <w:t>仅聚焦功能测试范畴，不生成性能、安全相关测试内容</w:t>
      </w:r>
    </w:p>
    <w:p>
      <w:pPr>
        <w:pStyle w:val="ListBullet"/>
      </w:pPr>
      <w:r>
        <w:t>运用七大系统化测试设计方法（等价类、边界值、决策表、状态转换、正交试验、场景法、错误推测）</w:t>
      </w:r>
    </w:p>
    <w:p>
      <w:pPr>
        <w:pStyle w:val="ListBullet"/>
      </w:pPr>
      <w:r>
        <w:t>高覆盖率保障：需求覆盖率100%、边界覆盖率100%、业务规则覆盖率100%、功能覆盖率≥95%、异常覆盖率≥90%</w:t>
      </w:r>
    </w:p>
    <w:p>
      <w:pPr>
        <w:pStyle w:val="ListBullet"/>
      </w:pPr>
      <w:r>
        <w:t>模块化设计思路，保证结构清晰，支持长期维护优化</w:t>
      </w:r>
    </w:p>
    <w:p>
      <w:pPr>
        <w:pStyle w:val="ListBullet"/>
      </w:pPr>
      <w:r>
        <w:t>预留测试空间，覆盖突发情况与非常规测试场景</w:t>
      </w:r>
    </w:p>
    <w:p>
      <w:pPr>
        <w:pStyle w:val="Heading1"/>
      </w:pPr>
      <w:r>
        <w:t>二、快速开始（无 API Key）</w:t>
      </w:r>
    </w:p>
    <w:p>
      <w:r>
        <w:t>系统默认启用本地规则生成模式，无需任何配置即可使用。</w:t>
      </w:r>
    </w:p>
    <w:p>
      <w:pPr>
        <w:pStyle w:val="ListNumber"/>
      </w:pPr>
      <w:r>
        <w:rPr>
          <w:b/>
        </w:rPr>
        <w:t>安装依赖</w:t>
      </w:r>
    </w:p>
    <w:p>
      <w:pPr>
        <w:pStyle w:val="ListBullet2"/>
      </w:pPr>
      <w:r>
        <w:t>pip install -e .</w:t>
      </w:r>
    </w:p>
    <w:p>
      <w:pPr>
        <w:pStyle w:val="ListNumber"/>
      </w:pPr>
      <w:r>
        <w:rPr>
          <w:b/>
        </w:rPr>
        <w:t>启动 MCP Server</w:t>
      </w:r>
    </w:p>
    <w:p>
      <w:pPr>
        <w:pStyle w:val="ListBullet2"/>
      </w:pPr>
      <w:r>
        <w:t>python -m mcp_server.server</w:t>
      </w:r>
    </w:p>
    <w:p>
      <w:pPr>
        <w:pStyle w:val="ListNumber"/>
      </w:pPr>
      <w:r>
        <w:rPr>
          <w:b/>
        </w:rPr>
        <w:t>对话调用</w:t>
      </w:r>
    </w:p>
    <w:p>
      <w:pPr>
        <w:pStyle w:val="ListBullet2"/>
      </w:pPr>
      <w:r>
        <w:t>在 Claude Code 中直接说：</w:t>
        <w:br/>
        <w:t>"解析需求文档并生成测试用例"</w:t>
      </w:r>
    </w:p>
    <w:p>
      <w:pPr>
        <w:pStyle w:val="ListNumber"/>
      </w:pPr>
      <w:r>
        <w:rPr>
          <w:b/>
        </w:rPr>
        <w:t>查看结果</w:t>
      </w:r>
    </w:p>
    <w:p>
      <w:pPr>
        <w:pStyle w:val="ListBullet2"/>
      </w:pPr>
      <w:r>
        <w:t>生成的用例保存在 data/test_cases/ 目录下</w:t>
      </w:r>
    </w:p>
    <w:p/>
    <w:p>
      <w:r>
        <w:rPr>
          <w:b/>
        </w:rPr>
        <w:t>提示：</w:t>
      </w:r>
      <w:r>
        <w:t>如需使用 LLM 模式生成更高质量用例，请参考第三章配置 API Key。</w:t>
      </w:r>
    </w:p>
    <w:p>
      <w:pPr>
        <w:pStyle w:val="Heading1"/>
      </w:pPr>
      <w:r>
        <w:t>三、环境安装与配置</w:t>
      </w:r>
    </w:p>
    <w:p>
      <w:pPr>
        <w:pStyle w:val="Heading2"/>
      </w:pPr>
      <w:r>
        <w:t>3.1 依赖安装</w:t>
      </w:r>
    </w:p>
    <w:p>
      <w:r>
        <w:t>确保 Python 3.10+ 环境，执行以下命令安装依赖：</w:t>
      </w:r>
    </w:p>
    <w:p>
      <w:r>
        <w:rPr>
          <w:rFonts w:ascii="Consolas" w:hAnsi="Consolas"/>
          <w:sz w:val="20"/>
        </w:rPr>
        <w:t>pip install -e .</w:t>
      </w:r>
    </w:p>
    <w:p>
      <w:r>
        <w:t>系统已配置 pyproject.toml，一键安装所有依赖（包括 anthropic、openai、fastmcp 等）。</w:t>
      </w:r>
    </w:p>
    <w:p>
      <w:pPr>
        <w:pStyle w:val="Heading2"/>
      </w:pPr>
      <w:r>
        <w:t>3.2 API Key 配置（可选）</w:t>
      </w:r>
    </w:p>
    <w:p>
      <w:r>
        <w:t>LLM 模式需要配置 API Key。本地规则模式无需此步骤。</w:t>
      </w:r>
    </w:p>
    <w:p>
      <w:pPr>
        <w:pStyle w:val="ListBullet"/>
      </w:pPr>
      <w:r>
        <w:t>Anthropic Claude:</w:t>
      </w:r>
    </w:p>
    <w:p>
      <w:pPr>
        <w:pStyle w:val="ListBullet2"/>
      </w:pPr>
      <w:r>
        <w:rPr>
          <w:rFonts w:ascii="Consolas" w:hAnsi="Consolas"/>
        </w:rPr>
        <w:t>set ANTHROPIC_API_KEY=sk-ant-xxxxx</w:t>
      </w:r>
    </w:p>
    <w:p>
      <w:pPr>
        <w:pStyle w:val="ListBullet"/>
      </w:pPr>
      <w:r>
        <w:t>Kimi (OpenAI 兼容):</w:t>
      </w:r>
    </w:p>
    <w:p>
      <w:pPr>
        <w:pStyle w:val="ListBullet2"/>
      </w:pPr>
      <w:r>
        <w:rPr>
          <w:rFonts w:ascii="Consolas" w:hAnsi="Consolas"/>
        </w:rPr>
        <w:t>set OPENAI_API_KEY=sk-xxxxx</w:t>
      </w:r>
    </w:p>
    <w:p>
      <w:r>
        <w:t>或在调用 generate_test_cases 时传入 api_key 参数。</w:t>
      </w:r>
    </w:p>
    <w:p>
      <w:pPr>
        <w:pStyle w:val="Heading2"/>
      </w:pPr>
      <w:r>
        <w:t>3.3 MCP Server 配置</w:t>
      </w:r>
    </w:p>
    <w:p>
      <w:r>
        <w:t>项目已内置 MCP 配置文件 .claude/mcp.json，Claude Code 会自动识别。如需手动注册：</w:t>
      </w:r>
    </w:p>
    <w:p>
      <w:r>
        <w:rPr>
          <w:rFonts w:ascii="Consolas" w:hAnsi="Consolas"/>
        </w:rPr>
        <w:t>claude mcp add test-case-generator -- python e:/test_ai/mcp_server/server.py</w:t>
      </w:r>
    </w:p>
    <w:p>
      <w:pPr>
        <w:pStyle w:val="Heading1"/>
      </w:pPr>
      <w:r>
        <w:t>四、核心功能使用指南</w:t>
      </w:r>
    </w:p>
    <w:p>
      <w:pPr>
        <w:pStyle w:val="Heading2"/>
      </w:pPr>
      <w:r>
        <w:t>4.1 需求文档解析</w:t>
      </w:r>
    </w:p>
    <w:p>
      <w:r>
        <w:t>将 PDF、Excel、Word、图片解析为结构化 Markdown。</w:t>
      </w:r>
    </w:p>
    <w:p>
      <w:r>
        <w:rPr>
          <w:b/>
        </w:rPr>
        <w:t>调用方式：</w:t>
      </w:r>
    </w:p>
    <w:p>
      <w:r>
        <w:rPr>
          <w:rFonts w:ascii="Consolas" w:hAnsi="Consolas"/>
        </w:rPr>
        <w:t>parse_document(file_path="path/to/requirement.pdf")</w:t>
      </w:r>
    </w:p>
    <w:p>
      <w:r>
        <w:t>输出：PDF / Excel / Word / 图片</w:t>
      </w:r>
    </w:p>
    <w:p>
      <w:pPr>
        <w:pStyle w:val="Heading2"/>
      </w:pPr>
      <w:r>
        <w:t>4.2 需求模块拆分</w:t>
      </w:r>
    </w:p>
    <w:p>
      <w:r>
        <w:t>按标题层级拆分为独立子需求模块。</w:t>
      </w:r>
    </w:p>
    <w:p>
      <w:r>
        <w:rPr>
          <w:b/>
        </w:rPr>
        <w:t>调用方式：</w:t>
      </w:r>
    </w:p>
    <w:p>
      <w:r>
        <w:rPr>
          <w:rFonts w:ascii="Consolas" w:hAnsi="Consolas"/>
        </w:rPr>
        <w:t>split_requirement(doc_name="requirement")</w:t>
      </w:r>
    </w:p>
    <w:p>
      <w:r>
        <w:t>输出：输出：data/parsed/split/{doc_name}/</w:t>
      </w:r>
    </w:p>
    <w:p>
      <w:pPr>
        <w:pStyle w:val="Heading2"/>
      </w:pPr>
      <w:r>
        <w:t>4.3 测试用例生成</w:t>
      </w:r>
    </w:p>
    <w:p>
      <w:r>
        <w:t>基于需求生成结构化测试用例 JSON。无 API Key 时自动使用本地规则引擎。</w:t>
      </w:r>
    </w:p>
    <w:p>
      <w:r>
        <w:rPr>
          <w:b/>
        </w:rPr>
        <w:t>调用方式：</w:t>
      </w:r>
    </w:p>
    <w:p>
      <w:r>
        <w:rPr>
          <w:rFonts w:ascii="Consolas" w:hAnsi="Consolas"/>
        </w:rPr>
        <w:t>generate_test_cases(doc_name="requirement")</w:t>
        <w:br/>
        <w:t>generate_test_cases(doc_name="requirement", use_split=True)</w:t>
      </w:r>
    </w:p>
    <w:p>
      <w:r>
        <w:t>输出：输出：data/test_cases/{doc_name}_cases.json</w:t>
      </w:r>
    </w:p>
    <w:p>
      <w:pPr>
        <w:pStyle w:val="Heading2"/>
      </w:pPr>
      <w:r>
        <w:t>4.4 Excel 导出</w:t>
      </w:r>
    </w:p>
    <w:p>
      <w:r>
        <w:t>导出为标准 Excel，支持多 Sheet 和优先级颜色。</w:t>
      </w:r>
    </w:p>
    <w:p>
      <w:r>
        <w:rPr>
          <w:b/>
        </w:rPr>
        <w:t>调用方式：</w:t>
      </w:r>
    </w:p>
    <w:p>
      <w:r>
        <w:rPr>
          <w:rFonts w:ascii="Consolas" w:hAnsi="Consolas"/>
        </w:rPr>
        <w:t>export_to_excel(doc_name="requirement")</w:t>
      </w:r>
    </w:p>
    <w:p>
      <w:r>
        <w:t>输出：输出：data/test_cases/{doc_name}_test_cases.xlsx</w:t>
      </w:r>
    </w:p>
    <w:p>
      <w:pPr>
        <w:pStyle w:val="Heading2"/>
      </w:pPr>
      <w:r>
        <w:t>4.5 文档变更检测</w:t>
      </w:r>
    </w:p>
    <w:p>
      <w:r>
        <w:t>语义级对比新旧版本，识别增删改。</w:t>
      </w:r>
    </w:p>
    <w:p>
      <w:r>
        <w:rPr>
          <w:b/>
        </w:rPr>
        <w:t>调用方式：</w:t>
      </w:r>
    </w:p>
    <w:p>
      <w:r>
        <w:rPr>
          <w:rFonts w:ascii="Consolas" w:hAnsi="Consolas"/>
        </w:rPr>
        <w:t>detect_doc_changes(doc_name="requirement", new_file_path="path/to/v2.pdf")</w:t>
      </w:r>
    </w:p>
    <w:p>
      <w:r>
        <w:t>输出：输出：变更报告 Markdown + diff JSON</w:t>
      </w:r>
    </w:p>
    <w:p>
      <w:pPr>
        <w:pStyle w:val="Heading2"/>
      </w:pPr>
      <w:r>
        <w:t>4.6 用例自动同步</w:t>
      </w:r>
    </w:p>
    <w:p>
      <w:r>
        <w:t>根据变更检测结果，标记用例状态（新增/Review/废弃）。</w:t>
      </w:r>
    </w:p>
    <w:p>
      <w:r>
        <w:rPr>
          <w:b/>
        </w:rPr>
        <w:t>调用方式：</w:t>
      </w:r>
    </w:p>
    <w:p>
      <w:r>
        <w:rPr>
          <w:rFonts w:ascii="Consolas" w:hAnsi="Consolas"/>
        </w:rPr>
        <w:t>sync_test_cases(doc_name="requirement", new_doc_name="requirement_v2")</w:t>
      </w:r>
    </w:p>
    <w:p>
      <w:r>
        <w:t>输出：输出：同步后用例 JSON + 同步报告</w:t>
      </w:r>
    </w:p>
    <w:p>
      <w:pPr>
        <w:pStyle w:val="Heading2"/>
      </w:pPr>
      <w:r>
        <w:t>4.7 规则校验</w:t>
      </w:r>
    </w:p>
    <w:p>
      <w:r>
        <w:t>12 条内置规则自动校验用例完整性。</w:t>
      </w:r>
    </w:p>
    <w:p>
      <w:r>
        <w:rPr>
          <w:b/>
        </w:rPr>
        <w:t>调用方式：</w:t>
      </w:r>
    </w:p>
    <w:p>
      <w:r>
        <w:rPr>
          <w:rFonts w:ascii="Consolas" w:hAnsi="Consolas"/>
        </w:rPr>
        <w:t>validate_cases(doc_name="requirement")</w:t>
      </w:r>
    </w:p>
    <w:p>
      <w:r>
        <w:t>输出：输出：校验报告</w:t>
      </w:r>
    </w:p>
    <w:p>
      <w:pPr>
        <w:pStyle w:val="Heading2"/>
      </w:pPr>
      <w:r>
        <w:t>4.8 质量评分</w:t>
      </w:r>
    </w:p>
    <w:p>
      <w:r>
        <w:t>五维度评分（覆盖率、可执行性、准确性、完整性、优先级）。</w:t>
      </w:r>
    </w:p>
    <w:p>
      <w:r>
        <w:rPr>
          <w:b/>
        </w:rPr>
        <w:t>调用方式：</w:t>
      </w:r>
    </w:p>
    <w:p>
      <w:r>
        <w:rPr>
          <w:rFonts w:ascii="Consolas" w:hAnsi="Consolas"/>
        </w:rPr>
        <w:t>score_case_quality(doc_name="requirement")</w:t>
      </w:r>
    </w:p>
    <w:p>
      <w:r>
        <w:t>输出：输出：评分报告</w:t>
      </w:r>
    </w:p>
    <w:p>
      <w:pPr>
        <w:pStyle w:val="Heading1"/>
      </w:pPr>
      <w:r>
        <w:t>五、MCP Server 注册与使用</w:t>
      </w:r>
    </w:p>
    <w:p>
      <w:r>
        <w:t>注册后可在 Claude Code 中通过自然语言调用所有功能，无需记忆命令。</w:t>
      </w:r>
    </w:p>
    <w:p>
      <w:pPr>
        <w:pStyle w:val="Heading2"/>
      </w:pPr>
      <w:r>
        <w:t>5.1 自动配置（推荐）</w:t>
      </w:r>
    </w:p>
    <w:p>
      <w:r>
        <w:t>项目根目录已包含 .claude/mcp.json，Claude Code 启动时自动加载。</w:t>
      </w:r>
    </w:p>
    <w:p>
      <w:pPr>
        <w:pStyle w:val="Heading2"/>
      </w:pPr>
      <w:r>
        <w:t>5.2 自然语言调用示例</w:t>
      </w:r>
    </w:p>
    <w:p>
      <w:pPr>
        <w:pStyle w:val="ListBullet"/>
      </w:pPr>
      <w:r>
        <w:rPr>
          <w:i/>
        </w:rPr>
        <w:t>"</w:t>
      </w:r>
      <w:r>
        <w:rPr>
          <w:i/>
        </w:rPr>
        <w:t>帮我解析这个 PDF 需求文档并生成测试用例</w:t>
      </w:r>
      <w:r>
        <w:rPr>
          <w:i/>
        </w:rPr>
        <w:t>"</w:t>
      </w:r>
    </w:p>
    <w:p>
      <w:pPr>
        <w:pStyle w:val="ListBullet"/>
      </w:pPr>
      <w:r>
        <w:rPr>
          <w:i/>
        </w:rPr>
        <w:t>"</w:t>
      </w:r>
      <w:r>
        <w:rPr>
          <w:i/>
        </w:rPr>
        <w:t>将需求文档按模块拆分，然后逐个生成用例</w:t>
      </w:r>
      <w:r>
        <w:rPr>
          <w:i/>
        </w:rPr>
        <w:t>"</w:t>
      </w:r>
    </w:p>
    <w:p>
      <w:pPr>
        <w:pStyle w:val="ListBullet"/>
      </w:pPr>
      <w:r>
        <w:rPr>
          <w:i/>
        </w:rPr>
        <w:t>"</w:t>
      </w:r>
      <w:r>
        <w:rPr>
          <w:i/>
        </w:rPr>
        <w:t>把生成的测试用例导出成 Excel</w:t>
      </w:r>
      <w:r>
        <w:rPr>
          <w:i/>
        </w:rPr>
        <w:t>"</w:t>
      </w:r>
    </w:p>
    <w:p>
      <w:pPr>
        <w:pStyle w:val="ListBullet"/>
      </w:pPr>
      <w:r>
        <w:rPr>
          <w:i/>
        </w:rPr>
        <w:t>"</w:t>
      </w:r>
      <w:r>
        <w:rPr>
          <w:i/>
        </w:rPr>
        <w:t>检测需求文档是否有变更，更新对应的测试用例</w:t>
      </w:r>
      <w:r>
        <w:rPr>
          <w:i/>
        </w:rPr>
        <w:t>"</w:t>
      </w:r>
    </w:p>
    <w:p>
      <w:pPr>
        <w:pStyle w:val="ListBullet"/>
      </w:pPr>
      <w:r>
        <w:rPr>
          <w:i/>
        </w:rPr>
        <w:t>"</w:t>
      </w:r>
      <w:r>
        <w:rPr>
          <w:i/>
        </w:rPr>
        <w:t>校验刚才生成的测试用例质量</w:t>
      </w:r>
      <w:r>
        <w:rPr>
          <w:i/>
        </w:rPr>
        <w:t>"</w:t>
      </w:r>
    </w:p>
    <w:p>
      <w:pPr>
        <w:pStyle w:val="ListBullet"/>
      </w:pPr>
      <w:r>
        <w:rPr>
          <w:i/>
        </w:rPr>
        <w:t>"</w:t>
      </w:r>
      <w:r>
        <w:rPr>
          <w:i/>
        </w:rPr>
        <w:t>给这批用例打个质量分</w:t>
      </w:r>
      <w:r>
        <w:rPr>
          <w:i/>
        </w:rPr>
        <w:t>"</w:t>
      </w:r>
    </w:p>
    <w:p>
      <w:pPr>
        <w:pStyle w:val="Heading2"/>
      </w:pPr>
      <w:r>
        <w:t>5.3 可用 Tools 列表</w:t>
      </w:r>
    </w:p>
    <w:p>
      <w:pPr>
        <w:pStyle w:val="ListBullet"/>
      </w:pPr>
      <w:r>
        <w:t>parse_document — 解析需求文档</w:t>
      </w:r>
    </w:p>
    <w:p>
      <w:pPr>
        <w:pStyle w:val="ListBullet"/>
      </w:pPr>
      <w:r>
        <w:t>split_requirement — 拆分需求模块</w:t>
      </w:r>
    </w:p>
    <w:p>
      <w:pPr>
        <w:pStyle w:val="ListBullet"/>
      </w:pPr>
      <w:r>
        <w:t>generate_test_cases — 生成测试用例</w:t>
      </w:r>
    </w:p>
    <w:p>
      <w:pPr>
        <w:pStyle w:val="ListBullet"/>
      </w:pPr>
      <w:r>
        <w:t>export_to_excel — 导出 Excel</w:t>
      </w:r>
    </w:p>
    <w:p>
      <w:pPr>
        <w:pStyle w:val="ListBullet"/>
      </w:pPr>
      <w:r>
        <w:t>detect_doc_changes — 检测文档变更</w:t>
      </w:r>
    </w:p>
    <w:p>
      <w:pPr>
        <w:pStyle w:val="ListBullet"/>
      </w:pPr>
      <w:r>
        <w:t>sync_test_cases — 同步用例</w:t>
      </w:r>
    </w:p>
    <w:p>
      <w:pPr>
        <w:pStyle w:val="ListBullet"/>
      </w:pPr>
      <w:r>
        <w:t>validate_cases — 规则校验</w:t>
      </w:r>
    </w:p>
    <w:p>
      <w:pPr>
        <w:pStyle w:val="ListBullet"/>
      </w:pPr>
      <w:r>
        <w:t>score_case_quality — 质量评分</w:t>
      </w:r>
    </w:p>
    <w:p>
      <w:pPr>
        <w:pStyle w:val="ListBullet"/>
      </w:pPr>
      <w:r>
        <w:t>list_documents — 列出已解析文档</w:t>
      </w:r>
    </w:p>
    <w:p>
      <w:pPr>
        <w:pStyle w:val="ListBullet"/>
      </w:pPr>
      <w:r>
        <w:t>list_test_cases — 列出已生成用例</w:t>
      </w:r>
    </w:p>
    <w:p>
      <w:pPr>
        <w:pStyle w:val="Heading1"/>
      </w:pPr>
      <w:r>
        <w:t>六、数据目录结构</w:t>
      </w:r>
    </w:p>
    <w:p>
      <w:r>
        <w:t>系统数据按以下目录结构组织：</w:t>
      </w:r>
    </w:p>
    <w:p>
      <w:r>
        <w:rPr>
          <w:rFonts w:ascii="Consolas" w:hAnsi="Consolas"/>
          <w:sz w:val="18"/>
        </w:rPr>
        <w:t>data/</w:t>
        <w:br/>
        <w:t>├── requirements/          # 原始需求文档（用户上传）</w:t>
        <w:br/>
        <w:t>├── parsed/                # 解析后的结构化文本</w:t>
        <w:br/>
        <w:t>│   ├── {doc_name}.md      # 完整文档 Markdown</w:t>
        <w:br/>
        <w:t>│   └── split/             # 拆分后的子需求</w:t>
        <w:br/>
        <w:t>│       └── {doc_name}/</w:t>
        <w:br/>
        <w:t>│           ├── {doc_name}_index.json</w:t>
        <w:br/>
        <w:t>│           └── {doc_name}_*.md</w:t>
        <w:br/>
        <w:t>└── test_cases/            # 生成的测试用例</w:t>
        <w:br/>
        <w:t xml:space="preserve">    ├── {doc_name}_cases.json</w:t>
        <w:br/>
        <w:t xml:space="preserve">    ├── {doc_name}_test_cases.xlsx</w:t>
        <w:br/>
        <w:t xml:space="preserve">    ├── {doc_name}_diff.json</w:t>
        <w:br/>
        <w:t xml:space="preserve">    ├── {doc_name}_change_report.md</w:t>
        <w:br/>
        <w:t xml:space="preserve">    ├── {doc_name}_impact.json</w:t>
        <w:br/>
        <w:t xml:space="preserve">    ├── {doc_name}_sync_report.md</w:t>
        <w:br/>
        <w:t xml:space="preserve">    ├── {doc_name}_validation.json</w:t>
        <w:br/>
        <w:t xml:space="preserve">    └── {doc_name}_quality.json</w:t>
      </w:r>
    </w:p>
    <w:p>
      <w:pPr>
        <w:pStyle w:val="Heading1"/>
      </w:pPr>
      <w:r>
        <w:t>七、常见问题</w:t>
      </w:r>
    </w:p>
    <w:p>
      <w:r>
        <w:rPr>
          <w:b/>
        </w:rPr>
        <w:t>Q: 没有 API Key 能用吗？</w:t>
      </w:r>
    </w:p>
    <w:p>
      <w:pPr>
        <w:pStyle w:val="ListBullet2"/>
      </w:pPr>
      <w:r>
        <w:t>A: 完全可以。系统默认使用本地规则生成引擎，无需任何 API Key 即可生成测试用例。如需更高质量的 LLM 生成，可配置 Claude/Kimi API Key。</w:t>
      </w:r>
    </w:p>
    <w:p>
      <w:r>
        <w:rPr>
          <w:b/>
        </w:rPr>
        <w:t>Q: 生成的用例质量不高怎么办？</w:t>
      </w:r>
    </w:p>
    <w:p>
      <w:pPr>
        <w:pStyle w:val="ListBullet2"/>
      </w:pPr>
      <w:r>
        <w:t>A: 1) 确保需求文档解析完整；2) 配置 API Key 使用 LLM 模式；3) 提供历史用例 Excel 到 data/historical_cases/ 作为风格参考；4) 使用 score_case_quality 查看评分并针对性优化。</w:t>
      </w:r>
    </w:p>
    <w:p>
      <w:r>
        <w:rPr>
          <w:b/>
        </w:rPr>
        <w:t>Q: 大型需求文档如何处理？</w:t>
      </w:r>
    </w:p>
    <w:p>
      <w:pPr>
        <w:pStyle w:val="ListBullet2"/>
      </w:pPr>
      <w:r>
        <w:t>A: 建议先用 split_requirement 拆分文档，再用 generate_test_cases 的 use_split=True 参数逐个模块生成。</w:t>
      </w:r>
    </w:p>
    <w:p>
      <w:r>
        <w:rPr>
          <w:b/>
        </w:rPr>
        <w:t>Q: 需求变更后如何更新用例？</w:t>
      </w:r>
    </w:p>
    <w:p>
      <w:pPr>
        <w:pStyle w:val="ListBullet2"/>
      </w:pPr>
      <w:r>
        <w:t>A: 1) detect_doc_changes 检测变更；2) sync_test_cases 分析影响并标记状态；3) 根据报告建议操作（新增/Review/废弃）。</w:t>
      </w:r>
    </w:p>
    <w:p>
      <w:r>
        <w:rPr>
          <w:b/>
        </w:rPr>
        <w:t>Q: 如何扩展自定义校验规则？</w:t>
      </w:r>
    </w:p>
    <w:p>
      <w:pPr>
        <w:pStyle w:val="ListBullet2"/>
      </w:pPr>
      <w:r>
        <w:t>A: 在 RuleEngine 的 _build_builtin_rules 方法中添加新的 Rule 对象，或调用 add_rule() 动态添加。</w:t>
      </w:r>
    </w:p>
    <w:p>
      <w:r>
        <w:rPr>
          <w:b/>
        </w:rPr>
        <w:t>Q: 支持哪些操作系统？</w:t>
      </w:r>
    </w:p>
    <w:p>
      <w:pPr>
        <w:pStyle w:val="ListBullet2"/>
      </w:pPr>
      <w:r>
        <w:t>A: Windows 10/11、macOS、Linux。Python 3.10+ 环境。</w:t>
      </w:r>
    </w:p>
    <w:p>
      <w:pPr>
        <w:pStyle w:val="Heading1"/>
      </w:pPr>
      <w:r>
        <w:t>八、附录</w:t>
      </w:r>
    </w:p>
    <w:p>
      <w:pPr>
        <w:pStyle w:val="Heading2"/>
      </w:pPr>
      <w:r>
        <w:t>8.1 七大测试设计方法速查</w:t>
      </w:r>
    </w:p>
    <w:p>
      <w:pPr>
        <w:pStyle w:val="ListBullet"/>
      </w:pPr>
      <w:r>
        <w:t>等价类划分法 — 区分有效/无效等价类</w:t>
      </w:r>
    </w:p>
    <w:p>
      <w:pPr>
        <w:pStyle w:val="ListBullet"/>
      </w:pPr>
      <w:r>
        <w:t>边界值分析法 — 核验数值/字符串/时间边界</w:t>
      </w:r>
    </w:p>
    <w:p>
      <w:pPr>
        <w:pStyle w:val="ListBullet"/>
      </w:pPr>
      <w:r>
        <w:t>决策表法 — 多条件组合覆盖</w:t>
      </w:r>
    </w:p>
    <w:p>
      <w:pPr>
        <w:pStyle w:val="ListBullet"/>
      </w:pPr>
      <w:r>
        <w:t>状态转换法 — 状态流转路径校验</w:t>
      </w:r>
    </w:p>
    <w:p>
      <w:pPr>
        <w:pStyle w:val="ListBullet"/>
      </w:pPr>
      <w:r>
        <w:t>正交试验法 — 多因素交叉精简</w:t>
      </w:r>
    </w:p>
    <w:p>
      <w:pPr>
        <w:pStyle w:val="ListBullet"/>
      </w:pPr>
      <w:r>
        <w:t>场景法 — 主流程/异常分支/边界</w:t>
      </w:r>
    </w:p>
    <w:p>
      <w:pPr>
        <w:pStyle w:val="ListBullet"/>
      </w:pPr>
      <w:r>
        <w:t>错误推测法 — 预判高风险场景</w:t>
      </w:r>
    </w:p>
    <w:p>
      <w:pPr>
        <w:pStyle w:val="Heading2"/>
      </w:pPr>
      <w:r>
        <w:t>8.2 优先级定义</w:t>
      </w:r>
    </w:p>
    <w:p>
      <w:pPr>
        <w:pStyle w:val="ListBullet"/>
      </w:pPr>
      <w:r>
        <w:t>P0 — 核心业务流程，必须100%覆盖</w:t>
      </w:r>
    </w:p>
    <w:p>
      <w:pPr>
        <w:pStyle w:val="ListBullet"/>
      </w:pPr>
      <w:r>
        <w:t>P1 — 重要功能节点，必须覆盖</w:t>
      </w:r>
    </w:p>
    <w:p>
      <w:pPr>
        <w:pStyle w:val="ListBullet"/>
      </w:pPr>
      <w:r>
        <w:t>P2 — 辅助功能，选择性覆盖</w:t>
      </w:r>
    </w:p>
    <w:p>
      <w:pPr>
        <w:pStyle w:val="ListBullet"/>
      </w:pPr>
      <w:r>
        <w:t>P3 — 边缘场景，抽样覆盖</w:t>
      </w:r>
    </w:p>
    <w:p>
      <w:pPr>
        <w:pStyle w:val="Heading2"/>
      </w:pPr>
      <w:r>
        <w:t>8.3 版本历史</w:t>
      </w:r>
    </w:p>
    <w:p>
      <w:pPr>
        <w:pStyle w:val="ListBullet"/>
      </w:pPr>
      <w:r>
        <w:t>v2.0 (2026-05-26) — 新增本地规则生成模式，无需 API Key；重构代码架构；修复多处类型安全问题</w:t>
      </w:r>
    </w:p>
    <w:p>
      <w:pPr>
        <w:pStyle w:val="ListBullet"/>
      </w:pPr>
      <w:r>
        <w:t>v1.0 (2026-05-25) — 初始版本，支持 LLM 生成、Excel 导出、变更检测</w:t>
      </w:r>
    </w:p>
    <w:p>
      <w:pPr>
        <w:pStyle w:val="Heading2"/>
      </w:pPr>
      <w:r>
        <w:t>8.4 联系方式</w:t>
      </w:r>
    </w:p>
    <w:p>
      <w:r>
        <w:t>如有问题或建议，请通过以下方式反馈：</w:t>
      </w:r>
    </w:p>
    <w:p>
      <w:pPr>
        <w:pStyle w:val="ListBullet"/>
      </w:pPr>
      <w:r>
        <w:t>GitHub Issues: https://github.com/your-org/test-case-generator/issues</w:t>
      </w:r>
    </w:p>
    <w:p>
      <w:pPr>
        <w:pStyle w:val="ListBullet"/>
      </w:pPr>
      <w:r>
        <w:t>邮箱: test-team@example.com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