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页面滚动条样式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:-webkit-scrollbar-thumb{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//滑动的滑块样式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background-color:red;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//滑块背景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border:1px solid red;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border-radius:10px;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:-webkit-scrollbar-thumb:hover{</w:t>
      </w:r>
      <w:r>
        <w:rPr>
          <w:rFonts w:hint="eastAsia"/>
          <w:lang w:val="en-US" w:eastAsia="zh-CN"/>
        </w:rPr>
        <w:tab/>
        <w:t>//鼠标hover时滑块的样式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:-webkit-scrollbar-track{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44948"/>
    <w:rsid w:val="53723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2017-03-26T06:16:03Z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