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数据库名：</w:t>
      </w:r>
      <w:r>
        <w:rPr>
          <w:rFonts w:hint="eastAsia"/>
          <w:lang w:val="en-US" w:eastAsia="zh-CN"/>
        </w:rPr>
        <w:t>wangct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表名：wtable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创建数据库：</w:t>
      </w:r>
      <w:r>
        <w:rPr>
          <w:rFonts w:hint="eastAsia"/>
          <w:lang w:val="en-US" w:eastAsia="zh-CN"/>
        </w:rPr>
        <w:t xml:space="preserve"> create database wangct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删除数据库：</w:t>
      </w:r>
      <w:r>
        <w:rPr>
          <w:rFonts w:hint="eastAsia"/>
          <w:lang w:val="en-US" w:eastAsia="zh-CN"/>
        </w:rPr>
        <w:tab/>
        <w:t>drop database wangct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创建表：</w:t>
      </w:r>
      <w:r>
        <w:rPr>
          <w:rFonts w:hint="eastAsia"/>
          <w:lang w:val="en-US" w:eastAsia="zh-CN"/>
        </w:rPr>
        <w:tab/>
        <w:t>create table wtable(id int not null primary key auto_increment,name varchar(255) not null)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</w:t>
      </w:r>
      <w:r>
        <w:rPr>
          <w:rFonts w:hint="eastAsia"/>
          <w:lang w:val="en-US" w:eastAsia="zh-CN"/>
        </w:rPr>
        <w:tab/>
        <w:t>drop table wtable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插入数据：</w:t>
      </w:r>
      <w:r>
        <w:rPr>
          <w:rFonts w:hint="eastAsia"/>
          <w:lang w:val="en-US" w:eastAsia="zh-CN"/>
        </w:rPr>
        <w:tab/>
        <w:t>insert into wtable(name,age) 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wangchuitong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查询数据：</w:t>
      </w:r>
      <w:r>
        <w:rPr>
          <w:rFonts w:hint="eastAsia"/>
          <w:lang w:val="en-US" w:eastAsia="zh-CN"/>
        </w:rPr>
        <w:tab/>
        <w:t>select name,age from wtable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添加条件查询：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select * from wtable where id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update wtable set 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wangchuitong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,age = 2 where id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删除数据：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delete from wtable where id = 1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模糊查询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select * from wtable where 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%wang%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select * from wtbale order by name asc（升序）desc（降序）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select a.name,b.age from wtable a,wtable2 b where a.id = 1 and b.id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NULL值判断：</w:t>
      </w:r>
      <w:r>
        <w:rPr>
          <w:rFonts w:hint="eastAsia"/>
          <w:lang w:val="en-US" w:eastAsia="zh-CN"/>
        </w:rPr>
        <w:tab/>
        <w:t>is null  ， is not null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正则表达式：</w:t>
      </w:r>
      <w:r>
        <w:rPr>
          <w:rFonts w:hint="eastAsia"/>
          <w:lang w:val="en-US" w:eastAsia="zh-CN"/>
        </w:rPr>
        <w:tab/>
        <w:t xml:space="preserve">select * from wtable where name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^wangct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删除表字段：</w:t>
      </w:r>
      <w:r>
        <w:rPr>
          <w:rFonts w:hint="eastAsia"/>
          <w:lang w:val="en-US" w:eastAsia="zh-CN"/>
        </w:rPr>
        <w:tab/>
        <w:t>alter table wtable drop 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修改表字段：</w:t>
      </w:r>
      <w:r>
        <w:rPr>
          <w:rFonts w:hint="eastAsia"/>
          <w:lang w:val="en-US" w:eastAsia="zh-CN"/>
        </w:rPr>
        <w:tab/>
        <w:t>alter table wtable modify name varchar(500)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修改表名：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alter table wtable rename to wtable2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alter table wtable add index indexName(name)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drop index[indexName] on wtable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显示指定表创建语句：</w:t>
      </w:r>
      <w:r>
        <w:rPr>
          <w:rFonts w:hint="eastAsia"/>
          <w:lang w:val="en-US" w:eastAsia="zh-CN"/>
        </w:rPr>
        <w:tab/>
        <w:t>show create table wtable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复制数据：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insert into wtable2(name,age) select name,age from wtable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过滤重复数据：</w:t>
      </w:r>
      <w:r>
        <w:rPr>
          <w:rFonts w:hint="eastAsia"/>
          <w:lang w:val="en-US" w:eastAsia="zh-CN"/>
        </w:rPr>
        <w:tab/>
        <w:t>select distinct * from wtable</w:t>
      </w:r>
      <w:bookmarkStart w:id="0" w:name="_GoBack"/>
      <w:bookmarkEnd w:id="0"/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时间函数：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函数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描述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NOW()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返回当前的日期和时间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CURDATE()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返回当前的日期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CURTIME()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返回当前的时间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DATE()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提取日期或日期/时间表达式的日期部分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EXTRACT()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返回日期/时间按的单独部分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DATE_ADD()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给日期添加指定的时间间隔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DATE_SUB()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从日期减去指定的时间间隔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DATEDIFF()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返回两个日期之间的天数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DATE_FORMAT()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用不同的格式显示日期/时间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SQL Server Date 函数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下面的表格列出了 SQL Server 中最重要的内建日期函数：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函数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描述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GETDATE()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返回当前日期和时间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DATEPART()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返回日期/时间的单独部分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DATEADD()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在日期中添加或减去指定的时间间隔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DATEDIFF()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返回两个日期之间的时间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CONVERT()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用不同的格式显示日期/时间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id = 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//从表user中查询所有id=1的数据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id from user where id =2;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//从表user中查询所有id=1的数据，数据只有一个id字段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//获取两个表的数据，过滤条件为id在另一个表存在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u join dynamic d on u.id = d.id;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列名称 FROM 表名称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LastName,FirstName FROM Persons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distinct: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//过滤相同的值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列名称 FROM 表名称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列名称 FROM 表名称 WHERE 列 运算符 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下面的运算符可在 WHERE 子句中使用：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大于等于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小于等于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在某个范围内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搜索某种模式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和 OR 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和 OR 可在 WHERE 子语句中把两个或多个条件结合起来。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如果第一个条件和第二个条件都成立，则 AND 运算符显示一条记录。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如果第一个条件和第二个条件中只要有一个成立，则 OR 运算符显示一条记录。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以字母顺序显示公司名称（Company），并以数字顺序显示顺序号（OrderNumber）：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Company, OrderNumber FROM Orders ORDER BY Company, OrderNumber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以逆字母顺序显示公司名称，并以数字顺序显示顺序号：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Company, OrderNumber FROM Orders ORDER BY Company DESC, OrderNumber ASC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语句用于向表格中插入新的行。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表名称 VALUES (值1, 值2,....)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我们也可以指定所要插入数据的列：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table_name (列1, 列2,...) VALUES (值1, 值2,....)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语句用于修改表中的数据。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表名称 SET 列名称 = 新值 WHERE 列名称 = 某值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语句用于删除表中的行。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表名称 WHERE 列名称 = 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TRUNCATE TABLE table1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//删除数据，并重置自增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子句用于规定要返回的记录的数目。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对于拥有数千条记录的大型表来说，TOP 子句是非常有用的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column_name(s)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number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Persons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column_name(s)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ROWNUM &lt;= number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Persons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ROWNUM &lt;=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//%表示通配符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我们希望从 "Persons" 表中选取居住在包含 "lon" 的城市里的人：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我们可以使用下面的 SELECT 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Persons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City LIKE '%lon%'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 NOT 关键字，我们可以从 "Persons" 表中选取居住在不包含 "lon" 的城市里的人：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我们可以使用下面的 SELECT 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Persons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City NOT LIKE '%lon%'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SQL 中，可使用以下通配符：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替代一个或多个字符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仅替代一个字符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[charlist]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字符列中的任何单一字符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[^charlist]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不在字符列中的任何单一字符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[!charlist]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操作符允许我们在 WHERE 子句中规定多个值。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IN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column_name(s)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column_name IN (value1,value2,...)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现在，我们希望从上表中选取姓氏为 Adams 和 Carter 的人：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我们可以使用下面的 SELECT 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Persons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LastName IN ('Adams','Carter')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 BETWEEN ... AND 会选取介于两个值之间的数据范围。这些值可以是数值、文本或者日期。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BETWEEN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column_name(s)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column_name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 value1 AND value2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如需以字母顺序显示介于 "Adams"（包括）和 "Carter"（不包括）之间的人，请使用下面的 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Persons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LastName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 'Adams' AND 'Carter'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假设我们有两个表分别是："Persons" 和 "Product_Orders"。我们分别为它们指定别名 "p" 和 "po"。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现在，我们希望列出 "John Adams" 的所有定单。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我们可以使用下面的 SELECT 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po.OrderID, p.LastName, p.FirstName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Persons AS p, Product_Orders AS 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p.LastName='Adams' AND p.FirstName='John'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除了我们在上面的例子中使用的 INNER JOIN（内连接），我们还可以使用其他几种连接。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下面列出了您可以使用的 JOIN 类型，以及它们之间的差异。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JOIN: 如果表中有至少一个匹配，则返回行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JOIN: 即使右表中没有匹配，也从左表返回所有的行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JOIN: 即使左表中没有匹配，也从右表返回所有的行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JOIN: 只要其中一个表中存在匹配，就返回行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关键字会从左表 (table_name1) 那里返回所有的行，即使在右表 (table_name2) 中没有匹配的行。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关键字语法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column_name(s)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table_name1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LEFT JOIN table_name2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table_name1.column_name=table_name2.column_name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只要其中某个表存在匹配，FULL JOIN 关键字就会返回行。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JOIN 关键字语法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column_name(s)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table_name1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FULL JOIN table_name2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table_name1.column_name=table_name2.column_name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操作符用于合并两个或多个 SELECT 语句的结果集。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请注意，UNION 内部的 SELECT 语句必须拥有相同数量的列。列也必须拥有相似的数据类型。同时，每条 SELECT 语句中的列的顺序必须相同。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UNION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column_name(s) FROM table_name1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column_name(s) FROM table_name2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注释：默认地，UNION 操作符选取不同的值。如果允许重复的值，请使用 UNION ALL。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SELECT INTO 语句可用于创建表的备份复件。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INTO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INTO 语句从一个表中选取数据，然后把数据插入另一个表中。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INTO 语句常用于创建表的备份复件或者用于对记录进行存档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我们必须使用 IS NULL 操作符：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LastName,FirstName,Address FROM Persons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Address IS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John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Thomas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提示：请始终使用 IS NULL 来查找 NULL 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IS NOT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我们如何选取在 "Address" 列中不带有 NULL 值的记录呢？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我们必须使用 IS NOT NULL 操作符：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LastName,FirstName,Address FROM Persons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Address IS NOT 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MySQL 中，有三种主要的类型：文本、数字和日期/时间类型。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CHAR(size)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保存固定长度的字符串（可包含字母、数字以及特殊字符）。在括号中指定字符串的长度。最多 255 个字符。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VARCHAR(size)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保存可变长度的字符串（可包含字母、数字以及特殊字符）。在括号中指定字符串的最大长度。最多 255 个字符。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注释：如果值的长度大于 255，则被转换为 TEXT 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存放最大长度为 255 个字符的字符串。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存放最大长度为 65,535 个字符的字符串。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 BLOBs (Binary Large OBjects)。存放最多 65,535 字节的数据。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存放最大长度为 16,777,215 个字符的字符串。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MEDIUMBLOB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 BLOBs (Binary Large OBjects)。存放最多 16,777,215 字节的数据。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存放最大长度为 4,294,967,295 个字符的字符串。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LONGBLOB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 BLOBs (Binary Large OBjects)。存放最多 4,294,967,295 字节的数据。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ENUM(x,y,z,etc.)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允许你输入可能值的列表。可以在 ENUM 列表中列出最大 65535 个值。如果列表中不存在插入的值，则插入空值。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注释：这些值是按照你输入的顺序存储的。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可以按照此格式输入可能的值：ENUM('X','Y','Z')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与 ENUM 类似，SET 最多只能包含 64 个列表项，不过 SET 可存储一个以上的值。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TINYINT(size)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-128 到 127 常规。0 到 255 无符号*。在括号中规定最大位数。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SMALLINT(size)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-32768 到 32767 常规。0 到 65535 无符号*。在括号中规定最大位数。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MEDIUMINT(size)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-8388608 到 8388607 普通。0 to 16777215 无符号*。在括号中规定最大位数。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INT(size)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-2147483648 到 2147483647 常规。0 到 4294967295 无符号*。在括号中规定最大位数。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BIGINT(size)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-9223372036854775808 到 9223372036854775807 常规。0 到 18446744073709551615 无符号*。在括号中规定最大位数。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FLOAT(size,d)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带有浮动小数点的小数字。在括号中规定最大位数。在 d 参数中规定小数点右侧的最大位数。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DOUBLE(size,d)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带有浮动小数点的大数字。在括号中规定最大位数。在 d 参数中规定小数点右侧的最大位数。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DECIMAL(size,d)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作为字符串存储的 DOUBLE 类型，允许固定的小数点。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这些整数类型拥有额外的选项 UNSIGNED。通常，整数可以是负数或正数。如果添加 UNSIGNED 属性，那么范围将从 0 开始，而不是某个负数。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日期。格式：YYYY-MM-DD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注释：支持的范围是从 '1000-01-01' 到 '9999-12-31'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DATETIME()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*日期和时间的组合。格式：YYYY-MM-DD HH:MM:SS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注释：支持的范围是从 '1000-01-01 00:00:00' 到 '9999-12-31 23:59:59'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TIMESTAMP()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*时间戳。TIMESTAMP 值使用 Unix 纪元('1970-01-01 00:00:00' UTC) 至今的描述来存储。格式：YYYY-MM-DD HH:MM:SS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注释：支持的范围是从 '1970-01-01 00:00:01' UTC 到 '2038-01-09 03:14:07' UTC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时间。格式：HH:MM:SS 注释：支持的范围是从 '-838:59:59' 到 '838:59:59'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YEAR()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位或 4 位格式的年。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注释：4 位格式所允许的值：1901 到 2155。2 位格式所允许的值：70 到 69，表示从 1970 到 2069。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即便 DATETIME 和 TIMESTAMP 返回相同的格式，它们的工作方式很不同。在 INSERT 或 UPDATE 查询中，TIMESTAMP 自动把自身设置为当前的日期和时间。TIMESTAMP 也接受不同的格式，比如 YYYYMMDDHHMMSS、YYMMDDHHMMSS、YYYYMMDD 或 YYMMDD。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Server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 字符串：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char(n)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固定长度的字符串。最多 8,000 个字符。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varchar(n)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可变长度的字符串。最多 8,000 个字符。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varchar(max)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可变长度的字符串。最多 1,073,741,824 个字符。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可变长度的字符串。最多 2GB 字符数据。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 字符串：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nchar(n)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固定长度的 Unicode 数据。最多 4,000 个字符。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nvarchar(n)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可变长度的 Unicode 数据。最多 4,000 个字符。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nvarchar(max)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可变长度的 Unicode 数据。最多 536,870,912 个字符。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可变长度的 Unicode 数据。最多 2GB 字符数据。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允许 0、1 或 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binary(n)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固定长度的二进制数据。最多 8,000 字节。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varbinary(n)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可变长度的二进制数据。最多 8,000 字节。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varbinary(max)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可变长度的二进制数据。最多 2GB 字节。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可变长度的二进制数据。最多 2GB。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允许从 0 到 255 的所有数字。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允许从 -32,768 到 32,767 的所有数字。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 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允许从 -2,147,483,648 到 2,147,483,647 的所有数字。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允许介于 -9,223,372,036,854,775,808 和 9,223,372,036,854,775,807 之间的所有数字。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 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decimal(p,s)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固定精度和比例的数字。允许从 -10^38 +1 到 10^38 -1 之间的数字。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参数指示可以存储的最大位数（小数点左侧和右侧）。p 必须是 1 到 38 之间的值。默认是 18。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参数指示小数点右侧存储的最大位数。s 必须是 0 到 p 之间的值。默认是 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5-17 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numeric(p,s)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固定精度和比例的数字。允许从 -10^38 +1 到 10^38 -1 之间的数字。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参数指示可以存储的最大位数（小数点左侧和右侧）。p 必须是 1 到 38 之间的值。默认是 18。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参数指示小数点右侧存储的最大位数。s 必须是 0 到 p 之间的值。默认是 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5-17 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smallmoney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介于 -214,748.3648 和 214,748.3647 之间的货币数据。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介于 -922,337,203,685,477.5808 和 922,337,203,685,477.5807 之间的货币数据。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 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float(n)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 -1.79E + 308 到 1.79E + 308 的浮动精度数字数据。 参数 n 指示该字段保存 4 字节还是 8 字节。float(24) 保存 4 字节，而 float(53) 保存 8 字节。n 的默认值是 53。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或 8 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 -3.40E + 38 到 3.40E + 38 的浮动精度数字数据。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 1753 年 1 月 1 日 到 9999 年 12 月 31 日，精度为 3.33 毫秒。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 1753 年 1 月 1 日 到 9999 年 12 月 31 日，精度为 100 纳秒。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6-8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smalldatetime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 1900 年 1 月 1 日 到 2079 年 6 月 6 日，精度为 1 分钟。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仅存储日期。从 0001 年 1 月 1 日 到 9999 年 12 月 31 日。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仅存储时间。精度为 100 纳秒。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3-5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datetimeoffset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与 datetime2 相同，外加时区偏移。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8-10 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存储唯一的数字，每当创建或修改某行时，该数字会更新。timestamp 基于内部时钟，不对应真实时间。每个表只能有一个 timestamp 变量。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其他数据类型：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sql_variant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存储最多 8,000 字节不同数据类型的数据，除了 text、ntext 以及 timestamp。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uniqueidentifier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存储全局标识符 (GUID)。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 XML 格式化数据。最多 2GB。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存储对用于数据库操作的指针的引用。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存储结果集，供稍后处理。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 函数返回数值列的平均值。NULL 值不包括在计算中。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AVG(column_name) FROM table_name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COUNT(column_name) 函数返回指定列的值的数目（NULL 不计入）：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COUNT(column_name) FROM table_name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现在，我们希望计算 "Orders" 表中不同客户的数目。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我们使用如下 SQL 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COUNT(DISTINCT Customer) AS NumberOfCustomers FROM Orders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FIRST() 函数返回指定的字段中第一个记录的值。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提示：可使用 ORDER BY 语句对记录进行排序。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FIRST()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FIRST(column_name) FROM table_name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LAST() 函数返回指定的字段中最后一个记录的值。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提示：可使用 ORDER BY 语句对记录进行排序。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LAST()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LAST(column_name) FROM table_name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函数返回一列中的最大值。NULL 值不包括在计算中。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MAX()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MAX(column_name) FROM table_name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 函数返回一列中的最小值。NULL 值不包括在计算中。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Min ()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Min (column_name) FROM table_name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函数返回数值列的总数（总额）。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SUM()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SUM(column_name) FROM table_name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语句用于结合合计函数，根据一个或多个列对结果集进行分组。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GROUP BY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column_name, aggregate_function(column_name)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column_name operator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column_name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UCASE 函数把字段的值转换为大写。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UCASE()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UCASE(column_name) FROM table_name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lCASE 函数把字段的值转换为小写。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UCASE()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lCASE (column_name) FROM table_name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 函数用于从文本字段中提取字符。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MID()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MID(column_name,start[,length]) FROM 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必需。要提取字符的字段。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必需。规定开始位置（起始值是 1）。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可选。要返回的字符数。如果省略，则 MID() 函数返回剩余文本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 函数返回文本字段中值的长度。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LEN()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LEN(column_name) FROM table_name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 函数用于把数值字段舍入为指定的小数位数。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ROUND()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ROUND(column_name,decimals) FROM 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必需。要舍入的字段。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必需。规定要返回的小数位数。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 函数用于对字段的显示进行格式化。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FORMAT()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FORMAT(column_name,format) FROM 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column_name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必需。要格式化的字段。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必需。规定格式。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date_format(date,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%Y-%m-%d %H:%i:%s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//时间转化为字符串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缩写星期名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%b 缩写月名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%c 月，数值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%D 带有英文前缀的月中的天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%d 月的天，数值(00-31)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%e 月的天，数值(0-31)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%f 微秒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%H 小时 (00-23)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%h 小时 (01-12)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%I 小时 (01-12)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%i 分钟，数值(00-59)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%j 年的天 (001-366)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%k 小时 (0-23)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%l 小时 (1-12)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%M 月名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%m 月，数值(00-12)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%p AM 或 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%r 时间，12-小时（hh:mm:ss AM 或 PM）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%S 秒(00-59)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%s 秒(00-59)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%T 时间, 24-小时 (hh:mm:ss)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%U 周 (00-53) 星期日是一周的第一天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%u 周 (00-53) 星期一是一周的第一天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%V 周 (01-53) 星期日是一周的第一天，与 %X 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%v 周 (01-53) 星期一是一周的第一天，与 %x 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%W 星期名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%w 周的天 （0=星期日, 6=星期六）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%X 年，其中的星期日是周的第一天，4 位，与 %V 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%x 年，其中的星期一是周的第一天，4 位，与 %v 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%Y 年，4 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%y 年，2 位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65B7"/>
    <w:rsid w:val="02EF6594"/>
    <w:rsid w:val="04064836"/>
    <w:rsid w:val="043477DD"/>
    <w:rsid w:val="0B1030EF"/>
    <w:rsid w:val="12631DFC"/>
    <w:rsid w:val="15120A83"/>
    <w:rsid w:val="22594197"/>
    <w:rsid w:val="2469615B"/>
    <w:rsid w:val="259A5456"/>
    <w:rsid w:val="2A174CA6"/>
    <w:rsid w:val="2BBD7A23"/>
    <w:rsid w:val="2EB84C0A"/>
    <w:rsid w:val="333D3DCD"/>
    <w:rsid w:val="337E72EE"/>
    <w:rsid w:val="344F44A9"/>
    <w:rsid w:val="3B6C71E8"/>
    <w:rsid w:val="40013A47"/>
    <w:rsid w:val="4549543B"/>
    <w:rsid w:val="458E7829"/>
    <w:rsid w:val="51227A13"/>
    <w:rsid w:val="53104A8E"/>
    <w:rsid w:val="548600A5"/>
    <w:rsid w:val="55A6280E"/>
    <w:rsid w:val="55B90D93"/>
    <w:rsid w:val="56A9023F"/>
    <w:rsid w:val="59175707"/>
    <w:rsid w:val="5A1D73D1"/>
    <w:rsid w:val="6DFE5792"/>
    <w:rsid w:val="70BB5096"/>
    <w:rsid w:val="74AA5063"/>
    <w:rsid w:val="78B75E1E"/>
    <w:rsid w:val="7CA267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2017-12-25T02:29:29Z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