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83" w:rsidRDefault="00200183">
      <w:pPr>
        <w:pBdr>
          <w:bottom w:val="double" w:sz="6" w:space="1" w:color="auto"/>
        </w:pBdr>
      </w:pPr>
    </w:p>
    <w:p w:rsidR="00200183" w:rsidRDefault="00200183">
      <w:pPr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相关文件界面</w:t>
      </w:r>
    </w:p>
    <w:p w:rsidR="00200183" w:rsidRDefault="00200183">
      <w:r>
        <w:rPr>
          <w:noProof/>
        </w:rPr>
        <w:drawing>
          <wp:inline distT="0" distB="0" distL="0" distR="0" wp14:anchorId="67292B79" wp14:editId="6C17D23F">
            <wp:extent cx="6840220" cy="30772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83" w:rsidRDefault="00200183">
      <w:r>
        <w:rPr>
          <w:noProof/>
        </w:rPr>
        <w:drawing>
          <wp:inline distT="0" distB="0" distL="0" distR="0" wp14:anchorId="12535B94" wp14:editId="7E3BE368">
            <wp:extent cx="6840220" cy="30772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83" w:rsidRDefault="00200183">
      <w:r>
        <w:rPr>
          <w:noProof/>
        </w:rPr>
        <w:drawing>
          <wp:inline distT="0" distB="0" distL="0" distR="0" wp14:anchorId="1058ED59" wp14:editId="5C997377">
            <wp:extent cx="6840220" cy="30772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33" w:rsidRDefault="00EF53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D9A2AA" wp14:editId="4BE0E47A">
            <wp:extent cx="6840220" cy="30772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83" w:rsidRDefault="00200183"/>
    <w:p w:rsidR="00EF5333" w:rsidRDefault="00EF5333"/>
    <w:p w:rsidR="00EF5333" w:rsidRDefault="00EF5333">
      <w:bookmarkStart w:id="0" w:name="_GoBack"/>
      <w:bookmarkEnd w:id="0"/>
    </w:p>
    <w:p w:rsidR="00EF5333" w:rsidRDefault="00EF5333">
      <w:pPr>
        <w:pBdr>
          <w:bottom w:val="double" w:sz="6" w:space="1" w:color="auto"/>
        </w:pBdr>
      </w:pPr>
    </w:p>
    <w:p w:rsidR="00EF5333" w:rsidRDefault="00EF5333">
      <w:proofErr w:type="spellStart"/>
      <w:r>
        <w:t>T</w:t>
      </w:r>
      <w:r>
        <w:rPr>
          <w:rFonts w:hint="eastAsia"/>
        </w:rPr>
        <w:t>imebank</w:t>
      </w:r>
      <w:r>
        <w:t>.conf</w:t>
      </w:r>
      <w:proofErr w:type="spellEnd"/>
    </w:p>
    <w:p w:rsidR="00EF5333" w:rsidRDefault="00EF5333">
      <w:pPr>
        <w:rPr>
          <w:rFonts w:hint="eastAsia"/>
        </w:rPr>
      </w:pPr>
      <w:r>
        <w:rPr>
          <w:noProof/>
        </w:rPr>
        <w:drawing>
          <wp:inline distT="0" distB="0" distL="0" distR="0" wp14:anchorId="55F76C08" wp14:editId="7BD4ECAE">
            <wp:extent cx="5060118" cy="249957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333" w:rsidSect="0020018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DC"/>
    <w:rsid w:val="000748C6"/>
    <w:rsid w:val="001072DC"/>
    <w:rsid w:val="00200183"/>
    <w:rsid w:val="00774EF2"/>
    <w:rsid w:val="00807C84"/>
    <w:rsid w:val="00AC5C31"/>
    <w:rsid w:val="00E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9B55"/>
  <w15:chartTrackingRefBased/>
  <w15:docId w15:val="{27768807-B684-4EC1-8C86-19D1526B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王楚屏</dc:creator>
  <cp:keywords/>
  <dc:description/>
  <cp:lastModifiedBy>王楚屏</cp:lastModifiedBy>
  <cp:revision>2</cp:revision>
  <dcterms:created xsi:type="dcterms:W3CDTF">2018-08-24T01:16:00Z</dcterms:created>
  <dcterms:modified xsi:type="dcterms:W3CDTF">2018-08-24T01:36:00Z</dcterms:modified>
</cp:coreProperties>
</file>