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bCs/>
          <w:sz w:val="30"/>
          <w:szCs w:val="30"/>
          <w:lang w:val="en-US" w:eastAsia="zh-CN"/>
        </w:rPr>
      </w:pPr>
      <w:r>
        <w:rPr>
          <w:rFonts w:hint="eastAsia"/>
          <w:b/>
          <w:bCs/>
          <w:sz w:val="30"/>
          <w:szCs w:val="30"/>
          <w:lang w:val="en-US" w:eastAsia="zh-CN"/>
        </w:rPr>
        <w:t>问题背景：</w:t>
      </w:r>
    </w:p>
    <w:p>
      <w:pPr>
        <w:outlineLvl w:val="9"/>
        <w:rPr>
          <w:rFonts w:hint="eastAsia"/>
          <w:sz w:val="21"/>
          <w:szCs w:val="21"/>
          <w:lang w:val="en-US" w:eastAsia="zh-CN"/>
        </w:rPr>
      </w:pPr>
      <w:r>
        <w:rPr>
          <w:rFonts w:hint="eastAsia"/>
          <w:sz w:val="21"/>
          <w:szCs w:val="21"/>
          <w:lang w:val="en-US" w:eastAsia="zh-CN"/>
        </w:rPr>
        <w:t>音视频开发相较于其他开发，门槛比较高的一个原因就是问题比较多，而每个问题背后都需要一定的理论基础和丰富的经验的才能分析出来。所以有些音视频开发小白，遇到一些诸如视频卡顿、声画不同步等问题完全一脸懵逼，不知道从何处进行分析。我曾经在海康开发维护过一段线上服务和流媒体基础库，最高一天需要排查十几个这种疑难杂症，而且这些问题表现形式非常灵活，有些是黑屏，有些花屏，有些直接播放端卡死。究其背后原因，有些是用户使用产品的姿势不对导致配置编码参数错误，有些是网络传输原因，有些是播放引擎代码原因等等。</w:t>
      </w:r>
    </w:p>
    <w:p>
      <w:pPr>
        <w:outlineLvl w:val="9"/>
        <w:rPr>
          <w:rFonts w:hint="default"/>
          <w:sz w:val="21"/>
          <w:szCs w:val="21"/>
          <w:lang w:val="en-US" w:eastAsia="zh-CN"/>
        </w:rPr>
      </w:pPr>
    </w:p>
    <w:p>
      <w:pPr>
        <w:outlineLvl w:val="9"/>
        <w:rPr>
          <w:rFonts w:hint="eastAsia"/>
          <w:sz w:val="21"/>
          <w:szCs w:val="21"/>
          <w:lang w:val="en-US" w:eastAsia="zh-CN"/>
        </w:rPr>
      </w:pPr>
      <w:r>
        <w:rPr>
          <w:rFonts w:hint="eastAsia"/>
          <w:sz w:val="21"/>
          <w:szCs w:val="21"/>
          <w:lang w:val="en-US" w:eastAsia="zh-CN"/>
        </w:rPr>
        <w:t>总结下来，这些问题虽然表型形式五花八门，背后的原因也是各不相同。所以想把这些问题一一讲解清楚，是不现实的也是没必要的。我们只要掌握一套科学的分析方法，触类旁通，遇到任何问题都按照这种思路分析，基本都能刨根到底，最后拿出好的解决方案进行圆满解决。一款好的产品不一定必须是技术最高端，界面最酷炫，有时稳定性和可用性压倒一切，对于视频监控领域，产品low点都没事，但是一定要稳定。如果刚好在特殊阶段，你的摄像机丢失录像或者播放卡顿了，会带来非常大的损失，一些特殊场景甚至会带来法律上的风险。</w:t>
      </w:r>
    </w:p>
    <w:p>
      <w:pPr>
        <w:outlineLvl w:val="9"/>
        <w:rPr>
          <w:rFonts w:hint="eastAsia"/>
          <w:sz w:val="21"/>
          <w:szCs w:val="21"/>
          <w:lang w:val="en-US" w:eastAsia="zh-CN"/>
        </w:rPr>
      </w:pPr>
    </w:p>
    <w:p>
      <w:pPr>
        <w:outlineLvl w:val="9"/>
        <w:rPr>
          <w:rFonts w:hint="eastAsia"/>
          <w:sz w:val="21"/>
          <w:szCs w:val="21"/>
          <w:lang w:val="en-US" w:eastAsia="zh-CN"/>
        </w:rPr>
      </w:pPr>
      <w:r>
        <w:rPr>
          <w:rFonts w:hint="eastAsia"/>
          <w:sz w:val="21"/>
          <w:szCs w:val="21"/>
          <w:lang w:val="en-US" w:eastAsia="zh-CN"/>
        </w:rPr>
        <w:t>因此有了这个系列，大家前面也看到我主要讲解了音视频封装的基本理论和分析，后面诸如RTP、FLV、MP4这些都不会少，会逐渐推送出来，请耐心等待。这个系列我就是想把我以前给客户排查问题以及现在我们开发的音视频系统遇到的实际问题作为案例，然后分析原因，拓展其中的理论，给出好的解决问题思路，让你在音视频开发过程中有章法可寻。当然这些问题不一定和你遇到的问题一样，希望更多掌握解决这种问题的科学方法，其次希望你多交流，我多补充，成为一个比较有含金量的系列。</w:t>
      </w:r>
    </w:p>
    <w:p>
      <w:pPr>
        <w:outlineLvl w:val="9"/>
        <w:rPr>
          <w:rFonts w:hint="eastAsia"/>
          <w:sz w:val="21"/>
          <w:szCs w:val="21"/>
          <w:lang w:val="en-US" w:eastAsia="zh-CN"/>
        </w:rPr>
      </w:pPr>
    </w:p>
    <w:p>
      <w:pPr>
        <w:outlineLvl w:val="0"/>
        <w:rPr>
          <w:rFonts w:hint="eastAsia"/>
          <w:b/>
          <w:bCs/>
          <w:sz w:val="30"/>
          <w:szCs w:val="30"/>
          <w:lang w:val="en-US" w:eastAsia="zh-CN"/>
        </w:rPr>
      </w:pPr>
      <w:r>
        <w:rPr>
          <w:rFonts w:hint="eastAsia"/>
          <w:b/>
          <w:bCs/>
          <w:sz w:val="30"/>
          <w:szCs w:val="30"/>
          <w:lang w:val="en-US" w:eastAsia="zh-CN"/>
        </w:rPr>
        <w:t>本系列预告内容：</w:t>
      </w:r>
    </w:p>
    <w:p>
      <w:pPr>
        <w:outlineLvl w:val="9"/>
        <w:rPr>
          <w:rFonts w:hint="eastAsia"/>
          <w:b w:val="0"/>
          <w:bCs w:val="0"/>
          <w:sz w:val="21"/>
          <w:szCs w:val="21"/>
          <w:lang w:val="en-US" w:eastAsia="zh-CN"/>
        </w:rPr>
      </w:pPr>
      <w:r>
        <w:rPr>
          <w:rFonts w:hint="eastAsia"/>
          <w:b w:val="0"/>
          <w:bCs w:val="0"/>
          <w:sz w:val="21"/>
          <w:szCs w:val="21"/>
          <w:lang w:val="en-US" w:eastAsia="zh-CN"/>
        </w:rPr>
        <w:t>这里罗列出我平时遇到最多的音视频开发问题，后面包括但不限于这些问题，会给大家分享下这些问题的表现形式，原因和解决思路。如果你还想让分析一些其它问题，欢迎你发消息和邮件，在能力之内会加入到推送计划。</w:t>
      </w:r>
    </w:p>
    <w:p>
      <w:pPr>
        <w:numPr>
          <w:ilvl w:val="0"/>
          <w:numId w:val="1"/>
        </w:numPr>
        <w:outlineLvl w:val="9"/>
        <w:rPr>
          <w:rFonts w:hint="eastAsia"/>
          <w:b w:val="0"/>
          <w:bCs w:val="0"/>
          <w:sz w:val="21"/>
          <w:szCs w:val="21"/>
          <w:lang w:val="en-US" w:eastAsia="zh-CN"/>
        </w:rPr>
      </w:pPr>
      <w:r>
        <w:rPr>
          <w:rFonts w:hint="eastAsia"/>
          <w:b w:val="0"/>
          <w:bCs w:val="0"/>
          <w:sz w:val="21"/>
          <w:szCs w:val="21"/>
          <w:lang w:val="en-US" w:eastAsia="zh-CN"/>
        </w:rPr>
        <w:t>播放失败问题，起播黑屏或者loading;</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播放卡顿、花屏问题；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视频声音不同步，俗称的声画同步问题；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回放的拖动不准问题；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播放有杂音，回音问题；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直播的高标清切换问题；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倍速播放实现不准问题；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播放首开画面慢问题；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播放过程中的跳秒，画面回退问题；</w:t>
      </w:r>
    </w:p>
    <w:p>
      <w:pPr>
        <w:numPr>
          <w:ilvl w:val="0"/>
          <w:numId w:val="1"/>
        </w:numPr>
        <w:outlineLvl w:val="9"/>
        <w:rPr>
          <w:rFonts w:hint="default"/>
          <w:b w:val="0"/>
          <w:bCs w:val="0"/>
          <w:sz w:val="21"/>
          <w:szCs w:val="21"/>
          <w:lang w:val="en-US" w:eastAsia="zh-CN"/>
        </w:rPr>
      </w:pPr>
      <w:r>
        <w:rPr>
          <w:rFonts w:hint="eastAsia"/>
          <w:b w:val="0"/>
          <w:bCs w:val="0"/>
          <w:sz w:val="21"/>
          <w:szCs w:val="21"/>
          <w:lang w:val="en-US" w:eastAsia="zh-CN"/>
        </w:rPr>
        <w:t>其它问题（待续，欢迎补充）</w:t>
      </w:r>
    </w:p>
    <w:p>
      <w:pPr>
        <w:numPr>
          <w:ilvl w:val="0"/>
          <w:numId w:val="0"/>
        </w:numPr>
        <w:outlineLvl w:val="9"/>
        <w:rPr>
          <w:rFonts w:hint="eastAsia"/>
          <w:b w:val="0"/>
          <w:bCs w:val="0"/>
          <w:sz w:val="21"/>
          <w:szCs w:val="21"/>
          <w:lang w:val="en-US" w:eastAsia="zh-CN"/>
        </w:rPr>
      </w:pPr>
    </w:p>
    <w:p>
      <w:pPr>
        <w:outlineLvl w:val="0"/>
        <w:rPr>
          <w:rFonts w:hint="eastAsia"/>
          <w:b/>
          <w:bCs/>
          <w:sz w:val="30"/>
          <w:szCs w:val="30"/>
          <w:lang w:val="en-US" w:eastAsia="zh-CN"/>
        </w:rPr>
      </w:pPr>
      <w:r>
        <w:rPr>
          <w:rFonts w:hint="eastAsia"/>
          <w:b/>
          <w:bCs/>
          <w:sz w:val="30"/>
          <w:szCs w:val="30"/>
          <w:lang w:val="en-US" w:eastAsia="zh-CN"/>
        </w:rPr>
        <w:t>解决问题总思路：</w:t>
      </w:r>
    </w:p>
    <w:p>
      <w:pPr>
        <w:numPr>
          <w:ilvl w:val="0"/>
          <w:numId w:val="0"/>
        </w:numPr>
        <w:outlineLvl w:val="9"/>
        <w:rPr>
          <w:rFonts w:hint="eastAsia"/>
          <w:b w:val="0"/>
          <w:bCs w:val="0"/>
          <w:sz w:val="21"/>
          <w:szCs w:val="21"/>
          <w:lang w:val="en-US" w:eastAsia="zh-CN"/>
        </w:rPr>
      </w:pPr>
      <w:r>
        <w:rPr>
          <w:rFonts w:hint="eastAsia"/>
          <w:b w:val="0"/>
          <w:bCs w:val="0"/>
          <w:sz w:val="21"/>
          <w:szCs w:val="21"/>
          <w:lang w:val="en-US" w:eastAsia="zh-CN"/>
        </w:rPr>
        <w:t>上面我罗列了各种各样的播放问题，其实这些问题只是表现的客户端上，给用户带来了非常糟糕的用户体验，</w:t>
      </w:r>
    </w:p>
    <w:p>
      <w:pPr>
        <w:numPr>
          <w:ilvl w:val="0"/>
          <w:numId w:val="0"/>
        </w:numPr>
        <w:outlineLvl w:val="9"/>
        <w:rPr>
          <w:rFonts w:hint="eastAsia"/>
          <w:b w:val="0"/>
          <w:bCs w:val="0"/>
          <w:sz w:val="21"/>
          <w:szCs w:val="21"/>
          <w:lang w:val="en-US" w:eastAsia="zh-CN"/>
        </w:rPr>
      </w:pPr>
      <w:r>
        <w:rPr>
          <w:rFonts w:hint="eastAsia"/>
          <w:b w:val="0"/>
          <w:bCs w:val="0"/>
          <w:sz w:val="21"/>
          <w:szCs w:val="21"/>
          <w:lang w:val="en-US" w:eastAsia="zh-CN"/>
        </w:rPr>
        <w:t>但是这些问题不一定是播放端造成的，有些是在传输过程造成的，有些发生在后台服务端，甚至有些问题再视频源端也就是编码端。为了后面分析问题，我这里放一个音视频系统经典的示意图，无论是直播还是点播，抑或是交互式直播都基本可以用下面的图进行示例。无论你的音视频系统应用在在线直播、教育学习还是视频监控。基本都是可以用该图进行概括的，所以掌握这个图很重要，这也是分析这些问题的基本基本思路：</w:t>
      </w:r>
    </w:p>
    <w:p>
      <w:pPr>
        <w:numPr>
          <w:ilvl w:val="0"/>
          <w:numId w:val="0"/>
        </w:numPr>
        <w:outlineLvl w:val="9"/>
        <w:rPr>
          <w:rFonts w:hint="eastAsia"/>
          <w:b w:val="0"/>
          <w:bCs w:val="0"/>
          <w:sz w:val="21"/>
          <w:szCs w:val="21"/>
          <w:lang w:val="en-US" w:eastAsia="zh-CN"/>
        </w:rPr>
      </w:pPr>
    </w:p>
    <w:p>
      <w:pPr>
        <w:numPr>
          <w:ilvl w:val="0"/>
          <w:numId w:val="0"/>
        </w:numPr>
        <w:outlineLvl w:val="9"/>
        <w:rPr>
          <w:rFonts w:hint="default"/>
          <w:b w:val="0"/>
          <w:bCs w:val="0"/>
          <w:sz w:val="21"/>
          <w:szCs w:val="21"/>
          <w:lang w:val="en-US" w:eastAsia="zh-CN"/>
        </w:rPr>
      </w:pPr>
      <w:r>
        <w:rPr>
          <w:rFonts w:ascii="宋体" w:hAnsi="宋体" w:eastAsia="宋体" w:cs="宋体"/>
          <w:sz w:val="24"/>
          <w:szCs w:val="24"/>
        </w:rPr>
        <w:drawing>
          <wp:inline distT="0" distB="0" distL="114300" distR="114300">
            <wp:extent cx="3810000" cy="493395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3810000" cy="4933950"/>
                    </a:xfrm>
                    <a:prstGeom prst="rect">
                      <a:avLst/>
                    </a:prstGeom>
                    <a:noFill/>
                    <a:ln w="9525">
                      <a:noFill/>
                    </a:ln>
                  </pic:spPr>
                </pic:pic>
              </a:graphicData>
            </a:graphic>
          </wp:inline>
        </w:drawing>
      </w:r>
    </w:p>
    <w:p>
      <w:pPr>
        <w:numPr>
          <w:ilvl w:val="0"/>
          <w:numId w:val="0"/>
        </w:numPr>
        <w:outlineLvl w:val="9"/>
        <w:rPr>
          <w:rFonts w:hint="eastAsia"/>
          <w:b w:val="0"/>
          <w:bCs w:val="0"/>
          <w:sz w:val="21"/>
          <w:szCs w:val="21"/>
          <w:lang w:val="en-US" w:eastAsia="zh-CN"/>
        </w:rPr>
      </w:pPr>
      <w:r>
        <w:rPr>
          <w:rFonts w:hint="eastAsia"/>
          <w:b w:val="0"/>
          <w:bCs w:val="0"/>
          <w:sz w:val="21"/>
          <w:szCs w:val="21"/>
          <w:lang w:val="en-US" w:eastAsia="zh-CN"/>
        </w:rPr>
        <w:t>所以这种问题排查要掌握三点：</w:t>
      </w:r>
    </w:p>
    <w:p>
      <w:pPr>
        <w:numPr>
          <w:ilvl w:val="0"/>
          <w:numId w:val="2"/>
        </w:numPr>
        <w:outlineLvl w:val="9"/>
        <w:rPr>
          <w:rFonts w:hint="eastAsia"/>
          <w:b w:val="0"/>
          <w:bCs w:val="0"/>
          <w:sz w:val="21"/>
          <w:szCs w:val="21"/>
          <w:lang w:val="en-US" w:eastAsia="zh-CN"/>
        </w:rPr>
      </w:pPr>
      <w:r>
        <w:rPr>
          <w:rFonts w:hint="eastAsia"/>
          <w:b w:val="0"/>
          <w:bCs w:val="0"/>
          <w:sz w:val="21"/>
          <w:szCs w:val="21"/>
          <w:lang w:val="en-US" w:eastAsia="zh-CN"/>
        </w:rPr>
        <w:t>一定要分过程和阶段来分析，播放端出问题只是排查的起点但是不是问题的重点，到底哪个过程有问题，需要找到音视频流的输入和输出，一步步来。</w:t>
      </w:r>
    </w:p>
    <w:p>
      <w:pPr>
        <w:numPr>
          <w:ilvl w:val="0"/>
          <w:numId w:val="2"/>
        </w:numPr>
        <w:outlineLvl w:val="9"/>
        <w:rPr>
          <w:rFonts w:hint="default"/>
          <w:b w:val="0"/>
          <w:bCs w:val="0"/>
          <w:sz w:val="21"/>
          <w:szCs w:val="21"/>
          <w:lang w:val="en-US" w:eastAsia="zh-CN"/>
        </w:rPr>
      </w:pPr>
      <w:r>
        <w:rPr>
          <w:rFonts w:hint="eastAsia"/>
          <w:b w:val="0"/>
          <w:bCs w:val="0"/>
          <w:sz w:val="21"/>
          <w:szCs w:val="21"/>
          <w:lang w:val="en-US" w:eastAsia="zh-CN"/>
        </w:rPr>
        <w:t>要还原到每个阶段输入时的状态，比如为了证明不是播放端的问题，那就在码流送人到播放端把刚送入的文件码流写下来，用专业工具分析和播放，如果将刚送进来的码流写成文件播放都有问题，那一定明问题不在播放端自己，应该在送入之前。可以拿出证据，让涉及其它阶段的人看。如果写下来的码流用专业工具和其它播放器没问题，但是在自己播放客户端就有问题，那肯定是出在解码或者渲染阶段，需要你自己进一步的定位和分析。</w:t>
      </w:r>
    </w:p>
    <w:p>
      <w:pPr>
        <w:numPr>
          <w:ilvl w:val="0"/>
          <w:numId w:val="2"/>
        </w:numPr>
        <w:ind w:left="0" w:leftChars="0" w:firstLine="0" w:firstLineChars="0"/>
        <w:outlineLvl w:val="9"/>
        <w:rPr>
          <w:rFonts w:hint="default"/>
          <w:b w:val="0"/>
          <w:bCs w:val="0"/>
          <w:sz w:val="21"/>
          <w:szCs w:val="21"/>
          <w:lang w:val="en-US" w:eastAsia="zh-CN"/>
        </w:rPr>
      </w:pPr>
      <w:r>
        <w:rPr>
          <w:rFonts w:hint="eastAsia"/>
          <w:b w:val="0"/>
          <w:bCs w:val="0"/>
          <w:sz w:val="21"/>
          <w:szCs w:val="21"/>
          <w:lang w:val="en-US" w:eastAsia="zh-CN"/>
        </w:rPr>
        <w:t>借助专业工具以他山之石来帮助自己定位，音视频针对不同的封装、编码、传输协议有很多专业的工具，要善于用这些开源工具来为自己问题定位找到答案。这也是音视频开发人提升自己的重点。</w:t>
      </w:r>
    </w:p>
    <w:p>
      <w:pPr>
        <w:numPr>
          <w:ilvl w:val="0"/>
          <w:numId w:val="0"/>
        </w:numPr>
        <w:ind w:leftChars="0"/>
        <w:outlineLvl w:val="9"/>
        <w:rPr>
          <w:rFonts w:hint="eastAsia"/>
          <w:b w:val="0"/>
          <w:bCs w:val="0"/>
          <w:sz w:val="21"/>
          <w:szCs w:val="21"/>
          <w:lang w:val="en-US" w:eastAsia="zh-CN"/>
        </w:rPr>
      </w:pPr>
    </w:p>
    <w:p>
      <w:pPr>
        <w:numPr>
          <w:ilvl w:val="0"/>
          <w:numId w:val="0"/>
        </w:numPr>
        <w:ind w:leftChars="0"/>
        <w:outlineLvl w:val="9"/>
        <w:rPr>
          <w:rFonts w:hint="eastAsia"/>
          <w:b w:val="0"/>
          <w:bCs w:val="0"/>
          <w:sz w:val="21"/>
          <w:szCs w:val="21"/>
          <w:lang w:val="en-US" w:eastAsia="zh-CN"/>
        </w:rPr>
      </w:pPr>
      <w:r>
        <w:rPr>
          <w:rFonts w:hint="eastAsia"/>
          <w:b w:val="0"/>
          <w:bCs w:val="0"/>
          <w:sz w:val="21"/>
          <w:szCs w:val="21"/>
          <w:lang w:val="en-US" w:eastAsia="zh-CN"/>
        </w:rPr>
        <w:t>总结下来就是问题虽然多，核心三点不变：分阶段分析</w:t>
      </w:r>
      <w:bookmarkStart w:id="0" w:name="_GoBack"/>
      <w:bookmarkEnd w:id="0"/>
      <w:r>
        <w:rPr>
          <w:rFonts w:hint="eastAsia"/>
          <w:b w:val="0"/>
          <w:bCs w:val="0"/>
          <w:sz w:val="21"/>
          <w:szCs w:val="21"/>
          <w:lang w:val="en-US" w:eastAsia="zh-CN"/>
        </w:rPr>
        <w:t>法、还原前一阶段原始数据法、让专业工具干专业的事情法。只要把上面三点灵活应用在自己问题分析阶段，基本都是能找到问题的原因和答案的。</w:t>
      </w:r>
    </w:p>
    <w:p>
      <w:pPr>
        <w:numPr>
          <w:ilvl w:val="0"/>
          <w:numId w:val="0"/>
        </w:numPr>
        <w:ind w:leftChars="0"/>
        <w:outlineLvl w:val="9"/>
        <w:rPr>
          <w:rFonts w:hint="eastAsia"/>
          <w:b w:val="0"/>
          <w:bCs w:val="0"/>
          <w:sz w:val="21"/>
          <w:szCs w:val="21"/>
          <w:lang w:val="en-US" w:eastAsia="zh-CN"/>
        </w:rPr>
      </w:pPr>
    </w:p>
    <w:p>
      <w:pPr>
        <w:numPr>
          <w:ilvl w:val="0"/>
          <w:numId w:val="0"/>
        </w:numPr>
        <w:outlineLvl w:val="9"/>
        <w:rPr>
          <w:rFonts w:hint="eastAsia"/>
          <w:b w:val="0"/>
          <w:bCs w:val="0"/>
          <w:sz w:val="21"/>
          <w:szCs w:val="21"/>
          <w:lang w:val="en-US" w:eastAsia="zh-CN"/>
        </w:rPr>
      </w:pPr>
    </w:p>
    <w:p>
      <w:pPr>
        <w:outlineLvl w:val="0"/>
        <w:rPr>
          <w:rFonts w:hint="eastAsia"/>
          <w:b/>
          <w:bCs/>
          <w:sz w:val="30"/>
          <w:szCs w:val="30"/>
          <w:lang w:val="en-US" w:eastAsia="zh-CN"/>
        </w:rPr>
      </w:pPr>
      <w:r>
        <w:rPr>
          <w:rFonts w:hint="eastAsia"/>
          <w:b/>
          <w:bCs/>
          <w:sz w:val="30"/>
          <w:szCs w:val="30"/>
          <w:lang w:val="en-US" w:eastAsia="zh-CN"/>
        </w:rPr>
        <w:t>问题现象：</w:t>
      </w:r>
    </w:p>
    <w:p>
      <w:pPr>
        <w:outlineLvl w:val="0"/>
        <w:rPr>
          <w:rFonts w:hint="default"/>
          <w:b w:val="0"/>
          <w:bCs w:val="0"/>
          <w:sz w:val="21"/>
          <w:szCs w:val="21"/>
          <w:lang w:val="en-US" w:eastAsia="zh-CN"/>
        </w:rPr>
      </w:pPr>
      <w:r>
        <w:rPr>
          <w:rFonts w:hint="eastAsia"/>
          <w:b w:val="0"/>
          <w:bCs w:val="0"/>
          <w:sz w:val="21"/>
          <w:szCs w:val="21"/>
          <w:lang w:val="en-US" w:eastAsia="zh-CN"/>
        </w:rPr>
        <w:t>下面通过视频和图片给大家展现一些常见问题，让大家有个直观感受，便于这个系列的开展。下面的图片和视频都来自实际客户的反馈和一些我们技术的预研阶段。</w:t>
      </w:r>
    </w:p>
    <w:p>
      <w:pPr>
        <w:numPr>
          <w:ilvl w:val="0"/>
          <w:numId w:val="0"/>
        </w:numPr>
        <w:outlineLvl w:val="9"/>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7D3DCD"/>
    <w:multiLevelType w:val="singleLevel"/>
    <w:tmpl w:val="CA7D3DCD"/>
    <w:lvl w:ilvl="0" w:tentative="0">
      <w:start w:val="1"/>
      <w:numFmt w:val="decimal"/>
      <w:lvlText w:val="%1."/>
      <w:lvlJc w:val="left"/>
      <w:pPr>
        <w:tabs>
          <w:tab w:val="left" w:pos="312"/>
        </w:tabs>
      </w:pPr>
    </w:lvl>
  </w:abstractNum>
  <w:abstractNum w:abstractNumId="1">
    <w:nsid w:val="79693D9C"/>
    <w:multiLevelType w:val="singleLevel"/>
    <w:tmpl w:val="79693D9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D7D3F"/>
    <w:rsid w:val="0CDC5607"/>
    <w:rsid w:val="114449DF"/>
    <w:rsid w:val="12A463DE"/>
    <w:rsid w:val="1446595D"/>
    <w:rsid w:val="19513BDE"/>
    <w:rsid w:val="1D0442DF"/>
    <w:rsid w:val="1EB100C7"/>
    <w:rsid w:val="202D0136"/>
    <w:rsid w:val="2202733E"/>
    <w:rsid w:val="28395BDE"/>
    <w:rsid w:val="2D640042"/>
    <w:rsid w:val="309131B7"/>
    <w:rsid w:val="343E3731"/>
    <w:rsid w:val="38AE7221"/>
    <w:rsid w:val="393636DD"/>
    <w:rsid w:val="39AE1127"/>
    <w:rsid w:val="3CE7408B"/>
    <w:rsid w:val="3D345333"/>
    <w:rsid w:val="434305AB"/>
    <w:rsid w:val="4584757C"/>
    <w:rsid w:val="58A94F62"/>
    <w:rsid w:val="59720D61"/>
    <w:rsid w:val="5A960F80"/>
    <w:rsid w:val="5B411033"/>
    <w:rsid w:val="5C6A6F23"/>
    <w:rsid w:val="63713E05"/>
    <w:rsid w:val="66AB4BDF"/>
    <w:rsid w:val="6AE60241"/>
    <w:rsid w:val="71643A96"/>
    <w:rsid w:val="72B44148"/>
    <w:rsid w:val="733E5DA4"/>
    <w:rsid w:val="74D635DC"/>
    <w:rsid w:val="77BD00B4"/>
    <w:rsid w:val="7A55263E"/>
    <w:rsid w:val="7E513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ty6815</dc:creator>
  <cp:lastModifiedBy>潇湘落木</cp:lastModifiedBy>
  <dcterms:modified xsi:type="dcterms:W3CDTF">2019-09-12T11:07:50Z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