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问题背景：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监控不仅仅要上云，还要支持多端播放，这一块在移动端APP和PC端难度是不大的，只要能实现一个简单的播放器内核引擎，然后交叉编译为不同端的SDK就可以。随着移动互联网的发展，特别是微信生态的完善。很多客户都在做轻量的微信小程序，所以支持在网页上和微信小程序播放点直播视频就很有必要了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小程序上能实现视频点直播，好处是轻量不用装APP，其次容易分享，随时随地能打开，也容易和公众号打通。但是实际上这块，浏览器上支持视频点直播还是很弱，不仅仅要考虑视频编码类型，视频延时，首屏等常见问题，还有很多一些底层接口的限制，也许你在APP上播放啥问题都没有，但是挪到微信小程序播放问题就很多，这块都需要服务端和前端一起配合才能兼容实现比较好的效果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解决方案：</w:t>
      </w: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前端直播方案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为了在微信小程序上播放视频，我们调研了一下微信小程序的媒体组件，文档接口见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https://developers.weixin.qq.com/miniprogram/dev/component/live-player.html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发现</w:t>
      </w:r>
      <w:r>
        <w:rPr>
          <w:rFonts w:hint="eastAsia" w:cs="宋体"/>
          <w:b w:val="0"/>
          <w:bCs w:val="0"/>
          <w:sz w:val="21"/>
          <w:szCs w:val="21"/>
          <w:lang w:val="en-US" w:eastAsia="zh-CN"/>
        </w:rPr>
        <w:t>关于视频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这块主要是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live-player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live-pusher</w:t>
      </w:r>
      <w:r>
        <w:rPr>
          <w:rFonts w:hint="eastAsia" w:cs="宋体"/>
          <w:b w:val="0"/>
          <w:bCs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lang w:val="en-US" w:eastAsia="zh-CN"/>
        </w:rPr>
        <w:t>组件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lang w:val="en-US" w:eastAsia="zh-CN"/>
        </w:rPr>
        <w:t>其中</w:t>
      </w:r>
      <w:r>
        <w:rPr>
          <w:rFonts w:hint="eastAsia" w:cs="宋体"/>
          <w:b w:val="0"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lang w:val="en-US" w:eastAsia="zh-CN"/>
        </w:rPr>
        <w:t>live-player组件主要支持rtmp和flv拉流方式，推流live-pusher组件主要支持rtmp推流，所以直播我们选用live-player组件，选用rtmp-flv分发协议，目的是为了降低延时，一般的rtmp延时能控制在1-3秒，基本能满足使用视频监控中的场景要求。</w:t>
      </w: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前端点播方案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点播其实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不关心延时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，采用H5中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video标签对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hls-ts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的支持即可，因为HLS兼容性很好，在PC端、Ios和Android，支持都非常好，也是目前唯一跨平台支持比较好的拉流协议，美中不足就是直播延时比较大，延时大的原因是因为这套协议本质采用了小文件片段的分发方式，一个小文件片段基本在2秒左右，这样HLS延时一般下来都在10s+,做的好的也在5s+，综合来看HLS作为直播分发协议不太合理（除非直播时不关心延时），但是用来做点播还是非常好的，省很多兼容处理的工作量。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服务端方案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服务端一般都要支持多协议多客户端的分发，这里画个示意图来说明下服务端的简单架构，hls-ts点播部分我们采用了自研形式，rtmp-flv采用了开源流媒体SRS和一些配套服务即可。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4418330"/>
            <wp:effectExtent l="0" t="0" r="8255" b="1270"/>
            <wp:docPr id="1" name="图片 1" descr="1587557236162_88EC068B-094E-4e35-A6EB-D44AB046E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557236162_88EC068B-094E-4e35-A6EB-D44AB046E1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模块说明：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Open API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，提供一些Restful API接口，允许用户通过该接口创建点直播任务，获取HLS拉流和RTMP拉流URL，任务一旦创建后就唤醒设备，设备通过私有协议或者国标协议，将码流推到平台侧；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GB GateWay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，国标网关，第三方IPC或者平台主要通过该网关收流和对接，其中对接协议主要采用监控协议GB28181协议；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StreamProxy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，流媒体代理，则主要完成私有码流到标准码流的转换工作，其中包含音频G711到AAC的转码，或者H.265到H.264的转码工作等；</w:t>
      </w:r>
    </w:p>
    <w:p>
      <w:pPr>
        <w:numPr>
          <w:ilvl w:val="0"/>
          <w:numId w:val="2"/>
        </w:numPr>
        <w:ind w:leftChars="0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SRS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，主要用来接收StreamProxy的推流和允许用户侧的微信小程序过来拉流，实现RTMP-FLV的分发；</w:t>
      </w:r>
    </w:p>
    <w:p>
      <w:pPr>
        <w:numPr>
          <w:ilvl w:val="0"/>
          <w:numId w:val="2"/>
        </w:numPr>
        <w:ind w:leftChars="0"/>
        <w:rPr>
          <w:rFonts w:hint="default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HLSTS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lang w:val="en-US" w:eastAsia="zh-CN"/>
        </w:rPr>
        <w:t>，则通过私有协议从StreamProxy拉流，进行HLSTS切片，同时以HLS协议分发给微信小程序或者浏览器；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实践遇到的坑：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问题1：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安卓微信小程序每次点播云存储视频看回放时，只能看10几秒的视频，然后又继续从头开始播放，不会从上次播放位置进行播放；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问题原因：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创建点播任务时，服务端Open API会返回一个拉流会话ID，服务端就是通过这个拉流会话来确定当前客户端的播放进度的，如果后续请求的拉流会话ID总是变化，服务端就觉得这是新的拉流，就会重新切片重新分发导致客户端每次只能播放3个ts的视频，然后就从头开始继续播放导致点播视频不能连续持续播放；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客户端拉流时，主要在HTTP的头里面把服务端第一次返回的拉流会话ID号固定下来即可，如下图所示：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1428750"/>
            <wp:effectExtent l="0" t="0" r="4445" b="0"/>
            <wp:docPr id="2" name="图片 2" descr="K%%VD`Q03EO{Z@``_HTPB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%%VD`Q03EO{Z@``_HTPB~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问题2：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小程序利用RTMP直播时，没有办法听声音，当前画面只有视频无声音；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问题原因：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由于国标网关接的第三方国标设备音频大部分都是采用的G711.a的编码方式，而微信小程序live-player组件只支持AAC音频，所以导致解码音频失败；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StreamProxy代理服务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在从国标网关GB GateWay拉流后，需要做一次音频转码动作，需要将音频g711.a的音频转码为AAC的，这里转码库我们采用开源的fffmpeg转码；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问题3：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小程序利用HLS回放时，跳秒严重，播放的TS文件不能连续播放；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问题原因：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经过分析后发现微信小程序对TS文件的时间戳要求比较严格，各个文件的时间戳要连续单调递增，不能忽大忽小，这种时间戳打的不规范都有可能导致跳秒现象出现；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代理在同一路拉流会话中，各个TS文件的时间戳要严格按照采样和帧率打时间戳，保证各个TS文件的时间戳要单调递增，不能出现跳变情况，特别对于TS文件末尾和下一个文件的开头部分时间戳情况；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问题4：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小程序利用RTMP直播时，音画不同步，声音滞后于视频1秒左右；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问题原因：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采用音频转码方案后，肯定有一定的延时，这时从国标ps流转为flv流后，需要注意时间戳的填写，这里主要是一帧g711.a的音频时间戳增量和一帧aac的时间戳增量不一样，我们要完成时间基的转换操作；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转码后要对音频时间戳在服务端处理好，注意采样率、时间基的转换动作，有些转码器允许将原始时间戳带进去，然后填写好采样率，吐出来的码流就回调出新编码格式的时间戳，有些转码器认为时间戳跟转码本身没关系，需要上层业务做好时间戳的转换操作；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问题5：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小程序利用RTMP直播时，视频没出来黑屏状态，先听到音频；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问题原因：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这个主要是开源方案SRS服务端的配置问题，为了减小首屏时间，服务端可以不缓存GOP，这样客户端拉流过去的视频可能第一帧不是IDR帧导致解码失败，所以先听到声音没有出现画面，其实服务端只要缓存GOP即可，保证客户端拉流时，第一帧总是IDR帧即可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服务端缓存GOP，保证分发第一帧为IDR帧，但同时要注意服务端GOP队列长度对延时的影响；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问题6：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小程序利用RTMP直播和HLS点播时，如何做防盗链？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为了保证拉流URl的时效性和对客户端身份的校验，OpenAPI在客户创建拉流会话任务时一般都会在返回的拉流URL里面填上token信息，然后客户端拉流时，我们利用HTTP 回调机制，统一到Open API做身份鉴权，鉴权通过则允许拉流，鉴权失败则返回失败，不允许客户端下行拉流，当然也可以对一些IP开白名单；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问题7：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直播播放时，经常卡顿，转圈不能流畅播放；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问题原因：由于下行网络等原因或者设备推流原因，导致客户端在播放视频时，暂时没有解码数据导致，为了解决卡顿问题我们可以在播放器端设置播放缓存空间的大小，当下行网络抖动时，可以利用缓存解决卡顿问题，同时live-player接口给了回调状态码可以观察卡顿情况；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将客户端播放器组件的live-player组件的播放缓存加大，当然服务端也可以加点GOP缓存应对设备端推流网络问题，但是带来的负面效应就是延时会稍微加大，不能设置过大过小；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也可以调整推流端的上行码率来解决，一般的摄像头都支持自动码率，也可以改变有些设备的编码参数来调整，比如帧率，分辨率，I帧间隔等，服务端可以做一定的丢帧处理也可以应对下行网络差的问题；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8595" cy="3757295"/>
            <wp:effectExtent l="0" t="0" r="8255" b="14605"/>
            <wp:docPr id="4" name="图片 4" descr="1587560357955_CE4AEBC2-75CB-4375-838E-E6A6CE775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7560357955_CE4AEBC2-75CB-4375-838E-E6A6CE77502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1770" cy="5723255"/>
            <wp:effectExtent l="0" t="0" r="5080" b="10795"/>
            <wp:docPr id="5" name="图片 5" descr="1587560454962_AA2DF831-66D6-43ac-BFC4-6B11C104F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7560454962_AA2DF831-66D6-43ac-BFC4-6B11C104F0D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7960" cy="2418080"/>
            <wp:effectExtent l="0" t="0" r="8890" b="1270"/>
            <wp:docPr id="16" name="图片 16" descr="C(CX91M11SK_D$H{V4KP1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(CX91M11SK_D$H{V4KP1X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3040" cy="2172970"/>
            <wp:effectExtent l="0" t="0" r="3810" b="17780"/>
            <wp:docPr id="17" name="图片 17" descr="1587562963252_4DD131F2-9618-4e8f-BB24-91169E513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87562963252_4DD131F2-9618-4e8f-BB24-91169E5139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问题8：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对接过程出现问题时，怎么定位问题和排查思路是什么？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解决方案：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以前写过一篇文章，讲过排查问题思路可参照，基本就是根据客户端的回调信息或者系统错误，进行分段排查、不同服务端写码流文件、抓包以及做对比试验；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排查播放器的问题，可以用同样的URl在其它端进行播放，比如VLC，ffplayer和flash,其它端播放没问题基本就是前端小程序的问题；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其它播放器有问题，根据回调状态错误码，进行服务端抓包以及服务端写文件形式排查，基本可以将问题定位到哪一个模块上；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服务端加调试日志等进行进一步大判断和分析，用专业工具分析写下来的码流，排查问题是时间戳问题，还是编解码问题还是服务自己内部处理问题；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Demo代码：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基于微信小程序Live-player组件：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这个要绑定微信开发者账号，最后上架要提交前端代码审核才可以发布小程序：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4310" cy="2115820"/>
            <wp:effectExtent l="0" t="0" r="2540" b="17780"/>
            <wp:docPr id="7" name="图片 7" descr="1587561036651_12316F80-6A3A-439a-BA44-7BA53074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87561036651_12316F80-6A3A-439a-BA44-7BA5307411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基于H5的Video标签形式，这个也可以直接在PC的相关插件上调试：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56530" cy="1969135"/>
            <wp:effectExtent l="0" t="0" r="1270" b="12065"/>
            <wp:docPr id="8" name="图片 8" descr="1587561268642_8C08C01A-09C1-4763-9DE7-53C8006C23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7561268642_8C08C01A-09C1-4763-9DE7-53C8006C230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最终效果：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上面代码只是为了验证下服务端功能，前端我们除了增加点直播功能，还增加了随机拖动，花式播放、缩略图和timeline等功能​。​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Rtmp直播：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524760" cy="5332730"/>
            <wp:effectExtent l="0" t="0" r="8890" b="1270"/>
            <wp:docPr id="9" name="图片 9" descr="QQ图片2020042220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004222054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2700" cy="5306060"/>
            <wp:effectExtent l="0" t="0" r="0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0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HLS点播：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7290" cy="5090160"/>
            <wp:effectExtent l="0" t="0" r="10160" b="1524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509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2675" cy="5092700"/>
            <wp:effectExtent l="0" t="0" r="9525" b="1270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本文总结：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本文主要讲了下基于微信小程序的点直播方案，其中点播基于H5 Video标签用了HLS-TS方案，直播基于微信live-player媒体组件用了RTMP-FLV方案。同时给了服务端方案示意和前端Demo示例代码。对接过程中也有很多细小问题，本文例举了典型的7个问题并一一给出了这些问题的解决方案，当然还有很多细小问题你可以后台继续咨询我，相互交流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884DE0"/>
    <w:multiLevelType w:val="singleLevel"/>
    <w:tmpl w:val="B9884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C6D4A4"/>
    <w:multiLevelType w:val="singleLevel"/>
    <w:tmpl w:val="2CC6D4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16048A"/>
    <w:multiLevelType w:val="singleLevel"/>
    <w:tmpl w:val="571604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0A53450"/>
    <w:multiLevelType w:val="singleLevel"/>
    <w:tmpl w:val="60A534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7319"/>
    <w:rsid w:val="024F4023"/>
    <w:rsid w:val="0271086D"/>
    <w:rsid w:val="04FE5E95"/>
    <w:rsid w:val="05026263"/>
    <w:rsid w:val="050734D7"/>
    <w:rsid w:val="053E2E0F"/>
    <w:rsid w:val="05435F22"/>
    <w:rsid w:val="057F2C55"/>
    <w:rsid w:val="05C52B97"/>
    <w:rsid w:val="05CA4514"/>
    <w:rsid w:val="06DE4855"/>
    <w:rsid w:val="08120BD9"/>
    <w:rsid w:val="0AAC6A9D"/>
    <w:rsid w:val="0B254824"/>
    <w:rsid w:val="0C6214AE"/>
    <w:rsid w:val="0D1C49E5"/>
    <w:rsid w:val="0D415CC6"/>
    <w:rsid w:val="0D5112EE"/>
    <w:rsid w:val="0D8B3F49"/>
    <w:rsid w:val="0F562EB6"/>
    <w:rsid w:val="0FCF15B3"/>
    <w:rsid w:val="107B2D74"/>
    <w:rsid w:val="120F0253"/>
    <w:rsid w:val="12BB54F3"/>
    <w:rsid w:val="14372FA0"/>
    <w:rsid w:val="14410D7A"/>
    <w:rsid w:val="148369B9"/>
    <w:rsid w:val="150C5FFE"/>
    <w:rsid w:val="16E17DB6"/>
    <w:rsid w:val="16E55CE8"/>
    <w:rsid w:val="176151AA"/>
    <w:rsid w:val="17693F15"/>
    <w:rsid w:val="181F4831"/>
    <w:rsid w:val="19483847"/>
    <w:rsid w:val="19BD3594"/>
    <w:rsid w:val="1A9828BE"/>
    <w:rsid w:val="1AA3613E"/>
    <w:rsid w:val="1AEB120A"/>
    <w:rsid w:val="1B4F4002"/>
    <w:rsid w:val="1B7C00B3"/>
    <w:rsid w:val="1B8E0414"/>
    <w:rsid w:val="1B9A0775"/>
    <w:rsid w:val="1D136107"/>
    <w:rsid w:val="1DA61AA5"/>
    <w:rsid w:val="1F62467F"/>
    <w:rsid w:val="1F6F0554"/>
    <w:rsid w:val="1FE80BAF"/>
    <w:rsid w:val="201776E4"/>
    <w:rsid w:val="21522551"/>
    <w:rsid w:val="2196633D"/>
    <w:rsid w:val="219A5C57"/>
    <w:rsid w:val="235661D7"/>
    <w:rsid w:val="23BB325C"/>
    <w:rsid w:val="24015ADF"/>
    <w:rsid w:val="25293660"/>
    <w:rsid w:val="26793A8E"/>
    <w:rsid w:val="26C00008"/>
    <w:rsid w:val="26E011D6"/>
    <w:rsid w:val="27174732"/>
    <w:rsid w:val="27477C30"/>
    <w:rsid w:val="274951DF"/>
    <w:rsid w:val="27E75C33"/>
    <w:rsid w:val="27FC00E9"/>
    <w:rsid w:val="2835340D"/>
    <w:rsid w:val="285420E1"/>
    <w:rsid w:val="28E1628F"/>
    <w:rsid w:val="293A45C7"/>
    <w:rsid w:val="2B073DC4"/>
    <w:rsid w:val="2BCF38AA"/>
    <w:rsid w:val="2C081218"/>
    <w:rsid w:val="2CC849F1"/>
    <w:rsid w:val="2D1B36C8"/>
    <w:rsid w:val="2E142C43"/>
    <w:rsid w:val="2E636503"/>
    <w:rsid w:val="30456F0F"/>
    <w:rsid w:val="305319D7"/>
    <w:rsid w:val="30832B94"/>
    <w:rsid w:val="30B03351"/>
    <w:rsid w:val="320E5CDF"/>
    <w:rsid w:val="32251FE7"/>
    <w:rsid w:val="33052D5A"/>
    <w:rsid w:val="340C7D6D"/>
    <w:rsid w:val="34737FC2"/>
    <w:rsid w:val="349D772E"/>
    <w:rsid w:val="34AE7E16"/>
    <w:rsid w:val="3559217B"/>
    <w:rsid w:val="373740F7"/>
    <w:rsid w:val="37AC764D"/>
    <w:rsid w:val="37AD0676"/>
    <w:rsid w:val="38034F34"/>
    <w:rsid w:val="3830743F"/>
    <w:rsid w:val="386F375F"/>
    <w:rsid w:val="39B23D6E"/>
    <w:rsid w:val="3A5B2829"/>
    <w:rsid w:val="3A9E2D47"/>
    <w:rsid w:val="3ABC280F"/>
    <w:rsid w:val="3ABF6685"/>
    <w:rsid w:val="3AE13940"/>
    <w:rsid w:val="3B4D7C38"/>
    <w:rsid w:val="3B715A48"/>
    <w:rsid w:val="3C251C48"/>
    <w:rsid w:val="3E7209A6"/>
    <w:rsid w:val="3E733A86"/>
    <w:rsid w:val="3FEC20CC"/>
    <w:rsid w:val="40476669"/>
    <w:rsid w:val="407E16CC"/>
    <w:rsid w:val="40977A55"/>
    <w:rsid w:val="40A97A74"/>
    <w:rsid w:val="415424CD"/>
    <w:rsid w:val="41BF3BCD"/>
    <w:rsid w:val="438F183B"/>
    <w:rsid w:val="44450344"/>
    <w:rsid w:val="45554C5F"/>
    <w:rsid w:val="47124804"/>
    <w:rsid w:val="47352C83"/>
    <w:rsid w:val="47381B45"/>
    <w:rsid w:val="494B39AB"/>
    <w:rsid w:val="4AAC6D98"/>
    <w:rsid w:val="4AF70BE8"/>
    <w:rsid w:val="4AFF6D28"/>
    <w:rsid w:val="4B1C272D"/>
    <w:rsid w:val="4B27358C"/>
    <w:rsid w:val="4C596869"/>
    <w:rsid w:val="4D095D1D"/>
    <w:rsid w:val="4D131CD5"/>
    <w:rsid w:val="4DF87672"/>
    <w:rsid w:val="4EE04078"/>
    <w:rsid w:val="4EEC5936"/>
    <w:rsid w:val="4F6C2B99"/>
    <w:rsid w:val="503D4ED6"/>
    <w:rsid w:val="51183DD2"/>
    <w:rsid w:val="52C03A8D"/>
    <w:rsid w:val="532D2774"/>
    <w:rsid w:val="532F4162"/>
    <w:rsid w:val="594F10D3"/>
    <w:rsid w:val="5A4E0CCD"/>
    <w:rsid w:val="5AEE1F59"/>
    <w:rsid w:val="5B5E2F01"/>
    <w:rsid w:val="5D7263EC"/>
    <w:rsid w:val="5E4709F7"/>
    <w:rsid w:val="5EBC3975"/>
    <w:rsid w:val="5F214768"/>
    <w:rsid w:val="60122568"/>
    <w:rsid w:val="604137A7"/>
    <w:rsid w:val="60C9289F"/>
    <w:rsid w:val="61646486"/>
    <w:rsid w:val="62FE40ED"/>
    <w:rsid w:val="63467840"/>
    <w:rsid w:val="63680B53"/>
    <w:rsid w:val="63FC3F35"/>
    <w:rsid w:val="664A3097"/>
    <w:rsid w:val="66F21627"/>
    <w:rsid w:val="678220E2"/>
    <w:rsid w:val="68F16AD0"/>
    <w:rsid w:val="699A2C24"/>
    <w:rsid w:val="6A9E7564"/>
    <w:rsid w:val="6C662D5A"/>
    <w:rsid w:val="6C910DE2"/>
    <w:rsid w:val="6CBB1CFC"/>
    <w:rsid w:val="6D407FA5"/>
    <w:rsid w:val="6DC04FDB"/>
    <w:rsid w:val="6E1F59EF"/>
    <w:rsid w:val="708C3F38"/>
    <w:rsid w:val="716246F8"/>
    <w:rsid w:val="71FB5301"/>
    <w:rsid w:val="72584B29"/>
    <w:rsid w:val="728A4301"/>
    <w:rsid w:val="72B26235"/>
    <w:rsid w:val="7319084B"/>
    <w:rsid w:val="73AC1FED"/>
    <w:rsid w:val="754E208F"/>
    <w:rsid w:val="76B807F0"/>
    <w:rsid w:val="7754719D"/>
    <w:rsid w:val="77CC535F"/>
    <w:rsid w:val="795A3919"/>
    <w:rsid w:val="7B6B5921"/>
    <w:rsid w:val="7C1A0518"/>
    <w:rsid w:val="7C2C349B"/>
    <w:rsid w:val="7CBA7837"/>
    <w:rsid w:val="7D043FB8"/>
    <w:rsid w:val="7D486DB9"/>
    <w:rsid w:val="7D9366A6"/>
    <w:rsid w:val="7E6E7DC3"/>
    <w:rsid w:val="7EE61B93"/>
    <w:rsid w:val="7FA217F9"/>
    <w:rsid w:val="7F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ty6815</dc:creator>
  <cp:lastModifiedBy>潇湘落木</cp:lastModifiedBy>
  <dcterms:modified xsi:type="dcterms:W3CDTF">2020-04-23T01:25:36Z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