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rotate(&lt;angle&gt;);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通过指定的角度参数对元素指定一个2D rotation（2D旋转），需要设置angle是旋转的角度，设置正数表示顺时钟旋转，负数表示逆时钟旋转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transform-origin设置旋转基点；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transform:rotate(45deg);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"http://cdn1.w3cplus.com/sites/default/files/rotate.png"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5" o:spid="_x0000_s1026" type="#_x0000_t75" style="height:123.75pt;width:18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rPr>
          <w:rFonts w:hint="default" w:ascii="宋体" w:hAnsi="宋体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transform:translate(&lt;x-value&gt;[,&lt;y-value&gt;]); 第二个值为空时y轴不平移；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transform:translateX(value);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transform:translateY(value);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对象进行平移，按照设定的x,y参数值平移；当值为负数时，反方向移动物体；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value值为百分比时，按照元素的大小计算，不是父级元素的大小；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transform-origin不能设置平移基点；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动画性能比定位（left, top, bottom, right）高；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transform:tranlate(100px, 20px);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"http://cdn.w3cplus.com/sites/default/files/translate-x-y.png"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6" o:spid="_x0000_s1027" type="#_x0000_t75" style="height:120pt;width:18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rPr>
          <w:rFonts w:hint="default" w:ascii="宋体" w:hAnsi="宋体"/>
          <w:sz w:val="24"/>
        </w:rPr>
      </w:pPr>
    </w:p>
    <w:p>
      <w:pPr>
        <w:rPr>
          <w:rFonts w:hint="default" w:ascii="宋体" w:hAnsi="宋体"/>
          <w:sz w:val="24"/>
        </w:rPr>
      </w:pPr>
    </w:p>
    <w:p>
      <w:pPr>
        <w:rPr>
          <w:rFonts w:hint="default" w:ascii="宋体" w:hAnsi="宋体"/>
          <w:sz w:val="24"/>
        </w:rPr>
      </w:pPr>
    </w:p>
    <w:p>
      <w:pPr>
        <w:rPr>
          <w:rFonts w:hint="default" w:ascii="宋体" w:hAnsi="宋体"/>
          <w:sz w:val="24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transform:translateX(100px);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"http://cdn.w3cplus.com/sites/default/files/translate-x.png"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7" o:spid="_x0000_s1028" type="#_x0000_t75" style="height:93pt;width:17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rPr>
          <w:rFonts w:hint="default" w:ascii="宋体" w:hAnsi="宋体"/>
          <w:sz w:val="24"/>
        </w:rPr>
      </w:pPr>
    </w:p>
    <w:p>
      <w:pPr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transform:translateY(20px);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"http://cdn2.w3cplus.com/sites/default/files/translate-y.png"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0" o:spid="_x0000_s1029" type="#_x0000_t75" style="height:97.5pt;width:1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scale(&lt;number&gt;[,&lt;number&gt;]); 第二个值为空时，x轴和y轴同时缩放相同倍数；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scaleX(&lt;number&gt;);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scaleY(&lt;number&gt;);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缩放元素，值只能为浮点数字，可以为负数，为负数元素反过来缩放；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transform-origin可以设置缩放基点；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transform:scale(2, 1.5);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"http://cdn.w3cplus.com/sites/default/files/scale-x-y.png"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9" o:spid="_x0000_s1030" type="#_x0000_t75" style="height:97.5pt;width:1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skew(&lt;angle&gt;[,&lt;angle&gt;]);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skewX(&lt;angle&gt;);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skewY(&lt;angle&gt;);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扭曲元素，skew是用来对元素进行扭曲变行，第一个参数是水平方向扭曲角度，第二个参数是垂直方向扭曲角度。其中第二个参数是可选参数，如果没有设置第二个参数，那么Y轴为0deg；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transform-origin可以设置扭曲基点；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skew(30deg, 10deg);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"http://cdn1.w3cplus.com/sites/default/files/skew-x-y.png"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0" o:spid="_x0000_s1031" type="#_x0000_t75" style="height:105pt;width:16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matrix(a, b, c, d, e, f);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Wangcy</dc:creator>
  <cp:lastModifiedBy>Wangcy</cp:lastModifiedBy>
  <dcterms:modified xsi:type="dcterms:W3CDTF">2014-03-31T08:19:37Z</dcterms:modified>
  <dc:title>transform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