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D16BA"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胸心大血管外科科室2024年5月份培训考核汇总分析</w:t>
      </w:r>
    </w:p>
    <w:p w14:paraId="33EC5D6B">
      <w:pPr>
        <w:pStyle w:val="11"/>
        <w:spacing w:line="360" w:lineRule="auto"/>
        <w:ind w:firstLine="0" w:firstLineChars="0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一、本月对16名护士进行理论考核结合平时晨会提问；对全员进行理论、操作考核，考核成绩汇总如下，原始资料详见科室培训考核记录。</w:t>
      </w:r>
    </w:p>
    <w:tbl>
      <w:tblPr>
        <w:tblStyle w:val="8"/>
        <w:tblW w:w="74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0"/>
        <w:gridCol w:w="698"/>
        <w:gridCol w:w="993"/>
        <w:gridCol w:w="1153"/>
        <w:gridCol w:w="1028"/>
        <w:gridCol w:w="937"/>
        <w:gridCol w:w="709"/>
        <w:gridCol w:w="694"/>
        <w:gridCol w:w="15"/>
      </w:tblGrid>
      <w:tr w14:paraId="4F5D6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1206" w:type="dxa"/>
            <w:vMerge w:val="restart"/>
            <w:vAlign w:val="center"/>
          </w:tcPr>
          <w:p w14:paraId="2DFD1C76">
            <w:r>
              <w:rPr>
                <w:rFonts w:hint="eastAsia"/>
              </w:rPr>
              <w:t>姓名</w:t>
            </w:r>
          </w:p>
        </w:tc>
        <w:tc>
          <w:tcPr>
            <w:tcW w:w="708" w:type="dxa"/>
            <w:gridSpan w:val="2"/>
            <w:vMerge w:val="restart"/>
            <w:vAlign w:val="center"/>
          </w:tcPr>
          <w:p w14:paraId="454E9B73">
            <w:r>
              <w:rPr>
                <w:rFonts w:hint="eastAsia"/>
              </w:rPr>
              <w:t>理论考核成绩</w:t>
            </w:r>
          </w:p>
        </w:tc>
        <w:tc>
          <w:tcPr>
            <w:tcW w:w="993" w:type="dxa"/>
            <w:vMerge w:val="restart"/>
            <w:vAlign w:val="center"/>
          </w:tcPr>
          <w:p w14:paraId="17AA63C1">
            <w:r>
              <w:rPr>
                <w:rFonts w:hint="eastAsia"/>
              </w:rPr>
              <w:t>专科操作考核（呼吸训练器使用）</w:t>
            </w:r>
          </w:p>
        </w:tc>
        <w:tc>
          <w:tcPr>
            <w:tcW w:w="2181" w:type="dxa"/>
            <w:gridSpan w:val="2"/>
            <w:vAlign w:val="center"/>
          </w:tcPr>
          <w:p w14:paraId="3CD8E3B6">
            <w:pPr>
              <w:ind w:firstLine="420" w:firstLineChars="200"/>
            </w:pPr>
            <w:r>
              <w:rPr>
                <w:rFonts w:hint="eastAsia"/>
              </w:rPr>
              <w:t>基础操作成绩</w:t>
            </w:r>
          </w:p>
        </w:tc>
        <w:tc>
          <w:tcPr>
            <w:tcW w:w="937" w:type="dxa"/>
            <w:vMerge w:val="restart"/>
            <w:vAlign w:val="center"/>
          </w:tcPr>
          <w:p w14:paraId="58581EB2">
            <w:r>
              <w:rPr>
                <w:rFonts w:hint="eastAsia"/>
              </w:rPr>
              <w:t>急救操作考核</w:t>
            </w:r>
          </w:p>
          <w:p w14:paraId="296FFFFD">
            <w:r>
              <w:rPr>
                <w:rFonts w:hint="eastAsia"/>
              </w:rPr>
              <w:t>（紧急吸痰）</w:t>
            </w:r>
          </w:p>
        </w:tc>
        <w:tc>
          <w:tcPr>
            <w:tcW w:w="709" w:type="dxa"/>
            <w:vMerge w:val="restart"/>
            <w:vAlign w:val="center"/>
          </w:tcPr>
          <w:p w14:paraId="36402E50">
            <w:r>
              <w:rPr>
                <w:rFonts w:hint="eastAsia"/>
              </w:rPr>
              <w:t>床边综合能力</w:t>
            </w:r>
          </w:p>
        </w:tc>
        <w:tc>
          <w:tcPr>
            <w:tcW w:w="709" w:type="dxa"/>
            <w:gridSpan w:val="2"/>
            <w:vMerge w:val="restart"/>
          </w:tcPr>
          <w:p w14:paraId="4D04DB22">
            <w:r>
              <w:rPr>
                <w:rFonts w:hint="eastAsia"/>
              </w:rPr>
              <w:t>O</w:t>
            </w:r>
            <w:r>
              <w:t>SCE</w:t>
            </w:r>
            <w:r>
              <w:rPr>
                <w:rFonts w:hint="eastAsia"/>
              </w:rPr>
              <w:t>考核</w:t>
            </w:r>
          </w:p>
        </w:tc>
      </w:tr>
      <w:tr w14:paraId="7A96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  <w:jc w:val="center"/>
        </w:trPr>
        <w:tc>
          <w:tcPr>
            <w:tcW w:w="1206" w:type="dxa"/>
            <w:vMerge w:val="continue"/>
            <w:vAlign w:val="center"/>
          </w:tcPr>
          <w:p w14:paraId="46772E7C"/>
        </w:tc>
        <w:tc>
          <w:tcPr>
            <w:tcW w:w="708" w:type="dxa"/>
            <w:gridSpan w:val="2"/>
            <w:vMerge w:val="continue"/>
            <w:vAlign w:val="center"/>
          </w:tcPr>
          <w:p w14:paraId="29AD0E65"/>
        </w:tc>
        <w:tc>
          <w:tcPr>
            <w:tcW w:w="993" w:type="dxa"/>
            <w:vMerge w:val="continue"/>
            <w:vAlign w:val="center"/>
          </w:tcPr>
          <w:p w14:paraId="3D46BCB3"/>
        </w:tc>
        <w:tc>
          <w:tcPr>
            <w:tcW w:w="1153" w:type="dxa"/>
            <w:vAlign w:val="center"/>
          </w:tcPr>
          <w:p w14:paraId="1E73EDD7">
            <w:r>
              <w:rPr>
                <w:rFonts w:hint="eastAsia"/>
              </w:rPr>
              <w:t>心电监护</w:t>
            </w:r>
          </w:p>
        </w:tc>
        <w:tc>
          <w:tcPr>
            <w:tcW w:w="1028" w:type="dxa"/>
            <w:vAlign w:val="center"/>
          </w:tcPr>
          <w:p w14:paraId="297253A4">
            <w:r>
              <w:rPr>
                <w:rFonts w:hint="eastAsia"/>
              </w:rPr>
              <w:t>输液泵使用</w:t>
            </w:r>
          </w:p>
        </w:tc>
        <w:tc>
          <w:tcPr>
            <w:tcW w:w="937" w:type="dxa"/>
            <w:vMerge w:val="continue"/>
            <w:vAlign w:val="center"/>
          </w:tcPr>
          <w:p w14:paraId="589DB30C"/>
        </w:tc>
        <w:tc>
          <w:tcPr>
            <w:tcW w:w="709" w:type="dxa"/>
            <w:vMerge w:val="continue"/>
            <w:vAlign w:val="center"/>
          </w:tcPr>
          <w:p w14:paraId="0E8AE4D5"/>
        </w:tc>
        <w:tc>
          <w:tcPr>
            <w:tcW w:w="709" w:type="dxa"/>
            <w:gridSpan w:val="2"/>
            <w:vMerge w:val="continue"/>
          </w:tcPr>
          <w:p w14:paraId="4979A25E"/>
        </w:tc>
      </w:tr>
      <w:tr w14:paraId="4AEA1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37CB3D53">
            <w:bookmarkStart w:id="1" w:name="_GoBack" w:colFirst="7" w:colLast="7"/>
            <w:bookmarkStart w:id="0" w:name="_Hlk96102777"/>
            <w:r>
              <w:rPr>
                <w:rFonts w:hint="eastAsia"/>
              </w:rPr>
              <w:t>李静</w:t>
            </w:r>
          </w:p>
        </w:tc>
        <w:tc>
          <w:tcPr>
            <w:tcW w:w="708" w:type="dxa"/>
            <w:gridSpan w:val="2"/>
          </w:tcPr>
          <w:p w14:paraId="74E01511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11BFA0FC">
            <w:r>
              <w:rPr>
                <w:rFonts w:hint="eastAsia"/>
              </w:rPr>
              <w:t>95</w:t>
            </w:r>
          </w:p>
        </w:tc>
        <w:tc>
          <w:tcPr>
            <w:tcW w:w="1153" w:type="dxa"/>
          </w:tcPr>
          <w:p w14:paraId="440EBC58">
            <w:r>
              <w:rPr>
                <w:rFonts w:hint="eastAsia"/>
              </w:rPr>
              <w:t>/</w:t>
            </w:r>
          </w:p>
        </w:tc>
        <w:tc>
          <w:tcPr>
            <w:tcW w:w="1028" w:type="dxa"/>
          </w:tcPr>
          <w:p w14:paraId="0735772F">
            <w:r>
              <w:rPr>
                <w:rFonts w:hint="eastAsia"/>
              </w:rPr>
              <w:t>96</w:t>
            </w:r>
          </w:p>
        </w:tc>
        <w:tc>
          <w:tcPr>
            <w:tcW w:w="937" w:type="dxa"/>
          </w:tcPr>
          <w:p w14:paraId="2974A737">
            <w:r>
              <w:rPr>
                <w:rFonts w:hint="eastAsia"/>
              </w:rPr>
              <w:t>92</w:t>
            </w:r>
          </w:p>
        </w:tc>
        <w:tc>
          <w:tcPr>
            <w:tcW w:w="709" w:type="dxa"/>
          </w:tcPr>
          <w:p w14:paraId="14D9AEFF"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2"/>
          </w:tcPr>
          <w:p w14:paraId="69D87146">
            <w:r>
              <w:rPr>
                <w:rFonts w:hint="eastAsia"/>
              </w:rPr>
              <w:t>84</w:t>
            </w:r>
          </w:p>
        </w:tc>
      </w:tr>
      <w:bookmarkEnd w:id="0"/>
      <w:tr w14:paraId="70F6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4A1CA60A">
            <w:r>
              <w:rPr>
                <w:rFonts w:hint="eastAsia"/>
              </w:rPr>
              <w:t>朱艳</w:t>
            </w:r>
          </w:p>
        </w:tc>
        <w:tc>
          <w:tcPr>
            <w:tcW w:w="708" w:type="dxa"/>
            <w:gridSpan w:val="2"/>
          </w:tcPr>
          <w:p w14:paraId="3ECA4E5C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993" w:type="dxa"/>
          </w:tcPr>
          <w:p w14:paraId="0229343C">
            <w:r>
              <w:rPr>
                <w:rFonts w:hint="eastAsia"/>
              </w:rPr>
              <w:t>95</w:t>
            </w:r>
          </w:p>
        </w:tc>
        <w:tc>
          <w:tcPr>
            <w:tcW w:w="1153" w:type="dxa"/>
          </w:tcPr>
          <w:p w14:paraId="4CB16BC3">
            <w:r>
              <w:rPr>
                <w:rFonts w:hint="eastAsia"/>
              </w:rPr>
              <w:t>/</w:t>
            </w:r>
          </w:p>
        </w:tc>
        <w:tc>
          <w:tcPr>
            <w:tcW w:w="1028" w:type="dxa"/>
          </w:tcPr>
          <w:p w14:paraId="67B05D21">
            <w:r>
              <w:rPr>
                <w:rFonts w:hint="eastAsia"/>
              </w:rPr>
              <w:t>95</w:t>
            </w:r>
          </w:p>
        </w:tc>
        <w:tc>
          <w:tcPr>
            <w:tcW w:w="937" w:type="dxa"/>
          </w:tcPr>
          <w:p w14:paraId="472F6C46">
            <w:r>
              <w:rPr>
                <w:rFonts w:hint="eastAsia"/>
              </w:rPr>
              <w:t>96</w:t>
            </w:r>
          </w:p>
        </w:tc>
        <w:tc>
          <w:tcPr>
            <w:tcW w:w="709" w:type="dxa"/>
          </w:tcPr>
          <w:p w14:paraId="308681CD"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2"/>
          </w:tcPr>
          <w:p w14:paraId="5126109C">
            <w:r>
              <w:rPr>
                <w:rFonts w:hint="eastAsia"/>
              </w:rPr>
              <w:t>8</w:t>
            </w:r>
            <w:r>
              <w:t>7.5</w:t>
            </w:r>
          </w:p>
        </w:tc>
      </w:tr>
      <w:bookmarkEnd w:id="1"/>
      <w:tr w14:paraId="12549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206" w:type="dxa"/>
          </w:tcPr>
          <w:p w14:paraId="5D2E030B">
            <w:r>
              <w:rPr>
                <w:rFonts w:hint="eastAsia"/>
              </w:rPr>
              <w:t>庄琦</w:t>
            </w:r>
          </w:p>
        </w:tc>
        <w:tc>
          <w:tcPr>
            <w:tcW w:w="708" w:type="dxa"/>
            <w:gridSpan w:val="2"/>
          </w:tcPr>
          <w:p w14:paraId="29592959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93" w:type="dxa"/>
          </w:tcPr>
          <w:p w14:paraId="5FF80E47">
            <w:r>
              <w:rPr>
                <w:rFonts w:hint="eastAsia"/>
              </w:rPr>
              <w:t>96</w:t>
            </w:r>
          </w:p>
        </w:tc>
        <w:tc>
          <w:tcPr>
            <w:tcW w:w="1153" w:type="dxa"/>
          </w:tcPr>
          <w:p w14:paraId="7A4DF768">
            <w:r>
              <w:rPr>
                <w:rFonts w:hint="eastAsia"/>
              </w:rPr>
              <w:t>93</w:t>
            </w:r>
          </w:p>
        </w:tc>
        <w:tc>
          <w:tcPr>
            <w:tcW w:w="1028" w:type="dxa"/>
          </w:tcPr>
          <w:p w14:paraId="6D292C14">
            <w:r>
              <w:rPr>
                <w:rFonts w:hint="eastAsia"/>
              </w:rPr>
              <w:t>94</w:t>
            </w:r>
          </w:p>
        </w:tc>
        <w:tc>
          <w:tcPr>
            <w:tcW w:w="937" w:type="dxa"/>
          </w:tcPr>
          <w:p w14:paraId="127E9425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09" w:type="dxa"/>
          </w:tcPr>
          <w:p w14:paraId="1E23A770">
            <w:r>
              <w:rPr>
                <w:rFonts w:hint="eastAsia"/>
              </w:rPr>
              <w:t>/</w:t>
            </w:r>
          </w:p>
        </w:tc>
        <w:tc>
          <w:tcPr>
            <w:tcW w:w="709" w:type="dxa"/>
            <w:gridSpan w:val="2"/>
          </w:tcPr>
          <w:p w14:paraId="6DCB9FC3">
            <w:r>
              <w:rPr>
                <w:rFonts w:hint="eastAsia"/>
              </w:rPr>
              <w:t>8</w:t>
            </w:r>
            <w:r>
              <w:t>7.5</w:t>
            </w:r>
          </w:p>
        </w:tc>
      </w:tr>
      <w:tr w14:paraId="7E06C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719460A9">
            <w:r>
              <w:rPr>
                <w:rFonts w:hint="eastAsia"/>
              </w:rPr>
              <w:t>顾晴悦</w:t>
            </w:r>
          </w:p>
        </w:tc>
        <w:tc>
          <w:tcPr>
            <w:tcW w:w="698" w:type="dxa"/>
          </w:tcPr>
          <w:p w14:paraId="7F3DB03D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93" w:type="dxa"/>
          </w:tcPr>
          <w:p w14:paraId="42AFEF33">
            <w:r>
              <w:rPr>
                <w:rFonts w:hint="eastAsia"/>
              </w:rPr>
              <w:t>93</w:t>
            </w:r>
          </w:p>
        </w:tc>
        <w:tc>
          <w:tcPr>
            <w:tcW w:w="1153" w:type="dxa"/>
          </w:tcPr>
          <w:p w14:paraId="48C2E455">
            <w:r>
              <w:rPr>
                <w:rFonts w:hint="eastAsia"/>
              </w:rPr>
              <w:t>90</w:t>
            </w:r>
          </w:p>
        </w:tc>
        <w:tc>
          <w:tcPr>
            <w:tcW w:w="1028" w:type="dxa"/>
          </w:tcPr>
          <w:p w14:paraId="2060D1CB">
            <w:r>
              <w:rPr>
                <w:rFonts w:hint="eastAsia"/>
              </w:rPr>
              <w:t>94</w:t>
            </w:r>
          </w:p>
        </w:tc>
        <w:tc>
          <w:tcPr>
            <w:tcW w:w="937" w:type="dxa"/>
          </w:tcPr>
          <w:p w14:paraId="3BC5C14B">
            <w:r>
              <w:rPr>
                <w:rFonts w:hint="eastAsia"/>
              </w:rPr>
              <w:t>94</w:t>
            </w:r>
          </w:p>
        </w:tc>
        <w:tc>
          <w:tcPr>
            <w:tcW w:w="709" w:type="dxa"/>
          </w:tcPr>
          <w:p w14:paraId="06635445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03D769F5">
            <w:r>
              <w:rPr>
                <w:rFonts w:hint="eastAsia"/>
              </w:rPr>
              <w:t>8</w:t>
            </w:r>
            <w:r>
              <w:t>2</w:t>
            </w:r>
          </w:p>
        </w:tc>
      </w:tr>
      <w:tr w14:paraId="52D99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12" w:hRule="atLeast"/>
          <w:jc w:val="center"/>
        </w:trPr>
        <w:tc>
          <w:tcPr>
            <w:tcW w:w="1216" w:type="dxa"/>
            <w:gridSpan w:val="2"/>
          </w:tcPr>
          <w:p w14:paraId="694B176F">
            <w:r>
              <w:rPr>
                <w:rFonts w:hint="eastAsia"/>
              </w:rPr>
              <w:t>郑心雨</w:t>
            </w:r>
          </w:p>
        </w:tc>
        <w:tc>
          <w:tcPr>
            <w:tcW w:w="698" w:type="dxa"/>
          </w:tcPr>
          <w:p w14:paraId="4D983117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4D4E932B">
            <w:r>
              <w:rPr>
                <w:rFonts w:hint="eastAsia"/>
              </w:rPr>
              <w:t>92</w:t>
            </w:r>
          </w:p>
        </w:tc>
        <w:tc>
          <w:tcPr>
            <w:tcW w:w="1153" w:type="dxa"/>
          </w:tcPr>
          <w:p w14:paraId="04FCA469">
            <w:r>
              <w:rPr>
                <w:rFonts w:hint="eastAsia"/>
              </w:rPr>
              <w:t>93</w:t>
            </w:r>
          </w:p>
        </w:tc>
        <w:tc>
          <w:tcPr>
            <w:tcW w:w="1028" w:type="dxa"/>
          </w:tcPr>
          <w:p w14:paraId="588ECDD9">
            <w:r>
              <w:rPr>
                <w:rFonts w:hint="eastAsia"/>
              </w:rPr>
              <w:t>95</w:t>
            </w:r>
          </w:p>
        </w:tc>
        <w:tc>
          <w:tcPr>
            <w:tcW w:w="937" w:type="dxa"/>
          </w:tcPr>
          <w:p w14:paraId="1D9DDF57">
            <w:r>
              <w:rPr>
                <w:rFonts w:hint="eastAsia"/>
              </w:rPr>
              <w:t>94</w:t>
            </w:r>
          </w:p>
        </w:tc>
        <w:tc>
          <w:tcPr>
            <w:tcW w:w="709" w:type="dxa"/>
          </w:tcPr>
          <w:p w14:paraId="586D92E4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2F0D5756">
            <w:r>
              <w:rPr>
                <w:rFonts w:hint="eastAsia"/>
              </w:rPr>
              <w:t>81</w:t>
            </w:r>
          </w:p>
        </w:tc>
      </w:tr>
      <w:tr w14:paraId="3F923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35" w:hRule="atLeast"/>
          <w:jc w:val="center"/>
        </w:trPr>
        <w:tc>
          <w:tcPr>
            <w:tcW w:w="1216" w:type="dxa"/>
            <w:gridSpan w:val="2"/>
          </w:tcPr>
          <w:p w14:paraId="60D1D8E3">
            <w:r>
              <w:rPr>
                <w:rFonts w:hint="eastAsia"/>
              </w:rPr>
              <w:t>高凤</w:t>
            </w:r>
          </w:p>
        </w:tc>
        <w:tc>
          <w:tcPr>
            <w:tcW w:w="698" w:type="dxa"/>
          </w:tcPr>
          <w:p w14:paraId="4B74930C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4BACB8F0">
            <w:r>
              <w:rPr>
                <w:rFonts w:hint="eastAsia"/>
              </w:rPr>
              <w:t>92</w:t>
            </w:r>
          </w:p>
        </w:tc>
        <w:tc>
          <w:tcPr>
            <w:tcW w:w="1153" w:type="dxa"/>
          </w:tcPr>
          <w:p w14:paraId="3168029A">
            <w:r>
              <w:rPr>
                <w:rFonts w:hint="eastAsia"/>
              </w:rPr>
              <w:t>93</w:t>
            </w:r>
          </w:p>
        </w:tc>
        <w:tc>
          <w:tcPr>
            <w:tcW w:w="1028" w:type="dxa"/>
          </w:tcPr>
          <w:p w14:paraId="46CB1BF1">
            <w:r>
              <w:rPr>
                <w:rFonts w:hint="eastAsia"/>
              </w:rPr>
              <w:t>94</w:t>
            </w:r>
          </w:p>
        </w:tc>
        <w:tc>
          <w:tcPr>
            <w:tcW w:w="937" w:type="dxa"/>
          </w:tcPr>
          <w:p w14:paraId="7667BD8C">
            <w:r>
              <w:rPr>
                <w:rFonts w:hint="eastAsia"/>
              </w:rPr>
              <w:t>94</w:t>
            </w:r>
          </w:p>
        </w:tc>
        <w:tc>
          <w:tcPr>
            <w:tcW w:w="709" w:type="dxa"/>
          </w:tcPr>
          <w:p w14:paraId="3E2E805A">
            <w:r>
              <w:rPr>
                <w:rFonts w:hint="eastAsia"/>
              </w:rPr>
              <w:t>84</w:t>
            </w:r>
          </w:p>
        </w:tc>
        <w:tc>
          <w:tcPr>
            <w:tcW w:w="694" w:type="dxa"/>
          </w:tcPr>
          <w:p w14:paraId="4056EADC">
            <w:r>
              <w:rPr>
                <w:rFonts w:hint="eastAsia"/>
              </w:rPr>
              <w:t>/</w:t>
            </w:r>
          </w:p>
        </w:tc>
      </w:tr>
      <w:tr w14:paraId="04058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161CF6B9">
            <w:r>
              <w:rPr>
                <w:rFonts w:hint="eastAsia"/>
              </w:rPr>
              <w:t>刘晶晶</w:t>
            </w:r>
          </w:p>
        </w:tc>
        <w:tc>
          <w:tcPr>
            <w:tcW w:w="698" w:type="dxa"/>
          </w:tcPr>
          <w:p w14:paraId="4D3046DA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93" w:type="dxa"/>
          </w:tcPr>
          <w:p w14:paraId="21E4C817">
            <w:r>
              <w:rPr>
                <w:rFonts w:hint="eastAsia"/>
              </w:rPr>
              <w:t>98</w:t>
            </w:r>
          </w:p>
        </w:tc>
        <w:tc>
          <w:tcPr>
            <w:tcW w:w="1153" w:type="dxa"/>
          </w:tcPr>
          <w:p w14:paraId="2D1942AC">
            <w:r>
              <w:rPr>
                <w:rFonts w:hint="eastAsia"/>
              </w:rPr>
              <w:t>92</w:t>
            </w:r>
          </w:p>
        </w:tc>
        <w:tc>
          <w:tcPr>
            <w:tcW w:w="1028" w:type="dxa"/>
          </w:tcPr>
          <w:p w14:paraId="0588E225">
            <w:r>
              <w:rPr>
                <w:rFonts w:hint="eastAsia"/>
              </w:rPr>
              <w:t>93</w:t>
            </w:r>
          </w:p>
        </w:tc>
        <w:tc>
          <w:tcPr>
            <w:tcW w:w="937" w:type="dxa"/>
          </w:tcPr>
          <w:p w14:paraId="2EA84C12">
            <w:r>
              <w:rPr>
                <w:rFonts w:hint="eastAsia"/>
              </w:rPr>
              <w:t>93</w:t>
            </w:r>
          </w:p>
        </w:tc>
        <w:tc>
          <w:tcPr>
            <w:tcW w:w="709" w:type="dxa"/>
          </w:tcPr>
          <w:p w14:paraId="1433AE7A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166E67D0">
            <w:r>
              <w:rPr>
                <w:rFonts w:hint="eastAsia"/>
              </w:rPr>
              <w:t>80</w:t>
            </w:r>
          </w:p>
        </w:tc>
      </w:tr>
      <w:tr w14:paraId="58A13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0EA51439">
            <w:r>
              <w:rPr>
                <w:rFonts w:hint="eastAsia"/>
              </w:rPr>
              <w:t>李浩</w:t>
            </w:r>
          </w:p>
        </w:tc>
        <w:tc>
          <w:tcPr>
            <w:tcW w:w="698" w:type="dxa"/>
          </w:tcPr>
          <w:p w14:paraId="0F917F68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1A7F79EB">
            <w:r>
              <w:rPr>
                <w:rFonts w:hint="eastAsia"/>
              </w:rPr>
              <w:t>95</w:t>
            </w:r>
          </w:p>
        </w:tc>
        <w:tc>
          <w:tcPr>
            <w:tcW w:w="1153" w:type="dxa"/>
          </w:tcPr>
          <w:p w14:paraId="578B97AF">
            <w:r>
              <w:rPr>
                <w:rFonts w:hint="eastAsia"/>
              </w:rPr>
              <w:t>93</w:t>
            </w:r>
          </w:p>
        </w:tc>
        <w:tc>
          <w:tcPr>
            <w:tcW w:w="1028" w:type="dxa"/>
          </w:tcPr>
          <w:p w14:paraId="7E8B7A8C">
            <w:r>
              <w:rPr>
                <w:rFonts w:hint="eastAsia"/>
              </w:rPr>
              <w:t>93</w:t>
            </w:r>
          </w:p>
        </w:tc>
        <w:tc>
          <w:tcPr>
            <w:tcW w:w="937" w:type="dxa"/>
          </w:tcPr>
          <w:p w14:paraId="23E66BCB">
            <w:r>
              <w:rPr>
                <w:rFonts w:hint="eastAsia"/>
              </w:rPr>
              <w:t>91</w:t>
            </w:r>
          </w:p>
        </w:tc>
        <w:tc>
          <w:tcPr>
            <w:tcW w:w="709" w:type="dxa"/>
          </w:tcPr>
          <w:p w14:paraId="2959B725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5571EF8F">
            <w:r>
              <w:rPr>
                <w:rFonts w:hint="eastAsia"/>
              </w:rPr>
              <w:t>84</w:t>
            </w:r>
          </w:p>
        </w:tc>
      </w:tr>
      <w:tr w14:paraId="0BCAE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3F85D9C6">
            <w:r>
              <w:rPr>
                <w:rFonts w:hint="eastAsia"/>
              </w:rPr>
              <w:t>府夏玥</w:t>
            </w:r>
          </w:p>
        </w:tc>
        <w:tc>
          <w:tcPr>
            <w:tcW w:w="698" w:type="dxa"/>
          </w:tcPr>
          <w:p w14:paraId="2D0FE8AD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993" w:type="dxa"/>
          </w:tcPr>
          <w:p w14:paraId="6A3AF75B">
            <w:r>
              <w:rPr>
                <w:rFonts w:hint="eastAsia"/>
              </w:rPr>
              <w:t>93</w:t>
            </w:r>
          </w:p>
        </w:tc>
        <w:tc>
          <w:tcPr>
            <w:tcW w:w="1153" w:type="dxa"/>
          </w:tcPr>
          <w:p w14:paraId="4EA9CBDD">
            <w:r>
              <w:rPr>
                <w:rFonts w:hint="eastAsia"/>
              </w:rPr>
              <w:t>96</w:t>
            </w:r>
          </w:p>
        </w:tc>
        <w:tc>
          <w:tcPr>
            <w:tcW w:w="1028" w:type="dxa"/>
          </w:tcPr>
          <w:p w14:paraId="7C7C75E3">
            <w:r>
              <w:rPr>
                <w:rFonts w:hint="eastAsia"/>
              </w:rPr>
              <w:t>94</w:t>
            </w:r>
          </w:p>
        </w:tc>
        <w:tc>
          <w:tcPr>
            <w:tcW w:w="937" w:type="dxa"/>
          </w:tcPr>
          <w:p w14:paraId="00402FF8">
            <w:r>
              <w:rPr>
                <w:rFonts w:hint="eastAsia"/>
              </w:rPr>
              <w:t>92</w:t>
            </w:r>
          </w:p>
        </w:tc>
        <w:tc>
          <w:tcPr>
            <w:tcW w:w="709" w:type="dxa"/>
          </w:tcPr>
          <w:p w14:paraId="50139937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558E0872">
            <w:r>
              <w:rPr>
                <w:rFonts w:hint="eastAsia"/>
              </w:rPr>
              <w:t>80</w:t>
            </w:r>
          </w:p>
        </w:tc>
      </w:tr>
      <w:tr w14:paraId="47EC7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7EA31DCD">
            <w:r>
              <w:rPr>
                <w:rFonts w:hint="eastAsia"/>
              </w:rPr>
              <w:t>金添</w:t>
            </w:r>
          </w:p>
        </w:tc>
        <w:tc>
          <w:tcPr>
            <w:tcW w:w="698" w:type="dxa"/>
          </w:tcPr>
          <w:p w14:paraId="38004D85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993" w:type="dxa"/>
          </w:tcPr>
          <w:p w14:paraId="5B1B0639">
            <w:r>
              <w:rPr>
                <w:rFonts w:hint="eastAsia"/>
              </w:rPr>
              <w:t>94</w:t>
            </w:r>
          </w:p>
        </w:tc>
        <w:tc>
          <w:tcPr>
            <w:tcW w:w="1153" w:type="dxa"/>
          </w:tcPr>
          <w:p w14:paraId="57BB73AE">
            <w:r>
              <w:rPr>
                <w:rFonts w:hint="eastAsia"/>
              </w:rPr>
              <w:t>94</w:t>
            </w:r>
          </w:p>
        </w:tc>
        <w:tc>
          <w:tcPr>
            <w:tcW w:w="1028" w:type="dxa"/>
          </w:tcPr>
          <w:p w14:paraId="75EC7BD4">
            <w:r>
              <w:rPr>
                <w:rFonts w:hint="eastAsia"/>
              </w:rPr>
              <w:t>94</w:t>
            </w:r>
          </w:p>
        </w:tc>
        <w:tc>
          <w:tcPr>
            <w:tcW w:w="937" w:type="dxa"/>
          </w:tcPr>
          <w:p w14:paraId="01582FC7">
            <w:r>
              <w:rPr>
                <w:rFonts w:hint="eastAsia"/>
              </w:rPr>
              <w:t>93</w:t>
            </w:r>
          </w:p>
        </w:tc>
        <w:tc>
          <w:tcPr>
            <w:tcW w:w="709" w:type="dxa"/>
          </w:tcPr>
          <w:p w14:paraId="11B7F1B1">
            <w:r>
              <w:rPr>
                <w:rFonts w:hint="eastAsia"/>
              </w:rPr>
              <w:t>/</w:t>
            </w:r>
          </w:p>
        </w:tc>
        <w:tc>
          <w:tcPr>
            <w:tcW w:w="694" w:type="dxa"/>
          </w:tcPr>
          <w:p w14:paraId="3C374E8C">
            <w:pPr>
              <w:tabs>
                <w:tab w:val="left" w:pos="325"/>
              </w:tabs>
            </w:pPr>
            <w:r>
              <w:rPr>
                <w:rFonts w:hint="eastAsia"/>
              </w:rPr>
              <w:t>80</w:t>
            </w:r>
          </w:p>
        </w:tc>
      </w:tr>
      <w:tr w14:paraId="67225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065F6403">
            <w:r>
              <w:rPr>
                <w:rFonts w:hint="eastAsia"/>
              </w:rPr>
              <w:t>张梦成</w:t>
            </w:r>
          </w:p>
        </w:tc>
        <w:tc>
          <w:tcPr>
            <w:tcW w:w="698" w:type="dxa"/>
          </w:tcPr>
          <w:p w14:paraId="3733A38E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993" w:type="dxa"/>
          </w:tcPr>
          <w:p w14:paraId="18F049E1">
            <w:r>
              <w:rPr>
                <w:rFonts w:hint="eastAsia"/>
              </w:rPr>
              <w:t>95</w:t>
            </w:r>
          </w:p>
        </w:tc>
        <w:tc>
          <w:tcPr>
            <w:tcW w:w="1153" w:type="dxa"/>
          </w:tcPr>
          <w:p w14:paraId="4B303A35">
            <w:r>
              <w:rPr>
                <w:rFonts w:hint="eastAsia"/>
              </w:rPr>
              <w:t>93</w:t>
            </w:r>
          </w:p>
        </w:tc>
        <w:tc>
          <w:tcPr>
            <w:tcW w:w="1028" w:type="dxa"/>
          </w:tcPr>
          <w:p w14:paraId="41D73477">
            <w:r>
              <w:rPr>
                <w:rFonts w:hint="eastAsia"/>
              </w:rPr>
              <w:t>96</w:t>
            </w:r>
          </w:p>
        </w:tc>
        <w:tc>
          <w:tcPr>
            <w:tcW w:w="937" w:type="dxa"/>
          </w:tcPr>
          <w:p w14:paraId="1A121550">
            <w:r>
              <w:rPr>
                <w:rFonts w:hint="eastAsia"/>
              </w:rPr>
              <w:t>91</w:t>
            </w:r>
          </w:p>
        </w:tc>
        <w:tc>
          <w:tcPr>
            <w:tcW w:w="709" w:type="dxa"/>
          </w:tcPr>
          <w:p w14:paraId="3BC1DC24">
            <w:r>
              <w:rPr>
                <w:rFonts w:hint="eastAsia"/>
              </w:rPr>
              <w:t>82</w:t>
            </w:r>
          </w:p>
        </w:tc>
        <w:tc>
          <w:tcPr>
            <w:tcW w:w="694" w:type="dxa"/>
          </w:tcPr>
          <w:p w14:paraId="67393642">
            <w:r>
              <w:rPr>
                <w:rFonts w:hint="eastAsia"/>
              </w:rPr>
              <w:t>/</w:t>
            </w:r>
          </w:p>
        </w:tc>
      </w:tr>
      <w:tr w14:paraId="6BBED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1E53E3E5">
            <w:r>
              <w:rPr>
                <w:rFonts w:hint="eastAsia"/>
              </w:rPr>
              <w:t>朱子文</w:t>
            </w:r>
          </w:p>
        </w:tc>
        <w:tc>
          <w:tcPr>
            <w:tcW w:w="698" w:type="dxa"/>
          </w:tcPr>
          <w:p w14:paraId="100FB4B1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993" w:type="dxa"/>
          </w:tcPr>
          <w:p w14:paraId="215033DA">
            <w:r>
              <w:rPr>
                <w:rFonts w:hint="eastAsia"/>
              </w:rPr>
              <w:t>93</w:t>
            </w:r>
          </w:p>
        </w:tc>
        <w:tc>
          <w:tcPr>
            <w:tcW w:w="1153" w:type="dxa"/>
          </w:tcPr>
          <w:p w14:paraId="36FAB29B">
            <w:r>
              <w:rPr>
                <w:rFonts w:hint="eastAsia"/>
              </w:rPr>
              <w:t>90</w:t>
            </w:r>
          </w:p>
        </w:tc>
        <w:tc>
          <w:tcPr>
            <w:tcW w:w="1028" w:type="dxa"/>
          </w:tcPr>
          <w:p w14:paraId="736101D6">
            <w:r>
              <w:rPr>
                <w:rFonts w:hint="eastAsia"/>
              </w:rPr>
              <w:t>95</w:t>
            </w:r>
          </w:p>
        </w:tc>
        <w:tc>
          <w:tcPr>
            <w:tcW w:w="937" w:type="dxa"/>
          </w:tcPr>
          <w:p w14:paraId="0FE8ADDA">
            <w:r>
              <w:rPr>
                <w:rFonts w:hint="eastAsia"/>
              </w:rPr>
              <w:t>93</w:t>
            </w:r>
          </w:p>
        </w:tc>
        <w:tc>
          <w:tcPr>
            <w:tcW w:w="709" w:type="dxa"/>
          </w:tcPr>
          <w:p w14:paraId="04B85CB4">
            <w:r>
              <w:rPr>
                <w:rFonts w:hint="eastAsia"/>
              </w:rPr>
              <w:t>85</w:t>
            </w:r>
          </w:p>
        </w:tc>
        <w:tc>
          <w:tcPr>
            <w:tcW w:w="694" w:type="dxa"/>
          </w:tcPr>
          <w:p w14:paraId="79E99760">
            <w:r>
              <w:rPr>
                <w:rFonts w:hint="eastAsia"/>
              </w:rPr>
              <w:t>/</w:t>
            </w:r>
          </w:p>
        </w:tc>
      </w:tr>
      <w:tr w14:paraId="751D6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0CD035C9">
            <w:r>
              <w:rPr>
                <w:rFonts w:hint="eastAsia"/>
              </w:rPr>
              <w:t>房淑静</w:t>
            </w:r>
          </w:p>
        </w:tc>
        <w:tc>
          <w:tcPr>
            <w:tcW w:w="698" w:type="dxa"/>
          </w:tcPr>
          <w:p w14:paraId="4E484933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993" w:type="dxa"/>
          </w:tcPr>
          <w:p w14:paraId="6B1C62ED">
            <w:r>
              <w:rPr>
                <w:rFonts w:hint="eastAsia"/>
              </w:rPr>
              <w:t>92</w:t>
            </w:r>
          </w:p>
        </w:tc>
        <w:tc>
          <w:tcPr>
            <w:tcW w:w="1153" w:type="dxa"/>
          </w:tcPr>
          <w:p w14:paraId="3ABD180E">
            <w:r>
              <w:rPr>
                <w:rFonts w:hint="eastAsia"/>
              </w:rPr>
              <w:t>92</w:t>
            </w:r>
          </w:p>
        </w:tc>
        <w:tc>
          <w:tcPr>
            <w:tcW w:w="1028" w:type="dxa"/>
          </w:tcPr>
          <w:p w14:paraId="5256BC90">
            <w:r>
              <w:rPr>
                <w:rFonts w:hint="eastAsia"/>
              </w:rPr>
              <w:t>93</w:t>
            </w:r>
          </w:p>
        </w:tc>
        <w:tc>
          <w:tcPr>
            <w:tcW w:w="937" w:type="dxa"/>
          </w:tcPr>
          <w:p w14:paraId="756EE2D3">
            <w:r>
              <w:rPr>
                <w:rFonts w:hint="eastAsia"/>
              </w:rPr>
              <w:t>91</w:t>
            </w:r>
          </w:p>
        </w:tc>
        <w:tc>
          <w:tcPr>
            <w:tcW w:w="709" w:type="dxa"/>
          </w:tcPr>
          <w:p w14:paraId="46E4422C">
            <w:r>
              <w:rPr>
                <w:rFonts w:hint="eastAsia"/>
              </w:rPr>
              <w:t>82</w:t>
            </w:r>
          </w:p>
        </w:tc>
        <w:tc>
          <w:tcPr>
            <w:tcW w:w="694" w:type="dxa"/>
          </w:tcPr>
          <w:p w14:paraId="0D690149">
            <w:r>
              <w:rPr>
                <w:rFonts w:hint="eastAsia"/>
              </w:rPr>
              <w:t>/</w:t>
            </w:r>
          </w:p>
        </w:tc>
      </w:tr>
      <w:tr w14:paraId="2E1F7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02" w:hRule="atLeast"/>
          <w:jc w:val="center"/>
        </w:trPr>
        <w:tc>
          <w:tcPr>
            <w:tcW w:w="1216" w:type="dxa"/>
            <w:gridSpan w:val="2"/>
          </w:tcPr>
          <w:p w14:paraId="08E8CB08">
            <w:r>
              <w:rPr>
                <w:rFonts w:hint="eastAsia"/>
              </w:rPr>
              <w:t>曹广莲</w:t>
            </w:r>
          </w:p>
        </w:tc>
        <w:tc>
          <w:tcPr>
            <w:tcW w:w="698" w:type="dxa"/>
          </w:tcPr>
          <w:p w14:paraId="0D59DC20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993" w:type="dxa"/>
          </w:tcPr>
          <w:p w14:paraId="3270C82E">
            <w:r>
              <w:rPr>
                <w:rFonts w:hint="eastAsia"/>
              </w:rPr>
              <w:t>91</w:t>
            </w:r>
          </w:p>
        </w:tc>
        <w:tc>
          <w:tcPr>
            <w:tcW w:w="1153" w:type="dxa"/>
          </w:tcPr>
          <w:p w14:paraId="5E2C0A99">
            <w:r>
              <w:rPr>
                <w:rFonts w:hint="eastAsia"/>
              </w:rPr>
              <w:t>92</w:t>
            </w:r>
          </w:p>
        </w:tc>
        <w:tc>
          <w:tcPr>
            <w:tcW w:w="1028" w:type="dxa"/>
          </w:tcPr>
          <w:p w14:paraId="09E336BA">
            <w:r>
              <w:rPr>
                <w:rFonts w:hint="eastAsia"/>
              </w:rPr>
              <w:t>92</w:t>
            </w:r>
          </w:p>
        </w:tc>
        <w:tc>
          <w:tcPr>
            <w:tcW w:w="937" w:type="dxa"/>
          </w:tcPr>
          <w:p w14:paraId="20583E54"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14:paraId="13447747">
            <w:r>
              <w:rPr>
                <w:rFonts w:hint="eastAsia"/>
              </w:rPr>
              <w:t>81</w:t>
            </w:r>
          </w:p>
        </w:tc>
        <w:tc>
          <w:tcPr>
            <w:tcW w:w="694" w:type="dxa"/>
          </w:tcPr>
          <w:p w14:paraId="40A17920">
            <w:r>
              <w:rPr>
                <w:rFonts w:hint="eastAsia"/>
              </w:rPr>
              <w:t>/</w:t>
            </w:r>
          </w:p>
        </w:tc>
      </w:tr>
      <w:tr w14:paraId="20883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281" w:hRule="atLeast"/>
          <w:jc w:val="center"/>
        </w:trPr>
        <w:tc>
          <w:tcPr>
            <w:tcW w:w="1216" w:type="dxa"/>
            <w:gridSpan w:val="2"/>
          </w:tcPr>
          <w:p w14:paraId="641CC017">
            <w:r>
              <w:rPr>
                <w:rFonts w:hint="eastAsia"/>
              </w:rPr>
              <w:t>李林玉洁</w:t>
            </w:r>
          </w:p>
        </w:tc>
        <w:tc>
          <w:tcPr>
            <w:tcW w:w="698" w:type="dxa"/>
          </w:tcPr>
          <w:p w14:paraId="3128E49F">
            <w:r>
              <w:rPr>
                <w:rFonts w:hint="eastAsia"/>
              </w:rPr>
              <w:t>83</w:t>
            </w:r>
          </w:p>
        </w:tc>
        <w:tc>
          <w:tcPr>
            <w:tcW w:w="993" w:type="dxa"/>
          </w:tcPr>
          <w:p w14:paraId="4679829C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153" w:type="dxa"/>
          </w:tcPr>
          <w:p w14:paraId="3A20B918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028" w:type="dxa"/>
          </w:tcPr>
          <w:p w14:paraId="3EB31ED8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937" w:type="dxa"/>
          </w:tcPr>
          <w:p w14:paraId="286A0F63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709" w:type="dxa"/>
          </w:tcPr>
          <w:p w14:paraId="4CE692A8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694" w:type="dxa"/>
          </w:tcPr>
          <w:p w14:paraId="15CC7B9B">
            <w:r>
              <w:rPr>
                <w:rFonts w:hint="eastAsia"/>
              </w:rPr>
              <w:t>/</w:t>
            </w:r>
          </w:p>
        </w:tc>
      </w:tr>
      <w:tr w14:paraId="6DCA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45" w:hRule="atLeast"/>
          <w:jc w:val="center"/>
        </w:trPr>
        <w:tc>
          <w:tcPr>
            <w:tcW w:w="1216" w:type="dxa"/>
            <w:gridSpan w:val="2"/>
            <w:vAlign w:val="top"/>
          </w:tcPr>
          <w:p w14:paraId="36E463CF">
            <w:r>
              <w:rPr>
                <w:rFonts w:hint="eastAsia"/>
              </w:rPr>
              <w:t>古菊</w:t>
            </w:r>
          </w:p>
        </w:tc>
        <w:tc>
          <w:tcPr>
            <w:tcW w:w="698" w:type="dxa"/>
            <w:vAlign w:val="top"/>
          </w:tcPr>
          <w:p w14:paraId="5E934481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993" w:type="dxa"/>
            <w:vAlign w:val="top"/>
          </w:tcPr>
          <w:p w14:paraId="63F82548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153" w:type="dxa"/>
            <w:vAlign w:val="top"/>
          </w:tcPr>
          <w:p w14:paraId="6D60ADAD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028" w:type="dxa"/>
            <w:vAlign w:val="top"/>
          </w:tcPr>
          <w:p w14:paraId="46F085F9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937" w:type="dxa"/>
            <w:vAlign w:val="top"/>
          </w:tcPr>
          <w:p w14:paraId="259E2BA0"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709" w:type="dxa"/>
            <w:vAlign w:val="top"/>
          </w:tcPr>
          <w:p w14:paraId="6EB3A5B0">
            <w:r>
              <w:rPr>
                <w:rFonts w:hint="eastAsia"/>
              </w:rPr>
              <w:t>/</w:t>
            </w:r>
          </w:p>
        </w:tc>
        <w:tc>
          <w:tcPr>
            <w:tcW w:w="694" w:type="dxa"/>
            <w:vAlign w:val="top"/>
          </w:tcPr>
          <w:p w14:paraId="27EDC835">
            <w:r>
              <w:rPr>
                <w:rFonts w:hint="eastAsia"/>
              </w:rPr>
              <w:t>8</w:t>
            </w:r>
            <w:r>
              <w:t>7.5</w:t>
            </w:r>
          </w:p>
        </w:tc>
      </w:tr>
    </w:tbl>
    <w:p w14:paraId="4A3B2AC6">
      <w:pPr>
        <w:pStyle w:val="11"/>
        <w:ind w:firstLine="0" w:firstLineChars="0"/>
      </w:pPr>
    </w:p>
    <w:p w14:paraId="686DD133">
      <w:pPr>
        <w:pStyle w:val="11"/>
        <w:spacing w:line="360" w:lineRule="auto"/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二、存在问题分析</w:t>
      </w:r>
    </w:p>
    <w:p w14:paraId="7CCC8323">
      <w:pPr>
        <w:pStyle w:val="11"/>
        <w:spacing w:line="360" w:lineRule="auto"/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1、理论考核：</w:t>
      </w:r>
    </w:p>
    <w:p w14:paraId="7110BE8E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带教老师岗位职责掌握不全</w:t>
      </w:r>
    </w:p>
    <w:p w14:paraId="66FD3FA8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自杀应急预案掌握不全</w:t>
      </w:r>
    </w:p>
    <w:p w14:paraId="2DC7DEB6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2、专科操作考核（高光治疗仪的使用）：</w:t>
      </w:r>
    </w:p>
    <w:p w14:paraId="13FD26B6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关机顺序错误</w:t>
      </w:r>
    </w:p>
    <w:p w14:paraId="61F5F6D0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未评估环境</w:t>
      </w:r>
    </w:p>
    <w:p w14:paraId="58963914">
      <w:pPr>
        <w:pStyle w:val="11"/>
        <w:spacing w:line="360" w:lineRule="auto"/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3、基础操作考核</w:t>
      </w:r>
    </w:p>
    <w:p w14:paraId="4F59BF42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氧气瓶氧气吸入：</w:t>
      </w:r>
    </w:p>
    <w:p w14:paraId="40AD56D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未评估周围环境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15946F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未检查氧气流出是否通畅</w:t>
      </w:r>
    </w:p>
    <w:p w14:paraId="6C2235F2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血糖监测：</w:t>
      </w:r>
    </w:p>
    <w:p w14:paraId="6E99E8CE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操作前双手手指评估不全</w:t>
      </w:r>
    </w:p>
    <w:p w14:paraId="4A0B7748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未告知患者血糖值及健康教育</w:t>
      </w:r>
    </w:p>
    <w:p w14:paraId="4C8240F8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4、急救操作考核（除颤仪的使用）：</w:t>
      </w:r>
    </w:p>
    <w:p w14:paraId="54A39C5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操作后未检测心率、心律，并遵医嘱用药</w:t>
      </w:r>
    </w:p>
    <w:p w14:paraId="6AC26D1B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除颤前未确认除颤方式</w:t>
      </w:r>
    </w:p>
    <w:p w14:paraId="3F6FB284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5、床边综合能力：</w:t>
      </w:r>
    </w:p>
    <w:p w14:paraId="3837AC0F">
      <w:pPr>
        <w:pStyle w:val="11"/>
        <w:numPr>
          <w:ilvl w:val="1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缺乏适切的健康教育</w:t>
      </w:r>
    </w:p>
    <w:p w14:paraId="3ADF07E2">
      <w:pPr>
        <w:pStyle w:val="11"/>
        <w:numPr>
          <w:ilvl w:val="1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洗手的次数少不规范</w:t>
      </w:r>
    </w:p>
    <w:p w14:paraId="33028A1F">
      <w:pPr>
        <w:pStyle w:val="11"/>
        <w:numPr>
          <w:ilvl w:val="1"/>
          <w:numId w:val="6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体检顺序混乱</w:t>
      </w:r>
    </w:p>
    <w:p w14:paraId="23672CB7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6、OSCE考核（食管癌）：</w:t>
      </w:r>
    </w:p>
    <w:p w14:paraId="3549450E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健康评估站：</w:t>
      </w:r>
    </w:p>
    <w:p w14:paraId="7A8CE55F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未评估患者疼痛部位及性质</w:t>
      </w:r>
    </w:p>
    <w:p w14:paraId="725C775C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未评估患者服药史</w:t>
      </w:r>
    </w:p>
    <w:p w14:paraId="7C0599B2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未提出需测量血常规、痰培养检查</w:t>
      </w:r>
    </w:p>
    <w:p w14:paraId="711C26B0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未评估有无消瘦、贫血等全身表现</w:t>
      </w:r>
    </w:p>
    <w:p w14:paraId="7E8A43DA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未评估家族史</w:t>
      </w:r>
    </w:p>
    <w:p w14:paraId="37DA3EB5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未评估个人生活史</w:t>
      </w:r>
    </w:p>
    <w:p w14:paraId="0559C3B8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未评估患者心理状态</w:t>
      </w:r>
    </w:p>
    <w:p w14:paraId="0318C821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复训站：</w:t>
      </w:r>
    </w:p>
    <w:p w14:paraId="69890C20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未评估患者对复训知识的掌握情况</w:t>
      </w:r>
    </w:p>
    <w:p w14:paraId="3FE51EF7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未评估患者对肢体功能锻炼的掌握情况</w:t>
      </w:r>
    </w:p>
    <w:p w14:paraId="6B0378F1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未指导患者夜间疼痛加剧时可加服1粒止疼药</w:t>
      </w:r>
    </w:p>
    <w:p w14:paraId="43BFF805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未指导缩唇呼吸</w:t>
      </w:r>
    </w:p>
    <w:p w14:paraId="657177EF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未指导休息情况：夜间保证6-8小时睡眠</w:t>
      </w:r>
    </w:p>
    <w:p w14:paraId="3EEB7375"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未指导患者戒烟，预防上呼吸道感染</w:t>
      </w:r>
    </w:p>
    <w:p w14:paraId="0718A964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三、整改措施</w:t>
      </w:r>
    </w:p>
    <w:p w14:paraId="4D56C9E2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1、督促护士学习本月理论知识，晨间时提问查看其掌握情况。</w:t>
      </w:r>
    </w:p>
    <w:p w14:paraId="77812CE2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2、科会时对质量持续改进项目进行讨论，有不懂的及时提问，知晓采集方式和合格率。</w:t>
      </w:r>
    </w:p>
    <w:p w14:paraId="16E58B01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、高光治疗仪操作开始前应全面做好评估，包括病房环境、电源插座、仪器性能及皮肤粘膜情况等，操作考试时带教老师可加重对细节的扣分，以此加深印象，对于特殊的开关机顺序带教老师培训时可抽取1名护士现场演示，操作错误时再次讲解并示范。</w:t>
      </w:r>
      <w:r>
        <w:rPr>
          <w:rFonts w:hint="eastAsia" w:ascii="宋体" w:hAnsi="宋体" w:eastAsia="宋体"/>
        </w:rPr>
        <w:br w:type="textWrapping"/>
      </w:r>
      <w:r>
        <w:rPr>
          <w:rFonts w:hint="eastAsia" w:ascii="宋体" w:hAnsi="宋体" w:eastAsia="宋体"/>
          <w:lang w:val="en-US" w:eastAsia="zh-CN"/>
        </w:rPr>
        <w:t>4</w:t>
      </w:r>
      <w:r>
        <w:rPr>
          <w:rFonts w:hint="eastAsia" w:ascii="宋体" w:hAnsi="宋体" w:eastAsia="宋体"/>
        </w:rPr>
        <w:t>、任何操作开始前都应详细做好评估，护士应重视全面评估的重要性，环境温湿度是否适宜操作，电源、插座是否完好等，操作结束后为患者取舒适体位，并再次做好皮肤的评估，操作前后做对比看是否存在异常。</w:t>
      </w:r>
    </w:p>
    <w:p w14:paraId="309F80D4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5</w:t>
      </w:r>
      <w:r>
        <w:rPr>
          <w:rFonts w:hint="eastAsia" w:ascii="宋体" w:hAnsi="宋体" w:eastAsia="宋体"/>
        </w:rPr>
        <w:t>、护士在日常护理操作中规范操作，养成良好的行为习惯。</w:t>
      </w:r>
      <w:r>
        <w:rPr>
          <w:rFonts w:hint="eastAsia" w:ascii="宋体" w:hAnsi="宋体" w:eastAsia="宋体"/>
        </w:rPr>
        <w:br w:type="textWrapping"/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 w:eastAsia="宋体"/>
        </w:rPr>
        <w:t>、对于出现频次高的问题组织再培训，加强操作前的评估。</w:t>
      </w:r>
    </w:p>
    <w:p w14:paraId="32F93A8D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7</w:t>
      </w:r>
      <w:r>
        <w:rPr>
          <w:rFonts w:hint="eastAsia" w:ascii="宋体" w:hAnsi="宋体" w:eastAsia="宋体"/>
        </w:rPr>
        <w:t>、加强护士自身的专业素养，掌握好专科的健康宣教。强调手卫生的重要性，督促护士加强手卫生，勤洗手。</w:t>
      </w:r>
    </w:p>
    <w:p w14:paraId="3BA3E089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8</w:t>
      </w:r>
      <w:r>
        <w:rPr>
          <w:rFonts w:hint="eastAsia" w:ascii="宋体" w:hAnsi="宋体" w:eastAsia="宋体"/>
        </w:rPr>
        <w:t>、合理安排体检顺序，遵守节力原则，放松心态，避免因紧张导致手忙脚乱。</w:t>
      </w:r>
    </w:p>
    <w:p w14:paraId="495EA9E4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eastAsia" w:ascii="宋体" w:hAnsi="宋体" w:eastAsia="宋体"/>
        </w:rPr>
        <w:t>、加强食管癌理论知识的培训，掌握食管癌入院评估和功能锻炼的要点。</w:t>
      </w:r>
    </w:p>
    <w:p w14:paraId="7C49E5B8"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10</w:t>
      </w:r>
      <w:r>
        <w:rPr>
          <w:rFonts w:hint="eastAsia" w:ascii="宋体" w:hAnsi="宋体" w:eastAsia="宋体"/>
        </w:rPr>
        <w:t>、带教老师督促护士学习并反馈知识掌握情况。晨会时护士长提问护士食管癌相关知识。</w:t>
      </w:r>
    </w:p>
    <w:p w14:paraId="254D2782">
      <w:pPr>
        <w:spacing w:line="360" w:lineRule="auto"/>
        <w:rPr>
          <w:rFonts w:ascii="宋体" w:hAnsi="宋体" w:eastAsia="宋体"/>
        </w:rPr>
      </w:pPr>
    </w:p>
    <w:p w14:paraId="5E068756">
      <w:pPr>
        <w:spacing w:line="360" w:lineRule="auto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胸心大血管外科</w:t>
      </w:r>
    </w:p>
    <w:p w14:paraId="4B87B047">
      <w:pPr>
        <w:spacing w:line="360" w:lineRule="auto"/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2024年5月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5"/>
    <w:multiLevelType w:val="multilevel"/>
    <w:tmpl w:val="0000000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6"/>
    <w:multiLevelType w:val="multilevel"/>
    <w:tmpl w:val="0000000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7"/>
    <w:multiLevelType w:val="multilevel"/>
    <w:tmpl w:val="0000000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8"/>
    <w:multiLevelType w:val="multilevel"/>
    <w:tmpl w:val="0000000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32754C"/>
    <w:multiLevelType w:val="multilevel"/>
    <w:tmpl w:val="4032754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F47138"/>
    <w:multiLevelType w:val="multilevel"/>
    <w:tmpl w:val="75F4713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MwNzM4ZTVkNDg0YWZjMjI0M2Q5NWFlNzcxYTYzMjMifQ=="/>
  </w:docVars>
  <w:rsids>
    <w:rsidRoot w:val="00B95646"/>
    <w:rsid w:val="0006275D"/>
    <w:rsid w:val="001306F8"/>
    <w:rsid w:val="001A32E9"/>
    <w:rsid w:val="001B6D51"/>
    <w:rsid w:val="001C6B1E"/>
    <w:rsid w:val="0021136D"/>
    <w:rsid w:val="00247CD5"/>
    <w:rsid w:val="00286191"/>
    <w:rsid w:val="004359A3"/>
    <w:rsid w:val="00465482"/>
    <w:rsid w:val="004F3C00"/>
    <w:rsid w:val="00573F28"/>
    <w:rsid w:val="00584E28"/>
    <w:rsid w:val="00591D4D"/>
    <w:rsid w:val="00594D08"/>
    <w:rsid w:val="005A0FB6"/>
    <w:rsid w:val="00624740"/>
    <w:rsid w:val="006674D0"/>
    <w:rsid w:val="006A20C4"/>
    <w:rsid w:val="006B66FD"/>
    <w:rsid w:val="006B77DE"/>
    <w:rsid w:val="007B7E33"/>
    <w:rsid w:val="007D3BB0"/>
    <w:rsid w:val="007E41D9"/>
    <w:rsid w:val="00853326"/>
    <w:rsid w:val="00911EFA"/>
    <w:rsid w:val="00A8461F"/>
    <w:rsid w:val="00B306F2"/>
    <w:rsid w:val="00B32395"/>
    <w:rsid w:val="00B33B46"/>
    <w:rsid w:val="00B95646"/>
    <w:rsid w:val="00BB586F"/>
    <w:rsid w:val="00C345EA"/>
    <w:rsid w:val="00C84F2D"/>
    <w:rsid w:val="00CD1A5A"/>
    <w:rsid w:val="00D260AE"/>
    <w:rsid w:val="00D55742"/>
    <w:rsid w:val="00DD0923"/>
    <w:rsid w:val="00EC5888"/>
    <w:rsid w:val="04702B56"/>
    <w:rsid w:val="075C3866"/>
    <w:rsid w:val="0C1E2BEE"/>
    <w:rsid w:val="15856FB2"/>
    <w:rsid w:val="185760AF"/>
    <w:rsid w:val="1AB07CF9"/>
    <w:rsid w:val="1DE008F5"/>
    <w:rsid w:val="1EEA12FF"/>
    <w:rsid w:val="22D84291"/>
    <w:rsid w:val="26F40F6D"/>
    <w:rsid w:val="2E04418C"/>
    <w:rsid w:val="2E19582B"/>
    <w:rsid w:val="33D20888"/>
    <w:rsid w:val="34346E4D"/>
    <w:rsid w:val="468B4FF2"/>
    <w:rsid w:val="4B70601E"/>
    <w:rsid w:val="4CE70AA9"/>
    <w:rsid w:val="4DAD3AA0"/>
    <w:rsid w:val="52740E2B"/>
    <w:rsid w:val="603B4F3C"/>
    <w:rsid w:val="60B116A2"/>
    <w:rsid w:val="623205C0"/>
    <w:rsid w:val="65082BB3"/>
    <w:rsid w:val="697119CE"/>
    <w:rsid w:val="763E1393"/>
    <w:rsid w:val="795135CA"/>
    <w:rsid w:val="7A2D7B93"/>
    <w:rsid w:val="7B7F7F7B"/>
    <w:rsid w:val="7C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autoRedefine/>
    <w:qFormat/>
    <w:uiPriority w:val="99"/>
  </w:style>
  <w:style w:type="paragraph" w:styleId="3">
    <w:name w:val="Balloon Text"/>
    <w:basedOn w:val="1"/>
    <w:link w:val="16"/>
    <w:autoRedefine/>
    <w:qFormat/>
    <w:uiPriority w:val="99"/>
    <w:rPr>
      <w:sz w:val="18"/>
      <w:szCs w:val="18"/>
    </w:rPr>
  </w:style>
  <w:style w:type="paragraph" w:styleId="4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qFormat/>
    <w:uiPriority w:val="99"/>
    <w:rPr>
      <w:b/>
      <w:bCs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autoRedefine/>
    <w:qFormat/>
    <w:uiPriority w:val="99"/>
    <w:rPr>
      <w:sz w:val="21"/>
      <w:szCs w:val="21"/>
    </w:rPr>
  </w:style>
  <w:style w:type="paragraph" w:customStyle="1" w:styleId="11">
    <w:name w:val="列表段落1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autoRedefine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autoRedefine/>
    <w:qFormat/>
    <w:uiPriority w:val="99"/>
    <w:rPr>
      <w:kern w:val="2"/>
      <w:sz w:val="21"/>
      <w:szCs w:val="22"/>
    </w:rPr>
  </w:style>
  <w:style w:type="character" w:customStyle="1" w:styleId="15">
    <w:name w:val="批注主题 字符"/>
    <w:basedOn w:val="14"/>
    <w:link w:val="6"/>
    <w:autoRedefine/>
    <w:qFormat/>
    <w:uiPriority w:val="99"/>
    <w:rPr>
      <w:b/>
      <w:bCs/>
      <w:kern w:val="2"/>
      <w:sz w:val="21"/>
      <w:szCs w:val="22"/>
    </w:rPr>
  </w:style>
  <w:style w:type="character" w:customStyle="1" w:styleId="16">
    <w:name w:val="批注框文本 字符"/>
    <w:basedOn w:val="9"/>
    <w:link w:val="3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1203</Words>
  <Characters>1338</Characters>
  <Lines>16</Lines>
  <Paragraphs>4</Paragraphs>
  <TotalTime>0</TotalTime>
  <ScaleCrop>false</ScaleCrop>
  <LinksUpToDate>false</LinksUpToDate>
  <CharactersWithSpaces>1822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2024-05-06T00:44:00Z</dcterms:created>
  <dc:creator>Administrator</dc:creator>
  <cp:lastModifiedBy>凌</cp:lastModifiedBy>
  <cp:lastPrinted>2024-03-12T07:42:00Z</cp:lastPrinted>
  <dcterms:modified xsi:type="dcterms:W3CDTF">2025-02-17T03:24:25Z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95151832f6b44baba808f4c9ffb82ebc</vt:lpwstr>
  </property>
  <property fmtid="{D5CDD505-2E9C-101B-9397-08002B2CF9AE}" pid="4" name="KSOTemplateDocerSaveRecord">
    <vt:lpwstr>eyJoZGlkIjoiNzczYTVmNDVkNTNmMDUyYjdhN2YyMGFjODAyZjE5M2MiLCJ1c2VySWQiOiIzMTE2Nzk1NjAifQ==</vt:lpwstr>
  </property>
</Properties>
</file>