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C97D6" w14:textId="77777777" w:rsidR="00A44E43" w:rsidRDefault="00A44E43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539CCF4" w14:textId="77777777" w:rsidR="00A44E43" w:rsidRDefault="00A44E43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657868CE" w14:textId="77777777" w:rsidR="00A44E43" w:rsidRDefault="00A44E43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5759A191" w14:textId="77777777" w:rsidR="00A44E43" w:rsidRDefault="00D10A90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【PRD】ZFilm首页需求文档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A44E43" w14:paraId="7FACBCF6" w14:textId="77777777">
        <w:tc>
          <w:tcPr>
            <w:tcW w:w="1701" w:type="dxa"/>
          </w:tcPr>
          <w:p w14:paraId="249825BF" w14:textId="77777777" w:rsidR="00A44E43" w:rsidRDefault="00D10A90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7BECE3B4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49E86FF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751D49FF" w14:textId="77777777" w:rsidR="00A44E43" w:rsidRDefault="00A44E4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A44E43" w14:paraId="7BE5A995" w14:textId="77777777">
        <w:tc>
          <w:tcPr>
            <w:tcW w:w="1701" w:type="dxa"/>
          </w:tcPr>
          <w:p w14:paraId="20DA16FD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69B0B7DB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3B8A457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4298D30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A44E43" w14:paraId="18D47111" w14:textId="77777777">
        <w:tc>
          <w:tcPr>
            <w:tcW w:w="1701" w:type="dxa"/>
          </w:tcPr>
          <w:p w14:paraId="34A7AFB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200DD42F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4D91BF7A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6B6B9232" w14:textId="04DDB926" w:rsidR="00A44E43" w:rsidRDefault="003930BE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首页</w:t>
            </w:r>
          </w:p>
        </w:tc>
      </w:tr>
      <w:tr w:rsidR="00A44E43" w14:paraId="07EBF421" w14:textId="77777777">
        <w:tc>
          <w:tcPr>
            <w:tcW w:w="1701" w:type="dxa"/>
          </w:tcPr>
          <w:p w14:paraId="2902580B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59F860A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28A1E661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660FD1AE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02014965" w14:textId="77777777" w:rsidR="00A44E43" w:rsidRDefault="00A44E43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694C09" w14:textId="77777777" w:rsidR="00A44E43" w:rsidRDefault="00A44E43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096AC6C" w14:textId="77777777" w:rsidR="00A44E43" w:rsidRDefault="00A44E43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7F6169B6" w14:textId="77777777" w:rsidR="00A44E43" w:rsidRDefault="00A44E4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57216ECD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8A4A47C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47061C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2C22A94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DE83166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FBC1AC0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E5B42E4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E220A82" w14:textId="77777777" w:rsidR="00A44E43" w:rsidRDefault="00A44E43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AF9E36F" w14:textId="77777777" w:rsidR="00A44E43" w:rsidRDefault="00D10A90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A44E43" w14:paraId="541F2438" w14:textId="77777777">
        <w:tc>
          <w:tcPr>
            <w:tcW w:w="1849" w:type="dxa"/>
          </w:tcPr>
          <w:p w14:paraId="1F96FABC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7E1DB6DD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54FD41CE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12D2700E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2E217200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A44E43" w14:paraId="550D4AB6" w14:textId="77777777">
        <w:tc>
          <w:tcPr>
            <w:tcW w:w="1849" w:type="dxa"/>
            <w:vAlign w:val="center"/>
          </w:tcPr>
          <w:p w14:paraId="49BD575A" w14:textId="77777777" w:rsidR="00A44E43" w:rsidRDefault="00D10A90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7FCCFDD2" w14:textId="77777777" w:rsidR="00A44E43" w:rsidRDefault="00D10A90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7632513B" w14:textId="77777777" w:rsidR="00A44E43" w:rsidRDefault="00D10A90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03632CAA" w14:textId="77777777" w:rsidR="00A44E43" w:rsidRDefault="00D10A90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1848" w:type="dxa"/>
          </w:tcPr>
          <w:p w14:paraId="0EB51C59" w14:textId="77777777" w:rsidR="00A44E43" w:rsidRDefault="00D10A90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彭敬乾</w:t>
            </w:r>
          </w:p>
        </w:tc>
      </w:tr>
      <w:tr w:rsidR="006972FD" w14:paraId="0780DEAE" w14:textId="77777777">
        <w:tc>
          <w:tcPr>
            <w:tcW w:w="1849" w:type="dxa"/>
            <w:vAlign w:val="center"/>
          </w:tcPr>
          <w:p w14:paraId="6D35C089" w14:textId="6547DB80" w:rsidR="006972FD" w:rsidRPr="005C08AD" w:rsidRDefault="006972FD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5C08AD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V1.0.1</w:t>
            </w:r>
          </w:p>
        </w:tc>
        <w:tc>
          <w:tcPr>
            <w:tcW w:w="1067" w:type="dxa"/>
            <w:vAlign w:val="center"/>
          </w:tcPr>
          <w:p w14:paraId="422843E3" w14:textId="10BCBBE8" w:rsidR="006972FD" w:rsidRPr="005C08AD" w:rsidRDefault="006972FD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C08AD">
              <w:rPr>
                <w:rFonts w:ascii="微软雅黑" w:hAnsi="微软雅黑" w:hint="eastAsia"/>
                <w:color w:val="FF0000"/>
                <w:sz w:val="21"/>
                <w:szCs w:val="21"/>
              </w:rPr>
              <w:t>修改</w:t>
            </w:r>
          </w:p>
        </w:tc>
        <w:tc>
          <w:tcPr>
            <w:tcW w:w="2630" w:type="dxa"/>
            <w:vAlign w:val="center"/>
          </w:tcPr>
          <w:p w14:paraId="1DC1444B" w14:textId="0C2A69CC" w:rsidR="006972FD" w:rsidRPr="005C08AD" w:rsidRDefault="006972FD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C08AD">
              <w:rPr>
                <w:rFonts w:ascii="微软雅黑" w:hAnsi="微软雅黑" w:hint="eastAsia"/>
                <w:color w:val="FF0000"/>
                <w:sz w:val="21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1A65A925" w14:textId="042E9D85" w:rsidR="006972FD" w:rsidRPr="005C08AD" w:rsidRDefault="006972FD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C08AD">
              <w:rPr>
                <w:rFonts w:ascii="微软雅黑" w:hAnsi="微软雅黑" w:hint="eastAsia"/>
                <w:color w:val="FF0000"/>
                <w:sz w:val="21"/>
                <w:szCs w:val="21"/>
              </w:rPr>
              <w:t>2020.02.14</w:t>
            </w:r>
          </w:p>
        </w:tc>
        <w:tc>
          <w:tcPr>
            <w:tcW w:w="1848" w:type="dxa"/>
          </w:tcPr>
          <w:p w14:paraId="4916B740" w14:textId="2BAC677B" w:rsidR="006972FD" w:rsidRPr="005C08AD" w:rsidRDefault="006972FD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5C08AD">
              <w:rPr>
                <w:rFonts w:ascii="微软雅黑" w:hAnsi="微软雅黑" w:hint="eastAsia"/>
                <w:color w:val="FF0000"/>
                <w:sz w:val="21"/>
                <w:szCs w:val="21"/>
              </w:rPr>
              <w:t>彭敬乾</w:t>
            </w:r>
          </w:p>
        </w:tc>
      </w:tr>
      <w:tr w:rsidR="004A5D1C" w:rsidRPr="004A5D1C" w14:paraId="7BF40404" w14:textId="77777777">
        <w:tc>
          <w:tcPr>
            <w:tcW w:w="1849" w:type="dxa"/>
            <w:vAlign w:val="center"/>
          </w:tcPr>
          <w:p w14:paraId="09029137" w14:textId="285C5FA1" w:rsidR="004A5D1C" w:rsidRPr="004A5D1C" w:rsidRDefault="004A5D1C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B0F0"/>
                <w:sz w:val="21"/>
                <w:szCs w:val="21"/>
              </w:rPr>
            </w:pPr>
            <w:r w:rsidRPr="004A5D1C"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  <w:t>V1.0.2</w:t>
            </w:r>
          </w:p>
        </w:tc>
        <w:tc>
          <w:tcPr>
            <w:tcW w:w="1067" w:type="dxa"/>
            <w:vAlign w:val="center"/>
          </w:tcPr>
          <w:p w14:paraId="42899923" w14:textId="4159AC08" w:rsidR="004A5D1C" w:rsidRPr="004A5D1C" w:rsidRDefault="004A5D1C">
            <w:pPr>
              <w:ind w:leftChars="50" w:left="120" w:rightChars="50" w:right="120"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4A5D1C">
              <w:rPr>
                <w:rFonts w:ascii="微软雅黑" w:hAnsi="微软雅黑" w:hint="eastAsia"/>
                <w:color w:val="00B0F0"/>
                <w:sz w:val="21"/>
                <w:szCs w:val="21"/>
              </w:rPr>
              <w:t>优化</w:t>
            </w:r>
          </w:p>
        </w:tc>
        <w:tc>
          <w:tcPr>
            <w:tcW w:w="2630" w:type="dxa"/>
            <w:vAlign w:val="center"/>
          </w:tcPr>
          <w:p w14:paraId="33C4A95C" w14:textId="23F47BC4" w:rsidR="004A5D1C" w:rsidRPr="004A5D1C" w:rsidRDefault="004A5D1C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4A5D1C">
              <w:rPr>
                <w:rFonts w:ascii="微软雅黑" w:hAnsi="微软雅黑" w:hint="eastAsia"/>
                <w:color w:val="00B0F0"/>
                <w:sz w:val="21"/>
                <w:szCs w:val="21"/>
              </w:rPr>
              <w:t>轮播图没有内容时因此轮播图</w:t>
            </w:r>
          </w:p>
        </w:tc>
        <w:tc>
          <w:tcPr>
            <w:tcW w:w="1848" w:type="dxa"/>
            <w:vAlign w:val="center"/>
          </w:tcPr>
          <w:p w14:paraId="1AA1F981" w14:textId="16C0C03D" w:rsidR="004A5D1C" w:rsidRPr="004A5D1C" w:rsidRDefault="004A5D1C">
            <w:pPr>
              <w:ind w:leftChars="50" w:left="120" w:rightChars="50" w:right="120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4A5D1C">
              <w:rPr>
                <w:rFonts w:ascii="微软雅黑" w:hAnsi="微软雅黑" w:hint="eastAsia"/>
                <w:color w:val="00B0F0"/>
                <w:sz w:val="21"/>
                <w:szCs w:val="21"/>
              </w:rPr>
              <w:t>2020.4.16</w:t>
            </w:r>
          </w:p>
        </w:tc>
        <w:tc>
          <w:tcPr>
            <w:tcW w:w="1848" w:type="dxa"/>
          </w:tcPr>
          <w:p w14:paraId="52ED7D7D" w14:textId="6881E5EF" w:rsidR="004A5D1C" w:rsidRPr="004A5D1C" w:rsidRDefault="004A5D1C">
            <w:pPr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  <w:r w:rsidRPr="004A5D1C">
              <w:rPr>
                <w:rFonts w:ascii="微软雅黑" w:hAnsi="微软雅黑" w:hint="eastAsia"/>
                <w:color w:val="00B0F0"/>
                <w:sz w:val="21"/>
                <w:szCs w:val="21"/>
              </w:rPr>
              <w:t>刘美明</w:t>
            </w:r>
          </w:p>
        </w:tc>
      </w:tr>
    </w:tbl>
    <w:p w14:paraId="79F813C9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D1C06E6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7416936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36E3DA5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73FB4B0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203A44C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0C2C1B7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A8E559B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770A20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ECC6043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195E740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ED52DEE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34FFFB2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F1114D3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D58AF3B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E474D58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06ED374" w14:textId="77777777" w:rsidR="00A44E43" w:rsidRDefault="00A44E43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6B2E29C" w14:textId="77777777" w:rsidR="00A44E43" w:rsidRDefault="00D10A90">
          <w:pPr>
            <w:pStyle w:val="TOC1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08BF6250" w14:textId="77777777" w:rsidR="00534611" w:rsidRDefault="00D10A90">
          <w:pPr>
            <w:pStyle w:val="10"/>
            <w:rPr>
              <w:rFonts w:eastAsiaTheme="minorEastAsia"/>
              <w:b w:val="0"/>
              <w:noProof/>
              <w:kern w:val="2"/>
              <w:szCs w:val="24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32496700" w:history="1">
            <w:r w:rsidR="00534611" w:rsidRPr="001D3110">
              <w:rPr>
                <w:rStyle w:val="ab"/>
                <w:rFonts w:ascii="微软雅黑" w:hAnsi="微软雅黑"/>
                <w:noProof/>
              </w:rPr>
              <w:t>1. 系统概述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_Toc32496700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312B4764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1" w:history="1">
            <w:r w:rsidR="00534611" w:rsidRPr="001D3110">
              <w:rPr>
                <w:rStyle w:val="ab"/>
                <w:rFonts w:hAnsi="微软雅黑"/>
                <w:noProof/>
              </w:rPr>
              <w:t xml:space="preserve">1.1  </w:t>
            </w:r>
            <w:r w:rsidR="00534611" w:rsidRPr="001D3110">
              <w:rPr>
                <w:rStyle w:val="ab"/>
                <w:rFonts w:hAnsi="微软雅黑"/>
                <w:noProof/>
              </w:rPr>
              <w:t>背景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_Toc32496701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645EA73C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2" w:history="1">
            <w:r w:rsidR="00534611" w:rsidRPr="001D3110">
              <w:rPr>
                <w:rStyle w:val="ab"/>
                <w:rFonts w:hAnsi="微软雅黑"/>
                <w:noProof/>
              </w:rPr>
              <w:t xml:space="preserve">1.2  </w:t>
            </w:r>
            <w:r w:rsidR="00534611" w:rsidRPr="001D3110">
              <w:rPr>
                <w:rStyle w:val="ab"/>
                <w:rFonts w:hAnsi="微软雅黑"/>
                <w:noProof/>
              </w:rPr>
              <w:t>目标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_Toc32496702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1E4295D2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3" w:history="1">
            <w:r w:rsidR="00534611" w:rsidRPr="001D3110">
              <w:rPr>
                <w:rStyle w:val="ab"/>
                <w:rFonts w:hAnsi="微软雅黑"/>
                <w:noProof/>
              </w:rPr>
              <w:t xml:space="preserve">1.3  </w:t>
            </w:r>
            <w:r w:rsidR="00534611" w:rsidRPr="001D3110">
              <w:rPr>
                <w:rStyle w:val="ab"/>
                <w:rFonts w:hAnsi="微软雅黑"/>
                <w:noProof/>
              </w:rPr>
              <w:t>功能需求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_Toc32496703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7B7A57C7" w14:textId="77777777" w:rsidR="00534611" w:rsidRDefault="003B047E">
          <w:pPr>
            <w:pStyle w:val="10"/>
            <w:rPr>
              <w:rFonts w:eastAsiaTheme="minorEastAsia"/>
              <w:b w:val="0"/>
              <w:noProof/>
              <w:kern w:val="2"/>
              <w:szCs w:val="24"/>
            </w:rPr>
          </w:pPr>
          <w:hyperlink w:anchor="_Toc32496704" w:history="1">
            <w:r w:rsidR="00534611" w:rsidRPr="001D3110">
              <w:rPr>
                <w:rStyle w:val="ab"/>
                <w:rFonts w:ascii="微软雅黑" w:hAnsi="微软雅黑"/>
                <w:noProof/>
              </w:rPr>
              <w:t>2.  需求说明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_Toc32496704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1F8659DE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5" w:history="1">
            <w:r w:rsidR="00534611" w:rsidRPr="001D3110">
              <w:rPr>
                <w:rStyle w:val="ab"/>
                <w:noProof/>
              </w:rPr>
              <w:t>2.1.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noProof/>
              </w:rPr>
              <w:t>首页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_Toc32496705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4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003254C5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6" w:history="1">
            <w:r w:rsidR="00534611" w:rsidRPr="001D3110">
              <w:rPr>
                <w:rStyle w:val="ab"/>
                <w:noProof/>
              </w:rPr>
              <w:t>2.2.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noProof/>
              </w:rPr>
              <w:t>首页视频详情页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_Toc32496706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9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25EAC91C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7" w:history="1">
            <w:r w:rsidR="00534611" w:rsidRPr="001D3110">
              <w:rPr>
                <w:rStyle w:val="ab"/>
                <w:rFonts w:hAnsi="微软雅黑"/>
                <w:noProof/>
              </w:rPr>
              <w:t>2.3.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rFonts w:hAnsi="微软雅黑"/>
                <w:noProof/>
              </w:rPr>
              <w:t>标签视频列表页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_Toc32496707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13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3B31EBD9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8" w:history="1">
            <w:r w:rsidR="00534611" w:rsidRPr="001D3110">
              <w:rPr>
                <w:rStyle w:val="ab"/>
                <w:rFonts w:hAnsi="微软雅黑"/>
                <w:noProof/>
              </w:rPr>
              <w:t>2.4.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rFonts w:hAnsi="微软雅黑"/>
                <w:noProof/>
              </w:rPr>
              <w:t>标签视频详情页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_Toc32496708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16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0531C04C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09" w:history="1">
            <w:r w:rsidR="00534611" w:rsidRPr="001D3110">
              <w:rPr>
                <w:rStyle w:val="ab"/>
                <w:rFonts w:hAnsi="微软雅黑"/>
                <w:noProof/>
              </w:rPr>
              <w:t>2.5.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rFonts w:hAnsi="微软雅黑"/>
                <w:noProof/>
              </w:rPr>
              <w:t>学院详情页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_Toc32496709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18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60AADCA1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10" w:history="1">
            <w:r w:rsidR="00534611" w:rsidRPr="001D3110">
              <w:rPr>
                <w:rStyle w:val="ab"/>
                <w:rFonts w:hAnsi="微软雅黑"/>
                <w:noProof/>
              </w:rPr>
              <w:t>2.6.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rFonts w:hAnsi="微软雅黑"/>
                <w:noProof/>
              </w:rPr>
              <w:t>学院视频详情页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_Toc32496710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23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15DEEF19" w14:textId="77777777" w:rsidR="00534611" w:rsidRDefault="003B047E">
          <w:pPr>
            <w:pStyle w:val="20"/>
            <w:ind w:left="480"/>
            <w:rPr>
              <w:rFonts w:eastAsiaTheme="minorEastAsia"/>
              <w:noProof/>
              <w:kern w:val="2"/>
              <w:szCs w:val="24"/>
            </w:rPr>
          </w:pPr>
          <w:hyperlink w:anchor="_Toc32496711" w:history="1">
            <w:r w:rsidR="00534611" w:rsidRPr="001D3110">
              <w:rPr>
                <w:rStyle w:val="ab"/>
                <w:noProof/>
              </w:rPr>
              <w:t>2.7.</w:t>
            </w:r>
            <w:r w:rsidR="00534611">
              <w:rPr>
                <w:rFonts w:eastAsiaTheme="minorEastAsia"/>
                <w:noProof/>
                <w:kern w:val="2"/>
                <w:szCs w:val="24"/>
              </w:rPr>
              <w:tab/>
            </w:r>
            <w:r w:rsidR="00534611" w:rsidRPr="001D3110">
              <w:rPr>
                <w:rStyle w:val="ab"/>
                <w:noProof/>
              </w:rPr>
              <w:t>横屏播放页</w:t>
            </w:r>
            <w:r w:rsidR="00534611">
              <w:rPr>
                <w:noProof/>
                <w:webHidden/>
              </w:rPr>
              <w:tab/>
            </w:r>
            <w:r w:rsidR="00534611">
              <w:rPr>
                <w:noProof/>
                <w:webHidden/>
              </w:rPr>
              <w:fldChar w:fldCharType="begin"/>
            </w:r>
            <w:r w:rsidR="00534611">
              <w:rPr>
                <w:noProof/>
                <w:webHidden/>
              </w:rPr>
              <w:instrText xml:space="preserve"> PAGEREF _Toc32496711 \h </w:instrText>
            </w:r>
            <w:r w:rsidR="00534611">
              <w:rPr>
                <w:noProof/>
                <w:webHidden/>
              </w:rPr>
            </w:r>
            <w:r w:rsidR="00534611">
              <w:rPr>
                <w:noProof/>
                <w:webHidden/>
              </w:rPr>
              <w:fldChar w:fldCharType="separate"/>
            </w:r>
            <w:r w:rsidR="00534611">
              <w:rPr>
                <w:noProof/>
                <w:webHidden/>
              </w:rPr>
              <w:t>25</w:t>
            </w:r>
            <w:r w:rsidR="00534611">
              <w:rPr>
                <w:noProof/>
                <w:webHidden/>
              </w:rPr>
              <w:fldChar w:fldCharType="end"/>
            </w:r>
          </w:hyperlink>
        </w:p>
        <w:p w14:paraId="2AF12911" w14:textId="77777777" w:rsidR="00A44E43" w:rsidRDefault="00D10A90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00C1287A" w14:textId="77777777" w:rsidR="00A44E43" w:rsidRDefault="00A44E43">
      <w:pPr>
        <w:rPr>
          <w:color w:val="000000" w:themeColor="text1"/>
        </w:rPr>
      </w:pPr>
    </w:p>
    <w:p w14:paraId="0D3A85BF" w14:textId="77777777" w:rsidR="00A44E43" w:rsidRDefault="00A44E43">
      <w:pPr>
        <w:rPr>
          <w:color w:val="000000" w:themeColor="text1"/>
        </w:rPr>
      </w:pPr>
    </w:p>
    <w:p w14:paraId="1929B76C" w14:textId="77777777" w:rsidR="00A44E43" w:rsidRDefault="00A44E43">
      <w:pPr>
        <w:rPr>
          <w:color w:val="000000" w:themeColor="text1"/>
        </w:rPr>
      </w:pPr>
    </w:p>
    <w:p w14:paraId="706E70B4" w14:textId="77777777" w:rsidR="00A44E43" w:rsidRDefault="00A44E43">
      <w:pPr>
        <w:rPr>
          <w:color w:val="000000" w:themeColor="text1"/>
        </w:rPr>
      </w:pPr>
    </w:p>
    <w:p w14:paraId="57E69001" w14:textId="77777777" w:rsidR="00A44E43" w:rsidRDefault="00A44E43">
      <w:pPr>
        <w:rPr>
          <w:color w:val="000000" w:themeColor="text1"/>
        </w:rPr>
      </w:pPr>
    </w:p>
    <w:p w14:paraId="432F5A18" w14:textId="77777777" w:rsidR="00A44E43" w:rsidRDefault="00A44E43">
      <w:pPr>
        <w:rPr>
          <w:color w:val="000000" w:themeColor="text1"/>
        </w:rPr>
      </w:pPr>
    </w:p>
    <w:p w14:paraId="0AA01B7F" w14:textId="77777777" w:rsidR="00A44E43" w:rsidRDefault="00A44E43">
      <w:pPr>
        <w:rPr>
          <w:color w:val="000000" w:themeColor="text1"/>
        </w:rPr>
      </w:pPr>
    </w:p>
    <w:p w14:paraId="3B4B8345" w14:textId="77777777" w:rsidR="00A44E43" w:rsidRDefault="00A44E43">
      <w:pPr>
        <w:rPr>
          <w:color w:val="000000" w:themeColor="text1"/>
        </w:rPr>
      </w:pPr>
    </w:p>
    <w:p w14:paraId="5AF7C761" w14:textId="77777777" w:rsidR="00A44E43" w:rsidRDefault="00A44E43">
      <w:pPr>
        <w:rPr>
          <w:color w:val="000000" w:themeColor="text1"/>
        </w:rPr>
      </w:pPr>
    </w:p>
    <w:p w14:paraId="6EA8C1DB" w14:textId="77777777" w:rsidR="00A44E43" w:rsidRDefault="00A44E43">
      <w:pPr>
        <w:rPr>
          <w:color w:val="000000" w:themeColor="text1"/>
        </w:rPr>
      </w:pPr>
    </w:p>
    <w:p w14:paraId="5B21E4CB" w14:textId="77777777" w:rsidR="00A44E43" w:rsidRDefault="00A44E43">
      <w:pPr>
        <w:rPr>
          <w:color w:val="000000" w:themeColor="text1"/>
        </w:rPr>
      </w:pPr>
    </w:p>
    <w:p w14:paraId="3E5331DD" w14:textId="77777777" w:rsidR="00A44E43" w:rsidRDefault="00A44E43">
      <w:pPr>
        <w:rPr>
          <w:color w:val="000000" w:themeColor="text1"/>
        </w:rPr>
      </w:pPr>
    </w:p>
    <w:p w14:paraId="18ACB744" w14:textId="77777777" w:rsidR="00A44E43" w:rsidRDefault="00A44E43">
      <w:pPr>
        <w:rPr>
          <w:color w:val="000000" w:themeColor="text1"/>
        </w:rPr>
      </w:pPr>
    </w:p>
    <w:p w14:paraId="34FF6639" w14:textId="77777777" w:rsidR="00A44E43" w:rsidRDefault="00D10A90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32496700"/>
      <w:r>
        <w:rPr>
          <w:rFonts w:ascii="微软雅黑" w:hAnsi="微软雅黑" w:hint="eastAsia"/>
          <w:color w:val="000000" w:themeColor="text1"/>
        </w:rPr>
        <w:lastRenderedPageBreak/>
        <w:t>1. 系统概述</w:t>
      </w:r>
      <w:bookmarkEnd w:id="2"/>
    </w:p>
    <w:p w14:paraId="45016D3A" w14:textId="77777777" w:rsidR="00A44E43" w:rsidRDefault="00D10A90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32496701"/>
      <w:r>
        <w:rPr>
          <w:rFonts w:hAnsi="微软雅黑" w:hint="eastAsia"/>
          <w:color w:val="000000" w:themeColor="text1"/>
        </w:rPr>
        <w:t>1.1  背景</w:t>
      </w:r>
      <w:bookmarkStart w:id="4" w:name="_Toc358051017"/>
      <w:bookmarkEnd w:id="0"/>
      <w:bookmarkEnd w:id="3"/>
    </w:p>
    <w:p w14:paraId="62C81FB6" w14:textId="636F3476" w:rsidR="00A44E43" w:rsidRDefault="00115263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83586D">
        <w:rPr>
          <w:rFonts w:ascii="微软雅黑" w:hAnsi="微软雅黑" w:hint="eastAsia"/>
          <w:color w:val="FF0000"/>
          <w:sz w:val="21"/>
          <w:szCs w:val="21"/>
        </w:rPr>
        <w:t>为用户提供观看、编辑、分享视频的平台</w:t>
      </w:r>
      <w:r w:rsidR="0083586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FEB99F0" w14:textId="77777777" w:rsidR="00A44E43" w:rsidRDefault="00D10A90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32496702"/>
      <w:bookmarkEnd w:id="4"/>
      <w:r>
        <w:rPr>
          <w:rFonts w:hAnsi="微软雅黑" w:hint="eastAsia"/>
          <w:color w:val="000000" w:themeColor="text1"/>
        </w:rPr>
        <w:t>1.2  目标</w:t>
      </w:r>
      <w:bookmarkEnd w:id="5"/>
    </w:p>
    <w:p w14:paraId="6C7D6BCB" w14:textId="77777777" w:rsidR="00A44E43" w:rsidRDefault="00D10A9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83586D">
        <w:rPr>
          <w:rFonts w:ascii="微软雅黑" w:hAnsi="微软雅黑" w:hint="eastAsia"/>
          <w:color w:val="FF0000"/>
          <w:sz w:val="21"/>
          <w:szCs w:val="21"/>
        </w:rPr>
        <w:t>提供热门型号产品使用教程、APP教程、精选视频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9D4242" w14:textId="77EEED38" w:rsidR="00A44E43" w:rsidRDefault="00531FF2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 w:rsidRPr="0083586D">
        <w:rPr>
          <w:rFonts w:ascii="微软雅黑" w:hAnsi="微软雅黑" w:hint="eastAsia"/>
          <w:color w:val="FF0000"/>
          <w:sz w:val="21"/>
          <w:szCs w:val="21"/>
        </w:rPr>
        <w:t>统计分析用户信息，统计喜爱、收藏数据，为制作视频提供依据</w:t>
      </w:r>
      <w:r w:rsidR="0083586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603AD08" w14:textId="77777777" w:rsidR="00A44E43" w:rsidRDefault="00D10A90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32496703"/>
      <w:r>
        <w:rPr>
          <w:rFonts w:hAnsi="微软雅黑" w:hint="eastAsia"/>
          <w:color w:val="000000" w:themeColor="text1"/>
        </w:rPr>
        <w:t>1.3  功能需求</w:t>
      </w:r>
      <w:bookmarkEnd w:id="6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A44E43" w14:paraId="4E30FD7C" w14:textId="77777777">
        <w:tc>
          <w:tcPr>
            <w:tcW w:w="1810" w:type="dxa"/>
            <w:shd w:val="clear" w:color="auto" w:fill="C5E0B3" w:themeFill="accent6" w:themeFillTint="66"/>
          </w:tcPr>
          <w:p w14:paraId="5611B138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7FC89CB6" w14:textId="77777777" w:rsidR="00A44E43" w:rsidRDefault="00D10A90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A44E43" w14:paraId="1772B56B" w14:textId="77777777">
        <w:tc>
          <w:tcPr>
            <w:tcW w:w="1810" w:type="dxa"/>
          </w:tcPr>
          <w:p w14:paraId="48795231" w14:textId="437C0D93" w:rsidR="00A44E43" w:rsidRDefault="007806BB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首页</w:t>
            </w:r>
          </w:p>
        </w:tc>
        <w:tc>
          <w:tcPr>
            <w:tcW w:w="7432" w:type="dxa"/>
          </w:tcPr>
          <w:p w14:paraId="7152FAF6" w14:textId="56FA726E" w:rsidR="00A44E43" w:rsidRDefault="007806BB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385CEF">
              <w:rPr>
                <w:rFonts w:ascii="微软雅黑" w:hAnsi="微软雅黑" w:hint="eastAsia"/>
                <w:color w:val="FF0000"/>
                <w:sz w:val="21"/>
                <w:szCs w:val="21"/>
              </w:rPr>
              <w:t>展示banner，产品切换tab</w:t>
            </w:r>
            <w:r w:rsidR="00385CEF">
              <w:rPr>
                <w:rFonts w:ascii="微软雅黑" w:hAnsi="微软雅黑" w:hint="eastAsia"/>
                <w:color w:val="FF0000"/>
                <w:sz w:val="21"/>
                <w:szCs w:val="21"/>
              </w:rPr>
              <w:t>及其视频列表信息、</w:t>
            </w:r>
            <w:r w:rsidRPr="00385CEF">
              <w:rPr>
                <w:rFonts w:ascii="微软雅黑" w:hAnsi="微软雅黑" w:hint="eastAsia"/>
                <w:color w:val="FF0000"/>
                <w:sz w:val="21"/>
                <w:szCs w:val="21"/>
              </w:rPr>
              <w:t>底部button</w:t>
            </w:r>
            <w:r w:rsidR="00D10A90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；</w:t>
            </w:r>
          </w:p>
        </w:tc>
      </w:tr>
    </w:tbl>
    <w:p w14:paraId="5D2751E0" w14:textId="77777777" w:rsidR="00A44E43" w:rsidRDefault="00D10A90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7" w:name="_Toc32496704"/>
      <w:bookmarkStart w:id="8" w:name="_Toc382492392"/>
      <w:r>
        <w:rPr>
          <w:rFonts w:ascii="微软雅黑" w:hAnsi="微软雅黑" w:hint="eastAsia"/>
          <w:color w:val="000000" w:themeColor="text1"/>
        </w:rPr>
        <w:t>2.  需求说明</w:t>
      </w:r>
      <w:bookmarkEnd w:id="7"/>
    </w:p>
    <w:p w14:paraId="487CF13D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color w:val="000000" w:themeColor="text1"/>
        </w:rPr>
      </w:pPr>
      <w:bookmarkStart w:id="9" w:name="_Toc32496705"/>
      <w:r>
        <w:rPr>
          <w:rFonts w:hint="eastAsia"/>
          <w:color w:val="000000" w:themeColor="text1"/>
        </w:rPr>
        <w:t>首页</w:t>
      </w:r>
      <w:bookmarkEnd w:id="9"/>
    </w:p>
    <w:p w14:paraId="7C3F9C74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2F62128A" w14:textId="77777777" w:rsidR="00A44E43" w:rsidRDefault="00D10A9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lastRenderedPageBreak/>
        <w:t xml:space="preserve">                    </w:t>
      </w:r>
      <w:r>
        <w:rPr>
          <w:noProof/>
        </w:rPr>
        <w:drawing>
          <wp:inline distT="0" distB="0" distL="114300" distR="114300" wp14:anchorId="757867CF" wp14:editId="273363D1">
            <wp:extent cx="2371090" cy="4111625"/>
            <wp:effectExtent l="0" t="0" r="1016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1079" w14:textId="77777777" w:rsidR="00A44E43" w:rsidRDefault="00D10A9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 图</w:t>
      </w:r>
      <w:r>
        <w:rPr>
          <w:rFonts w:ascii="微软雅黑" w:hAnsi="微软雅黑"/>
          <w:color w:val="000000" w:themeColor="text1"/>
          <w:sz w:val="21"/>
          <w:szCs w:val="21"/>
        </w:rPr>
        <w:t>2.1-1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首页</w:t>
      </w:r>
    </w:p>
    <w:p w14:paraId="797AD1B6" w14:textId="77777777" w:rsidR="00A44E43" w:rsidRDefault="00A44E43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</w:p>
    <w:p w14:paraId="77CC3890" w14:textId="77777777" w:rsidR="00A44E43" w:rsidRDefault="00D10A9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bookmarkEnd w:id="1"/>
    <w:bookmarkEnd w:id="8"/>
    <w:p w14:paraId="70A2D97B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327E368D" w14:textId="77777777" w:rsidR="00A44E43" w:rsidRDefault="00D10A90">
      <w:pPr>
        <w:pStyle w:val="a5"/>
        <w:numPr>
          <w:ilvl w:val="0"/>
          <w:numId w:val="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打开app进入首页，已完成引导手势；</w:t>
      </w:r>
    </w:p>
    <w:p w14:paraId="1B80B071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2FD8CD5" w14:textId="77777777" w:rsidR="00A44E43" w:rsidRDefault="00D10A90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点击”设备“按钮，从下往上跳转至连接设备页面；</w:t>
      </w:r>
    </w:p>
    <w:p w14:paraId="4410A08B" w14:textId="77777777" w:rsidR="00A44E43" w:rsidRDefault="00D10A90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点击”教学“按钮，从右向左跳转至学院主页页面；</w:t>
      </w:r>
    </w:p>
    <w:p w14:paraId="4CEBD42E" w14:textId="77777777" w:rsidR="00A44E43" w:rsidRDefault="00D10A90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点击banner页面，从右向左跳转至相应页面；</w:t>
      </w:r>
    </w:p>
    <w:p w14:paraId="0E37C0D4" w14:textId="77777777" w:rsidR="00A44E43" w:rsidRDefault="00D10A90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点击首页中视频列表区域，从右向左跳转视频播放详情页；</w:t>
      </w:r>
    </w:p>
    <w:p w14:paraId="0BED4FDF" w14:textId="77777777" w:rsidR="00A44E43" w:rsidRDefault="00D10A90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左右滑动banner图，切换banner图；</w:t>
      </w:r>
    </w:p>
    <w:p w14:paraId="2A1DE319" w14:textId="046EA385" w:rsidR="00A44E43" w:rsidRDefault="005373F4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点击产品</w:t>
      </w:r>
      <w:r w:rsidR="006417CA">
        <w:rPr>
          <w:rFonts w:ascii="微软雅黑" w:hAnsi="微软雅黑" w:hint="eastAsia"/>
          <w:color w:val="000000" w:themeColor="text1"/>
          <w:sz w:val="21"/>
          <w:szCs w:val="21"/>
        </w:rPr>
        <w:t>分类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tab</w:t>
      </w:r>
      <w:r w:rsidR="00061FF0">
        <w:rPr>
          <w:rFonts w:ascii="微软雅黑" w:hAnsi="微软雅黑" w:hint="eastAsia"/>
          <w:color w:val="000000" w:themeColor="text1"/>
          <w:sz w:val="21"/>
          <w:szCs w:val="21"/>
        </w:rPr>
        <w:t>，显示对应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视频列表</w:t>
      </w:r>
      <w:r w:rsidR="00711EDA">
        <w:rPr>
          <w:rFonts w:ascii="微软雅黑" w:hAnsi="微软雅黑" w:hint="eastAsia"/>
          <w:color w:val="000000" w:themeColor="text1"/>
          <w:sz w:val="21"/>
          <w:szCs w:val="21"/>
        </w:rPr>
        <w:t>，选中状态下文字置亮态，未选中项置灰态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F7D6D17" w14:textId="4C20049A" w:rsidR="00A620A8" w:rsidRDefault="00A620A8">
      <w:pPr>
        <w:pStyle w:val="a5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左右滑动产品分类tab并选中标签，且标签两侧均有滑动空间时，该选中标签居中显示；</w:t>
      </w:r>
    </w:p>
    <w:p w14:paraId="62CD8553" w14:textId="241FD060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01809AB2" w14:textId="398CF3AD" w:rsidR="00A44E43" w:rsidRDefault="00D10A9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FC2DF8">
        <w:rPr>
          <w:rFonts w:ascii="微软雅黑" w:hAnsi="微软雅黑" w:hint="eastAsia"/>
          <w:color w:val="FF0000"/>
          <w:sz w:val="21"/>
          <w:szCs w:val="21"/>
        </w:rPr>
        <w:t>banner</w:t>
      </w:r>
      <w:r w:rsidR="00687985" w:rsidRPr="00FC2DF8">
        <w:rPr>
          <w:rFonts w:ascii="微软雅黑" w:hAnsi="微软雅黑" w:hint="eastAsia"/>
          <w:color w:val="FF0000"/>
          <w:sz w:val="21"/>
          <w:szCs w:val="21"/>
        </w:rPr>
        <w:t>默认有5个展示位，分别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用于展示</w:t>
      </w:r>
      <w:r w:rsidR="008F31EB" w:rsidRPr="00FC2DF8">
        <w:rPr>
          <w:rFonts w:ascii="微软雅黑" w:hAnsi="微软雅黑" w:hint="eastAsia"/>
          <w:color w:val="FF0000"/>
          <w:sz w:val="21"/>
          <w:szCs w:val="21"/>
        </w:rPr>
        <w:t>精选视频、</w:t>
      </w:r>
      <w:r w:rsidR="007C2F45" w:rsidRPr="00FC2DF8">
        <w:rPr>
          <w:rFonts w:ascii="微软雅黑" w:hAnsi="微软雅黑" w:hint="eastAsia"/>
          <w:color w:val="FF0000"/>
          <w:sz w:val="21"/>
          <w:szCs w:val="21"/>
        </w:rPr>
        <w:t>视频</w:t>
      </w:r>
      <w:r w:rsidR="00341907" w:rsidRPr="00FC2DF8">
        <w:rPr>
          <w:rFonts w:ascii="微软雅黑" w:hAnsi="微软雅黑" w:hint="eastAsia"/>
          <w:color w:val="FF0000"/>
          <w:sz w:val="21"/>
          <w:szCs w:val="21"/>
        </w:rPr>
        <w:t>学院</w:t>
      </w:r>
      <w:r w:rsidR="003450EA" w:rsidRPr="00FC2DF8">
        <w:rPr>
          <w:rFonts w:ascii="微软雅黑" w:hAnsi="微软雅黑" w:hint="eastAsia"/>
          <w:color w:val="FF0000"/>
          <w:sz w:val="21"/>
          <w:szCs w:val="21"/>
        </w:rPr>
        <w:t>、智云产品购买</w:t>
      </w:r>
      <w:r w:rsidR="00687985" w:rsidRPr="00FC2DF8">
        <w:rPr>
          <w:rFonts w:ascii="微软雅黑" w:hAnsi="微软雅黑" w:hint="eastAsia"/>
          <w:color w:val="FF0000"/>
          <w:sz w:val="21"/>
          <w:szCs w:val="21"/>
        </w:rPr>
        <w:t>、技术支持、洽谈合作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信息，</w:t>
      </w:r>
      <w:r w:rsidR="00687985" w:rsidRPr="00FC2DF8">
        <w:rPr>
          <w:rFonts w:ascii="微软雅黑" w:hAnsi="微软雅黑" w:hint="eastAsia"/>
          <w:color w:val="FF0000"/>
          <w:sz w:val="21"/>
          <w:szCs w:val="21"/>
        </w:rPr>
        <w:t>点击精选视频跳转精选视频列表页，点击视频学院跳转学院首页、点击智云产品购买，跳转智云JD官方旗舰店、点击技术支持跳转设置-客户服务页，点击洽谈合作跳转智云官网首页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。Banner默认从最左边第一张图开始，每隔3s自动自左向右切换一张图片；手指可以左右滑动图片，左滑至最左边图片继续左滑则切换到最右边第一张图片，依次再向左切换，右滑至最右边图片继续右滑则切换到最左边第一张图片，依次再向右切换，滑动banner时，</w:t>
      </w:r>
      <w:r w:rsidR="00711EDA" w:rsidRPr="00FC2DF8">
        <w:rPr>
          <w:rFonts w:ascii="微软雅黑" w:hAnsi="微软雅黑" w:hint="eastAsia"/>
          <w:color w:val="FF0000"/>
          <w:sz w:val="21"/>
          <w:szCs w:val="21"/>
        </w:rPr>
        <w:t>滑动到当前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banner</w:t>
      </w:r>
      <w:r w:rsidR="00711EDA" w:rsidRPr="00FC2DF8">
        <w:rPr>
          <w:rFonts w:ascii="微软雅黑" w:hAnsi="微软雅黑" w:hint="eastAsia"/>
          <w:color w:val="FF0000"/>
          <w:sz w:val="21"/>
          <w:szCs w:val="21"/>
        </w:rPr>
        <w:t>，圆点选中当前对应banner对应圆点；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显示的banner图两侧各露出相邻两侧的部分banner图。</w:t>
      </w:r>
    </w:p>
    <w:p w14:paraId="2AC488A1" w14:textId="33423999" w:rsidR="009D5D4A" w:rsidRDefault="009D5D4A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 w:rsidRPr="009D5D4A">
        <w:rPr>
          <w:rFonts w:ascii="微软雅黑" w:hAnsi="微软雅黑" w:hint="eastAsia"/>
          <w:color w:val="00B0F0"/>
          <w:sz w:val="21"/>
          <w:szCs w:val="21"/>
        </w:rPr>
        <w:t>当banner中的轮播图内容为空时，隐藏轮播图；</w:t>
      </w:r>
    </w:p>
    <w:p w14:paraId="262E6C4A" w14:textId="239B4B84" w:rsidR="00AD79A7" w:rsidRPr="009D5D4A" w:rsidRDefault="00AD79A7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B0F0"/>
          <w:sz w:val="21"/>
          <w:szCs w:val="21"/>
        </w:rPr>
      </w:pPr>
      <w:r>
        <w:rPr>
          <w:rFonts w:ascii="微软雅黑" w:hAnsi="微软雅黑"/>
          <w:color w:val="00B0F0"/>
          <w:sz w:val="21"/>
          <w:szCs w:val="21"/>
        </w:rPr>
        <w:t>当banner中的轮播图只是图片</w:t>
      </w:r>
      <w:r>
        <w:rPr>
          <w:rFonts w:ascii="微软雅黑" w:hAnsi="微软雅黑" w:hint="eastAsia"/>
          <w:color w:val="00B0F0"/>
          <w:sz w:val="21"/>
          <w:szCs w:val="21"/>
        </w:rPr>
        <w:t>，</w:t>
      </w:r>
      <w:r>
        <w:rPr>
          <w:rFonts w:ascii="微软雅黑" w:hAnsi="微软雅黑"/>
          <w:color w:val="00B0F0"/>
          <w:sz w:val="21"/>
          <w:szCs w:val="21"/>
        </w:rPr>
        <w:t>没有跳转链接时</w:t>
      </w:r>
      <w:r>
        <w:rPr>
          <w:rFonts w:ascii="微软雅黑" w:hAnsi="微软雅黑" w:hint="eastAsia"/>
          <w:color w:val="00B0F0"/>
          <w:sz w:val="21"/>
          <w:szCs w:val="21"/>
        </w:rPr>
        <w:t>，</w:t>
      </w:r>
      <w:r>
        <w:rPr>
          <w:rFonts w:ascii="微软雅黑" w:hAnsi="微软雅黑"/>
          <w:color w:val="00B0F0"/>
          <w:sz w:val="21"/>
          <w:szCs w:val="21"/>
        </w:rPr>
        <w:t>只显示图片</w:t>
      </w:r>
      <w:r>
        <w:rPr>
          <w:rFonts w:ascii="微软雅黑" w:hAnsi="微软雅黑" w:hint="eastAsia"/>
          <w:color w:val="00B0F0"/>
          <w:sz w:val="21"/>
          <w:szCs w:val="21"/>
        </w:rPr>
        <w:t>，</w:t>
      </w:r>
      <w:r>
        <w:rPr>
          <w:rFonts w:ascii="微软雅黑" w:hAnsi="微软雅黑"/>
          <w:color w:val="00B0F0"/>
          <w:sz w:val="21"/>
          <w:szCs w:val="21"/>
        </w:rPr>
        <w:t>点击图片时不响应</w:t>
      </w:r>
      <w:r>
        <w:rPr>
          <w:rFonts w:ascii="微软雅黑" w:hAnsi="微软雅黑" w:hint="eastAsia"/>
          <w:color w:val="00B0F0"/>
          <w:sz w:val="21"/>
          <w:szCs w:val="21"/>
        </w:rPr>
        <w:t>（</w:t>
      </w:r>
      <w:r>
        <w:rPr>
          <w:rFonts w:ascii="微软雅黑" w:hAnsi="微软雅黑"/>
          <w:color w:val="00B0F0"/>
          <w:sz w:val="21"/>
          <w:szCs w:val="21"/>
        </w:rPr>
        <w:t>即不</w:t>
      </w:r>
      <w:r>
        <w:rPr>
          <w:rFonts w:ascii="微软雅黑" w:hAnsi="微软雅黑" w:hint="eastAsia"/>
          <w:color w:val="00B0F0"/>
          <w:sz w:val="21"/>
          <w:szCs w:val="21"/>
        </w:rPr>
        <w:t>跳转）</w:t>
      </w:r>
      <w:bookmarkStart w:id="10" w:name="_GoBack"/>
      <w:bookmarkEnd w:id="10"/>
    </w:p>
    <w:p w14:paraId="3DBB5477" w14:textId="4CAF964D" w:rsidR="00A44E43" w:rsidRDefault="00D10A9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C2DF8">
        <w:rPr>
          <w:rFonts w:ascii="微软雅黑" w:hAnsi="微软雅黑" w:hint="eastAsia"/>
          <w:color w:val="FF0000"/>
          <w:sz w:val="21"/>
          <w:szCs w:val="21"/>
        </w:rPr>
        <w:t>产品</w:t>
      </w:r>
      <w:r w:rsidR="00784A6A" w:rsidRPr="00FC2DF8">
        <w:rPr>
          <w:rFonts w:ascii="微软雅黑" w:hAnsi="微软雅黑" w:hint="eastAsia"/>
          <w:color w:val="FF0000"/>
          <w:sz w:val="21"/>
          <w:szCs w:val="21"/>
        </w:rPr>
        <w:t>分类tab</w:t>
      </w:r>
      <w:r w:rsidR="00FC2DF8" w:rsidRPr="00FC2DF8">
        <w:rPr>
          <w:rFonts w:ascii="微软雅黑" w:hAnsi="微软雅黑" w:hint="eastAsia"/>
          <w:color w:val="FF0000"/>
          <w:sz w:val="21"/>
          <w:szCs w:val="21"/>
        </w:rPr>
        <w:t>：</w:t>
      </w:r>
      <w:r w:rsidRPr="00FC2DF8">
        <w:rPr>
          <w:rFonts w:ascii="微软雅黑" w:hAnsi="微软雅黑" w:hint="eastAsia"/>
          <w:color w:val="FF0000"/>
          <w:sz w:val="21"/>
          <w:szCs w:val="21"/>
        </w:rPr>
        <w:t>默认</w:t>
      </w:r>
      <w:r w:rsidRPr="00D14D1D">
        <w:rPr>
          <w:rFonts w:ascii="微软雅黑" w:hAnsi="微软雅黑" w:hint="eastAsia"/>
          <w:color w:val="FF0000"/>
          <w:sz w:val="21"/>
          <w:szCs w:val="21"/>
        </w:rPr>
        <w:t>选中左边第一个，</w:t>
      </w:r>
      <w:r w:rsidR="00C523A8">
        <w:rPr>
          <w:rFonts w:ascii="微软雅黑" w:hAnsi="微软雅黑" w:hint="eastAsia"/>
          <w:color w:val="FF0000"/>
          <w:sz w:val="21"/>
          <w:szCs w:val="21"/>
        </w:rPr>
        <w:t>左右滑动标签，选中状态不变</w:t>
      </w:r>
      <w:r w:rsidR="00A620A8" w:rsidRPr="00D14D1D">
        <w:rPr>
          <w:rFonts w:ascii="微软雅黑" w:hAnsi="微软雅黑" w:hint="eastAsia"/>
          <w:color w:val="FF0000"/>
          <w:sz w:val="21"/>
          <w:szCs w:val="21"/>
        </w:rPr>
        <w:t>，</w:t>
      </w:r>
      <w:r w:rsidRPr="00D14D1D">
        <w:rPr>
          <w:rFonts w:ascii="微软雅黑" w:hAnsi="微软雅黑" w:hint="eastAsia"/>
          <w:color w:val="FF0000"/>
          <w:sz w:val="21"/>
          <w:szCs w:val="21"/>
        </w:rPr>
        <w:t>直至点选了下一个标签，该标签恢复未选中状态。每次仅能选中一个标签置选中亮态，其他标签置灰态</w:t>
      </w:r>
      <w:r w:rsidR="000A7DF2">
        <w:rPr>
          <w:rFonts w:ascii="微软雅黑" w:hAnsi="微软雅黑" w:hint="eastAsia"/>
          <w:color w:val="FF0000"/>
          <w:sz w:val="21"/>
          <w:szCs w:val="21"/>
        </w:rPr>
        <w:t>；标签两边有可以居中显示</w:t>
      </w:r>
      <w:r w:rsidR="00F61474">
        <w:rPr>
          <w:rFonts w:ascii="微软雅黑" w:hAnsi="微软雅黑" w:hint="eastAsia"/>
          <w:color w:val="FF0000"/>
          <w:sz w:val="21"/>
          <w:szCs w:val="21"/>
        </w:rPr>
        <w:t>的空间</w:t>
      </w:r>
      <w:r w:rsidR="000A7DF2">
        <w:rPr>
          <w:rFonts w:ascii="微软雅黑" w:hAnsi="微软雅黑" w:hint="eastAsia"/>
          <w:color w:val="FF0000"/>
          <w:sz w:val="21"/>
          <w:szCs w:val="21"/>
        </w:rPr>
        <w:t>余量时，点选标签后自动居中显示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0EF7D36" w14:textId="750B9B45" w:rsidR="00A44E43" w:rsidRDefault="00290809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产品分类tab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视频列表展示信息，展示的视频信息包括，视频封面、视频时长、视频标题、视频拍摄设备标签。视频封面、视频简介、视频标签的整个区域为视频列表信息区域，点击视频列表信息区域，跳转视频详情页；</w:t>
      </w:r>
    </w:p>
    <w:p w14:paraId="2EA378CE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视频封面：默认显示编辑视频时添加的视频封面，没有给视频添加封面时，显示视频第一帧的图片作为视频封面。</w:t>
      </w:r>
    </w:p>
    <w:p w14:paraId="505E37CC" w14:textId="1ED3C878" w:rsidR="00A44E43" w:rsidRPr="006D4AB7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6D4AB7">
        <w:rPr>
          <w:rFonts w:ascii="微软雅黑" w:hAnsi="微软雅黑" w:hint="eastAsia"/>
          <w:color w:val="FF0000"/>
          <w:sz w:val="21"/>
          <w:szCs w:val="21"/>
        </w:rPr>
        <w:lastRenderedPageBreak/>
        <w:t>视频时长：</w:t>
      </w:r>
      <w:r w:rsidR="00A46C83" w:rsidRPr="006D4AB7">
        <w:rPr>
          <w:rFonts w:ascii="微软雅黑" w:hAnsi="微软雅黑" w:hint="eastAsia"/>
          <w:color w:val="FF0000"/>
          <w:sz w:val="21"/>
          <w:szCs w:val="21"/>
        </w:rPr>
        <w:t>显示时间格式为：</w:t>
      </w:r>
      <w:r w:rsidR="00576D22" w:rsidRPr="006D4AB7">
        <w:rPr>
          <w:rFonts w:ascii="微软雅黑" w:hAnsi="微软雅黑" w:hint="eastAsia"/>
          <w:color w:val="FF0000"/>
          <w:sz w:val="21"/>
          <w:szCs w:val="21"/>
        </w:rPr>
        <w:t>小时：分钟：秒，xx:xx:xx，如01:02:35，若视频不足1</w:t>
      </w:r>
      <w:r w:rsidR="006D4AB7" w:rsidRPr="006D4AB7">
        <w:rPr>
          <w:rFonts w:ascii="微软雅黑" w:hAnsi="微软雅黑" w:hint="eastAsia"/>
          <w:color w:val="FF0000"/>
          <w:sz w:val="21"/>
          <w:szCs w:val="21"/>
        </w:rPr>
        <w:t xml:space="preserve">小时则仅显示分钟与秒， </w:t>
      </w:r>
      <w:r w:rsidR="00576D22" w:rsidRPr="006D4AB7">
        <w:rPr>
          <w:rFonts w:ascii="微软雅黑" w:hAnsi="微软雅黑" w:hint="eastAsia"/>
          <w:color w:val="FF0000"/>
          <w:sz w:val="21"/>
          <w:szCs w:val="21"/>
        </w:rPr>
        <w:t>如02：35</w:t>
      </w:r>
      <w:r w:rsidR="006D4AB7" w:rsidRPr="006D4AB7">
        <w:rPr>
          <w:rFonts w:ascii="微软雅黑" w:hAnsi="微软雅黑" w:hint="eastAsia"/>
          <w:color w:val="FF0000"/>
          <w:sz w:val="21"/>
          <w:szCs w:val="21"/>
        </w:rPr>
        <w:t xml:space="preserve">，若视频不足一分钟则仅显示分钟与秒， </w:t>
      </w:r>
      <w:r w:rsidR="00576D22" w:rsidRPr="006D4AB7">
        <w:rPr>
          <w:rFonts w:ascii="微软雅黑" w:hAnsi="微软雅黑" w:hint="eastAsia"/>
          <w:color w:val="FF0000"/>
          <w:sz w:val="21"/>
          <w:szCs w:val="21"/>
        </w:rPr>
        <w:t>如00:35；</w:t>
      </w:r>
    </w:p>
    <w:p w14:paraId="498F7975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视频简介：默认显示两行,超过两行的内容隐藏,显示”...”，点击进入视频详情页。</w:t>
      </w:r>
    </w:p>
    <w:p w14:paraId="64160F98" w14:textId="77777777" w:rsidR="009F4002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视频标签：</w:t>
      </w:r>
    </w:p>
    <w:p w14:paraId="20334A02" w14:textId="5CF35234" w:rsidR="00A44E43" w:rsidRPr="00D3166F" w:rsidRDefault="00D10A90" w:rsidP="00CA2008">
      <w:pPr>
        <w:ind w:left="840" w:firstLine="420"/>
        <w:rPr>
          <w:rFonts w:ascii="微软雅黑" w:hAnsi="微软雅黑"/>
          <w:color w:val="FF0000"/>
          <w:sz w:val="21"/>
          <w:szCs w:val="21"/>
        </w:rPr>
      </w:pPr>
      <w:r w:rsidRPr="00D3166F">
        <w:rPr>
          <w:rFonts w:ascii="微软雅黑" w:hAnsi="微软雅黑" w:hint="eastAsia"/>
          <w:color w:val="FF0000"/>
          <w:sz w:val="21"/>
          <w:szCs w:val="21"/>
        </w:rPr>
        <w:t>视频标签以气泡形式显示，</w:t>
      </w:r>
      <w:r w:rsidR="00E1472A" w:rsidRPr="00D3166F">
        <w:rPr>
          <w:rFonts w:ascii="微软雅黑" w:hAnsi="微软雅黑" w:hint="eastAsia"/>
          <w:color w:val="FF0000"/>
          <w:sz w:val="21"/>
          <w:szCs w:val="21"/>
        </w:rPr>
        <w:t>视频列表页</w:t>
      </w:r>
      <w:r w:rsidRPr="00D3166F">
        <w:rPr>
          <w:rFonts w:ascii="微软雅黑" w:hAnsi="微软雅黑" w:hint="eastAsia"/>
          <w:color w:val="FF0000"/>
          <w:sz w:val="21"/>
          <w:szCs w:val="21"/>
        </w:rPr>
        <w:t>只显示一个</w:t>
      </w:r>
      <w:r w:rsidR="00E1472A" w:rsidRPr="00D3166F">
        <w:rPr>
          <w:rFonts w:ascii="微软雅黑" w:hAnsi="微软雅黑" w:hint="eastAsia"/>
          <w:color w:val="FF0000"/>
          <w:sz w:val="21"/>
          <w:szCs w:val="21"/>
        </w:rPr>
        <w:t>标签</w:t>
      </w:r>
      <w:r w:rsidR="009F4002" w:rsidRPr="00D3166F">
        <w:rPr>
          <w:rFonts w:ascii="微软雅黑" w:hAnsi="微软雅黑" w:hint="eastAsia"/>
          <w:color w:val="FF0000"/>
          <w:sz w:val="21"/>
          <w:szCs w:val="21"/>
        </w:rPr>
        <w:t>；</w:t>
      </w:r>
      <w:r w:rsidR="001318CE" w:rsidRPr="00D3166F">
        <w:rPr>
          <w:rFonts w:ascii="微软雅黑" w:hAnsi="微软雅黑" w:hint="eastAsia"/>
          <w:color w:val="FF0000"/>
          <w:sz w:val="21"/>
          <w:szCs w:val="21"/>
        </w:rPr>
        <w:t>标签为视频发布页中添加的</w:t>
      </w:r>
      <w:r w:rsidR="00E64BA7" w:rsidRPr="00D3166F">
        <w:rPr>
          <w:rFonts w:ascii="微软雅黑" w:hAnsi="微软雅黑" w:hint="eastAsia"/>
          <w:color w:val="FF0000"/>
          <w:sz w:val="21"/>
          <w:szCs w:val="21"/>
        </w:rPr>
        <w:t>所有</w:t>
      </w:r>
      <w:r w:rsidR="001318CE" w:rsidRPr="00D3166F">
        <w:rPr>
          <w:rFonts w:ascii="微软雅黑" w:hAnsi="微软雅黑" w:hint="eastAsia"/>
          <w:color w:val="FF0000"/>
          <w:sz w:val="21"/>
          <w:szCs w:val="21"/>
        </w:rPr>
        <w:t>标签里第一个</w:t>
      </w:r>
      <w:r w:rsidR="00B917DC" w:rsidRPr="00D3166F">
        <w:rPr>
          <w:rFonts w:ascii="微软雅黑" w:hAnsi="微软雅黑" w:hint="eastAsia"/>
          <w:color w:val="FF0000"/>
          <w:sz w:val="21"/>
          <w:szCs w:val="21"/>
        </w:rPr>
        <w:t>出现的</w:t>
      </w:r>
      <w:r w:rsidR="009F4002" w:rsidRPr="00D3166F">
        <w:rPr>
          <w:rFonts w:ascii="微软雅黑" w:hAnsi="微软雅黑" w:hint="eastAsia"/>
          <w:color w:val="FF0000"/>
          <w:sz w:val="21"/>
          <w:szCs w:val="21"/>
        </w:rPr>
        <w:t>智神</w:t>
      </w:r>
      <w:r w:rsidR="001318CE" w:rsidRPr="00D3166F">
        <w:rPr>
          <w:rFonts w:ascii="微软雅黑" w:hAnsi="微软雅黑" w:hint="eastAsia"/>
          <w:color w:val="FF0000"/>
          <w:sz w:val="21"/>
          <w:szCs w:val="21"/>
        </w:rPr>
        <w:t>公司的设备，若无</w:t>
      </w:r>
      <w:r w:rsidR="00661556" w:rsidRPr="00D3166F">
        <w:rPr>
          <w:rFonts w:ascii="微软雅黑" w:hAnsi="微软雅黑" w:hint="eastAsia"/>
          <w:color w:val="FF0000"/>
          <w:sz w:val="21"/>
          <w:szCs w:val="21"/>
        </w:rPr>
        <w:t>智神</w:t>
      </w:r>
      <w:r w:rsidR="000F67F6">
        <w:rPr>
          <w:rFonts w:ascii="微软雅黑" w:hAnsi="微软雅黑" w:hint="eastAsia"/>
          <w:color w:val="FF0000"/>
          <w:sz w:val="21"/>
          <w:szCs w:val="21"/>
        </w:rPr>
        <w:t>公司设备则显示添加视频</w:t>
      </w:r>
      <w:r w:rsidR="001318CE" w:rsidRPr="00D3166F">
        <w:rPr>
          <w:rFonts w:ascii="微软雅黑" w:hAnsi="微软雅黑" w:hint="eastAsia"/>
          <w:color w:val="FF0000"/>
          <w:sz w:val="21"/>
          <w:szCs w:val="21"/>
        </w:rPr>
        <w:t>标签中的第一个</w:t>
      </w:r>
      <w:r w:rsidR="00794FC7" w:rsidRPr="00D3166F">
        <w:rPr>
          <w:rFonts w:ascii="微软雅黑" w:hAnsi="微软雅黑" w:hint="eastAsia"/>
          <w:color w:val="FF0000"/>
          <w:sz w:val="21"/>
          <w:szCs w:val="21"/>
        </w:rPr>
        <w:t>输入项</w:t>
      </w:r>
      <w:r w:rsidR="00CA2008">
        <w:rPr>
          <w:rFonts w:ascii="微软雅黑" w:hAnsi="微软雅黑" w:hint="eastAsia"/>
          <w:color w:val="FF0000"/>
          <w:sz w:val="21"/>
          <w:szCs w:val="21"/>
        </w:rPr>
        <w:t>（</w:t>
      </w:r>
      <w:r w:rsidR="00CA2008" w:rsidRPr="004C1DB4">
        <w:rPr>
          <w:rFonts w:ascii="微软雅黑" w:hAnsi="微软雅黑" w:hint="eastAsia"/>
          <w:color w:val="FF0000"/>
          <w:sz w:val="21"/>
          <w:szCs w:val="21"/>
          <w:highlight w:val="yellow"/>
        </w:rPr>
        <w:t>设备标签里可能会有其他公司的设备，在首页的视频列表里只让显示我们公司产品的设备标签</w:t>
      </w:r>
      <w:r w:rsidR="00CA2008">
        <w:rPr>
          <w:rFonts w:ascii="微软雅黑" w:hAnsi="微软雅黑" w:hint="eastAsia"/>
          <w:color w:val="FF0000"/>
          <w:sz w:val="21"/>
          <w:szCs w:val="21"/>
        </w:rPr>
        <w:t>）</w:t>
      </w:r>
      <w:r w:rsidR="001318CE" w:rsidRPr="00D3166F">
        <w:rPr>
          <w:rFonts w:ascii="微软雅黑" w:hAnsi="微软雅黑" w:hint="eastAsia"/>
          <w:color w:val="FF0000"/>
          <w:sz w:val="21"/>
          <w:szCs w:val="21"/>
        </w:rPr>
        <w:t>；</w:t>
      </w:r>
      <w:r w:rsidR="00CB66E7" w:rsidRPr="00D3166F">
        <w:rPr>
          <w:rFonts w:ascii="微软雅黑" w:hAnsi="微软雅黑" w:hint="eastAsia"/>
          <w:color w:val="FF0000"/>
          <w:sz w:val="21"/>
          <w:szCs w:val="21"/>
        </w:rPr>
        <w:t>发布页中未添加标签时，不显示标签；</w:t>
      </w:r>
    </w:p>
    <w:p w14:paraId="6AAAF3A9" w14:textId="56E43BD8" w:rsidR="00A44E43" w:rsidRDefault="00BF7475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产品分类tab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视频加载方式，</w:t>
      </w:r>
      <w:bookmarkStart w:id="11" w:name="OLE_LINK13"/>
      <w:bookmarkStart w:id="12" w:name="OLE_LINK14"/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默认视频列表一次加载10个视频，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  <w:r w:rsidR="008A2057">
        <w:rPr>
          <w:rFonts w:ascii="微软雅黑" w:hAnsi="微软雅黑" w:hint="eastAsia"/>
          <w:color w:val="000000" w:themeColor="text1"/>
          <w:sz w:val="21"/>
          <w:szCs w:val="21"/>
        </w:rPr>
        <w:t>展示完10个视频后继续上拉，</w:t>
      </w:r>
      <w:r w:rsidR="007E7BD8">
        <w:rPr>
          <w:rFonts w:ascii="微软雅黑" w:hAnsi="微软雅黑" w:hint="eastAsia"/>
          <w:color w:val="000000" w:themeColor="text1"/>
          <w:sz w:val="21"/>
          <w:szCs w:val="21"/>
        </w:rPr>
        <w:t>懒加载的方式再加载10个视频</w:t>
      </w:r>
      <w:bookmarkEnd w:id="11"/>
      <w:bookmarkEnd w:id="12"/>
      <w:r w:rsidR="007E7BD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3B52786E" w14:textId="264A36B6" w:rsidR="00A44E43" w:rsidRDefault="00D10A9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向上滑动时，banner</w:t>
      </w:r>
      <w:r w:rsidR="00F00E5C">
        <w:rPr>
          <w:rFonts w:ascii="微软雅黑" w:hAnsi="微软雅黑" w:hint="eastAsia"/>
          <w:color w:val="000000" w:themeColor="text1"/>
          <w:sz w:val="21"/>
          <w:szCs w:val="21"/>
        </w:rPr>
        <w:t>滑出屏幕，产品切换tab置顶后，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产品切换tab</w:t>
      </w:r>
      <w:r w:rsidR="00F00E5C">
        <w:rPr>
          <w:rFonts w:ascii="微软雅黑" w:hAnsi="微软雅黑" w:hint="eastAsia"/>
          <w:color w:val="000000" w:themeColor="text1"/>
          <w:sz w:val="21"/>
          <w:szCs w:val="21"/>
        </w:rPr>
        <w:t>在导航栏下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端固定，视频列表仍可以向上滑动；</w:t>
      </w:r>
      <w:r w:rsidR="00A1552D">
        <w:rPr>
          <w:rFonts w:ascii="微软雅黑" w:hAnsi="微软雅黑" w:hint="eastAsia"/>
          <w:color w:val="000000" w:themeColor="text1"/>
          <w:sz w:val="21"/>
          <w:szCs w:val="21"/>
        </w:rPr>
        <w:t>产品切换tab置顶后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A1552D">
        <w:rPr>
          <w:rFonts w:ascii="微软雅黑" w:hAnsi="微软雅黑" w:hint="eastAsia"/>
          <w:color w:val="000000" w:themeColor="text1"/>
          <w:sz w:val="21"/>
          <w:szCs w:val="21"/>
        </w:rPr>
        <w:t>下滑到产品切换tab视频列表中的第一个视频并继续往下滑时，</w:t>
      </w:r>
      <w:r w:rsidR="00B54029">
        <w:rPr>
          <w:rFonts w:ascii="微软雅黑" w:hAnsi="微软雅黑" w:hint="eastAsia"/>
          <w:color w:val="000000" w:themeColor="text1"/>
          <w:sz w:val="21"/>
          <w:szCs w:val="21"/>
        </w:rPr>
        <w:t>产品切换tab向下移动，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banner</w:t>
      </w:r>
      <w:r w:rsidR="00B54029">
        <w:rPr>
          <w:rFonts w:ascii="微软雅黑" w:hAnsi="微软雅黑" w:hint="eastAsia"/>
          <w:color w:val="000000" w:themeColor="text1"/>
          <w:sz w:val="21"/>
          <w:szCs w:val="21"/>
        </w:rPr>
        <w:t>随着下滑重新显示出来；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产品</w:t>
      </w:r>
      <w:r w:rsidR="00F73309">
        <w:rPr>
          <w:rFonts w:ascii="微软雅黑" w:hAnsi="微软雅黑" w:hint="eastAsia"/>
          <w:color w:val="000000" w:themeColor="text1"/>
          <w:sz w:val="21"/>
          <w:szCs w:val="21"/>
        </w:rPr>
        <w:t>分类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tab栏固定显示时点击切换产品，显示banner和该tab下的视频列表；</w:t>
      </w:r>
    </w:p>
    <w:p w14:paraId="65E2EC39" w14:textId="77777777" w:rsidR="00A44E43" w:rsidRDefault="00D10A9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下拉刷新说明：</w:t>
      </w:r>
    </w:p>
    <w:p w14:paraId="4D8D45DC" w14:textId="25107092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下拉刷新视频（当前视频为视频列表第一个视频时），</w:t>
      </w:r>
      <w:r w:rsidR="00F00E5C">
        <w:rPr>
          <w:rFonts w:ascii="微软雅黑" w:hAnsi="微软雅黑" w:hint="eastAsia"/>
          <w:color w:val="000000" w:themeColor="text1"/>
          <w:sz w:val="21"/>
          <w:szCs w:val="21"/>
        </w:rPr>
        <w:t>在导航栏下方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显示加载动画和文案提示”下拉刷新“，继续下拉松手后刷新视频内容；</w:t>
      </w:r>
    </w:p>
    <w:p w14:paraId="3FBDEC21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下拉刷新，因网络问题导致无法刷新视频，文案提示”网络不给力“，过1.5s后消失；</w:t>
      </w:r>
    </w:p>
    <w:p w14:paraId="74187458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下拉刷新，因服务器问题导致无法刷新视频，文案提示”服务器不给力“，过1.5s后消失；</w:t>
      </w:r>
    </w:p>
    <w:p w14:paraId="6934434F" w14:textId="77777777" w:rsidR="00A44E43" w:rsidRDefault="00D10A9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上拉加载说明：</w:t>
      </w:r>
    </w:p>
    <w:p w14:paraId="15072AE8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上拉加载视频（当前视频为视频列表最后一个视频时——第10个），显示加载动画和文案提示”松开加载更多“，继续上拉松手后加载新的视频列表；</w:t>
      </w:r>
    </w:p>
    <w:p w14:paraId="4F05CDC3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当前视频列表中视频不足10个时，滑动查看视频列表到最后一个视频继续向上滑动时，显示文案”没有更多了内容了“，松手后文字消失；</w:t>
      </w:r>
    </w:p>
    <w:p w14:paraId="2CB3969F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下拉刷新，因网络问题导致无法加载视频，文案提示”网络不给力“，过1.5s后消失；</w:t>
      </w:r>
    </w:p>
    <w:p w14:paraId="00A61101" w14:textId="77777777" w:rsidR="00A44E43" w:rsidRDefault="00D10A90">
      <w:pPr>
        <w:pStyle w:val="a5"/>
        <w:numPr>
          <w:ilvl w:val="1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下拉刷新，因服务器问题导致无法加载视频，文案提示”服务器不给力“，过1.5s后消失；</w:t>
      </w:r>
    </w:p>
    <w:p w14:paraId="4097392A" w14:textId="5B84A5B0" w:rsidR="00A44E43" w:rsidRDefault="00D10A90">
      <w:pPr>
        <w:pStyle w:val="a5"/>
        <w:ind w:firstLineChars="0" w:firstLine="0"/>
      </w:pP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798906E3" wp14:editId="18DA3AFD">
            <wp:extent cx="5722620" cy="3307715"/>
            <wp:effectExtent l="0" t="0" r="1143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E185" w14:textId="77777777" w:rsidR="00A44E43" w:rsidRDefault="00D10A90">
      <w:pPr>
        <w:pStyle w:val="a5"/>
        <w:ind w:left="420" w:firstLineChars="0" w:firstLine="0"/>
        <w:jc w:val="center"/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2.1-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 视频”刷新“、”加载“、没有更多内容”显示</w:t>
      </w:r>
    </w:p>
    <w:p w14:paraId="2C7055F4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C9E32AD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点击”设备“按钮，从下往上跳转至连接设备页。</w:t>
      </w:r>
    </w:p>
    <w:p w14:paraId="0C0B0A2A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点击”教学“按钮，从右向左跳转至学院主页。</w:t>
      </w:r>
    </w:p>
    <w:p w14:paraId="1E91B5B7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点击banner页面，从右向左跳转至相应页。</w:t>
      </w:r>
    </w:p>
    <w:p w14:paraId="56F4F9C2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点击首页中视频列表，从右向跳转视频播放详情页。</w:t>
      </w:r>
    </w:p>
    <w:p w14:paraId="0F1E5DDF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点击banner图，跳转banner图链接页面；</w:t>
      </w:r>
    </w:p>
    <w:p w14:paraId="1B03F80D" w14:textId="77777777" w:rsidR="00A44E43" w:rsidRDefault="00D10A90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点击产品分类标签，切换产品视频列表。</w:t>
      </w:r>
    </w:p>
    <w:p w14:paraId="024FBB81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color w:val="000000" w:themeColor="text1"/>
        </w:rPr>
      </w:pPr>
      <w:bookmarkStart w:id="13" w:name="_Toc32496706"/>
      <w:r>
        <w:rPr>
          <w:rFonts w:hint="eastAsia"/>
          <w:color w:val="000000" w:themeColor="text1"/>
        </w:rPr>
        <w:t>首页视频详情页</w:t>
      </w:r>
      <w:bookmarkEnd w:id="13"/>
    </w:p>
    <w:p w14:paraId="47D900DB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B02A5DA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hint="eastAsia"/>
        </w:rPr>
        <w:t xml:space="preserve">                       </w:t>
      </w:r>
      <w:r>
        <w:rPr>
          <w:noProof/>
        </w:rPr>
        <w:drawing>
          <wp:inline distT="0" distB="0" distL="114300" distR="114300" wp14:anchorId="0715AD97" wp14:editId="65B13DBD">
            <wp:extent cx="2564765" cy="4582160"/>
            <wp:effectExtent l="0" t="0" r="698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9A4C" w14:textId="77777777" w:rsidR="00A44E43" w:rsidRDefault="00D10A90">
      <w:pPr>
        <w:pStyle w:val="a5"/>
        <w:ind w:left="420" w:firstLineChars="0" w:firstLine="0"/>
        <w:jc w:val="center"/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 首页视频详情页</w:t>
      </w:r>
    </w:p>
    <w:p w14:paraId="55A94A6C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b/>
          <w:bCs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bCs/>
          <w:color w:val="000000" w:themeColor="text1"/>
          <w:sz w:val="21"/>
          <w:szCs w:val="21"/>
        </w:rPr>
        <w:t>前置条件：</w:t>
      </w:r>
    </w:p>
    <w:p w14:paraId="38849DCE" w14:textId="25806C8F" w:rsidR="00A44E43" w:rsidRPr="005D02ED" w:rsidRDefault="00D10A90" w:rsidP="005D02ED">
      <w:pPr>
        <w:pStyle w:val="a5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点击首页视频列表的视频；</w:t>
      </w:r>
    </w:p>
    <w:p w14:paraId="52A6C9D7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交互说明：</w:t>
      </w:r>
    </w:p>
    <w:p w14:paraId="639A2D6C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点击更多按钮从下向上弹出更多选项；</w:t>
      </w:r>
    </w:p>
    <w:p w14:paraId="2CCD6CCA" w14:textId="314E211C" w:rsidR="00A44E43" w:rsidRDefault="001C2B34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FC2DF8">
        <w:rPr>
          <w:rFonts w:ascii="微软雅黑" w:hAnsi="微软雅黑" w:hint="eastAsia"/>
          <w:color w:val="FF0000"/>
          <w:sz w:val="21"/>
          <w:szCs w:val="21"/>
        </w:rPr>
        <w:t>单击</w:t>
      </w:r>
      <w:r w:rsidR="00D10A90" w:rsidRPr="00FC2DF8">
        <w:rPr>
          <w:rFonts w:ascii="微软雅黑" w:hAnsi="微软雅黑" w:hint="eastAsia"/>
          <w:color w:val="FF0000"/>
          <w:sz w:val="21"/>
          <w:szCs w:val="21"/>
        </w:rPr>
        <w:t>播放器区域可以暂停、播放视频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FD35214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在播放器区域左右滑动或拖动进度条，视频快进、快退；</w:t>
      </w:r>
    </w:p>
    <w:p w14:paraId="4900BB28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点击视频作者头像、昵称，从右向左跳转他人主页；</w:t>
      </w:r>
    </w:p>
    <w:p w14:paraId="3C18CAF8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点击喜欢按钮，显示按钮喜爱动画效果；</w:t>
      </w:r>
    </w:p>
    <w:p w14:paraId="1E2F52FA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点击分享，从下向上弹出分享弹窗；</w:t>
      </w:r>
    </w:p>
    <w:p w14:paraId="188F1438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点击视频标签，从右向左，跳转标签视频列表页；</w:t>
      </w:r>
    </w:p>
    <w:p w14:paraId="44076230" w14:textId="77777777" w:rsidR="00A44E43" w:rsidRDefault="00D10A90">
      <w:pPr>
        <w:pStyle w:val="a5"/>
        <w:numPr>
          <w:ilvl w:val="0"/>
          <w:numId w:val="1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按住非视频播放区域右滑，从左向右，卡片式切换回首页。</w:t>
      </w:r>
    </w:p>
    <w:p w14:paraId="6A4EADF7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6774D776" w14:textId="77777777" w:rsidR="00A44E43" w:rsidRDefault="00D10A9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视频播放规则说明：</w:t>
      </w:r>
    </w:p>
    <w:p w14:paraId="087AB7F1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当检测用户连接Wi-Fi时或同意使用移动数据时，跳转至视频详情页后自动播放视频；</w:t>
      </w:r>
    </w:p>
    <w:p w14:paraId="66EF4581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视频未缓冲出来时，显示正在加载图标；</w:t>
      </w:r>
    </w:p>
    <w:p w14:paraId="044A6578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从首页视频列表跳转至播放详情页时，在视频播放区域显示播放进度条，显示当前播放时长和视频总时长；</w:t>
      </w:r>
    </w:p>
    <w:p w14:paraId="35236CE2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在首页视频播放详情页中的视频不可以横屏播放，无横屏切换按钮，手机横屏放置不切换为横屏播放；</w:t>
      </w:r>
    </w:p>
    <w:p w14:paraId="2B14EE19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视频播放状态下，显示视频进度条、视频当前播放时长和总时长，点击视频播放区域，视频暂停，可以拖动进度条，快进快退；</w:t>
      </w:r>
    </w:p>
    <w:p w14:paraId="5CFF004F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视频暂停状态下，显示当前暂停帧画面，显示播放按钮、视频进度条、视频当前播放时长和总时长，点击视频播放区域，视频继续播放，可以拖动进度条快进快退；</w:t>
      </w:r>
    </w:p>
    <w:p w14:paraId="3DBBBEA0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快进、快退状态下，显示当前视频播放时长和总时长，当前播放时长随快进或快退变化显示，同时进度条按钮随快进、快退时间占总时长比例在进度条上变化显示；</w:t>
      </w:r>
    </w:p>
    <w:p w14:paraId="668CD77D" w14:textId="77777777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如对当前视频窗口无动作触发，3s后播放进度条消失；</w:t>
      </w:r>
    </w:p>
    <w:p w14:paraId="4433CEAC" w14:textId="34EDA1D6" w:rsidR="00A44E43" w:rsidRDefault="00D10A90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视频播放完毕，显示视频封面及播放按钮，视频暂停播放，显示播放进度条、当前播放时长和总时长，点击播放按钮视频从头开始播放;</w:t>
      </w:r>
    </w:p>
    <w:p w14:paraId="128C646B" w14:textId="658B76DE" w:rsidR="00A44E43" w:rsidRDefault="00D63C0B">
      <w:pPr>
        <w:pStyle w:val="a5"/>
        <w:numPr>
          <w:ilvl w:val="1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进度条时间显示格式为xx:xx，分钟超过10显示两位，如“12：11”，分钟小于10分钟则显示一位分钟数，如“01:32”；</w:t>
      </w:r>
    </w:p>
    <w:p w14:paraId="2EF51EBC" w14:textId="77777777" w:rsidR="00A44E43" w:rsidRDefault="00D10A90">
      <w:pPr>
        <w:pStyle w:val="a5"/>
        <w:ind w:firstLineChars="0" w:firstLine="0"/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5B9A6B3A" wp14:editId="4E107BAB">
            <wp:extent cx="4274185" cy="3496945"/>
            <wp:effectExtent l="0" t="0" r="12065" b="825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DF2D" w14:textId="77777777" w:rsidR="00A44E43" w:rsidRDefault="00D10A90">
      <w:pPr>
        <w:pStyle w:val="a5"/>
        <w:ind w:left="420" w:firstLineChars="0" w:firstLine="0"/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 视频播放中、视频暂停时状态</w:t>
      </w:r>
    </w:p>
    <w:p w14:paraId="458682C3" w14:textId="77777777" w:rsidR="00A44E43" w:rsidRDefault="00D10A90">
      <w:pPr>
        <w:pStyle w:val="a5"/>
        <w:ind w:left="420" w:firstLineChars="0" w:firstLine="0"/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696522AA" wp14:editId="67EFC1E6">
            <wp:extent cx="4438015" cy="3513455"/>
            <wp:effectExtent l="0" t="0" r="635" b="1079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3C45" w14:textId="77777777" w:rsidR="00A44E43" w:rsidRDefault="00D10A90">
      <w:pPr>
        <w:pStyle w:val="a5"/>
        <w:ind w:left="420" w:firstLineChars="0" w:firstLine="0"/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3 视频加载中、视频播放完毕时状态</w:t>
      </w:r>
    </w:p>
    <w:p w14:paraId="183BFD35" w14:textId="77777777" w:rsidR="00A44E43" w:rsidRDefault="00A44E43">
      <w:pPr>
        <w:pStyle w:val="a5"/>
        <w:ind w:left="420" w:firstLineChars="0" w:firstLine="0"/>
        <w:jc w:val="center"/>
        <w:rPr>
          <w:rFonts w:ascii="微软雅黑" w:hAnsi="微软雅黑"/>
          <w:color w:val="000000" w:themeColor="text1"/>
          <w:sz w:val="21"/>
          <w:szCs w:val="21"/>
        </w:rPr>
      </w:pPr>
    </w:p>
    <w:p w14:paraId="506DA16F" w14:textId="77777777" w:rsidR="00A44E43" w:rsidRDefault="00A44E43">
      <w:pPr>
        <w:pStyle w:val="a5"/>
        <w:ind w:left="840" w:firstLineChars="0" w:firstLine="0"/>
      </w:pPr>
    </w:p>
    <w:p w14:paraId="18D70E98" w14:textId="77777777" w:rsidR="00A44E43" w:rsidRDefault="00D10A9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点击视频作者头像或昵称跳转他人主页；</w:t>
      </w:r>
    </w:p>
    <w:p w14:paraId="433446B0" w14:textId="01FAB2C1" w:rsidR="00EB2B63" w:rsidRDefault="00E85E8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A14062">
        <w:rPr>
          <w:rFonts w:ascii="微软雅黑" w:hAnsi="微软雅黑" w:hint="eastAsia"/>
          <w:color w:val="FF0000"/>
          <w:sz w:val="21"/>
          <w:szCs w:val="21"/>
        </w:rPr>
        <w:t>应用退到后台及来电时，暂停视频并保存播放进度；重新进入应用，</w:t>
      </w:r>
      <w:r w:rsidR="00C64254" w:rsidRPr="00A14062">
        <w:rPr>
          <w:rFonts w:ascii="微软雅黑" w:hAnsi="微软雅黑" w:hint="eastAsia"/>
          <w:color w:val="FF0000"/>
          <w:sz w:val="21"/>
          <w:szCs w:val="21"/>
        </w:rPr>
        <w:t>继续当前进度播放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273B73B" w14:textId="7A0BC30D" w:rsidR="00A14062" w:rsidRDefault="00A14062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t>标签说明</w:t>
      </w:r>
      <w:r w:rsidRPr="00A14062">
        <w:rPr>
          <w:rFonts w:ascii="微软雅黑" w:hAnsi="微软雅黑" w:hint="eastAsia"/>
          <w:color w:val="000000" w:themeColor="text1"/>
          <w:sz w:val="21"/>
          <w:szCs w:val="21"/>
        </w:rPr>
        <w:t>：</w:t>
      </w:r>
      <w:r w:rsidR="00A05D72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视频标签与设备标签显示</w:t>
      </w:r>
      <w:r w:rsidR="00810F18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在</w:t>
      </w:r>
      <w:r w:rsidR="00A05D72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同一行，一行无法显示全部标签时，</w:t>
      </w:r>
      <w:r w:rsidR="00810F18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依次换行继续显示添加的全部标签，</w:t>
      </w:r>
      <w:r w:rsidR="00B82D22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按先视频标签再设备标签的先后顺序显示</w:t>
      </w:r>
      <w:r w:rsidR="00B82D22" w:rsidRPr="005F3DFE">
        <w:rPr>
          <w:rFonts w:ascii="微软雅黑" w:hAnsi="微软雅黑" w:hint="eastAsia"/>
          <w:color w:val="000000" w:themeColor="text1"/>
          <w:sz w:val="21"/>
          <w:szCs w:val="21"/>
          <w:highlight w:val="yellow"/>
        </w:rPr>
        <w:t>，</w:t>
      </w:r>
      <w:r w:rsidR="00B82D22" w:rsidRPr="005F3DFE">
        <w:rPr>
          <w:rFonts w:ascii="微软雅黑" w:hAnsi="微软雅黑" w:hint="eastAsia"/>
          <w:color w:val="FF0000"/>
          <w:sz w:val="21"/>
          <w:szCs w:val="21"/>
          <w:highlight w:val="yellow"/>
        </w:rPr>
        <w:t>点击标签进入对应的标签列表详情页</w:t>
      </w:r>
      <w:r w:rsidR="00B82D22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1F717F78" w14:textId="5E505EF0" w:rsidR="00B82D22" w:rsidRDefault="00B82D22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FF0000"/>
          <w:sz w:val="21"/>
          <w:szCs w:val="21"/>
        </w:rPr>
        <w:t>视频简介</w:t>
      </w:r>
      <w:r w:rsidRPr="00B82D22">
        <w:rPr>
          <w:rFonts w:ascii="微软雅黑" w:hAnsi="微软雅黑" w:hint="eastAsia"/>
          <w:color w:val="000000" w:themeColor="text1"/>
          <w:sz w:val="21"/>
          <w:szCs w:val="21"/>
        </w:rPr>
        <w:t>：</w:t>
      </w:r>
      <w:r w:rsidRPr="00B82D22">
        <w:rPr>
          <w:rFonts w:ascii="微软雅黑" w:hAnsi="微软雅黑" w:hint="eastAsia"/>
          <w:color w:val="FF0000"/>
          <w:sz w:val="21"/>
          <w:szCs w:val="21"/>
        </w:rPr>
        <w:t>显示全部视频简介内容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0D57ACF2" w14:textId="7B96AEA0" w:rsidR="00A44E43" w:rsidRDefault="00D10A9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点赞按钮：调用点赞功能</w:t>
      </w:r>
      <w:bookmarkStart w:id="14" w:name="OLE_LINK12"/>
      <w:r w:rsidR="004F251E">
        <w:rPr>
          <w:rFonts w:ascii="微软雅黑" w:hAnsi="微软雅黑" w:hint="eastAsia"/>
          <w:color w:val="000000" w:themeColor="text1"/>
          <w:sz w:val="21"/>
          <w:szCs w:val="21"/>
        </w:rPr>
        <w:t>（</w:t>
      </w:r>
      <w:bookmarkStart w:id="15" w:name="OLE_LINK11"/>
      <w:r w:rsidR="004F251E" w:rsidRPr="00B50E8C">
        <w:rPr>
          <w:rFonts w:ascii="微软雅黑" w:hAnsi="微软雅黑" w:hint="eastAsia"/>
          <w:color w:val="FF0000"/>
          <w:sz w:val="21"/>
          <w:szCs w:val="21"/>
        </w:rPr>
        <w:t>详情见</w:t>
      </w:r>
      <w:r w:rsidR="003F7637" w:rsidRPr="00B50E8C">
        <w:rPr>
          <w:rFonts w:ascii="微软雅黑" w:hAnsi="微软雅黑" w:hint="eastAsia"/>
          <w:color w:val="FF0000"/>
          <w:sz w:val="21"/>
          <w:szCs w:val="21"/>
        </w:rPr>
        <w:t>分享</w:t>
      </w:r>
      <w:r w:rsidR="004F251E" w:rsidRPr="00B50E8C">
        <w:rPr>
          <w:rFonts w:ascii="微软雅黑" w:hAnsi="微软雅黑" w:hint="eastAsia"/>
          <w:color w:val="FF0000"/>
          <w:sz w:val="21"/>
          <w:szCs w:val="21"/>
        </w:rPr>
        <w:t>点赞需求文档</w:t>
      </w:r>
      <w:bookmarkEnd w:id="15"/>
      <w:r w:rsidR="004F251E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bookmarkEnd w:id="14"/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7927D94" w14:textId="7D6F9CC9" w:rsidR="00A44E43" w:rsidRDefault="00D10A9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分享按钮：调用分享功能</w:t>
      </w:r>
      <w:r w:rsidR="004F251E">
        <w:rPr>
          <w:rFonts w:ascii="微软雅黑" w:hAnsi="微软雅黑" w:hint="eastAsia"/>
          <w:color w:val="000000" w:themeColor="text1"/>
          <w:sz w:val="21"/>
          <w:szCs w:val="21"/>
        </w:rPr>
        <w:t>（</w:t>
      </w:r>
      <w:r w:rsidR="003F7637" w:rsidRPr="00B50E8C">
        <w:rPr>
          <w:rFonts w:ascii="微软雅黑" w:hAnsi="微软雅黑" w:hint="eastAsia"/>
          <w:color w:val="FF0000"/>
          <w:sz w:val="21"/>
          <w:szCs w:val="21"/>
        </w:rPr>
        <w:t>详情见分享点赞需求文档</w:t>
      </w:r>
      <w:r w:rsidR="004F251E">
        <w:rPr>
          <w:rFonts w:ascii="微软雅黑" w:hAnsi="微软雅黑" w:hint="eastAsia"/>
          <w:color w:val="000000" w:themeColor="text1"/>
          <w:sz w:val="21"/>
          <w:szCs w:val="21"/>
        </w:rPr>
        <w:t>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  <w:r>
        <w:rPr>
          <w:rFonts w:hint="eastAsia"/>
        </w:rPr>
        <w:t xml:space="preserve">                  </w:t>
      </w:r>
    </w:p>
    <w:p w14:paraId="49E88369" w14:textId="07C4B3C3" w:rsidR="00A44E43" w:rsidRDefault="00D10A90">
      <w:pPr>
        <w:pStyle w:val="a5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点击更多按钮，弹出“不感兴趣”“取消”选项，</w:t>
      </w:r>
      <w:r w:rsidR="002407FD">
        <w:rPr>
          <w:rFonts w:ascii="微软雅黑" w:hAnsi="微软雅黑" w:hint="eastAsia"/>
          <w:color w:val="000000" w:themeColor="text1"/>
          <w:sz w:val="21"/>
          <w:szCs w:val="21"/>
        </w:rPr>
        <w:t>视频</w:t>
      </w:r>
      <w:r w:rsidR="003E7C4D">
        <w:rPr>
          <w:rFonts w:ascii="微软雅黑" w:hAnsi="微软雅黑" w:hint="eastAsia"/>
          <w:color w:val="000000" w:themeColor="text1"/>
          <w:sz w:val="21"/>
          <w:szCs w:val="21"/>
        </w:rPr>
        <w:t>继续播放不暂</w:t>
      </w:r>
      <w:r w:rsidR="002407FD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点击“不感兴趣”，</w:t>
      </w:r>
      <w:r w:rsidR="00563C82">
        <w:rPr>
          <w:rFonts w:ascii="微软雅黑" w:hAnsi="微软雅黑" w:hint="eastAsia"/>
          <w:color w:val="000000" w:themeColor="text1"/>
          <w:sz w:val="21"/>
          <w:szCs w:val="21"/>
        </w:rPr>
        <w:t>发送该视频为用户不感兴趣的视频给后台</w:t>
      </w:r>
      <w:r w:rsidR="00B60BD5">
        <w:rPr>
          <w:rFonts w:ascii="微软雅黑" w:hAnsi="微软雅黑" w:hint="eastAsia"/>
          <w:color w:val="000000" w:themeColor="text1"/>
          <w:sz w:val="21"/>
          <w:szCs w:val="21"/>
        </w:rPr>
        <w:t>做标记</w:t>
      </w:r>
      <w:r w:rsidR="00563C82">
        <w:rPr>
          <w:rFonts w:ascii="微软雅黑" w:hAnsi="微软雅黑" w:hint="eastAsia"/>
          <w:color w:val="000000" w:themeColor="text1"/>
          <w:sz w:val="21"/>
          <w:szCs w:val="21"/>
        </w:rPr>
        <w:t>，</w:t>
      </w:r>
      <w:r w:rsidR="00B60BD5">
        <w:rPr>
          <w:rFonts w:ascii="微软雅黑" w:hAnsi="微软雅黑" w:hint="eastAsia"/>
          <w:color w:val="000000" w:themeColor="text1"/>
          <w:sz w:val="21"/>
          <w:szCs w:val="21"/>
        </w:rPr>
        <w:t>成功时，</w:t>
      </w:r>
      <w:r w:rsidR="00571D72">
        <w:rPr>
          <w:rFonts w:ascii="微软雅黑" w:hAnsi="微软雅黑" w:hint="eastAsia"/>
          <w:color w:val="000000" w:themeColor="text1"/>
          <w:sz w:val="21"/>
          <w:szCs w:val="21"/>
        </w:rPr>
        <w:t>隐藏弹出选项</w:t>
      </w:r>
      <w:r w:rsidR="00175E45">
        <w:rPr>
          <w:rFonts w:ascii="微软雅黑" w:hAnsi="微软雅黑" w:hint="eastAsia"/>
          <w:color w:val="000000" w:themeColor="text1"/>
          <w:sz w:val="21"/>
          <w:szCs w:val="21"/>
        </w:rPr>
        <w:t>，弹出“刷新将不显示此内容”提示，提示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1.5s后消失并跳转主页，刷新主页视频，不展示标记为“不感兴趣</w:t>
      </w:r>
      <w:r w:rsidR="00B60BD5">
        <w:rPr>
          <w:rFonts w:ascii="微软雅黑" w:hAnsi="微软雅黑" w:hint="eastAsia"/>
          <w:color w:val="000000" w:themeColor="text1"/>
          <w:sz w:val="21"/>
          <w:szCs w:val="21"/>
        </w:rPr>
        <w:t>”的视频，十天后重新展示给该用户此视频；失败时，判断网络问题原因为连接超时或服务器问题，分别对应文案提示“网络不给力”</w:t>
      </w:r>
      <w:r w:rsidR="00D378F6">
        <w:rPr>
          <w:rFonts w:ascii="微软雅黑" w:hAnsi="微软雅黑" w:hint="eastAsia"/>
          <w:color w:val="000000" w:themeColor="text1"/>
          <w:sz w:val="21"/>
          <w:szCs w:val="21"/>
        </w:rPr>
        <w:t>、</w:t>
      </w:r>
      <w:r w:rsidR="00B60BD5">
        <w:rPr>
          <w:rFonts w:ascii="微软雅黑" w:hAnsi="微软雅黑" w:hint="eastAsia"/>
          <w:color w:val="000000" w:themeColor="text1"/>
          <w:sz w:val="21"/>
          <w:szCs w:val="21"/>
        </w:rPr>
        <w:t>“服务器不给力”，1.5s后消失，仍留在该页面继续播放视频；点击“取消”隐藏弹窗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78063BAB" w14:textId="77777777" w:rsidR="00A44E43" w:rsidRDefault="00D10A90">
      <w:pPr>
        <w:pStyle w:val="a5"/>
        <w:ind w:left="420" w:firstLineChars="0" w:firstLine="0"/>
      </w:pPr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inline distT="0" distB="0" distL="114300" distR="114300" wp14:anchorId="73EE9534" wp14:editId="22DEE760">
            <wp:extent cx="4780280" cy="4075430"/>
            <wp:effectExtent l="0" t="0" r="1270" b="12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F7DF" w14:textId="77777777" w:rsidR="00A44E43" w:rsidRDefault="00D10A90">
      <w:pPr>
        <w:pStyle w:val="a5"/>
        <w:ind w:firstLineChars="1400" w:firstLine="294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4 “不感兴趣”弹出框及操作提示框</w:t>
      </w:r>
    </w:p>
    <w:p w14:paraId="0BD0FD75" w14:textId="77777777" w:rsidR="00A44E43" w:rsidRDefault="00A44E43">
      <w:pPr>
        <w:pStyle w:val="a5"/>
        <w:ind w:left="420" w:firstLineChars="0" w:firstLine="0"/>
      </w:pPr>
    </w:p>
    <w:p w14:paraId="6B982401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46AA2489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点击“更多”按钮，弹出更多弹窗；</w:t>
      </w:r>
    </w:p>
    <w:p w14:paraId="08488473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点击点赞按钮，点赞数增加；</w:t>
      </w:r>
    </w:p>
    <w:p w14:paraId="610DD9BC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点击分享按钮，弹出分享页面；</w:t>
      </w:r>
    </w:p>
    <w:p w14:paraId="6B66F6B5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点击作者头像及昵称，跳转他人主页；</w:t>
      </w:r>
    </w:p>
    <w:p w14:paraId="68136FCB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点击返回按钮返回首页；</w:t>
      </w:r>
    </w:p>
    <w:p w14:paraId="4CB4AA45" w14:textId="77777777" w:rsidR="00A44E43" w:rsidRDefault="00D10A90">
      <w:pPr>
        <w:pStyle w:val="a5"/>
        <w:numPr>
          <w:ilvl w:val="0"/>
          <w:numId w:val="1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点击视频标签，跳转标签视频列表页。</w:t>
      </w:r>
    </w:p>
    <w:p w14:paraId="49F4E5A5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rFonts w:hAnsi="微软雅黑"/>
          <w:color w:val="000000" w:themeColor="text1"/>
          <w:szCs w:val="30"/>
        </w:rPr>
      </w:pPr>
      <w:r>
        <w:rPr>
          <w:rFonts w:hAnsi="微软雅黑" w:hint="eastAsia"/>
          <w:color w:val="000000" w:themeColor="text1"/>
          <w:szCs w:val="30"/>
        </w:rPr>
        <w:t xml:space="preserve"> </w:t>
      </w:r>
      <w:bookmarkStart w:id="16" w:name="_Toc32496707"/>
      <w:r>
        <w:rPr>
          <w:rFonts w:hAnsi="微软雅黑" w:hint="eastAsia"/>
          <w:color w:val="000000" w:themeColor="text1"/>
          <w:szCs w:val="30"/>
        </w:rPr>
        <w:t>标签视频列表页</w:t>
      </w:r>
      <w:bookmarkEnd w:id="16"/>
    </w:p>
    <w:p w14:paraId="531AB6D8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42E55662" w14:textId="77777777" w:rsidR="00A44E43" w:rsidRDefault="00D10A9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lastRenderedPageBreak/>
        <w:t xml:space="preserve">                     </w:t>
      </w:r>
      <w:r>
        <w:rPr>
          <w:noProof/>
        </w:rPr>
        <w:drawing>
          <wp:inline distT="0" distB="0" distL="114300" distR="114300" wp14:anchorId="5C5F0E89" wp14:editId="45BD949B">
            <wp:extent cx="2684145" cy="4764405"/>
            <wp:effectExtent l="0" t="0" r="1905" b="17145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C63D" w14:textId="77777777" w:rsidR="00A44E43" w:rsidRDefault="00D10A90">
      <w:pPr>
        <w:pStyle w:val="a5"/>
        <w:ind w:firstLineChars="1700" w:firstLine="357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3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 标签视频列表页</w:t>
      </w:r>
    </w:p>
    <w:p w14:paraId="0AD50DCC" w14:textId="77777777" w:rsidR="00A44E43" w:rsidRDefault="00D10A9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2A7EF37F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6350254D" w14:textId="77777777" w:rsidR="00A44E43" w:rsidRDefault="00D10A90">
      <w:pPr>
        <w:pStyle w:val="a5"/>
        <w:numPr>
          <w:ilvl w:val="0"/>
          <w:numId w:val="1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点击首页视频详情页中的标签；</w:t>
      </w:r>
    </w:p>
    <w:p w14:paraId="57110685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4333FE8C" w14:textId="57C28224" w:rsidR="00A44E43" w:rsidRDefault="00BD405F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点击视频播放窗口</w:t>
      </w:r>
      <w:r w:rsidR="00D10A90">
        <w:rPr>
          <w:rFonts w:ascii="微软雅黑" w:hAnsi="微软雅黑" w:hint="eastAsia"/>
          <w:color w:val="000000" w:themeColor="text1"/>
          <w:sz w:val="21"/>
          <w:szCs w:val="21"/>
        </w:rPr>
        <w:t>，视频以窗口播放；</w:t>
      </w:r>
    </w:p>
    <w:p w14:paraId="3CB91FB8" w14:textId="77777777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点击正在播放的视频窗口，从右向左跳转标签视频详情页；</w:t>
      </w:r>
    </w:p>
    <w:p w14:paraId="2502AE09" w14:textId="77777777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点击喜爱按钮，显示喜欢动画效果；</w:t>
      </w:r>
    </w:p>
    <w:p w14:paraId="72DB6117" w14:textId="77777777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点击分享按钮，从下向上弹出分享弹窗。</w:t>
      </w:r>
    </w:p>
    <w:p w14:paraId="652896AE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61297DA1" w14:textId="77777777" w:rsidR="00A44E43" w:rsidRDefault="00D10A90">
      <w:pPr>
        <w:pStyle w:val="a5"/>
        <w:numPr>
          <w:ilvl w:val="0"/>
          <w:numId w:val="15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视频信息展示</w:t>
      </w:r>
    </w:p>
    <w:p w14:paraId="0FC58353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用户头像</w:t>
      </w:r>
    </w:p>
    <w:p w14:paraId="274BC7F8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用户名称：显示区域可以显示一行，超出用...显示；</w:t>
      </w:r>
    </w:p>
    <w:p w14:paraId="21432D24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视频简介：显示区域最多可以显示两行,超出用…显示；</w:t>
      </w:r>
    </w:p>
    <w:p w14:paraId="292792D3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视频播放进度条：视频窗口状态播放时显示播放进度条，视频暂停状态下，播放进度条隐藏；</w:t>
      </w:r>
    </w:p>
    <w:p w14:paraId="6E386CD6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在视频窗口显示播放按钮；</w:t>
      </w:r>
    </w:p>
    <w:p w14:paraId="05B432D3" w14:textId="77777777" w:rsidR="00A44E43" w:rsidRDefault="00D10A90">
      <w:pPr>
        <w:pStyle w:val="a5"/>
        <w:numPr>
          <w:ilvl w:val="0"/>
          <w:numId w:val="15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视频播放说明：</w:t>
      </w:r>
    </w:p>
    <w:p w14:paraId="6D0E7D79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点击视频窗口或点击视频播放按钮，视频开始播放，视频播放时在视频窗口底部显示播放进度条，随播放进度动态显示，视频播放时隐藏播放按钮；</w:t>
      </w:r>
    </w:p>
    <w:p w14:paraId="5FF08D55" w14:textId="77777777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点击正在播放的视频窗口，进入视频详情页；</w:t>
      </w:r>
    </w:p>
    <w:p w14:paraId="2A6AD1D1" w14:textId="775A6B63" w:rsidR="00A44E43" w:rsidRDefault="00D10A90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向上滑动视频列表，正在</w:t>
      </w:r>
      <w:r w:rsidR="00F508EC">
        <w:rPr>
          <w:rFonts w:ascii="微软雅黑" w:hAnsi="微软雅黑" w:hint="eastAsia"/>
          <w:color w:val="000000" w:themeColor="text1"/>
          <w:sz w:val="21"/>
          <w:szCs w:val="21"/>
        </w:rPr>
        <w:t>播放的视频窗口底端超过顶部状态栏时，视频暂停播放，在视频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播放</w:t>
      </w:r>
      <w:r w:rsidR="00F508EC">
        <w:rPr>
          <w:rFonts w:ascii="微软雅黑" w:hAnsi="微软雅黑" w:hint="eastAsia"/>
          <w:color w:val="000000" w:themeColor="text1"/>
          <w:sz w:val="21"/>
          <w:szCs w:val="21"/>
        </w:rPr>
        <w:t>窗口显示播放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按钮；</w:t>
      </w:r>
    </w:p>
    <w:p w14:paraId="62D6B70A" w14:textId="2DA72C4B" w:rsidR="00F508EC" w:rsidRDefault="00E951C9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 w:rsidRPr="00B50E8C">
        <w:rPr>
          <w:rFonts w:ascii="微软雅黑" w:hAnsi="微软雅黑" w:hint="eastAsia"/>
          <w:color w:val="FF0000"/>
          <w:sz w:val="21"/>
          <w:szCs w:val="21"/>
        </w:rPr>
        <w:t>不保存视频播放进度，再次播放之前播放过的视频时，重新</w:t>
      </w:r>
      <w:r w:rsidR="00C64254" w:rsidRPr="00B50E8C">
        <w:rPr>
          <w:rFonts w:ascii="微软雅黑" w:hAnsi="微软雅黑" w:hint="eastAsia"/>
          <w:color w:val="FF0000"/>
          <w:sz w:val="21"/>
          <w:szCs w:val="21"/>
        </w:rPr>
        <w:t>开始播放</w:t>
      </w:r>
      <w:r w:rsidR="00C64254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5501E4C" w14:textId="3FF0370E" w:rsidR="00C64254" w:rsidRDefault="00C64254">
      <w:pPr>
        <w:pStyle w:val="a5"/>
        <w:numPr>
          <w:ilvl w:val="2"/>
          <w:numId w:val="15"/>
        </w:numPr>
        <w:ind w:left="840" w:firstLine="420"/>
        <w:rPr>
          <w:rFonts w:ascii="微软雅黑" w:hAnsi="微软雅黑"/>
          <w:color w:val="000000" w:themeColor="text1"/>
          <w:sz w:val="21"/>
          <w:szCs w:val="21"/>
        </w:rPr>
      </w:pPr>
      <w:r w:rsidRPr="00B50E8C">
        <w:rPr>
          <w:rFonts w:ascii="微软雅黑" w:hAnsi="微软雅黑" w:hint="eastAsia"/>
          <w:color w:val="FF0000"/>
          <w:sz w:val="21"/>
          <w:szCs w:val="21"/>
        </w:rPr>
        <w:t>应用退到后台及来电时，暂停视频并保存播放进度；重新进入应用，继续当前进度播放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F0013E5" w14:textId="03ED4883" w:rsidR="00A44E43" w:rsidRDefault="00D10A90">
      <w:pPr>
        <w:pStyle w:val="a5"/>
        <w:numPr>
          <w:ilvl w:val="0"/>
          <w:numId w:val="15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点赞按钮：调用点赞功能</w:t>
      </w:r>
      <w:r w:rsidR="00C64254">
        <w:rPr>
          <w:rFonts w:ascii="微软雅黑" w:hAnsi="微软雅黑" w:hint="eastAsia"/>
          <w:color w:val="000000" w:themeColor="text1"/>
          <w:sz w:val="21"/>
          <w:szCs w:val="21"/>
        </w:rPr>
        <w:t>（详情见分享点赞需求文档）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1081149" w14:textId="7873363F" w:rsidR="00A44E43" w:rsidRDefault="00D10A90">
      <w:pPr>
        <w:pStyle w:val="a5"/>
        <w:numPr>
          <w:ilvl w:val="0"/>
          <w:numId w:val="15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分享按钮：调用分享功能</w:t>
      </w:r>
      <w:r w:rsidR="00061B81">
        <w:rPr>
          <w:rFonts w:ascii="微软雅黑" w:hAnsi="微软雅黑" w:hint="eastAsia"/>
          <w:color w:val="000000" w:themeColor="text1"/>
          <w:sz w:val="21"/>
          <w:szCs w:val="21"/>
        </w:rPr>
        <w:t>（详情见分享点赞需求文档）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D8BCFDF" w14:textId="53C2FA50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视频列表：默认视频列表一次加载10个视频，其余视频以</w:t>
      </w:r>
      <w:r w:rsidR="004F277A">
        <w:rPr>
          <w:rFonts w:ascii="微软雅黑" w:hAnsi="微软雅黑" w:hint="eastAsia"/>
          <w:color w:val="000000" w:themeColor="text1"/>
          <w:sz w:val="21"/>
          <w:szCs w:val="21"/>
        </w:rPr>
        <w:t>懒加载方式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加载；</w:t>
      </w:r>
    </w:p>
    <w:p w14:paraId="07B27A41" w14:textId="77777777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下拉刷新说明：</w:t>
      </w:r>
    </w:p>
    <w:p w14:paraId="6508B3BA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下拉刷新视频（当前视频为视频列表第一个视频时），显示加载动画和文案提示”下拉刷新“，继续下拉松手后刷新视频内容；</w:t>
      </w:r>
    </w:p>
    <w:p w14:paraId="19E3D58B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下拉刷新，因网络问题导致无法刷新视频，文案提示”网络不给力“，过1.5s后消失；</w:t>
      </w:r>
    </w:p>
    <w:p w14:paraId="5483E958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下拉刷新，因服务器问题导致无法刷新视频，文案提示”服务器不给力“，过1.5s后消失；</w:t>
      </w:r>
    </w:p>
    <w:p w14:paraId="639BC97B" w14:textId="77777777" w:rsidR="00A44E43" w:rsidRDefault="00D10A90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上拉加载说明：</w:t>
      </w:r>
    </w:p>
    <w:p w14:paraId="6A8D5ED4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上拉加载视频（当前视频为视频列表最后一个视频时——第10个），显示加载动画和文案提示”松开加载更多“，继续上拉松手后加载新的视频列表；</w:t>
      </w:r>
    </w:p>
    <w:p w14:paraId="4C7BE17A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当前视频列表中视频不足10个时，滑动查看视频列表到最后一个视频继续向上滑动时，显示文案”没有更多了内容了“，松手后文字消失；</w:t>
      </w:r>
    </w:p>
    <w:p w14:paraId="4785E5D4" w14:textId="77777777" w:rsidR="00A44E43" w:rsidRDefault="00D10A90">
      <w:pPr>
        <w:pStyle w:val="a5"/>
        <w:numPr>
          <w:ilvl w:val="1"/>
          <w:numId w:val="1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下拉刷新，因网络问题导致无法加载视频，文案提示”网络不给力“，过1.5s后消失；</w:t>
      </w:r>
    </w:p>
    <w:p w14:paraId="76CECE0E" w14:textId="77777777" w:rsidR="00A44E43" w:rsidRDefault="00D10A90">
      <w:pPr>
        <w:pStyle w:val="a5"/>
        <w:numPr>
          <w:ilvl w:val="1"/>
          <w:numId w:val="14"/>
        </w:numPr>
        <w:ind w:firstLineChars="0"/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下拉刷新，因服务器问题导致无法加载视频，文案提示”服务器不给力“，过1.5s后消失；</w:t>
      </w:r>
    </w:p>
    <w:p w14:paraId="76C3D955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52758199" w14:textId="77777777" w:rsidR="00A44E43" w:rsidRDefault="00D10A90">
      <w:pPr>
        <w:pStyle w:val="a5"/>
        <w:numPr>
          <w:ilvl w:val="0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点击播放按钮，播放视频</w:t>
      </w:r>
    </w:p>
    <w:p w14:paraId="00F99DD5" w14:textId="77777777" w:rsidR="00A44E43" w:rsidRDefault="00D10A90">
      <w:pPr>
        <w:pStyle w:val="a5"/>
        <w:numPr>
          <w:ilvl w:val="0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点击点赞按钮，显示点赞动画；</w:t>
      </w:r>
    </w:p>
    <w:p w14:paraId="0328A04A" w14:textId="77777777" w:rsidR="00A44E43" w:rsidRDefault="00D10A90">
      <w:pPr>
        <w:pStyle w:val="a5"/>
        <w:numPr>
          <w:ilvl w:val="0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点击分下按钮，弹出分享框；</w:t>
      </w:r>
    </w:p>
    <w:p w14:paraId="4899FB4B" w14:textId="77777777" w:rsidR="00A44E43" w:rsidRDefault="00D10A90">
      <w:pPr>
        <w:pStyle w:val="a5"/>
        <w:numPr>
          <w:ilvl w:val="0"/>
          <w:numId w:val="1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点击返回按钮，返回首页视频详情页。</w:t>
      </w:r>
    </w:p>
    <w:p w14:paraId="564A4B5D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rFonts w:hAnsi="微软雅黑"/>
          <w:color w:val="000000" w:themeColor="text1"/>
          <w:szCs w:val="30"/>
        </w:rPr>
      </w:pPr>
      <w:bookmarkStart w:id="17" w:name="_Toc32496708"/>
      <w:r>
        <w:rPr>
          <w:rFonts w:hAnsi="微软雅黑" w:hint="eastAsia"/>
          <w:color w:val="000000" w:themeColor="text1"/>
          <w:szCs w:val="30"/>
        </w:rPr>
        <w:t>标签视频详情页</w:t>
      </w:r>
      <w:bookmarkEnd w:id="17"/>
    </w:p>
    <w:p w14:paraId="7B3A1B94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F40F313" w14:textId="77777777" w:rsidR="00A44E43" w:rsidRDefault="00D10A90">
      <w:pPr>
        <w:pStyle w:val="11"/>
        <w:numPr>
          <w:ilvl w:val="0"/>
          <w:numId w:val="17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播放标签视频列表中的视频；</w:t>
      </w:r>
    </w:p>
    <w:p w14:paraId="79BA18E9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35A89F8" w14:textId="77777777" w:rsidR="00A44E43" w:rsidRDefault="00D10A9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lastRenderedPageBreak/>
        <w:t xml:space="preserve">                       </w:t>
      </w:r>
      <w:r>
        <w:rPr>
          <w:noProof/>
        </w:rPr>
        <w:drawing>
          <wp:inline distT="0" distB="0" distL="114300" distR="114300" wp14:anchorId="14FADB4C" wp14:editId="76BBB60B">
            <wp:extent cx="2538730" cy="4437380"/>
            <wp:effectExtent l="0" t="0" r="1397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DB83" w14:textId="77777777" w:rsidR="00A44E43" w:rsidRDefault="00D10A90">
      <w:pPr>
        <w:pStyle w:val="a5"/>
        <w:ind w:firstLineChars="1700" w:firstLine="357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4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 标签视频详情页</w:t>
      </w:r>
    </w:p>
    <w:p w14:paraId="0BD12A80" w14:textId="77777777" w:rsidR="00A44E43" w:rsidRDefault="00D10A9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258385A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3D76DC51" w14:textId="77777777" w:rsidR="00A44E43" w:rsidRDefault="00D10A90">
      <w:pPr>
        <w:pStyle w:val="a5"/>
        <w:numPr>
          <w:ilvl w:val="0"/>
          <w:numId w:val="1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点击正在以窗口播放的标签视频列表的播放窗口；</w:t>
      </w:r>
    </w:p>
    <w:p w14:paraId="4E2A3660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4474EBF3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点击播放器区域可以暂停、播放视频；</w:t>
      </w:r>
    </w:p>
    <w:p w14:paraId="548C9268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在播放器区域左右滑动或拖动进度条，视频快进、快退；</w:t>
      </w:r>
    </w:p>
    <w:p w14:paraId="2FD98469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点击视频作者头像、昵称，从右向左跳转他人主页；</w:t>
      </w:r>
    </w:p>
    <w:p w14:paraId="46B987D0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点击点赞按钮，显示点赞动画效果；</w:t>
      </w:r>
    </w:p>
    <w:p w14:paraId="569BFDF8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点击分享按钮，从下向上弹出分享弹窗；</w:t>
      </w:r>
    </w:p>
    <w:p w14:paraId="396AF0E8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按住非视频播放窗口的区域并向右滑动，卡片式切换标签视频列表页；</w:t>
      </w:r>
    </w:p>
    <w:p w14:paraId="56A8B7A4" w14:textId="77777777" w:rsidR="00A44E43" w:rsidRDefault="00D10A90">
      <w:pPr>
        <w:pStyle w:val="a5"/>
        <w:numPr>
          <w:ilvl w:val="0"/>
          <w:numId w:val="1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点击返回按钮，从左向右跳转标签视频列表页；</w:t>
      </w:r>
    </w:p>
    <w:p w14:paraId="2199F3BC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2A282F04" w14:textId="77777777" w:rsidR="00A44E43" w:rsidRDefault="00D10A90">
      <w:pPr>
        <w:pStyle w:val="a5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视频播放规则说明：</w:t>
      </w:r>
    </w:p>
    <w:p w14:paraId="62A07D60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继续窗口播放时的播放进度播放视频；</w:t>
      </w:r>
    </w:p>
    <w:p w14:paraId="41F6AC4F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视频未缓冲出来时，显示正在加载图标；</w:t>
      </w:r>
    </w:p>
    <w:p w14:paraId="2F3D23C6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在视频播放区域显示播放进度条，显示当前播放时长和视频总时长；</w:t>
      </w:r>
    </w:p>
    <w:p w14:paraId="57922AEF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无横屏切换按钮，手机横屏放置不切换为横屏播放；</w:t>
      </w:r>
    </w:p>
    <w:p w14:paraId="1D860205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视频播放状态下，显示视频进度条、视频当前播放时长和总时长，点击视频播放区域，视频暂停，可以拖动进度条，快进快退；</w:t>
      </w:r>
    </w:p>
    <w:p w14:paraId="39084293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视频暂停状态下，显示当前暂停帧画面，显示播放按钮、视频进度条、视频当前播放时长和总时长，点击视频播放区域，视频继续播放，可以拖动进度条快进快退；</w:t>
      </w:r>
    </w:p>
    <w:p w14:paraId="0CEEC331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快进、快退状态下，显示当前视频播放时长和总时长，当前播放时长随快进或快退变化显示，同时进度条按钮随快进、快退时间占总时长比例在进度条上变化显示；</w:t>
      </w:r>
    </w:p>
    <w:p w14:paraId="3EC2F4B6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如对当前视频窗口无动作触发，3s后播放进度条消失；</w:t>
      </w:r>
    </w:p>
    <w:p w14:paraId="5832AFA6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视频播放完毕，显示视频封面及播放按钮，视频暂停播放，显示播放进度条、当前播放时长（0:00）和总时长，点击播放按钮视频从头开始播放;</w:t>
      </w:r>
    </w:p>
    <w:p w14:paraId="7B8466D5" w14:textId="786D033A" w:rsidR="00D63C0B" w:rsidRPr="00D63C0B" w:rsidRDefault="00D63C0B" w:rsidP="00D63C0B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进度条时间显示格式为xx:xx:xx，如“01:12:11”，</w:t>
      </w:r>
      <w:r>
        <w:rPr>
          <w:rFonts w:ascii="微软雅黑" w:hAnsi="微软雅黑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02:11</w:t>
      </w:r>
      <w:r>
        <w:rPr>
          <w:rFonts w:ascii="微软雅黑" w:hAnsi="微软雅黑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,</w:t>
      </w:r>
      <w:r>
        <w:rPr>
          <w:rFonts w:ascii="微软雅黑" w:hAnsi="微软雅黑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00:45</w:t>
      </w:r>
      <w:r>
        <w:rPr>
          <w:rFonts w:ascii="微软雅黑" w:hAnsi="微软雅黑"/>
          <w:color w:val="000000" w:themeColor="text1"/>
          <w:sz w:val="21"/>
          <w:szCs w:val="21"/>
        </w:rPr>
        <w:t>”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;</w:t>
      </w:r>
      <w:r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p w14:paraId="509D30DE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返回标签视频列表页时，继续当前播放进度，在窗口中播放视频。</w:t>
      </w:r>
    </w:p>
    <w:p w14:paraId="39689070" w14:textId="77777777" w:rsidR="00A44E43" w:rsidRDefault="00D10A90">
      <w:pPr>
        <w:pStyle w:val="a5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点击视频作者头像或昵称跳转他人主页；</w:t>
      </w:r>
    </w:p>
    <w:p w14:paraId="7B79DFB7" w14:textId="77777777" w:rsidR="00A44E43" w:rsidRDefault="00D10A90">
      <w:pPr>
        <w:pStyle w:val="a5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点赞按钮：调用点赞功能；</w:t>
      </w:r>
    </w:p>
    <w:p w14:paraId="0D88772E" w14:textId="77777777" w:rsidR="00A44E43" w:rsidRDefault="00D10A90">
      <w:pPr>
        <w:pStyle w:val="a5"/>
        <w:numPr>
          <w:ilvl w:val="0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分享按钮：调用分享功能；</w:t>
      </w:r>
      <w:r>
        <w:rPr>
          <w:rFonts w:hint="eastAsia"/>
        </w:rPr>
        <w:t xml:space="preserve">                  </w:t>
      </w:r>
    </w:p>
    <w:p w14:paraId="4750D163" w14:textId="77777777" w:rsidR="00A44E43" w:rsidRDefault="00D10A90">
      <w:pPr>
        <w:pStyle w:val="a5"/>
        <w:numPr>
          <w:ilvl w:val="0"/>
          <w:numId w:val="20"/>
        </w:numPr>
        <w:ind w:firstLineChars="0"/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更多按钮，弹出“不感兴趣”“取消”选项，点击“不感兴趣”，隐藏弹出选项框，弹出“刷新将不显示此内容”提示框，提示框1.5s后消失并跳转主页，刷新主页视频，不展示标记为“不感兴趣”的视频，十天后重新展示给该用户此视频，点击“取消”隐藏弹出框；</w:t>
      </w:r>
    </w:p>
    <w:p w14:paraId="027DAD38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2A6AE030" w14:textId="77777777" w:rsidR="00A44E43" w:rsidRDefault="00D10A90">
      <w:pPr>
        <w:pStyle w:val="a5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点击“更多”按钮，弹出更多弹窗；</w:t>
      </w:r>
    </w:p>
    <w:p w14:paraId="612756AC" w14:textId="77777777" w:rsidR="00A44E43" w:rsidRDefault="00D10A90">
      <w:pPr>
        <w:pStyle w:val="a5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点击点赞按钮，显示点赞效果；</w:t>
      </w:r>
    </w:p>
    <w:p w14:paraId="3D34EF08" w14:textId="77777777" w:rsidR="00A44E43" w:rsidRDefault="00D10A90">
      <w:pPr>
        <w:pStyle w:val="a5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点击分享按钮，弹出分享弹窗；</w:t>
      </w:r>
    </w:p>
    <w:p w14:paraId="32C2EAFC" w14:textId="77777777" w:rsidR="00A44E43" w:rsidRDefault="00D10A90">
      <w:pPr>
        <w:pStyle w:val="a5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点击作者头像及昵称，跳转他人主页；</w:t>
      </w:r>
    </w:p>
    <w:p w14:paraId="7ABDA0A8" w14:textId="77777777" w:rsidR="00A44E43" w:rsidRDefault="00D10A90">
      <w:pPr>
        <w:pStyle w:val="a5"/>
        <w:numPr>
          <w:ilvl w:val="0"/>
          <w:numId w:val="2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点击返回按钮返回表标签视频列表页。</w:t>
      </w:r>
    </w:p>
    <w:p w14:paraId="57C94870" w14:textId="77777777" w:rsidR="00A44E43" w:rsidRDefault="00A44E43">
      <w:pPr>
        <w:pStyle w:val="a5"/>
        <w:ind w:firstLineChars="0" w:firstLine="0"/>
        <w:rPr>
          <w:rFonts w:ascii="微软雅黑" w:hAnsi="微软雅黑"/>
          <w:color w:val="000000" w:themeColor="text1"/>
          <w:sz w:val="21"/>
          <w:szCs w:val="21"/>
        </w:rPr>
      </w:pPr>
    </w:p>
    <w:p w14:paraId="5FECD0D2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rFonts w:hAnsi="微软雅黑"/>
          <w:color w:val="000000" w:themeColor="text1"/>
          <w:szCs w:val="30"/>
        </w:rPr>
      </w:pPr>
      <w:bookmarkStart w:id="18" w:name="_Toc32496709"/>
      <w:r>
        <w:rPr>
          <w:rFonts w:hAnsi="微软雅黑" w:hint="eastAsia"/>
          <w:color w:val="000000" w:themeColor="text1"/>
          <w:szCs w:val="30"/>
        </w:rPr>
        <w:t>学院详情页</w:t>
      </w:r>
      <w:bookmarkEnd w:id="18"/>
    </w:p>
    <w:p w14:paraId="1B13E3DB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6518FAAF" w14:textId="77777777" w:rsidR="00A44E43" w:rsidRDefault="00D10A90">
      <w:pPr>
        <w:pStyle w:val="11"/>
        <w:ind w:left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展示学院首页的详情；</w:t>
      </w:r>
    </w:p>
    <w:p w14:paraId="0A55F946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F48A2E9" w14:textId="77777777" w:rsidR="00A44E43" w:rsidRDefault="00D10A9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lastRenderedPageBreak/>
        <w:t xml:space="preserve">                 </w:t>
      </w:r>
      <w:r>
        <w:rPr>
          <w:noProof/>
        </w:rPr>
        <w:drawing>
          <wp:inline distT="0" distB="0" distL="114300" distR="114300" wp14:anchorId="1A43B01F" wp14:editId="31C84CEF">
            <wp:extent cx="2633345" cy="4660900"/>
            <wp:effectExtent l="0" t="0" r="14605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8C20" w14:textId="77777777" w:rsidR="00A44E43" w:rsidRDefault="00D10A90">
      <w:pPr>
        <w:ind w:firstLineChars="1500" w:firstLine="315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4</w:t>
      </w:r>
      <w:r>
        <w:rPr>
          <w:rFonts w:ascii="微软雅黑" w:hAnsi="微软雅黑"/>
          <w:color w:val="000000" w:themeColor="text1"/>
          <w:sz w:val="21"/>
          <w:szCs w:val="21"/>
        </w:rPr>
        <w:t>-1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学院详情页</w:t>
      </w:r>
    </w:p>
    <w:p w14:paraId="1D728C68" w14:textId="77777777" w:rsidR="00A44E43" w:rsidRDefault="00A44E43">
      <w:pPr>
        <w:jc w:val="both"/>
        <w:rPr>
          <w:rFonts w:ascii="微软雅黑" w:hAnsi="微软雅黑"/>
          <w:color w:val="000000" w:themeColor="text1"/>
          <w:sz w:val="21"/>
          <w:szCs w:val="21"/>
        </w:rPr>
      </w:pPr>
    </w:p>
    <w:p w14:paraId="4E813105" w14:textId="77777777" w:rsidR="00A44E43" w:rsidRDefault="00D10A9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4D427258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09297888" w14:textId="77777777" w:rsidR="00A44E43" w:rsidRDefault="00D10A90">
      <w:pPr>
        <w:pStyle w:val="a5"/>
        <w:numPr>
          <w:ilvl w:val="0"/>
          <w:numId w:val="22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在首页点击“学院”按钮</w:t>
      </w:r>
    </w:p>
    <w:p w14:paraId="1701B5BA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交互说明：</w:t>
      </w:r>
    </w:p>
    <w:p w14:paraId="37A55C84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点击产品切换tab，从上向下弹出产品列表；</w:t>
      </w:r>
    </w:p>
    <w:p w14:paraId="5DDAF36A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点击产品教学，切换产品教学视频列表；</w:t>
      </w:r>
    </w:p>
    <w:p w14:paraId="33B923F1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点击APP教学，切换APP教学视频列表；</w:t>
      </w:r>
    </w:p>
    <w:p w14:paraId="60A4A6BF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点击说明书，切换说明书页；</w:t>
      </w:r>
    </w:p>
    <w:p w14:paraId="279DD131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点击视频播放按钮，播放视频；</w:t>
      </w:r>
    </w:p>
    <w:p w14:paraId="6C6F1C8A" w14:textId="77777777" w:rsidR="00A44E43" w:rsidRDefault="00D10A90">
      <w:pPr>
        <w:pStyle w:val="a5"/>
        <w:numPr>
          <w:ilvl w:val="0"/>
          <w:numId w:val="23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点击返回，从左向有切换回首页。</w:t>
      </w:r>
    </w:p>
    <w:p w14:paraId="7DA6CEDE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035B1ADB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顶部产品切换</w:t>
      </w:r>
      <w:r>
        <w:rPr>
          <w:rFonts w:hint="eastAsia"/>
          <w:color w:val="000000" w:themeColor="text1"/>
          <w:sz w:val="21"/>
          <w:szCs w:val="21"/>
        </w:rPr>
        <w:t>tab</w:t>
      </w:r>
      <w:r>
        <w:rPr>
          <w:rFonts w:hint="eastAsia"/>
          <w:color w:val="000000" w:themeColor="text1"/>
          <w:sz w:val="21"/>
          <w:szCs w:val="21"/>
        </w:rPr>
        <w:t>：</w:t>
      </w:r>
    </w:p>
    <w:p w14:paraId="5921EEF1" w14:textId="416FB0F8" w:rsidR="00A44E43" w:rsidRDefault="00D10A90">
      <w:pPr>
        <w:pStyle w:val="a5"/>
        <w:ind w:leftChars="175" w:left="840" w:hangingChars="200" w:hanging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>点击该按钮，向下弹出产品选择列表，点选列表项，隐藏下拉列表，</w:t>
      </w:r>
      <w:r>
        <w:rPr>
          <w:rFonts w:hint="eastAsia"/>
          <w:color w:val="000000" w:themeColor="text1"/>
          <w:sz w:val="21"/>
          <w:szCs w:val="21"/>
        </w:rPr>
        <w:t>tab</w:t>
      </w:r>
      <w:r>
        <w:rPr>
          <w:rFonts w:hint="eastAsia"/>
          <w:color w:val="000000" w:themeColor="text1"/>
          <w:sz w:val="21"/>
          <w:szCs w:val="21"/>
        </w:rPr>
        <w:t>名显示为该点选的产品名称，同时学院详情页中推荐、产品使用教程、</w:t>
      </w:r>
      <w:r>
        <w:rPr>
          <w:rFonts w:hint="eastAsia"/>
          <w:color w:val="000000" w:themeColor="text1"/>
          <w:sz w:val="21"/>
          <w:szCs w:val="21"/>
        </w:rPr>
        <w:t>APP</w:t>
      </w:r>
      <w:r>
        <w:rPr>
          <w:rFonts w:hint="eastAsia"/>
          <w:color w:val="000000" w:themeColor="text1"/>
          <w:sz w:val="21"/>
          <w:szCs w:val="21"/>
        </w:rPr>
        <w:t>使用教程中展示的视频全部更新为包含该产品标签的视频；</w:t>
      </w:r>
      <w:r w:rsidR="00B71B43">
        <w:rPr>
          <w:rFonts w:hint="eastAsia"/>
          <w:color w:val="000000" w:themeColor="text1"/>
          <w:sz w:val="21"/>
          <w:szCs w:val="21"/>
        </w:rPr>
        <w:t>点击顶部产品切换</w:t>
      </w:r>
      <w:r w:rsidR="00B71B43">
        <w:rPr>
          <w:rFonts w:hint="eastAsia"/>
          <w:color w:val="000000" w:themeColor="text1"/>
          <w:sz w:val="21"/>
          <w:szCs w:val="21"/>
        </w:rPr>
        <w:t>tab,</w:t>
      </w:r>
      <w:r w:rsidR="00B71B43">
        <w:rPr>
          <w:rFonts w:hint="eastAsia"/>
          <w:color w:val="000000" w:themeColor="text1"/>
          <w:sz w:val="21"/>
          <w:szCs w:val="21"/>
        </w:rPr>
        <w:t>未点击下拉列表中选项时</w:t>
      </w:r>
      <w:r>
        <w:rPr>
          <w:rFonts w:hint="eastAsia"/>
          <w:color w:val="000000" w:themeColor="text1"/>
          <w:sz w:val="21"/>
          <w:szCs w:val="21"/>
        </w:rPr>
        <w:t>，点击左侧“</w:t>
      </w:r>
      <w:r>
        <w:rPr>
          <w:rFonts w:hint="eastAsia"/>
          <w:color w:val="000000" w:themeColor="text1"/>
          <w:sz w:val="21"/>
          <w:szCs w:val="21"/>
        </w:rPr>
        <w:t>X</w:t>
      </w:r>
      <w:r>
        <w:rPr>
          <w:rFonts w:hint="eastAsia"/>
          <w:color w:val="000000" w:themeColor="text1"/>
          <w:sz w:val="21"/>
          <w:szCs w:val="21"/>
        </w:rPr>
        <w:t>”关闭按钮，隐藏产品选择列表，默认选中列表中第一个产品作为导航栏的展示产品信息；</w:t>
      </w:r>
    </w:p>
    <w:p w14:paraId="05D873EA" w14:textId="77777777" w:rsidR="00A44E43" w:rsidRDefault="00D10A90">
      <w:pPr>
        <w:pStyle w:val="a5"/>
        <w:ind w:leftChars="175" w:left="900" w:hangingChars="200" w:hanging="480"/>
      </w:pPr>
      <w:r>
        <w:rPr>
          <w:rFonts w:hint="eastAsia"/>
        </w:rPr>
        <w:t xml:space="preserve">                    </w:t>
      </w:r>
      <w:r>
        <w:rPr>
          <w:noProof/>
        </w:rPr>
        <w:drawing>
          <wp:inline distT="0" distB="0" distL="114300" distR="114300" wp14:anchorId="6C3C4516" wp14:editId="5F335C25">
            <wp:extent cx="2630805" cy="4540885"/>
            <wp:effectExtent l="0" t="0" r="17145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7BBF" w14:textId="77777777" w:rsidR="00A44E43" w:rsidRDefault="00D10A90">
      <w:pPr>
        <w:ind w:left="2940" w:firstLine="420"/>
        <w:jc w:val="both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5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2 学院产品切换tab页</w:t>
      </w:r>
    </w:p>
    <w:p w14:paraId="410F40E1" w14:textId="77777777" w:rsidR="00A44E43" w:rsidRDefault="00A44E43">
      <w:pPr>
        <w:pStyle w:val="a5"/>
        <w:ind w:leftChars="175" w:left="900" w:hangingChars="200" w:hanging="480"/>
      </w:pPr>
    </w:p>
    <w:p w14:paraId="0138C033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视频展示信息：视频展示视频封面、视频标题，视频封面放置播放按钮，学院教学视频封面由后台上传，视频标题最长显示一行，超过部分用</w:t>
      </w:r>
      <w:r>
        <w:rPr>
          <w:rFonts w:hint="eastAsia"/>
          <w:color w:val="000000" w:themeColor="text1"/>
          <w:sz w:val="21"/>
          <w:szCs w:val="21"/>
        </w:rPr>
        <w:t>...</w:t>
      </w:r>
      <w:r>
        <w:rPr>
          <w:rFonts w:hint="eastAsia"/>
          <w:color w:val="000000" w:themeColor="text1"/>
          <w:sz w:val="21"/>
          <w:szCs w:val="21"/>
        </w:rPr>
        <w:t>显示；</w:t>
      </w:r>
    </w:p>
    <w:p w14:paraId="79320A70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lastRenderedPageBreak/>
        <w:t>点击播放按钮，跳转学院视频播放页；</w:t>
      </w:r>
    </w:p>
    <w:p w14:paraId="6FD8500F" w14:textId="77777777" w:rsidR="00A44E43" w:rsidRDefault="00D10A90">
      <w:pPr>
        <w:pStyle w:val="a5"/>
        <w:numPr>
          <w:ilvl w:val="0"/>
          <w:numId w:val="24"/>
        </w:numPr>
        <w:tabs>
          <w:tab w:val="left" w:pos="560"/>
        </w:tabs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下拉刷新说明：</w:t>
      </w:r>
    </w:p>
    <w:p w14:paraId="588452DF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下拉刷新视频（当前视频为视频列表第一个视频时），显示加载动画和文案提示”下拉刷新“，继续下拉松手后刷新视频内容；</w:t>
      </w:r>
    </w:p>
    <w:p w14:paraId="676C25ED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下拉刷新，因网络问题导致无法刷新视频，文案提示”网络不给力“，过1.5s后消失；</w:t>
      </w:r>
    </w:p>
    <w:p w14:paraId="3AF7EB09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下拉刷新，因服务器问题导致无法刷新视频，文案提示”服务器不给力“，过1.5s后消失；</w:t>
      </w:r>
    </w:p>
    <w:p w14:paraId="54008E5C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上拉加载说明：</w:t>
      </w:r>
    </w:p>
    <w:p w14:paraId="34625450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上拉加载视频（当前视频为视频列表最后一个视频时——第10个），显示加载动画和文案提示”松开加载更多“，继续上拉松手后加载新的视频列表；</w:t>
      </w:r>
    </w:p>
    <w:p w14:paraId="3B494253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当前视频列表中视频不足10个时，滑动查看视频列表到最后一个视频继续向上滑动时，显示文案”没有更多了内容了“，松手后文字消失；</w:t>
      </w:r>
    </w:p>
    <w:p w14:paraId="04824C03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下拉刷新，因网络问题导致无法加载视频，文案提示”网络不给力“，过1.5s后消失；</w:t>
      </w:r>
    </w:p>
    <w:p w14:paraId="15AACB1C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下拉刷新，因服务器问题导致无法加载视频，文案提示”服务器不给力“，过1.5s后消失；</w:t>
      </w:r>
    </w:p>
    <w:p w14:paraId="543EB79B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学院详情页默认选中产品教学tab栏，文字置亮态，其余选项置灰态，选中其他tab时，该选中的tab置亮态，其他tab置灰态；</w:t>
      </w:r>
    </w:p>
    <w:p w14:paraId="05168543" w14:textId="77777777" w:rsidR="00A44E43" w:rsidRDefault="00D10A90">
      <w:pPr>
        <w:pStyle w:val="a5"/>
        <w:numPr>
          <w:ilvl w:val="0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点击说明书，显示说明书列表选择页</w:t>
      </w:r>
    </w:p>
    <w:p w14:paraId="4C03078C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点击用户手册，展示用户手册详情页，在用户手册详情页可以上下滑动产看用户说明书，点击返回按钮，返回说明书列表选择页；</w:t>
      </w:r>
    </w:p>
    <w:p w14:paraId="2B456625" w14:textId="77777777" w:rsidR="00A44E43" w:rsidRDefault="00D10A90">
      <w:pPr>
        <w:pStyle w:val="a5"/>
        <w:numPr>
          <w:ilvl w:val="1"/>
          <w:numId w:val="2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点击新手必看，展示新手必看详情，用banner的形式展示，默认展示最左边一张图，继续向左滑动不做响应，向右可以依次滑动，同事下面的小圆圈变换颜色与当前显示</w:t>
      </w: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的图片动态对应，滑动到最右边时再往右滑动不做响应，最右边的图片上显示“全景拍摄”，“智能跟随”、“延时摄影“超链接，点击超练级可以跳转应用内对应视频播放页面，banner图片的张数根据新手必看的内容长度确定，点击完成按钮退出当前新手必看页，向右切换回说明书列表选择页面。</w:t>
      </w:r>
    </w:p>
    <w:p w14:paraId="206C5C94" w14:textId="77777777" w:rsidR="00A44E43" w:rsidRDefault="00D10A90">
      <w:pPr>
        <w:pStyle w:val="a5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114300" distR="114300" wp14:anchorId="5062DAB9" wp14:editId="7B6DB888">
            <wp:extent cx="2676525" cy="4643755"/>
            <wp:effectExtent l="0" t="0" r="9525" b="44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6A03" w14:textId="77777777" w:rsidR="00A44E43" w:rsidRDefault="00D10A90">
      <w:pPr>
        <w:ind w:left="2940" w:firstLine="420"/>
        <w:jc w:val="both"/>
        <w:rPr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5</w:t>
      </w:r>
      <w:r>
        <w:rPr>
          <w:rFonts w:ascii="微软雅黑" w:hAnsi="微软雅黑"/>
          <w:color w:val="000000" w:themeColor="text1"/>
          <w:sz w:val="21"/>
          <w:szCs w:val="21"/>
        </w:rPr>
        <w:t>-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3 说明书列表</w:t>
      </w:r>
      <w:r>
        <w:rPr>
          <w:rFonts w:hint="eastAsia"/>
        </w:rPr>
        <w:t xml:space="preserve">         </w:t>
      </w:r>
    </w:p>
    <w:p w14:paraId="4177E389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2F60CEB8" w14:textId="77777777" w:rsidR="00A44E43" w:rsidRDefault="00D10A90">
      <w:pPr>
        <w:pStyle w:val="a5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点击产品切换tab，弹出产品列表；</w:t>
      </w:r>
    </w:p>
    <w:p w14:paraId="2FE73B6B" w14:textId="77777777" w:rsidR="00A44E43" w:rsidRDefault="00D10A90">
      <w:pPr>
        <w:pStyle w:val="a5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点击顶部产品教学，显示产品教学视频，点击App教学，显示APP教学视频，点击说明书，显示说明书列表；</w:t>
      </w:r>
    </w:p>
    <w:p w14:paraId="54DF31CA" w14:textId="77777777" w:rsidR="00A44E43" w:rsidRDefault="00D10A90">
      <w:pPr>
        <w:pStyle w:val="a5"/>
        <w:numPr>
          <w:ilvl w:val="0"/>
          <w:numId w:val="2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点击视频播放按钮，进入学院视频播放页；</w:t>
      </w:r>
    </w:p>
    <w:p w14:paraId="1185FBE3" w14:textId="77777777" w:rsidR="00A44E43" w:rsidRDefault="00D10A90">
      <w:pPr>
        <w:pStyle w:val="2"/>
        <w:numPr>
          <w:ilvl w:val="0"/>
          <w:numId w:val="3"/>
        </w:numPr>
        <w:spacing w:before="163" w:after="163"/>
        <w:rPr>
          <w:rFonts w:hAnsi="微软雅黑"/>
          <w:color w:val="000000" w:themeColor="text1"/>
          <w:szCs w:val="30"/>
        </w:rPr>
      </w:pPr>
      <w:bookmarkStart w:id="19" w:name="_Toc32496710"/>
      <w:r>
        <w:rPr>
          <w:rFonts w:hAnsi="微软雅黑" w:hint="eastAsia"/>
          <w:color w:val="000000" w:themeColor="text1"/>
          <w:szCs w:val="30"/>
        </w:rPr>
        <w:lastRenderedPageBreak/>
        <w:t>学院视频详情页</w:t>
      </w:r>
      <w:bookmarkEnd w:id="19"/>
    </w:p>
    <w:p w14:paraId="5C1CDD59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5A648DC6" w14:textId="77777777" w:rsidR="00A44E43" w:rsidRDefault="00D10A90">
      <w:r>
        <w:rPr>
          <w:rFonts w:ascii="微软雅黑" w:hAnsi="微软雅黑" w:hint="eastAsia"/>
          <w:color w:val="000000" w:themeColor="text1"/>
          <w:sz w:val="21"/>
          <w:szCs w:val="21"/>
        </w:rPr>
        <w:t>播放学院列表中的视频；</w:t>
      </w:r>
    </w:p>
    <w:p w14:paraId="5E9FDB17" w14:textId="77777777" w:rsidR="00A44E43" w:rsidRDefault="00D10A90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5A4EC5B" w14:textId="77777777" w:rsidR="00A44E43" w:rsidRDefault="00D10A90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</w:rPr>
        <w:t xml:space="preserve">                      </w:t>
      </w:r>
      <w:r>
        <w:rPr>
          <w:noProof/>
        </w:rPr>
        <w:drawing>
          <wp:inline distT="0" distB="0" distL="114300" distR="114300" wp14:anchorId="3B4D24A1" wp14:editId="19830BA2">
            <wp:extent cx="2491740" cy="4337050"/>
            <wp:effectExtent l="0" t="0" r="3810" b="635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2139" w14:textId="77777777" w:rsidR="00A44E43" w:rsidRDefault="00D10A90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6</w:t>
      </w:r>
      <w:r>
        <w:rPr>
          <w:rFonts w:ascii="微软雅黑" w:hAnsi="微软雅黑"/>
          <w:color w:val="000000" w:themeColor="text1"/>
          <w:sz w:val="21"/>
          <w:szCs w:val="21"/>
        </w:rPr>
        <w:t>-1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 xml:space="preserve"> 学院视频详情页</w:t>
      </w:r>
    </w:p>
    <w:p w14:paraId="53634A18" w14:textId="77777777" w:rsidR="00A44E43" w:rsidRDefault="00D10A9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231E5203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5D3D0804" w14:textId="77777777" w:rsidR="00A44E43" w:rsidRDefault="00D10A90">
      <w:pPr>
        <w:pStyle w:val="a5"/>
        <w:numPr>
          <w:ilvl w:val="0"/>
          <w:numId w:val="2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点击学院详情页中的视频播放按钮；</w:t>
      </w:r>
    </w:p>
    <w:p w14:paraId="096973DF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交互说明：</w:t>
      </w:r>
    </w:p>
    <w:p w14:paraId="2D8EF380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点击顶部产品类型下拉框，从上向下弹出产品选择列表；</w:t>
      </w:r>
    </w:p>
    <w:p w14:paraId="602045E5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点击播放器区域暂停播放按钮，可以暂停、播放视频；</w:t>
      </w:r>
    </w:p>
    <w:p w14:paraId="51265E92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在播放器的进度条区域左右滑动，视频快进、快退；</w:t>
      </w:r>
    </w:p>
    <w:p w14:paraId="4806F4F5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点击横屏按钮，切换横屏播放；</w:t>
      </w:r>
    </w:p>
    <w:p w14:paraId="4DF046C0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点击清晰度选择按钮，弹出清晰度选择浮窗；</w:t>
      </w:r>
    </w:p>
    <w:p w14:paraId="15D7153C" w14:textId="77777777" w:rsidR="00A44E43" w:rsidRDefault="00D10A90">
      <w:pPr>
        <w:pStyle w:val="a5"/>
        <w:numPr>
          <w:ilvl w:val="0"/>
          <w:numId w:val="2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点击返回按钮，页面从右向左跳转首页。</w:t>
      </w:r>
    </w:p>
    <w:p w14:paraId="77565E55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476DE448" w14:textId="77777777" w:rsidR="00A44E43" w:rsidRDefault="00D10A90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视频播放说明：</w:t>
      </w:r>
    </w:p>
    <w:p w14:paraId="5DDB6C4E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点击播放按钮后进入播放页时自动播放视频；</w:t>
      </w:r>
    </w:p>
    <w:p w14:paraId="45D6D77C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视频未缓冲出来时，显示正在加载图标；</w:t>
      </w:r>
    </w:p>
    <w:p w14:paraId="5E158025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在视频播放区域显示播放进度条，显示当前播放时长和视频总时长，显示清晰度标签，显示横屏切换按钮；</w:t>
      </w:r>
    </w:p>
    <w:p w14:paraId="79E1EBF2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播放进度条：同时用不同颜色显示加载进度和视频播放进度，跟随加载进度和播放进度动态显示；</w:t>
      </w:r>
    </w:p>
    <w:p w14:paraId="6B25A151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清晰度标签：点击弹出清晰度选择浮窗，点击对应选项，隐藏浮窗，播放器显示选中的清晰度，同时显示文案，切换成功后消失文案消失，如“正在为您切换清晰度[720P]，请稍后...”；</w:t>
      </w:r>
    </w:p>
    <w:p w14:paraId="1DAA8AC0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对视频播放窗口无触发，3s后隐藏播放器其他操作按钮，只显示播放进度条；</w:t>
      </w:r>
    </w:p>
    <w:p w14:paraId="3299B800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视频播放状态下：显示视频进度条、视频当前播放时长和总时长，点击进度条区域播放按钮，视频暂停，播放界面显示播放按钮；拖动进度条可以快进快退，同时显示快进快退状态；</w:t>
      </w:r>
    </w:p>
    <w:p w14:paraId="4E34A015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视频暂停状态下：显示当前暂停帧画面，显示播放按钮、视频进度条、视频当前播放时长和总时长，点击视频播放区域，视频继续播放；拖动进度条可以快进快退，同时显示快进快退状态；</w:t>
      </w:r>
    </w:p>
    <w:p w14:paraId="53EE156D" w14:textId="77777777" w:rsidR="00A44E43" w:rsidRDefault="00A44E43">
      <w:pPr>
        <w:pStyle w:val="a5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</w:p>
    <w:p w14:paraId="6FB8E198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视频播放完毕：显示视频封面及重播按钮，视频暂停播放状态，显示播放进度条、当前已播放时长和总时长，如视频总时长为1:15，播放结束时显示“1:15/1:15”点击播放按钮视频从头开始播放;</w:t>
      </w:r>
    </w:p>
    <w:p w14:paraId="22B36CBF" w14:textId="5609A8CC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bookmarkStart w:id="20" w:name="OLE_LINK33"/>
      <w:bookmarkStart w:id="21" w:name="OLE_LINK34"/>
      <w:r>
        <w:rPr>
          <w:rFonts w:ascii="微软雅黑" w:hAnsi="微软雅黑" w:hint="eastAsia"/>
          <w:color w:val="000000" w:themeColor="text1"/>
          <w:sz w:val="21"/>
          <w:szCs w:val="21"/>
        </w:rPr>
        <w:t>进度条时间显示格式为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xx: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xx:xx，如“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01: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12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: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11”，</w:t>
      </w:r>
      <w:r w:rsidR="009D0F6D">
        <w:rPr>
          <w:rFonts w:ascii="微软雅黑" w:hAnsi="微软雅黑"/>
          <w:color w:val="000000" w:themeColor="text1"/>
          <w:sz w:val="21"/>
          <w:szCs w:val="21"/>
        </w:rPr>
        <w:t>”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02:11</w:t>
      </w:r>
      <w:r w:rsidR="009D0F6D">
        <w:rPr>
          <w:rFonts w:ascii="微软雅黑" w:hAnsi="微软雅黑"/>
          <w:color w:val="000000" w:themeColor="text1"/>
          <w:sz w:val="21"/>
          <w:szCs w:val="21"/>
        </w:rPr>
        <w:t>”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,</w:t>
      </w:r>
      <w:r w:rsidR="009D0F6D">
        <w:rPr>
          <w:rFonts w:ascii="微软雅黑" w:hAnsi="微软雅黑"/>
          <w:color w:val="000000" w:themeColor="text1"/>
          <w:sz w:val="21"/>
          <w:szCs w:val="21"/>
        </w:rPr>
        <w:t>”</w:t>
      </w:r>
      <w:r w:rsidR="009D0F6D">
        <w:rPr>
          <w:rFonts w:ascii="微软雅黑" w:hAnsi="微软雅黑" w:hint="eastAsia"/>
          <w:color w:val="000000" w:themeColor="text1"/>
          <w:sz w:val="21"/>
          <w:szCs w:val="21"/>
        </w:rPr>
        <w:t>00:45</w:t>
      </w:r>
      <w:bookmarkStart w:id="22" w:name="OLE_LINK31"/>
      <w:bookmarkStart w:id="23" w:name="OLE_LINK32"/>
      <w:r w:rsidR="009D0F6D">
        <w:rPr>
          <w:rFonts w:ascii="微软雅黑" w:hAnsi="微软雅黑"/>
          <w:color w:val="000000" w:themeColor="text1"/>
          <w:sz w:val="21"/>
          <w:szCs w:val="21"/>
        </w:rPr>
        <w:t>”</w:t>
      </w:r>
      <w:bookmarkEnd w:id="22"/>
      <w:bookmarkEnd w:id="23"/>
      <w:r w:rsidR="00D63C0B">
        <w:rPr>
          <w:rFonts w:ascii="微软雅黑" w:hAnsi="微软雅黑" w:hint="eastAsia"/>
          <w:color w:val="000000" w:themeColor="text1"/>
          <w:sz w:val="21"/>
          <w:szCs w:val="21"/>
        </w:rPr>
        <w:t>;</w:t>
      </w:r>
      <w:r w:rsidR="009D0F6D">
        <w:rPr>
          <w:rFonts w:ascii="微软雅黑" w:hAnsi="微软雅黑"/>
          <w:color w:val="000000" w:themeColor="text1"/>
          <w:sz w:val="21"/>
          <w:szCs w:val="21"/>
        </w:rPr>
        <w:t xml:space="preserve"> </w:t>
      </w:r>
    </w:p>
    <w:bookmarkEnd w:id="20"/>
    <w:bookmarkEnd w:id="21"/>
    <w:p w14:paraId="585F9DD9" w14:textId="77777777" w:rsidR="00A44E43" w:rsidRDefault="00D10A90">
      <w:pPr>
        <w:pStyle w:val="a5"/>
        <w:numPr>
          <w:ilvl w:val="1"/>
          <w:numId w:val="20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点击横屏切换按钮，调用横屏切换功能（横屏时使用系统播放器）；</w:t>
      </w:r>
    </w:p>
    <w:p w14:paraId="67376C17" w14:textId="77777777" w:rsidR="00A44E43" w:rsidRDefault="00D10A90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点击返回按钮，跳转首页；</w:t>
      </w:r>
    </w:p>
    <w:p w14:paraId="543A9B86" w14:textId="77777777" w:rsidR="00A44E43" w:rsidRDefault="00D10A90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在视频播放区域按住向右滑动，卡片式切换回首页；</w:t>
      </w:r>
    </w:p>
    <w:p w14:paraId="676D5678" w14:textId="77777777" w:rsidR="00A44E43" w:rsidRDefault="00D10A90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点击顶部产品切换tab栏，向下弹出选择列表，点选后隐藏下来列表，跳转对应产品的学院首页。</w:t>
      </w:r>
    </w:p>
    <w:p w14:paraId="689B1DEC" w14:textId="77777777" w:rsidR="00A44E43" w:rsidRDefault="00A44E43">
      <w:pPr>
        <w:pStyle w:val="a5"/>
        <w:ind w:left="840" w:firstLineChars="0" w:firstLine="0"/>
        <w:rPr>
          <w:rFonts w:ascii="微软雅黑" w:hAnsi="微软雅黑"/>
          <w:color w:val="000000" w:themeColor="text1"/>
          <w:sz w:val="21"/>
          <w:szCs w:val="21"/>
        </w:rPr>
      </w:pPr>
    </w:p>
    <w:p w14:paraId="21D7C8E5" w14:textId="77777777" w:rsidR="00A44E43" w:rsidRDefault="00D10A90">
      <w:pPr>
        <w:pStyle w:val="a5"/>
        <w:numPr>
          <w:ilvl w:val="0"/>
          <w:numId w:val="4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6E42AAB7" w14:textId="77777777" w:rsidR="00A44E43" w:rsidRDefault="00D10A90">
      <w:pPr>
        <w:pStyle w:val="a5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点击返回按钮，跳转首页；</w:t>
      </w:r>
    </w:p>
    <w:p w14:paraId="0E9C3129" w14:textId="77777777" w:rsidR="00A44E43" w:rsidRDefault="00D10A90">
      <w:pPr>
        <w:pStyle w:val="a5"/>
        <w:numPr>
          <w:ilvl w:val="0"/>
          <w:numId w:val="2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点击分享顶部产品下拉按钮，弹出产品选择列表；</w:t>
      </w:r>
    </w:p>
    <w:p w14:paraId="02FA2057" w14:textId="7CF6A850" w:rsidR="004E4B06" w:rsidRDefault="004E4B06" w:rsidP="004E4B06">
      <w:pPr>
        <w:pStyle w:val="2"/>
        <w:numPr>
          <w:ilvl w:val="0"/>
          <w:numId w:val="3"/>
        </w:numPr>
        <w:spacing w:before="163" w:after="163"/>
        <w:jc w:val="both"/>
        <w:rPr>
          <w:color w:val="000000" w:themeColor="text1"/>
        </w:rPr>
      </w:pPr>
      <w:bookmarkStart w:id="24" w:name="_Toc32496711"/>
      <w:bookmarkStart w:id="25" w:name="OLE_LINK30"/>
      <w:r>
        <w:rPr>
          <w:rFonts w:hint="eastAsia"/>
          <w:color w:val="000000" w:themeColor="text1"/>
        </w:rPr>
        <w:t>横屏播放页</w:t>
      </w:r>
      <w:bookmarkEnd w:id="24"/>
    </w:p>
    <w:p w14:paraId="50B74BD9" w14:textId="77777777" w:rsidR="004E4B06" w:rsidRDefault="004E4B06" w:rsidP="004E4B06">
      <w:pPr>
        <w:snapToGrid w:val="0"/>
        <w:contextualSpacing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界面原型</w:t>
      </w:r>
      <w:r>
        <w:rPr>
          <w:rFonts w:ascii="微软雅黑" w:hAnsi="微软雅黑" w:hint="eastAsia"/>
          <w:b/>
          <w:color w:val="000000" w:themeColor="text1"/>
        </w:rPr>
        <w:t>：</w:t>
      </w:r>
    </w:p>
    <w:p w14:paraId="22E59E0D" w14:textId="77777777" w:rsidR="004E4B06" w:rsidRDefault="004E4B06" w:rsidP="004E4B06"/>
    <w:p w14:paraId="5DED1783" w14:textId="77777777" w:rsidR="004E4B06" w:rsidRDefault="004E4B06" w:rsidP="004E4B06">
      <w:pPr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114300" distR="114300" wp14:anchorId="6878363D" wp14:editId="66C5B4B9">
            <wp:extent cx="4330700" cy="2433955"/>
            <wp:effectExtent l="0" t="0" r="1270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BABDEAB" w14:textId="77777777" w:rsidR="004E4B06" w:rsidRDefault="004E4B06" w:rsidP="004E4B06">
      <w:pPr>
        <w:jc w:val="center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横屏播放页</w:t>
      </w:r>
    </w:p>
    <w:p w14:paraId="3B8A3D68" w14:textId="77777777" w:rsidR="004E4B06" w:rsidRDefault="004E4B06" w:rsidP="004E4B06">
      <w:pPr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lastRenderedPageBreak/>
        <w:t xml:space="preserve">                    </w:t>
      </w:r>
    </w:p>
    <w:p w14:paraId="41629F37" w14:textId="77777777" w:rsidR="004E4B06" w:rsidRDefault="004E4B06" w:rsidP="004E4B06">
      <w:pPr>
        <w:jc w:val="center"/>
        <w:rPr>
          <w:rFonts w:ascii="微软雅黑" w:hAnsi="微软雅黑"/>
          <w:color w:val="000000" w:themeColor="text1"/>
          <w:szCs w:val="21"/>
        </w:rPr>
      </w:pPr>
    </w:p>
    <w:p w14:paraId="7F82D20D" w14:textId="77777777" w:rsidR="004E4B06" w:rsidRDefault="004E4B06" w:rsidP="004E4B06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p w14:paraId="58C12B17" w14:textId="77777777" w:rsidR="004E4B06" w:rsidRDefault="004E4B06" w:rsidP="004E4B06">
      <w:pPr>
        <w:pStyle w:val="a5"/>
        <w:widowControl w:val="0"/>
        <w:numPr>
          <w:ilvl w:val="0"/>
          <w:numId w:val="4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059F00A1" w14:textId="77777777" w:rsidR="004E4B06" w:rsidRDefault="004E4B06" w:rsidP="004E4B06">
      <w:pPr>
        <w:pStyle w:val="a5"/>
        <w:widowControl w:val="0"/>
        <w:numPr>
          <w:ilvl w:val="0"/>
          <w:numId w:val="5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关闭手机屏幕方向锁定，手机感应到横屏放置；</w:t>
      </w:r>
    </w:p>
    <w:p w14:paraId="3FE7C9D9" w14:textId="77777777" w:rsidR="004E4B06" w:rsidRDefault="004E4B06" w:rsidP="004E4B06">
      <w:pPr>
        <w:pStyle w:val="a5"/>
        <w:widowControl w:val="0"/>
        <w:numPr>
          <w:ilvl w:val="0"/>
          <w:numId w:val="5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点击学院视频播放页的横屏切换按钮;</w:t>
      </w:r>
    </w:p>
    <w:p w14:paraId="3A376DDD" w14:textId="77777777" w:rsidR="004E4B06" w:rsidRDefault="004E4B06" w:rsidP="004E4B06">
      <w:pPr>
        <w:pStyle w:val="a5"/>
        <w:widowControl w:val="0"/>
        <w:numPr>
          <w:ilvl w:val="0"/>
          <w:numId w:val="4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交互说明:</w:t>
      </w:r>
    </w:p>
    <w:p w14:paraId="3EA40C0D" w14:textId="44CB8910" w:rsidR="004E4B06" w:rsidRPr="00534611" w:rsidRDefault="004E4B06" w:rsidP="00534611">
      <w:pPr>
        <w:pStyle w:val="a5"/>
        <w:widowControl w:val="0"/>
        <w:numPr>
          <w:ilvl w:val="0"/>
          <w:numId w:val="6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点击横屏切换按钮，播放器旋转为横屏播放窗口（调用系统播放器）；</w:t>
      </w:r>
    </w:p>
    <w:p w14:paraId="366F299D" w14:textId="77777777" w:rsidR="004E4B06" w:rsidRDefault="004E4B06" w:rsidP="004E4B06">
      <w:pPr>
        <w:pStyle w:val="a5"/>
        <w:widowControl w:val="0"/>
        <w:numPr>
          <w:ilvl w:val="0"/>
          <w:numId w:val="4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规则说明：</w:t>
      </w:r>
    </w:p>
    <w:p w14:paraId="619C2C2C" w14:textId="77777777" w:rsidR="004E4B06" w:rsidRDefault="004E4B06" w:rsidP="004E4B06">
      <w:pPr>
        <w:pStyle w:val="a5"/>
        <w:widowControl w:val="0"/>
        <w:numPr>
          <w:ilvl w:val="0"/>
          <w:numId w:val="7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视频播放、暂停、快进快退时说明</w:t>
      </w:r>
    </w:p>
    <w:p w14:paraId="3F578068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显示视频控制条，显示当前播放时长和剩余播放时长，显示快进15s、快退15s按钮、显示音量控制条、显示退出横屏播放按钮；</w:t>
      </w:r>
    </w:p>
    <w:p w14:paraId="1AE5E941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可拖动进度条控制视频进度，可拖动音量条控制音量；</w:t>
      </w:r>
    </w:p>
    <w:p w14:paraId="0132236E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点击播放按钮可以继续播放视频，点击暂停按钮暂停视频；</w:t>
      </w:r>
    </w:p>
    <w:p w14:paraId="7B85EB01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点击快进、快退按钮可以每次快进或快退15s，拉动进度条时，播放时长和剩余时长动态变化显示；</w:t>
      </w:r>
    </w:p>
    <w:p w14:paraId="5B958078" w14:textId="4E9DA3B0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点击“x”可以退出横屏播放</w:t>
      </w:r>
      <w:r w:rsidR="0006623D">
        <w:rPr>
          <w:rFonts w:ascii="微软雅黑" w:hAnsi="微软雅黑" w:hint="eastAsia"/>
          <w:color w:val="000000" w:themeColor="text1"/>
          <w:szCs w:val="21"/>
        </w:rPr>
        <w:t>并保存播放进度，退出横屏播放返回到竖屏播放页面并暂停视频，点击播放按保存的播放进度继续播放视频</w:t>
      </w:r>
      <w:r>
        <w:rPr>
          <w:rFonts w:ascii="微软雅黑" w:hAnsi="微软雅黑" w:hint="eastAsia"/>
          <w:color w:val="000000" w:themeColor="text1"/>
          <w:szCs w:val="21"/>
        </w:rPr>
        <w:t>；</w:t>
      </w:r>
    </w:p>
    <w:p w14:paraId="116E71C2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音量跟随系统音量；</w:t>
      </w:r>
    </w:p>
    <w:p w14:paraId="550EE41C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进度条用不同颜色显示视频加载的百分比，加载状态动态显示直至加载完毕。</w:t>
      </w:r>
    </w:p>
    <w:p w14:paraId="3751EEB3" w14:textId="77777777" w:rsidR="004E4B06" w:rsidRDefault="004E4B06" w:rsidP="004E4B06">
      <w:pPr>
        <w:pStyle w:val="a5"/>
        <w:spacing w:line="360" w:lineRule="auto"/>
        <w:ind w:firstLineChars="0" w:firstLine="0"/>
        <w:rPr>
          <w:rFonts w:ascii="微软雅黑" w:hAnsi="微软雅黑"/>
          <w:color w:val="000000" w:themeColor="text1"/>
          <w:szCs w:val="21"/>
        </w:rPr>
      </w:pPr>
    </w:p>
    <w:p w14:paraId="5D3F0B6A" w14:textId="77777777" w:rsidR="004E4B06" w:rsidRDefault="004E4B06" w:rsidP="004E4B06">
      <w:pPr>
        <w:pStyle w:val="a5"/>
        <w:spacing w:line="360" w:lineRule="auto"/>
        <w:ind w:left="839" w:firstLineChars="0" w:firstLine="0"/>
      </w:pPr>
      <w:r>
        <w:rPr>
          <w:noProof/>
        </w:rPr>
        <w:lastRenderedPageBreak/>
        <w:drawing>
          <wp:inline distT="0" distB="0" distL="114300" distR="114300" wp14:anchorId="49B312FE" wp14:editId="75EC88CA">
            <wp:extent cx="5730875" cy="372110"/>
            <wp:effectExtent l="0" t="0" r="3175" b="889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B8CC" w14:textId="77777777" w:rsidR="004E4B06" w:rsidRDefault="004E4B06" w:rsidP="004E4B06">
      <w:pPr>
        <w:jc w:val="center"/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</w:t>
      </w:r>
      <w:r>
        <w:rPr>
          <w:rFonts w:ascii="微软雅黑" w:hAnsi="微软雅黑" w:hint="eastAsia"/>
          <w:color w:val="000000" w:themeColor="text1"/>
          <w:szCs w:val="21"/>
        </w:rPr>
        <w:t>2 横屏播放时暂停状态</w:t>
      </w:r>
    </w:p>
    <w:p w14:paraId="2EAF5B67" w14:textId="77777777" w:rsidR="004E4B06" w:rsidRDefault="004E4B06" w:rsidP="004E4B06">
      <w:pPr>
        <w:pStyle w:val="a5"/>
        <w:widowControl w:val="0"/>
        <w:numPr>
          <w:ilvl w:val="0"/>
          <w:numId w:val="7"/>
        </w:numPr>
        <w:spacing w:line="360" w:lineRule="auto"/>
        <w:ind w:left="83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视频播放完毕时</w:t>
      </w:r>
    </w:p>
    <w:p w14:paraId="18524A79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控制条按钮变为可播放状态；</w:t>
      </w:r>
    </w:p>
    <w:p w14:paraId="27FFC572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视频画面停在最后一帧暂停，点击播放按钮重新播放视频；</w:t>
      </w:r>
    </w:p>
    <w:p w14:paraId="1A4676D1" w14:textId="77777777" w:rsidR="004E4B06" w:rsidRDefault="004E4B06" w:rsidP="004E4B06">
      <w:pPr>
        <w:pStyle w:val="a5"/>
        <w:widowControl w:val="0"/>
        <w:numPr>
          <w:ilvl w:val="0"/>
          <w:numId w:val="7"/>
        </w:numPr>
        <w:spacing w:line="360" w:lineRule="auto"/>
        <w:ind w:left="83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视频加载时</w:t>
      </w:r>
    </w:p>
    <w:p w14:paraId="1C48DF95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视频加载时在播放进度条上动态显示加载进度，直至加载完毕；</w:t>
      </w:r>
    </w:p>
    <w:p w14:paraId="32B61EB0" w14:textId="77777777" w:rsidR="004E4B06" w:rsidRDefault="004E4B06" w:rsidP="004E4B06">
      <w:pPr>
        <w:pStyle w:val="a5"/>
        <w:widowControl w:val="0"/>
        <w:numPr>
          <w:ilvl w:val="1"/>
          <w:numId w:val="7"/>
        </w:numPr>
        <w:spacing w:line="360" w:lineRule="auto"/>
        <w:ind w:left="1259"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视频播放未加载完时在播放窗口显示加载动画。</w:t>
      </w:r>
    </w:p>
    <w:p w14:paraId="0FC40B53" w14:textId="77777777" w:rsidR="004E4B06" w:rsidRDefault="004E4B06" w:rsidP="004E4B06">
      <w:pPr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 xml:space="preserve">  </w:t>
      </w:r>
    </w:p>
    <w:p w14:paraId="6EF32A45" w14:textId="77777777" w:rsidR="004E4B06" w:rsidRDefault="004E4B06" w:rsidP="004E4B06">
      <w:pPr>
        <w:pStyle w:val="a5"/>
        <w:ind w:firstLineChars="0" w:firstLine="0"/>
      </w:pPr>
      <w:r>
        <w:rPr>
          <w:rFonts w:hint="eastAsia"/>
        </w:rPr>
        <w:t xml:space="preserve">                </w:t>
      </w:r>
    </w:p>
    <w:p w14:paraId="01A97EF9" w14:textId="77777777" w:rsidR="004E4B06" w:rsidRDefault="004E4B06" w:rsidP="004E4B06">
      <w:pPr>
        <w:pStyle w:val="a5"/>
        <w:widowControl w:val="0"/>
        <w:numPr>
          <w:ilvl w:val="0"/>
          <w:numId w:val="4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5E78CB21" w14:textId="3EFD2DAA" w:rsidR="004E4B06" w:rsidRDefault="004E4B06" w:rsidP="004E4B06">
      <w:pPr>
        <w:pStyle w:val="a5"/>
        <w:widowControl w:val="0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点击”X“按钮，返回学院视频</w:t>
      </w:r>
      <w:r w:rsidR="002A37B1">
        <w:rPr>
          <w:rFonts w:ascii="微软雅黑" w:hAnsi="微软雅黑" w:hint="eastAsia"/>
          <w:color w:val="000000" w:themeColor="text1"/>
          <w:szCs w:val="21"/>
        </w:rPr>
        <w:t>竖屏</w:t>
      </w:r>
      <w:r>
        <w:rPr>
          <w:rFonts w:ascii="微软雅黑" w:hAnsi="微软雅黑" w:hint="eastAsia"/>
          <w:color w:val="000000" w:themeColor="text1"/>
          <w:szCs w:val="21"/>
        </w:rPr>
        <w:t>播放页；</w:t>
      </w:r>
    </w:p>
    <w:p w14:paraId="5B15A56D" w14:textId="743419D9" w:rsidR="004E4B06" w:rsidRDefault="004E4B06" w:rsidP="004E4B06">
      <w:pPr>
        <w:pStyle w:val="a5"/>
        <w:widowControl w:val="0"/>
        <w:numPr>
          <w:ilvl w:val="0"/>
          <w:numId w:val="8"/>
        </w:numPr>
        <w:ind w:firstLineChars="0"/>
        <w:jc w:val="both"/>
        <w:rPr>
          <w:rFonts w:ascii="微软雅黑" w:hAnsi="微软雅黑"/>
          <w:color w:val="000000" w:themeColor="text1"/>
          <w:szCs w:val="21"/>
        </w:rPr>
      </w:pPr>
      <w:r>
        <w:rPr>
          <w:rFonts w:hint="eastAsia"/>
        </w:rPr>
        <w:t>手机感应到手机竖着平放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切换回学院视频</w:t>
      </w:r>
      <w:r w:rsidR="005852B7">
        <w:rPr>
          <w:rFonts w:hint="eastAsia"/>
        </w:rPr>
        <w:t>竖屏</w:t>
      </w:r>
      <w:r>
        <w:rPr>
          <w:rFonts w:hint="eastAsia"/>
        </w:rPr>
        <w:t>播放页。</w:t>
      </w:r>
    </w:p>
    <w:bookmarkEnd w:id="25"/>
    <w:p w14:paraId="155C50EF" w14:textId="77777777" w:rsidR="00A44E43" w:rsidRPr="002A37B1" w:rsidRDefault="00A44E43">
      <w:pPr>
        <w:pStyle w:val="a5"/>
        <w:ind w:firstLineChars="0" w:firstLine="0"/>
        <w:rPr>
          <w:rFonts w:ascii="微软雅黑" w:hAnsi="微软雅黑"/>
          <w:color w:val="000000" w:themeColor="text1"/>
          <w:sz w:val="21"/>
          <w:szCs w:val="21"/>
        </w:rPr>
      </w:pPr>
    </w:p>
    <w:p w14:paraId="11998C70" w14:textId="77777777" w:rsidR="00A44E43" w:rsidRDefault="00A44E43">
      <w:pPr>
        <w:pStyle w:val="a5"/>
        <w:ind w:left="420" w:firstLineChars="0" w:firstLine="0"/>
        <w:rPr>
          <w:rFonts w:ascii="微软雅黑" w:hAnsi="微软雅黑"/>
          <w:color w:val="000000" w:themeColor="text1"/>
          <w:sz w:val="21"/>
          <w:szCs w:val="21"/>
        </w:rPr>
      </w:pPr>
    </w:p>
    <w:p w14:paraId="4AAD4D39" w14:textId="77777777" w:rsidR="00A44E43" w:rsidRDefault="00A44E43"/>
    <w:sectPr w:rsidR="00A44E43">
      <w:headerReference w:type="default" r:id="rId23"/>
      <w:footerReference w:type="default" r:id="rId24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C0FC2" w14:textId="77777777" w:rsidR="003B047E" w:rsidRDefault="003B047E">
      <w:r>
        <w:separator/>
      </w:r>
    </w:p>
  </w:endnote>
  <w:endnote w:type="continuationSeparator" w:id="0">
    <w:p w14:paraId="40290B5A" w14:textId="77777777" w:rsidR="003B047E" w:rsidRDefault="003B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4EB4D302" w14:textId="77777777" w:rsidR="00696FA5" w:rsidRDefault="00696FA5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9A7" w:rsidRPr="00AD79A7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BA394" w14:textId="77777777" w:rsidR="003B047E" w:rsidRDefault="003B047E">
      <w:r>
        <w:separator/>
      </w:r>
    </w:p>
  </w:footnote>
  <w:footnote w:type="continuationSeparator" w:id="0">
    <w:p w14:paraId="2F0D0D37" w14:textId="77777777" w:rsidR="003B047E" w:rsidRDefault="003B04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79DB5" w14:textId="77777777" w:rsidR="00696FA5" w:rsidRDefault="00696FA5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1EDEABBF" wp14:editId="5F6F7336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9D8EF" w14:textId="77777777" w:rsidR="00696FA5" w:rsidRDefault="00696FA5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AD1040"/>
    <w:multiLevelType w:val="multilevel"/>
    <w:tmpl w:val="86AD104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90DAF232"/>
    <w:multiLevelType w:val="multilevel"/>
    <w:tmpl w:val="90DAF23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BC697080"/>
    <w:multiLevelType w:val="multilevel"/>
    <w:tmpl w:val="BC69708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3D73A7"/>
    <w:multiLevelType w:val="multilevel"/>
    <w:tmpl w:val="033D73A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830A33"/>
    <w:multiLevelType w:val="multilevel"/>
    <w:tmpl w:val="19830A33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FB069B"/>
    <w:multiLevelType w:val="multilevel"/>
    <w:tmpl w:val="1CFB069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137445"/>
    <w:multiLevelType w:val="multilevel"/>
    <w:tmpl w:val="2913744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1915B7"/>
    <w:multiLevelType w:val="multilevel"/>
    <w:tmpl w:val="2F1915B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54F676C"/>
    <w:multiLevelType w:val="multilevel"/>
    <w:tmpl w:val="354F676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B17A35"/>
    <w:multiLevelType w:val="multilevel"/>
    <w:tmpl w:val="3DB17A3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7F4B9B"/>
    <w:multiLevelType w:val="multilevel"/>
    <w:tmpl w:val="3E7F4B9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076138"/>
    <w:multiLevelType w:val="multilevel"/>
    <w:tmpl w:val="4507613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5A47379"/>
    <w:multiLevelType w:val="multilevel"/>
    <w:tmpl w:val="45A473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39EA4C"/>
    <w:multiLevelType w:val="multilevel"/>
    <w:tmpl w:val="5239EA4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5C55D7"/>
    <w:multiLevelType w:val="multilevel"/>
    <w:tmpl w:val="525C55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BFD4279"/>
    <w:multiLevelType w:val="multilevel"/>
    <w:tmpl w:val="5BFD427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A02760"/>
    <w:multiLevelType w:val="multilevel"/>
    <w:tmpl w:val="6BA0276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425E36"/>
    <w:multiLevelType w:val="multilevel"/>
    <w:tmpl w:val="77425E3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B20F3A6"/>
    <w:multiLevelType w:val="multilevel"/>
    <w:tmpl w:val="7B20F3A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C11238B"/>
    <w:multiLevelType w:val="multilevel"/>
    <w:tmpl w:val="7C11238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180A78"/>
    <w:multiLevelType w:val="multilevel"/>
    <w:tmpl w:val="7C180A7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F3E50A5"/>
    <w:multiLevelType w:val="multilevel"/>
    <w:tmpl w:val="7F3E50A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3"/>
  </w:num>
  <w:num w:numId="3">
    <w:abstractNumId w:val="21"/>
  </w:num>
  <w:num w:numId="4">
    <w:abstractNumId w:val="6"/>
  </w:num>
  <w:num w:numId="5">
    <w:abstractNumId w:val="19"/>
  </w:num>
  <w:num w:numId="6">
    <w:abstractNumId w:val="8"/>
  </w:num>
  <w:num w:numId="7">
    <w:abstractNumId w:val="20"/>
  </w:num>
  <w:num w:numId="8">
    <w:abstractNumId w:val="17"/>
  </w:num>
  <w:num w:numId="9">
    <w:abstractNumId w:val="9"/>
  </w:num>
  <w:num w:numId="10">
    <w:abstractNumId w:val="24"/>
  </w:num>
  <w:num w:numId="11">
    <w:abstractNumId w:val="11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0"/>
  </w:num>
  <w:num w:numId="17">
    <w:abstractNumId w:val="16"/>
  </w:num>
  <w:num w:numId="18">
    <w:abstractNumId w:val="1"/>
  </w:num>
  <w:num w:numId="19">
    <w:abstractNumId w:val="2"/>
  </w:num>
  <w:num w:numId="20">
    <w:abstractNumId w:val="26"/>
  </w:num>
  <w:num w:numId="21">
    <w:abstractNumId w:val="25"/>
  </w:num>
  <w:num w:numId="22">
    <w:abstractNumId w:val="13"/>
  </w:num>
  <w:num w:numId="23">
    <w:abstractNumId w:val="28"/>
  </w:num>
  <w:num w:numId="24">
    <w:abstractNumId w:val="3"/>
  </w:num>
  <w:num w:numId="25">
    <w:abstractNumId w:val="22"/>
  </w:num>
  <w:num w:numId="26">
    <w:abstractNumId w:val="12"/>
  </w:num>
  <w:num w:numId="27">
    <w:abstractNumId w:val="27"/>
  </w:num>
  <w:num w:numId="28">
    <w:abstractNumId w:val="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D757D"/>
    <w:rsid w:val="00001371"/>
    <w:rsid w:val="00061B81"/>
    <w:rsid w:val="00061FF0"/>
    <w:rsid w:val="0006623D"/>
    <w:rsid w:val="00082148"/>
    <w:rsid w:val="00084205"/>
    <w:rsid w:val="0009505A"/>
    <w:rsid w:val="0009734C"/>
    <w:rsid w:val="000A7DF2"/>
    <w:rsid w:val="000F67F6"/>
    <w:rsid w:val="001012E9"/>
    <w:rsid w:val="00115263"/>
    <w:rsid w:val="001318CE"/>
    <w:rsid w:val="00137A6D"/>
    <w:rsid w:val="00175E45"/>
    <w:rsid w:val="00177AB7"/>
    <w:rsid w:val="001C2B34"/>
    <w:rsid w:val="002407FD"/>
    <w:rsid w:val="00252D46"/>
    <w:rsid w:val="002837A3"/>
    <w:rsid w:val="00290809"/>
    <w:rsid w:val="002A37B1"/>
    <w:rsid w:val="00341907"/>
    <w:rsid w:val="00342BE2"/>
    <w:rsid w:val="003450EA"/>
    <w:rsid w:val="003454F4"/>
    <w:rsid w:val="003634BA"/>
    <w:rsid w:val="003842D9"/>
    <w:rsid w:val="00385CEF"/>
    <w:rsid w:val="003930BE"/>
    <w:rsid w:val="003A1E87"/>
    <w:rsid w:val="003B047E"/>
    <w:rsid w:val="003B4DD6"/>
    <w:rsid w:val="003D7F74"/>
    <w:rsid w:val="003E4CD1"/>
    <w:rsid w:val="003E7C4D"/>
    <w:rsid w:val="003F7637"/>
    <w:rsid w:val="00404612"/>
    <w:rsid w:val="00450644"/>
    <w:rsid w:val="00491FCE"/>
    <w:rsid w:val="004A5D1C"/>
    <w:rsid w:val="004C1DB4"/>
    <w:rsid w:val="004E4B06"/>
    <w:rsid w:val="004F19C7"/>
    <w:rsid w:val="004F251E"/>
    <w:rsid w:val="004F277A"/>
    <w:rsid w:val="00501965"/>
    <w:rsid w:val="00531FF2"/>
    <w:rsid w:val="00534611"/>
    <w:rsid w:val="005373F4"/>
    <w:rsid w:val="00563C82"/>
    <w:rsid w:val="00571D72"/>
    <w:rsid w:val="00576D22"/>
    <w:rsid w:val="005852B7"/>
    <w:rsid w:val="00587F7B"/>
    <w:rsid w:val="005C0818"/>
    <w:rsid w:val="005C08AD"/>
    <w:rsid w:val="005D02ED"/>
    <w:rsid w:val="005E1C00"/>
    <w:rsid w:val="005F3832"/>
    <w:rsid w:val="005F3DFE"/>
    <w:rsid w:val="006069CC"/>
    <w:rsid w:val="00607379"/>
    <w:rsid w:val="00617714"/>
    <w:rsid w:val="006417CA"/>
    <w:rsid w:val="00661556"/>
    <w:rsid w:val="0067190A"/>
    <w:rsid w:val="00687985"/>
    <w:rsid w:val="00692808"/>
    <w:rsid w:val="00696FA5"/>
    <w:rsid w:val="006972FD"/>
    <w:rsid w:val="006A0B85"/>
    <w:rsid w:val="006C29E0"/>
    <w:rsid w:val="006C51D8"/>
    <w:rsid w:val="006D4AB7"/>
    <w:rsid w:val="00711EDA"/>
    <w:rsid w:val="00753372"/>
    <w:rsid w:val="007806BB"/>
    <w:rsid w:val="00784A6A"/>
    <w:rsid w:val="00794FC7"/>
    <w:rsid w:val="007A209D"/>
    <w:rsid w:val="007A7287"/>
    <w:rsid w:val="007C2F45"/>
    <w:rsid w:val="007E7BD8"/>
    <w:rsid w:val="00810F18"/>
    <w:rsid w:val="00817BB0"/>
    <w:rsid w:val="0083586D"/>
    <w:rsid w:val="008A2057"/>
    <w:rsid w:val="008A2680"/>
    <w:rsid w:val="008D2862"/>
    <w:rsid w:val="008F31EB"/>
    <w:rsid w:val="0090474D"/>
    <w:rsid w:val="00966FE3"/>
    <w:rsid w:val="009A095B"/>
    <w:rsid w:val="009A722B"/>
    <w:rsid w:val="009C4973"/>
    <w:rsid w:val="009D0F6D"/>
    <w:rsid w:val="009D4A67"/>
    <w:rsid w:val="009D5D4A"/>
    <w:rsid w:val="009E7AFB"/>
    <w:rsid w:val="009F4002"/>
    <w:rsid w:val="00A05D72"/>
    <w:rsid w:val="00A06B00"/>
    <w:rsid w:val="00A14062"/>
    <w:rsid w:val="00A1552D"/>
    <w:rsid w:val="00A44E43"/>
    <w:rsid w:val="00A46C83"/>
    <w:rsid w:val="00A6098F"/>
    <w:rsid w:val="00A620A8"/>
    <w:rsid w:val="00A71A9A"/>
    <w:rsid w:val="00A761F5"/>
    <w:rsid w:val="00A84CA5"/>
    <w:rsid w:val="00A879D8"/>
    <w:rsid w:val="00AA3AFD"/>
    <w:rsid w:val="00AC2AE1"/>
    <w:rsid w:val="00AD79A7"/>
    <w:rsid w:val="00AF0D19"/>
    <w:rsid w:val="00B34507"/>
    <w:rsid w:val="00B50E8C"/>
    <w:rsid w:val="00B54029"/>
    <w:rsid w:val="00B60BD5"/>
    <w:rsid w:val="00B71B43"/>
    <w:rsid w:val="00B82D22"/>
    <w:rsid w:val="00B8663C"/>
    <w:rsid w:val="00B917DC"/>
    <w:rsid w:val="00BC089D"/>
    <w:rsid w:val="00BD0215"/>
    <w:rsid w:val="00BD405F"/>
    <w:rsid w:val="00BF7475"/>
    <w:rsid w:val="00C0719B"/>
    <w:rsid w:val="00C523A8"/>
    <w:rsid w:val="00C604F5"/>
    <w:rsid w:val="00C64254"/>
    <w:rsid w:val="00CA2008"/>
    <w:rsid w:val="00CB66E7"/>
    <w:rsid w:val="00CF1CDF"/>
    <w:rsid w:val="00D10A90"/>
    <w:rsid w:val="00D131D7"/>
    <w:rsid w:val="00D14D1D"/>
    <w:rsid w:val="00D16A27"/>
    <w:rsid w:val="00D30A61"/>
    <w:rsid w:val="00D3166F"/>
    <w:rsid w:val="00D378F6"/>
    <w:rsid w:val="00D62BFB"/>
    <w:rsid w:val="00D63C0B"/>
    <w:rsid w:val="00D70908"/>
    <w:rsid w:val="00D75681"/>
    <w:rsid w:val="00E01F5F"/>
    <w:rsid w:val="00E1472A"/>
    <w:rsid w:val="00E32C63"/>
    <w:rsid w:val="00E5493F"/>
    <w:rsid w:val="00E64BA7"/>
    <w:rsid w:val="00E659DB"/>
    <w:rsid w:val="00E85E80"/>
    <w:rsid w:val="00E951C9"/>
    <w:rsid w:val="00EB2B63"/>
    <w:rsid w:val="00ED4427"/>
    <w:rsid w:val="00ED68D4"/>
    <w:rsid w:val="00F00E5C"/>
    <w:rsid w:val="00F23F4D"/>
    <w:rsid w:val="00F2628A"/>
    <w:rsid w:val="00F508EC"/>
    <w:rsid w:val="00F61474"/>
    <w:rsid w:val="00F73309"/>
    <w:rsid w:val="00FB55EF"/>
    <w:rsid w:val="00FC2DF8"/>
    <w:rsid w:val="00FC3242"/>
    <w:rsid w:val="00FD408D"/>
    <w:rsid w:val="00FF2C95"/>
    <w:rsid w:val="01E81B1C"/>
    <w:rsid w:val="024565FA"/>
    <w:rsid w:val="03854958"/>
    <w:rsid w:val="03AB2CE0"/>
    <w:rsid w:val="04D361E0"/>
    <w:rsid w:val="04D74004"/>
    <w:rsid w:val="05A83643"/>
    <w:rsid w:val="05AF6C3C"/>
    <w:rsid w:val="063013F5"/>
    <w:rsid w:val="073D6573"/>
    <w:rsid w:val="09906A1A"/>
    <w:rsid w:val="0C165C3D"/>
    <w:rsid w:val="0F5135B3"/>
    <w:rsid w:val="0F7829B1"/>
    <w:rsid w:val="11A75EA9"/>
    <w:rsid w:val="12647E83"/>
    <w:rsid w:val="12854479"/>
    <w:rsid w:val="12E77BBD"/>
    <w:rsid w:val="135A2C7A"/>
    <w:rsid w:val="14D63F99"/>
    <w:rsid w:val="162B513F"/>
    <w:rsid w:val="18786471"/>
    <w:rsid w:val="1A9B65E4"/>
    <w:rsid w:val="1C95591F"/>
    <w:rsid w:val="1E1138BE"/>
    <w:rsid w:val="1E8E1F8B"/>
    <w:rsid w:val="1F9311FE"/>
    <w:rsid w:val="20942DF2"/>
    <w:rsid w:val="228C1D0E"/>
    <w:rsid w:val="245F32F3"/>
    <w:rsid w:val="26F43546"/>
    <w:rsid w:val="276E0AE0"/>
    <w:rsid w:val="278C5F06"/>
    <w:rsid w:val="27FF6E69"/>
    <w:rsid w:val="293D1C4B"/>
    <w:rsid w:val="2D9D0471"/>
    <w:rsid w:val="2E1E3A75"/>
    <w:rsid w:val="327E3A13"/>
    <w:rsid w:val="3455129F"/>
    <w:rsid w:val="34C16633"/>
    <w:rsid w:val="35922CBA"/>
    <w:rsid w:val="36391780"/>
    <w:rsid w:val="3783091B"/>
    <w:rsid w:val="386E18D5"/>
    <w:rsid w:val="394A7D55"/>
    <w:rsid w:val="3B974C73"/>
    <w:rsid w:val="3D3D108A"/>
    <w:rsid w:val="3DA0199D"/>
    <w:rsid w:val="3E397571"/>
    <w:rsid w:val="3EC81EFD"/>
    <w:rsid w:val="3F9449CC"/>
    <w:rsid w:val="409C57F6"/>
    <w:rsid w:val="424F117B"/>
    <w:rsid w:val="44AB3A81"/>
    <w:rsid w:val="4773277C"/>
    <w:rsid w:val="479E0A74"/>
    <w:rsid w:val="47C10D11"/>
    <w:rsid w:val="48F75B64"/>
    <w:rsid w:val="4A4F2149"/>
    <w:rsid w:val="4A5346B1"/>
    <w:rsid w:val="4CA05532"/>
    <w:rsid w:val="4FB31A43"/>
    <w:rsid w:val="4FF82426"/>
    <w:rsid w:val="500914F7"/>
    <w:rsid w:val="504032D1"/>
    <w:rsid w:val="507C31FD"/>
    <w:rsid w:val="50C13D98"/>
    <w:rsid w:val="518609F5"/>
    <w:rsid w:val="52F3663F"/>
    <w:rsid w:val="539F1018"/>
    <w:rsid w:val="55CC5C70"/>
    <w:rsid w:val="59204C76"/>
    <w:rsid w:val="595F35EF"/>
    <w:rsid w:val="5CF74157"/>
    <w:rsid w:val="5FC85EDB"/>
    <w:rsid w:val="600019C9"/>
    <w:rsid w:val="60E446E9"/>
    <w:rsid w:val="626379FE"/>
    <w:rsid w:val="64500624"/>
    <w:rsid w:val="64CD757D"/>
    <w:rsid w:val="656C20BC"/>
    <w:rsid w:val="663C0F32"/>
    <w:rsid w:val="67C877E9"/>
    <w:rsid w:val="68356B90"/>
    <w:rsid w:val="699716F9"/>
    <w:rsid w:val="69EC4848"/>
    <w:rsid w:val="6AFA2F59"/>
    <w:rsid w:val="6E3516D1"/>
    <w:rsid w:val="6E851278"/>
    <w:rsid w:val="72EF0B07"/>
    <w:rsid w:val="73DB49DF"/>
    <w:rsid w:val="73FD1948"/>
    <w:rsid w:val="79324D9F"/>
    <w:rsid w:val="79CF6A68"/>
    <w:rsid w:val="7A45257F"/>
    <w:rsid w:val="7A5C2023"/>
    <w:rsid w:val="7A9878AC"/>
    <w:rsid w:val="7CF206B6"/>
    <w:rsid w:val="7D327F50"/>
    <w:rsid w:val="7D7A1A11"/>
    <w:rsid w:val="7EB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B8E6E"/>
  <w15:docId w15:val="{53CB056B-A0BA-4A1F-B9A0-DE8B3B6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微软雅黑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001371"/>
    <w:rPr>
      <w:sz w:val="21"/>
      <w:szCs w:val="21"/>
    </w:rPr>
  </w:style>
  <w:style w:type="paragraph" w:styleId="a7">
    <w:name w:val="annotation text"/>
    <w:basedOn w:val="a"/>
    <w:link w:val="Char"/>
    <w:rsid w:val="00001371"/>
  </w:style>
  <w:style w:type="character" w:customStyle="1" w:styleId="Char">
    <w:name w:val="批注文字 Char"/>
    <w:basedOn w:val="a0"/>
    <w:link w:val="a7"/>
    <w:rsid w:val="00001371"/>
    <w:rPr>
      <w:rFonts w:eastAsia="微软雅黑"/>
      <w:sz w:val="24"/>
      <w:szCs w:val="22"/>
    </w:rPr>
  </w:style>
  <w:style w:type="paragraph" w:styleId="a8">
    <w:name w:val="annotation subject"/>
    <w:basedOn w:val="a7"/>
    <w:next w:val="a7"/>
    <w:link w:val="Char0"/>
    <w:rsid w:val="00001371"/>
    <w:rPr>
      <w:b/>
      <w:bCs/>
    </w:rPr>
  </w:style>
  <w:style w:type="character" w:customStyle="1" w:styleId="Char0">
    <w:name w:val="批注主题 Char"/>
    <w:basedOn w:val="Char"/>
    <w:link w:val="a8"/>
    <w:rsid w:val="00001371"/>
    <w:rPr>
      <w:rFonts w:eastAsia="微软雅黑"/>
      <w:b/>
      <w:bCs/>
      <w:sz w:val="24"/>
      <w:szCs w:val="22"/>
    </w:rPr>
  </w:style>
  <w:style w:type="paragraph" w:styleId="a9">
    <w:name w:val="Balloon Text"/>
    <w:basedOn w:val="a"/>
    <w:link w:val="Char1"/>
    <w:rsid w:val="00001371"/>
    <w:rPr>
      <w:sz w:val="18"/>
      <w:szCs w:val="18"/>
    </w:rPr>
  </w:style>
  <w:style w:type="character" w:customStyle="1" w:styleId="Char1">
    <w:name w:val="批注框文本 Char"/>
    <w:basedOn w:val="a0"/>
    <w:link w:val="a9"/>
    <w:rsid w:val="00001371"/>
    <w:rPr>
      <w:rFonts w:eastAsia="微软雅黑"/>
      <w:sz w:val="18"/>
      <w:szCs w:val="18"/>
    </w:rPr>
  </w:style>
  <w:style w:type="paragraph" w:styleId="aa">
    <w:name w:val="header"/>
    <w:basedOn w:val="a"/>
    <w:link w:val="Char2"/>
    <w:rsid w:val="00095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09505A"/>
    <w:rPr>
      <w:rFonts w:eastAsia="微软雅黑"/>
      <w:sz w:val="18"/>
      <w:szCs w:val="18"/>
    </w:rPr>
  </w:style>
  <w:style w:type="character" w:styleId="ab">
    <w:name w:val="Hyperlink"/>
    <w:basedOn w:val="a0"/>
    <w:uiPriority w:val="99"/>
    <w:unhideWhenUsed/>
    <w:rsid w:val="005E1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102">
          <w:marLeft w:val="36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812">
          <w:marLeft w:val="36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1910B-4FF9-4B5F-BF8F-4CCB2006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28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shendu</Company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99</cp:revision>
  <dcterms:created xsi:type="dcterms:W3CDTF">2020-01-10T09:57:00Z</dcterms:created>
  <dcterms:modified xsi:type="dcterms:W3CDTF">2020-04-22T13:03:00Z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