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C6E" w:rsidRPr="004A26E0" w:rsidRDefault="00C51C6E">
      <w:pPr>
        <w:spacing w:beforeLines="50" w:before="163" w:afterLines="50" w:after="163"/>
        <w:ind w:firstLine="1440"/>
        <w:jc w:val="center"/>
        <w:rPr>
          <w:rFonts w:ascii="微软雅黑" w:eastAsia="微软雅黑" w:hAnsi="微软雅黑"/>
          <w:color w:val="0D0D0D" w:themeColor="text1" w:themeTint="F2"/>
          <w:sz w:val="72"/>
          <w:szCs w:val="72"/>
        </w:rPr>
      </w:pPr>
    </w:p>
    <w:p w:rsidR="00C51C6E" w:rsidRPr="004A26E0" w:rsidRDefault="00C51C6E">
      <w:pPr>
        <w:spacing w:beforeLines="50" w:before="163" w:afterLines="50" w:after="163"/>
        <w:ind w:firstLine="1440"/>
        <w:jc w:val="center"/>
        <w:rPr>
          <w:rFonts w:ascii="微软雅黑" w:eastAsia="微软雅黑" w:hAnsi="微软雅黑"/>
          <w:color w:val="0D0D0D" w:themeColor="text1" w:themeTint="F2"/>
          <w:sz w:val="72"/>
          <w:szCs w:val="72"/>
        </w:rPr>
      </w:pPr>
    </w:p>
    <w:p w:rsidR="00C51C6E" w:rsidRPr="004A26E0" w:rsidRDefault="00C51C6E">
      <w:pPr>
        <w:spacing w:beforeLines="50" w:before="163" w:afterLines="50" w:after="163"/>
        <w:ind w:firstLine="1440"/>
        <w:jc w:val="center"/>
        <w:rPr>
          <w:rFonts w:ascii="微软雅黑" w:eastAsia="微软雅黑" w:hAnsi="微软雅黑"/>
          <w:color w:val="0D0D0D" w:themeColor="text1" w:themeTint="F2"/>
          <w:sz w:val="72"/>
          <w:szCs w:val="72"/>
        </w:rPr>
      </w:pPr>
    </w:p>
    <w:p w:rsidR="00C51C6E" w:rsidRPr="004A26E0" w:rsidRDefault="00056068">
      <w:pPr>
        <w:spacing w:beforeLines="50" w:before="163" w:afterLines="50" w:after="163"/>
        <w:jc w:val="center"/>
        <w:rPr>
          <w:rFonts w:ascii="微软雅黑" w:eastAsia="微软雅黑" w:hAnsi="微软雅黑"/>
          <w:b/>
          <w:color w:val="0D0D0D" w:themeColor="text1" w:themeTint="F2"/>
          <w:sz w:val="36"/>
          <w:szCs w:val="36"/>
        </w:rPr>
      </w:pPr>
      <w:r w:rsidRPr="004A26E0">
        <w:rPr>
          <w:rFonts w:ascii="微软雅黑" w:eastAsia="微软雅黑" w:hAnsi="微软雅黑" w:hint="eastAsia"/>
          <w:b/>
          <w:color w:val="0D0D0D" w:themeColor="text1" w:themeTint="F2"/>
          <w:sz w:val="36"/>
          <w:szCs w:val="36"/>
        </w:rPr>
        <w:t>【PRD】</w:t>
      </w:r>
      <w:proofErr w:type="spellStart"/>
      <w:r w:rsidRPr="004A26E0">
        <w:rPr>
          <w:rFonts w:ascii="微软雅黑" w:eastAsia="微软雅黑" w:hAnsi="微软雅黑" w:hint="eastAsia"/>
          <w:b/>
          <w:color w:val="0D0D0D" w:themeColor="text1" w:themeTint="F2"/>
          <w:sz w:val="36"/>
          <w:szCs w:val="36"/>
        </w:rPr>
        <w:t>ZFilm</w:t>
      </w:r>
      <w:proofErr w:type="spellEnd"/>
      <w:r w:rsidRPr="004A26E0">
        <w:rPr>
          <w:rFonts w:ascii="微软雅黑" w:eastAsia="微软雅黑" w:hAnsi="微软雅黑" w:hint="eastAsia"/>
          <w:b/>
          <w:color w:val="0D0D0D" w:themeColor="text1" w:themeTint="F2"/>
          <w:sz w:val="36"/>
          <w:szCs w:val="36"/>
        </w:rPr>
        <w:t>个人中心和他人主页需求文档</w:t>
      </w:r>
    </w:p>
    <w:tbl>
      <w:tblPr>
        <w:tblStyle w:val="ac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4A26E0" w:rsidRPr="004A26E0">
        <w:tc>
          <w:tcPr>
            <w:tcW w:w="1701" w:type="dxa"/>
          </w:tcPr>
          <w:p w:rsidR="00C51C6E" w:rsidRPr="004A26E0" w:rsidRDefault="00056068">
            <w:pPr>
              <w:spacing w:line="480" w:lineRule="auto"/>
              <w:jc w:val="left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文档版本：</w:t>
            </w:r>
          </w:p>
        </w:tc>
        <w:tc>
          <w:tcPr>
            <w:tcW w:w="2072" w:type="dxa"/>
          </w:tcPr>
          <w:p w:rsidR="00C51C6E" w:rsidRPr="004A26E0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V1.0.0</w:t>
            </w:r>
          </w:p>
        </w:tc>
        <w:tc>
          <w:tcPr>
            <w:tcW w:w="1701" w:type="dxa"/>
          </w:tcPr>
          <w:p w:rsidR="00C51C6E" w:rsidRPr="004A26E0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文档编号：</w:t>
            </w:r>
          </w:p>
        </w:tc>
        <w:tc>
          <w:tcPr>
            <w:tcW w:w="2073" w:type="dxa"/>
          </w:tcPr>
          <w:p w:rsidR="00C51C6E" w:rsidRPr="004A26E0" w:rsidRDefault="00C51C6E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</w:p>
        </w:tc>
      </w:tr>
      <w:tr w:rsidR="004A26E0" w:rsidRPr="004A26E0">
        <w:tc>
          <w:tcPr>
            <w:tcW w:w="1701" w:type="dxa"/>
          </w:tcPr>
          <w:p w:rsidR="00C51C6E" w:rsidRPr="004A26E0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文档密级：</w:t>
            </w:r>
          </w:p>
        </w:tc>
        <w:tc>
          <w:tcPr>
            <w:tcW w:w="2072" w:type="dxa"/>
          </w:tcPr>
          <w:p w:rsidR="00C51C6E" w:rsidRPr="004A26E0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保密</w:t>
            </w:r>
          </w:p>
        </w:tc>
        <w:tc>
          <w:tcPr>
            <w:tcW w:w="1701" w:type="dxa"/>
          </w:tcPr>
          <w:p w:rsidR="00C51C6E" w:rsidRPr="004A26E0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所属部门：</w:t>
            </w:r>
          </w:p>
        </w:tc>
        <w:tc>
          <w:tcPr>
            <w:tcW w:w="2073" w:type="dxa"/>
          </w:tcPr>
          <w:p w:rsidR="00C51C6E" w:rsidRPr="004A26E0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研发三部</w:t>
            </w:r>
          </w:p>
        </w:tc>
      </w:tr>
      <w:tr w:rsidR="004A26E0" w:rsidRPr="004A26E0">
        <w:tc>
          <w:tcPr>
            <w:tcW w:w="1701" w:type="dxa"/>
          </w:tcPr>
          <w:p w:rsidR="00C51C6E" w:rsidRPr="004A26E0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项目名称：</w:t>
            </w:r>
          </w:p>
        </w:tc>
        <w:tc>
          <w:tcPr>
            <w:tcW w:w="2072" w:type="dxa"/>
          </w:tcPr>
          <w:p w:rsidR="00C51C6E" w:rsidRPr="004A26E0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Z Film</w:t>
            </w:r>
          </w:p>
        </w:tc>
        <w:tc>
          <w:tcPr>
            <w:tcW w:w="1701" w:type="dxa"/>
          </w:tcPr>
          <w:p w:rsidR="00C51C6E" w:rsidRPr="004A26E0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系统名称：</w:t>
            </w:r>
          </w:p>
        </w:tc>
        <w:tc>
          <w:tcPr>
            <w:tcW w:w="2073" w:type="dxa"/>
          </w:tcPr>
          <w:p w:rsidR="00C51C6E" w:rsidRPr="004A26E0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个人中心</w:t>
            </w:r>
            <w:r w:rsidRPr="004A26E0">
              <w:rPr>
                <w:rFonts w:ascii="微软雅黑" w:eastAsia="微软雅黑" w:hAnsi="微软雅黑"/>
                <w:color w:val="0D0D0D" w:themeColor="text1" w:themeTint="F2"/>
                <w:szCs w:val="21"/>
              </w:rPr>
              <w:t>/</w:t>
            </w: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他人主页</w:t>
            </w:r>
          </w:p>
        </w:tc>
      </w:tr>
      <w:tr w:rsidR="004A26E0" w:rsidRPr="004A26E0">
        <w:tc>
          <w:tcPr>
            <w:tcW w:w="1701" w:type="dxa"/>
          </w:tcPr>
          <w:p w:rsidR="00C51C6E" w:rsidRPr="004A26E0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编写人员：</w:t>
            </w:r>
          </w:p>
        </w:tc>
        <w:tc>
          <w:tcPr>
            <w:tcW w:w="2072" w:type="dxa"/>
          </w:tcPr>
          <w:p w:rsidR="00C51C6E" w:rsidRPr="004A26E0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彭敬乾</w:t>
            </w:r>
          </w:p>
        </w:tc>
        <w:tc>
          <w:tcPr>
            <w:tcW w:w="1701" w:type="dxa"/>
          </w:tcPr>
          <w:p w:rsidR="00C51C6E" w:rsidRPr="004A26E0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编写日期：</w:t>
            </w:r>
          </w:p>
        </w:tc>
        <w:tc>
          <w:tcPr>
            <w:tcW w:w="2073" w:type="dxa"/>
          </w:tcPr>
          <w:p w:rsidR="00C51C6E" w:rsidRPr="004A26E0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2020.01</w:t>
            </w:r>
            <w:r w:rsidRPr="004A26E0">
              <w:rPr>
                <w:rFonts w:ascii="微软雅黑" w:eastAsia="微软雅黑" w:hAnsi="微软雅黑"/>
                <w:color w:val="0D0D0D" w:themeColor="text1" w:themeTint="F2"/>
                <w:szCs w:val="21"/>
              </w:rPr>
              <w:t>.</w:t>
            </w: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10</w:t>
            </w:r>
          </w:p>
        </w:tc>
      </w:tr>
    </w:tbl>
    <w:p w:rsidR="00C51C6E" w:rsidRPr="004A26E0" w:rsidRDefault="00C51C6E">
      <w:pPr>
        <w:spacing w:beforeLines="50" w:before="163" w:afterLines="50" w:after="163"/>
        <w:ind w:firstLine="480"/>
        <w:jc w:val="right"/>
        <w:rPr>
          <w:rFonts w:ascii="微软雅黑" w:eastAsia="微软雅黑" w:hAnsi="微软雅黑"/>
          <w:b/>
          <w:color w:val="0D0D0D" w:themeColor="text1" w:themeTint="F2"/>
          <w:sz w:val="28"/>
          <w:szCs w:val="28"/>
        </w:rPr>
      </w:pPr>
    </w:p>
    <w:p w:rsidR="00C51C6E" w:rsidRPr="004A26E0" w:rsidRDefault="00C51C6E">
      <w:pPr>
        <w:spacing w:beforeLines="50" w:before="163" w:afterLines="50" w:after="163"/>
        <w:ind w:firstLine="480"/>
        <w:jc w:val="right"/>
        <w:rPr>
          <w:rFonts w:ascii="微软雅黑" w:eastAsia="微软雅黑" w:hAnsi="微软雅黑"/>
          <w:b/>
          <w:color w:val="0D0D0D" w:themeColor="text1" w:themeTint="F2"/>
          <w:sz w:val="28"/>
          <w:szCs w:val="28"/>
        </w:rPr>
      </w:pPr>
    </w:p>
    <w:p w:rsidR="00C51C6E" w:rsidRPr="004A26E0" w:rsidRDefault="00C51C6E">
      <w:pPr>
        <w:spacing w:beforeLines="50" w:before="163" w:afterLines="50" w:after="163"/>
        <w:ind w:firstLine="480"/>
        <w:jc w:val="right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51C6E" w:rsidRPr="004A26E0" w:rsidRDefault="00C51C6E">
      <w:pPr>
        <w:spacing w:beforeLines="50" w:before="163" w:afterLines="50" w:after="163"/>
        <w:ind w:firstLine="480"/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51C6E" w:rsidRPr="004A26E0" w:rsidRDefault="00C51C6E">
      <w:pPr>
        <w:spacing w:beforeLines="50" w:before="163" w:afterLines="50" w:after="163"/>
        <w:ind w:firstLine="480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51C6E" w:rsidRPr="004A26E0" w:rsidRDefault="00C51C6E">
      <w:pPr>
        <w:spacing w:beforeLines="50" w:before="163" w:afterLines="50" w:after="163"/>
        <w:ind w:firstLine="480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51C6E" w:rsidRPr="004A26E0" w:rsidRDefault="00C51C6E">
      <w:pPr>
        <w:spacing w:beforeLines="50" w:before="163" w:afterLines="50" w:after="163"/>
        <w:ind w:firstLine="480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51C6E" w:rsidRPr="004A26E0" w:rsidRDefault="00C51C6E">
      <w:pPr>
        <w:spacing w:beforeLines="50" w:before="163" w:afterLines="50" w:after="163"/>
        <w:ind w:firstLine="480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51C6E" w:rsidRPr="004A26E0" w:rsidRDefault="00C51C6E">
      <w:pPr>
        <w:spacing w:beforeLines="50" w:before="163" w:afterLines="50" w:after="163"/>
        <w:ind w:firstLine="480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51C6E" w:rsidRPr="004A26E0" w:rsidRDefault="00C51C6E">
      <w:pPr>
        <w:spacing w:beforeLines="50" w:before="163" w:afterLines="50" w:after="163"/>
        <w:ind w:firstLine="480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51C6E" w:rsidRPr="004A26E0" w:rsidRDefault="00C51C6E">
      <w:pPr>
        <w:spacing w:beforeLines="50" w:before="163" w:afterLines="50" w:after="163"/>
        <w:ind w:firstLine="480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51C6E" w:rsidRPr="004A26E0" w:rsidRDefault="00C51C6E">
      <w:pPr>
        <w:spacing w:beforeLines="50" w:before="163" w:afterLines="50" w:after="163"/>
        <w:ind w:firstLine="480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51C6E" w:rsidRPr="004A26E0" w:rsidRDefault="00056068" w:rsidP="004A26E0">
      <w:pPr>
        <w:pStyle w:val="1"/>
        <w:spacing w:before="163" w:after="163"/>
        <w:rPr>
          <w:color w:val="0D0D0D" w:themeColor="text1" w:themeTint="F2"/>
        </w:rPr>
      </w:pPr>
      <w:r w:rsidRPr="004A26E0">
        <w:rPr>
          <w:rFonts w:hint="eastAsia"/>
          <w:color w:val="0D0D0D" w:themeColor="text1" w:themeTint="F2"/>
        </w:rPr>
        <w:t>版本修订</w:t>
      </w:r>
    </w:p>
    <w:tbl>
      <w:tblPr>
        <w:tblStyle w:val="ac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4A26E0" w:rsidRPr="004A26E0" w:rsidTr="00E762BC">
        <w:tc>
          <w:tcPr>
            <w:tcW w:w="1849" w:type="dxa"/>
            <w:vAlign w:val="center"/>
          </w:tcPr>
          <w:p w:rsidR="00C51C6E" w:rsidRPr="004A26E0" w:rsidRDefault="00056068" w:rsidP="00E762BC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b/>
                <w:color w:val="0D0D0D" w:themeColor="text1" w:themeTint="F2"/>
                <w:szCs w:val="21"/>
              </w:rPr>
              <w:t>版本号</w:t>
            </w:r>
          </w:p>
        </w:tc>
        <w:tc>
          <w:tcPr>
            <w:tcW w:w="1067" w:type="dxa"/>
            <w:vAlign w:val="center"/>
          </w:tcPr>
          <w:p w:rsidR="00C51C6E" w:rsidRPr="004A26E0" w:rsidRDefault="00056068" w:rsidP="00E762BC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b/>
                <w:color w:val="0D0D0D" w:themeColor="text1" w:themeTint="F2"/>
                <w:szCs w:val="21"/>
              </w:rPr>
              <w:t>修订章节</w:t>
            </w:r>
          </w:p>
        </w:tc>
        <w:tc>
          <w:tcPr>
            <w:tcW w:w="2630" w:type="dxa"/>
            <w:vAlign w:val="center"/>
          </w:tcPr>
          <w:p w:rsidR="00C51C6E" w:rsidRPr="004A26E0" w:rsidRDefault="00056068" w:rsidP="00E762BC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b/>
                <w:color w:val="0D0D0D" w:themeColor="text1" w:themeTint="F2"/>
                <w:szCs w:val="21"/>
              </w:rPr>
              <w:t>修订原因</w:t>
            </w:r>
          </w:p>
        </w:tc>
        <w:tc>
          <w:tcPr>
            <w:tcW w:w="1848" w:type="dxa"/>
            <w:vAlign w:val="center"/>
          </w:tcPr>
          <w:p w:rsidR="00C51C6E" w:rsidRPr="004A26E0" w:rsidRDefault="00056068" w:rsidP="00E762BC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b/>
                <w:color w:val="0D0D0D" w:themeColor="text1" w:themeTint="F2"/>
                <w:szCs w:val="21"/>
              </w:rPr>
              <w:t>修订日期</w:t>
            </w:r>
          </w:p>
        </w:tc>
        <w:tc>
          <w:tcPr>
            <w:tcW w:w="1848" w:type="dxa"/>
            <w:vAlign w:val="center"/>
          </w:tcPr>
          <w:p w:rsidR="00C51C6E" w:rsidRPr="004A26E0" w:rsidRDefault="00056068" w:rsidP="00E762BC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b/>
                <w:color w:val="0D0D0D" w:themeColor="text1" w:themeTint="F2"/>
                <w:szCs w:val="21"/>
              </w:rPr>
              <w:t>修订人</w:t>
            </w:r>
          </w:p>
        </w:tc>
      </w:tr>
      <w:tr w:rsidR="004A26E0" w:rsidRPr="004A26E0" w:rsidTr="00E762BC">
        <w:tc>
          <w:tcPr>
            <w:tcW w:w="1849" w:type="dxa"/>
            <w:vAlign w:val="center"/>
          </w:tcPr>
          <w:p w:rsidR="00C51C6E" w:rsidRPr="004A26E0" w:rsidRDefault="00056068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bCs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bCs/>
                <w:color w:val="0D0D0D" w:themeColor="text1" w:themeTint="F2"/>
                <w:szCs w:val="21"/>
              </w:rPr>
              <w:t>V1.0</w:t>
            </w:r>
            <w:r w:rsidRPr="004A26E0">
              <w:rPr>
                <w:rFonts w:ascii="微软雅黑" w:eastAsia="微软雅黑" w:hAnsi="微软雅黑"/>
                <w:bCs/>
                <w:color w:val="0D0D0D" w:themeColor="text1" w:themeTint="F2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:rsidR="00C51C6E" w:rsidRPr="004A26E0" w:rsidRDefault="00056068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:rsidR="00C51C6E" w:rsidRPr="004A26E0" w:rsidRDefault="00056068" w:rsidP="00E762BC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:rsidR="00C51C6E" w:rsidRPr="004A26E0" w:rsidRDefault="00056068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/>
                <w:color w:val="0D0D0D" w:themeColor="text1" w:themeTint="F2"/>
                <w:szCs w:val="21"/>
              </w:rPr>
              <w:t>20</w:t>
            </w: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20</w:t>
            </w:r>
            <w:r w:rsidRPr="004A26E0">
              <w:rPr>
                <w:rFonts w:ascii="微软雅黑" w:eastAsia="微软雅黑" w:hAnsi="微软雅黑"/>
                <w:color w:val="0D0D0D" w:themeColor="text1" w:themeTint="F2"/>
                <w:szCs w:val="21"/>
              </w:rPr>
              <w:t>.0</w:t>
            </w: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1</w:t>
            </w:r>
            <w:r w:rsidRPr="004A26E0">
              <w:rPr>
                <w:rFonts w:ascii="微软雅黑" w:eastAsia="微软雅黑" w:hAnsi="微软雅黑"/>
                <w:color w:val="0D0D0D" w:themeColor="text1" w:themeTint="F2"/>
                <w:szCs w:val="21"/>
              </w:rPr>
              <w:t>.</w:t>
            </w: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10</w:t>
            </w:r>
          </w:p>
        </w:tc>
        <w:tc>
          <w:tcPr>
            <w:tcW w:w="1848" w:type="dxa"/>
            <w:vAlign w:val="center"/>
          </w:tcPr>
          <w:p w:rsidR="00C51C6E" w:rsidRPr="004A26E0" w:rsidRDefault="00056068" w:rsidP="00E762BC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彭敬乾</w:t>
            </w:r>
          </w:p>
        </w:tc>
      </w:tr>
      <w:tr w:rsidR="004A26E0" w:rsidRPr="004A26E0" w:rsidTr="00E762BC">
        <w:tc>
          <w:tcPr>
            <w:tcW w:w="1849" w:type="dxa"/>
            <w:vAlign w:val="center"/>
          </w:tcPr>
          <w:p w:rsidR="00C51C6E" w:rsidRPr="004A26E0" w:rsidRDefault="00056068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bCs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bCs/>
                <w:color w:val="0D0D0D" w:themeColor="text1" w:themeTint="F2"/>
                <w:szCs w:val="21"/>
              </w:rPr>
              <w:t>V1.0.1</w:t>
            </w:r>
          </w:p>
        </w:tc>
        <w:tc>
          <w:tcPr>
            <w:tcW w:w="1067" w:type="dxa"/>
            <w:vAlign w:val="center"/>
          </w:tcPr>
          <w:p w:rsidR="00C51C6E" w:rsidRPr="004A26E0" w:rsidRDefault="00056068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修改</w:t>
            </w:r>
          </w:p>
        </w:tc>
        <w:tc>
          <w:tcPr>
            <w:tcW w:w="2630" w:type="dxa"/>
            <w:vAlign w:val="center"/>
          </w:tcPr>
          <w:p w:rsidR="00C51C6E" w:rsidRPr="004A26E0" w:rsidRDefault="00056068" w:rsidP="00E762BC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根据业务需求修改</w:t>
            </w:r>
          </w:p>
        </w:tc>
        <w:tc>
          <w:tcPr>
            <w:tcW w:w="1848" w:type="dxa"/>
            <w:vAlign w:val="center"/>
          </w:tcPr>
          <w:p w:rsidR="00C51C6E" w:rsidRPr="004A26E0" w:rsidRDefault="00056068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2010.02.18</w:t>
            </w:r>
          </w:p>
        </w:tc>
        <w:tc>
          <w:tcPr>
            <w:tcW w:w="1848" w:type="dxa"/>
            <w:vAlign w:val="center"/>
          </w:tcPr>
          <w:p w:rsidR="00C51C6E" w:rsidRPr="004A26E0" w:rsidRDefault="00056068" w:rsidP="00E762BC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彭敬乾</w:t>
            </w:r>
          </w:p>
        </w:tc>
      </w:tr>
      <w:tr w:rsidR="004A26E0" w:rsidRPr="004A26E0" w:rsidTr="00E762BC">
        <w:tc>
          <w:tcPr>
            <w:tcW w:w="1849" w:type="dxa"/>
            <w:vAlign w:val="center"/>
          </w:tcPr>
          <w:p w:rsidR="001D1C81" w:rsidRPr="004A26E0" w:rsidRDefault="001D1C81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bCs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bCs/>
                <w:color w:val="0D0D0D" w:themeColor="text1" w:themeTint="F2"/>
                <w:szCs w:val="21"/>
              </w:rPr>
              <w:t>V</w:t>
            </w:r>
            <w:r w:rsidRPr="004A26E0">
              <w:rPr>
                <w:rFonts w:ascii="微软雅黑" w:eastAsia="微软雅黑" w:hAnsi="微软雅黑"/>
                <w:bCs/>
                <w:color w:val="0D0D0D" w:themeColor="text1" w:themeTint="F2"/>
                <w:szCs w:val="21"/>
              </w:rPr>
              <w:t>1.0.1</w:t>
            </w:r>
          </w:p>
        </w:tc>
        <w:tc>
          <w:tcPr>
            <w:tcW w:w="1067" w:type="dxa"/>
            <w:vAlign w:val="center"/>
          </w:tcPr>
          <w:p w:rsidR="001D1C81" w:rsidRPr="004A26E0" w:rsidRDefault="001D1C81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修改</w:t>
            </w:r>
          </w:p>
        </w:tc>
        <w:tc>
          <w:tcPr>
            <w:tcW w:w="2630" w:type="dxa"/>
            <w:vAlign w:val="center"/>
          </w:tcPr>
          <w:p w:rsidR="001D1C81" w:rsidRPr="004A26E0" w:rsidRDefault="001D1C81" w:rsidP="00E762BC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增加注册后进入个人中心页面的默认说明</w:t>
            </w:r>
          </w:p>
        </w:tc>
        <w:tc>
          <w:tcPr>
            <w:tcW w:w="1848" w:type="dxa"/>
            <w:vAlign w:val="center"/>
          </w:tcPr>
          <w:p w:rsidR="001D1C81" w:rsidRPr="004A26E0" w:rsidRDefault="001D1C81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2</w:t>
            </w:r>
            <w:r w:rsidRPr="004A26E0">
              <w:rPr>
                <w:rFonts w:ascii="微软雅黑" w:eastAsia="微软雅黑" w:hAnsi="微软雅黑"/>
                <w:color w:val="0D0D0D" w:themeColor="text1" w:themeTint="F2"/>
                <w:szCs w:val="21"/>
              </w:rPr>
              <w:t>020.04.26</w:t>
            </w:r>
          </w:p>
        </w:tc>
        <w:tc>
          <w:tcPr>
            <w:tcW w:w="1848" w:type="dxa"/>
            <w:vAlign w:val="center"/>
          </w:tcPr>
          <w:p w:rsidR="001D1C81" w:rsidRPr="004A26E0" w:rsidRDefault="001D1C81" w:rsidP="00E762BC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易灵</w:t>
            </w:r>
          </w:p>
        </w:tc>
      </w:tr>
      <w:tr w:rsidR="004A26E0" w:rsidRPr="004A26E0" w:rsidTr="00E762BC">
        <w:tc>
          <w:tcPr>
            <w:tcW w:w="1849" w:type="dxa"/>
            <w:vAlign w:val="center"/>
          </w:tcPr>
          <w:p w:rsidR="006F248C" w:rsidRPr="004A26E0" w:rsidRDefault="006F248C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bCs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bCs/>
                <w:color w:val="0D0D0D" w:themeColor="text1" w:themeTint="F2"/>
                <w:szCs w:val="21"/>
              </w:rPr>
              <w:t>V</w:t>
            </w:r>
            <w:r w:rsidRPr="004A26E0">
              <w:rPr>
                <w:rFonts w:ascii="微软雅黑" w:eastAsia="微软雅黑" w:hAnsi="微软雅黑"/>
                <w:bCs/>
                <w:color w:val="0D0D0D" w:themeColor="text1" w:themeTint="F2"/>
                <w:szCs w:val="21"/>
              </w:rPr>
              <w:t>1.0.0</w:t>
            </w:r>
          </w:p>
        </w:tc>
        <w:tc>
          <w:tcPr>
            <w:tcW w:w="1067" w:type="dxa"/>
            <w:vAlign w:val="center"/>
          </w:tcPr>
          <w:p w:rsidR="006F248C" w:rsidRPr="004A26E0" w:rsidRDefault="006F248C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补充</w:t>
            </w:r>
          </w:p>
        </w:tc>
        <w:tc>
          <w:tcPr>
            <w:tcW w:w="2630" w:type="dxa"/>
            <w:vAlign w:val="center"/>
          </w:tcPr>
          <w:p w:rsidR="006F248C" w:rsidRPr="004A26E0" w:rsidRDefault="006F248C" w:rsidP="00E762BC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补充修改个人头像时的权限请求规则</w:t>
            </w:r>
          </w:p>
        </w:tc>
        <w:tc>
          <w:tcPr>
            <w:tcW w:w="1848" w:type="dxa"/>
            <w:vAlign w:val="center"/>
          </w:tcPr>
          <w:p w:rsidR="006F248C" w:rsidRPr="004A26E0" w:rsidRDefault="006F248C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2</w:t>
            </w:r>
            <w:r w:rsidRPr="004A26E0">
              <w:rPr>
                <w:rFonts w:ascii="微软雅黑" w:eastAsia="微软雅黑" w:hAnsi="微软雅黑"/>
                <w:color w:val="0D0D0D" w:themeColor="text1" w:themeTint="F2"/>
                <w:szCs w:val="21"/>
              </w:rPr>
              <w:t>020.04.30</w:t>
            </w:r>
          </w:p>
        </w:tc>
        <w:tc>
          <w:tcPr>
            <w:tcW w:w="1848" w:type="dxa"/>
            <w:vAlign w:val="center"/>
          </w:tcPr>
          <w:p w:rsidR="006F248C" w:rsidRPr="004A26E0" w:rsidRDefault="006F248C" w:rsidP="00E762BC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易灵</w:t>
            </w:r>
          </w:p>
        </w:tc>
      </w:tr>
      <w:tr w:rsidR="00597E14" w:rsidRPr="004A26E0" w:rsidTr="00E762BC">
        <w:tc>
          <w:tcPr>
            <w:tcW w:w="1849" w:type="dxa"/>
            <w:vAlign w:val="center"/>
          </w:tcPr>
          <w:p w:rsidR="00597E14" w:rsidRPr="004A26E0" w:rsidRDefault="00597E14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bCs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bCs/>
                <w:color w:val="0D0D0D" w:themeColor="text1" w:themeTint="F2"/>
                <w:szCs w:val="21"/>
              </w:rPr>
              <w:t>V</w:t>
            </w:r>
            <w:r w:rsidRPr="004A26E0">
              <w:rPr>
                <w:rFonts w:ascii="微软雅黑" w:eastAsia="微软雅黑" w:hAnsi="微软雅黑"/>
                <w:bCs/>
                <w:color w:val="0D0D0D" w:themeColor="text1" w:themeTint="F2"/>
                <w:szCs w:val="21"/>
              </w:rPr>
              <w:t>1.0.1</w:t>
            </w:r>
          </w:p>
        </w:tc>
        <w:tc>
          <w:tcPr>
            <w:tcW w:w="1067" w:type="dxa"/>
            <w:vAlign w:val="center"/>
          </w:tcPr>
          <w:p w:rsidR="00597E14" w:rsidRPr="004A26E0" w:rsidRDefault="00AA2ED5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补充</w:t>
            </w:r>
          </w:p>
        </w:tc>
        <w:tc>
          <w:tcPr>
            <w:tcW w:w="2630" w:type="dxa"/>
            <w:vAlign w:val="center"/>
          </w:tcPr>
          <w:p w:rsidR="00597E14" w:rsidRPr="004A26E0" w:rsidRDefault="00E762BC" w:rsidP="00E762BC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补充个人简介</w:t>
            </w:r>
            <w:r w:rsidR="00231EC8"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显示、编辑的相关规则</w:t>
            </w:r>
          </w:p>
        </w:tc>
        <w:tc>
          <w:tcPr>
            <w:tcW w:w="1848" w:type="dxa"/>
            <w:vAlign w:val="center"/>
          </w:tcPr>
          <w:p w:rsidR="00597E14" w:rsidRPr="004A26E0" w:rsidRDefault="00A14863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2</w:t>
            </w:r>
            <w:r w:rsidRPr="004A26E0">
              <w:rPr>
                <w:rFonts w:ascii="微软雅黑" w:eastAsia="微软雅黑" w:hAnsi="微软雅黑"/>
                <w:color w:val="0D0D0D" w:themeColor="text1" w:themeTint="F2"/>
                <w:szCs w:val="21"/>
              </w:rPr>
              <w:t>020.05.13</w:t>
            </w:r>
          </w:p>
        </w:tc>
        <w:tc>
          <w:tcPr>
            <w:tcW w:w="1848" w:type="dxa"/>
            <w:vAlign w:val="center"/>
          </w:tcPr>
          <w:p w:rsidR="00597E14" w:rsidRPr="004A26E0" w:rsidRDefault="00A14863" w:rsidP="00E762BC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易灵</w:t>
            </w:r>
          </w:p>
        </w:tc>
      </w:tr>
      <w:tr w:rsidR="004A26E0" w:rsidRPr="004A26E0" w:rsidTr="00E762BC">
        <w:tc>
          <w:tcPr>
            <w:tcW w:w="1849" w:type="dxa"/>
            <w:vAlign w:val="center"/>
          </w:tcPr>
          <w:p w:rsidR="004A26E0" w:rsidRPr="00257011" w:rsidRDefault="004A26E0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257011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V</w:t>
            </w:r>
            <w:r w:rsidRPr="00257011">
              <w:rPr>
                <w:rFonts w:ascii="微软雅黑" w:eastAsia="微软雅黑" w:hAnsi="微软雅黑"/>
                <w:color w:val="0D0D0D" w:themeColor="text1" w:themeTint="F2"/>
                <w:szCs w:val="21"/>
              </w:rPr>
              <w:t>1.0.1</w:t>
            </w:r>
          </w:p>
        </w:tc>
        <w:tc>
          <w:tcPr>
            <w:tcW w:w="1067" w:type="dxa"/>
            <w:vAlign w:val="center"/>
          </w:tcPr>
          <w:p w:rsidR="004A26E0" w:rsidRPr="00257011" w:rsidRDefault="004A26E0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257011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点赞</w:t>
            </w:r>
          </w:p>
        </w:tc>
        <w:tc>
          <w:tcPr>
            <w:tcW w:w="2630" w:type="dxa"/>
            <w:vAlign w:val="center"/>
          </w:tcPr>
          <w:p w:rsidR="004A26E0" w:rsidRPr="00257011" w:rsidRDefault="004A26E0" w:rsidP="00E762BC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257011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因技术限制、方案修改，需补充点赞规则</w:t>
            </w:r>
          </w:p>
        </w:tc>
        <w:tc>
          <w:tcPr>
            <w:tcW w:w="1848" w:type="dxa"/>
            <w:vAlign w:val="center"/>
          </w:tcPr>
          <w:p w:rsidR="004A26E0" w:rsidRPr="00257011" w:rsidRDefault="004A26E0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257011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2</w:t>
            </w:r>
            <w:r w:rsidRPr="00257011">
              <w:rPr>
                <w:rFonts w:ascii="微软雅黑" w:eastAsia="微软雅黑" w:hAnsi="微软雅黑"/>
                <w:color w:val="0D0D0D" w:themeColor="text1" w:themeTint="F2"/>
                <w:szCs w:val="21"/>
              </w:rPr>
              <w:t>020.06.24</w:t>
            </w:r>
          </w:p>
        </w:tc>
        <w:tc>
          <w:tcPr>
            <w:tcW w:w="1848" w:type="dxa"/>
            <w:vAlign w:val="center"/>
          </w:tcPr>
          <w:p w:rsidR="004A26E0" w:rsidRPr="00257011" w:rsidRDefault="004A26E0" w:rsidP="00E762BC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257011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易灵</w:t>
            </w:r>
          </w:p>
        </w:tc>
      </w:tr>
      <w:tr w:rsidR="00825428" w:rsidRPr="004A26E0" w:rsidTr="00E762BC">
        <w:tc>
          <w:tcPr>
            <w:tcW w:w="1849" w:type="dxa"/>
            <w:vAlign w:val="center"/>
          </w:tcPr>
          <w:p w:rsidR="00825428" w:rsidRPr="000D72B7" w:rsidRDefault="00825428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bCs/>
                <w:color w:val="00B0F0"/>
                <w:szCs w:val="21"/>
              </w:rPr>
            </w:pPr>
            <w:r w:rsidRPr="000D72B7">
              <w:rPr>
                <w:rFonts w:ascii="微软雅黑" w:eastAsia="微软雅黑" w:hAnsi="微软雅黑" w:hint="eastAsia"/>
                <w:bCs/>
                <w:color w:val="00B0F0"/>
                <w:szCs w:val="21"/>
              </w:rPr>
              <w:t>V</w:t>
            </w:r>
            <w:r w:rsidRPr="000D72B7">
              <w:rPr>
                <w:rFonts w:ascii="微软雅黑" w:eastAsia="微软雅黑" w:hAnsi="微软雅黑"/>
                <w:bCs/>
                <w:color w:val="00B0F0"/>
                <w:szCs w:val="21"/>
              </w:rPr>
              <w:t>1.0.1</w:t>
            </w:r>
          </w:p>
        </w:tc>
        <w:tc>
          <w:tcPr>
            <w:tcW w:w="1067" w:type="dxa"/>
            <w:vAlign w:val="center"/>
          </w:tcPr>
          <w:p w:rsidR="00825428" w:rsidRPr="000D72B7" w:rsidRDefault="00825428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0B0F0"/>
                <w:szCs w:val="21"/>
              </w:rPr>
            </w:pPr>
            <w:r w:rsidRPr="000D72B7">
              <w:rPr>
                <w:rFonts w:ascii="微软雅黑" w:eastAsia="微软雅黑" w:hAnsi="微软雅黑" w:hint="eastAsia"/>
                <w:color w:val="00B0F0"/>
                <w:szCs w:val="21"/>
              </w:rPr>
              <w:t>补充</w:t>
            </w:r>
          </w:p>
        </w:tc>
        <w:tc>
          <w:tcPr>
            <w:tcW w:w="2630" w:type="dxa"/>
            <w:vAlign w:val="center"/>
          </w:tcPr>
          <w:p w:rsidR="00825428" w:rsidRPr="000D72B7" w:rsidRDefault="00825428" w:rsidP="00E762BC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eastAsia="微软雅黑" w:hAnsi="微软雅黑"/>
                <w:color w:val="00B0F0"/>
                <w:szCs w:val="21"/>
              </w:rPr>
            </w:pPr>
            <w:r w:rsidRPr="000D72B7">
              <w:rPr>
                <w:rFonts w:ascii="微软雅黑" w:eastAsia="微软雅黑" w:hAnsi="微软雅黑" w:hint="eastAsia"/>
                <w:color w:val="00B0F0"/>
                <w:szCs w:val="21"/>
              </w:rPr>
              <w:t>消息</w:t>
            </w:r>
            <w:r w:rsidR="00827A08">
              <w:rPr>
                <w:rFonts w:ascii="微软雅黑" w:eastAsia="微软雅黑" w:hAnsi="微软雅黑" w:hint="eastAsia"/>
                <w:color w:val="00B0F0"/>
                <w:szCs w:val="21"/>
              </w:rPr>
              <w:t>-系统消息</w:t>
            </w:r>
            <w:r w:rsidR="00257011" w:rsidRPr="000D72B7">
              <w:rPr>
                <w:rFonts w:ascii="微软雅黑" w:eastAsia="微软雅黑" w:hAnsi="微软雅黑" w:hint="eastAsia"/>
                <w:color w:val="00B0F0"/>
                <w:szCs w:val="21"/>
              </w:rPr>
              <w:t>模块</w:t>
            </w:r>
            <w:r w:rsidRPr="000D72B7">
              <w:rPr>
                <w:rFonts w:ascii="微软雅黑" w:eastAsia="微软雅黑" w:hAnsi="微软雅黑" w:hint="eastAsia"/>
                <w:color w:val="00B0F0"/>
                <w:szCs w:val="21"/>
              </w:rPr>
              <w:t>增加</w:t>
            </w:r>
            <w:r w:rsidR="000D72B7" w:rsidRPr="000D72B7">
              <w:rPr>
                <w:rFonts w:ascii="微软雅黑" w:eastAsia="微软雅黑" w:hAnsi="微软雅黑" w:hint="eastAsia"/>
                <w:color w:val="00B0F0"/>
                <w:szCs w:val="21"/>
              </w:rPr>
              <w:t>发布结果</w:t>
            </w:r>
            <w:r w:rsidR="00827A08">
              <w:rPr>
                <w:rFonts w:ascii="微软雅黑" w:eastAsia="微软雅黑" w:hAnsi="微软雅黑" w:hint="eastAsia"/>
                <w:color w:val="00B0F0"/>
                <w:szCs w:val="21"/>
              </w:rPr>
              <w:t>反馈</w:t>
            </w:r>
          </w:p>
        </w:tc>
        <w:tc>
          <w:tcPr>
            <w:tcW w:w="1848" w:type="dxa"/>
            <w:vAlign w:val="center"/>
          </w:tcPr>
          <w:p w:rsidR="00825428" w:rsidRPr="000D72B7" w:rsidRDefault="000D72B7" w:rsidP="00E762BC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0B0F0"/>
                <w:szCs w:val="21"/>
              </w:rPr>
            </w:pPr>
            <w:r w:rsidRPr="000D72B7">
              <w:rPr>
                <w:rFonts w:ascii="微软雅黑" w:eastAsia="微软雅黑" w:hAnsi="微软雅黑" w:hint="eastAsia"/>
                <w:color w:val="00B0F0"/>
                <w:szCs w:val="21"/>
              </w:rPr>
              <w:t>2</w:t>
            </w:r>
            <w:r w:rsidRPr="000D72B7">
              <w:rPr>
                <w:rFonts w:ascii="微软雅黑" w:eastAsia="微软雅黑" w:hAnsi="微软雅黑"/>
                <w:color w:val="00B0F0"/>
                <w:szCs w:val="21"/>
              </w:rPr>
              <w:t>020.08.07</w:t>
            </w:r>
          </w:p>
        </w:tc>
        <w:tc>
          <w:tcPr>
            <w:tcW w:w="1848" w:type="dxa"/>
            <w:vAlign w:val="center"/>
          </w:tcPr>
          <w:p w:rsidR="00825428" w:rsidRPr="000D72B7" w:rsidRDefault="000D72B7" w:rsidP="00E762BC">
            <w:pPr>
              <w:spacing w:line="480" w:lineRule="auto"/>
              <w:jc w:val="center"/>
              <w:rPr>
                <w:rFonts w:ascii="微软雅黑" w:eastAsia="微软雅黑" w:hAnsi="微软雅黑"/>
                <w:color w:val="00B0F0"/>
                <w:szCs w:val="21"/>
              </w:rPr>
            </w:pPr>
            <w:r w:rsidRPr="000D72B7">
              <w:rPr>
                <w:rFonts w:ascii="微软雅黑" w:eastAsia="微软雅黑" w:hAnsi="微软雅黑"/>
                <w:color w:val="00B0F0"/>
                <w:szCs w:val="21"/>
              </w:rPr>
              <w:t>饶雪慧子</w:t>
            </w:r>
          </w:p>
        </w:tc>
      </w:tr>
    </w:tbl>
    <w:p w:rsidR="00C51C6E" w:rsidRPr="004A26E0" w:rsidRDefault="00C51C6E">
      <w:pPr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51C6E" w:rsidRPr="004A26E0" w:rsidRDefault="00C51C6E">
      <w:pPr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51C6E" w:rsidRPr="004A26E0" w:rsidRDefault="00C51C6E">
      <w:pPr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51C6E" w:rsidRPr="004A26E0" w:rsidRDefault="00C51C6E">
      <w:pPr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51C6E" w:rsidRPr="004A26E0" w:rsidRDefault="00C51C6E">
      <w:pPr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51C6E" w:rsidRPr="004A26E0" w:rsidRDefault="00C51C6E">
      <w:pPr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51C6E" w:rsidRPr="004A26E0" w:rsidRDefault="00C51C6E">
      <w:pPr>
        <w:ind w:leftChars="50" w:left="105"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51C6E" w:rsidRPr="004A26E0" w:rsidRDefault="00C51C6E" w:rsidP="000D72B7">
      <w:pPr>
        <w:ind w:rightChars="50" w:right="105"/>
        <w:rPr>
          <w:rFonts w:ascii="微软雅黑" w:eastAsia="微软雅黑" w:hAnsi="微软雅黑"/>
          <w:color w:val="0D0D0D" w:themeColor="text1" w:themeTint="F2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="微软雅黑" w:eastAsia="微软雅黑" w:hAnsi="微软雅黑" w:cstheme="minorBidi"/>
          <w:b w:val="0"/>
          <w:bCs w:val="0"/>
          <w:color w:val="0D0D0D" w:themeColor="text1" w:themeTint="F2"/>
          <w:sz w:val="24"/>
          <w:szCs w:val="22"/>
          <w:lang w:val="zh-CN"/>
        </w:rPr>
        <w:id w:val="-2091074316"/>
      </w:sdtPr>
      <w:sdtEndPr/>
      <w:sdtContent>
        <w:p w:rsidR="00C51C6E" w:rsidRPr="004A26E0" w:rsidRDefault="00056068">
          <w:pPr>
            <w:pStyle w:val="TOC10"/>
            <w:spacing w:before="163" w:after="163"/>
            <w:rPr>
              <w:rFonts w:ascii="微软雅黑" w:eastAsia="微软雅黑" w:hAnsi="微软雅黑"/>
              <w:color w:val="0D0D0D" w:themeColor="text1" w:themeTint="F2"/>
            </w:rPr>
          </w:pPr>
          <w:r w:rsidRPr="004A26E0">
            <w:rPr>
              <w:rFonts w:ascii="微软雅黑" w:eastAsia="微软雅黑" w:hAnsi="微软雅黑"/>
              <w:color w:val="0D0D0D" w:themeColor="text1" w:themeTint="F2"/>
              <w:lang w:val="zh-CN"/>
            </w:rPr>
            <w:t>目录</w:t>
          </w:r>
        </w:p>
        <w:p w:rsidR="006F248C" w:rsidRPr="004A26E0" w:rsidRDefault="00056068">
          <w:pPr>
            <w:pStyle w:val="TOC1"/>
            <w:rPr>
              <w:rFonts w:ascii="微软雅黑" w:eastAsia="微软雅黑" w:hAnsi="微软雅黑"/>
              <w:b w:val="0"/>
              <w:noProof/>
              <w:color w:val="0D0D0D" w:themeColor="text1" w:themeTint="F2"/>
              <w:szCs w:val="22"/>
            </w:rPr>
          </w:pPr>
          <w:r w:rsidRPr="004A26E0">
            <w:rPr>
              <w:rFonts w:ascii="微软雅黑" w:eastAsia="微软雅黑" w:hAnsi="微软雅黑"/>
              <w:color w:val="0D0D0D" w:themeColor="text1" w:themeTint="F2"/>
            </w:rPr>
            <w:fldChar w:fldCharType="begin"/>
          </w:r>
          <w:r w:rsidRPr="004A26E0">
            <w:rPr>
              <w:rFonts w:ascii="微软雅黑" w:eastAsia="微软雅黑" w:hAnsi="微软雅黑"/>
              <w:color w:val="0D0D0D" w:themeColor="text1" w:themeTint="F2"/>
            </w:rPr>
            <w:instrText xml:space="preserve"> TOC \o "1-3" \h \z \u </w:instrText>
          </w:r>
          <w:r w:rsidRPr="004A26E0">
            <w:rPr>
              <w:rFonts w:ascii="微软雅黑" w:eastAsia="微软雅黑" w:hAnsi="微软雅黑"/>
              <w:color w:val="0D0D0D" w:themeColor="text1" w:themeTint="F2"/>
            </w:rPr>
            <w:fldChar w:fldCharType="separate"/>
          </w:r>
          <w:hyperlink w:anchor="_Toc39311248" w:history="1">
            <w:r w:rsidR="006F248C" w:rsidRPr="004A26E0">
              <w:rPr>
                <w:rStyle w:val="ad"/>
                <w:rFonts w:ascii="微软雅黑" w:eastAsia="微软雅黑" w:hAnsi="微软雅黑"/>
                <w:noProof/>
                <w:color w:val="0D0D0D" w:themeColor="text1" w:themeTint="F2"/>
              </w:rPr>
              <w:t>1. 系统概述</w: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tab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begin"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instrText xml:space="preserve"> PAGEREF _Toc39311248 \h </w:instrTex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separate"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t>4</w: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6F248C" w:rsidRPr="004A26E0" w:rsidRDefault="003F2738">
          <w:pPr>
            <w:pStyle w:val="TOC2"/>
            <w:rPr>
              <w:rFonts w:ascii="微软雅黑" w:eastAsia="微软雅黑" w:hAnsi="微软雅黑"/>
              <w:noProof/>
              <w:color w:val="0D0D0D" w:themeColor="text1" w:themeTint="F2"/>
              <w:szCs w:val="22"/>
            </w:rPr>
          </w:pPr>
          <w:hyperlink w:anchor="_Toc39311249" w:history="1">
            <w:r w:rsidR="006F248C" w:rsidRPr="004A26E0">
              <w:rPr>
                <w:rStyle w:val="ad"/>
                <w:rFonts w:ascii="微软雅黑" w:eastAsia="微软雅黑" w:hAnsi="微软雅黑"/>
                <w:noProof/>
                <w:color w:val="0D0D0D" w:themeColor="text1" w:themeTint="F2"/>
              </w:rPr>
              <w:t>1.1  背景</w: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tab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begin"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instrText xml:space="preserve"> PAGEREF _Toc39311249 \h </w:instrTex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separate"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t>4</w: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6F248C" w:rsidRPr="004A26E0" w:rsidRDefault="003F2738">
          <w:pPr>
            <w:pStyle w:val="TOC2"/>
            <w:rPr>
              <w:rFonts w:ascii="微软雅黑" w:eastAsia="微软雅黑" w:hAnsi="微软雅黑"/>
              <w:noProof/>
              <w:color w:val="0D0D0D" w:themeColor="text1" w:themeTint="F2"/>
              <w:szCs w:val="22"/>
            </w:rPr>
          </w:pPr>
          <w:hyperlink w:anchor="_Toc39311250" w:history="1">
            <w:r w:rsidR="006F248C" w:rsidRPr="004A26E0">
              <w:rPr>
                <w:rStyle w:val="ad"/>
                <w:rFonts w:ascii="微软雅黑" w:eastAsia="微软雅黑" w:hAnsi="微软雅黑"/>
                <w:noProof/>
                <w:color w:val="0D0D0D" w:themeColor="text1" w:themeTint="F2"/>
              </w:rPr>
              <w:t>1.2  目标</w: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tab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begin"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instrText xml:space="preserve"> PAGEREF _Toc39311250 \h </w:instrTex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separate"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t>4</w: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6F248C" w:rsidRPr="004A26E0" w:rsidRDefault="003F2738">
          <w:pPr>
            <w:pStyle w:val="TOC2"/>
            <w:rPr>
              <w:rFonts w:ascii="微软雅黑" w:eastAsia="微软雅黑" w:hAnsi="微软雅黑"/>
              <w:noProof/>
              <w:color w:val="0D0D0D" w:themeColor="text1" w:themeTint="F2"/>
              <w:szCs w:val="22"/>
            </w:rPr>
          </w:pPr>
          <w:hyperlink w:anchor="_Toc39311251" w:history="1">
            <w:r w:rsidR="006F248C" w:rsidRPr="004A26E0">
              <w:rPr>
                <w:rStyle w:val="ad"/>
                <w:rFonts w:ascii="微软雅黑" w:eastAsia="微软雅黑" w:hAnsi="微软雅黑"/>
                <w:noProof/>
                <w:color w:val="0D0D0D" w:themeColor="text1" w:themeTint="F2"/>
              </w:rPr>
              <w:t>1.3  功能需求</w: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tab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begin"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instrText xml:space="preserve"> PAGEREF _Toc39311251 \h </w:instrTex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separate"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t>4</w: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6F248C" w:rsidRPr="004A26E0" w:rsidRDefault="003F2738">
          <w:pPr>
            <w:pStyle w:val="TOC1"/>
            <w:rPr>
              <w:rFonts w:ascii="微软雅黑" w:eastAsia="微软雅黑" w:hAnsi="微软雅黑"/>
              <w:b w:val="0"/>
              <w:noProof/>
              <w:color w:val="0D0D0D" w:themeColor="text1" w:themeTint="F2"/>
              <w:szCs w:val="22"/>
            </w:rPr>
          </w:pPr>
          <w:hyperlink w:anchor="_Toc39311252" w:history="1">
            <w:r w:rsidR="006F248C" w:rsidRPr="004A26E0">
              <w:rPr>
                <w:rStyle w:val="ad"/>
                <w:rFonts w:ascii="微软雅黑" w:eastAsia="微软雅黑" w:hAnsi="微软雅黑"/>
                <w:noProof/>
                <w:color w:val="0D0D0D" w:themeColor="text1" w:themeTint="F2"/>
              </w:rPr>
              <w:t>2. 需求说明</w: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tab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begin"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instrText xml:space="preserve"> PAGEREF _Toc39311252 \h </w:instrTex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separate"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t>4</w: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6F248C" w:rsidRPr="004A26E0" w:rsidRDefault="003F2738">
          <w:pPr>
            <w:pStyle w:val="TOC2"/>
            <w:rPr>
              <w:rFonts w:ascii="微软雅黑" w:eastAsia="微软雅黑" w:hAnsi="微软雅黑"/>
              <w:noProof/>
              <w:color w:val="0D0D0D" w:themeColor="text1" w:themeTint="F2"/>
              <w:szCs w:val="22"/>
            </w:rPr>
          </w:pPr>
          <w:hyperlink w:anchor="_Toc39311253" w:history="1">
            <w:r w:rsidR="006F248C" w:rsidRPr="004A26E0">
              <w:rPr>
                <w:rStyle w:val="ad"/>
                <w:rFonts w:ascii="微软雅黑" w:eastAsia="微软雅黑" w:hAnsi="微软雅黑"/>
                <w:noProof/>
                <w:color w:val="0D0D0D" w:themeColor="text1" w:themeTint="F2"/>
              </w:rPr>
              <w:t>2.1.</w:t>
            </w:r>
            <w:r w:rsidR="006F248C" w:rsidRPr="004A26E0">
              <w:rPr>
                <w:rFonts w:ascii="微软雅黑" w:eastAsia="微软雅黑" w:hAnsi="微软雅黑"/>
                <w:noProof/>
                <w:color w:val="0D0D0D" w:themeColor="text1" w:themeTint="F2"/>
                <w:szCs w:val="22"/>
              </w:rPr>
              <w:tab/>
            </w:r>
            <w:r w:rsidR="006F248C" w:rsidRPr="004A26E0">
              <w:rPr>
                <w:rStyle w:val="ad"/>
                <w:rFonts w:ascii="微软雅黑" w:eastAsia="微软雅黑" w:hAnsi="微软雅黑"/>
                <w:noProof/>
                <w:color w:val="0D0D0D" w:themeColor="text1" w:themeTint="F2"/>
              </w:rPr>
              <w:t>个人中心首页</w: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tab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begin"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instrText xml:space="preserve"> PAGEREF _Toc39311253 \h </w:instrTex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separate"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t>4</w: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6F248C" w:rsidRPr="004A26E0" w:rsidRDefault="003F2738">
          <w:pPr>
            <w:pStyle w:val="TOC2"/>
            <w:rPr>
              <w:rFonts w:ascii="微软雅黑" w:eastAsia="微软雅黑" w:hAnsi="微软雅黑"/>
              <w:noProof/>
              <w:color w:val="0D0D0D" w:themeColor="text1" w:themeTint="F2"/>
              <w:szCs w:val="22"/>
            </w:rPr>
          </w:pPr>
          <w:hyperlink w:anchor="_Toc39311254" w:history="1">
            <w:r w:rsidR="006F248C" w:rsidRPr="004A26E0">
              <w:rPr>
                <w:rStyle w:val="ad"/>
                <w:rFonts w:ascii="微软雅黑" w:eastAsia="微软雅黑" w:hAnsi="微软雅黑"/>
                <w:noProof/>
                <w:color w:val="0D0D0D" w:themeColor="text1" w:themeTint="F2"/>
              </w:rPr>
              <w:t>2.2.</w:t>
            </w:r>
            <w:r w:rsidR="006F248C" w:rsidRPr="004A26E0">
              <w:rPr>
                <w:rFonts w:ascii="微软雅黑" w:eastAsia="微软雅黑" w:hAnsi="微软雅黑"/>
                <w:noProof/>
                <w:color w:val="0D0D0D" w:themeColor="text1" w:themeTint="F2"/>
                <w:szCs w:val="22"/>
              </w:rPr>
              <w:tab/>
            </w:r>
            <w:r w:rsidR="006F248C" w:rsidRPr="004A26E0">
              <w:rPr>
                <w:rStyle w:val="ad"/>
                <w:rFonts w:ascii="微软雅黑" w:eastAsia="微软雅黑" w:hAnsi="微软雅黑"/>
                <w:noProof/>
                <w:color w:val="0D0D0D" w:themeColor="text1" w:themeTint="F2"/>
              </w:rPr>
              <w:t>作品详情页</w: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tab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begin"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instrText xml:space="preserve"> PAGEREF _Toc39311254 \h </w:instrTex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separate"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t>8</w: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6F248C" w:rsidRPr="004A26E0" w:rsidRDefault="003F2738">
          <w:pPr>
            <w:pStyle w:val="TOC2"/>
            <w:rPr>
              <w:rFonts w:ascii="微软雅黑" w:eastAsia="微软雅黑" w:hAnsi="微软雅黑"/>
              <w:noProof/>
              <w:color w:val="0D0D0D" w:themeColor="text1" w:themeTint="F2"/>
              <w:szCs w:val="22"/>
            </w:rPr>
          </w:pPr>
          <w:hyperlink w:anchor="_Toc39311255" w:history="1">
            <w:r w:rsidR="006F248C" w:rsidRPr="004A26E0">
              <w:rPr>
                <w:rStyle w:val="ad"/>
                <w:rFonts w:ascii="微软雅黑" w:eastAsia="微软雅黑" w:hAnsi="微软雅黑"/>
                <w:noProof/>
                <w:color w:val="0D0D0D" w:themeColor="text1" w:themeTint="F2"/>
              </w:rPr>
              <w:t>2.3.</w:t>
            </w:r>
            <w:r w:rsidR="006F248C" w:rsidRPr="004A26E0">
              <w:rPr>
                <w:rFonts w:ascii="微软雅黑" w:eastAsia="微软雅黑" w:hAnsi="微软雅黑"/>
                <w:noProof/>
                <w:color w:val="0D0D0D" w:themeColor="text1" w:themeTint="F2"/>
                <w:szCs w:val="22"/>
              </w:rPr>
              <w:tab/>
            </w:r>
            <w:r w:rsidR="006F248C" w:rsidRPr="004A26E0">
              <w:rPr>
                <w:rStyle w:val="ad"/>
                <w:rFonts w:ascii="微软雅黑" w:eastAsia="微软雅黑" w:hAnsi="微软雅黑"/>
                <w:noProof/>
                <w:color w:val="0D0D0D" w:themeColor="text1" w:themeTint="F2"/>
              </w:rPr>
              <w:t>喜欢详情页</w: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tab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begin"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instrText xml:space="preserve"> PAGEREF _Toc39311255 \h </w:instrTex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separate"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t>10</w: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6F248C" w:rsidRPr="004A26E0" w:rsidRDefault="003F2738">
          <w:pPr>
            <w:pStyle w:val="TOC2"/>
            <w:rPr>
              <w:rFonts w:ascii="微软雅黑" w:eastAsia="微软雅黑" w:hAnsi="微软雅黑"/>
              <w:noProof/>
              <w:color w:val="0D0D0D" w:themeColor="text1" w:themeTint="F2"/>
              <w:szCs w:val="22"/>
            </w:rPr>
          </w:pPr>
          <w:hyperlink w:anchor="_Toc39311256" w:history="1">
            <w:r w:rsidR="006F248C" w:rsidRPr="004A26E0">
              <w:rPr>
                <w:rStyle w:val="ad"/>
                <w:rFonts w:ascii="微软雅黑" w:eastAsia="微软雅黑" w:hAnsi="微软雅黑"/>
                <w:noProof/>
                <w:color w:val="0D0D0D" w:themeColor="text1" w:themeTint="F2"/>
              </w:rPr>
              <w:t>2.4.</w:t>
            </w:r>
            <w:r w:rsidR="006F248C" w:rsidRPr="004A26E0">
              <w:rPr>
                <w:rFonts w:ascii="微软雅黑" w:eastAsia="微软雅黑" w:hAnsi="微软雅黑"/>
                <w:noProof/>
                <w:color w:val="0D0D0D" w:themeColor="text1" w:themeTint="F2"/>
                <w:szCs w:val="22"/>
              </w:rPr>
              <w:tab/>
            </w:r>
            <w:r w:rsidR="006F248C" w:rsidRPr="004A26E0">
              <w:rPr>
                <w:rStyle w:val="ad"/>
                <w:rFonts w:ascii="微软雅黑" w:eastAsia="微软雅黑" w:hAnsi="微软雅黑"/>
                <w:noProof/>
                <w:color w:val="0D0D0D" w:themeColor="text1" w:themeTint="F2"/>
              </w:rPr>
              <w:t>消息</w: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tab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begin"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instrText xml:space="preserve"> PAGEREF _Toc39311256 \h </w:instrTex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separate"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t>11</w: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6F248C" w:rsidRPr="004A26E0" w:rsidRDefault="003F2738">
          <w:pPr>
            <w:pStyle w:val="TOC2"/>
            <w:rPr>
              <w:rFonts w:ascii="微软雅黑" w:eastAsia="微软雅黑" w:hAnsi="微软雅黑"/>
              <w:noProof/>
              <w:color w:val="0D0D0D" w:themeColor="text1" w:themeTint="F2"/>
              <w:szCs w:val="22"/>
            </w:rPr>
          </w:pPr>
          <w:hyperlink w:anchor="_Toc39311257" w:history="1">
            <w:r w:rsidR="006F248C" w:rsidRPr="004A26E0">
              <w:rPr>
                <w:rStyle w:val="ad"/>
                <w:rFonts w:ascii="微软雅黑" w:eastAsia="微软雅黑" w:hAnsi="微软雅黑"/>
                <w:noProof/>
                <w:color w:val="0D0D0D" w:themeColor="text1" w:themeTint="F2"/>
              </w:rPr>
              <w:t>2.5.</w:t>
            </w:r>
            <w:r w:rsidR="006F248C" w:rsidRPr="004A26E0">
              <w:rPr>
                <w:rFonts w:ascii="微软雅黑" w:eastAsia="微软雅黑" w:hAnsi="微软雅黑"/>
                <w:noProof/>
                <w:color w:val="0D0D0D" w:themeColor="text1" w:themeTint="F2"/>
                <w:szCs w:val="22"/>
              </w:rPr>
              <w:tab/>
            </w:r>
            <w:r w:rsidR="006F248C" w:rsidRPr="004A26E0">
              <w:rPr>
                <w:rStyle w:val="ad"/>
                <w:rFonts w:ascii="微软雅黑" w:eastAsia="微软雅黑" w:hAnsi="微软雅黑"/>
                <w:noProof/>
                <w:color w:val="0D0D0D" w:themeColor="text1" w:themeTint="F2"/>
              </w:rPr>
              <w:t>编辑个人信息</w: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tab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begin"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instrText xml:space="preserve"> PAGEREF _Toc39311257 \h </w:instrTex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separate"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t>15</w: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6F248C" w:rsidRPr="004A26E0" w:rsidRDefault="003F2738">
          <w:pPr>
            <w:pStyle w:val="TOC2"/>
            <w:rPr>
              <w:rFonts w:ascii="微软雅黑" w:eastAsia="微软雅黑" w:hAnsi="微软雅黑"/>
              <w:noProof/>
              <w:color w:val="0D0D0D" w:themeColor="text1" w:themeTint="F2"/>
              <w:szCs w:val="22"/>
            </w:rPr>
          </w:pPr>
          <w:hyperlink w:anchor="_Toc39311258" w:history="1">
            <w:r w:rsidR="006F248C" w:rsidRPr="004A26E0">
              <w:rPr>
                <w:rStyle w:val="ad"/>
                <w:rFonts w:ascii="微软雅黑" w:eastAsia="微软雅黑" w:hAnsi="微软雅黑"/>
                <w:noProof/>
                <w:color w:val="0D0D0D" w:themeColor="text1" w:themeTint="F2"/>
              </w:rPr>
              <w:t>2.6.</w:t>
            </w:r>
            <w:r w:rsidR="006F248C" w:rsidRPr="004A26E0">
              <w:rPr>
                <w:rFonts w:ascii="微软雅黑" w:eastAsia="微软雅黑" w:hAnsi="微软雅黑"/>
                <w:noProof/>
                <w:color w:val="0D0D0D" w:themeColor="text1" w:themeTint="F2"/>
                <w:szCs w:val="22"/>
              </w:rPr>
              <w:tab/>
            </w:r>
            <w:r w:rsidR="006F248C" w:rsidRPr="004A26E0">
              <w:rPr>
                <w:rStyle w:val="ad"/>
                <w:rFonts w:ascii="微软雅黑" w:eastAsia="微软雅黑" w:hAnsi="微软雅黑"/>
                <w:noProof/>
                <w:color w:val="0D0D0D" w:themeColor="text1" w:themeTint="F2"/>
              </w:rPr>
              <w:t>他人主页</w: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tab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begin"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instrText xml:space="preserve"> PAGEREF _Toc39311258 \h </w:instrTex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separate"/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t>23</w:t>
            </w:r>
            <w:r w:rsidR="006F248C" w:rsidRPr="004A26E0">
              <w:rPr>
                <w:rFonts w:ascii="微软雅黑" w:eastAsia="微软雅黑" w:hAnsi="微软雅黑"/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C51C6E" w:rsidRPr="004A26E0" w:rsidRDefault="00056068">
          <w:pPr>
            <w:rPr>
              <w:rFonts w:ascii="微软雅黑" w:eastAsia="微软雅黑" w:hAnsi="微软雅黑"/>
              <w:color w:val="0D0D0D" w:themeColor="text1" w:themeTint="F2"/>
            </w:rPr>
          </w:pPr>
          <w:r w:rsidRPr="004A26E0">
            <w:rPr>
              <w:rFonts w:ascii="微软雅黑" w:eastAsia="微软雅黑" w:hAnsi="微软雅黑"/>
              <w:bCs/>
              <w:color w:val="0D0D0D" w:themeColor="text1" w:themeTint="F2"/>
              <w:lang w:val="zh-CN"/>
            </w:rPr>
            <w:fldChar w:fldCharType="end"/>
          </w:r>
        </w:p>
      </w:sdtContent>
    </w:sdt>
    <w:p w:rsidR="00C51C6E" w:rsidRPr="004A26E0" w:rsidRDefault="00C51C6E">
      <w:pPr>
        <w:rPr>
          <w:rFonts w:ascii="微软雅黑" w:eastAsia="微软雅黑" w:hAnsi="微软雅黑"/>
          <w:color w:val="0D0D0D" w:themeColor="text1" w:themeTint="F2"/>
        </w:rPr>
      </w:pPr>
    </w:p>
    <w:p w:rsidR="00C51C6E" w:rsidRPr="004A26E0" w:rsidRDefault="00C51C6E">
      <w:pPr>
        <w:rPr>
          <w:rFonts w:ascii="微软雅黑" w:eastAsia="微软雅黑" w:hAnsi="微软雅黑"/>
          <w:color w:val="0D0D0D" w:themeColor="text1" w:themeTint="F2"/>
        </w:rPr>
      </w:pPr>
    </w:p>
    <w:p w:rsidR="00C51C6E" w:rsidRPr="004A26E0" w:rsidRDefault="00C51C6E">
      <w:pPr>
        <w:rPr>
          <w:rFonts w:ascii="微软雅黑" w:eastAsia="微软雅黑" w:hAnsi="微软雅黑"/>
          <w:color w:val="0D0D0D" w:themeColor="text1" w:themeTint="F2"/>
        </w:rPr>
      </w:pPr>
    </w:p>
    <w:p w:rsidR="00C51C6E" w:rsidRPr="004A26E0" w:rsidRDefault="00C51C6E">
      <w:pPr>
        <w:rPr>
          <w:rFonts w:ascii="微软雅黑" w:eastAsia="微软雅黑" w:hAnsi="微软雅黑"/>
          <w:color w:val="0D0D0D" w:themeColor="text1" w:themeTint="F2"/>
        </w:rPr>
      </w:pPr>
    </w:p>
    <w:p w:rsidR="00C51C6E" w:rsidRPr="004A26E0" w:rsidRDefault="00C51C6E">
      <w:pPr>
        <w:rPr>
          <w:rFonts w:ascii="微软雅黑" w:eastAsia="微软雅黑" w:hAnsi="微软雅黑"/>
          <w:color w:val="0D0D0D" w:themeColor="text1" w:themeTint="F2"/>
        </w:rPr>
      </w:pPr>
    </w:p>
    <w:p w:rsidR="00C51C6E" w:rsidRPr="004A26E0" w:rsidRDefault="00C51C6E">
      <w:pPr>
        <w:rPr>
          <w:rFonts w:ascii="微软雅黑" w:eastAsia="微软雅黑" w:hAnsi="微软雅黑"/>
          <w:color w:val="0D0D0D" w:themeColor="text1" w:themeTint="F2"/>
        </w:rPr>
      </w:pPr>
    </w:p>
    <w:p w:rsidR="00C51C6E" w:rsidRPr="004A26E0" w:rsidRDefault="00C51C6E">
      <w:pPr>
        <w:rPr>
          <w:rFonts w:ascii="微软雅黑" w:eastAsia="微软雅黑" w:hAnsi="微软雅黑"/>
          <w:color w:val="0D0D0D" w:themeColor="text1" w:themeTint="F2"/>
        </w:rPr>
      </w:pPr>
    </w:p>
    <w:p w:rsidR="00C51C6E" w:rsidRPr="004A26E0" w:rsidRDefault="00C51C6E">
      <w:pPr>
        <w:rPr>
          <w:rFonts w:ascii="微软雅黑" w:eastAsia="微软雅黑" w:hAnsi="微软雅黑"/>
          <w:color w:val="0D0D0D" w:themeColor="text1" w:themeTint="F2"/>
        </w:rPr>
      </w:pPr>
    </w:p>
    <w:p w:rsidR="00C51C6E" w:rsidRPr="004A26E0" w:rsidRDefault="00C51C6E">
      <w:pPr>
        <w:rPr>
          <w:rFonts w:ascii="微软雅黑" w:eastAsia="微软雅黑" w:hAnsi="微软雅黑"/>
          <w:color w:val="0D0D0D" w:themeColor="text1" w:themeTint="F2"/>
        </w:rPr>
      </w:pPr>
    </w:p>
    <w:p w:rsidR="00C51C6E" w:rsidRPr="004A26E0" w:rsidRDefault="00056068">
      <w:pPr>
        <w:pStyle w:val="1"/>
        <w:spacing w:before="163" w:after="163"/>
        <w:rPr>
          <w:rFonts w:ascii="微软雅黑" w:eastAsia="微软雅黑" w:hAnsi="微软雅黑"/>
          <w:color w:val="0D0D0D" w:themeColor="text1" w:themeTint="F2"/>
        </w:rPr>
      </w:pPr>
      <w:bookmarkStart w:id="2" w:name="_Toc39311248"/>
      <w:r w:rsidRPr="004A26E0">
        <w:rPr>
          <w:rFonts w:ascii="微软雅黑" w:eastAsia="微软雅黑" w:hAnsi="微软雅黑" w:hint="eastAsia"/>
          <w:color w:val="0D0D0D" w:themeColor="text1" w:themeTint="F2"/>
        </w:rPr>
        <w:lastRenderedPageBreak/>
        <w:t>1. 系统概述</w:t>
      </w:r>
      <w:bookmarkEnd w:id="2"/>
    </w:p>
    <w:p w:rsidR="00C51C6E" w:rsidRPr="004A26E0" w:rsidRDefault="00056068">
      <w:pPr>
        <w:pStyle w:val="2"/>
        <w:spacing w:before="163" w:after="163"/>
        <w:rPr>
          <w:rFonts w:eastAsia="微软雅黑" w:hAnsi="微软雅黑"/>
          <w:color w:val="0D0D0D" w:themeColor="text1" w:themeTint="F2"/>
        </w:rPr>
      </w:pPr>
      <w:bookmarkStart w:id="3" w:name="_Toc39311249"/>
      <w:r w:rsidRPr="004A26E0">
        <w:rPr>
          <w:rFonts w:eastAsia="微软雅黑" w:hAnsi="微软雅黑" w:hint="eastAsia"/>
          <w:color w:val="0D0D0D" w:themeColor="text1" w:themeTint="F2"/>
        </w:rPr>
        <w:t>1.1  背景</w:t>
      </w:r>
      <w:bookmarkEnd w:id="0"/>
      <w:bookmarkEnd w:id="3"/>
    </w:p>
    <w:p w:rsidR="00C51C6E" w:rsidRPr="004A26E0" w:rsidRDefault="00056068">
      <w:pPr>
        <w:pStyle w:val="10"/>
        <w:widowControl/>
        <w:numPr>
          <w:ilvl w:val="0"/>
          <w:numId w:val="1"/>
        </w:numPr>
        <w:jc w:val="left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展示用户个人信息、作品、喜欢、消息中心和设置的页面；</w:t>
      </w:r>
    </w:p>
    <w:p w:rsidR="00C51C6E" w:rsidRPr="004A26E0" w:rsidRDefault="00056068">
      <w:pPr>
        <w:pStyle w:val="2"/>
        <w:spacing w:before="163" w:after="163"/>
        <w:rPr>
          <w:rFonts w:eastAsia="微软雅黑" w:hAnsi="微软雅黑"/>
          <w:color w:val="0D0D0D" w:themeColor="text1" w:themeTint="F2"/>
        </w:rPr>
      </w:pPr>
      <w:bookmarkStart w:id="4" w:name="_Toc39311250"/>
      <w:r w:rsidRPr="004A26E0">
        <w:rPr>
          <w:rFonts w:eastAsia="微软雅黑" w:hAnsi="微软雅黑" w:hint="eastAsia"/>
          <w:color w:val="0D0D0D" w:themeColor="text1" w:themeTint="F2"/>
        </w:rPr>
        <w:t>1.2  目标</w:t>
      </w:r>
      <w:bookmarkEnd w:id="4"/>
    </w:p>
    <w:p w:rsidR="00C51C6E" w:rsidRPr="004A26E0" w:rsidRDefault="00056068">
      <w:pPr>
        <w:pStyle w:val="10"/>
        <w:widowControl/>
        <w:numPr>
          <w:ilvl w:val="0"/>
          <w:numId w:val="1"/>
        </w:numPr>
        <w:jc w:val="left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方便用户在个人中心中快速修改及获取与用户相关的信息；</w:t>
      </w:r>
    </w:p>
    <w:p w:rsidR="00C51C6E" w:rsidRPr="004A26E0" w:rsidRDefault="00056068">
      <w:pPr>
        <w:pStyle w:val="2"/>
        <w:spacing w:before="163" w:after="163"/>
        <w:rPr>
          <w:rFonts w:eastAsia="微软雅黑" w:hAnsi="微软雅黑"/>
          <w:color w:val="0D0D0D" w:themeColor="text1" w:themeTint="F2"/>
        </w:rPr>
      </w:pPr>
      <w:bookmarkStart w:id="5" w:name="_Toc39311251"/>
      <w:r w:rsidRPr="004A26E0">
        <w:rPr>
          <w:rFonts w:eastAsia="微软雅黑" w:hAnsi="微软雅黑" w:hint="eastAsia"/>
          <w:color w:val="0D0D0D" w:themeColor="text1" w:themeTint="F2"/>
        </w:rPr>
        <w:t>1.3  功能需求</w:t>
      </w:r>
      <w:bookmarkEnd w:id="5"/>
    </w:p>
    <w:tbl>
      <w:tblPr>
        <w:tblStyle w:val="ac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4A26E0" w:rsidRPr="004A26E0">
        <w:tc>
          <w:tcPr>
            <w:tcW w:w="1810" w:type="dxa"/>
            <w:shd w:val="clear" w:color="auto" w:fill="C5E0B3" w:themeFill="accent6" w:themeFillTint="66"/>
          </w:tcPr>
          <w:p w:rsidR="00C51C6E" w:rsidRPr="004A26E0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b/>
                <w:color w:val="0D0D0D" w:themeColor="text1" w:themeTint="F2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C5E0B3" w:themeFill="accent6" w:themeFillTint="66"/>
          </w:tcPr>
          <w:p w:rsidR="00C51C6E" w:rsidRPr="004A26E0" w:rsidRDefault="00056068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b/>
                <w:color w:val="0D0D0D" w:themeColor="text1" w:themeTint="F2"/>
                <w:szCs w:val="21"/>
              </w:rPr>
              <w:t xml:space="preserve">功能描述 </w:t>
            </w:r>
          </w:p>
        </w:tc>
      </w:tr>
      <w:tr w:rsidR="004A26E0" w:rsidRPr="004A26E0">
        <w:tc>
          <w:tcPr>
            <w:tcW w:w="1810" w:type="dxa"/>
          </w:tcPr>
          <w:p w:rsidR="00C51C6E" w:rsidRPr="004A26E0" w:rsidRDefault="00056068">
            <w:pPr>
              <w:spacing w:line="480" w:lineRule="auto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个人中心</w:t>
            </w:r>
          </w:p>
        </w:tc>
        <w:tc>
          <w:tcPr>
            <w:tcW w:w="7432" w:type="dxa"/>
          </w:tcPr>
          <w:p w:rsidR="00C51C6E" w:rsidRPr="004A26E0" w:rsidRDefault="00056068">
            <w:pPr>
              <w:spacing w:line="480" w:lineRule="auto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展示用户个人信息，用户的作品，喜欢的作品，草稿，消息中心和设置；</w:t>
            </w:r>
          </w:p>
        </w:tc>
      </w:tr>
      <w:tr w:rsidR="004A26E0" w:rsidRPr="004A26E0">
        <w:tc>
          <w:tcPr>
            <w:tcW w:w="1810" w:type="dxa"/>
          </w:tcPr>
          <w:p w:rsidR="00C51C6E" w:rsidRPr="004A26E0" w:rsidRDefault="00056068">
            <w:pPr>
              <w:spacing w:line="480" w:lineRule="auto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他人中心</w:t>
            </w:r>
          </w:p>
        </w:tc>
        <w:tc>
          <w:tcPr>
            <w:tcW w:w="7432" w:type="dxa"/>
          </w:tcPr>
          <w:p w:rsidR="00C51C6E" w:rsidRPr="004A26E0" w:rsidRDefault="00056068">
            <w:pPr>
              <w:spacing w:line="480" w:lineRule="auto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4A26E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展示其他用户个人中心，包括用户作品和喜欢的作品</w:t>
            </w:r>
          </w:p>
        </w:tc>
      </w:tr>
    </w:tbl>
    <w:p w:rsidR="00C51C6E" w:rsidRPr="004A26E0" w:rsidRDefault="00056068">
      <w:pPr>
        <w:pStyle w:val="1"/>
        <w:numPr>
          <w:ilvl w:val="0"/>
          <w:numId w:val="2"/>
        </w:numPr>
        <w:spacing w:before="163" w:after="163"/>
        <w:rPr>
          <w:rFonts w:ascii="微软雅黑" w:eastAsia="微软雅黑" w:hAnsi="微软雅黑"/>
          <w:color w:val="0D0D0D" w:themeColor="text1" w:themeTint="F2"/>
        </w:rPr>
      </w:pPr>
      <w:bookmarkStart w:id="6" w:name="_Toc382492392"/>
      <w:r w:rsidRPr="004A26E0">
        <w:rPr>
          <w:rFonts w:ascii="微软雅黑" w:eastAsia="微软雅黑" w:hAnsi="微软雅黑" w:hint="eastAsia"/>
          <w:color w:val="0D0D0D" w:themeColor="text1" w:themeTint="F2"/>
        </w:rPr>
        <w:t xml:space="preserve"> </w:t>
      </w:r>
      <w:bookmarkStart w:id="7" w:name="_Toc39311252"/>
      <w:r w:rsidRPr="004A26E0">
        <w:rPr>
          <w:rFonts w:ascii="微软雅黑" w:eastAsia="微软雅黑" w:hAnsi="微软雅黑" w:hint="eastAsia"/>
          <w:color w:val="0D0D0D" w:themeColor="text1" w:themeTint="F2"/>
        </w:rPr>
        <w:t>需求说明</w:t>
      </w:r>
      <w:bookmarkEnd w:id="7"/>
    </w:p>
    <w:p w:rsidR="00C51C6E" w:rsidRPr="004A26E0" w:rsidRDefault="00056068">
      <w:pPr>
        <w:pStyle w:val="2"/>
        <w:numPr>
          <w:ilvl w:val="0"/>
          <w:numId w:val="3"/>
        </w:numPr>
        <w:spacing w:before="163" w:after="163"/>
        <w:rPr>
          <w:rFonts w:eastAsia="微软雅黑" w:hAnsi="微软雅黑"/>
          <w:color w:val="0D0D0D" w:themeColor="text1" w:themeTint="F2"/>
        </w:rPr>
      </w:pPr>
      <w:bookmarkStart w:id="8" w:name="_Toc39311253"/>
      <w:r w:rsidRPr="004A26E0">
        <w:rPr>
          <w:rFonts w:eastAsia="微软雅黑" w:hAnsi="微软雅黑" w:hint="eastAsia"/>
          <w:color w:val="0D0D0D" w:themeColor="text1" w:themeTint="F2"/>
        </w:rPr>
        <w:t>个人中心首页</w:t>
      </w:r>
      <w:bookmarkEnd w:id="8"/>
    </w:p>
    <w:p w:rsidR="00C51C6E" w:rsidRPr="004A26E0" w:rsidRDefault="00056068">
      <w:pPr>
        <w:snapToGrid w:val="0"/>
        <w:contextualSpacing/>
        <w:rPr>
          <w:rFonts w:ascii="微软雅黑" w:eastAsia="微软雅黑" w:hAnsi="微软雅黑"/>
          <w:b/>
          <w:color w:val="0D0D0D" w:themeColor="text1" w:themeTint="F2"/>
        </w:rPr>
      </w:pPr>
      <w:r w:rsidRPr="004A26E0">
        <w:rPr>
          <w:rFonts w:ascii="微软雅黑" w:eastAsia="微软雅黑" w:hAnsi="微软雅黑" w:hint="eastAsia"/>
          <w:b/>
          <w:color w:val="0D0D0D" w:themeColor="text1" w:themeTint="F2"/>
          <w:shd w:val="pct10" w:color="auto" w:fill="FFFFFF"/>
        </w:rPr>
        <w:t>界面原型</w:t>
      </w:r>
      <w:r w:rsidRPr="004A26E0">
        <w:rPr>
          <w:rFonts w:ascii="微软雅黑" w:eastAsia="微软雅黑" w:hAnsi="微软雅黑" w:hint="eastAsia"/>
          <w:b/>
          <w:color w:val="0D0D0D" w:themeColor="text1" w:themeTint="F2"/>
        </w:rPr>
        <w:t>：</w:t>
      </w:r>
    </w:p>
    <w:p w:rsidR="00C51C6E" w:rsidRPr="004A26E0" w:rsidRDefault="001E2A24" w:rsidP="001E2A24">
      <w:pPr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/>
          <w:noProof/>
          <w:color w:val="0D0D0D" w:themeColor="text1" w:themeTint="F2"/>
        </w:rPr>
        <w:lastRenderedPageBreak/>
        <w:drawing>
          <wp:inline distT="0" distB="0" distL="0" distR="0" wp14:anchorId="64DEA387" wp14:editId="123AF622">
            <wp:extent cx="2868930" cy="5102872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318" cy="511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6E" w:rsidRPr="004A26E0" w:rsidRDefault="00056068" w:rsidP="004102BE">
      <w:pPr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 图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2.1-1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个人中心首页</w:t>
      </w:r>
    </w:p>
    <w:p w:rsidR="00C51C6E" w:rsidRPr="004A26E0" w:rsidRDefault="00056068">
      <w:pPr>
        <w:snapToGrid w:val="0"/>
        <w:spacing w:line="360" w:lineRule="auto"/>
        <w:contextualSpacing/>
        <w:rPr>
          <w:rFonts w:ascii="微软雅黑" w:eastAsia="微软雅黑" w:hAnsi="微软雅黑"/>
          <w:b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b/>
          <w:color w:val="0D0D0D" w:themeColor="text1" w:themeTint="F2"/>
          <w:shd w:val="pct10" w:color="auto" w:fill="FFFFFF"/>
        </w:rPr>
        <w:t>逻辑规则</w:t>
      </w:r>
      <w:r w:rsidRPr="004A26E0">
        <w:rPr>
          <w:rFonts w:ascii="微软雅黑" w:eastAsia="微软雅黑" w:hAnsi="微软雅黑" w:hint="eastAsia"/>
          <w:b/>
          <w:color w:val="0D0D0D" w:themeColor="text1" w:themeTint="F2"/>
        </w:rPr>
        <w:t>：</w:t>
      </w:r>
    </w:p>
    <w:bookmarkEnd w:id="1"/>
    <w:bookmarkEnd w:id="6"/>
    <w:p w:rsidR="00C51C6E" w:rsidRPr="004A26E0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前置条件：</w:t>
      </w:r>
    </w:p>
    <w:p w:rsidR="00C51C6E" w:rsidRPr="004A26E0" w:rsidRDefault="00056068">
      <w:pPr>
        <w:pStyle w:val="af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已登录用户点击进入“我的”；</w:t>
      </w:r>
    </w:p>
    <w:p w:rsidR="00C51C6E" w:rsidRPr="004A26E0" w:rsidRDefault="00056068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交互说明:</w:t>
      </w:r>
    </w:p>
    <w:p w:rsidR="00C51C6E" w:rsidRPr="004A26E0" w:rsidRDefault="00056068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点击消息按钮，从右向左切换消息详情页；</w:t>
      </w:r>
    </w:p>
    <w:p w:rsidR="00C51C6E" w:rsidRPr="004A26E0" w:rsidRDefault="00056068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点击设置按钮，从右向左切换设置详情页；</w:t>
      </w:r>
    </w:p>
    <w:p w:rsidR="00C51C6E" w:rsidRPr="004A26E0" w:rsidRDefault="00056068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用户头像，昵称，国籍，简介区域为触发区域，点击该触发区域从右向左切换修改个人信息页；</w:t>
      </w:r>
    </w:p>
    <w:p w:rsidR="00C51C6E" w:rsidRPr="004A26E0" w:rsidRDefault="00056068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点击作品，显示作品视频列表；</w:t>
      </w:r>
    </w:p>
    <w:p w:rsidR="00C51C6E" w:rsidRPr="004A26E0" w:rsidRDefault="00056068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lastRenderedPageBreak/>
        <w:t>点击喜欢，显示喜欢的视频列表；</w:t>
      </w:r>
    </w:p>
    <w:p w:rsidR="00C51C6E" w:rsidRPr="004A26E0" w:rsidRDefault="00056068">
      <w:pPr>
        <w:pStyle w:val="af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点击草稿，显示草稿列表；</w:t>
      </w:r>
    </w:p>
    <w:p w:rsidR="00C51C6E" w:rsidRPr="004A26E0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规则说明：</w:t>
      </w:r>
    </w:p>
    <w:p w:rsidR="00C51C6E" w:rsidRPr="004A26E0" w:rsidRDefault="00056068">
      <w:pPr>
        <w:pStyle w:val="af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“我的”界面用户信息显示说明：</w:t>
      </w:r>
    </w:p>
    <w:p w:rsidR="00184E1F" w:rsidRPr="004A26E0" w:rsidRDefault="00422E77" w:rsidP="00422E77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用户在注册后，首次进入个人中心时，个人中心的信息全部为默认状态；</w:t>
      </w:r>
    </w:p>
    <w:p w:rsidR="00184E1F" w:rsidRPr="004A26E0" w:rsidRDefault="00422E77" w:rsidP="00184E1F">
      <w:pPr>
        <w:pStyle w:val="af"/>
        <w:spacing w:line="360" w:lineRule="auto"/>
        <w:ind w:left="1260" w:firstLineChars="0" w:firstLine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用户</w:t>
      </w:r>
      <w:r w:rsidR="00914EC4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默认昵称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格式为：</w:t>
      </w:r>
      <w:proofErr w:type="spellStart"/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zy</w:t>
      </w:r>
      <w:proofErr w:type="spellEnd"/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+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十位随机数字，例如zy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1234567890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，用户名不允许重复；</w:t>
      </w:r>
      <w:r w:rsidR="006527EA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用户头像为默认头像；</w:t>
      </w:r>
    </w:p>
    <w:p w:rsidR="00422E77" w:rsidRPr="004A26E0" w:rsidRDefault="006527EA" w:rsidP="00184E1F">
      <w:pPr>
        <w:pStyle w:val="af"/>
        <w:spacing w:line="360" w:lineRule="auto"/>
        <w:ind w:left="1260" w:firstLineChars="0" w:firstLine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用户所在国家：若已获取到用户当前所在国家则显示国家</w:t>
      </w:r>
      <w:r w:rsidR="00C0052A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名称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，若未获取到国家信息，则不显示该信息，</w:t>
      </w:r>
      <w:r w:rsidR="00184E1F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简介上移占位；</w:t>
      </w:r>
    </w:p>
    <w:p w:rsidR="00184E1F" w:rsidRPr="004A26E0" w:rsidRDefault="00184E1F" w:rsidP="00184E1F">
      <w:pPr>
        <w:pStyle w:val="af"/>
        <w:spacing w:line="360" w:lineRule="auto"/>
        <w:ind w:left="1260" w:firstLineChars="0" w:firstLine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简介默认显示</w:t>
      </w:r>
      <w:r w:rsidR="00420C0D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：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嘿，你还没有介绍自己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用户头像：显示用户在个人资料里上传的头像</w:t>
      </w:r>
      <w:r w:rsidR="00422E77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；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用户昵称：显示用户在个人资料里填写的昵称</w:t>
      </w:r>
      <w:r w:rsidR="003374D9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，只显示一行，</w:t>
      </w:r>
      <w:r w:rsidR="0041307B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若昵称过长，</w:t>
      </w:r>
      <w:r w:rsidR="003374D9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超出部分用…显示；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用户国籍：显示用户在个人资料里选择的国籍</w:t>
      </w:r>
      <w:r w:rsidR="00184E1F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；</w:t>
      </w:r>
    </w:p>
    <w:p w:rsidR="00C51C6E" w:rsidRPr="004A26E0" w:rsidRDefault="00056068" w:rsidP="00D5015D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个人简介：显示用户在个人资料里写的简介</w:t>
      </w:r>
      <w:r w:rsidR="00E12C1A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；</w:t>
      </w:r>
      <w:r w:rsidR="00FF536F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最多显示三行，若超出三行</w:t>
      </w:r>
      <w:r w:rsidR="00D25607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默认</w:t>
      </w:r>
      <w:r w:rsidR="00FF536F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用“…”省略，</w:t>
      </w:r>
      <w:r w:rsidR="00D80B1B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在</w:t>
      </w:r>
      <w:r w:rsidR="00EA19CF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下一行</w:t>
      </w:r>
      <w:r w:rsidR="00D80B1B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居右</w:t>
      </w:r>
      <w:r w:rsidR="00FF536F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显示“展开”按钮</w:t>
      </w:r>
      <w:r w:rsidR="00D5015D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；</w:t>
      </w:r>
      <w:r w:rsidR="00FF536F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点击展开，</w:t>
      </w:r>
      <w:r w:rsidR="007B5424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完整</w:t>
      </w:r>
      <w:r w:rsidR="00FF536F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展示全部简介</w:t>
      </w:r>
      <w:r w:rsidR="00D5015D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，按钮</w:t>
      </w:r>
      <w:r w:rsidR="00687CE9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在</w:t>
      </w:r>
      <w:r w:rsidR="00D5015D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简介</w:t>
      </w:r>
      <w:r w:rsidR="00687CE9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下一行居右显示</w:t>
      </w:r>
      <w:r w:rsidR="00D5015D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，文案变为“收起”，点击收起按钮，恢复为简介超出三行默认态展示</w:t>
      </w:r>
      <w:r w:rsidR="00F45DBC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。</w:t>
      </w:r>
    </w:p>
    <w:p w:rsidR="00B816D1" w:rsidRPr="004A26E0" w:rsidRDefault="009D795E" w:rsidP="00B816D1">
      <w:pPr>
        <w:spacing w:line="360" w:lineRule="auto"/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noProof/>
          <w:color w:val="0D0D0D" w:themeColor="text1" w:themeTint="F2"/>
        </w:rPr>
        <w:lastRenderedPageBreak/>
        <w:drawing>
          <wp:inline distT="0" distB="0" distL="0" distR="0" wp14:anchorId="4E33061B" wp14:editId="6F3C2092">
            <wp:extent cx="5731510" cy="50038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6E" w:rsidRPr="004A26E0" w:rsidRDefault="00056068">
      <w:pPr>
        <w:pStyle w:val="af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作品说明；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以瀑布流形式展示作品，设置为私有的作品，显示私有符号，设置为私有的视频只能当前登陆用户自己查看，他人无法查看，作品显示时长；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作品分页加载，每次加载10条，不足10条全部加载；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从视频详情页点击返回按钮，回到我的-作品页面；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用户没有作品时，显示空页面，文案提示“暂未上传作品”；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</w:rPr>
      </w:pPr>
      <w:r w:rsidRPr="004A26E0">
        <w:rPr>
          <w:rFonts w:ascii="微软雅黑" w:eastAsia="微软雅黑" w:hAnsi="微软雅黑" w:hint="eastAsia"/>
          <w:color w:val="0D0D0D" w:themeColor="text1" w:themeTint="F2"/>
        </w:rPr>
        <w:t xml:space="preserve">作品的排序按照作品发布时间进行降序排列；  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</w:rPr>
      </w:pPr>
      <w:r w:rsidRPr="004A26E0">
        <w:rPr>
          <w:rFonts w:ascii="微软雅黑" w:eastAsia="微软雅黑" w:hAnsi="微软雅黑" w:hint="eastAsia"/>
          <w:color w:val="0D0D0D" w:themeColor="text1" w:themeTint="F2"/>
        </w:rPr>
        <w:t xml:space="preserve">个人中心首页默认展示作品tab里的视频；               </w:t>
      </w:r>
    </w:p>
    <w:p w:rsidR="00C51C6E" w:rsidRPr="004A26E0" w:rsidRDefault="00056068">
      <w:pPr>
        <w:pStyle w:val="af"/>
        <w:numPr>
          <w:ilvl w:val="0"/>
          <w:numId w:val="7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喜欢说明：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以瀑布流形式展示作品，作品显示时长；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lastRenderedPageBreak/>
        <w:t>作品分页加载，每次加载10条，不足10条全部加载；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从视频详情页点击返回按钮，回到我的-喜欢页面；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在视频详情页中取消喜欢按钮，返回后刷新页面，被取消的喜欢的视频不显示；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用户没有喜欢作品时，显示空页面，文案提示“暂无喜欢作品”；</w:t>
      </w:r>
      <w:r w:rsidRPr="004A26E0">
        <w:rPr>
          <w:rFonts w:ascii="微软雅黑" w:eastAsia="微软雅黑" w:hAnsi="微软雅黑" w:hint="eastAsia"/>
          <w:color w:val="0D0D0D" w:themeColor="text1" w:themeTint="F2"/>
        </w:rPr>
        <w:t xml:space="preserve"> 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</w:rPr>
        <w:t>喜欢的排序按照点赞的时间进行降序排列；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</w:rPr>
        <w:t>喜欢列表里的视频如果是自己拍摄的视频，则视频操作等同与在作品列表中的操作；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/>
          <w:color w:val="0D0D0D" w:themeColor="text1" w:themeTint="F2"/>
        </w:rPr>
        <w:t>自己的视频</w:t>
      </w:r>
      <w:r w:rsidRPr="004A26E0">
        <w:rPr>
          <w:rFonts w:ascii="微软雅黑" w:eastAsia="微软雅黑" w:hAnsi="微软雅黑" w:hint="eastAsia"/>
          <w:color w:val="0D0D0D" w:themeColor="text1" w:themeTint="F2"/>
        </w:rPr>
        <w:t>，</w:t>
      </w:r>
      <w:r w:rsidRPr="004A26E0">
        <w:rPr>
          <w:rFonts w:ascii="微软雅黑" w:eastAsia="微软雅黑" w:hAnsi="微软雅黑"/>
          <w:color w:val="0D0D0D" w:themeColor="text1" w:themeTint="F2"/>
        </w:rPr>
        <w:t>自己标记为喜欢</w:t>
      </w:r>
      <w:r w:rsidRPr="004A26E0">
        <w:rPr>
          <w:rFonts w:ascii="微软雅黑" w:eastAsia="微软雅黑" w:hAnsi="微软雅黑" w:hint="eastAsia"/>
          <w:color w:val="0D0D0D" w:themeColor="text1" w:themeTint="F2"/>
        </w:rPr>
        <w:t>，</w:t>
      </w:r>
      <w:r w:rsidRPr="004A26E0">
        <w:rPr>
          <w:rFonts w:ascii="微软雅黑" w:eastAsia="微软雅黑" w:hAnsi="微软雅黑"/>
          <w:color w:val="0D0D0D" w:themeColor="text1" w:themeTint="F2"/>
        </w:rPr>
        <w:t>可以设置为是否公开</w:t>
      </w:r>
      <w:r w:rsidRPr="004A26E0">
        <w:rPr>
          <w:rFonts w:ascii="微软雅黑" w:eastAsia="微软雅黑" w:hAnsi="微软雅黑" w:hint="eastAsia"/>
          <w:color w:val="0D0D0D" w:themeColor="text1" w:themeTint="F2"/>
        </w:rPr>
        <w:t>/仅自己可见</w:t>
      </w:r>
    </w:p>
    <w:p w:rsidR="00C51C6E" w:rsidRPr="004A26E0" w:rsidRDefault="00056068">
      <w:pPr>
        <w:pStyle w:val="af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草稿说明：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</w:rPr>
        <w:t>以列表的形式展示,显示草稿视频的封面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；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</w:rPr>
        <w:t>草稿的排序按照草稿编辑的时间进行降序排列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；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</w:rPr>
        <w:t xml:space="preserve">视频草稿保存在本地 ； 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</w:rPr>
        <w:t>当前用户没有草稿时,显示为空页面,文案提示“</w:t>
      </w:r>
      <w:r w:rsidRPr="004A26E0">
        <w:rPr>
          <w:rFonts w:ascii="微软雅黑" w:eastAsia="微软雅黑" w:hAnsi="微软雅黑"/>
          <w:color w:val="0D0D0D" w:themeColor="text1" w:themeTint="F2"/>
        </w:rPr>
        <w:t xml:space="preserve"> </w:t>
      </w:r>
      <w:r w:rsidRPr="004A26E0">
        <w:rPr>
          <w:rFonts w:ascii="微软雅黑" w:eastAsia="微软雅黑" w:hAnsi="微软雅黑" w:hint="eastAsia"/>
          <w:color w:val="0D0D0D" w:themeColor="text1" w:themeTint="F2"/>
        </w:rPr>
        <w:t>暂无保存的草稿”；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</w:rPr>
        <w:t>显示视频草稿的时长、镜头数量;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 xml:space="preserve">删除草稿 : </w:t>
      </w:r>
    </w:p>
    <w:p w:rsidR="00C51C6E" w:rsidRPr="004A26E0" w:rsidRDefault="00056068">
      <w:pPr>
        <w:pStyle w:val="af"/>
        <w:numPr>
          <w:ilvl w:val="2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IOS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向左滑动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列表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,显示删除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/修改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按钮,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点击删除，弹出提示框，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点击删除按钮则删除选中草稿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，点击取消关闭弹窗并收起左滑的删除/修改按钮；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显示删除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/修改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按钮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时点击屏幕删除按钮外的其他位置则收起左滑按钮；</w:t>
      </w:r>
    </w:p>
    <w:p w:rsidR="00C51C6E" w:rsidRPr="004A26E0" w:rsidRDefault="00056068">
      <w:pPr>
        <w:pStyle w:val="af"/>
        <w:numPr>
          <w:ilvl w:val="2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Android长按草稿列表，底部弹出删除/修改/取消列表项，点击删除，弹出提示框，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点击删除按钮则删除选中草稿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，点击取消关闭弹窗并收起底部弹出选项栏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 xml:space="preserve"> 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；列表项中点击取消或屏幕其他区域则关闭底部弹出列表；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 xml:space="preserve">                                    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修改名称：</w:t>
      </w:r>
    </w:p>
    <w:p w:rsidR="00C51C6E" w:rsidRPr="004A26E0" w:rsidRDefault="00056068">
      <w:pPr>
        <w:pStyle w:val="af"/>
        <w:numPr>
          <w:ilvl w:val="2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默认名称显示为，草稿保存的时间，如”2010.1.10 10:54“，时间为系统时间，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lastRenderedPageBreak/>
        <w:t>采用24小时制显示；</w:t>
      </w:r>
    </w:p>
    <w:p w:rsidR="00C51C6E" w:rsidRPr="004A26E0" w:rsidRDefault="00056068">
      <w:pPr>
        <w:pStyle w:val="af"/>
        <w:numPr>
          <w:ilvl w:val="2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新修改的名称限制20个字，超出时输入框内不显示超出部分；</w:t>
      </w:r>
    </w:p>
    <w:p w:rsidR="00C51C6E" w:rsidRPr="004A26E0" w:rsidRDefault="00056068">
      <w:pPr>
        <w:pStyle w:val="af"/>
        <w:numPr>
          <w:ilvl w:val="2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IOS向左滑动，显示修改按钮，点击修改弹出修改草稿名弹窗，默认填充当前草稿名，弹出修改框时默认输入光标在草稿名最右位置，点击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”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x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”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一次删除当前名称全部字符，移动输入光标位置时，点击键盘删除按钮一个个字符删除草稿名，点击取消，关闭窗口，名称仍为最后一次保存值；点击确认，保存并显示修改后的名称；点击除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删除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/修改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按钮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外的屏幕其他位置则收起按钮；</w:t>
      </w:r>
    </w:p>
    <w:p w:rsidR="00C51C6E" w:rsidRPr="004A26E0" w:rsidRDefault="00056068">
      <w:pPr>
        <w:pStyle w:val="af"/>
        <w:numPr>
          <w:ilvl w:val="2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Android为长按列表从底部弹出删除、修改、取消列表选择栏，点击取消或屏幕其他区域关闭选择栏，点击其他按钮逻辑同</w:t>
      </w:r>
      <w:proofErr w:type="spellStart"/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ios</w:t>
      </w:r>
      <w:proofErr w:type="spellEnd"/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；</w:t>
      </w:r>
    </w:p>
    <w:p w:rsidR="00C51C6E" w:rsidRPr="004A26E0" w:rsidRDefault="00056068">
      <w:pPr>
        <w:pStyle w:val="af"/>
        <w:spacing w:line="360" w:lineRule="auto"/>
        <w:ind w:left="840" w:firstLineChars="0" w:firstLine="0"/>
        <w:rPr>
          <w:rFonts w:ascii="微软雅黑" w:eastAsia="微软雅黑" w:hAnsi="微软雅黑"/>
          <w:color w:val="0D0D0D" w:themeColor="text1" w:themeTint="F2"/>
        </w:rPr>
      </w:pPr>
      <w:r w:rsidRPr="004A26E0">
        <w:rPr>
          <w:rFonts w:ascii="微软雅黑" w:eastAsia="微软雅黑" w:hAnsi="微软雅黑" w:hint="eastAsia"/>
          <w:color w:val="0D0D0D" w:themeColor="text1" w:themeTint="F2"/>
        </w:rPr>
        <w:t xml:space="preserve">                       </w:t>
      </w:r>
      <w:r w:rsidRPr="004A26E0">
        <w:rPr>
          <w:rFonts w:ascii="微软雅黑" w:eastAsia="微软雅黑" w:hAnsi="微软雅黑"/>
          <w:noProof/>
          <w:color w:val="0D0D0D" w:themeColor="text1" w:themeTint="F2"/>
        </w:rPr>
        <w:drawing>
          <wp:inline distT="0" distB="0" distL="114300" distR="114300">
            <wp:extent cx="1998980" cy="3557905"/>
            <wp:effectExtent l="0" t="0" r="127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6E" w:rsidRPr="004A26E0" w:rsidRDefault="00056068">
      <w:pPr>
        <w:pStyle w:val="af"/>
        <w:spacing w:line="360" w:lineRule="auto"/>
        <w:ind w:left="840" w:firstLineChars="1400" w:firstLine="294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图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2.1-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2 修改草稿名称</w:t>
      </w:r>
    </w:p>
    <w:p w:rsidR="00C51C6E" w:rsidRPr="004A26E0" w:rsidRDefault="00056068">
      <w:pPr>
        <w:pStyle w:val="2"/>
        <w:numPr>
          <w:ilvl w:val="0"/>
          <w:numId w:val="3"/>
        </w:numPr>
        <w:spacing w:before="163" w:after="163"/>
        <w:rPr>
          <w:rFonts w:eastAsia="微软雅黑" w:hAnsi="微软雅黑"/>
          <w:color w:val="0D0D0D" w:themeColor="text1" w:themeTint="F2"/>
        </w:rPr>
      </w:pPr>
      <w:bookmarkStart w:id="9" w:name="_Toc39311254"/>
      <w:r w:rsidRPr="004A26E0">
        <w:rPr>
          <w:rFonts w:eastAsia="微软雅黑" w:hAnsi="微软雅黑" w:hint="eastAsia"/>
          <w:color w:val="0D0D0D" w:themeColor="text1" w:themeTint="F2"/>
        </w:rPr>
        <w:t>作品详情页</w:t>
      </w:r>
      <w:bookmarkEnd w:id="9"/>
    </w:p>
    <w:p w:rsidR="00C51C6E" w:rsidRPr="004A26E0" w:rsidRDefault="00056068">
      <w:pPr>
        <w:snapToGrid w:val="0"/>
        <w:contextualSpacing/>
        <w:rPr>
          <w:rFonts w:ascii="微软雅黑" w:eastAsia="微软雅黑" w:hAnsi="微软雅黑"/>
          <w:b/>
          <w:color w:val="0D0D0D" w:themeColor="text1" w:themeTint="F2"/>
        </w:rPr>
      </w:pPr>
      <w:r w:rsidRPr="004A26E0">
        <w:rPr>
          <w:rFonts w:ascii="微软雅黑" w:eastAsia="微软雅黑" w:hAnsi="微软雅黑" w:hint="eastAsia"/>
          <w:b/>
          <w:color w:val="0D0D0D" w:themeColor="text1" w:themeTint="F2"/>
          <w:shd w:val="pct10" w:color="auto" w:fill="FFFFFF"/>
        </w:rPr>
        <w:t>界面原型</w:t>
      </w:r>
      <w:r w:rsidRPr="004A26E0">
        <w:rPr>
          <w:rFonts w:ascii="微软雅黑" w:eastAsia="微软雅黑" w:hAnsi="微软雅黑" w:hint="eastAsia"/>
          <w:b/>
          <w:color w:val="0D0D0D" w:themeColor="text1" w:themeTint="F2"/>
        </w:rPr>
        <w:t>：</w:t>
      </w:r>
    </w:p>
    <w:p w:rsidR="00C51C6E" w:rsidRPr="004A26E0" w:rsidRDefault="00056068">
      <w:pPr>
        <w:rPr>
          <w:rFonts w:ascii="微软雅黑" w:eastAsia="微软雅黑" w:hAnsi="微软雅黑"/>
          <w:color w:val="0D0D0D" w:themeColor="text1" w:themeTint="F2"/>
        </w:rPr>
      </w:pPr>
      <w:r w:rsidRPr="004A26E0">
        <w:rPr>
          <w:rFonts w:ascii="微软雅黑" w:eastAsia="微软雅黑" w:hAnsi="微软雅黑" w:hint="eastAsia"/>
          <w:color w:val="0D0D0D" w:themeColor="text1" w:themeTint="F2"/>
        </w:rPr>
        <w:lastRenderedPageBreak/>
        <w:t xml:space="preserve">                           </w:t>
      </w:r>
      <w:r w:rsidRPr="004A26E0">
        <w:rPr>
          <w:rFonts w:ascii="微软雅黑" w:eastAsia="微软雅黑" w:hAnsi="微软雅黑"/>
          <w:noProof/>
          <w:color w:val="0D0D0D" w:themeColor="text1" w:themeTint="F2"/>
        </w:rPr>
        <w:drawing>
          <wp:inline distT="0" distB="0" distL="114300" distR="114300">
            <wp:extent cx="2419985" cy="4171950"/>
            <wp:effectExtent l="0" t="0" r="18415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6E" w:rsidRPr="004A26E0" w:rsidRDefault="00056068">
      <w:pPr>
        <w:pStyle w:val="af"/>
        <w:spacing w:line="360" w:lineRule="auto"/>
        <w:ind w:left="840" w:firstLineChars="1400" w:firstLine="294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图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2.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2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-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1 作品详情页</w:t>
      </w:r>
    </w:p>
    <w:p w:rsidR="00C51C6E" w:rsidRPr="004A26E0" w:rsidRDefault="00056068">
      <w:pPr>
        <w:snapToGrid w:val="0"/>
        <w:spacing w:line="360" w:lineRule="auto"/>
        <w:contextualSpacing/>
        <w:rPr>
          <w:rFonts w:ascii="微软雅黑" w:eastAsia="微软雅黑" w:hAnsi="微软雅黑"/>
          <w:b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b/>
          <w:color w:val="0D0D0D" w:themeColor="text1" w:themeTint="F2"/>
          <w:shd w:val="pct10" w:color="auto" w:fill="FFFFFF"/>
        </w:rPr>
        <w:t>逻辑规则</w:t>
      </w:r>
      <w:r w:rsidRPr="004A26E0">
        <w:rPr>
          <w:rFonts w:ascii="微软雅黑" w:eastAsia="微软雅黑" w:hAnsi="微软雅黑" w:hint="eastAsia"/>
          <w:b/>
          <w:color w:val="0D0D0D" w:themeColor="text1" w:themeTint="F2"/>
        </w:rPr>
        <w:t>：</w:t>
      </w:r>
    </w:p>
    <w:p w:rsidR="00C51C6E" w:rsidRPr="004A26E0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前置条件：</w:t>
      </w:r>
    </w:p>
    <w:p w:rsidR="00C51C6E" w:rsidRPr="004A26E0" w:rsidRDefault="00056068">
      <w:pPr>
        <w:pStyle w:val="af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已登陆用户点击个人中心首页的作品视频；</w:t>
      </w:r>
    </w:p>
    <w:p w:rsidR="00C51C6E" w:rsidRPr="004A26E0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交互说明:</w:t>
      </w:r>
    </w:p>
    <w:p w:rsidR="00C51C6E" w:rsidRPr="004A26E0" w:rsidRDefault="00056068">
      <w:pPr>
        <w:pStyle w:val="af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点击”返回“按钮，从左向右跳转个人中心-作品页面；</w:t>
      </w:r>
    </w:p>
    <w:p w:rsidR="00C51C6E" w:rsidRPr="004A26E0" w:rsidRDefault="00056068">
      <w:pPr>
        <w:pStyle w:val="af"/>
        <w:numPr>
          <w:ilvl w:val="0"/>
          <w:numId w:val="9"/>
        </w:numPr>
        <w:spacing w:line="360" w:lineRule="auto"/>
        <w:ind w:left="839"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操作视频播放窗口，可以对视频暂停、播放、快进、快退；</w:t>
      </w:r>
    </w:p>
    <w:p w:rsidR="00C51C6E" w:rsidRPr="004A26E0" w:rsidRDefault="00056068">
      <w:pPr>
        <w:pStyle w:val="af"/>
        <w:numPr>
          <w:ilvl w:val="0"/>
          <w:numId w:val="9"/>
        </w:numPr>
        <w:spacing w:line="360" w:lineRule="auto"/>
        <w:ind w:left="839"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点击个人头像/昵称，从右向左跳转个人主页；</w:t>
      </w:r>
    </w:p>
    <w:p w:rsidR="00C51C6E" w:rsidRPr="004A26E0" w:rsidRDefault="00056068">
      <w:pPr>
        <w:pStyle w:val="af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点击点赞按钮，显示喜欢动画效果；</w:t>
      </w:r>
    </w:p>
    <w:p w:rsidR="00C51C6E" w:rsidRPr="004A26E0" w:rsidRDefault="00056068">
      <w:pPr>
        <w:pStyle w:val="af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点击分享按钮，调用分享功能；</w:t>
      </w:r>
    </w:p>
    <w:p w:rsidR="00C51C6E" w:rsidRPr="004A26E0" w:rsidRDefault="00056068">
      <w:pPr>
        <w:pStyle w:val="af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点击更多按钮，从下往上弹出更多选择列表；</w:t>
      </w:r>
    </w:p>
    <w:p w:rsidR="00C51C6E" w:rsidRPr="004A26E0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规则说明：</w:t>
      </w:r>
    </w:p>
    <w:p w:rsidR="00C51C6E" w:rsidRPr="004A26E0" w:rsidRDefault="00056068">
      <w:pPr>
        <w:pStyle w:val="af"/>
        <w:numPr>
          <w:ilvl w:val="0"/>
          <w:numId w:val="10"/>
        </w:numPr>
        <w:spacing w:line="360" w:lineRule="auto"/>
        <w:ind w:left="839"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lastRenderedPageBreak/>
        <w:t>点击用户头像/昵称跳转到个人中心首页-作品页面；</w:t>
      </w:r>
    </w:p>
    <w:p w:rsidR="00C51C6E" w:rsidRPr="004A26E0" w:rsidRDefault="00056068">
      <w:pPr>
        <w:pStyle w:val="af"/>
        <w:numPr>
          <w:ilvl w:val="0"/>
          <w:numId w:val="10"/>
        </w:numPr>
        <w:spacing w:line="360" w:lineRule="auto"/>
        <w:ind w:left="839"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对视频窗口的操作同首页视频详情页；</w:t>
      </w:r>
    </w:p>
    <w:p w:rsidR="00C51C6E" w:rsidRPr="004A26E0" w:rsidRDefault="00056068">
      <w:pPr>
        <w:pStyle w:val="af"/>
        <w:numPr>
          <w:ilvl w:val="0"/>
          <w:numId w:val="10"/>
        </w:numPr>
        <w:tabs>
          <w:tab w:val="left" w:pos="833"/>
        </w:tabs>
        <w:spacing w:line="360" w:lineRule="auto"/>
        <w:ind w:left="839"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ab/>
        <w:t>点击喜欢，显示喜欢动画效果；</w:t>
      </w:r>
    </w:p>
    <w:p w:rsidR="00C51C6E" w:rsidRPr="004A26E0" w:rsidRDefault="00056068">
      <w:pPr>
        <w:pStyle w:val="af"/>
        <w:numPr>
          <w:ilvl w:val="0"/>
          <w:numId w:val="10"/>
        </w:numPr>
        <w:spacing w:line="360" w:lineRule="auto"/>
        <w:ind w:left="839"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点击分享，调用分享功能；</w:t>
      </w:r>
    </w:p>
    <w:p w:rsidR="00C51C6E" w:rsidRPr="004A26E0" w:rsidRDefault="00056068">
      <w:pPr>
        <w:pStyle w:val="af"/>
        <w:numPr>
          <w:ilvl w:val="0"/>
          <w:numId w:val="10"/>
        </w:numPr>
        <w:spacing w:line="360" w:lineRule="auto"/>
        <w:ind w:left="839"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点击更多按钮，弹出选项框：</w:t>
      </w:r>
    </w:p>
    <w:p w:rsidR="00C51C6E" w:rsidRPr="004A26E0" w:rsidRDefault="00056068">
      <w:pPr>
        <w:pStyle w:val="af"/>
        <w:numPr>
          <w:ilvl w:val="1"/>
          <w:numId w:val="10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已设为为私有视频的显示可以设为公开，公开的视频所有用户均可查看，点击设为公开后关闭弹窗，提示“视频已公开可见”1.5s后消失，返回到个人中心-作品页后私有标志消失；失败提示“网络连接超时，请重试”1.5s后消失；点击取消关闭弹框；</w:t>
      </w:r>
    </w:p>
    <w:p w:rsidR="00C51C6E" w:rsidRPr="004A26E0" w:rsidRDefault="00056068">
      <w:pPr>
        <w:pStyle w:val="af"/>
        <w:numPr>
          <w:ilvl w:val="1"/>
          <w:numId w:val="10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已设为为公开得的视频的显示可以设为私有，私有视频仅发布者自己可查看，点击设为公开后关闭弹窗，提示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”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视频仅自己可见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”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1.5s后消失，返回到个人中心-作品页后给该视频添加私有标志；败提示“网络连接超时，请重试”1.5s后消失；点击取消关闭弹框；</w:t>
      </w:r>
    </w:p>
    <w:p w:rsidR="00C51C6E" w:rsidRPr="004A26E0" w:rsidRDefault="00056068">
      <w:pPr>
        <w:pStyle w:val="af"/>
        <w:numPr>
          <w:ilvl w:val="1"/>
          <w:numId w:val="10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点击删除按钮，弹出提示框，点击确认删除该视频，提示“删除成功”1.5s后消失并跳转个人中心-作品页，刷新不显示该视频；失败提示“删除失败，请重试”1.5s后消失，仍停留该页面；</w:t>
      </w:r>
    </w:p>
    <w:p w:rsidR="00C51C6E" w:rsidRPr="004A26E0" w:rsidRDefault="00056068">
      <w:pPr>
        <w:pStyle w:val="af"/>
        <w:ind w:left="420" w:firstLineChars="0" w:firstLine="0"/>
        <w:rPr>
          <w:rFonts w:ascii="微软雅黑" w:eastAsia="微软雅黑" w:hAnsi="微软雅黑"/>
          <w:color w:val="0D0D0D" w:themeColor="text1" w:themeTint="F2"/>
        </w:rPr>
      </w:pPr>
      <w:r w:rsidRPr="004A26E0">
        <w:rPr>
          <w:rFonts w:ascii="微软雅黑" w:eastAsia="微软雅黑" w:hAnsi="微软雅黑" w:hint="eastAsia"/>
          <w:color w:val="0D0D0D" w:themeColor="text1" w:themeTint="F2"/>
        </w:rPr>
        <w:t xml:space="preserve">                </w:t>
      </w:r>
    </w:p>
    <w:p w:rsidR="00C51C6E" w:rsidRPr="004A26E0" w:rsidRDefault="00056068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后置条件：</w:t>
      </w:r>
    </w:p>
    <w:p w:rsidR="00C51C6E" w:rsidRPr="004A26E0" w:rsidRDefault="00056068">
      <w:pPr>
        <w:pStyle w:val="af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点击”返回“按钮，跳转个人中心-作品页面；</w:t>
      </w:r>
    </w:p>
    <w:p w:rsidR="00C51C6E" w:rsidRPr="004A26E0" w:rsidRDefault="00056068">
      <w:pPr>
        <w:pStyle w:val="af"/>
        <w:numPr>
          <w:ilvl w:val="0"/>
          <w:numId w:val="11"/>
        </w:numPr>
        <w:spacing w:line="360" w:lineRule="auto"/>
        <w:ind w:left="839"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操作视频播放窗口，可以对视频暂停、播放、快进、快退；</w:t>
      </w:r>
    </w:p>
    <w:p w:rsidR="00C51C6E" w:rsidRPr="004A26E0" w:rsidRDefault="00056068">
      <w:pPr>
        <w:pStyle w:val="af"/>
        <w:numPr>
          <w:ilvl w:val="0"/>
          <w:numId w:val="11"/>
        </w:numPr>
        <w:spacing w:line="360" w:lineRule="auto"/>
        <w:ind w:left="839"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点击个人头像/昵称，跳转个人主页；</w:t>
      </w:r>
    </w:p>
    <w:p w:rsidR="00C51C6E" w:rsidRPr="004A26E0" w:rsidRDefault="00056068">
      <w:pPr>
        <w:pStyle w:val="af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点击点赞按钮，显示喜欢动画效果；</w:t>
      </w:r>
    </w:p>
    <w:p w:rsidR="00C51C6E" w:rsidRPr="004A26E0" w:rsidRDefault="00056068">
      <w:pPr>
        <w:pStyle w:val="af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点击分享按钮，调用分享功能；</w:t>
      </w:r>
    </w:p>
    <w:p w:rsidR="00C51C6E" w:rsidRPr="004A26E0" w:rsidRDefault="00056068">
      <w:pPr>
        <w:pStyle w:val="af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lastRenderedPageBreak/>
        <w:t>点击更多按钮，从下往上弹出更多选择列表；</w:t>
      </w:r>
    </w:p>
    <w:p w:rsidR="00C51C6E" w:rsidRPr="004A26E0" w:rsidRDefault="00056068">
      <w:pPr>
        <w:pStyle w:val="2"/>
        <w:numPr>
          <w:ilvl w:val="0"/>
          <w:numId w:val="3"/>
        </w:numPr>
        <w:spacing w:before="163" w:after="163"/>
        <w:rPr>
          <w:rFonts w:eastAsia="微软雅黑" w:hAnsi="微软雅黑"/>
          <w:color w:val="0D0D0D" w:themeColor="text1" w:themeTint="F2"/>
        </w:rPr>
      </w:pPr>
      <w:bookmarkStart w:id="10" w:name="_Toc39311255"/>
      <w:r w:rsidRPr="004A26E0">
        <w:rPr>
          <w:rFonts w:eastAsia="微软雅黑" w:hAnsi="微软雅黑" w:hint="eastAsia"/>
          <w:color w:val="0D0D0D" w:themeColor="text1" w:themeTint="F2"/>
        </w:rPr>
        <w:t>喜欢详情页</w:t>
      </w:r>
      <w:bookmarkEnd w:id="10"/>
    </w:p>
    <w:p w:rsidR="00C51C6E" w:rsidRPr="004A26E0" w:rsidRDefault="00056068">
      <w:pPr>
        <w:snapToGrid w:val="0"/>
        <w:contextualSpacing/>
        <w:rPr>
          <w:rFonts w:ascii="微软雅黑" w:eastAsia="微软雅黑" w:hAnsi="微软雅黑"/>
          <w:b/>
          <w:color w:val="0D0D0D" w:themeColor="text1" w:themeTint="F2"/>
        </w:rPr>
      </w:pPr>
      <w:r w:rsidRPr="004A26E0">
        <w:rPr>
          <w:rFonts w:ascii="微软雅黑" w:eastAsia="微软雅黑" w:hAnsi="微软雅黑" w:hint="eastAsia"/>
          <w:b/>
          <w:color w:val="0D0D0D" w:themeColor="text1" w:themeTint="F2"/>
          <w:shd w:val="pct10" w:color="auto" w:fill="FFFFFF"/>
        </w:rPr>
        <w:t>界面原型</w:t>
      </w:r>
      <w:r w:rsidRPr="004A26E0">
        <w:rPr>
          <w:rFonts w:ascii="微软雅黑" w:eastAsia="微软雅黑" w:hAnsi="微软雅黑" w:hint="eastAsia"/>
          <w:b/>
          <w:color w:val="0D0D0D" w:themeColor="text1" w:themeTint="F2"/>
        </w:rPr>
        <w:t>：</w:t>
      </w:r>
    </w:p>
    <w:p w:rsidR="00C51C6E" w:rsidRPr="004A26E0" w:rsidRDefault="00056068">
      <w:pPr>
        <w:snapToGrid w:val="0"/>
        <w:contextualSpacing/>
        <w:rPr>
          <w:rFonts w:ascii="微软雅黑" w:eastAsia="微软雅黑" w:hAnsi="微软雅黑"/>
          <w:b/>
          <w:color w:val="0D0D0D" w:themeColor="text1" w:themeTint="F2"/>
        </w:rPr>
      </w:pPr>
      <w:r w:rsidRPr="004A26E0">
        <w:rPr>
          <w:rFonts w:ascii="微软雅黑" w:eastAsia="微软雅黑" w:hAnsi="微软雅黑" w:hint="eastAsia"/>
          <w:color w:val="0D0D0D" w:themeColor="text1" w:themeTint="F2"/>
        </w:rPr>
        <w:t xml:space="preserve">                       </w:t>
      </w:r>
      <w:r w:rsidRPr="004A26E0">
        <w:rPr>
          <w:rFonts w:ascii="微软雅黑" w:eastAsia="微软雅黑" w:hAnsi="微软雅黑"/>
          <w:noProof/>
          <w:color w:val="0D0D0D" w:themeColor="text1" w:themeTint="F2"/>
        </w:rPr>
        <w:drawing>
          <wp:inline distT="0" distB="0" distL="114300" distR="114300">
            <wp:extent cx="2490470" cy="4178300"/>
            <wp:effectExtent l="0" t="0" r="5080" b="1270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6E" w:rsidRPr="004A26E0" w:rsidRDefault="00056068">
      <w:pPr>
        <w:pStyle w:val="af"/>
        <w:ind w:left="420" w:firstLineChars="0" w:firstLine="0"/>
        <w:jc w:val="center"/>
        <w:rPr>
          <w:rFonts w:ascii="微软雅黑" w:eastAsia="微软雅黑" w:hAnsi="微软雅黑"/>
          <w:color w:val="0D0D0D" w:themeColor="text1" w:themeTint="F2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图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2.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3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-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1 喜欢详情页</w:t>
      </w:r>
    </w:p>
    <w:p w:rsidR="00C51C6E" w:rsidRPr="004A26E0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bCs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b/>
          <w:bCs/>
          <w:color w:val="0D0D0D" w:themeColor="text1" w:themeTint="F2"/>
          <w:szCs w:val="21"/>
        </w:rPr>
        <w:t>前置条件：</w:t>
      </w:r>
    </w:p>
    <w:p w:rsidR="00C51C6E" w:rsidRPr="004A26E0" w:rsidRDefault="00056068">
      <w:pPr>
        <w:pStyle w:val="af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登陆用户点击个人主页喜爱视频列表的视频；</w:t>
      </w:r>
    </w:p>
    <w:p w:rsidR="00C51C6E" w:rsidRPr="004A26E0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交互说明：</w:t>
      </w:r>
    </w:p>
    <w:p w:rsidR="00C51C6E" w:rsidRPr="004A26E0" w:rsidRDefault="00056068">
      <w:pPr>
        <w:pStyle w:val="af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点击”返回“按钮，从左向右跳转个人中心-喜爱页面；</w:t>
      </w:r>
    </w:p>
    <w:p w:rsidR="00C51C6E" w:rsidRPr="004A26E0" w:rsidRDefault="00056068">
      <w:pPr>
        <w:pStyle w:val="af"/>
        <w:numPr>
          <w:ilvl w:val="0"/>
          <w:numId w:val="13"/>
        </w:numPr>
        <w:spacing w:line="360" w:lineRule="auto"/>
        <w:ind w:left="839"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操作视频播放窗口，可以对视频暂停、播放、快进、快退；</w:t>
      </w:r>
    </w:p>
    <w:p w:rsidR="00C51C6E" w:rsidRPr="004A26E0" w:rsidRDefault="00056068">
      <w:pPr>
        <w:pStyle w:val="af"/>
        <w:numPr>
          <w:ilvl w:val="0"/>
          <w:numId w:val="13"/>
        </w:numPr>
        <w:spacing w:line="360" w:lineRule="auto"/>
        <w:ind w:left="839"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点击个人头像/昵称，从右向左跳转个人主页；</w:t>
      </w:r>
    </w:p>
    <w:p w:rsidR="00C51C6E" w:rsidRPr="004A26E0" w:rsidRDefault="00056068">
      <w:pPr>
        <w:pStyle w:val="af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点击点赞按钮，取消显示喜欢动画效果；</w:t>
      </w:r>
    </w:p>
    <w:p w:rsidR="00C51C6E" w:rsidRPr="004A26E0" w:rsidRDefault="00056068">
      <w:pPr>
        <w:pStyle w:val="af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点击分享按钮，调用分享功能；</w:t>
      </w:r>
    </w:p>
    <w:p w:rsidR="00C51C6E" w:rsidRPr="004A26E0" w:rsidRDefault="00056068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lastRenderedPageBreak/>
        <w:t>规则说明：</w:t>
      </w:r>
    </w:p>
    <w:p w:rsidR="00C51C6E" w:rsidRPr="004A26E0" w:rsidRDefault="00056068">
      <w:pPr>
        <w:pStyle w:val="af"/>
        <w:numPr>
          <w:ilvl w:val="0"/>
          <w:numId w:val="14"/>
        </w:numPr>
        <w:spacing w:line="360" w:lineRule="auto"/>
        <w:ind w:left="839"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点击用户头像/昵称跳转到个人中心首页-作品页面；</w:t>
      </w:r>
    </w:p>
    <w:p w:rsidR="00C51C6E" w:rsidRPr="004A26E0" w:rsidRDefault="00056068">
      <w:pPr>
        <w:pStyle w:val="af"/>
        <w:numPr>
          <w:ilvl w:val="0"/>
          <w:numId w:val="14"/>
        </w:numPr>
        <w:spacing w:line="360" w:lineRule="auto"/>
        <w:ind w:left="839"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对视频窗口的操作同首页视频详情页；</w:t>
      </w:r>
    </w:p>
    <w:p w:rsidR="00C51C6E" w:rsidRPr="004A26E0" w:rsidRDefault="00056068">
      <w:pPr>
        <w:pStyle w:val="af"/>
        <w:numPr>
          <w:ilvl w:val="0"/>
          <w:numId w:val="14"/>
        </w:numPr>
        <w:tabs>
          <w:tab w:val="left" w:pos="833"/>
        </w:tabs>
        <w:spacing w:line="360" w:lineRule="auto"/>
        <w:ind w:left="839"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ab/>
        <w:t>点击喜欢，显示取消喜欢动画效果，返回刷新后从个人中心页-喜欢视频列表中移除；</w:t>
      </w:r>
    </w:p>
    <w:p w:rsidR="00C51C6E" w:rsidRPr="004A26E0" w:rsidRDefault="00056068">
      <w:pPr>
        <w:pStyle w:val="af"/>
        <w:numPr>
          <w:ilvl w:val="0"/>
          <w:numId w:val="14"/>
        </w:numPr>
        <w:tabs>
          <w:tab w:val="left" w:pos="833"/>
        </w:tabs>
        <w:spacing w:line="360" w:lineRule="auto"/>
        <w:ind w:left="839"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点击返回按钮，返回个人中心-喜欢页面；</w:t>
      </w:r>
    </w:p>
    <w:p w:rsidR="00C51C6E" w:rsidRPr="004A26E0" w:rsidRDefault="00C51C6E">
      <w:pPr>
        <w:pStyle w:val="af"/>
        <w:ind w:left="420" w:firstLineChars="0" w:firstLine="0"/>
        <w:rPr>
          <w:rFonts w:ascii="微软雅黑" w:eastAsia="微软雅黑" w:hAnsi="微软雅黑"/>
          <w:color w:val="0D0D0D" w:themeColor="text1" w:themeTint="F2"/>
        </w:rPr>
      </w:pPr>
    </w:p>
    <w:p w:rsidR="00C51C6E" w:rsidRPr="004A26E0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后置条件：</w:t>
      </w:r>
    </w:p>
    <w:p w:rsidR="00C51C6E" w:rsidRPr="004A26E0" w:rsidRDefault="00056068">
      <w:pPr>
        <w:pStyle w:val="af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点击点赞按钮，显示取消点赞动画；</w:t>
      </w:r>
    </w:p>
    <w:p w:rsidR="00C51C6E" w:rsidRPr="004A26E0" w:rsidRDefault="00056068">
      <w:pPr>
        <w:pStyle w:val="af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对视频播放区域的播放、暂停、快进、快退操作；</w:t>
      </w:r>
    </w:p>
    <w:p w:rsidR="00C51C6E" w:rsidRPr="004A26E0" w:rsidRDefault="00056068">
      <w:pPr>
        <w:pStyle w:val="af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点击分享按钮，弹出分享页面；</w:t>
      </w:r>
    </w:p>
    <w:p w:rsidR="00C51C6E" w:rsidRPr="004A26E0" w:rsidRDefault="00056068">
      <w:pPr>
        <w:pStyle w:val="af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点击作者头像及昵称，跳转他人主页；</w:t>
      </w:r>
    </w:p>
    <w:p w:rsidR="00C51C6E" w:rsidRPr="004A26E0" w:rsidRDefault="00056068">
      <w:pPr>
        <w:pStyle w:val="af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点击返回按钮返回个人中心-喜欢页面；</w:t>
      </w:r>
    </w:p>
    <w:p w:rsidR="00C51C6E" w:rsidRPr="004A26E0" w:rsidRDefault="00056068">
      <w:pPr>
        <w:pStyle w:val="af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点击视频标签，跳转标签视频列表页。</w:t>
      </w:r>
    </w:p>
    <w:p w:rsidR="00C51C6E" w:rsidRPr="004A26E0" w:rsidRDefault="00056068">
      <w:pPr>
        <w:pStyle w:val="2"/>
        <w:numPr>
          <w:ilvl w:val="0"/>
          <w:numId w:val="3"/>
        </w:numPr>
        <w:spacing w:before="163" w:after="163"/>
        <w:rPr>
          <w:rFonts w:eastAsia="微软雅黑" w:hAnsi="微软雅黑"/>
          <w:color w:val="0D0D0D" w:themeColor="text1" w:themeTint="F2"/>
          <w:szCs w:val="30"/>
        </w:rPr>
      </w:pPr>
      <w:r w:rsidRPr="004A26E0">
        <w:rPr>
          <w:rFonts w:eastAsia="微软雅黑" w:hAnsi="微软雅黑" w:hint="eastAsia"/>
          <w:color w:val="0D0D0D" w:themeColor="text1" w:themeTint="F2"/>
          <w:szCs w:val="30"/>
        </w:rPr>
        <w:t xml:space="preserve"> </w:t>
      </w:r>
      <w:bookmarkStart w:id="11" w:name="_Toc39311256"/>
      <w:r w:rsidRPr="004A26E0">
        <w:rPr>
          <w:rFonts w:eastAsia="微软雅黑" w:hAnsi="微软雅黑" w:hint="eastAsia"/>
          <w:color w:val="0D0D0D" w:themeColor="text1" w:themeTint="F2"/>
          <w:szCs w:val="30"/>
        </w:rPr>
        <w:t>消息</w:t>
      </w:r>
      <w:bookmarkEnd w:id="11"/>
    </w:p>
    <w:p w:rsidR="00C51C6E" w:rsidRPr="004A26E0" w:rsidRDefault="00056068">
      <w:pPr>
        <w:snapToGrid w:val="0"/>
        <w:contextualSpacing/>
        <w:rPr>
          <w:rFonts w:ascii="微软雅黑" w:eastAsia="微软雅黑" w:hAnsi="微软雅黑"/>
          <w:b/>
          <w:color w:val="0D0D0D" w:themeColor="text1" w:themeTint="F2"/>
        </w:rPr>
      </w:pPr>
      <w:r w:rsidRPr="004A26E0">
        <w:rPr>
          <w:rFonts w:ascii="微软雅黑" w:eastAsia="微软雅黑" w:hAnsi="微软雅黑" w:hint="eastAsia"/>
          <w:b/>
          <w:color w:val="0D0D0D" w:themeColor="text1" w:themeTint="F2"/>
          <w:shd w:val="pct10" w:color="auto" w:fill="FFFFFF"/>
        </w:rPr>
        <w:t>界面原型</w:t>
      </w:r>
      <w:r w:rsidRPr="004A26E0">
        <w:rPr>
          <w:rFonts w:ascii="微软雅黑" w:eastAsia="微软雅黑" w:hAnsi="微软雅黑" w:hint="eastAsia"/>
          <w:b/>
          <w:color w:val="0D0D0D" w:themeColor="text1" w:themeTint="F2"/>
        </w:rPr>
        <w:t>：</w:t>
      </w:r>
    </w:p>
    <w:p w:rsidR="00C51C6E" w:rsidRPr="004A26E0" w:rsidRDefault="00C617DB" w:rsidP="000D72B7">
      <w:pPr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noProof/>
        </w:rPr>
        <w:lastRenderedPageBreak/>
        <w:drawing>
          <wp:inline distT="0" distB="0" distL="0" distR="0" wp14:anchorId="06308772" wp14:editId="478739BE">
            <wp:extent cx="2486025" cy="44218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9984" cy="442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6E" w:rsidRPr="004A26E0" w:rsidRDefault="00056068">
      <w:pPr>
        <w:pStyle w:val="af"/>
        <w:ind w:firstLineChars="1700" w:firstLine="357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图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2.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4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-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1 消息列表页</w:t>
      </w:r>
    </w:p>
    <w:p w:rsidR="00C51C6E" w:rsidRPr="004A26E0" w:rsidRDefault="00056068">
      <w:pPr>
        <w:snapToGrid w:val="0"/>
        <w:spacing w:line="360" w:lineRule="auto"/>
        <w:contextualSpacing/>
        <w:rPr>
          <w:rFonts w:ascii="微软雅黑" w:eastAsia="微软雅黑" w:hAnsi="微软雅黑"/>
          <w:b/>
          <w:color w:val="0D0D0D" w:themeColor="text1" w:themeTint="F2"/>
        </w:rPr>
      </w:pPr>
      <w:r w:rsidRPr="004A26E0">
        <w:rPr>
          <w:rFonts w:ascii="微软雅黑" w:eastAsia="微软雅黑" w:hAnsi="微软雅黑" w:hint="eastAsia"/>
          <w:b/>
          <w:color w:val="0D0D0D" w:themeColor="text1" w:themeTint="F2"/>
          <w:shd w:val="pct10" w:color="auto" w:fill="FFFFFF"/>
        </w:rPr>
        <w:t>逻辑规则</w:t>
      </w:r>
      <w:r w:rsidRPr="004A26E0">
        <w:rPr>
          <w:rFonts w:ascii="微软雅黑" w:eastAsia="微软雅黑" w:hAnsi="微软雅黑" w:hint="eastAsia"/>
          <w:b/>
          <w:color w:val="0D0D0D" w:themeColor="text1" w:themeTint="F2"/>
        </w:rPr>
        <w:t>：</w:t>
      </w:r>
    </w:p>
    <w:p w:rsidR="00C51C6E" w:rsidRPr="004A26E0" w:rsidRDefault="00056068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前置条件：</w:t>
      </w:r>
    </w:p>
    <w:p w:rsidR="00C51C6E" w:rsidRPr="004A26E0" w:rsidRDefault="00056068">
      <w:pPr>
        <w:pStyle w:val="af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登陆用户在个人中心首页点击消息按钮；</w:t>
      </w:r>
    </w:p>
    <w:p w:rsidR="00C51C6E" w:rsidRPr="004A26E0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交互说明:</w:t>
      </w:r>
    </w:p>
    <w:p w:rsidR="00C51C6E" w:rsidRPr="004A26E0" w:rsidRDefault="00056068">
      <w:pPr>
        <w:pStyle w:val="af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点击点赞，从右向左切换到点赞列表页；</w:t>
      </w:r>
    </w:p>
    <w:p w:rsidR="00C51C6E" w:rsidRDefault="00056068">
      <w:pPr>
        <w:pStyle w:val="af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点击系统消息，从右向左切换到系统消息列表；</w:t>
      </w:r>
    </w:p>
    <w:p w:rsidR="00C51C6E" w:rsidRPr="004A26E0" w:rsidRDefault="00056068">
      <w:pPr>
        <w:pStyle w:val="af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点击返回按钮，从左向右切换到个人中心首页；</w:t>
      </w:r>
    </w:p>
    <w:p w:rsidR="00C51C6E" w:rsidRPr="004A26E0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规则说明：</w:t>
      </w:r>
    </w:p>
    <w:p w:rsidR="00C51C6E" w:rsidRPr="004A26E0" w:rsidRDefault="00056068">
      <w:pPr>
        <w:pStyle w:val="af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点赞列表信息说明：</w:t>
      </w:r>
    </w:p>
    <w:p w:rsidR="00C51C6E" w:rsidRPr="004A26E0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用户昵称：用户名称+”赞了你的作品“显示一行，超出一行，用户名不显示部分...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lastRenderedPageBreak/>
        <w:t>显示；</w:t>
      </w:r>
    </w:p>
    <w:p w:rsidR="00C51C6E" w:rsidRPr="004A26E0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用户头像：显示用户头像；</w:t>
      </w:r>
    </w:p>
    <w:p w:rsidR="00C51C6E" w:rsidRPr="004A26E0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视频封面：显示视频封面图；</w:t>
      </w:r>
    </w:p>
    <w:p w:rsidR="00C51C6E" w:rsidRPr="004A26E0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点赞时间：显示用户点赞时间，时间格式为</w:t>
      </w:r>
      <w:proofErr w:type="spellStart"/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xxxx</w:t>
      </w:r>
      <w:proofErr w:type="spellEnd"/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-xx-xx，如2020-01-01；</w:t>
      </w:r>
    </w:p>
    <w:p w:rsidR="00C51C6E" w:rsidRPr="004A26E0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点击用户昵称和用户名，从右向左切换到他人主页；</w:t>
      </w:r>
    </w:p>
    <w:p w:rsidR="00C51C6E" w:rsidRPr="004A26E0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点击视频封面，从右向左切换到视频详情页；</w:t>
      </w:r>
    </w:p>
    <w:p w:rsidR="00C51C6E" w:rsidRPr="004A26E0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每次打开app，都会进行刷新消息 , 在消息中显示未读点赞总数；</w:t>
      </w:r>
    </w:p>
    <w:p w:rsidR="00C51C6E" w:rsidRPr="004A26E0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点赞有数字小红点提示用户，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当数字小红点数量超过99时显示为99+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；点击进入点赞列表后点赞信息标记为已读，返回消息后点小红点统计数消失；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 xml:space="preserve"> </w:t>
      </w:r>
    </w:p>
    <w:p w:rsidR="00C51C6E" w:rsidRPr="004A26E0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分页加载,每次加载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2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0条数据,不够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2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0条的全部加载显示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；</w:t>
      </w:r>
    </w:p>
    <w:p w:rsidR="00C51C6E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按照服务器接收到的点赞时间进行倒序排序显示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；</w:t>
      </w:r>
    </w:p>
    <w:p w:rsidR="00A36D5F" w:rsidRPr="00485B2A" w:rsidRDefault="00A36D5F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485B2A">
        <w:rPr>
          <w:rFonts w:ascii="微软雅黑" w:eastAsia="微软雅黑" w:hAnsi="微软雅黑" w:hint="eastAsia"/>
          <w:szCs w:val="21"/>
        </w:rPr>
        <w:t>Z</w:t>
      </w:r>
      <w:r w:rsidRPr="00485B2A">
        <w:rPr>
          <w:rFonts w:ascii="微软雅黑" w:eastAsia="微软雅黑" w:hAnsi="微软雅黑"/>
          <w:szCs w:val="21"/>
        </w:rPr>
        <w:t>Y C</w:t>
      </w:r>
      <w:r w:rsidRPr="00485B2A">
        <w:rPr>
          <w:rFonts w:ascii="微软雅黑" w:eastAsia="微软雅黑" w:hAnsi="微软雅黑" w:hint="eastAsia"/>
          <w:szCs w:val="21"/>
        </w:rPr>
        <w:t>ami与其他平台的点赞规则：</w:t>
      </w:r>
    </w:p>
    <w:p w:rsidR="00A36D5F" w:rsidRPr="00485B2A" w:rsidRDefault="00A36D5F" w:rsidP="00A36D5F">
      <w:pPr>
        <w:pStyle w:val="af"/>
        <w:numPr>
          <w:ilvl w:val="2"/>
          <w:numId w:val="18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485B2A">
        <w:rPr>
          <w:rFonts w:ascii="微软雅黑" w:eastAsia="微软雅黑" w:hAnsi="微软雅黑" w:hint="eastAsia"/>
          <w:szCs w:val="21"/>
        </w:rPr>
        <w:t>用户</w:t>
      </w:r>
      <w:r w:rsidR="005A1C73" w:rsidRPr="00485B2A">
        <w:rPr>
          <w:rFonts w:ascii="微软雅黑" w:eastAsia="微软雅黑" w:hAnsi="微软雅黑" w:hint="eastAsia"/>
          <w:szCs w:val="21"/>
        </w:rPr>
        <w:t>在Z</w:t>
      </w:r>
      <w:r w:rsidR="005A1C73" w:rsidRPr="00485B2A">
        <w:rPr>
          <w:rFonts w:ascii="微软雅黑" w:eastAsia="微软雅黑" w:hAnsi="微软雅黑"/>
          <w:szCs w:val="21"/>
        </w:rPr>
        <w:t>Y C</w:t>
      </w:r>
      <w:r w:rsidR="005A1C73" w:rsidRPr="00485B2A">
        <w:rPr>
          <w:rFonts w:ascii="微软雅黑" w:eastAsia="微软雅黑" w:hAnsi="微软雅黑" w:hint="eastAsia"/>
          <w:szCs w:val="21"/>
        </w:rPr>
        <w:t>ami中，</w:t>
      </w:r>
      <w:r w:rsidRPr="00485B2A">
        <w:rPr>
          <w:rFonts w:ascii="微软雅黑" w:eastAsia="微软雅黑" w:hAnsi="微软雅黑" w:hint="eastAsia"/>
          <w:szCs w:val="21"/>
        </w:rPr>
        <w:t>对发布于Z</w:t>
      </w:r>
      <w:r w:rsidRPr="00485B2A">
        <w:rPr>
          <w:rFonts w:ascii="微软雅黑" w:eastAsia="微软雅黑" w:hAnsi="微软雅黑"/>
          <w:szCs w:val="21"/>
        </w:rPr>
        <w:t>Y C</w:t>
      </w:r>
      <w:r w:rsidRPr="00485B2A">
        <w:rPr>
          <w:rFonts w:ascii="微软雅黑" w:eastAsia="微软雅黑" w:hAnsi="微软雅黑" w:hint="eastAsia"/>
          <w:szCs w:val="21"/>
        </w:rPr>
        <w:t>ami的平台的</w:t>
      </w:r>
      <w:r w:rsidR="00D336EF" w:rsidRPr="00485B2A">
        <w:rPr>
          <w:rFonts w:ascii="微软雅黑" w:eastAsia="微软雅黑" w:hAnsi="微软雅黑" w:hint="eastAsia"/>
          <w:szCs w:val="21"/>
        </w:rPr>
        <w:t>内容</w:t>
      </w:r>
      <w:r w:rsidR="005A1C73" w:rsidRPr="00485B2A">
        <w:rPr>
          <w:rFonts w:ascii="微软雅黑" w:eastAsia="微软雅黑" w:hAnsi="微软雅黑" w:hint="eastAsia"/>
          <w:szCs w:val="21"/>
        </w:rPr>
        <w:t>点赞，</w:t>
      </w:r>
      <w:r w:rsidR="00D336EF" w:rsidRPr="00485B2A">
        <w:rPr>
          <w:rFonts w:ascii="微软雅黑" w:eastAsia="微软雅黑" w:hAnsi="微软雅黑" w:hint="eastAsia"/>
          <w:szCs w:val="21"/>
        </w:rPr>
        <w:t>作者会</w:t>
      </w:r>
      <w:r w:rsidR="005109F7" w:rsidRPr="00485B2A">
        <w:rPr>
          <w:rFonts w:ascii="微软雅黑" w:eastAsia="微软雅黑" w:hAnsi="微软雅黑" w:hint="eastAsia"/>
          <w:szCs w:val="21"/>
        </w:rPr>
        <w:t>在Cami中</w:t>
      </w:r>
      <w:r w:rsidR="00D336EF" w:rsidRPr="00485B2A">
        <w:rPr>
          <w:rFonts w:ascii="微软雅黑" w:eastAsia="微软雅黑" w:hAnsi="微软雅黑" w:hint="eastAsia"/>
          <w:szCs w:val="21"/>
        </w:rPr>
        <w:t>收到</w:t>
      </w:r>
      <w:r w:rsidR="005109F7" w:rsidRPr="00485B2A">
        <w:rPr>
          <w:rFonts w:ascii="微软雅黑" w:eastAsia="微软雅黑" w:hAnsi="微软雅黑" w:hint="eastAsia"/>
          <w:szCs w:val="21"/>
        </w:rPr>
        <w:t>点赞</w:t>
      </w:r>
      <w:r w:rsidR="00307882" w:rsidRPr="00485B2A">
        <w:rPr>
          <w:rFonts w:ascii="微软雅黑" w:eastAsia="微软雅黑" w:hAnsi="微软雅黑" w:hint="eastAsia"/>
          <w:szCs w:val="21"/>
        </w:rPr>
        <w:t>消息</w:t>
      </w:r>
      <w:r w:rsidR="003429F5" w:rsidRPr="00485B2A">
        <w:rPr>
          <w:rFonts w:ascii="微软雅黑" w:eastAsia="微软雅黑" w:hAnsi="微软雅黑" w:hint="eastAsia"/>
          <w:szCs w:val="21"/>
        </w:rPr>
        <w:t>；在莱塔社/</w:t>
      </w:r>
      <w:r w:rsidR="003429F5" w:rsidRPr="00485B2A">
        <w:rPr>
          <w:rFonts w:ascii="微软雅黑" w:eastAsia="微软雅黑" w:hAnsi="微软雅黑"/>
          <w:szCs w:val="21"/>
        </w:rPr>
        <w:t>ZY P</w:t>
      </w:r>
      <w:r w:rsidR="003429F5" w:rsidRPr="00485B2A">
        <w:rPr>
          <w:rFonts w:ascii="微软雅黑" w:eastAsia="微软雅黑" w:hAnsi="微软雅黑" w:hint="eastAsia"/>
          <w:szCs w:val="21"/>
        </w:rPr>
        <w:t>lay中不会收到</w:t>
      </w:r>
      <w:r w:rsidR="00CD2832" w:rsidRPr="00485B2A">
        <w:rPr>
          <w:rFonts w:ascii="微软雅黑" w:eastAsia="微软雅黑" w:hAnsi="微软雅黑" w:hint="eastAsia"/>
          <w:szCs w:val="21"/>
        </w:rPr>
        <w:t>该内容的点赞</w:t>
      </w:r>
      <w:r w:rsidR="003429F5" w:rsidRPr="00485B2A">
        <w:rPr>
          <w:rFonts w:ascii="微软雅黑" w:eastAsia="微软雅黑" w:hAnsi="微软雅黑" w:hint="eastAsia"/>
          <w:szCs w:val="21"/>
        </w:rPr>
        <w:t>消息；</w:t>
      </w:r>
    </w:p>
    <w:p w:rsidR="005109F7" w:rsidRPr="00485B2A" w:rsidRDefault="005109F7" w:rsidP="00A36D5F">
      <w:pPr>
        <w:pStyle w:val="af"/>
        <w:numPr>
          <w:ilvl w:val="2"/>
          <w:numId w:val="18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485B2A">
        <w:rPr>
          <w:rFonts w:ascii="微软雅黑" w:eastAsia="微软雅黑" w:hAnsi="微软雅黑" w:hint="eastAsia"/>
          <w:szCs w:val="21"/>
        </w:rPr>
        <w:t>用户在</w:t>
      </w:r>
      <w:r w:rsidRPr="00485B2A">
        <w:rPr>
          <w:rFonts w:ascii="微软雅黑" w:eastAsia="微软雅黑" w:hAnsi="微软雅黑"/>
          <w:szCs w:val="21"/>
        </w:rPr>
        <w:t>ZY C</w:t>
      </w:r>
      <w:r w:rsidRPr="00485B2A">
        <w:rPr>
          <w:rFonts w:ascii="微软雅黑" w:eastAsia="微软雅黑" w:hAnsi="微软雅黑" w:hint="eastAsia"/>
          <w:szCs w:val="21"/>
        </w:rPr>
        <w:t>ami中，对来自</w:t>
      </w:r>
      <w:r w:rsidR="00307882" w:rsidRPr="00485B2A">
        <w:rPr>
          <w:rFonts w:ascii="微软雅黑" w:eastAsia="微软雅黑" w:hAnsi="微软雅黑" w:hint="eastAsia"/>
          <w:szCs w:val="21"/>
        </w:rPr>
        <w:t>莱塔社、Z</w:t>
      </w:r>
      <w:r w:rsidR="00307882" w:rsidRPr="00485B2A">
        <w:rPr>
          <w:rFonts w:ascii="微软雅黑" w:eastAsia="微软雅黑" w:hAnsi="微软雅黑"/>
          <w:szCs w:val="21"/>
        </w:rPr>
        <w:t>Y P</w:t>
      </w:r>
      <w:r w:rsidR="00307882" w:rsidRPr="00485B2A">
        <w:rPr>
          <w:rFonts w:ascii="微软雅黑" w:eastAsia="微软雅黑" w:hAnsi="微软雅黑" w:hint="eastAsia"/>
          <w:szCs w:val="21"/>
        </w:rPr>
        <w:t>lay的内容进行点赞，作者会在莱塔社/</w:t>
      </w:r>
      <w:r w:rsidR="00307882" w:rsidRPr="00485B2A">
        <w:rPr>
          <w:rFonts w:ascii="微软雅黑" w:eastAsia="微软雅黑" w:hAnsi="微软雅黑"/>
          <w:szCs w:val="21"/>
        </w:rPr>
        <w:t>ZY P</w:t>
      </w:r>
      <w:r w:rsidR="00307882" w:rsidRPr="00485B2A">
        <w:rPr>
          <w:rFonts w:ascii="微软雅黑" w:eastAsia="微软雅黑" w:hAnsi="微软雅黑" w:hint="eastAsia"/>
          <w:szCs w:val="21"/>
        </w:rPr>
        <w:t>lay中收到点赞消息</w:t>
      </w:r>
      <w:r w:rsidR="00571A04" w:rsidRPr="00485B2A">
        <w:rPr>
          <w:rFonts w:ascii="微软雅黑" w:eastAsia="微软雅黑" w:hAnsi="微软雅黑" w:hint="eastAsia"/>
          <w:szCs w:val="21"/>
        </w:rPr>
        <w:t>；作者在Z</w:t>
      </w:r>
      <w:r w:rsidR="00571A04" w:rsidRPr="00485B2A">
        <w:rPr>
          <w:rFonts w:ascii="微软雅黑" w:eastAsia="微软雅黑" w:hAnsi="微软雅黑"/>
          <w:szCs w:val="21"/>
        </w:rPr>
        <w:t>Y C</w:t>
      </w:r>
      <w:r w:rsidR="00571A04" w:rsidRPr="00485B2A">
        <w:rPr>
          <w:rFonts w:ascii="微软雅黑" w:eastAsia="微软雅黑" w:hAnsi="微软雅黑" w:hint="eastAsia"/>
          <w:szCs w:val="21"/>
        </w:rPr>
        <w:t>ami中不会收到该内容的点赞消息；</w:t>
      </w:r>
    </w:p>
    <w:p w:rsidR="003429F5" w:rsidRPr="00485B2A" w:rsidRDefault="00F63A75" w:rsidP="00F63A75">
      <w:pPr>
        <w:pStyle w:val="af"/>
        <w:numPr>
          <w:ilvl w:val="2"/>
          <w:numId w:val="18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485B2A">
        <w:rPr>
          <w:rFonts w:ascii="微软雅黑" w:eastAsia="微软雅黑" w:hAnsi="微软雅黑" w:hint="eastAsia"/>
          <w:szCs w:val="21"/>
        </w:rPr>
        <w:t>用户在莱塔社、Z</w:t>
      </w:r>
      <w:r w:rsidRPr="00485B2A">
        <w:rPr>
          <w:rFonts w:ascii="微软雅黑" w:eastAsia="微软雅黑" w:hAnsi="微软雅黑"/>
          <w:szCs w:val="21"/>
        </w:rPr>
        <w:t>Y P</w:t>
      </w:r>
      <w:r w:rsidRPr="00485B2A">
        <w:rPr>
          <w:rFonts w:ascii="微软雅黑" w:eastAsia="微软雅黑" w:hAnsi="微软雅黑" w:hint="eastAsia"/>
          <w:szCs w:val="21"/>
        </w:rPr>
        <w:t>lay中，对来自Z</w:t>
      </w:r>
      <w:r w:rsidRPr="00485B2A">
        <w:rPr>
          <w:rFonts w:ascii="微软雅黑" w:eastAsia="微软雅黑" w:hAnsi="微软雅黑"/>
          <w:szCs w:val="21"/>
        </w:rPr>
        <w:t>Y C</w:t>
      </w:r>
      <w:r w:rsidRPr="00485B2A">
        <w:rPr>
          <w:rFonts w:ascii="微软雅黑" w:eastAsia="微软雅黑" w:hAnsi="微软雅黑" w:hint="eastAsia"/>
          <w:szCs w:val="21"/>
        </w:rPr>
        <w:t>ami的内容进行点赞，作者会在莱塔社/</w:t>
      </w:r>
      <w:r w:rsidRPr="00485B2A">
        <w:rPr>
          <w:rFonts w:ascii="微软雅黑" w:eastAsia="微软雅黑" w:hAnsi="微软雅黑"/>
          <w:szCs w:val="21"/>
        </w:rPr>
        <w:t>ZY P</w:t>
      </w:r>
      <w:r w:rsidRPr="00485B2A">
        <w:rPr>
          <w:rFonts w:ascii="微软雅黑" w:eastAsia="微软雅黑" w:hAnsi="微软雅黑" w:hint="eastAsia"/>
          <w:szCs w:val="21"/>
        </w:rPr>
        <w:t>lay中收到点赞消息；作者在Z</w:t>
      </w:r>
      <w:r w:rsidRPr="00485B2A">
        <w:rPr>
          <w:rFonts w:ascii="微软雅黑" w:eastAsia="微软雅黑" w:hAnsi="微软雅黑"/>
          <w:szCs w:val="21"/>
        </w:rPr>
        <w:t>Y C</w:t>
      </w:r>
      <w:r w:rsidRPr="00485B2A">
        <w:rPr>
          <w:rFonts w:ascii="微软雅黑" w:eastAsia="微软雅黑" w:hAnsi="微软雅黑" w:hint="eastAsia"/>
          <w:szCs w:val="21"/>
        </w:rPr>
        <w:t>ami中不会收到该内容的点赞消息；</w:t>
      </w:r>
    </w:p>
    <w:p w:rsidR="00C51C6E" w:rsidRPr="004A26E0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用户对作品点赞时统计点赞数并显示在“点赞”消息中；</w:t>
      </w:r>
    </w:p>
    <w:p w:rsidR="00C51C6E" w:rsidRPr="004A26E0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bookmarkStart w:id="12" w:name="OLE_LINK65"/>
      <w:bookmarkStart w:id="13" w:name="OLE_LINK66"/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左滑消息列表出现删除按钮（Android为长按，底部弹出删除和取消选项，删除逻辑同IOS，点击取消或列表项外区域关闭弹窗）,点击删除按钮直接删除该条点赞，删除记录成功/失败都不提示并显示删除该条记录后的其他点赞信息；当用户再次刷新页面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lastRenderedPageBreak/>
        <w:t>或者重新进入该页面时，直接从服务器拉取正确的数据显示；</w:t>
      </w:r>
    </w:p>
    <w:bookmarkEnd w:id="12"/>
    <w:bookmarkEnd w:id="13"/>
    <w:p w:rsidR="00C51C6E" w:rsidRPr="004A26E0" w:rsidRDefault="00C51C6E">
      <w:pPr>
        <w:pStyle w:val="af"/>
        <w:spacing w:line="360" w:lineRule="auto"/>
        <w:ind w:left="420" w:firstLineChars="0" w:firstLine="0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51C6E" w:rsidRPr="004A26E0" w:rsidRDefault="00056068">
      <w:pPr>
        <w:pStyle w:val="af"/>
        <w:spacing w:line="360" w:lineRule="auto"/>
        <w:ind w:left="420" w:firstLineChars="0" w:firstLine="0"/>
        <w:rPr>
          <w:rFonts w:ascii="微软雅黑" w:eastAsia="微软雅黑" w:hAnsi="微软雅黑"/>
          <w:color w:val="0D0D0D" w:themeColor="text1" w:themeTint="F2"/>
        </w:rPr>
      </w:pPr>
      <w:r w:rsidRPr="004A26E0">
        <w:rPr>
          <w:rFonts w:ascii="微软雅黑" w:eastAsia="微软雅黑" w:hAnsi="微软雅黑" w:hint="eastAsia"/>
          <w:color w:val="0D0D0D" w:themeColor="text1" w:themeTint="F2"/>
        </w:rPr>
        <w:t xml:space="preserve">                       </w:t>
      </w:r>
      <w:r w:rsidRPr="004A26E0">
        <w:rPr>
          <w:rFonts w:ascii="微软雅黑" w:eastAsia="微软雅黑" w:hAnsi="微软雅黑"/>
          <w:noProof/>
          <w:color w:val="0D0D0D" w:themeColor="text1" w:themeTint="F2"/>
        </w:rPr>
        <w:drawing>
          <wp:inline distT="0" distB="0" distL="0" distR="0">
            <wp:extent cx="2522855" cy="42729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9470" cy="431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6E" w:rsidRPr="004A26E0" w:rsidRDefault="00056068">
      <w:pPr>
        <w:pStyle w:val="af"/>
        <w:ind w:firstLineChars="1700" w:firstLine="357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图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2.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4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-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2 删除点赞列表页</w:t>
      </w:r>
    </w:p>
    <w:p w:rsidR="00C51C6E" w:rsidRPr="004A26E0" w:rsidRDefault="00C51C6E">
      <w:pPr>
        <w:pStyle w:val="af"/>
        <w:spacing w:line="360" w:lineRule="auto"/>
        <w:ind w:left="420" w:firstLineChars="0" w:firstLine="0"/>
        <w:rPr>
          <w:rFonts w:ascii="微软雅黑" w:eastAsia="微软雅黑" w:hAnsi="微软雅黑"/>
          <w:color w:val="0D0D0D" w:themeColor="text1" w:themeTint="F2"/>
        </w:rPr>
      </w:pPr>
    </w:p>
    <w:p w:rsidR="00C51C6E" w:rsidRDefault="00056068">
      <w:pPr>
        <w:pStyle w:val="af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系统消息列表说明：</w:t>
      </w:r>
    </w:p>
    <w:p w:rsidR="00827A08" w:rsidRDefault="00827A0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系统消息包括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：</w:t>
      </w:r>
      <w:proofErr w:type="spell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i</w:t>
      </w:r>
      <w:proofErr w:type="spellEnd"/>
      <w:r>
        <w:rPr>
          <w:rFonts w:ascii="微软雅黑" w:eastAsia="微软雅黑" w:hAnsi="微软雅黑" w:hint="eastAsia"/>
          <w:color w:val="0D0D0D" w:themeColor="text1" w:themeTint="F2"/>
          <w:szCs w:val="21"/>
        </w:rPr>
        <w:t>）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营销广告消息、新版本发布消息、视频推荐消息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等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，点击跳转对应H5页面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；</w:t>
      </w:r>
      <w:r w:rsidRPr="00827A08">
        <w:rPr>
          <w:rFonts w:ascii="微软雅黑" w:eastAsia="微软雅黑" w:hAnsi="微软雅黑" w:hint="eastAsia"/>
          <w:color w:val="00B0F0"/>
          <w:szCs w:val="21"/>
        </w:rPr>
        <w:t>i</w:t>
      </w:r>
      <w:r w:rsidRPr="00827A08">
        <w:rPr>
          <w:rFonts w:ascii="微软雅黑" w:eastAsia="微软雅黑" w:hAnsi="微软雅黑"/>
          <w:color w:val="00B0F0"/>
          <w:szCs w:val="21"/>
        </w:rPr>
        <w:t>i)</w:t>
      </w:r>
      <w:r w:rsidRPr="00827A08">
        <w:rPr>
          <w:rFonts w:ascii="微软雅黑" w:eastAsia="微软雅黑" w:hAnsi="微软雅黑" w:hint="eastAsia"/>
          <w:color w:val="00B0F0"/>
          <w:szCs w:val="21"/>
        </w:rPr>
        <w:t>同步发布视频到第三方软件的</w:t>
      </w:r>
      <w:r w:rsidR="00182118">
        <w:rPr>
          <w:rFonts w:ascii="微软雅黑" w:eastAsia="微软雅黑" w:hAnsi="微软雅黑" w:hint="eastAsia"/>
          <w:color w:val="00B0F0"/>
          <w:szCs w:val="21"/>
        </w:rPr>
        <w:t>发布</w:t>
      </w:r>
      <w:r w:rsidRPr="00827A08">
        <w:rPr>
          <w:rFonts w:ascii="微软雅黑" w:eastAsia="微软雅黑" w:hAnsi="微软雅黑" w:hint="eastAsia"/>
          <w:color w:val="00B0F0"/>
          <w:szCs w:val="21"/>
        </w:rPr>
        <w:t>结果消息</w:t>
      </w:r>
      <w:r w:rsidR="00182118" w:rsidRPr="00485B2A">
        <w:rPr>
          <w:rFonts w:ascii="微软雅黑" w:eastAsia="微软雅黑" w:hAnsi="微软雅黑" w:hint="eastAsia"/>
          <w:color w:val="00B0F0"/>
          <w:szCs w:val="21"/>
        </w:rPr>
        <w:t>：根据后台同步发布至快手的发布结果，反馈</w:t>
      </w:r>
      <w:r w:rsidR="00182118">
        <w:rPr>
          <w:rFonts w:ascii="微软雅黑" w:eastAsia="微软雅黑" w:hAnsi="微软雅黑" w:hint="eastAsia"/>
          <w:color w:val="00B0F0"/>
          <w:szCs w:val="21"/>
        </w:rPr>
        <w:t>消息</w:t>
      </w:r>
      <w:r w:rsidR="00182118" w:rsidRPr="00485B2A">
        <w:rPr>
          <w:rFonts w:ascii="微软雅黑" w:eastAsia="微软雅黑" w:hAnsi="微软雅黑" w:hint="eastAsia"/>
          <w:color w:val="00B0F0"/>
          <w:szCs w:val="21"/>
        </w:rPr>
        <w:t>到发布结果列表。若快手同步发布成功，则“作品已同步发布至快手“；若快手同步发布失败，则”作品同步发布至快手失败“</w:t>
      </w:r>
    </w:p>
    <w:p w:rsidR="00C51C6E" w:rsidRPr="00182118" w:rsidRDefault="00056068" w:rsidP="0018211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消息</w:t>
      </w:r>
      <w:r w:rsidR="00182118">
        <w:rPr>
          <w:rFonts w:ascii="微软雅黑" w:eastAsia="微软雅黑" w:hAnsi="微软雅黑" w:hint="eastAsia"/>
          <w:color w:val="0D0D0D" w:themeColor="text1" w:themeTint="F2"/>
          <w:szCs w:val="21"/>
        </w:rPr>
        <w:t>内容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：</w:t>
      </w:r>
      <w:proofErr w:type="spellStart"/>
      <w:r w:rsidR="00182118">
        <w:rPr>
          <w:rFonts w:ascii="微软雅黑" w:eastAsia="微软雅黑" w:hAnsi="微软雅黑" w:hint="eastAsia"/>
          <w:color w:val="0D0D0D" w:themeColor="text1" w:themeTint="F2"/>
          <w:szCs w:val="21"/>
        </w:rPr>
        <w:t>i</w:t>
      </w:r>
      <w:proofErr w:type="spellEnd"/>
      <w:r w:rsidR="00182118">
        <w:rPr>
          <w:rFonts w:ascii="微软雅黑" w:eastAsia="微软雅黑" w:hAnsi="微软雅黑" w:hint="eastAsia"/>
          <w:color w:val="0D0D0D" w:themeColor="text1" w:themeTint="F2"/>
          <w:szCs w:val="21"/>
        </w:rPr>
        <w:t>）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系统消息标题显示一行，超过一行，剩余部分显示...;</w:t>
      </w:r>
      <w:r w:rsidR="00182118" w:rsidRPr="00182118">
        <w:rPr>
          <w:rFonts w:ascii="微软雅黑" w:eastAsia="微软雅黑" w:hAnsi="微软雅黑" w:hint="eastAsia"/>
          <w:color w:val="00B0F0"/>
          <w:szCs w:val="21"/>
        </w:rPr>
        <w:t xml:space="preserve"> </w:t>
      </w:r>
      <w:r w:rsidR="00182118" w:rsidRPr="00827A08">
        <w:rPr>
          <w:rFonts w:ascii="微软雅黑" w:eastAsia="微软雅黑" w:hAnsi="微软雅黑" w:hint="eastAsia"/>
          <w:color w:val="00B0F0"/>
          <w:szCs w:val="21"/>
        </w:rPr>
        <w:t>i</w:t>
      </w:r>
      <w:r w:rsidR="00182118" w:rsidRPr="00827A08">
        <w:rPr>
          <w:rFonts w:ascii="微软雅黑" w:eastAsia="微软雅黑" w:hAnsi="微软雅黑"/>
          <w:color w:val="00B0F0"/>
          <w:szCs w:val="21"/>
        </w:rPr>
        <w:t>i)</w:t>
      </w:r>
      <w:r w:rsidR="00182118">
        <w:rPr>
          <w:rFonts w:ascii="微软雅黑" w:eastAsia="微软雅黑" w:hAnsi="微软雅黑" w:hint="eastAsia"/>
          <w:color w:val="00B0F0"/>
          <w:szCs w:val="21"/>
        </w:rPr>
        <w:t>显示用户头像</w:t>
      </w:r>
      <w:r w:rsidR="00345477">
        <w:rPr>
          <w:rFonts w:ascii="微软雅黑" w:eastAsia="微软雅黑" w:hAnsi="微软雅黑" w:hint="eastAsia"/>
          <w:color w:val="00B0F0"/>
          <w:szCs w:val="21"/>
        </w:rPr>
        <w:t>、</w:t>
      </w:r>
      <w:r w:rsidR="00182118">
        <w:rPr>
          <w:rFonts w:ascii="微软雅黑" w:eastAsia="微软雅黑" w:hAnsi="微软雅黑" w:hint="eastAsia"/>
          <w:color w:val="00B0F0"/>
          <w:szCs w:val="21"/>
        </w:rPr>
        <w:t>视频封面图</w:t>
      </w:r>
      <w:r w:rsidR="00345477">
        <w:rPr>
          <w:rFonts w:ascii="微软雅黑" w:eastAsia="微软雅黑" w:hAnsi="微软雅黑" w:hint="eastAsia"/>
          <w:color w:val="00B0F0"/>
          <w:szCs w:val="21"/>
        </w:rPr>
        <w:t>以及对应发布结果</w:t>
      </w:r>
    </w:p>
    <w:p w:rsidR="00C51C6E" w:rsidRPr="004A26E0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消息时间：显示系统消息时间，时间格式为</w:t>
      </w:r>
      <w:proofErr w:type="spellStart"/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xxxx</w:t>
      </w:r>
      <w:proofErr w:type="spellEnd"/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-xx-xx，如2020-01-01；</w:t>
      </w:r>
    </w:p>
    <w:p w:rsidR="00C51C6E" w:rsidRPr="00B12750" w:rsidRDefault="0018211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lastRenderedPageBreak/>
        <w:t>点击消息列表：</w:t>
      </w:r>
      <w:proofErr w:type="spellStart"/>
      <w:r>
        <w:rPr>
          <w:rFonts w:ascii="微软雅黑" w:eastAsia="微软雅黑" w:hAnsi="微软雅黑" w:hint="eastAsia"/>
          <w:color w:val="0D0D0D" w:themeColor="text1" w:themeTint="F2"/>
          <w:szCs w:val="21"/>
        </w:rPr>
        <w:t>i</w:t>
      </w:r>
      <w:proofErr w:type="spellEnd"/>
      <w:r>
        <w:rPr>
          <w:rFonts w:ascii="微软雅黑" w:eastAsia="微软雅黑" w:hAnsi="微软雅黑"/>
          <w:color w:val="0D0D0D" w:themeColor="text1" w:themeTint="F2"/>
          <w:szCs w:val="21"/>
        </w:rPr>
        <w:t>)</w:t>
      </w:r>
      <w:r w:rsidR="00056068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点击系统消息列表中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营销广告消息、新版本发布消息、视频推荐消息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此类</w:t>
      </w:r>
      <w:r w:rsidR="00056068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，从右向左切换消息详情页（H5页面）；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i</w:t>
      </w:r>
      <w:r>
        <w:rPr>
          <w:rFonts w:ascii="微软雅黑" w:eastAsia="微软雅黑" w:hAnsi="微软雅黑"/>
          <w:color w:val="0D0D0D" w:themeColor="text1" w:themeTint="F2"/>
          <w:szCs w:val="21"/>
        </w:rPr>
        <w:t>i)</w:t>
      </w:r>
      <w:r w:rsidRPr="00182118">
        <w:rPr>
          <w:rFonts w:ascii="微软雅黑" w:eastAsia="微软雅黑" w:hAnsi="微软雅黑" w:hint="eastAsia"/>
          <w:color w:val="00B0F0"/>
          <w:szCs w:val="21"/>
        </w:rPr>
        <w:t>点击系统消息列表中发布结果消息</w:t>
      </w:r>
      <w:r>
        <w:rPr>
          <w:rFonts w:ascii="微软雅黑" w:eastAsia="微软雅黑" w:hAnsi="微软雅黑" w:hint="eastAsia"/>
          <w:color w:val="00B0F0"/>
          <w:szCs w:val="21"/>
        </w:rPr>
        <w:t>：</w:t>
      </w:r>
      <w:r w:rsidRPr="00485B2A">
        <w:rPr>
          <w:rFonts w:ascii="微软雅黑" w:eastAsia="微软雅黑" w:hAnsi="微软雅黑" w:hint="eastAsia"/>
          <w:color w:val="00B0F0"/>
          <w:szCs w:val="21"/>
        </w:rPr>
        <w:t>点击用户头像，从右向左切换到个人主页</w:t>
      </w:r>
      <w:r>
        <w:rPr>
          <w:rFonts w:ascii="微软雅黑" w:eastAsia="微软雅黑" w:hAnsi="微软雅黑" w:hint="eastAsia"/>
          <w:color w:val="00B0F0"/>
          <w:szCs w:val="21"/>
        </w:rPr>
        <w:t>；</w:t>
      </w:r>
      <w:r w:rsidRPr="00485B2A">
        <w:rPr>
          <w:rFonts w:ascii="微软雅黑" w:eastAsia="微软雅黑" w:hAnsi="微软雅黑" w:hint="eastAsia"/>
          <w:color w:val="00B0F0"/>
          <w:szCs w:val="21"/>
        </w:rPr>
        <w:t>点击视频封面，</w:t>
      </w:r>
      <w:r w:rsidR="00B12750">
        <w:rPr>
          <w:rFonts w:ascii="微软雅黑" w:eastAsia="微软雅黑" w:hAnsi="微软雅黑" w:hint="eastAsia"/>
          <w:color w:val="00B0F0"/>
          <w:szCs w:val="21"/>
        </w:rPr>
        <w:t>判断视频是否被删除，若未删除，</w:t>
      </w:r>
      <w:r w:rsidRPr="00485B2A">
        <w:rPr>
          <w:rFonts w:ascii="微软雅黑" w:eastAsia="微软雅黑" w:hAnsi="微软雅黑" w:hint="eastAsia"/>
          <w:color w:val="00B0F0"/>
          <w:szCs w:val="21"/>
        </w:rPr>
        <w:t>从右向左切换到视频详情页；</w:t>
      </w:r>
      <w:r>
        <w:rPr>
          <w:rFonts w:ascii="微软雅黑" w:eastAsia="微软雅黑" w:hAnsi="微软雅黑" w:hint="eastAsia"/>
          <w:color w:val="00B0F0"/>
          <w:szCs w:val="21"/>
        </w:rPr>
        <w:t>若视频已被删除，则</w:t>
      </w:r>
      <w:r w:rsidR="00FF16FC">
        <w:rPr>
          <w:rFonts w:ascii="微软雅黑" w:eastAsia="微软雅黑" w:hAnsi="微软雅黑" w:hint="eastAsia"/>
          <w:color w:val="00B0F0"/>
          <w:szCs w:val="21"/>
        </w:rPr>
        <w:t>toast提示“作品已删除”，2s消失</w:t>
      </w:r>
      <w:r w:rsidRPr="00485B2A">
        <w:rPr>
          <w:rFonts w:ascii="微软雅黑" w:eastAsia="微软雅黑" w:hAnsi="微软雅黑" w:hint="eastAsia"/>
          <w:color w:val="00B0F0"/>
          <w:szCs w:val="21"/>
        </w:rPr>
        <w:t>；</w:t>
      </w:r>
    </w:p>
    <w:p w:rsidR="00B12750" w:rsidRPr="004A26E0" w:rsidRDefault="00B12750" w:rsidP="00B12750">
      <w:pPr>
        <w:pStyle w:val="af"/>
        <w:spacing w:line="360" w:lineRule="auto"/>
        <w:ind w:left="1260" w:firstLineChars="0" w:firstLine="0"/>
        <w:jc w:val="center"/>
        <w:rPr>
          <w:rFonts w:ascii="微软雅黑" w:eastAsia="微软雅黑" w:hAnsi="微软雅黑" w:hint="eastAsia"/>
          <w:color w:val="0D0D0D" w:themeColor="text1" w:themeTint="F2"/>
          <w:szCs w:val="21"/>
        </w:rPr>
      </w:pPr>
      <w:r>
        <w:rPr>
          <w:noProof/>
        </w:rPr>
        <w:drawing>
          <wp:inline distT="0" distB="0" distL="0" distR="0" wp14:anchorId="29F4581C" wp14:editId="3CB12913">
            <wp:extent cx="1988283" cy="366622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2993" cy="371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6E" w:rsidRPr="004A26E0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每次打开app，都会进行刷新消息 , 在消息中显示未读系统消息总数；</w:t>
      </w:r>
      <w:bookmarkStart w:id="14" w:name="_GoBack"/>
      <w:bookmarkEnd w:id="14"/>
    </w:p>
    <w:p w:rsidR="00C51C6E" w:rsidRPr="004A26E0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系统消息有数字小红点提示用户，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当数字小红点数量超过99时显示为99+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；点击进入系统消息列表后，系统信息标记为已读，返回消息后小红点数统计数消失；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 xml:space="preserve"> </w:t>
      </w:r>
    </w:p>
    <w:p w:rsidR="00C51C6E" w:rsidRPr="004A26E0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分页加载,每次加载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2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0条数据,不够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2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0条的全部加载显示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；</w:t>
      </w:r>
    </w:p>
    <w:p w:rsidR="00C51C6E" w:rsidRPr="004A26E0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按照服务器接收到的点赞时间进行倒序排序显示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；</w:t>
      </w:r>
    </w:p>
    <w:p w:rsidR="00C51C6E" w:rsidRPr="004A26E0" w:rsidRDefault="00056068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左滑系统消息列表出现删除按钮（Android为长按，底部弹出删除和取消选项，删除逻辑同IOS，点击取消或列表项外区域关闭弹窗）,点击删除按钮直接删除该条记录，删除记录成功/失败都不提示并显示删除该条记录后的其他列表信息；当用户再次刷新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lastRenderedPageBreak/>
        <w:t>页面或者重新进入该页面时，直接从服务器拉取正确的数据显示；</w:t>
      </w:r>
    </w:p>
    <w:p w:rsidR="00C51C6E" w:rsidRPr="004A26E0" w:rsidRDefault="00C51C6E">
      <w:pPr>
        <w:pStyle w:val="af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51C6E" w:rsidRPr="004A26E0" w:rsidRDefault="00A242F4" w:rsidP="00182118">
      <w:pPr>
        <w:pStyle w:val="af"/>
        <w:spacing w:line="360" w:lineRule="auto"/>
        <w:ind w:left="840" w:firstLineChars="0" w:firstLine="0"/>
        <w:jc w:val="center"/>
        <w:rPr>
          <w:rFonts w:ascii="微软雅黑" w:eastAsia="微软雅黑" w:hAnsi="微软雅黑"/>
          <w:color w:val="0D0D0D" w:themeColor="text1" w:themeTint="F2"/>
        </w:rPr>
      </w:pPr>
      <w:r>
        <w:rPr>
          <w:noProof/>
        </w:rPr>
        <w:drawing>
          <wp:inline distT="0" distB="0" distL="0" distR="0" wp14:anchorId="5695FB20" wp14:editId="3B9F085A">
            <wp:extent cx="2014070" cy="3713772"/>
            <wp:effectExtent l="0" t="0" r="571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1667" cy="37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6E" w:rsidRPr="004A26E0" w:rsidRDefault="00056068">
      <w:pPr>
        <w:pStyle w:val="af"/>
        <w:ind w:firstLineChars="1700" w:firstLine="357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图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2.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4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-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3 删除系统消息列表页</w:t>
      </w:r>
    </w:p>
    <w:p w:rsidR="00C51C6E" w:rsidRPr="004A26E0" w:rsidRDefault="00056068">
      <w:pPr>
        <w:pStyle w:val="2"/>
        <w:numPr>
          <w:ilvl w:val="0"/>
          <w:numId w:val="3"/>
        </w:numPr>
        <w:spacing w:before="163" w:after="163"/>
        <w:rPr>
          <w:rFonts w:eastAsia="微软雅黑" w:hAnsi="微软雅黑"/>
          <w:color w:val="0D0D0D" w:themeColor="text1" w:themeTint="F2"/>
          <w:szCs w:val="30"/>
        </w:rPr>
      </w:pPr>
      <w:bookmarkStart w:id="15" w:name="_Toc39311257"/>
      <w:r w:rsidRPr="004A26E0">
        <w:rPr>
          <w:rFonts w:eastAsia="微软雅黑" w:hAnsi="微软雅黑" w:hint="eastAsia"/>
          <w:color w:val="0D0D0D" w:themeColor="text1" w:themeTint="F2"/>
          <w:szCs w:val="30"/>
        </w:rPr>
        <w:t>编辑个人信息</w:t>
      </w:r>
      <w:bookmarkEnd w:id="15"/>
    </w:p>
    <w:p w:rsidR="00C51C6E" w:rsidRPr="004A26E0" w:rsidRDefault="00056068">
      <w:pPr>
        <w:snapToGrid w:val="0"/>
        <w:contextualSpacing/>
        <w:rPr>
          <w:rFonts w:ascii="微软雅黑" w:eastAsia="微软雅黑" w:hAnsi="微软雅黑"/>
          <w:b/>
          <w:color w:val="0D0D0D" w:themeColor="text1" w:themeTint="F2"/>
        </w:rPr>
      </w:pPr>
      <w:r w:rsidRPr="004A26E0">
        <w:rPr>
          <w:rFonts w:ascii="微软雅黑" w:eastAsia="微软雅黑" w:hAnsi="微软雅黑" w:hint="eastAsia"/>
          <w:b/>
          <w:color w:val="0D0D0D" w:themeColor="text1" w:themeTint="F2"/>
          <w:shd w:val="pct10" w:color="auto" w:fill="FFFFFF"/>
        </w:rPr>
        <w:t>界面原型</w:t>
      </w:r>
      <w:r w:rsidRPr="004A26E0">
        <w:rPr>
          <w:rFonts w:ascii="微软雅黑" w:eastAsia="微软雅黑" w:hAnsi="微软雅黑" w:hint="eastAsia"/>
          <w:b/>
          <w:color w:val="0D0D0D" w:themeColor="text1" w:themeTint="F2"/>
        </w:rPr>
        <w:t>：</w:t>
      </w:r>
    </w:p>
    <w:p w:rsidR="00C51C6E" w:rsidRPr="004A26E0" w:rsidRDefault="00056068">
      <w:pPr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</w:rPr>
        <w:lastRenderedPageBreak/>
        <w:t xml:space="preserve">                          </w:t>
      </w:r>
      <w:r w:rsidRPr="004A26E0">
        <w:rPr>
          <w:rFonts w:ascii="微软雅黑" w:eastAsia="微软雅黑" w:hAnsi="微软雅黑"/>
          <w:noProof/>
          <w:color w:val="0D0D0D" w:themeColor="text1" w:themeTint="F2"/>
        </w:rPr>
        <w:drawing>
          <wp:inline distT="0" distB="0" distL="114300" distR="114300">
            <wp:extent cx="2341526" cy="4086971"/>
            <wp:effectExtent l="0" t="0" r="1905" b="889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6222" cy="409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6E" w:rsidRPr="004A26E0" w:rsidRDefault="00056068">
      <w:pPr>
        <w:pStyle w:val="af"/>
        <w:ind w:firstLineChars="1700" w:firstLine="357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图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2.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5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-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1 编辑个人信息页</w:t>
      </w:r>
    </w:p>
    <w:p w:rsidR="00C51C6E" w:rsidRPr="004A26E0" w:rsidRDefault="00056068">
      <w:pPr>
        <w:snapToGrid w:val="0"/>
        <w:spacing w:line="360" w:lineRule="auto"/>
        <w:contextualSpacing/>
        <w:rPr>
          <w:rFonts w:ascii="微软雅黑" w:eastAsia="微软雅黑" w:hAnsi="微软雅黑"/>
          <w:b/>
          <w:color w:val="0D0D0D" w:themeColor="text1" w:themeTint="F2"/>
        </w:rPr>
      </w:pPr>
      <w:r w:rsidRPr="004A26E0">
        <w:rPr>
          <w:rFonts w:ascii="微软雅黑" w:eastAsia="微软雅黑" w:hAnsi="微软雅黑" w:hint="eastAsia"/>
          <w:b/>
          <w:color w:val="0D0D0D" w:themeColor="text1" w:themeTint="F2"/>
          <w:shd w:val="pct10" w:color="auto" w:fill="FFFFFF"/>
        </w:rPr>
        <w:t>逻辑规则</w:t>
      </w:r>
      <w:r w:rsidRPr="004A26E0">
        <w:rPr>
          <w:rFonts w:ascii="微软雅黑" w:eastAsia="微软雅黑" w:hAnsi="微软雅黑" w:hint="eastAsia"/>
          <w:b/>
          <w:color w:val="0D0D0D" w:themeColor="text1" w:themeTint="F2"/>
        </w:rPr>
        <w:t>：</w:t>
      </w:r>
    </w:p>
    <w:p w:rsidR="00C51C6E" w:rsidRPr="004A26E0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前置条件：</w:t>
      </w:r>
    </w:p>
    <w:p w:rsidR="00C51C6E" w:rsidRPr="004A26E0" w:rsidRDefault="00056068">
      <w:pPr>
        <w:pStyle w:val="af"/>
        <w:numPr>
          <w:ilvl w:val="0"/>
          <w:numId w:val="19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已登陆用户在个人中心首页点击用户头像、用户昵称、用户国籍、用户简介；</w:t>
      </w:r>
    </w:p>
    <w:p w:rsidR="00C51C6E" w:rsidRPr="004A26E0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交互说明:</w:t>
      </w:r>
    </w:p>
    <w:p w:rsidR="00C51C6E" w:rsidRPr="004A26E0" w:rsidRDefault="00056068">
      <w:pPr>
        <w:pStyle w:val="af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点击头像，从右向左切换到编辑头像页；</w:t>
      </w:r>
    </w:p>
    <w:p w:rsidR="00C51C6E" w:rsidRPr="004A26E0" w:rsidRDefault="00056068">
      <w:pPr>
        <w:pStyle w:val="af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点击用户名，输入框获取焦点，从下向上弹出软键盘；</w:t>
      </w:r>
    </w:p>
    <w:p w:rsidR="00C51C6E" w:rsidRPr="004A26E0" w:rsidRDefault="00056068">
      <w:pPr>
        <w:pStyle w:val="af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点击性别，弹出性别选择框；</w:t>
      </w:r>
    </w:p>
    <w:p w:rsidR="00C51C6E" w:rsidRPr="004A26E0" w:rsidRDefault="00056068">
      <w:pPr>
        <w:pStyle w:val="af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点击国家，从右向左切换到选择国家编辑页；</w:t>
      </w:r>
    </w:p>
    <w:p w:rsidR="00C51C6E" w:rsidRPr="004A26E0" w:rsidRDefault="00056068">
      <w:pPr>
        <w:pStyle w:val="af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点击个人简介框，简介框获取焦点，从下网上弹出软键盘；</w:t>
      </w:r>
    </w:p>
    <w:p w:rsidR="00C51C6E" w:rsidRPr="004A26E0" w:rsidRDefault="00056068">
      <w:pPr>
        <w:pStyle w:val="af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点击返回按钮，从左向右切换到个人中心页；</w:t>
      </w:r>
    </w:p>
    <w:p w:rsidR="00C51C6E" w:rsidRPr="004A26E0" w:rsidRDefault="00056068">
      <w:pPr>
        <w:pStyle w:val="af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点击确认按钮，从左向右切换到个人中心页；</w:t>
      </w:r>
    </w:p>
    <w:p w:rsidR="00C51C6E" w:rsidRPr="004A26E0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lastRenderedPageBreak/>
        <w:t>规则说明：</w:t>
      </w:r>
    </w:p>
    <w:p w:rsidR="00C51C6E" w:rsidRPr="004A26E0" w:rsidRDefault="00056068">
      <w:pPr>
        <w:pStyle w:val="af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点击昵称，昵称输入框获取焦点，弹出软键盘，昵称限制少于20个字，超过20字为无法输入更多文字状态，注册后的系统默认生成的昵称格式为：</w:t>
      </w:r>
      <w:proofErr w:type="spellStart"/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user_xxxx</w:t>
      </w:r>
      <w:proofErr w:type="spellEnd"/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，user+五位包含数字0-9和大小写字母的随机字符串，昵称不能为空，为空时点击确认按钮，提示”用户名不能为空“提示1.5s后消失，点击键盘以外区域或收起键盘键可以收起键盘，输入框失去焦点，点击确认按钮保存修改结果；</w:t>
      </w:r>
    </w:p>
    <w:p w:rsidR="00C51C6E" w:rsidRPr="004A26E0" w:rsidRDefault="00056068">
      <w:pPr>
        <w:pStyle w:val="af"/>
        <w:spacing w:line="360" w:lineRule="auto"/>
        <w:ind w:left="420" w:firstLineChars="0" w:firstLine="0"/>
        <w:rPr>
          <w:rFonts w:ascii="微软雅黑" w:eastAsia="微软雅黑" w:hAnsi="微软雅黑"/>
          <w:color w:val="0D0D0D" w:themeColor="text1" w:themeTint="F2"/>
        </w:rPr>
      </w:pPr>
      <w:r w:rsidRPr="004A26E0">
        <w:rPr>
          <w:rFonts w:ascii="微软雅黑" w:eastAsia="微软雅黑" w:hAnsi="微软雅黑" w:hint="eastAsia"/>
          <w:color w:val="0D0D0D" w:themeColor="text1" w:themeTint="F2"/>
        </w:rPr>
        <w:t xml:space="preserve">                     </w:t>
      </w:r>
      <w:r w:rsidRPr="004A26E0">
        <w:rPr>
          <w:rFonts w:ascii="微软雅黑" w:eastAsia="微软雅黑" w:hAnsi="微软雅黑"/>
          <w:noProof/>
          <w:color w:val="0D0D0D" w:themeColor="text1" w:themeTint="F2"/>
        </w:rPr>
        <w:drawing>
          <wp:inline distT="0" distB="0" distL="114300" distR="114300">
            <wp:extent cx="2559050" cy="4408170"/>
            <wp:effectExtent l="0" t="0" r="12700" b="11430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6E" w:rsidRPr="004A26E0" w:rsidRDefault="00056068">
      <w:pPr>
        <w:pStyle w:val="af"/>
        <w:spacing w:line="360" w:lineRule="auto"/>
        <w:ind w:left="2940" w:firstLineChars="0"/>
        <w:rPr>
          <w:rFonts w:ascii="微软雅黑" w:eastAsia="微软雅黑" w:hAnsi="微软雅黑"/>
          <w:color w:val="0D0D0D" w:themeColor="text1" w:themeTint="F2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图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2.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5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-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2 编辑用户名</w:t>
      </w:r>
    </w:p>
    <w:p w:rsidR="00C51C6E" w:rsidRPr="004A26E0" w:rsidRDefault="00056068">
      <w:pPr>
        <w:pStyle w:val="af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性别，弹出性别选择框，点击对应选项后关闭弹框，性别栏做相应显示，且用户头像照片上显示对应性别标志，性别为”保密“，用户头像上不显示性别标志；点击取消关闭弹框或点击弹窗以外区域关闭弹窗；性别显示为最后一次保存的数据，性别默认值为”保密“，；</w:t>
      </w:r>
    </w:p>
    <w:p w:rsidR="00C51C6E" w:rsidRPr="004A26E0" w:rsidRDefault="00056068">
      <w:pPr>
        <w:pStyle w:val="af"/>
        <w:spacing w:line="360" w:lineRule="auto"/>
        <w:ind w:left="2100" w:firstLineChars="0"/>
        <w:rPr>
          <w:rFonts w:ascii="微软雅黑" w:eastAsia="微软雅黑" w:hAnsi="微软雅黑"/>
          <w:color w:val="0D0D0D" w:themeColor="text1" w:themeTint="F2"/>
        </w:rPr>
      </w:pPr>
      <w:r w:rsidRPr="004A26E0">
        <w:rPr>
          <w:rFonts w:ascii="微软雅黑" w:eastAsia="微软雅黑" w:hAnsi="微软雅黑"/>
          <w:noProof/>
          <w:color w:val="0D0D0D" w:themeColor="text1" w:themeTint="F2"/>
        </w:rPr>
        <w:lastRenderedPageBreak/>
        <w:drawing>
          <wp:inline distT="0" distB="0" distL="114300" distR="114300">
            <wp:extent cx="2503805" cy="4285615"/>
            <wp:effectExtent l="0" t="0" r="10795" b="635"/>
            <wp:docPr id="3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6E" w:rsidRPr="004A26E0" w:rsidRDefault="00056068">
      <w:pPr>
        <w:pStyle w:val="af"/>
        <w:spacing w:line="360" w:lineRule="auto"/>
        <w:ind w:left="2940" w:firstLineChars="400" w:firstLine="840"/>
        <w:rPr>
          <w:rFonts w:ascii="微软雅黑" w:eastAsia="微软雅黑" w:hAnsi="微软雅黑"/>
          <w:color w:val="0D0D0D" w:themeColor="text1" w:themeTint="F2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图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2.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5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-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3 编辑性别</w:t>
      </w:r>
    </w:p>
    <w:p w:rsidR="00C51C6E" w:rsidRPr="004A26E0" w:rsidRDefault="00056068">
      <w:pPr>
        <w:pStyle w:val="af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国家，从右向左切换选择国家页面，国家列表按字母顺序表排列，列表可以上下滑动，选中国家时，国家名亮态显示，同时顶部导航栏右侧出现”确定“按钮，点击确认返回个人信息编辑页，国家信息显示对相应更改，点击返回按钮，返回个人信息编辑页，国家显示最后一次保存的数据，默认值为从系统位置获取的国家信息，若未开启系统位置信息权限，则显示为空值；</w:t>
      </w:r>
    </w:p>
    <w:p w:rsidR="00C51C6E" w:rsidRPr="004A26E0" w:rsidRDefault="00056068">
      <w:pPr>
        <w:pStyle w:val="af"/>
        <w:spacing w:line="360" w:lineRule="auto"/>
        <w:ind w:left="420" w:firstLineChars="0" w:firstLine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</w:rPr>
        <w:lastRenderedPageBreak/>
        <w:t xml:space="preserve">                    </w:t>
      </w:r>
      <w:r w:rsidRPr="004A26E0">
        <w:rPr>
          <w:rFonts w:ascii="微软雅黑" w:eastAsia="微软雅黑" w:hAnsi="微软雅黑"/>
          <w:noProof/>
          <w:color w:val="0D0D0D" w:themeColor="text1" w:themeTint="F2"/>
        </w:rPr>
        <w:drawing>
          <wp:inline distT="0" distB="0" distL="114300" distR="114300">
            <wp:extent cx="2657475" cy="4529455"/>
            <wp:effectExtent l="0" t="0" r="9525" b="4445"/>
            <wp:docPr id="3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6E" w:rsidRPr="004A26E0" w:rsidRDefault="00056068">
      <w:pPr>
        <w:pStyle w:val="af"/>
        <w:spacing w:line="360" w:lineRule="auto"/>
        <w:ind w:left="2940" w:firstLineChars="400" w:firstLine="84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图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2.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5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-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4 编辑国家</w:t>
      </w:r>
    </w:p>
    <w:p w:rsidR="00C51C6E" w:rsidRPr="004A26E0" w:rsidRDefault="00056068">
      <w:pPr>
        <w:pStyle w:val="af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个人简介：个人简介默认为空，介绍框位置显示”限制1</w:t>
      </w:r>
      <w:r w:rsidR="00444098" w:rsidRPr="004A26E0">
        <w:rPr>
          <w:rFonts w:ascii="微软雅黑" w:eastAsia="微软雅黑" w:hAnsi="微软雅黑"/>
          <w:color w:val="0D0D0D" w:themeColor="text1" w:themeTint="F2"/>
          <w:szCs w:val="21"/>
        </w:rPr>
        <w:t>40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字“，点击个人简介输入框，输入框获取焦点，输入框上顶，弹出软键盘，隐藏”限制1</w:t>
      </w:r>
      <w:r w:rsidR="00444098" w:rsidRPr="004A26E0">
        <w:rPr>
          <w:rFonts w:ascii="微软雅黑" w:eastAsia="微软雅黑" w:hAnsi="微软雅黑"/>
          <w:color w:val="0D0D0D" w:themeColor="text1" w:themeTint="F2"/>
          <w:szCs w:val="21"/>
        </w:rPr>
        <w:t>40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字“显示，简介限制少于</w:t>
      </w:r>
      <w:r w:rsidR="00444098" w:rsidRPr="004A26E0">
        <w:rPr>
          <w:rFonts w:ascii="微软雅黑" w:eastAsia="微软雅黑" w:hAnsi="微软雅黑"/>
          <w:color w:val="0D0D0D" w:themeColor="text1" w:themeTint="F2"/>
          <w:szCs w:val="21"/>
        </w:rPr>
        <w:t>140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个字，超过</w:t>
      </w:r>
      <w:r w:rsidR="00444098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1</w:t>
      </w:r>
      <w:r w:rsidR="00444098" w:rsidRPr="004A26E0">
        <w:rPr>
          <w:rFonts w:ascii="微软雅黑" w:eastAsia="微软雅黑" w:hAnsi="微软雅黑"/>
          <w:color w:val="0D0D0D" w:themeColor="text1" w:themeTint="F2"/>
          <w:szCs w:val="21"/>
        </w:rPr>
        <w:t>40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字为无法输入更多文字状态，点击输入框以外区域，输入框失去焦点，收起软键盘，输入框回到默认位置；</w:t>
      </w:r>
    </w:p>
    <w:p w:rsidR="00DF1A6B" w:rsidRPr="004A26E0" w:rsidRDefault="00DF1A6B" w:rsidP="00DF1A6B">
      <w:pPr>
        <w:pStyle w:val="af"/>
        <w:spacing w:line="360" w:lineRule="auto"/>
        <w:ind w:left="840" w:firstLineChars="0" w:firstLine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该模块禁用换行，用户点击键盘上的换行符</w:t>
      </w:r>
      <w:r w:rsidR="00866E18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无效</w:t>
      </w:r>
      <w:r w:rsidR="00C15E08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；</w:t>
      </w:r>
    </w:p>
    <w:p w:rsidR="00C51C6E" w:rsidRPr="004A26E0" w:rsidRDefault="00056068">
      <w:pPr>
        <w:pStyle w:val="af"/>
        <w:spacing w:line="360" w:lineRule="auto"/>
        <w:ind w:left="420" w:firstLineChars="0" w:firstLine="0"/>
        <w:rPr>
          <w:rFonts w:ascii="微软雅黑" w:eastAsia="微软雅黑" w:hAnsi="微软雅黑"/>
          <w:color w:val="0D0D0D" w:themeColor="text1" w:themeTint="F2"/>
        </w:rPr>
      </w:pPr>
      <w:r w:rsidRPr="004A26E0">
        <w:rPr>
          <w:rFonts w:ascii="微软雅黑" w:eastAsia="微软雅黑" w:hAnsi="微软雅黑" w:hint="eastAsia"/>
          <w:color w:val="0D0D0D" w:themeColor="text1" w:themeTint="F2"/>
        </w:rPr>
        <w:lastRenderedPageBreak/>
        <w:t xml:space="preserve">                         </w:t>
      </w:r>
      <w:r w:rsidRPr="004A26E0">
        <w:rPr>
          <w:rFonts w:ascii="微软雅黑" w:eastAsia="微软雅黑" w:hAnsi="微软雅黑"/>
          <w:noProof/>
          <w:color w:val="0D0D0D" w:themeColor="text1" w:themeTint="F2"/>
        </w:rPr>
        <w:drawing>
          <wp:inline distT="0" distB="0" distL="114300" distR="114300">
            <wp:extent cx="2463165" cy="4279900"/>
            <wp:effectExtent l="0" t="0" r="13335" b="6350"/>
            <wp:docPr id="3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6E" w:rsidRPr="004A26E0" w:rsidRDefault="00056068">
      <w:pPr>
        <w:pStyle w:val="af"/>
        <w:spacing w:line="360" w:lineRule="auto"/>
        <w:ind w:left="2940" w:firstLineChars="400" w:firstLine="84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图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2.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5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-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5 编辑个人简介</w:t>
      </w:r>
    </w:p>
    <w:p w:rsidR="00C51C6E" w:rsidRPr="004A26E0" w:rsidRDefault="00C51C6E">
      <w:pPr>
        <w:pStyle w:val="af"/>
        <w:spacing w:line="360" w:lineRule="auto"/>
        <w:ind w:left="420" w:firstLineChars="0" w:firstLine="0"/>
        <w:rPr>
          <w:rFonts w:ascii="微软雅黑" w:eastAsia="微软雅黑" w:hAnsi="微软雅黑"/>
          <w:color w:val="0D0D0D" w:themeColor="text1" w:themeTint="F2"/>
        </w:rPr>
      </w:pPr>
    </w:p>
    <w:p w:rsidR="00C51C6E" w:rsidRPr="004A26E0" w:rsidRDefault="00056068">
      <w:pPr>
        <w:pStyle w:val="af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确定按钮：点击确认按钮，提交当前页面更改的信息至服务器，成功-弹出提示框”更新信息成功“1.5s后消失，并切换到个人中心页，失败-弹出提示框”网络异常，更新失败，请重试“1.5s后消失，停留在编辑页，保留修改的信息的界面，重新点击确认成功后弹出提示并切换个人中心页；</w:t>
      </w:r>
    </w:p>
    <w:p w:rsidR="00C51C6E" w:rsidRPr="004A26E0" w:rsidRDefault="00056068">
      <w:pPr>
        <w:pStyle w:val="af"/>
        <w:spacing w:line="360" w:lineRule="auto"/>
        <w:ind w:firstLineChars="0" w:firstLine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</w:rPr>
        <w:lastRenderedPageBreak/>
        <w:t xml:space="preserve">                          </w:t>
      </w:r>
      <w:r w:rsidRPr="004A26E0">
        <w:rPr>
          <w:rFonts w:ascii="微软雅黑" w:eastAsia="微软雅黑" w:hAnsi="微软雅黑"/>
          <w:noProof/>
          <w:color w:val="0D0D0D" w:themeColor="text1" w:themeTint="F2"/>
        </w:rPr>
        <w:drawing>
          <wp:inline distT="0" distB="0" distL="114300" distR="114300">
            <wp:extent cx="2405380" cy="4179570"/>
            <wp:effectExtent l="0" t="0" r="13970" b="11430"/>
            <wp:docPr id="3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6E" w:rsidRPr="004A26E0" w:rsidRDefault="00056068">
      <w:pPr>
        <w:pStyle w:val="af"/>
        <w:spacing w:line="360" w:lineRule="auto"/>
        <w:ind w:firstLineChars="1700" w:firstLine="357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</w:rPr>
        <w:t xml:space="preserve"> 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图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2.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5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-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6 编辑个人简介</w:t>
      </w:r>
    </w:p>
    <w:p w:rsidR="00C51C6E" w:rsidRPr="004A26E0" w:rsidRDefault="00056068">
      <w:pPr>
        <w:pStyle w:val="af"/>
        <w:spacing w:line="360" w:lineRule="auto"/>
        <w:ind w:left="2520" w:firstLineChars="0"/>
        <w:rPr>
          <w:rFonts w:ascii="微软雅黑" w:eastAsia="微软雅黑" w:hAnsi="微软雅黑"/>
          <w:color w:val="0D0D0D" w:themeColor="text1" w:themeTint="F2"/>
        </w:rPr>
      </w:pPr>
      <w:r w:rsidRPr="004A26E0">
        <w:rPr>
          <w:rFonts w:ascii="微软雅黑" w:eastAsia="微软雅黑" w:hAnsi="微软雅黑"/>
          <w:noProof/>
          <w:color w:val="0D0D0D" w:themeColor="text1" w:themeTint="F2"/>
        </w:rPr>
        <w:drawing>
          <wp:inline distT="0" distB="0" distL="114300" distR="114300">
            <wp:extent cx="2316480" cy="4055745"/>
            <wp:effectExtent l="0" t="0" r="7620" b="1905"/>
            <wp:docPr id="4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6E" w:rsidRPr="004A26E0" w:rsidRDefault="00056068">
      <w:pPr>
        <w:pStyle w:val="af"/>
        <w:spacing w:line="360" w:lineRule="auto"/>
        <w:ind w:firstLineChars="1700" w:firstLine="357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图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2.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5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-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7 选择图像页</w:t>
      </w:r>
    </w:p>
    <w:p w:rsidR="00C51C6E" w:rsidRPr="004A26E0" w:rsidRDefault="00C51C6E">
      <w:pPr>
        <w:pStyle w:val="af"/>
        <w:spacing w:line="360" w:lineRule="auto"/>
        <w:ind w:left="2520" w:firstLineChars="0"/>
        <w:rPr>
          <w:rFonts w:ascii="微软雅黑" w:eastAsia="微软雅黑" w:hAnsi="微软雅黑"/>
          <w:color w:val="0D0D0D" w:themeColor="text1" w:themeTint="F2"/>
        </w:rPr>
      </w:pPr>
    </w:p>
    <w:p w:rsidR="005F4727" w:rsidRPr="004A26E0" w:rsidRDefault="00C04006" w:rsidP="00405C0D">
      <w:pPr>
        <w:pStyle w:val="af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头像</w:t>
      </w:r>
      <w:r w:rsidR="00056068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：</w:t>
      </w:r>
      <w:r w:rsidR="005049D1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点击用户头像后，</w:t>
      </w:r>
      <w:r w:rsidR="003601B3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若未获取到用户的相册权限，</w:t>
      </w:r>
      <w:r w:rsidR="00056068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则</w:t>
      </w:r>
      <w:r w:rsidR="005049D1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弹出请求用户相册权限的</w:t>
      </w:r>
      <w:r w:rsidR="00F36C1A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弹窗</w:t>
      </w:r>
      <w:r w:rsidR="00056068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，</w:t>
      </w:r>
      <w:r w:rsidR="005F4727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点击允许，进入相机相册页面；点击拒绝，停留在当前页面，用户再次点击头像是，弹出右侧权限申请页面；</w:t>
      </w:r>
      <w:r w:rsidR="00F653F8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点击取消，停留在当前页面，点击去设置，在设置中开启相册权限后返回</w:t>
      </w:r>
      <w:r w:rsidR="00B44555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个人资料页</w:t>
      </w:r>
      <w:r w:rsidR="00034181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，点击头像可进入相机相册页面；</w:t>
      </w:r>
    </w:p>
    <w:p w:rsidR="00D63FCC" w:rsidRPr="004A26E0" w:rsidRDefault="00D63FCC" w:rsidP="00D63FCC">
      <w:pPr>
        <w:spacing w:line="360" w:lineRule="auto"/>
        <w:ind w:firstLine="42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/>
          <w:noProof/>
          <w:color w:val="0D0D0D" w:themeColor="text1" w:themeTint="F2"/>
        </w:rPr>
        <w:drawing>
          <wp:inline distT="0" distB="0" distL="0" distR="0" wp14:anchorId="5A6E2A01" wp14:editId="78AC3D53">
            <wp:extent cx="5731510" cy="31299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A7" w:rsidRPr="004A26E0" w:rsidRDefault="00056068" w:rsidP="004F3678">
      <w:pPr>
        <w:pStyle w:val="af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使用相机拍摄并使用：点击相机拍摄图标，</w:t>
      </w:r>
      <w:r w:rsidR="007000B4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若用户无相机权限，弹出请求用户相机权限的提示，用户</w:t>
      </w:r>
      <w:r w:rsidR="00231AA7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点击允许</w:t>
      </w:r>
      <w:r w:rsidR="007000B4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后</w:t>
      </w:r>
      <w:r w:rsidR="00231AA7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进入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系统相机拍照</w:t>
      </w:r>
      <w:r w:rsidR="00231AA7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界面；</w:t>
      </w:r>
      <w:r w:rsidR="004F3678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点击拒绝，停留在当前页面，用户再次点击相机图标时，弹出右侧权限申请页面；点击取消，停留在当前页面，点击去设置，在设置中开启相册权限后返回相机相册页面，点击头像可进入系统相机拍照界面；</w:t>
      </w:r>
    </w:p>
    <w:p w:rsidR="00C51C6E" w:rsidRPr="004A26E0" w:rsidRDefault="00056068">
      <w:pPr>
        <w:pStyle w:val="af"/>
        <w:numPr>
          <w:ilvl w:val="1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点击重拍，重新拍照，点击使用照片进入截取照片页面，拖动照片截图，被截取的照片显示在方框内，点击取消返回照片预览页面，点击确定，切换个人信息编辑页；</w:t>
      </w:r>
    </w:p>
    <w:p w:rsidR="00C51C6E" w:rsidRPr="004A26E0" w:rsidRDefault="00056068">
      <w:pPr>
        <w:pStyle w:val="af"/>
        <w:numPr>
          <w:ilvl w:val="1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用户系统照片：”所有照片“调用系统相册的所有照片（过滤掉视频文件），点击照片直接切换到截取照片页面，拖动照片截图，被截取的部分显示在方框内，左右滑动可按预览列表顺序在截图框中显示“所有照片”中其他照片；点击取消返回照片预览页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lastRenderedPageBreak/>
        <w:t>面，点击确定，切换个人信息编辑页；</w:t>
      </w:r>
    </w:p>
    <w:p w:rsidR="00C51C6E" w:rsidRPr="004A26E0" w:rsidRDefault="00056068">
      <w:pPr>
        <w:pStyle w:val="af"/>
        <w:numPr>
          <w:ilvl w:val="1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返回按钮：点击返回按钮，进入系统相册分类列表（过滤掉视频文件），点击列表，进入照片列表，点击使用照片进入截取照片页面，拖动照片截图，被截取的照片显示在方框内，点击取消返回照片预览页面，点击确定，切换个人信息编辑页；点击系统相册分类页的取消，切换编辑个人信息页；</w:t>
      </w:r>
    </w:p>
    <w:p w:rsidR="00C51C6E" w:rsidRPr="004A26E0" w:rsidRDefault="00056068">
      <w:pPr>
        <w:pStyle w:val="af"/>
        <w:numPr>
          <w:ilvl w:val="1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取消按钮：点击取消按钮，切换个人信息编辑页；</w:t>
      </w:r>
    </w:p>
    <w:p w:rsidR="00C51C6E" w:rsidRPr="004A26E0" w:rsidRDefault="00056068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后置条件：</w:t>
      </w:r>
    </w:p>
    <w:p w:rsidR="00C51C6E" w:rsidRPr="004A26E0" w:rsidRDefault="00056068">
      <w:pPr>
        <w:pStyle w:val="af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点击头像，切换到编辑头像页；</w:t>
      </w:r>
    </w:p>
    <w:p w:rsidR="00C51C6E" w:rsidRPr="004A26E0" w:rsidRDefault="00056068">
      <w:pPr>
        <w:pStyle w:val="af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点击用户名，输入框获取焦点，从下向上弹出软键盘；</w:t>
      </w:r>
    </w:p>
    <w:p w:rsidR="00C51C6E" w:rsidRPr="004A26E0" w:rsidRDefault="00056068">
      <w:pPr>
        <w:pStyle w:val="af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点击性别，弹出性别选择框；</w:t>
      </w:r>
    </w:p>
    <w:p w:rsidR="00C51C6E" w:rsidRPr="004A26E0" w:rsidRDefault="00056068">
      <w:pPr>
        <w:pStyle w:val="af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点击国家，切换到选择国家编辑页；</w:t>
      </w:r>
    </w:p>
    <w:p w:rsidR="00C51C6E" w:rsidRPr="004A26E0" w:rsidRDefault="00056068">
      <w:pPr>
        <w:pStyle w:val="af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点击个人简介框，简介框获取焦点，从下网上弹出软键盘；</w:t>
      </w:r>
    </w:p>
    <w:p w:rsidR="00C51C6E" w:rsidRPr="004A26E0" w:rsidRDefault="00056068">
      <w:pPr>
        <w:pStyle w:val="af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点击返回按钮，切换到个人中心页；</w:t>
      </w:r>
    </w:p>
    <w:p w:rsidR="00C51C6E" w:rsidRPr="004A26E0" w:rsidRDefault="00056068">
      <w:pPr>
        <w:pStyle w:val="af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点击确认按钮，切换到个人中心页；</w:t>
      </w:r>
    </w:p>
    <w:p w:rsidR="00C51C6E" w:rsidRPr="004A26E0" w:rsidRDefault="00056068">
      <w:pPr>
        <w:pStyle w:val="2"/>
        <w:numPr>
          <w:ilvl w:val="0"/>
          <w:numId w:val="3"/>
        </w:numPr>
        <w:spacing w:before="163" w:after="163"/>
        <w:rPr>
          <w:rFonts w:eastAsia="微软雅黑" w:hAnsi="微软雅黑"/>
          <w:color w:val="0D0D0D" w:themeColor="text1" w:themeTint="F2"/>
          <w:szCs w:val="30"/>
        </w:rPr>
      </w:pPr>
      <w:bookmarkStart w:id="16" w:name="_Toc39311258"/>
      <w:r w:rsidRPr="004A26E0">
        <w:rPr>
          <w:rFonts w:eastAsia="微软雅黑" w:hAnsi="微软雅黑" w:hint="eastAsia"/>
          <w:color w:val="0D0D0D" w:themeColor="text1" w:themeTint="F2"/>
          <w:szCs w:val="30"/>
        </w:rPr>
        <w:t>他人主页</w:t>
      </w:r>
      <w:bookmarkEnd w:id="16"/>
    </w:p>
    <w:p w:rsidR="00C51C6E" w:rsidRPr="004A26E0" w:rsidRDefault="00056068">
      <w:pPr>
        <w:snapToGrid w:val="0"/>
        <w:contextualSpacing/>
        <w:rPr>
          <w:rFonts w:ascii="微软雅黑" w:eastAsia="微软雅黑" w:hAnsi="微软雅黑"/>
          <w:b/>
          <w:color w:val="0D0D0D" w:themeColor="text1" w:themeTint="F2"/>
        </w:rPr>
      </w:pPr>
      <w:r w:rsidRPr="004A26E0">
        <w:rPr>
          <w:rFonts w:ascii="微软雅黑" w:eastAsia="微软雅黑" w:hAnsi="微软雅黑" w:hint="eastAsia"/>
          <w:b/>
          <w:color w:val="0D0D0D" w:themeColor="text1" w:themeTint="F2"/>
          <w:shd w:val="pct10" w:color="auto" w:fill="FFFFFF"/>
        </w:rPr>
        <w:t>界面原型</w:t>
      </w:r>
      <w:r w:rsidRPr="004A26E0">
        <w:rPr>
          <w:rFonts w:ascii="微软雅黑" w:eastAsia="微软雅黑" w:hAnsi="微软雅黑" w:hint="eastAsia"/>
          <w:b/>
          <w:color w:val="0D0D0D" w:themeColor="text1" w:themeTint="F2"/>
        </w:rPr>
        <w:t>：</w:t>
      </w:r>
    </w:p>
    <w:p w:rsidR="00C51C6E" w:rsidRPr="004A26E0" w:rsidRDefault="00056068">
      <w:pPr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</w:rPr>
        <w:lastRenderedPageBreak/>
        <w:t xml:space="preserve">                     </w:t>
      </w:r>
      <w:r w:rsidRPr="004A26E0">
        <w:rPr>
          <w:rFonts w:ascii="微软雅黑" w:eastAsia="微软雅黑" w:hAnsi="微软雅黑"/>
          <w:noProof/>
          <w:color w:val="0D0D0D" w:themeColor="text1" w:themeTint="F2"/>
        </w:rPr>
        <w:drawing>
          <wp:inline distT="0" distB="0" distL="114300" distR="114300">
            <wp:extent cx="2640330" cy="4428490"/>
            <wp:effectExtent l="0" t="0" r="7620" b="10160"/>
            <wp:docPr id="4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6E" w:rsidRPr="004A26E0" w:rsidRDefault="00056068">
      <w:pPr>
        <w:ind w:firstLineChars="1500" w:firstLine="315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图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2.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6</w:t>
      </w:r>
      <w:r w:rsidRPr="004A26E0">
        <w:rPr>
          <w:rFonts w:ascii="微软雅黑" w:eastAsia="微软雅黑" w:hAnsi="微软雅黑"/>
          <w:color w:val="0D0D0D" w:themeColor="text1" w:themeTint="F2"/>
          <w:szCs w:val="21"/>
        </w:rPr>
        <w:t>-1</w:t>
      </w: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他人主页</w:t>
      </w:r>
    </w:p>
    <w:p w:rsidR="00C51C6E" w:rsidRPr="004A26E0" w:rsidRDefault="00056068">
      <w:pPr>
        <w:snapToGrid w:val="0"/>
        <w:spacing w:line="360" w:lineRule="auto"/>
        <w:contextualSpacing/>
        <w:rPr>
          <w:rFonts w:ascii="微软雅黑" w:eastAsia="微软雅黑" w:hAnsi="微软雅黑"/>
          <w:b/>
          <w:color w:val="0D0D0D" w:themeColor="text1" w:themeTint="F2"/>
        </w:rPr>
      </w:pPr>
      <w:r w:rsidRPr="004A26E0">
        <w:rPr>
          <w:rFonts w:ascii="微软雅黑" w:eastAsia="微软雅黑" w:hAnsi="微软雅黑" w:hint="eastAsia"/>
          <w:b/>
          <w:color w:val="0D0D0D" w:themeColor="text1" w:themeTint="F2"/>
          <w:shd w:val="pct10" w:color="auto" w:fill="FFFFFF"/>
        </w:rPr>
        <w:t>逻辑规则</w:t>
      </w:r>
      <w:r w:rsidRPr="004A26E0">
        <w:rPr>
          <w:rFonts w:ascii="微软雅黑" w:eastAsia="微软雅黑" w:hAnsi="微软雅黑" w:hint="eastAsia"/>
          <w:b/>
          <w:color w:val="0D0D0D" w:themeColor="text1" w:themeTint="F2"/>
        </w:rPr>
        <w:t>：</w:t>
      </w:r>
    </w:p>
    <w:p w:rsidR="00C51C6E" w:rsidRPr="004A26E0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前置条件：</w:t>
      </w:r>
    </w:p>
    <w:p w:rsidR="00C51C6E" w:rsidRPr="004A26E0" w:rsidRDefault="00056068">
      <w:pPr>
        <w:pStyle w:val="af"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点击非学院视频外的视频播放详情页中的用户头像或用户名；</w:t>
      </w:r>
    </w:p>
    <w:p w:rsidR="00C51C6E" w:rsidRPr="004A26E0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交互说明：</w:t>
      </w:r>
    </w:p>
    <w:p w:rsidR="00C51C6E" w:rsidRPr="004A26E0" w:rsidRDefault="00056068">
      <w:pPr>
        <w:pStyle w:val="af"/>
        <w:numPr>
          <w:ilvl w:val="0"/>
          <w:numId w:val="24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点击产品用户名或用户头像，从右向左切换他人主页；</w:t>
      </w:r>
    </w:p>
    <w:p w:rsidR="00C51C6E" w:rsidRPr="004A26E0" w:rsidRDefault="00056068">
      <w:pPr>
        <w:pStyle w:val="af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规则说明：</w:t>
      </w:r>
    </w:p>
    <w:p w:rsidR="00C51C6E" w:rsidRPr="004A26E0" w:rsidRDefault="00056068">
      <w:pPr>
        <w:pStyle w:val="af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用户信息显示说明：</w:t>
      </w:r>
    </w:p>
    <w:p w:rsidR="00C51C6E" w:rsidRPr="004A26E0" w:rsidRDefault="00056068">
      <w:pPr>
        <w:pStyle w:val="af"/>
        <w:numPr>
          <w:ilvl w:val="1"/>
          <w:numId w:val="26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用户头像：显示用户在个人资料里上传的头像；</w:t>
      </w:r>
    </w:p>
    <w:p w:rsidR="00C51C6E" w:rsidRPr="004A26E0" w:rsidRDefault="00056068">
      <w:pPr>
        <w:pStyle w:val="af"/>
        <w:numPr>
          <w:ilvl w:val="1"/>
          <w:numId w:val="26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用户昵称：显示用户在个人资料里填写的昵称；</w:t>
      </w:r>
    </w:p>
    <w:p w:rsidR="00C51C6E" w:rsidRPr="004A26E0" w:rsidRDefault="00056068">
      <w:pPr>
        <w:pStyle w:val="af"/>
        <w:numPr>
          <w:ilvl w:val="1"/>
          <w:numId w:val="26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用户国籍：显示用户在个人资料里选择的国籍；</w:t>
      </w:r>
    </w:p>
    <w:p w:rsidR="00C51C6E" w:rsidRPr="004A26E0" w:rsidRDefault="00B8117D">
      <w:pPr>
        <w:pStyle w:val="af"/>
        <w:numPr>
          <w:ilvl w:val="1"/>
          <w:numId w:val="26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lastRenderedPageBreak/>
        <w:t>他</w:t>
      </w:r>
      <w:r w:rsidR="00056068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人简介：显示用户在个人资料里写的简介，默认不填写，用户未填写时显示隐藏用户简</w:t>
      </w:r>
      <w:r w:rsidR="00220F2B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介</w:t>
      </w:r>
      <w:r w:rsidR="00056068"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；</w:t>
      </w:r>
    </w:p>
    <w:p w:rsidR="00C51C6E" w:rsidRPr="004A26E0" w:rsidRDefault="00B8117D" w:rsidP="00AC2756">
      <w:pPr>
        <w:pStyle w:val="af"/>
        <w:spacing w:line="360" w:lineRule="auto"/>
        <w:ind w:left="1260" w:firstLineChars="0" w:firstLine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他人简介最多显示三行，若超出三行默认用“…”省略，在下一行居右显示“展开”按钮；点击展开，完整展示全部简介，按钮在简介下一行居右显示，文案变为“收起”，点击收起按钮，恢复为简介超出三行默认态展示。</w:t>
      </w:r>
    </w:p>
    <w:p w:rsidR="00C51C6E" w:rsidRPr="004A26E0" w:rsidRDefault="00056068">
      <w:pPr>
        <w:pStyle w:val="af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作品说明；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以瀑布流形式展示作品，显示用户设置为公开的视频，作品显示时长；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作品分页加载，每次加载10条，不足10条全部加载；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从视频详情页点击返回按钮，回到他人主页-作品页面；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用户没有作品时，显示空页面，文案提示“暂未上传作品”；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</w:rPr>
      </w:pPr>
      <w:r w:rsidRPr="004A26E0">
        <w:rPr>
          <w:rFonts w:ascii="微软雅黑" w:eastAsia="微软雅黑" w:hAnsi="微软雅黑" w:hint="eastAsia"/>
          <w:color w:val="0D0D0D" w:themeColor="text1" w:themeTint="F2"/>
        </w:rPr>
        <w:t xml:space="preserve">作品的排序按照作品发布时间进行降序排列；  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</w:rPr>
      </w:pPr>
      <w:r w:rsidRPr="004A26E0">
        <w:rPr>
          <w:rFonts w:ascii="微软雅黑" w:eastAsia="微软雅黑" w:hAnsi="微软雅黑" w:hint="eastAsia"/>
          <w:color w:val="0D0D0D" w:themeColor="text1" w:themeTint="F2"/>
        </w:rPr>
        <w:t xml:space="preserve">他人主页默认展示作品tab里的视频；               </w:t>
      </w:r>
    </w:p>
    <w:p w:rsidR="00C51C6E" w:rsidRPr="004A26E0" w:rsidRDefault="00056068">
      <w:pPr>
        <w:pStyle w:val="af"/>
        <w:numPr>
          <w:ilvl w:val="0"/>
          <w:numId w:val="7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喜欢说明：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以瀑布流形式展示作品，作品显示时长；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作品分页加载，每次加载10条，不足10条全部加载；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从视频详情页点击返回按钮，回到他人主页-喜欢页面；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  <w:szCs w:val="21"/>
        </w:rPr>
        <w:t>用户没有喜欢作品时，显示空页面，文案提示“暂无喜欢的作品”；</w:t>
      </w:r>
      <w:r w:rsidRPr="004A26E0">
        <w:rPr>
          <w:rFonts w:ascii="微软雅黑" w:eastAsia="微软雅黑" w:hAnsi="微软雅黑" w:hint="eastAsia"/>
          <w:color w:val="0D0D0D" w:themeColor="text1" w:themeTint="F2"/>
        </w:rPr>
        <w:t xml:space="preserve"> </w:t>
      </w:r>
    </w:p>
    <w:p w:rsidR="00C51C6E" w:rsidRPr="004A26E0" w:rsidRDefault="00056068">
      <w:pPr>
        <w:pStyle w:val="af"/>
        <w:numPr>
          <w:ilvl w:val="1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</w:rPr>
        <w:t>喜欢的排序按照点赞的时间进行降序排列；</w:t>
      </w:r>
    </w:p>
    <w:p w:rsidR="00C51C6E" w:rsidRPr="004A26E0" w:rsidRDefault="00C51C6E">
      <w:pPr>
        <w:pStyle w:val="af"/>
        <w:ind w:left="420" w:firstLineChars="0" w:firstLine="0"/>
        <w:rPr>
          <w:rFonts w:ascii="微软雅黑" w:eastAsia="微软雅黑" w:hAnsi="微软雅黑"/>
          <w:color w:val="0D0D0D" w:themeColor="text1" w:themeTint="F2"/>
          <w:szCs w:val="21"/>
        </w:rPr>
      </w:pPr>
    </w:p>
    <w:p w:rsidR="00C51C6E" w:rsidRPr="004A26E0" w:rsidRDefault="00056068" w:rsidP="00AD179B">
      <w:pPr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  <w:r w:rsidRPr="004A26E0">
        <w:rPr>
          <w:rFonts w:ascii="微软雅黑" w:eastAsia="微软雅黑" w:hAnsi="微软雅黑" w:hint="eastAsia"/>
          <w:color w:val="0D0D0D" w:themeColor="text1" w:themeTint="F2"/>
        </w:rPr>
        <w:t xml:space="preserve">   </w:t>
      </w:r>
    </w:p>
    <w:sectPr w:rsidR="00C51C6E" w:rsidRPr="004A26E0">
      <w:headerReference w:type="default" r:id="rId27"/>
      <w:footerReference w:type="default" r:id="rId28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738" w:rsidRDefault="003F2738">
      <w:r>
        <w:separator/>
      </w:r>
    </w:p>
  </w:endnote>
  <w:endnote w:type="continuationSeparator" w:id="0">
    <w:p w:rsidR="003F2738" w:rsidRDefault="003F2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3826811"/>
    </w:sdtPr>
    <w:sdtEndPr/>
    <w:sdtContent>
      <w:p w:rsidR="00C51C6E" w:rsidRDefault="00056068">
        <w:pPr>
          <w:pStyle w:val="a7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738" w:rsidRDefault="003F2738">
      <w:r>
        <w:separator/>
      </w:r>
    </w:p>
  </w:footnote>
  <w:footnote w:type="continuationSeparator" w:id="0">
    <w:p w:rsidR="003F2738" w:rsidRDefault="003F2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C6E" w:rsidRDefault="00056068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>
          <wp:extent cx="544195" cy="542290"/>
          <wp:effectExtent l="0" t="0" r="8255" b="1016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51C6E" w:rsidRDefault="00056068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color w:val="292929"/>
        <w:sz w:val="15"/>
        <w:szCs w:val="15"/>
      </w:rPr>
      <w:t>桂林智神信息技术股份有限公司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DAF232"/>
    <w:multiLevelType w:val="multilevel"/>
    <w:tmpl w:val="90DAF23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90E60523"/>
    <w:multiLevelType w:val="multilevel"/>
    <w:tmpl w:val="90E60523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9723D1AF"/>
    <w:multiLevelType w:val="multilevel"/>
    <w:tmpl w:val="9723D1AF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B99F3FEA"/>
    <w:multiLevelType w:val="multilevel"/>
    <w:tmpl w:val="B99F3FEA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E4378799"/>
    <w:multiLevelType w:val="multilevel"/>
    <w:tmpl w:val="E437879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E6F44DDC"/>
    <w:multiLevelType w:val="multilevel"/>
    <w:tmpl w:val="E6F44DDC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EC604E59"/>
    <w:multiLevelType w:val="multilevel"/>
    <w:tmpl w:val="EC604E5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45BF798"/>
    <w:multiLevelType w:val="multilevel"/>
    <w:tmpl w:val="045BF79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A5D121D"/>
    <w:multiLevelType w:val="multilevel"/>
    <w:tmpl w:val="1A5D121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9137445"/>
    <w:multiLevelType w:val="multilevel"/>
    <w:tmpl w:val="2913744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E6FF60A"/>
    <w:multiLevelType w:val="singleLevel"/>
    <w:tmpl w:val="2E6FF60A"/>
    <w:lvl w:ilvl="0">
      <w:start w:val="2"/>
      <w:numFmt w:val="decimal"/>
      <w:suff w:val="space"/>
      <w:lvlText w:val="%1."/>
      <w:lvlJc w:val="left"/>
    </w:lvl>
  </w:abstractNum>
  <w:abstractNum w:abstractNumId="11" w15:restartNumberingAfterBreak="0">
    <w:nsid w:val="2F1915B7"/>
    <w:multiLevelType w:val="multilevel"/>
    <w:tmpl w:val="2F1915B7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54F676C"/>
    <w:multiLevelType w:val="multilevel"/>
    <w:tmpl w:val="354F676C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5076138"/>
    <w:multiLevelType w:val="multilevel"/>
    <w:tmpl w:val="4507613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5A47379"/>
    <w:multiLevelType w:val="multilevel"/>
    <w:tmpl w:val="45A4737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BB7C9E"/>
    <w:multiLevelType w:val="multilevel"/>
    <w:tmpl w:val="4BBB7C9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DD22D96"/>
    <w:multiLevelType w:val="hybridMultilevel"/>
    <w:tmpl w:val="39B8AA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BFD4279"/>
    <w:multiLevelType w:val="multilevel"/>
    <w:tmpl w:val="5BFD427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D5C5F0E"/>
    <w:multiLevelType w:val="multilevel"/>
    <w:tmpl w:val="5D5C5F0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655449"/>
    <w:multiLevelType w:val="multilevel"/>
    <w:tmpl w:val="6065544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12C9421"/>
    <w:multiLevelType w:val="multilevel"/>
    <w:tmpl w:val="612C942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EE49F5"/>
    <w:multiLevelType w:val="multilevel"/>
    <w:tmpl w:val="63EE49F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628DF6C"/>
    <w:multiLevelType w:val="multilevel"/>
    <w:tmpl w:val="6628DF6C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81B163A"/>
    <w:multiLevelType w:val="multilevel"/>
    <w:tmpl w:val="681B163A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0472A4"/>
    <w:multiLevelType w:val="multilevel"/>
    <w:tmpl w:val="6C0472A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F3E50A5"/>
    <w:multiLevelType w:val="multilevel"/>
    <w:tmpl w:val="7F3E50A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10"/>
  </w:num>
  <w:num w:numId="3">
    <w:abstractNumId w:val="23"/>
  </w:num>
  <w:num w:numId="4">
    <w:abstractNumId w:val="8"/>
  </w:num>
  <w:num w:numId="5">
    <w:abstractNumId w:val="18"/>
  </w:num>
  <w:num w:numId="6">
    <w:abstractNumId w:val="9"/>
  </w:num>
  <w:num w:numId="7">
    <w:abstractNumId w:val="19"/>
  </w:num>
  <w:num w:numId="8">
    <w:abstractNumId w:val="20"/>
  </w:num>
  <w:num w:numId="9">
    <w:abstractNumId w:val="22"/>
  </w:num>
  <w:num w:numId="10">
    <w:abstractNumId w:val="24"/>
  </w:num>
  <w:num w:numId="11">
    <w:abstractNumId w:val="1"/>
  </w:num>
  <w:num w:numId="12">
    <w:abstractNumId w:val="11"/>
  </w:num>
  <w:num w:numId="13">
    <w:abstractNumId w:val="21"/>
  </w:num>
  <w:num w:numId="14">
    <w:abstractNumId w:val="6"/>
  </w:num>
  <w:num w:numId="15">
    <w:abstractNumId w:val="14"/>
  </w:num>
  <w:num w:numId="16">
    <w:abstractNumId w:val="17"/>
  </w:num>
  <w:num w:numId="17">
    <w:abstractNumId w:val="12"/>
  </w:num>
  <w:num w:numId="18">
    <w:abstractNumId w:val="3"/>
  </w:num>
  <w:num w:numId="19">
    <w:abstractNumId w:val="0"/>
  </w:num>
  <w:num w:numId="20">
    <w:abstractNumId w:val="5"/>
  </w:num>
  <w:num w:numId="21">
    <w:abstractNumId w:val="15"/>
  </w:num>
  <w:num w:numId="22">
    <w:abstractNumId w:val="4"/>
  </w:num>
  <w:num w:numId="23">
    <w:abstractNumId w:val="13"/>
  </w:num>
  <w:num w:numId="24">
    <w:abstractNumId w:val="26"/>
  </w:num>
  <w:num w:numId="25">
    <w:abstractNumId w:val="7"/>
  </w:num>
  <w:num w:numId="26">
    <w:abstractNumId w:val="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327AA4"/>
    <w:rsid w:val="0003000D"/>
    <w:rsid w:val="00034181"/>
    <w:rsid w:val="000403EA"/>
    <w:rsid w:val="00041D4D"/>
    <w:rsid w:val="00045014"/>
    <w:rsid w:val="000504B5"/>
    <w:rsid w:val="0005136E"/>
    <w:rsid w:val="00055556"/>
    <w:rsid w:val="00056068"/>
    <w:rsid w:val="00057B6D"/>
    <w:rsid w:val="0007432A"/>
    <w:rsid w:val="000933A4"/>
    <w:rsid w:val="00093D8E"/>
    <w:rsid w:val="000A724F"/>
    <w:rsid w:val="000B013D"/>
    <w:rsid w:val="000B776B"/>
    <w:rsid w:val="000D72B7"/>
    <w:rsid w:val="000F14D0"/>
    <w:rsid w:val="000F20ED"/>
    <w:rsid w:val="00101E0B"/>
    <w:rsid w:val="00104255"/>
    <w:rsid w:val="001124BA"/>
    <w:rsid w:val="001164DD"/>
    <w:rsid w:val="00137C24"/>
    <w:rsid w:val="00182118"/>
    <w:rsid w:val="00184E1F"/>
    <w:rsid w:val="00185418"/>
    <w:rsid w:val="0019039D"/>
    <w:rsid w:val="001959E4"/>
    <w:rsid w:val="001A4A02"/>
    <w:rsid w:val="001B09AC"/>
    <w:rsid w:val="001B0B99"/>
    <w:rsid w:val="001B39DB"/>
    <w:rsid w:val="001B7D8A"/>
    <w:rsid w:val="001D1C81"/>
    <w:rsid w:val="001E2A24"/>
    <w:rsid w:val="001F1383"/>
    <w:rsid w:val="002125BB"/>
    <w:rsid w:val="0021544E"/>
    <w:rsid w:val="00220F2B"/>
    <w:rsid w:val="0022132E"/>
    <w:rsid w:val="00225336"/>
    <w:rsid w:val="00231AA7"/>
    <w:rsid w:val="00231EC8"/>
    <w:rsid w:val="00245AD8"/>
    <w:rsid w:val="00257011"/>
    <w:rsid w:val="00261A29"/>
    <w:rsid w:val="00282FCC"/>
    <w:rsid w:val="002A0DF4"/>
    <w:rsid w:val="002A31EB"/>
    <w:rsid w:val="002C5B7A"/>
    <w:rsid w:val="002F6F36"/>
    <w:rsid w:val="00302D08"/>
    <w:rsid w:val="00307882"/>
    <w:rsid w:val="00321476"/>
    <w:rsid w:val="003374D9"/>
    <w:rsid w:val="003429F5"/>
    <w:rsid w:val="00345477"/>
    <w:rsid w:val="0034686D"/>
    <w:rsid w:val="003527F0"/>
    <w:rsid w:val="003601B3"/>
    <w:rsid w:val="00365D44"/>
    <w:rsid w:val="00377759"/>
    <w:rsid w:val="003916FD"/>
    <w:rsid w:val="00395B95"/>
    <w:rsid w:val="003F2738"/>
    <w:rsid w:val="00405C0D"/>
    <w:rsid w:val="00410134"/>
    <w:rsid w:val="004102BE"/>
    <w:rsid w:val="0041307B"/>
    <w:rsid w:val="00414E2D"/>
    <w:rsid w:val="00417EB5"/>
    <w:rsid w:val="00420C0D"/>
    <w:rsid w:val="00422E77"/>
    <w:rsid w:val="004272DF"/>
    <w:rsid w:val="0043491B"/>
    <w:rsid w:val="004349EE"/>
    <w:rsid w:val="00437BB5"/>
    <w:rsid w:val="00444098"/>
    <w:rsid w:val="0047010F"/>
    <w:rsid w:val="00472299"/>
    <w:rsid w:val="00474F8F"/>
    <w:rsid w:val="004750A1"/>
    <w:rsid w:val="00482C50"/>
    <w:rsid w:val="00485B2A"/>
    <w:rsid w:val="004A26E0"/>
    <w:rsid w:val="004A3637"/>
    <w:rsid w:val="004A51DC"/>
    <w:rsid w:val="004C0AF2"/>
    <w:rsid w:val="004F3678"/>
    <w:rsid w:val="005049D1"/>
    <w:rsid w:val="005109F7"/>
    <w:rsid w:val="00525F84"/>
    <w:rsid w:val="00533D3A"/>
    <w:rsid w:val="005417F2"/>
    <w:rsid w:val="00571A04"/>
    <w:rsid w:val="00581687"/>
    <w:rsid w:val="005818ED"/>
    <w:rsid w:val="00597E14"/>
    <w:rsid w:val="005A1C73"/>
    <w:rsid w:val="005C34EB"/>
    <w:rsid w:val="005C644A"/>
    <w:rsid w:val="005D243E"/>
    <w:rsid w:val="005D468D"/>
    <w:rsid w:val="005F4727"/>
    <w:rsid w:val="005F5F20"/>
    <w:rsid w:val="006230AE"/>
    <w:rsid w:val="0064200C"/>
    <w:rsid w:val="006527EA"/>
    <w:rsid w:val="00655531"/>
    <w:rsid w:val="0065729A"/>
    <w:rsid w:val="00667100"/>
    <w:rsid w:val="00687CE9"/>
    <w:rsid w:val="006B495E"/>
    <w:rsid w:val="006B78C9"/>
    <w:rsid w:val="006F248C"/>
    <w:rsid w:val="007000B4"/>
    <w:rsid w:val="0072339D"/>
    <w:rsid w:val="00735E3B"/>
    <w:rsid w:val="007702DF"/>
    <w:rsid w:val="00774C8C"/>
    <w:rsid w:val="00781EE1"/>
    <w:rsid w:val="007A1CF1"/>
    <w:rsid w:val="007A486B"/>
    <w:rsid w:val="007B5424"/>
    <w:rsid w:val="007C36B8"/>
    <w:rsid w:val="007E021B"/>
    <w:rsid w:val="007E4710"/>
    <w:rsid w:val="007E54AF"/>
    <w:rsid w:val="007F2461"/>
    <w:rsid w:val="007F33C2"/>
    <w:rsid w:val="00825428"/>
    <w:rsid w:val="00827A08"/>
    <w:rsid w:val="008304CC"/>
    <w:rsid w:val="00844E07"/>
    <w:rsid w:val="008534A0"/>
    <w:rsid w:val="00866E18"/>
    <w:rsid w:val="008873BA"/>
    <w:rsid w:val="008B1396"/>
    <w:rsid w:val="00904CC8"/>
    <w:rsid w:val="00914EC4"/>
    <w:rsid w:val="00930B3D"/>
    <w:rsid w:val="00945CFD"/>
    <w:rsid w:val="00951CE9"/>
    <w:rsid w:val="00984FF5"/>
    <w:rsid w:val="00993383"/>
    <w:rsid w:val="009978B5"/>
    <w:rsid w:val="009B2BAE"/>
    <w:rsid w:val="009D795E"/>
    <w:rsid w:val="009E0745"/>
    <w:rsid w:val="009E1487"/>
    <w:rsid w:val="009E4C82"/>
    <w:rsid w:val="00A04246"/>
    <w:rsid w:val="00A11BCE"/>
    <w:rsid w:val="00A14863"/>
    <w:rsid w:val="00A22078"/>
    <w:rsid w:val="00A242F4"/>
    <w:rsid w:val="00A3084A"/>
    <w:rsid w:val="00A35A44"/>
    <w:rsid w:val="00A36A6B"/>
    <w:rsid w:val="00A36D5F"/>
    <w:rsid w:val="00A95DA9"/>
    <w:rsid w:val="00A96A87"/>
    <w:rsid w:val="00AA2ED5"/>
    <w:rsid w:val="00AB6621"/>
    <w:rsid w:val="00AB7E95"/>
    <w:rsid w:val="00AC2756"/>
    <w:rsid w:val="00AD179B"/>
    <w:rsid w:val="00AD1BA4"/>
    <w:rsid w:val="00B01BF1"/>
    <w:rsid w:val="00B055F7"/>
    <w:rsid w:val="00B12750"/>
    <w:rsid w:val="00B15156"/>
    <w:rsid w:val="00B31CB6"/>
    <w:rsid w:val="00B41DFB"/>
    <w:rsid w:val="00B44555"/>
    <w:rsid w:val="00B47946"/>
    <w:rsid w:val="00B51794"/>
    <w:rsid w:val="00B53584"/>
    <w:rsid w:val="00B63414"/>
    <w:rsid w:val="00B8117D"/>
    <w:rsid w:val="00B816D1"/>
    <w:rsid w:val="00BA6E24"/>
    <w:rsid w:val="00BC570A"/>
    <w:rsid w:val="00BD708D"/>
    <w:rsid w:val="00BE0C6C"/>
    <w:rsid w:val="00BE1980"/>
    <w:rsid w:val="00BE5DED"/>
    <w:rsid w:val="00C00190"/>
    <w:rsid w:val="00C0052A"/>
    <w:rsid w:val="00C04006"/>
    <w:rsid w:val="00C15E08"/>
    <w:rsid w:val="00C3328D"/>
    <w:rsid w:val="00C44D92"/>
    <w:rsid w:val="00C51C6E"/>
    <w:rsid w:val="00C617DB"/>
    <w:rsid w:val="00C6262A"/>
    <w:rsid w:val="00C81A5F"/>
    <w:rsid w:val="00C843B3"/>
    <w:rsid w:val="00C94EED"/>
    <w:rsid w:val="00CA0D2B"/>
    <w:rsid w:val="00CA3EAC"/>
    <w:rsid w:val="00CA7D12"/>
    <w:rsid w:val="00CB077A"/>
    <w:rsid w:val="00CD2832"/>
    <w:rsid w:val="00D00249"/>
    <w:rsid w:val="00D01991"/>
    <w:rsid w:val="00D25607"/>
    <w:rsid w:val="00D27EBA"/>
    <w:rsid w:val="00D336EF"/>
    <w:rsid w:val="00D3664A"/>
    <w:rsid w:val="00D5015D"/>
    <w:rsid w:val="00D63FCC"/>
    <w:rsid w:val="00D648B5"/>
    <w:rsid w:val="00D71DE2"/>
    <w:rsid w:val="00D73743"/>
    <w:rsid w:val="00D80B1B"/>
    <w:rsid w:val="00D80D94"/>
    <w:rsid w:val="00D965D2"/>
    <w:rsid w:val="00DA31C8"/>
    <w:rsid w:val="00DF1A6B"/>
    <w:rsid w:val="00DF3124"/>
    <w:rsid w:val="00E06BC8"/>
    <w:rsid w:val="00E11123"/>
    <w:rsid w:val="00E12C1A"/>
    <w:rsid w:val="00E1380F"/>
    <w:rsid w:val="00E16844"/>
    <w:rsid w:val="00E34E13"/>
    <w:rsid w:val="00E66069"/>
    <w:rsid w:val="00E709BE"/>
    <w:rsid w:val="00E73D59"/>
    <w:rsid w:val="00E762BC"/>
    <w:rsid w:val="00E906B7"/>
    <w:rsid w:val="00E918CD"/>
    <w:rsid w:val="00EA19CF"/>
    <w:rsid w:val="00EA20E9"/>
    <w:rsid w:val="00EA7715"/>
    <w:rsid w:val="00EB38DA"/>
    <w:rsid w:val="00ED4512"/>
    <w:rsid w:val="00ED4C92"/>
    <w:rsid w:val="00EE4140"/>
    <w:rsid w:val="00EF4C87"/>
    <w:rsid w:val="00EF4EC0"/>
    <w:rsid w:val="00F16A47"/>
    <w:rsid w:val="00F349F1"/>
    <w:rsid w:val="00F36C1A"/>
    <w:rsid w:val="00F45DBC"/>
    <w:rsid w:val="00F563A0"/>
    <w:rsid w:val="00F613F0"/>
    <w:rsid w:val="00F63A75"/>
    <w:rsid w:val="00F653F8"/>
    <w:rsid w:val="00F77EA9"/>
    <w:rsid w:val="00F83363"/>
    <w:rsid w:val="00F84D26"/>
    <w:rsid w:val="00FB756E"/>
    <w:rsid w:val="00FC5DE7"/>
    <w:rsid w:val="00FD02B0"/>
    <w:rsid w:val="00FE3612"/>
    <w:rsid w:val="00FE6719"/>
    <w:rsid w:val="00FF16FC"/>
    <w:rsid w:val="00FF2DEB"/>
    <w:rsid w:val="00FF536F"/>
    <w:rsid w:val="00FF5F39"/>
    <w:rsid w:val="01433620"/>
    <w:rsid w:val="03244822"/>
    <w:rsid w:val="04674C60"/>
    <w:rsid w:val="046D62AA"/>
    <w:rsid w:val="04A85701"/>
    <w:rsid w:val="056E4243"/>
    <w:rsid w:val="0A167A5B"/>
    <w:rsid w:val="0A6A6CF0"/>
    <w:rsid w:val="0AE90506"/>
    <w:rsid w:val="0BFC3EF6"/>
    <w:rsid w:val="0C8F55B9"/>
    <w:rsid w:val="0F3B46E9"/>
    <w:rsid w:val="10B92AD8"/>
    <w:rsid w:val="114F4AF4"/>
    <w:rsid w:val="128E5C3B"/>
    <w:rsid w:val="13785444"/>
    <w:rsid w:val="13C47210"/>
    <w:rsid w:val="13E56449"/>
    <w:rsid w:val="143035D8"/>
    <w:rsid w:val="14421B64"/>
    <w:rsid w:val="145D6152"/>
    <w:rsid w:val="16B20222"/>
    <w:rsid w:val="173B4898"/>
    <w:rsid w:val="19A40728"/>
    <w:rsid w:val="1B217953"/>
    <w:rsid w:val="1C5868F9"/>
    <w:rsid w:val="1CC47C96"/>
    <w:rsid w:val="1CF556E3"/>
    <w:rsid w:val="1E296691"/>
    <w:rsid w:val="1F2F2460"/>
    <w:rsid w:val="1F882746"/>
    <w:rsid w:val="20587579"/>
    <w:rsid w:val="22604570"/>
    <w:rsid w:val="23DC5117"/>
    <w:rsid w:val="268F1077"/>
    <w:rsid w:val="27414F1B"/>
    <w:rsid w:val="28622DC4"/>
    <w:rsid w:val="28E95D61"/>
    <w:rsid w:val="2AF8659A"/>
    <w:rsid w:val="2B3F2CCF"/>
    <w:rsid w:val="2CAC70E4"/>
    <w:rsid w:val="2CEC5C86"/>
    <w:rsid w:val="2D6252E6"/>
    <w:rsid w:val="2D6E4ED5"/>
    <w:rsid w:val="2DB85C40"/>
    <w:rsid w:val="2EC528A4"/>
    <w:rsid w:val="2F697799"/>
    <w:rsid w:val="2FBB191A"/>
    <w:rsid w:val="32955F80"/>
    <w:rsid w:val="33327AA4"/>
    <w:rsid w:val="33586E10"/>
    <w:rsid w:val="339D0163"/>
    <w:rsid w:val="341F7020"/>
    <w:rsid w:val="34AB550D"/>
    <w:rsid w:val="36AB0554"/>
    <w:rsid w:val="37690CB4"/>
    <w:rsid w:val="37BD4BEA"/>
    <w:rsid w:val="3A141805"/>
    <w:rsid w:val="3A317D3D"/>
    <w:rsid w:val="3A35190F"/>
    <w:rsid w:val="3BA32684"/>
    <w:rsid w:val="3BFA0AE1"/>
    <w:rsid w:val="3DB46929"/>
    <w:rsid w:val="3EE97EFF"/>
    <w:rsid w:val="3F300EE2"/>
    <w:rsid w:val="40395EE6"/>
    <w:rsid w:val="407A0896"/>
    <w:rsid w:val="412C71C9"/>
    <w:rsid w:val="4165290C"/>
    <w:rsid w:val="417544CA"/>
    <w:rsid w:val="42A27A32"/>
    <w:rsid w:val="42A31C19"/>
    <w:rsid w:val="442A4E39"/>
    <w:rsid w:val="45874637"/>
    <w:rsid w:val="4756776D"/>
    <w:rsid w:val="4793431A"/>
    <w:rsid w:val="47E2294B"/>
    <w:rsid w:val="480C7A90"/>
    <w:rsid w:val="4A2A3BD2"/>
    <w:rsid w:val="4A2E7BF3"/>
    <w:rsid w:val="4A3348FC"/>
    <w:rsid w:val="4E4D0B6F"/>
    <w:rsid w:val="4F8C724F"/>
    <w:rsid w:val="4FFB4D73"/>
    <w:rsid w:val="500F0A76"/>
    <w:rsid w:val="50236C3C"/>
    <w:rsid w:val="519A157A"/>
    <w:rsid w:val="52176DCF"/>
    <w:rsid w:val="52C473C3"/>
    <w:rsid w:val="539766A2"/>
    <w:rsid w:val="539A081B"/>
    <w:rsid w:val="552C3A53"/>
    <w:rsid w:val="557510A2"/>
    <w:rsid w:val="576F5F4D"/>
    <w:rsid w:val="578A485A"/>
    <w:rsid w:val="58012B3A"/>
    <w:rsid w:val="588E5AFE"/>
    <w:rsid w:val="58C131DD"/>
    <w:rsid w:val="5AEF4173"/>
    <w:rsid w:val="5B6E5590"/>
    <w:rsid w:val="5BA14617"/>
    <w:rsid w:val="5D292179"/>
    <w:rsid w:val="5E432201"/>
    <w:rsid w:val="5ECF53D1"/>
    <w:rsid w:val="5F071C57"/>
    <w:rsid w:val="60AD26E8"/>
    <w:rsid w:val="61B538E8"/>
    <w:rsid w:val="61BC1279"/>
    <w:rsid w:val="62DE7F1A"/>
    <w:rsid w:val="63A42AEE"/>
    <w:rsid w:val="63B4425B"/>
    <w:rsid w:val="64B93DD7"/>
    <w:rsid w:val="64DE0D62"/>
    <w:rsid w:val="657817E2"/>
    <w:rsid w:val="66652B79"/>
    <w:rsid w:val="66A643F5"/>
    <w:rsid w:val="66E80F0E"/>
    <w:rsid w:val="686777AE"/>
    <w:rsid w:val="68D63971"/>
    <w:rsid w:val="68F8336C"/>
    <w:rsid w:val="699B021A"/>
    <w:rsid w:val="69AF41F4"/>
    <w:rsid w:val="69B162E5"/>
    <w:rsid w:val="6A8724B5"/>
    <w:rsid w:val="6B1E3090"/>
    <w:rsid w:val="6B584B69"/>
    <w:rsid w:val="6D665B87"/>
    <w:rsid w:val="6F6B20A9"/>
    <w:rsid w:val="70830CB4"/>
    <w:rsid w:val="70E244EE"/>
    <w:rsid w:val="7182067C"/>
    <w:rsid w:val="71CF7F30"/>
    <w:rsid w:val="74230D3E"/>
    <w:rsid w:val="76AE0314"/>
    <w:rsid w:val="76BD581D"/>
    <w:rsid w:val="76FD6656"/>
    <w:rsid w:val="77667067"/>
    <w:rsid w:val="78DF6BED"/>
    <w:rsid w:val="78F863AF"/>
    <w:rsid w:val="78F91B9A"/>
    <w:rsid w:val="79CE6183"/>
    <w:rsid w:val="7A6578A2"/>
    <w:rsid w:val="7AD3027F"/>
    <w:rsid w:val="7D03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13EA49"/>
  <w15:docId w15:val="{E8BD68A1-AC7C-406D-98B6-CECA223B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TOC2">
    <w:name w:val="toc 2"/>
    <w:basedOn w:val="a"/>
    <w:next w:val="a"/>
    <w:uiPriority w:val="39"/>
    <w:qFormat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a">
    <w:name w:val="annotation subject"/>
    <w:basedOn w:val="a3"/>
    <w:next w:val="a3"/>
    <w:link w:val="ab"/>
    <w:qFormat/>
    <w:rPr>
      <w:b/>
      <w:bCs/>
    </w:rPr>
  </w:style>
  <w:style w:type="table" w:styleId="ac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basedOn w:val="a0"/>
    <w:qFormat/>
    <w:rPr>
      <w:sz w:val="21"/>
      <w:szCs w:val="21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10">
    <w:name w:val="列出段落1"/>
    <w:basedOn w:val="a"/>
    <w:uiPriority w:val="34"/>
    <w:qFormat/>
    <w:pPr>
      <w:ind w:left="720"/>
      <w:contextualSpacing/>
    </w:p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9">
    <w:name w:val="页眉 字符"/>
    <w:basedOn w:val="a0"/>
    <w:link w:val="a8"/>
    <w:qFormat/>
    <w:rPr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kern w:val="2"/>
      <w:sz w:val="21"/>
      <w:szCs w:val="24"/>
    </w:rPr>
  </w:style>
  <w:style w:type="character" w:customStyle="1" w:styleId="ab">
    <w:name w:val="批注主题 字符"/>
    <w:basedOn w:val="a4"/>
    <w:link w:val="aa"/>
    <w:qFormat/>
    <w:rPr>
      <w:b/>
      <w:bCs/>
      <w:kern w:val="2"/>
      <w:sz w:val="21"/>
      <w:szCs w:val="24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paragraph" w:styleId="af0">
    <w:name w:val="caption"/>
    <w:basedOn w:val="a"/>
    <w:next w:val="a"/>
    <w:unhideWhenUsed/>
    <w:qFormat/>
    <w:rsid w:val="00101E0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6958EC-4237-41F4-8489-CC77786E9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28</Pages>
  <Words>1304</Words>
  <Characters>7433</Characters>
  <Application>Microsoft Office Word</Application>
  <DocSecurity>0</DocSecurity>
  <Lines>61</Lines>
  <Paragraphs>17</Paragraphs>
  <ScaleCrop>false</ScaleCrop>
  <Company>shendu</Company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饶 雪</cp:lastModifiedBy>
  <cp:revision>210</cp:revision>
  <dcterms:created xsi:type="dcterms:W3CDTF">2020-01-16T01:25:00Z</dcterms:created>
  <dcterms:modified xsi:type="dcterms:W3CDTF">2020-08-10T04:11:00Z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