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A8F" w:rsidRDefault="002A0037" w:rsidP="002A0037">
      <w:pPr>
        <w:pStyle w:val="2"/>
        <w:jc w:val="center"/>
      </w:pPr>
      <w:r>
        <w:t>实验报告</w:t>
      </w:r>
    </w:p>
    <w:p w:rsidR="002A0037" w:rsidRDefault="002A0037" w:rsidP="002A0037">
      <w:pPr>
        <w:pStyle w:val="3"/>
        <w:numPr>
          <w:ilvl w:val="0"/>
          <w:numId w:val="1"/>
        </w:numPr>
      </w:pPr>
      <w:r>
        <w:t>数据预处理</w:t>
      </w:r>
    </w:p>
    <w:p w:rsidR="002A0037" w:rsidRDefault="002A0037" w:rsidP="00BE09FB">
      <w:pPr>
        <w:pStyle w:val="HTML"/>
        <w:shd w:val="clear" w:color="auto" w:fill="2B2B2B"/>
      </w:pPr>
      <w:r>
        <w:t>官网下载的数据集</w:t>
      </w:r>
      <w:r>
        <w:rPr>
          <w:rFonts w:hint="eastAsia"/>
        </w:rPr>
        <w:t>，</w:t>
      </w:r>
      <w:r>
        <w:t>包含训练集</w:t>
      </w:r>
      <w:r>
        <w:rPr>
          <w:rFonts w:hint="eastAsia"/>
        </w:rPr>
        <w:t>，</w:t>
      </w:r>
      <w:r>
        <w:t>data</w:t>
      </w:r>
      <w:r>
        <w:rPr>
          <w:rFonts w:hint="eastAsia"/>
        </w:rPr>
        <w:t>_banch_n 5万张图片；测试集，test</w:t>
      </w:r>
      <w:r>
        <w:t>_banch 1万张图片</w:t>
      </w:r>
      <w:r>
        <w:rPr>
          <w:rFonts w:hint="eastAsia"/>
        </w:rPr>
        <w:t>；还有10个类别名称，见banches</w:t>
      </w:r>
      <w:r>
        <w:t>.meta.</w:t>
      </w:r>
    </w:p>
    <w:p w:rsidR="002A0037" w:rsidRDefault="002A0037" w:rsidP="00BE09FB">
      <w:pPr>
        <w:pStyle w:val="HTML"/>
        <w:shd w:val="clear" w:color="auto" w:fill="2B2B2B"/>
      </w:pPr>
      <w:r>
        <w:t>编写load_data()加载数据集的图片向量的numpy array</w:t>
      </w:r>
      <w:r>
        <w:rPr>
          <w:rFonts w:hint="eastAsia"/>
        </w:rPr>
        <w:t>,</w:t>
      </w:r>
    </w:p>
    <w:p w:rsidR="002A0037" w:rsidRDefault="002A0037" w:rsidP="00BE09FB">
      <w:pPr>
        <w:pStyle w:val="HTML"/>
        <w:shd w:val="clear" w:color="auto" w:fill="2B2B2B"/>
      </w:pPr>
      <w:r>
        <w:t>编写load_label_names()加载数据集的图片</w:t>
      </w:r>
      <w:r>
        <w:rPr>
          <w:rFonts w:hint="eastAsia"/>
        </w:rPr>
        <w:t>类标</w:t>
      </w:r>
      <w:r>
        <w:t>的numpy array</w:t>
      </w:r>
      <w:r>
        <w:rPr>
          <w:rFonts w:hint="eastAsia"/>
        </w:rPr>
        <w:t>,</w:t>
      </w:r>
    </w:p>
    <w:p w:rsidR="002A0037" w:rsidRPr="002A0037" w:rsidRDefault="002A0037" w:rsidP="00BE09FB">
      <w:pPr>
        <w:pStyle w:val="HTML"/>
        <w:shd w:val="clear" w:color="auto" w:fill="2B2B2B"/>
      </w:pPr>
      <w:r>
        <w:t>编写</w:t>
      </w:r>
      <w:r>
        <w:rPr>
          <w:rFonts w:hint="eastAsia"/>
        </w:rPr>
        <w:t>mat</w:t>
      </w:r>
      <w:r>
        <w:t>_to-img把向量转成图片</w:t>
      </w:r>
      <w:r>
        <w:rPr>
          <w:rFonts w:hint="eastAsia"/>
        </w:rPr>
        <w:t>，</w:t>
      </w:r>
      <w:r>
        <w:t>进行查看图片</w:t>
      </w:r>
    </w:p>
    <w:p w:rsidR="002A0037" w:rsidRPr="002A0037" w:rsidRDefault="002A0037" w:rsidP="002A0037">
      <w:r>
        <w:rPr>
          <w:noProof/>
        </w:rPr>
        <w:drawing>
          <wp:inline distT="0" distB="0" distL="0" distR="0" wp14:anchorId="76511834" wp14:editId="09106C96">
            <wp:extent cx="5274310" cy="1796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37" w:rsidRDefault="002A0037" w:rsidP="002A0037">
      <w:pPr>
        <w:pStyle w:val="3"/>
        <w:numPr>
          <w:ilvl w:val="0"/>
          <w:numId w:val="1"/>
        </w:numPr>
      </w:pPr>
      <w:r>
        <w:t>编写分类器</w:t>
      </w:r>
    </w:p>
    <w:p w:rsidR="00CD0CCD" w:rsidRPr="00CD0CCD" w:rsidRDefault="00CD0CCD" w:rsidP="00CD0CCD">
      <w:pPr>
        <w:rPr>
          <w:rFonts w:hint="eastAsia"/>
        </w:rPr>
      </w:pPr>
      <w:r>
        <w:t>见</w:t>
      </w:r>
      <w:r>
        <w:rPr>
          <w:rFonts w:hint="eastAsia"/>
        </w:rPr>
        <w:t xml:space="preserve"> KKN.py</w:t>
      </w:r>
    </w:p>
    <w:p w:rsidR="002A0037" w:rsidRDefault="002A0037" w:rsidP="002A003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t>编写Class KNN分类器</w:t>
      </w:r>
      <w:r>
        <w:rPr>
          <w:rFonts w:hint="eastAsia"/>
        </w:rPr>
        <w:t>，</w:t>
      </w:r>
      <w:r>
        <w:t>包含</w:t>
      </w:r>
      <w:r w:rsidRPr="002A0037">
        <w:rPr>
          <w:rFonts w:ascii="Courier New" w:hAnsi="Courier New" w:cs="Courier New"/>
          <w:color w:val="FFC66D"/>
        </w:rPr>
        <w:t>predict</w:t>
      </w:r>
      <w:r w:rsidRPr="002A0037">
        <w:rPr>
          <w:rFonts w:ascii="Courier New" w:hAnsi="Courier New" w:cs="Courier New"/>
          <w:color w:val="A9B7C6"/>
        </w:rPr>
        <w:t>(</w:t>
      </w:r>
      <w:r w:rsidRPr="002A0037">
        <w:rPr>
          <w:rFonts w:ascii="Courier New" w:hAnsi="Courier New" w:cs="Courier New"/>
          <w:color w:val="94558D"/>
        </w:rPr>
        <w:t>self</w:t>
      </w:r>
      <w:r w:rsidRPr="002A0037">
        <w:rPr>
          <w:rFonts w:ascii="Courier New" w:hAnsi="Courier New" w:cs="Courier New"/>
          <w:color w:val="CC7832"/>
        </w:rPr>
        <w:t xml:space="preserve">, </w:t>
      </w:r>
      <w:r w:rsidRPr="002A0037">
        <w:rPr>
          <w:rFonts w:ascii="Courier New" w:hAnsi="Courier New" w:cs="Courier New"/>
          <w:color w:val="A9B7C6"/>
        </w:rPr>
        <w:t>x</w:t>
      </w:r>
      <w:r w:rsidRPr="002A0037">
        <w:rPr>
          <w:rFonts w:ascii="Courier New" w:hAnsi="Courier New" w:cs="Courier New"/>
          <w:color w:val="CC7832"/>
        </w:rPr>
        <w:t xml:space="preserve">, </w:t>
      </w:r>
      <w:r w:rsidRPr="002A0037">
        <w:rPr>
          <w:rFonts w:ascii="Courier New" w:hAnsi="Courier New" w:cs="Courier New"/>
          <w:color w:val="A9B7C6"/>
        </w:rPr>
        <w:t>k=</w:t>
      </w:r>
      <w:r w:rsidRPr="002A0037">
        <w:rPr>
          <w:rFonts w:ascii="Courier New" w:hAnsi="Courier New" w:cs="Courier New"/>
          <w:color w:val="6897BB"/>
        </w:rPr>
        <w:t>1</w:t>
      </w:r>
      <w:r w:rsidRPr="002A0037">
        <w:rPr>
          <w:rFonts w:ascii="Courier New" w:hAnsi="Courier New" w:cs="Courier New"/>
          <w:color w:val="CC7832"/>
        </w:rPr>
        <w:t xml:space="preserve">, </w:t>
      </w:r>
      <w:r w:rsidRPr="002A0037">
        <w:rPr>
          <w:rFonts w:ascii="Courier New" w:hAnsi="Courier New" w:cs="Courier New"/>
          <w:color w:val="A9B7C6"/>
        </w:rPr>
        <w:t>L=</w:t>
      </w:r>
      <w:r w:rsidRPr="002A0037">
        <w:rPr>
          <w:rFonts w:ascii="Courier New" w:hAnsi="Courier New" w:cs="Courier New"/>
          <w:color w:val="A5C261"/>
        </w:rPr>
        <w:t>'L1'</w:t>
      </w:r>
      <w:r w:rsidR="00BE09FB">
        <w:rPr>
          <w:rFonts w:ascii="Courier New" w:hAnsi="Courier New" w:cs="Courier New"/>
          <w:color w:val="A9B7C6"/>
        </w:rPr>
        <w:t>)</w:t>
      </w:r>
      <w:r w:rsidR="00BE09FB">
        <w:rPr>
          <w:rFonts w:ascii="Courier New" w:hAnsi="Courier New" w:cs="Courier New"/>
          <w:color w:val="A9B7C6"/>
        </w:rPr>
        <w:t>方法</w:t>
      </w:r>
      <w:r w:rsidR="00BE09FB">
        <w:rPr>
          <w:rFonts w:ascii="Courier New" w:hAnsi="Courier New" w:cs="Courier New" w:hint="eastAsia"/>
          <w:color w:val="A9B7C6"/>
        </w:rPr>
        <w:t>。</w:t>
      </w:r>
    </w:p>
    <w:p w:rsidR="00BE09FB" w:rsidRDefault="00BE09FB" w:rsidP="002A003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通过计算图片向量之间的差异</w:t>
      </w:r>
      <w:r>
        <w:rPr>
          <w:rFonts w:ascii="Courier New" w:hAnsi="Courier New" w:cs="Courier New" w:hint="eastAsia"/>
          <w:color w:val="A9B7C6"/>
        </w:rPr>
        <w:t>，</w:t>
      </w:r>
      <w:r>
        <w:rPr>
          <w:rFonts w:ascii="Courier New" w:hAnsi="Courier New" w:cs="Courier New"/>
          <w:color w:val="A9B7C6"/>
        </w:rPr>
        <w:t>对目标图片进行分类</w:t>
      </w:r>
      <w:r>
        <w:rPr>
          <w:rFonts w:ascii="Courier New" w:hAnsi="Courier New" w:cs="Courier New" w:hint="eastAsia"/>
          <w:color w:val="A9B7C6"/>
        </w:rPr>
        <w:t>。</w:t>
      </w:r>
    </w:p>
    <w:p w:rsidR="00BE09FB" w:rsidRDefault="00BE09FB" w:rsidP="002A003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对比不同</w:t>
      </w:r>
      <w:r>
        <w:rPr>
          <w:rFonts w:ascii="Courier New" w:hAnsi="Courier New" w:cs="Courier New"/>
          <w:color w:val="A9B7C6"/>
        </w:rPr>
        <w:t>K</w:t>
      </w:r>
      <w:r>
        <w:rPr>
          <w:rFonts w:ascii="Courier New" w:hAnsi="Courier New" w:cs="Courier New"/>
          <w:color w:val="A9B7C6"/>
        </w:rPr>
        <w:t>值和距离函数对准确率的影响</w:t>
      </w:r>
      <w:r>
        <w:rPr>
          <w:rFonts w:ascii="Courier New" w:hAnsi="Courier New" w:cs="Courier New" w:hint="eastAsia"/>
          <w:color w:val="A9B7C6"/>
        </w:rPr>
        <w:t>。</w:t>
      </w:r>
    </w:p>
    <w:p w:rsidR="00CD0CCD" w:rsidRPr="00CD0CCD" w:rsidRDefault="00CD0CCD" w:rsidP="002A0037">
      <w:pPr>
        <w:pStyle w:val="HTML"/>
        <w:shd w:val="clear" w:color="auto" w:fill="2B2B2B"/>
        <w:rPr>
          <w:rFonts w:ascii="Courier New" w:hAnsi="Courier New" w:cs="Courier New" w:hint="eastAsia"/>
          <w:color w:val="FF0000"/>
        </w:rPr>
      </w:pPr>
      <w:r w:rsidRPr="00CD0CCD">
        <w:rPr>
          <w:rFonts w:ascii="Courier New" w:hAnsi="Courier New" w:cs="Courier New"/>
          <w:color w:val="FF0000"/>
        </w:rPr>
        <w:t>K=5</w:t>
      </w:r>
      <w:r w:rsidRPr="00CD0CCD">
        <w:rPr>
          <w:rFonts w:ascii="Courier New" w:hAnsi="Courier New" w:cs="Courier New"/>
          <w:color w:val="FF0000"/>
        </w:rPr>
        <w:t>时</w:t>
      </w:r>
      <w:r w:rsidRPr="00CD0CCD">
        <w:rPr>
          <w:rFonts w:ascii="Courier New" w:hAnsi="Courier New" w:cs="Courier New" w:hint="eastAsia"/>
          <w:color w:val="FF0000"/>
        </w:rPr>
        <w:t>，</w:t>
      </w:r>
      <w:r w:rsidRPr="00CD0CCD">
        <w:rPr>
          <w:rFonts w:ascii="Courier New" w:hAnsi="Courier New" w:cs="Courier New"/>
          <w:color w:val="FF0000"/>
        </w:rPr>
        <w:t>增加阈值参数</w:t>
      </w:r>
      <w:r w:rsidRPr="00CD0CCD">
        <w:rPr>
          <w:rFonts w:ascii="Courier New" w:hAnsi="Courier New" w:cs="Courier New" w:hint="eastAsia"/>
          <w:color w:val="FF0000"/>
        </w:rPr>
        <w:t>，</w:t>
      </w:r>
      <w:r w:rsidRPr="00CD0CCD">
        <w:rPr>
          <w:rFonts w:ascii="Courier New" w:hAnsi="Courier New" w:cs="Courier New"/>
          <w:color w:val="FF0000"/>
        </w:rPr>
        <w:t>处理预测类别不唯一的情况</w:t>
      </w:r>
    </w:p>
    <w:p w:rsidR="002A0037" w:rsidRPr="002A0037" w:rsidRDefault="002A0037" w:rsidP="002A0037">
      <w:pPr>
        <w:rPr>
          <w:rFonts w:hint="eastAsia"/>
        </w:rPr>
      </w:pPr>
      <w:bookmarkStart w:id="0" w:name="_GoBack"/>
      <w:bookmarkEnd w:id="0"/>
    </w:p>
    <w:p w:rsidR="002A0037" w:rsidRDefault="002A0037" w:rsidP="002A0037">
      <w:pPr>
        <w:pStyle w:val="3"/>
        <w:numPr>
          <w:ilvl w:val="0"/>
          <w:numId w:val="1"/>
        </w:numPr>
      </w:pPr>
      <w:r>
        <w:t>测试准确率</w:t>
      </w:r>
    </w:p>
    <w:p w:rsidR="00CD0CCD" w:rsidRPr="00CD0CCD" w:rsidRDefault="00CD0CCD" w:rsidP="00CD0CCD">
      <w:pPr>
        <w:rPr>
          <w:rFonts w:hint="eastAsia"/>
        </w:rPr>
      </w:pPr>
      <w:r>
        <w:rPr>
          <w:noProof/>
        </w:rPr>
        <w:drawing>
          <wp:inline distT="0" distB="0" distL="0" distR="0" wp14:anchorId="56285ACC" wp14:editId="491206A1">
            <wp:extent cx="5274310" cy="8610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27" w:rsidRDefault="00AB5227" w:rsidP="001104E5">
      <w:pPr>
        <w:pStyle w:val="3"/>
        <w:numPr>
          <w:ilvl w:val="0"/>
          <w:numId w:val="1"/>
        </w:numPr>
      </w:pPr>
      <w:r>
        <w:lastRenderedPageBreak/>
        <w:t>计算各类别的准确率</w:t>
      </w:r>
    </w:p>
    <w:p w:rsidR="00AB5227" w:rsidRPr="00AB5227" w:rsidRDefault="00AB5227" w:rsidP="00AB5227">
      <w:pPr>
        <w:pStyle w:val="HTML"/>
        <w:shd w:val="clear" w:color="auto" w:fill="2B2B2B"/>
        <w:rPr>
          <w:rFonts w:ascii="Courier New" w:hAnsi="Courier New" w:cs="Courier New"/>
          <w:color w:val="A9B7C6"/>
          <w:sz w:val="30"/>
          <w:szCs w:val="30"/>
        </w:rPr>
      </w:pPr>
      <w:r>
        <w:t>公式</w:t>
      </w:r>
      <w:r>
        <w:rPr>
          <w:rFonts w:hint="eastAsia"/>
        </w:rPr>
        <w:t xml:space="preserve"> </w:t>
      </w:r>
      <w:r>
        <w:t>i_</w:t>
      </w:r>
      <w:r>
        <w:rPr>
          <w:rFonts w:hint="eastAsia"/>
        </w:rPr>
        <w:t xml:space="preserve">acc = </w:t>
      </w:r>
      <w:r>
        <w:t>i_</w:t>
      </w:r>
      <w:r w:rsidRPr="00AB5227">
        <w:rPr>
          <w:rFonts w:ascii="Courier New" w:hAnsi="Courier New" w:cs="Courier New"/>
          <w:color w:val="A9B7C6"/>
          <w:sz w:val="30"/>
          <w:szCs w:val="30"/>
        </w:rPr>
        <w:t>acc_num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 / i_num</w:t>
      </w:r>
    </w:p>
    <w:p w:rsidR="00AB5227" w:rsidRPr="00AB5227" w:rsidRDefault="00AB5227" w:rsidP="00AB5227">
      <w:pPr>
        <w:rPr>
          <w:rFonts w:hint="eastAsia"/>
        </w:rPr>
      </w:pPr>
    </w:p>
    <w:p w:rsidR="00AB5227" w:rsidRDefault="00AB5227" w:rsidP="00AB5227">
      <w:r>
        <w:rPr>
          <w:noProof/>
        </w:rPr>
        <w:drawing>
          <wp:inline distT="0" distB="0" distL="0" distR="0" wp14:anchorId="28B16DB8" wp14:editId="70396F9C">
            <wp:extent cx="5274310" cy="12376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AE" w:rsidRPr="003046AE" w:rsidRDefault="002A0037" w:rsidP="003046AE">
      <w:pPr>
        <w:pStyle w:val="3"/>
        <w:numPr>
          <w:ilvl w:val="0"/>
          <w:numId w:val="1"/>
        </w:numPr>
        <w:rPr>
          <w:rFonts w:hint="eastAsia"/>
        </w:rPr>
      </w:pPr>
      <w:r>
        <w:t>寻找</w:t>
      </w:r>
      <w:r w:rsidR="00AB5227">
        <w:rPr>
          <w:rFonts w:hint="eastAsia"/>
        </w:rPr>
        <w:t>准确</w:t>
      </w:r>
      <w:r w:rsidR="00AB5227">
        <w:t>率最高的类别</w:t>
      </w:r>
    </w:p>
    <w:p w:rsidR="002D7A32" w:rsidRDefault="00AB5227" w:rsidP="002D7A32">
      <w:r>
        <w:rPr>
          <w:noProof/>
        </w:rPr>
        <w:drawing>
          <wp:inline distT="0" distB="0" distL="0" distR="0" wp14:anchorId="165C7B34" wp14:editId="0FF68AAE">
            <wp:extent cx="5274310" cy="476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AE" w:rsidRDefault="003046AE" w:rsidP="003046AE">
      <w:pPr>
        <w:pStyle w:val="3"/>
        <w:numPr>
          <w:ilvl w:val="0"/>
          <w:numId w:val="1"/>
        </w:numPr>
      </w:pPr>
      <w:r>
        <w:rPr>
          <w:rFonts w:hint="eastAsia"/>
        </w:rPr>
        <w:t>保存</w:t>
      </w:r>
      <w:r w:rsidR="00CD0CCD">
        <w:rPr>
          <w:rFonts w:hint="eastAsia"/>
        </w:rPr>
        <w:t>实验结果</w:t>
      </w:r>
    </w:p>
    <w:p w:rsidR="003046AE" w:rsidRDefault="003046AE" w:rsidP="003046AE">
      <w:r>
        <w:rPr>
          <w:rFonts w:hint="eastAsia"/>
        </w:rPr>
        <w:t>不同的</w:t>
      </w:r>
      <w:r>
        <w:rPr>
          <w:rFonts w:hint="eastAsia"/>
        </w:rPr>
        <w:t>K</w:t>
      </w:r>
      <w:r>
        <w:rPr>
          <w:rFonts w:hint="eastAsia"/>
        </w:rPr>
        <w:t>和距离函数得到的结果见下图中的文件：</w:t>
      </w:r>
      <w:r w:rsidRPr="0043005E">
        <w:t>KNN\data</w:t>
      </w:r>
      <w:r>
        <w:t>目录下</w:t>
      </w:r>
    </w:p>
    <w:p w:rsidR="003046AE" w:rsidRPr="00AB5227" w:rsidRDefault="003046AE" w:rsidP="003046AE">
      <w:pPr>
        <w:rPr>
          <w:rFonts w:hint="eastAsia"/>
        </w:rPr>
      </w:pPr>
      <w:r>
        <w:rPr>
          <w:noProof/>
        </w:rPr>
        <w:drawing>
          <wp:inline distT="0" distB="0" distL="0" distR="0" wp14:anchorId="35390029" wp14:editId="66C7F9F0">
            <wp:extent cx="2314286" cy="9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35" w:rsidRDefault="00CD0CCD" w:rsidP="00CD0CCD">
      <w:pPr>
        <w:rPr>
          <w:rFonts w:hint="eastAsia"/>
        </w:rPr>
      </w:pPr>
      <w:r>
        <w:rPr>
          <w:highlight w:val="yellow"/>
        </w:rPr>
        <w:t>50000</w:t>
      </w:r>
      <w:r>
        <w:rPr>
          <w:highlight w:val="yellow"/>
        </w:rPr>
        <w:t>条训练数据</w:t>
      </w:r>
      <w:r>
        <w:rPr>
          <w:rFonts w:hint="eastAsia"/>
          <w:highlight w:val="yellow"/>
        </w:rPr>
        <w:t>，</w:t>
      </w:r>
      <w:r w:rsidRPr="00BE09FB">
        <w:rPr>
          <w:rFonts w:hint="eastAsia"/>
          <w:highlight w:val="yellow"/>
        </w:rPr>
        <w:t>100</w:t>
      </w:r>
      <w:r>
        <w:rPr>
          <w:highlight w:val="yellow"/>
        </w:rPr>
        <w:t>0</w:t>
      </w:r>
      <w:r w:rsidRPr="00BE09FB">
        <w:rPr>
          <w:rFonts w:hint="eastAsia"/>
          <w:highlight w:val="yellow"/>
        </w:rPr>
        <w:t>条测试数据的结果</w:t>
      </w:r>
      <w:r>
        <w:rPr>
          <w:rFonts w:hint="eastAsia"/>
          <w:highlight w:val="yellow"/>
        </w:rPr>
        <w:t>如下：</w:t>
      </w:r>
    </w:p>
    <w:p w:rsidR="00CD0CCD" w:rsidRPr="00BE09FB" w:rsidRDefault="00CD0CCD" w:rsidP="00CD0CCD"/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26"/>
        <w:gridCol w:w="612"/>
        <w:gridCol w:w="802"/>
        <w:gridCol w:w="6193"/>
        <w:gridCol w:w="1560"/>
      </w:tblGrid>
      <w:tr w:rsidR="00074DA6" w:rsidTr="00074DA6">
        <w:tc>
          <w:tcPr>
            <w:tcW w:w="326" w:type="dxa"/>
          </w:tcPr>
          <w:p w:rsidR="00074DA6" w:rsidRDefault="00074DA6" w:rsidP="002D6E60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12" w:type="dxa"/>
          </w:tcPr>
          <w:p w:rsidR="00074DA6" w:rsidRDefault="00074DA6" w:rsidP="002D6E60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02" w:type="dxa"/>
          </w:tcPr>
          <w:p w:rsidR="00074DA6" w:rsidRDefault="00074DA6" w:rsidP="002D6E60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6193" w:type="dxa"/>
          </w:tcPr>
          <w:p w:rsidR="00074DA6" w:rsidRDefault="00074DA6" w:rsidP="002D6E60">
            <w:pPr>
              <w:jc w:val="center"/>
            </w:pPr>
            <w:r>
              <w:rPr>
                <w:rFonts w:hint="eastAsia"/>
              </w:rPr>
              <w:t>个类别准确率</w:t>
            </w:r>
          </w:p>
        </w:tc>
        <w:tc>
          <w:tcPr>
            <w:tcW w:w="1560" w:type="dxa"/>
          </w:tcPr>
          <w:p w:rsidR="00074DA6" w:rsidRPr="00074DA6" w:rsidRDefault="00074DA6" w:rsidP="00074DA6">
            <w:r w:rsidRPr="00074DA6">
              <w:t>label_acc_max</w:t>
            </w:r>
          </w:p>
          <w:p w:rsidR="00074DA6" w:rsidRDefault="00074DA6" w:rsidP="002D6E60">
            <w:pPr>
              <w:jc w:val="center"/>
              <w:rPr>
                <w:rFonts w:hint="eastAsia"/>
              </w:rPr>
            </w:pPr>
          </w:p>
        </w:tc>
      </w:tr>
      <w:tr w:rsidR="00074DA6" w:rsidTr="00074DA6">
        <w:tc>
          <w:tcPr>
            <w:tcW w:w="326" w:type="dxa"/>
          </w:tcPr>
          <w:p w:rsidR="00074DA6" w:rsidRDefault="00074DA6" w:rsidP="002D6E60">
            <w:r>
              <w:rPr>
                <w:rFonts w:hint="eastAsia"/>
              </w:rPr>
              <w:t>1</w:t>
            </w:r>
          </w:p>
        </w:tc>
        <w:tc>
          <w:tcPr>
            <w:tcW w:w="612" w:type="dxa"/>
          </w:tcPr>
          <w:p w:rsidR="00074DA6" w:rsidRDefault="00074DA6" w:rsidP="002D6E60">
            <w:r>
              <w:rPr>
                <w:rFonts w:hint="eastAsia"/>
              </w:rPr>
              <w:t>L1</w:t>
            </w:r>
          </w:p>
        </w:tc>
        <w:tc>
          <w:tcPr>
            <w:tcW w:w="802" w:type="dxa"/>
          </w:tcPr>
          <w:p w:rsidR="00074DA6" w:rsidRDefault="00074DA6" w:rsidP="002D6E60">
            <w:r>
              <w:t>0.3859</w:t>
            </w:r>
          </w:p>
        </w:tc>
        <w:tc>
          <w:tcPr>
            <w:tcW w:w="6193" w:type="dxa"/>
          </w:tcPr>
          <w:p w:rsidR="00074DA6" w:rsidRPr="00221C35" w:rsidRDefault="00074DA6" w:rsidP="00221C35">
            <w:r w:rsidRPr="00221C35">
              <w:t>{"1": 0.297, "0": 0.523, "3": 0.264, "2": 0.407, "5": 0.306, "4": 0.452, "7": 0.343, "6": 0.371, "9": 0.276, "8": 0.62}</w:t>
            </w:r>
          </w:p>
          <w:p w:rsidR="00074DA6" w:rsidRDefault="00074DA6" w:rsidP="002D6E60"/>
        </w:tc>
        <w:tc>
          <w:tcPr>
            <w:tcW w:w="1560" w:type="dxa"/>
          </w:tcPr>
          <w:p w:rsidR="00074DA6" w:rsidRDefault="00074DA6" w:rsidP="002D6E60">
            <w:r>
              <w:rPr>
                <w:rFonts w:hint="eastAsia"/>
              </w:rPr>
              <w:t>8</w:t>
            </w:r>
          </w:p>
        </w:tc>
      </w:tr>
      <w:tr w:rsidR="00074DA6" w:rsidTr="00074DA6">
        <w:tc>
          <w:tcPr>
            <w:tcW w:w="326" w:type="dxa"/>
          </w:tcPr>
          <w:p w:rsidR="00074DA6" w:rsidRDefault="00074DA6" w:rsidP="002D6E60">
            <w:r>
              <w:rPr>
                <w:rFonts w:hint="eastAsia"/>
              </w:rPr>
              <w:t>1</w:t>
            </w:r>
          </w:p>
        </w:tc>
        <w:tc>
          <w:tcPr>
            <w:tcW w:w="612" w:type="dxa"/>
          </w:tcPr>
          <w:p w:rsidR="00074DA6" w:rsidRDefault="00074DA6" w:rsidP="002D6E60">
            <w:r>
              <w:rPr>
                <w:rFonts w:hint="eastAsia"/>
              </w:rPr>
              <w:t>L2</w:t>
            </w:r>
          </w:p>
        </w:tc>
        <w:tc>
          <w:tcPr>
            <w:tcW w:w="802" w:type="dxa"/>
          </w:tcPr>
          <w:p w:rsidR="00074DA6" w:rsidRDefault="00074DA6" w:rsidP="002D6E60">
            <w:r>
              <w:rPr>
                <w:rFonts w:hint="eastAsia"/>
              </w:rPr>
              <w:t>0.3</w:t>
            </w:r>
            <w:r>
              <w:t>539</w:t>
            </w:r>
          </w:p>
        </w:tc>
        <w:tc>
          <w:tcPr>
            <w:tcW w:w="6193" w:type="dxa"/>
          </w:tcPr>
          <w:p w:rsidR="00074DA6" w:rsidRPr="00221C35" w:rsidRDefault="00074DA6" w:rsidP="00221C35">
            <w:r w:rsidRPr="00221C35">
              <w:t>{"1": 0.218, "0": 0.485, "3": 0.24, "2": 0.384, "5": 0.29, "4": 0.457, "7": 0.294, "6": 0.353, "9": 0.199, "8": 0.619}</w:t>
            </w:r>
          </w:p>
          <w:p w:rsidR="00074DA6" w:rsidRDefault="00074DA6" w:rsidP="002D6E60"/>
        </w:tc>
        <w:tc>
          <w:tcPr>
            <w:tcW w:w="1560" w:type="dxa"/>
          </w:tcPr>
          <w:p w:rsidR="00074DA6" w:rsidRDefault="00074DA6" w:rsidP="002D6E60">
            <w:r>
              <w:rPr>
                <w:rFonts w:hint="eastAsia"/>
              </w:rPr>
              <w:t>8</w:t>
            </w:r>
          </w:p>
        </w:tc>
      </w:tr>
      <w:tr w:rsidR="00074DA6" w:rsidTr="00074DA6">
        <w:tc>
          <w:tcPr>
            <w:tcW w:w="326" w:type="dxa"/>
          </w:tcPr>
          <w:p w:rsidR="00074DA6" w:rsidRDefault="00074DA6" w:rsidP="002D6E60">
            <w:r>
              <w:rPr>
                <w:rFonts w:hint="eastAsia"/>
              </w:rPr>
              <w:t>5</w:t>
            </w:r>
          </w:p>
        </w:tc>
        <w:tc>
          <w:tcPr>
            <w:tcW w:w="612" w:type="dxa"/>
          </w:tcPr>
          <w:p w:rsidR="00074DA6" w:rsidRDefault="00074DA6" w:rsidP="002D6E60">
            <w:r>
              <w:rPr>
                <w:rFonts w:hint="eastAsia"/>
              </w:rPr>
              <w:t>L1</w:t>
            </w:r>
          </w:p>
        </w:tc>
        <w:tc>
          <w:tcPr>
            <w:tcW w:w="802" w:type="dxa"/>
          </w:tcPr>
          <w:p w:rsidR="00074DA6" w:rsidRDefault="00074DA6" w:rsidP="002D6E60">
            <w:r>
              <w:rPr>
                <w:rFonts w:hint="eastAsia"/>
              </w:rPr>
              <w:t>0.377</w:t>
            </w:r>
          </w:p>
        </w:tc>
        <w:tc>
          <w:tcPr>
            <w:tcW w:w="6193" w:type="dxa"/>
          </w:tcPr>
          <w:p w:rsidR="00074DA6" w:rsidRPr="00074DA6" w:rsidRDefault="00074DA6" w:rsidP="00074DA6">
            <w:r w:rsidRPr="00074DA6">
              <w:t>{"1": 0.288, "0": 0.582, "3": 0.246, "2": 0.456, "5": 0.266, "4": 0.489, "7": 0.267, "6": 0.288, "9": 0.226, "8": 0.662}</w:t>
            </w:r>
          </w:p>
          <w:p w:rsidR="00074DA6" w:rsidRDefault="00074DA6" w:rsidP="002D6E60"/>
        </w:tc>
        <w:tc>
          <w:tcPr>
            <w:tcW w:w="1560" w:type="dxa"/>
          </w:tcPr>
          <w:p w:rsidR="00074DA6" w:rsidRDefault="00074DA6" w:rsidP="002D6E60">
            <w:r>
              <w:rPr>
                <w:rFonts w:hint="eastAsia"/>
              </w:rPr>
              <w:t>8</w:t>
            </w:r>
          </w:p>
        </w:tc>
      </w:tr>
      <w:tr w:rsidR="00074DA6" w:rsidTr="00074DA6">
        <w:tc>
          <w:tcPr>
            <w:tcW w:w="326" w:type="dxa"/>
          </w:tcPr>
          <w:p w:rsidR="00074DA6" w:rsidRDefault="00074DA6" w:rsidP="002D6E60">
            <w:r>
              <w:rPr>
                <w:rFonts w:hint="eastAsia"/>
              </w:rPr>
              <w:t>5</w:t>
            </w:r>
          </w:p>
        </w:tc>
        <w:tc>
          <w:tcPr>
            <w:tcW w:w="612" w:type="dxa"/>
          </w:tcPr>
          <w:p w:rsidR="00074DA6" w:rsidRDefault="00074DA6" w:rsidP="002D6E60">
            <w:r>
              <w:rPr>
                <w:rFonts w:hint="eastAsia"/>
              </w:rPr>
              <w:t>L</w:t>
            </w:r>
            <w:r>
              <w:t>2</w:t>
            </w:r>
          </w:p>
        </w:tc>
        <w:tc>
          <w:tcPr>
            <w:tcW w:w="802" w:type="dxa"/>
          </w:tcPr>
          <w:p w:rsidR="00074DA6" w:rsidRDefault="00074DA6" w:rsidP="002D6E60">
            <w:r>
              <w:rPr>
                <w:rFonts w:hint="eastAsia"/>
              </w:rPr>
              <w:t>0.3398</w:t>
            </w:r>
          </w:p>
        </w:tc>
        <w:tc>
          <w:tcPr>
            <w:tcW w:w="6193" w:type="dxa"/>
          </w:tcPr>
          <w:p w:rsidR="00074DA6" w:rsidRPr="00074DA6" w:rsidRDefault="00074DA6" w:rsidP="00074DA6">
            <w:r w:rsidRPr="00074DA6">
              <w:t>{"1": 0.205, "0": 0.537, "3": 0.217, "2": 0.452, "5": 0.22, "4": 0.514, "7": 0.21, "6": 0.248, "9": 0.14, "8": 0.655}</w:t>
            </w:r>
          </w:p>
          <w:p w:rsidR="00074DA6" w:rsidRDefault="00074DA6" w:rsidP="002D6E60"/>
        </w:tc>
        <w:tc>
          <w:tcPr>
            <w:tcW w:w="1560" w:type="dxa"/>
          </w:tcPr>
          <w:p w:rsidR="00074DA6" w:rsidRDefault="00074DA6" w:rsidP="002D6E60">
            <w:r>
              <w:rPr>
                <w:rFonts w:hint="eastAsia"/>
              </w:rPr>
              <w:lastRenderedPageBreak/>
              <w:t>8</w:t>
            </w:r>
          </w:p>
        </w:tc>
      </w:tr>
      <w:tr w:rsidR="00074DA6" w:rsidTr="00074DA6">
        <w:tc>
          <w:tcPr>
            <w:tcW w:w="326" w:type="dxa"/>
          </w:tcPr>
          <w:p w:rsidR="00074DA6" w:rsidRDefault="00074DA6" w:rsidP="002D6E60"/>
        </w:tc>
        <w:tc>
          <w:tcPr>
            <w:tcW w:w="612" w:type="dxa"/>
          </w:tcPr>
          <w:p w:rsidR="00074DA6" w:rsidRDefault="00074DA6" w:rsidP="002D6E60"/>
        </w:tc>
        <w:tc>
          <w:tcPr>
            <w:tcW w:w="802" w:type="dxa"/>
          </w:tcPr>
          <w:p w:rsidR="00074DA6" w:rsidRDefault="00074DA6" w:rsidP="002D6E60"/>
        </w:tc>
        <w:tc>
          <w:tcPr>
            <w:tcW w:w="6193" w:type="dxa"/>
          </w:tcPr>
          <w:p w:rsidR="00074DA6" w:rsidRDefault="00074DA6" w:rsidP="002D6E60"/>
        </w:tc>
        <w:tc>
          <w:tcPr>
            <w:tcW w:w="1560" w:type="dxa"/>
          </w:tcPr>
          <w:p w:rsidR="00074DA6" w:rsidRDefault="00074DA6" w:rsidP="002D6E60"/>
        </w:tc>
      </w:tr>
    </w:tbl>
    <w:p w:rsidR="003046AE" w:rsidRPr="002D7A32" w:rsidRDefault="003046AE" w:rsidP="002D7A32">
      <w:pPr>
        <w:rPr>
          <w:rFonts w:hint="eastAsia"/>
        </w:rPr>
      </w:pPr>
    </w:p>
    <w:sectPr w:rsidR="003046AE" w:rsidRPr="002D7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0AF" w:rsidRDefault="004A50AF" w:rsidP="007C5DC8">
      <w:r>
        <w:separator/>
      </w:r>
    </w:p>
  </w:endnote>
  <w:endnote w:type="continuationSeparator" w:id="0">
    <w:p w:rsidR="004A50AF" w:rsidRDefault="004A50AF" w:rsidP="007C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0AF" w:rsidRDefault="004A50AF" w:rsidP="007C5DC8">
      <w:r>
        <w:separator/>
      </w:r>
    </w:p>
  </w:footnote>
  <w:footnote w:type="continuationSeparator" w:id="0">
    <w:p w:rsidR="004A50AF" w:rsidRDefault="004A50AF" w:rsidP="007C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E6B3D"/>
    <w:multiLevelType w:val="hybridMultilevel"/>
    <w:tmpl w:val="A6B2A4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37"/>
    <w:rsid w:val="00041A3D"/>
    <w:rsid w:val="00074DA6"/>
    <w:rsid w:val="00123767"/>
    <w:rsid w:val="00221C35"/>
    <w:rsid w:val="002A0037"/>
    <w:rsid w:val="002D7A32"/>
    <w:rsid w:val="00300F63"/>
    <w:rsid w:val="003046AE"/>
    <w:rsid w:val="004001B2"/>
    <w:rsid w:val="0043005E"/>
    <w:rsid w:val="004A50AF"/>
    <w:rsid w:val="004B100F"/>
    <w:rsid w:val="005112B1"/>
    <w:rsid w:val="007812A8"/>
    <w:rsid w:val="007C5DC8"/>
    <w:rsid w:val="008E5C12"/>
    <w:rsid w:val="00966DAF"/>
    <w:rsid w:val="009D029C"/>
    <w:rsid w:val="00AB5227"/>
    <w:rsid w:val="00AF0A8F"/>
    <w:rsid w:val="00B149ED"/>
    <w:rsid w:val="00BE09FB"/>
    <w:rsid w:val="00C34AA1"/>
    <w:rsid w:val="00C76107"/>
    <w:rsid w:val="00CB1CA9"/>
    <w:rsid w:val="00CC4408"/>
    <w:rsid w:val="00CD0CCD"/>
    <w:rsid w:val="00D76F0B"/>
    <w:rsid w:val="00F47A5A"/>
    <w:rsid w:val="00F7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4F68D0-8452-445A-B3F7-C19A36B0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0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00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00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003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A0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037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E0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C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5D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5DC8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34AA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7250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39</cp:revision>
  <dcterms:created xsi:type="dcterms:W3CDTF">2018-05-15T07:59:00Z</dcterms:created>
  <dcterms:modified xsi:type="dcterms:W3CDTF">2018-05-22T06:47:00Z</dcterms:modified>
</cp:coreProperties>
</file>