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B57"/>
          <w:sz w:val="36"/>
        </w:rPr>
        <w:t>《钢铁共和国》全系列汇编</w:t>
      </w:r>
    </w:p>
    <w:p>
      <w:pPr>
        <w:ind w:left="425"/>
      </w:pPr>
      <w:r>
        <w:rPr>
          <w:rFonts w:ascii="微软雅黑" w:hAnsi="微软雅黑" w:eastAsia="微软雅黑"/>
          <w:i/>
        </w:rPr>
        <w:t>系列：12 卷 · 339 章 ACCEPTED / CANON · 全系列完本（2026-08-23） 仓库：`wangdaoer/Republic-of-Steel`（public）· 本地：`D:\创作\钢铁共和国` 终审：2026-08-23 全系列终审复核 PASS（双校验 0/0 · 台账一致 · 卷序合规） 本汇编为系列导读与索引，逐章正文见仓库 `novel/volumeNN-*/chapters/`。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一、系列总览</w:t>
      </w:r>
    </w:p>
    <w:p>
      <w:pPr>
        <w:ind w:firstLine="0"/>
      </w:pPr>
      <w:r>
        <w:rPr>
          <w:rFonts w:ascii="微软雅黑" w:hAnsi="微软雅黑" w:eastAsia="微软雅黑"/>
        </w:rPr>
        <w:t>《钢铁共和国》是一部跨纪元科幻史诗：从废铁营里一台台老机器的修理与信任开始，走过北境战争、第一工业、星海拓荒的漫长纪元，最终在文明修复时代（SE 5000+）进入「灯」的寓言——十二卷由</w:t>
      </w:r>
      <w:r>
        <w:rPr>
          <w:rFonts w:ascii="微软雅黑" w:hAnsi="微软雅黑" w:eastAsia="微软雅黑"/>
          <w:b/>
        </w:rPr>
        <w:t>机器与人如何相处</w:t>
      </w:r>
      <w:r>
        <w:rPr>
          <w:rFonts w:ascii="微软雅黑" w:hAnsi="微软雅黑" w:eastAsia="微软雅黑"/>
        </w:rPr>
        <w:t>，层层升维到</w:t>
      </w:r>
      <w:r>
        <w:rPr>
          <w:rFonts w:ascii="微软雅黑" w:hAnsi="微软雅黑" w:eastAsia="微软雅黑"/>
          <w:b/>
        </w:rPr>
        <w:t>文明与文明如何相互照亮</w:t>
      </w:r>
      <w:r>
        <w:rPr>
          <w:rFonts w:ascii="微软雅黑" w:hAnsi="微软雅黑" w:eastAsia="微软雅黑"/>
        </w:rPr>
        <w:t>，收束于四权同归的一句结论：</w:t>
      </w:r>
    </w:p>
    <w:p>
      <w:pPr>
        <w:ind w:left="425"/>
      </w:pPr>
      <w:r>
        <w:rPr>
          <w:rFonts w:ascii="微软雅黑" w:hAnsi="微软雅黑" w:eastAsia="微软雅黑"/>
          <w:i/>
        </w:rPr>
        <w:t>**「恰好肯是权，不肯也是权；善不是碑，是那一盏盏自己亮的灯。」**</w:t>
      </w:r>
    </w:p>
    <w:p>
      <w:pPr>
        <w:ind w:firstLine="0"/>
      </w:pPr>
      <w:r>
        <w:rPr>
          <w:rFonts w:ascii="微软雅黑" w:hAnsi="微软雅黑" w:eastAsia="微软雅黑"/>
        </w:rPr>
        <w:t>主线四权（后四卷的核心递进）：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权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核心命题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收束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照亮权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vol9《远来的火》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谁来亮、亮给谁、敢不敢被照亮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共亮之约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听懂权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vol10《灯语》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灯语能不能被听懂、谁有权翻译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共译之约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守约权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vol11《守约之人》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约怎么活、怎么传、谁来守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恰好肯的那一下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善之边界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vol12《善之碑》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守约被立成善之后，会不会变成压人的新碑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</w:rPr>
              <w:t>不肯也是权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二、卷册一览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卷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标题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章数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SE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中心问 / 主题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废铁营时代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120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早期纪元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机器与人的信任重建、修复与责任（四主卷之一）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北境战争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41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北境纪元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战争与供应、谁留守、机器的代价（四主卷之一）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03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第一工业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41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工业纪元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工厂与工人、自动化、技能与尊严（四主卷之一）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04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星海拓荒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41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星海纪元（SE 350–5000）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智能文明、共同体、星海中的共和国（四主卷之一）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05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责任战争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SE 5000–5029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文明修复时代 · 回收 vol1 伏笔 F063–F087 全 25 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共治纪元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SE 5029–5039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六问闭环 · 墙语十二句 · 共同治理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07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灯外之人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SE 5039–5048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「不加入的位置」 · 灯外之人的视角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灯下的契约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SE 5048–5060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中心问「条款能不能立住」 · 条款的代价（枷）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09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远来的火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SE 5060–5072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中心问「照亮权」 · 共亮之约 · 传火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灯语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SE 5072–5082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中心问「听懂权」 · 共译之约 · 第五盏灯 · 灯语之碑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守约之人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SE 5082–5092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中心问「守约权」 · 十问 F001–F010 · 收束「恰好肯的那一下」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善之碑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SE 5092–5102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</w:rPr>
              <w:t>中心问「善之碑」 · 善→碑十问 F001–F010 · 收束「不肯也是权」· 系列完本</w:t>
            </w:r>
          </w:p>
        </w:tc>
      </w:tr>
    </w:tbl>
    <w:p/>
    <w:p>
      <w:pPr>
        <w:ind w:left="425"/>
      </w:pPr>
      <w:r>
        <w:rPr>
          <w:rFonts w:ascii="微软雅黑" w:hAnsi="微软雅黑" w:eastAsia="微软雅黑"/>
          <w:i/>
        </w:rPr>
        <w:t>另：外传《苏烈星海》ch001（SE 5120）ACCEPTED / CANON，不计入基线（校验器只扫 volume*）。</w:t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三、伏笔与十问体系</w:t>
      </w:r>
    </w:p>
    <w:p>
      <w:pPr>
        <w:pStyle w:val="Heading3"/>
      </w:pPr>
      <w:r>
        <w:rPr>
          <w:rFonts w:ascii="微软雅黑" w:hAnsi="微软雅黑" w:eastAsia="微软雅黑"/>
          <w:color w:val="1F3B57"/>
          <w:sz w:val="24"/>
        </w:rPr>
        <w:t>vol11《守约之人》守约权十问（F001–F010）</w:t>
      </w:r>
    </w:p>
    <w:p>
      <w:pPr>
        <w:ind w:firstLine="0"/>
      </w:pPr>
      <w:r>
        <w:rPr>
          <w:rFonts w:ascii="微软雅黑" w:hAnsi="微软雅黑" w:eastAsia="微软雅黑"/>
        </w:rPr>
        <w:t>中心问 → 去中心化 → 非教 → 敌人(假装) → 跨侧(远灯) → 遗忘 → 代价 → 约本身(共守) → 接棒 → 收束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伏笔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命题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守约权 · 中心问「守不住的约」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守约之人不是哪一类人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守约不是教出来的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假装没看见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远灯也在看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忘了也守得住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守约的代价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V11-F008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共守之约 · 七面合成一个活约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守约与接棒者 · 约如何交到下一代手里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V11-F010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收束 · 十问归「恰好肯的那一下」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B57"/>
          <w:sz w:val="24"/>
        </w:rPr>
        <w:t>vol12《善之碑》善→碑十问（F001–F010）</w:t>
      </w:r>
    </w:p>
    <w:p>
      <w:pPr>
        <w:ind w:firstLine="0"/>
      </w:pPr>
      <w:r>
        <w:rPr>
          <w:rFonts w:ascii="微软雅黑" w:hAnsi="微软雅黑" w:eastAsia="微软雅黑"/>
        </w:rPr>
        <w:t>中心问 → 不是圣徒 → 不是教出来的 → 假装的善 → 远灯的善也压人 → 善不容遗忘 → 善的代价被供奉 → 共善之压 → 接棒被强制 → 收束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伏笔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命题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善之碑 · 中心问「守约权会不会变成新碑」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不是圣徒 · 善非某类人专利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不是教出来的 · 更不能靠立德册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假装的善 · 人人表演善良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远灯的善也压人 · 跨侧强加标准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善不容遗忘 · 遗忘被当背叛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善的代价被供奉 · 不肯付出判自私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V12-F008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共善之压 · 共守变共压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接棒被强制 · 必须接这善的棒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V12-F010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ch010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收束 · 不肯也是权 · 系列完本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1F3B57"/>
          <w:sz w:val="24"/>
        </w:rPr>
        <w:t>善之碑的九层（vol12 结构）</w:t>
      </w:r>
    </w:p>
    <w:p>
      <w:pPr>
        <w:ind w:firstLine="0"/>
      </w:pPr>
      <w:r>
        <w:rPr>
          <w:rFonts w:ascii="微软雅黑" w:hAnsi="微软雅黑" w:eastAsia="微软雅黑"/>
        </w:rPr>
        <w:t>善之碑从 ch001 立起，ch002–ch010 逐层逼出九个变体：</w:t>
      </w:r>
      <w:r>
        <w:rPr>
          <w:rFonts w:ascii="微软雅黑" w:hAnsi="微软雅黑" w:eastAsia="微软雅黑"/>
          <w:b/>
        </w:rPr>
        <w:t>压（ch001）→ 比（ch002）→ 背（ch003）→ 演（ch004）→ 跨（ch005）→ 忘（ch006）→ 供（ch007）→ 盯/压（ch008）→ 逼/棒（ch009）→ 收束（ch010）</w:t>
      </w:r>
      <w:r>
        <w:rPr>
          <w:rFonts w:ascii="微软雅黑" w:hAnsi="微软雅黑" w:eastAsia="微软雅黑"/>
        </w:rPr>
        <w:t>。每一层都被「恰好肯的一代」自己认出同形、自己拦下——不是闻桥拦的。</w:t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四、核心概念词典</w:t>
      </w:r>
    </w:p>
    <w:p>
      <w:pPr>
        <w:pStyle w:val="ListBullet"/>
      </w:pPr>
      <w:r>
        <w:rPr>
          <w:rFonts w:ascii="微软雅黑" w:hAnsi="微软雅黑" w:eastAsia="微软雅黑"/>
          <w:b/>
        </w:rPr>
        <w:t>恰好肯</w:t>
      </w:r>
      <w:r>
        <w:rPr>
          <w:rFonts w:ascii="微软雅黑" w:hAnsi="微软雅黑" w:eastAsia="微软雅黑"/>
        </w:rPr>
        <w:t>：全系列最终落点。不是被指定、被教出、被盯着、被压着亮的那一下，而是「恰好看见了、恰好肯了」自己亮的那一下。约靠它而活，善因它而非碑。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不肯也是权</w:t>
      </w:r>
      <w:r>
        <w:rPr>
          <w:rFonts w:ascii="微软雅黑" w:hAnsi="微软雅黑" w:eastAsia="微软雅黑"/>
        </w:rPr>
        <w:t>（vol12 收束）：恰好肯的反面不是罪，是不肯；不肯的人不是不够好的人，是还没恰好肯的那一个。善之碑最深的边界，是「不肯」。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第五盏灯</w:t>
      </w:r>
      <w:r>
        <w:rPr>
          <w:rFonts w:ascii="微软雅黑" w:hAnsi="微软雅黑" w:eastAsia="微软雅黑"/>
        </w:rPr>
        <w:t>（vol10）：只亮不播、连名字都不报的灯。从不要求谁接住，却代代被环带接住——共守/接棒的活样本。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同名之灯</w:t>
      </w:r>
      <w:r>
        <w:rPr>
          <w:rFonts w:ascii="微软雅黑" w:hAnsi="微软雅黑" w:eastAsia="微软雅黑"/>
        </w:rPr>
        <w:t>（vol9）：系在一人一身的灯，人不在约随灯断——「不共守」的反面样本。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灯语之碑</w:t>
      </w:r>
      <w:r>
        <w:rPr>
          <w:rFonts w:ascii="微软雅黑" w:hAnsi="微软雅黑" w:eastAsia="微软雅黑"/>
        </w:rPr>
        <w:t>（vol10）：碑上那句「谁也不替谁编」——照亮不编、听懂不编、守约不编、善也不编，四层共同底座。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墙语</w:t>
      </w:r>
      <w:r>
        <w:rPr>
          <w:rFonts w:ascii="微软雅黑" w:hAnsi="微软雅黑" w:eastAsia="微软雅黑"/>
        </w:rPr>
        <w:t>：vol6 起立的系列箴言（第 1–72 句），逐章一句，vol12 收束于第 72 句（见下）。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回看栏</w:t>
      </w:r>
      <w:r>
        <w:rPr>
          <w:rFonts w:ascii="微软雅黑" w:hAnsi="微软雅黑" w:eastAsia="微软雅黑"/>
        </w:rPr>
        <w:t>：环带记录「曾有人亮过、曾有人转开又认了」的地方。记亮过，非为认证谁，是为让下一代知道。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三约同构</w:t>
      </w:r>
      <w:r>
        <w:rPr>
          <w:rFonts w:ascii="微软雅黑" w:hAnsi="微软雅黑" w:eastAsia="微软雅黑"/>
        </w:rPr>
        <w:t>：照亮权「共亮」（vol9）/ 听懂权「共译」（vol10）/ 守约权「共守」（vol11）——都是「我亮着，你接住，你亮回去」那一下被每代各自重复。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濯尘「同一只手」母题</w:t>
      </w:r>
      <w:r>
        <w:rPr>
          <w:rFonts w:ascii="微软雅黑" w:hAnsi="微软雅黑" w:eastAsia="微软雅黑"/>
        </w:rPr>
        <w:t>：反复想立制度/名册/课本/纪念馆的手，每次都被恰好肯的一代认出同形拦下——vol11 十一次、vol12 十次，末次为全卷大合流。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三代同夜</w:t>
      </w:r>
      <w:r>
        <w:rPr>
          <w:rFonts w:ascii="微软雅黑" w:hAnsi="微软雅黑" w:eastAsia="微软雅黑"/>
        </w:rPr>
        <w:t>：被看见的人看见人、再被看见——接棒不是递火把，是灯被每一代各自亮一次。</w:t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五、墙语体系</w:t>
      </w:r>
    </w:p>
    <w:p>
      <w:pPr>
        <w:ind w:firstLine="0"/>
      </w:pPr>
      <w:r>
        <w:rPr>
          <w:rFonts w:ascii="微软雅黑" w:hAnsi="微软雅黑" w:eastAsia="微软雅黑"/>
        </w:rPr>
        <w:t>自 vol6《共治纪元》立墙语（十二句），vol7–vol12 逐章一句（第 13–72 句）。vol12 十句（第 63–72 句）全文如下：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</w:rPr>
              <w:t>墙语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63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ch001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善若要求所有人都肯肯就成碑·恰好肯的活法停在肯不要求不肯·不肯也是人留给自己最后一点不肯的权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64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善若捧出圣徒肯就成海拔·恰好肯是平的那一下不供任何人当标尺·谁都不必像谁亮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65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善若编成册肯就成背·恰好肯不靠背出来靠被看见·教得出好样教不出肯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66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ch004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善若人人演肯就成戏·恰好肯不靠演出来靠真出来·演得出善的样子演不出善的肯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67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ch005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善若跨出界肯就成令·恰好肯不替别人定样子·远灯的善也压人善意也是碑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68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ch006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善若不容忘肯就成债·恰好肯不欠谁记得·忘了也守得住忘了也还是权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69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ch007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善若供代价肯就成税·恰好肯不按付出量·付得起的不是更善付不起的也不是自私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70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ch008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善若共成压肯就成盯·恰好肯是各自亮回去不是互相看着亮·共守是各自肯共压是互相盯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71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ch009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善若逼接棒肯就成令·恰好肯是看见你亮着自己亮回去不是你必须接·接棒是恰好看见不是被指定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72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vol12 ch010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</w:rPr>
              <w:t>善之碑立起来又塌下去因为每一代都不肯让善压人·恰好肯是权不肯也是权·善不是碑是那一盏盏自己亮的灯</w:t>
            </w:r>
          </w:p>
        </w:tc>
      </w:tr>
    </w:tbl>
    <w:p/>
    <w:p>
      <w:pPr>
        <w:ind w:left="425"/>
      </w:pPr>
      <w:r>
        <w:rPr>
          <w:rFonts w:ascii="微软雅黑" w:hAnsi="微软雅黑" w:eastAsia="微软雅黑"/>
          <w:i/>
        </w:rPr>
        <w:t>vol6–vol11 墙语（第 1–62 句）全文见各卷章节；vol11 收束句为「恰好肯的那一下约就还活着」，vol12 墙语之碑前所留最后一行与它并排：「不肯也是权·善不是碑·恰好肯是那一盏盏自己亮的灯」。</w:t>
      </w:r>
    </w:p>
    <w:p>
      <w:pPr>
        <w:pStyle w:val="Heading2"/>
      </w:pPr>
      <w:r>
        <w:rPr>
          <w:rFonts w:ascii="微软雅黑" w:hAnsi="微软雅黑" w:eastAsia="微软雅黑"/>
          <w:color w:val="1F3B57"/>
          <w:sz w:val="30"/>
        </w:rPr>
        <w:t>六、完本信息</w:t>
      </w:r>
    </w:p>
    <w:p>
      <w:pPr>
        <w:pStyle w:val="ListBullet"/>
      </w:pPr>
      <w:r>
        <w:rPr>
          <w:rFonts w:ascii="微软雅黑" w:hAnsi="微软雅黑" w:eastAsia="微软雅黑"/>
          <w:b/>
        </w:rPr>
        <w:t>总 ACCEPTED = 339/339</w:t>
      </w:r>
      <w:r>
        <w:rPr>
          <w:rFonts w:ascii="微软雅黑" w:hAnsi="微软雅黑" w:eastAsia="微软雅黑"/>
        </w:rPr>
        <w:t>：vol1 120 · vol2–4 各 41 · vol5 25 · vol6 10 · vol7 9 · vol8 12 · vol9–12 各 10。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双校验基线</w:t>
      </w:r>
      <w:r>
        <w:rPr>
          <w:rFonts w:ascii="微软雅黑" w:hAnsi="微软雅黑" w:eastAsia="微软雅黑"/>
        </w:rPr>
        <w:t>：timeline 0/0（114 INFO 纪元偏移，非阻断）· consistency 0/0（195 INFO 非核心 POV，非阻断）。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：`tools/acceptance/accept_canonical.py` 全 12 卷 dry-run 0 章需升级；vol1 ch118–120 按 §3 硬门跳过（不自动触碰）。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卷序规则 §E</w:t>
      </w:r>
      <w:r>
        <w:rPr>
          <w:rFonts w:ascii="微软雅黑" w:hAnsi="微软雅黑" w:eastAsia="微软雅黑"/>
        </w:rPr>
        <w:t>：各卷 SE 起点 ≥ 上一卷终点，全部合规。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系列完本提交</w:t>
      </w:r>
      <w:r>
        <w:rPr>
          <w:rFonts w:ascii="微软雅黑" w:hAnsi="微软雅黑" w:eastAsia="微软雅黑"/>
        </w:rPr>
        <w:t>：`5769cc9`（vol12 ch010），远端 HEAD 一致。</w:t>
      </w:r>
    </w:p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ind w:firstLine="0"/>
      </w:pPr>
      <w:r>
        <w:rPr>
          <w:rFonts w:ascii="微软雅黑" w:hAnsi="微软雅黑" w:eastAsia="微软雅黑"/>
        </w:rPr>
        <w:t>*本汇编由全系列终审复核（2026-08-23）生成，数据均来自仓库台账（foreshadowing.md / review.md）与章节「ACCEPTED 回写」块。*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