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08" w:rsidRDefault="0034291B">
      <w:r>
        <w:t>Structure: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I.</w:t>
      </w:r>
      <w:r>
        <w:rPr>
          <w:color w:val="222222"/>
          <w:sz w:val="14"/>
          <w:szCs w:val="14"/>
        </w:rPr>
        <w:t>    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Introduction to entire tech review, including authorship of each section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II.</w:t>
      </w:r>
      <w:r>
        <w:rPr>
          <w:color w:val="222222"/>
          <w:sz w:val="14"/>
          <w:szCs w:val="14"/>
        </w:rPr>
        <w:t>  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Technologies 1-9 (each person responsible for 3)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(1)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Technology 1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a.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Options 1, 2, and 3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b.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Goals for use in design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c.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 xml:space="preserve">Criteria being evaluated (e.g., cost, availability, speed, security,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Table comparing option 1, option 2, option 3 based on criteria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e.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Discussion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f.</w:t>
      </w:r>
      <w:r>
        <w:rPr>
          <w:color w:val="222222"/>
          <w:sz w:val="14"/>
          <w:szCs w:val="14"/>
        </w:rPr>
        <w:t>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Selection of best option based on criteria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(2)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Technology 2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a.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Options 1, 2, and 3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b.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Goals for use in design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c.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 xml:space="preserve">Criteria being evaluated (e.g., cost, availability, speed, security,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Table comparing option 1, option 2, option 3 based on criteria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e.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Discussion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f.</w:t>
      </w:r>
      <w:r>
        <w:rPr>
          <w:color w:val="222222"/>
          <w:sz w:val="14"/>
          <w:szCs w:val="14"/>
        </w:rPr>
        <w:t>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Selection of best option based on criteria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(3)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Technology 3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a.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Options 1, 2, and 3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b.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Goals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c.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Criteria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Table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e.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Discussion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80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f.</w:t>
      </w:r>
      <w:r>
        <w:rPr>
          <w:color w:val="222222"/>
          <w:sz w:val="14"/>
          <w:szCs w:val="14"/>
        </w:rPr>
        <w:t>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Selection of best option based on criteria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(4)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….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etc</w:t>
      </w:r>
      <w:proofErr w:type="spellEnd"/>
      <w:proofErr w:type="gramEnd"/>
      <w:r>
        <w:rPr>
          <w:rFonts w:ascii="Calibri" w:hAnsi="Calibri" w:cs="Calibri"/>
          <w:color w:val="222222"/>
          <w:sz w:val="22"/>
          <w:szCs w:val="22"/>
        </w:rPr>
        <w:t>….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III.</w:t>
      </w:r>
      <w:r>
        <w:rPr>
          <w:color w:val="222222"/>
          <w:sz w:val="14"/>
          <w:szCs w:val="14"/>
        </w:rPr>
        <w:t>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Conclusion</w:t>
      </w:r>
    </w:p>
    <w:p w:rsidR="0034291B" w:rsidRDefault="0034291B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IV.</w:t>
      </w:r>
      <w:r>
        <w:rPr>
          <w:color w:val="222222"/>
          <w:sz w:val="14"/>
          <w:szCs w:val="14"/>
        </w:rPr>
        <w:t>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Bibliography</w:t>
      </w:r>
    </w:p>
    <w:p w:rsidR="00CB0B38" w:rsidRDefault="00CB0B38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</w:p>
    <w:p w:rsidR="00CB0B38" w:rsidRDefault="00CB0B38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</w:p>
    <w:p w:rsidR="00CB0B38" w:rsidRDefault="00CB0B38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</w:p>
    <w:p w:rsidR="00CB0B38" w:rsidRDefault="00CB0B38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22"/>
          <w:szCs w:val="22"/>
        </w:rPr>
      </w:pPr>
    </w:p>
    <w:p w:rsidR="00CB0B38" w:rsidRDefault="00CB0B38" w:rsidP="0034291B">
      <w:pPr>
        <w:pStyle w:val="m8442646906202579804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ᵟ</w:t>
      </w:r>
      <w:bookmarkStart w:id="0" w:name="_GoBack"/>
      <w:bookmarkEnd w:id="0"/>
    </w:p>
    <w:p w:rsidR="0034291B" w:rsidRDefault="0034291B"/>
    <w:sectPr w:rsidR="0034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0C"/>
    <w:rsid w:val="002A0608"/>
    <w:rsid w:val="0034291B"/>
    <w:rsid w:val="005A3B0C"/>
    <w:rsid w:val="00C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AFC7"/>
  <w15:chartTrackingRefBased/>
  <w15:docId w15:val="{741EBA88-A009-44A4-938B-F706CBEB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442646906202579804msolistparagraph">
    <w:name w:val="m_8442646906202579804msolistparagraph"/>
    <w:basedOn w:val="Normal"/>
    <w:rsid w:val="0034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2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wangzhaoheng</dc:creator>
  <cp:keywords/>
  <dc:description/>
  <cp:lastModifiedBy>wangzhaoheng</cp:lastModifiedBy>
  <cp:revision>3</cp:revision>
  <dcterms:created xsi:type="dcterms:W3CDTF">2016-11-10T19:45:00Z</dcterms:created>
  <dcterms:modified xsi:type="dcterms:W3CDTF">2016-11-10T20:52:00Z</dcterms:modified>
</cp:coreProperties>
</file>