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ACFF9" w14:textId="77777777" w:rsidR="003B36C8" w:rsidRPr="004F5E92" w:rsidRDefault="004F5E92" w:rsidP="004F5E92">
      <w:pPr>
        <w:jc w:val="center"/>
        <w:rPr>
          <w:b/>
          <w:sz w:val="30"/>
          <w:szCs w:val="30"/>
        </w:rPr>
      </w:pPr>
      <w:r w:rsidRPr="004F5E92">
        <w:rPr>
          <w:rFonts w:hint="eastAsia"/>
          <w:b/>
          <w:sz w:val="30"/>
          <w:szCs w:val="30"/>
        </w:rPr>
        <w:t>时间序列预测</w:t>
      </w:r>
      <w:r>
        <w:rPr>
          <w:rFonts w:hint="eastAsia"/>
          <w:b/>
          <w:sz w:val="30"/>
          <w:szCs w:val="30"/>
        </w:rPr>
        <w:t>讲义</w:t>
      </w:r>
    </w:p>
    <w:p w14:paraId="134957D4" w14:textId="77777777" w:rsidR="004F5E92" w:rsidRDefault="004F5E92">
      <w:pPr>
        <w:rPr>
          <w:sz w:val="24"/>
          <w:szCs w:val="24"/>
        </w:rPr>
      </w:pPr>
    </w:p>
    <w:p w14:paraId="7FBB27B8" w14:textId="77777777" w:rsidR="004F5E92" w:rsidRPr="004F5E92" w:rsidRDefault="004F5E92">
      <w:pPr>
        <w:rPr>
          <w:b/>
          <w:sz w:val="24"/>
          <w:szCs w:val="24"/>
        </w:rPr>
      </w:pPr>
      <w:r w:rsidRPr="004F5E92">
        <w:rPr>
          <w:rFonts w:hint="eastAsia"/>
          <w:b/>
          <w:sz w:val="24"/>
          <w:szCs w:val="24"/>
        </w:rPr>
        <w:t>1.</w:t>
      </w:r>
      <w:r w:rsidRPr="004F5E92">
        <w:rPr>
          <w:rFonts w:hint="eastAsia"/>
          <w:b/>
          <w:sz w:val="24"/>
          <w:szCs w:val="24"/>
        </w:rPr>
        <w:t>什么是时间序列？</w:t>
      </w:r>
    </w:p>
    <w:p w14:paraId="49EFB787" w14:textId="77777777" w:rsidR="004F5E92" w:rsidRDefault="004F5E92">
      <w:pPr>
        <w:rPr>
          <w:rFonts w:ascii="Verdana" w:hAnsi="Verdana"/>
          <w:color w:val="000000"/>
          <w:szCs w:val="21"/>
          <w:shd w:val="clear" w:color="auto" w:fill="EEEEEE"/>
        </w:rPr>
      </w:pPr>
      <w:r>
        <w:rPr>
          <w:rFonts w:ascii="Verdana" w:hAnsi="Verdana"/>
          <w:color w:val="000000"/>
          <w:szCs w:val="21"/>
          <w:shd w:val="clear" w:color="auto" w:fill="EEEEEE"/>
        </w:rPr>
        <w:t>时间序列简单的说就是各时间点上形成的数值序列，时间序列分析就是通过观察历史数据预测未来的值。在这里需要强调一点的是，时间序列分析并不是关于时间的回归，它主要是研究自身的变化规律的。</w:t>
      </w:r>
    </w:p>
    <w:p w14:paraId="0C608F49" w14:textId="77777777" w:rsidR="004F5E92" w:rsidRDefault="004F5E92">
      <w:pPr>
        <w:rPr>
          <w:rFonts w:ascii="Verdana" w:hAnsi="Verdana"/>
          <w:color w:val="000000"/>
          <w:szCs w:val="21"/>
          <w:shd w:val="clear" w:color="auto" w:fill="EEEEEE"/>
        </w:rPr>
      </w:pPr>
    </w:p>
    <w:p w14:paraId="6F65A3CE" w14:textId="77777777" w:rsidR="004F5E92" w:rsidRPr="00A20421" w:rsidRDefault="00A20421">
      <w:pPr>
        <w:rPr>
          <w:b/>
          <w:sz w:val="24"/>
          <w:szCs w:val="24"/>
        </w:rPr>
      </w:pPr>
      <w:r w:rsidRPr="00A20421">
        <w:rPr>
          <w:rFonts w:hint="eastAsia"/>
          <w:b/>
          <w:sz w:val="24"/>
          <w:szCs w:val="24"/>
        </w:rPr>
        <w:t>2.</w:t>
      </w:r>
      <w:r w:rsidRPr="00A20421">
        <w:rPr>
          <w:rFonts w:hint="eastAsia"/>
          <w:b/>
          <w:sz w:val="24"/>
          <w:szCs w:val="24"/>
        </w:rPr>
        <w:t>为什么要进行稳定性检验？</w:t>
      </w:r>
    </w:p>
    <w:p w14:paraId="294A1032" w14:textId="77777777" w:rsidR="004F5E92" w:rsidRDefault="00A20421">
      <w:pPr>
        <w:rPr>
          <w:rFonts w:ascii="Verdana" w:hAnsi="Verdana"/>
          <w:color w:val="000000"/>
          <w:szCs w:val="21"/>
          <w:shd w:val="clear" w:color="auto" w:fill="EEEEEE"/>
        </w:rPr>
      </w:pPr>
      <w:r w:rsidRPr="00A20421">
        <w:rPr>
          <w:rFonts w:ascii="Verdana" w:hAnsi="Verdana" w:hint="eastAsia"/>
          <w:color w:val="000000"/>
          <w:szCs w:val="21"/>
          <w:shd w:val="clear" w:color="auto" w:fill="EEEEEE"/>
        </w:rPr>
        <w:t>大部分时间序列模型是在假设它是稳定的前提下建立的。直观地说，我们可以这样认为，如果一个时间序列随着时间产生特定的行为，就有很高的可能性认为它在未来的行为是一样的。同时，根据稳定序列得出的理论是更加成熟的，</w:t>
      </w:r>
      <w:r w:rsidRPr="00A20421">
        <w:rPr>
          <w:rFonts w:ascii="Verdana" w:hAnsi="Verdana" w:hint="eastAsia"/>
          <w:color w:val="000000"/>
          <w:szCs w:val="21"/>
          <w:shd w:val="clear" w:color="auto" w:fill="EEEEEE"/>
        </w:rPr>
        <w:t xml:space="preserve"> </w:t>
      </w:r>
      <w:r w:rsidRPr="00A20421">
        <w:rPr>
          <w:rFonts w:ascii="Verdana" w:hAnsi="Verdana" w:hint="eastAsia"/>
          <w:color w:val="000000"/>
          <w:szCs w:val="21"/>
          <w:shd w:val="clear" w:color="auto" w:fill="EEEEEE"/>
        </w:rPr>
        <w:t>也是更容易实现与非稳定序列的比较。</w:t>
      </w:r>
    </w:p>
    <w:p w14:paraId="195C1978" w14:textId="77777777" w:rsidR="00D06B90" w:rsidRDefault="00D06B90">
      <w:pPr>
        <w:rPr>
          <w:rFonts w:ascii="Verdana" w:hAnsi="Verdana"/>
          <w:color w:val="000000"/>
          <w:szCs w:val="21"/>
          <w:shd w:val="clear" w:color="auto" w:fill="EEEEEE"/>
        </w:rPr>
      </w:pPr>
    </w:p>
    <w:p w14:paraId="7D49D91F" w14:textId="77777777" w:rsidR="00D06B90" w:rsidRDefault="00D06B90">
      <w:pPr>
        <w:rPr>
          <w:rFonts w:ascii="Verdana" w:hAnsi="Verdana"/>
          <w:color w:val="000000"/>
          <w:szCs w:val="21"/>
          <w:shd w:val="clear" w:color="auto" w:fill="EEEEEE"/>
        </w:rPr>
      </w:pPr>
      <w:r w:rsidRPr="00D06B90">
        <w:rPr>
          <w:rFonts w:ascii="Verdana" w:hAnsi="Verdana" w:hint="eastAsia"/>
          <w:color w:val="000000"/>
          <w:szCs w:val="21"/>
          <w:shd w:val="clear" w:color="auto" w:fill="EEEEEE"/>
        </w:rPr>
        <w:t>在大数定理和中心定理中要求样本同分布（这里同分布等价于时间序列中的平稳性），而我们的建模过程中有很多都是建立在大数定理和中心极限定理的前提条件下的，如果它不满足，得到的许多结论都是不可靠的。</w:t>
      </w:r>
    </w:p>
    <w:p w14:paraId="151B73E0" w14:textId="77777777" w:rsidR="00D06B90" w:rsidRPr="00A20421" w:rsidRDefault="00D06B90">
      <w:pPr>
        <w:rPr>
          <w:rFonts w:ascii="Verdana" w:hAnsi="Verdana"/>
          <w:color w:val="000000"/>
          <w:szCs w:val="21"/>
          <w:shd w:val="clear" w:color="auto" w:fill="EEEEEE"/>
        </w:rPr>
      </w:pPr>
    </w:p>
    <w:p w14:paraId="5939045B" w14:textId="77777777" w:rsidR="004F5E92" w:rsidRPr="00D24BD6" w:rsidRDefault="00D24BD6">
      <w:pPr>
        <w:rPr>
          <w:b/>
          <w:sz w:val="24"/>
          <w:szCs w:val="24"/>
        </w:rPr>
      </w:pPr>
      <w:r w:rsidRPr="00D24BD6">
        <w:rPr>
          <w:rFonts w:hint="eastAsia"/>
          <w:b/>
          <w:sz w:val="24"/>
          <w:szCs w:val="24"/>
        </w:rPr>
        <w:t>3.</w:t>
      </w:r>
      <w:r w:rsidRPr="00D24BD6">
        <w:rPr>
          <w:rFonts w:hint="eastAsia"/>
          <w:b/>
          <w:sz w:val="24"/>
          <w:szCs w:val="24"/>
        </w:rPr>
        <w:t>主要考虑的因素？</w:t>
      </w:r>
    </w:p>
    <w:p w14:paraId="7B6908CC" w14:textId="77777777" w:rsidR="00D24BD6" w:rsidRPr="00D24BD6" w:rsidRDefault="00D24BD6" w:rsidP="00D24BD6">
      <w:pPr>
        <w:rPr>
          <w:b/>
          <w:sz w:val="24"/>
          <w:szCs w:val="24"/>
        </w:rPr>
      </w:pPr>
      <w:r w:rsidRPr="00D24BD6">
        <w:rPr>
          <w:rFonts w:hint="eastAsia"/>
          <w:b/>
          <w:sz w:val="24"/>
          <w:szCs w:val="24"/>
        </w:rPr>
        <w:t>长期趋势</w:t>
      </w:r>
      <w:r w:rsidRPr="00D24BD6">
        <w:rPr>
          <w:rFonts w:hint="eastAsia"/>
          <w:b/>
          <w:sz w:val="24"/>
          <w:szCs w:val="24"/>
        </w:rPr>
        <w:t xml:space="preserve">(Long-term trend) </w:t>
      </w:r>
    </w:p>
    <w:p w14:paraId="07836FFA" w14:textId="77777777" w:rsidR="00D24BD6" w:rsidRPr="00D24BD6" w:rsidRDefault="00D24BD6" w:rsidP="00D24BD6">
      <w:pPr>
        <w:rPr>
          <w:sz w:val="24"/>
          <w:szCs w:val="24"/>
        </w:rPr>
      </w:pPr>
      <w:r w:rsidRPr="00D24BD6">
        <w:rPr>
          <w:rFonts w:hint="eastAsia"/>
          <w:sz w:val="24"/>
          <w:szCs w:val="24"/>
        </w:rPr>
        <w:t>时间序列可能相当稳定或随时间呈现某种趋势。</w:t>
      </w:r>
    </w:p>
    <w:p w14:paraId="586B72A8" w14:textId="77777777" w:rsidR="00D24BD6" w:rsidRPr="00D24BD6" w:rsidRDefault="00D24BD6" w:rsidP="00D24BD6">
      <w:pPr>
        <w:rPr>
          <w:sz w:val="24"/>
          <w:szCs w:val="24"/>
        </w:rPr>
      </w:pPr>
      <w:r w:rsidRPr="00D24BD6">
        <w:rPr>
          <w:rFonts w:hint="eastAsia"/>
          <w:sz w:val="24"/>
          <w:szCs w:val="24"/>
        </w:rPr>
        <w:t>时间序列趋势一般为线性的</w:t>
      </w:r>
      <w:r w:rsidRPr="00D24BD6">
        <w:rPr>
          <w:rFonts w:hint="eastAsia"/>
          <w:sz w:val="24"/>
          <w:szCs w:val="24"/>
        </w:rPr>
        <w:t>(linear)</w:t>
      </w:r>
      <w:r w:rsidRPr="00D24BD6">
        <w:rPr>
          <w:rFonts w:hint="eastAsia"/>
          <w:sz w:val="24"/>
          <w:szCs w:val="24"/>
        </w:rPr>
        <w:t>，二次方程式的</w:t>
      </w:r>
      <w:r w:rsidRPr="00D24BD6">
        <w:rPr>
          <w:rFonts w:hint="eastAsia"/>
          <w:sz w:val="24"/>
          <w:szCs w:val="24"/>
        </w:rPr>
        <w:t xml:space="preserve"> (quadratic)</w:t>
      </w:r>
      <w:r w:rsidRPr="00D24BD6">
        <w:rPr>
          <w:rFonts w:hint="eastAsia"/>
          <w:sz w:val="24"/>
          <w:szCs w:val="24"/>
        </w:rPr>
        <w:t>或指数函数</w:t>
      </w:r>
      <w:r w:rsidRPr="00D24BD6">
        <w:rPr>
          <w:rFonts w:hint="eastAsia"/>
          <w:sz w:val="24"/>
          <w:szCs w:val="24"/>
        </w:rPr>
        <w:t>(exponential function)</w:t>
      </w:r>
      <w:r w:rsidRPr="00D24BD6">
        <w:rPr>
          <w:rFonts w:hint="eastAsia"/>
          <w:sz w:val="24"/>
          <w:szCs w:val="24"/>
        </w:rPr>
        <w:t>。</w:t>
      </w:r>
    </w:p>
    <w:p w14:paraId="2D1A70A6" w14:textId="77777777" w:rsidR="00D24BD6" w:rsidRPr="00D24BD6" w:rsidRDefault="00D24BD6" w:rsidP="00D24BD6">
      <w:pPr>
        <w:rPr>
          <w:b/>
          <w:sz w:val="24"/>
          <w:szCs w:val="24"/>
        </w:rPr>
      </w:pPr>
      <w:r w:rsidRPr="00D24BD6">
        <w:rPr>
          <w:rFonts w:hint="eastAsia"/>
          <w:b/>
          <w:sz w:val="24"/>
          <w:szCs w:val="24"/>
        </w:rPr>
        <w:t>季节性变动</w:t>
      </w:r>
      <w:r w:rsidRPr="00D24BD6">
        <w:rPr>
          <w:rFonts w:hint="eastAsia"/>
          <w:b/>
          <w:sz w:val="24"/>
          <w:szCs w:val="24"/>
        </w:rPr>
        <w:t>(Seasonal variation)</w:t>
      </w:r>
    </w:p>
    <w:p w14:paraId="6A604D12" w14:textId="77777777" w:rsidR="00D24BD6" w:rsidRPr="00D24BD6" w:rsidRDefault="00D24BD6" w:rsidP="00D24BD6">
      <w:pPr>
        <w:rPr>
          <w:sz w:val="24"/>
          <w:szCs w:val="24"/>
        </w:rPr>
      </w:pPr>
      <w:r w:rsidRPr="00D24BD6">
        <w:rPr>
          <w:rFonts w:hint="eastAsia"/>
          <w:sz w:val="24"/>
          <w:szCs w:val="24"/>
        </w:rPr>
        <w:t>按时间变动，呈现重复性行为的序列。</w:t>
      </w:r>
    </w:p>
    <w:p w14:paraId="0B79914C" w14:textId="77777777" w:rsidR="00D24BD6" w:rsidRPr="00D24BD6" w:rsidRDefault="00D24BD6" w:rsidP="00D24BD6">
      <w:pPr>
        <w:rPr>
          <w:sz w:val="24"/>
          <w:szCs w:val="24"/>
        </w:rPr>
      </w:pPr>
      <w:r w:rsidRPr="00D24BD6">
        <w:rPr>
          <w:rFonts w:hint="eastAsia"/>
          <w:sz w:val="24"/>
          <w:szCs w:val="24"/>
        </w:rPr>
        <w:t>季节性变动通常和日期或气候有关。</w:t>
      </w:r>
    </w:p>
    <w:p w14:paraId="51C7B759" w14:textId="77777777" w:rsidR="00D24BD6" w:rsidRPr="00D24BD6" w:rsidRDefault="00D24BD6" w:rsidP="00D24BD6">
      <w:pPr>
        <w:rPr>
          <w:sz w:val="24"/>
          <w:szCs w:val="24"/>
        </w:rPr>
      </w:pPr>
      <w:r w:rsidRPr="00D24BD6">
        <w:rPr>
          <w:rFonts w:hint="eastAsia"/>
          <w:sz w:val="24"/>
          <w:szCs w:val="24"/>
        </w:rPr>
        <w:t>季节性变动通常和年周期有关。</w:t>
      </w:r>
    </w:p>
    <w:p w14:paraId="75D1A7A5" w14:textId="77777777" w:rsidR="00D24BD6" w:rsidRPr="00D24BD6" w:rsidRDefault="00D24BD6" w:rsidP="00D24BD6">
      <w:pPr>
        <w:rPr>
          <w:b/>
          <w:sz w:val="24"/>
          <w:szCs w:val="24"/>
        </w:rPr>
      </w:pPr>
      <w:r w:rsidRPr="00D24BD6">
        <w:rPr>
          <w:rFonts w:hint="eastAsia"/>
          <w:b/>
          <w:sz w:val="24"/>
          <w:szCs w:val="24"/>
        </w:rPr>
        <w:t>周期性变动</w:t>
      </w:r>
      <w:r w:rsidRPr="00D24BD6">
        <w:rPr>
          <w:rFonts w:hint="eastAsia"/>
          <w:b/>
          <w:sz w:val="24"/>
          <w:szCs w:val="24"/>
        </w:rPr>
        <w:t>(Cyclical variation)</w:t>
      </w:r>
    </w:p>
    <w:p w14:paraId="07196EBD" w14:textId="77777777" w:rsidR="00D24BD6" w:rsidRPr="00D24BD6" w:rsidRDefault="00D24BD6" w:rsidP="00D24BD6">
      <w:pPr>
        <w:rPr>
          <w:sz w:val="24"/>
          <w:szCs w:val="24"/>
        </w:rPr>
      </w:pPr>
      <w:r w:rsidRPr="00D24BD6">
        <w:rPr>
          <w:rFonts w:hint="eastAsia"/>
          <w:sz w:val="24"/>
          <w:szCs w:val="24"/>
        </w:rPr>
        <w:t>相对于季节性变动，时间序列可能经历“周期性变动”。</w:t>
      </w:r>
    </w:p>
    <w:p w14:paraId="75B9FDA2" w14:textId="77777777" w:rsidR="00D24BD6" w:rsidRPr="00D24BD6" w:rsidRDefault="00D24BD6" w:rsidP="00D24BD6">
      <w:pPr>
        <w:rPr>
          <w:sz w:val="24"/>
          <w:szCs w:val="24"/>
        </w:rPr>
      </w:pPr>
      <w:r w:rsidRPr="00D24BD6">
        <w:rPr>
          <w:rFonts w:hint="eastAsia"/>
          <w:sz w:val="24"/>
          <w:szCs w:val="24"/>
        </w:rPr>
        <w:t>周期性变动通常是因为经济变动。</w:t>
      </w:r>
    </w:p>
    <w:p w14:paraId="7B4419CC" w14:textId="77777777" w:rsidR="00D24BD6" w:rsidRPr="00D24BD6" w:rsidRDefault="00D24BD6" w:rsidP="00D24BD6">
      <w:pPr>
        <w:rPr>
          <w:b/>
          <w:sz w:val="24"/>
          <w:szCs w:val="24"/>
        </w:rPr>
      </w:pPr>
      <w:r w:rsidRPr="00D24BD6">
        <w:rPr>
          <w:rFonts w:hint="eastAsia"/>
          <w:b/>
          <w:sz w:val="24"/>
          <w:szCs w:val="24"/>
        </w:rPr>
        <w:t>随机影响</w:t>
      </w:r>
      <w:r w:rsidRPr="00D24BD6">
        <w:rPr>
          <w:rFonts w:hint="eastAsia"/>
          <w:b/>
          <w:sz w:val="24"/>
          <w:szCs w:val="24"/>
        </w:rPr>
        <w:t>(Random effects)</w:t>
      </w:r>
      <w:bookmarkStart w:id="0" w:name="_GoBack"/>
      <w:bookmarkEnd w:id="0"/>
    </w:p>
    <w:p w14:paraId="7E9EA150" w14:textId="77777777" w:rsidR="00D24BD6" w:rsidRPr="004F5E92" w:rsidRDefault="00D24BD6">
      <w:pPr>
        <w:rPr>
          <w:sz w:val="24"/>
          <w:szCs w:val="24"/>
        </w:rPr>
      </w:pPr>
    </w:p>
    <w:p w14:paraId="269F8428" w14:textId="77777777" w:rsidR="004F5E92" w:rsidRPr="00A20421" w:rsidRDefault="00D24BD6">
      <w:pPr>
        <w:rPr>
          <w:b/>
          <w:sz w:val="24"/>
          <w:szCs w:val="24"/>
        </w:rPr>
      </w:pPr>
      <w:r>
        <w:rPr>
          <w:rFonts w:hint="eastAsia"/>
          <w:b/>
          <w:sz w:val="24"/>
          <w:szCs w:val="24"/>
        </w:rPr>
        <w:t>4</w:t>
      </w:r>
      <w:r w:rsidR="00A20421" w:rsidRPr="00A20421">
        <w:rPr>
          <w:rFonts w:hint="eastAsia"/>
          <w:b/>
          <w:sz w:val="24"/>
          <w:szCs w:val="24"/>
        </w:rPr>
        <w:t>.</w:t>
      </w:r>
      <w:r w:rsidR="00A20421" w:rsidRPr="00A20421">
        <w:rPr>
          <w:rFonts w:hint="eastAsia"/>
          <w:b/>
          <w:sz w:val="24"/>
          <w:szCs w:val="24"/>
        </w:rPr>
        <w:t>什么情况下就是稳定了？</w:t>
      </w:r>
    </w:p>
    <w:p w14:paraId="509DC361" w14:textId="77777777" w:rsidR="00A20421" w:rsidRDefault="00A20421">
      <w:pPr>
        <w:rPr>
          <w:rFonts w:ascii="Verdana" w:hAnsi="Verdana"/>
          <w:color w:val="000000"/>
          <w:szCs w:val="21"/>
          <w:shd w:val="clear" w:color="auto" w:fill="EEEEEE"/>
        </w:rPr>
      </w:pPr>
      <w:r w:rsidRPr="00A20421">
        <w:rPr>
          <w:rFonts w:ascii="Verdana" w:hAnsi="Verdana" w:hint="eastAsia"/>
          <w:color w:val="000000"/>
          <w:szCs w:val="21"/>
          <w:shd w:val="clear" w:color="auto" w:fill="EEEEEE"/>
        </w:rPr>
        <w:t>如果一个时间序列的统计特征如平均数，方差</w:t>
      </w:r>
      <w:r>
        <w:rPr>
          <w:rFonts w:ascii="Verdana" w:hAnsi="Verdana" w:hint="eastAsia"/>
          <w:color w:val="000000"/>
          <w:szCs w:val="21"/>
          <w:shd w:val="clear" w:color="auto" w:fill="EEEEEE"/>
        </w:rPr>
        <w:t>，协方差</w:t>
      </w:r>
      <w:r w:rsidRPr="00A20421">
        <w:rPr>
          <w:rFonts w:ascii="Verdana" w:hAnsi="Verdana" w:hint="eastAsia"/>
          <w:color w:val="000000"/>
          <w:szCs w:val="21"/>
          <w:shd w:val="clear" w:color="auto" w:fill="EEEEEE"/>
        </w:rPr>
        <w:t>随着时间保持不变，我们就可以认为它是稳定的。</w:t>
      </w:r>
    </w:p>
    <w:p w14:paraId="4F5D39B4" w14:textId="77777777" w:rsidR="00A20421" w:rsidRDefault="00A20421" w:rsidP="00A20421">
      <w:pPr>
        <w:jc w:val="center"/>
        <w:rPr>
          <w:rFonts w:ascii="Verdana" w:hAnsi="Verdana"/>
          <w:color w:val="000000"/>
          <w:szCs w:val="21"/>
          <w:shd w:val="clear" w:color="auto" w:fill="EEEEEE"/>
        </w:rPr>
      </w:pPr>
      <w:r>
        <w:rPr>
          <w:rFonts w:ascii="Verdana" w:hAnsi="Verdana" w:hint="eastAsia"/>
          <w:color w:val="000000"/>
          <w:szCs w:val="21"/>
          <w:shd w:val="clear" w:color="auto" w:fill="EEEEEE"/>
        </w:rPr>
        <w:t>平均值</w:t>
      </w:r>
      <w:r>
        <w:rPr>
          <w:rFonts w:ascii="Verdana" w:hAnsi="Verdana" w:hint="eastAsia"/>
          <w:color w:val="000000"/>
          <w:szCs w:val="21"/>
          <w:shd w:val="clear" w:color="auto" w:fill="EEEEEE"/>
        </w:rPr>
        <w:t xml:space="preserve">                                   </w:t>
      </w:r>
      <w:r>
        <w:rPr>
          <w:rFonts w:ascii="Verdana" w:hAnsi="Verdana" w:hint="eastAsia"/>
          <w:color w:val="000000"/>
          <w:szCs w:val="21"/>
          <w:shd w:val="clear" w:color="auto" w:fill="EEEEEE"/>
        </w:rPr>
        <w:t>方差</w:t>
      </w:r>
    </w:p>
    <w:p w14:paraId="467B8396" w14:textId="77777777" w:rsidR="00A20421" w:rsidRDefault="00A20421" w:rsidP="00A20421">
      <w:pPr>
        <w:jc w:val="center"/>
        <w:rPr>
          <w:rFonts w:ascii="Verdana" w:hAnsi="Verdana"/>
          <w:color w:val="000000"/>
          <w:szCs w:val="21"/>
          <w:shd w:val="clear" w:color="auto" w:fill="EEEEEE"/>
        </w:rPr>
      </w:pPr>
      <w:r>
        <w:rPr>
          <w:noProof/>
        </w:rPr>
        <w:drawing>
          <wp:inline distT="0" distB="0" distL="0" distR="0" wp14:anchorId="75011C7C" wp14:editId="46AEACB8">
            <wp:extent cx="236558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115" t="50804" r="41230" b="14784"/>
                    <a:stretch/>
                  </pic:blipFill>
                  <pic:spPr bwMode="auto">
                    <a:xfrm>
                      <a:off x="0" y="0"/>
                      <a:ext cx="2375754" cy="9852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24E96F" wp14:editId="411C11F4">
            <wp:extent cx="2505075" cy="10694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839" t="30561" r="40145" b="33740"/>
                    <a:stretch/>
                  </pic:blipFill>
                  <pic:spPr bwMode="auto">
                    <a:xfrm>
                      <a:off x="0" y="0"/>
                      <a:ext cx="2510171" cy="1071650"/>
                    </a:xfrm>
                    <a:prstGeom prst="rect">
                      <a:avLst/>
                    </a:prstGeom>
                    <a:ln>
                      <a:noFill/>
                    </a:ln>
                    <a:extLst>
                      <a:ext uri="{53640926-AAD7-44D8-BBD7-CCE9431645EC}">
                        <a14:shadowObscured xmlns:a14="http://schemas.microsoft.com/office/drawing/2010/main"/>
                      </a:ext>
                    </a:extLst>
                  </pic:spPr>
                </pic:pic>
              </a:graphicData>
            </a:graphic>
          </wp:inline>
        </w:drawing>
      </w:r>
    </w:p>
    <w:p w14:paraId="0B73D921" w14:textId="77777777" w:rsidR="00A20421" w:rsidRDefault="00A20421" w:rsidP="00A20421">
      <w:pPr>
        <w:jc w:val="center"/>
        <w:rPr>
          <w:rFonts w:ascii="Verdana" w:hAnsi="Verdana"/>
          <w:color w:val="000000"/>
          <w:szCs w:val="21"/>
          <w:shd w:val="clear" w:color="auto" w:fill="EEEEEE"/>
        </w:rPr>
      </w:pPr>
      <w:r>
        <w:rPr>
          <w:rFonts w:ascii="Verdana" w:hAnsi="Verdana" w:hint="eastAsia"/>
          <w:color w:val="000000"/>
          <w:szCs w:val="21"/>
          <w:shd w:val="clear" w:color="auto" w:fill="EEEEEE"/>
        </w:rPr>
        <w:t>协方差</w:t>
      </w:r>
    </w:p>
    <w:p w14:paraId="765D6CF9" w14:textId="77777777" w:rsidR="00A20421" w:rsidRDefault="00A20421" w:rsidP="00A20421">
      <w:pPr>
        <w:jc w:val="center"/>
        <w:rPr>
          <w:rFonts w:ascii="Verdana" w:hAnsi="Verdana"/>
          <w:color w:val="000000"/>
          <w:szCs w:val="21"/>
          <w:shd w:val="clear" w:color="auto" w:fill="EEEEEE"/>
        </w:rPr>
      </w:pPr>
      <w:r>
        <w:rPr>
          <w:noProof/>
        </w:rPr>
        <w:lastRenderedPageBreak/>
        <w:drawing>
          <wp:inline distT="0" distB="0" distL="0" distR="0" wp14:anchorId="6CE9942E" wp14:editId="57E6A10B">
            <wp:extent cx="2324100" cy="1000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935" t="43408" r="43942" b="22823"/>
                    <a:stretch/>
                  </pic:blipFill>
                  <pic:spPr bwMode="auto">
                    <a:xfrm>
                      <a:off x="0" y="0"/>
                      <a:ext cx="2327182" cy="1001451"/>
                    </a:xfrm>
                    <a:prstGeom prst="rect">
                      <a:avLst/>
                    </a:prstGeom>
                    <a:ln>
                      <a:noFill/>
                    </a:ln>
                    <a:extLst>
                      <a:ext uri="{53640926-AAD7-44D8-BBD7-CCE9431645EC}">
                        <a14:shadowObscured xmlns:a14="http://schemas.microsoft.com/office/drawing/2010/main"/>
                      </a:ext>
                    </a:extLst>
                  </pic:spPr>
                </pic:pic>
              </a:graphicData>
            </a:graphic>
          </wp:inline>
        </w:drawing>
      </w:r>
    </w:p>
    <w:p w14:paraId="792A902E" w14:textId="77777777" w:rsidR="00A20421" w:rsidRPr="00C94907" w:rsidRDefault="00D24BD6">
      <w:pPr>
        <w:rPr>
          <w:rFonts w:ascii="Verdana" w:hAnsi="Verdana"/>
          <w:b/>
          <w:color w:val="000000"/>
          <w:szCs w:val="21"/>
          <w:shd w:val="clear" w:color="auto" w:fill="EEEEEE"/>
        </w:rPr>
      </w:pPr>
      <w:r>
        <w:rPr>
          <w:rFonts w:ascii="Verdana" w:hAnsi="Verdana" w:hint="eastAsia"/>
          <w:b/>
          <w:color w:val="000000"/>
          <w:szCs w:val="21"/>
          <w:shd w:val="clear" w:color="auto" w:fill="EEEEEE"/>
        </w:rPr>
        <w:t>5</w:t>
      </w:r>
      <w:r w:rsidR="00C94907" w:rsidRPr="00C94907">
        <w:rPr>
          <w:rFonts w:ascii="Verdana" w:hAnsi="Verdana" w:hint="eastAsia"/>
          <w:b/>
          <w:color w:val="000000"/>
          <w:szCs w:val="21"/>
          <w:shd w:val="clear" w:color="auto" w:fill="EEEEEE"/>
        </w:rPr>
        <w:t>.</w:t>
      </w:r>
      <w:r w:rsidR="00C94907" w:rsidRPr="00C94907">
        <w:rPr>
          <w:rFonts w:ascii="Verdana" w:hAnsi="Verdana" w:hint="eastAsia"/>
          <w:b/>
          <w:color w:val="000000"/>
          <w:szCs w:val="21"/>
          <w:shd w:val="clear" w:color="auto" w:fill="EEEEEE"/>
        </w:rPr>
        <w:t>检验方法</w:t>
      </w:r>
    </w:p>
    <w:p w14:paraId="70EA1B23" w14:textId="77777777" w:rsidR="00C94907" w:rsidRDefault="00C94907" w:rsidP="00C94907">
      <w:pPr>
        <w:rPr>
          <w:rFonts w:ascii="Verdana" w:hAnsi="Verdana"/>
          <w:color w:val="000000"/>
          <w:szCs w:val="21"/>
          <w:shd w:val="clear" w:color="auto" w:fill="EEEEEE"/>
        </w:rPr>
      </w:pPr>
      <w:r w:rsidRPr="00C94907">
        <w:rPr>
          <w:rFonts w:ascii="Verdana" w:hAnsi="Verdana" w:hint="eastAsia"/>
          <w:b/>
          <w:color w:val="000000"/>
          <w:szCs w:val="21"/>
          <w:shd w:val="clear" w:color="auto" w:fill="EEEEEE"/>
        </w:rPr>
        <w:t>1</w:t>
      </w:r>
      <w:r w:rsidRPr="00C94907">
        <w:rPr>
          <w:rFonts w:ascii="Verdana" w:hAnsi="Verdana" w:hint="eastAsia"/>
          <w:b/>
          <w:color w:val="000000"/>
          <w:szCs w:val="21"/>
          <w:shd w:val="clear" w:color="auto" w:fill="EEEEEE"/>
        </w:rPr>
        <w:t>）观察法</w:t>
      </w:r>
      <w:r>
        <w:rPr>
          <w:rFonts w:ascii="Verdana" w:hAnsi="Verdana" w:hint="eastAsia"/>
          <w:color w:val="000000"/>
          <w:szCs w:val="21"/>
          <w:shd w:val="clear" w:color="auto" w:fill="EEEEEE"/>
        </w:rPr>
        <w:t>——</w:t>
      </w:r>
      <w:r w:rsidRPr="00C94907">
        <w:rPr>
          <w:rFonts w:ascii="Verdana" w:hAnsi="Verdana" w:hint="eastAsia"/>
          <w:color w:val="000000"/>
          <w:szCs w:val="21"/>
          <w:shd w:val="clear" w:color="auto" w:fill="EEEEEE"/>
        </w:rPr>
        <w:t>绘制滚动统计：我们可以绘制移动平均数和移动方差，观察它是否随着时间变化。随着移动平均数和方差的变化，我认为在任何“</w:t>
      </w:r>
      <w:r w:rsidRPr="00C94907">
        <w:rPr>
          <w:rFonts w:ascii="Verdana" w:hAnsi="Verdana" w:hint="eastAsia"/>
          <w:color w:val="000000"/>
          <w:szCs w:val="21"/>
          <w:shd w:val="clear" w:color="auto" w:fill="EEEEEE"/>
        </w:rPr>
        <w:t>t</w:t>
      </w:r>
      <w:r w:rsidRPr="00C94907">
        <w:rPr>
          <w:rFonts w:ascii="Verdana" w:hAnsi="Verdana" w:hint="eastAsia"/>
          <w:color w:val="000000"/>
          <w:szCs w:val="21"/>
          <w:shd w:val="clear" w:color="auto" w:fill="EEEEEE"/>
        </w:rPr>
        <w:t>”瞬间，我们都可以获得去年的移动平均数和方差。如：上一个</w:t>
      </w:r>
      <w:r w:rsidRPr="00C94907">
        <w:rPr>
          <w:rFonts w:ascii="Verdana" w:hAnsi="Verdana" w:hint="eastAsia"/>
          <w:color w:val="000000"/>
          <w:szCs w:val="21"/>
          <w:shd w:val="clear" w:color="auto" w:fill="EEEEEE"/>
        </w:rPr>
        <w:t>12</w:t>
      </w:r>
      <w:r w:rsidRPr="00C94907">
        <w:rPr>
          <w:rFonts w:ascii="Verdana" w:hAnsi="Verdana" w:hint="eastAsia"/>
          <w:color w:val="000000"/>
          <w:szCs w:val="21"/>
          <w:shd w:val="clear" w:color="auto" w:fill="EEEEEE"/>
        </w:rPr>
        <w:t>个月份。但是，这更多的是一种视觉技术。</w:t>
      </w:r>
    </w:p>
    <w:p w14:paraId="601FF33E" w14:textId="77777777" w:rsidR="00C94907" w:rsidRDefault="00C94907" w:rsidP="00C94907">
      <w:pPr>
        <w:rPr>
          <w:rFonts w:ascii="Verdana" w:hAnsi="Verdana"/>
          <w:color w:val="000000"/>
          <w:szCs w:val="21"/>
          <w:shd w:val="clear" w:color="auto" w:fill="EEEEEE"/>
        </w:rPr>
      </w:pPr>
    </w:p>
    <w:p w14:paraId="44C37028" w14:textId="77777777" w:rsidR="00C94907" w:rsidRPr="00C94907" w:rsidRDefault="00C94907" w:rsidP="00C94907">
      <w:pPr>
        <w:rPr>
          <w:rFonts w:ascii="Verdana" w:hAnsi="Verdana"/>
          <w:color w:val="000000"/>
          <w:szCs w:val="21"/>
          <w:shd w:val="clear" w:color="auto" w:fill="EEEEEE"/>
        </w:rPr>
      </w:pPr>
      <w:r w:rsidRPr="00C94907">
        <w:rPr>
          <w:rFonts w:ascii="Verdana" w:hAnsi="Verdana" w:hint="eastAsia"/>
          <w:color w:val="000000"/>
          <w:szCs w:val="21"/>
          <w:shd w:val="clear" w:color="auto" w:fill="EEEEEE"/>
        </w:rPr>
        <w:t>通俗的说就是通过观察序列的趋势图与相关图是否随着时间的变化呈现出某种规律。所谓的规律就是时间序列经常提到的周期性因素，现实中遇到得比较多的是线性周期成分，这类周期成分可以采用差分或者移动平均来解决，而对于非线性周期成分的处理相对比较复杂，需要采用某些分解的方法。下图为航空数据的线性图，可以明显的看出它具有年周期成分和长期趋势成分。平稳序列的自相关系数会快速衰减，下面的自相关图并不能体现出该特征，所以我们有理由相信该序列是不平稳的。</w:t>
      </w:r>
    </w:p>
    <w:p w14:paraId="18B2982F" w14:textId="77777777" w:rsidR="00C94907" w:rsidRPr="00C94907" w:rsidRDefault="00C94907" w:rsidP="00C94907">
      <w:pPr>
        <w:rPr>
          <w:rFonts w:ascii="Verdana" w:hAnsi="Verdana"/>
          <w:color w:val="000000"/>
          <w:szCs w:val="21"/>
          <w:shd w:val="clear" w:color="auto" w:fill="EEEEEE"/>
        </w:rPr>
      </w:pPr>
    </w:p>
    <w:p w14:paraId="1684FAE6" w14:textId="77777777" w:rsidR="00C94907" w:rsidRDefault="00C94907" w:rsidP="00C94907">
      <w:pPr>
        <w:rPr>
          <w:rFonts w:ascii="Verdana" w:hAnsi="Verdana"/>
          <w:color w:val="000000"/>
          <w:szCs w:val="21"/>
          <w:shd w:val="clear" w:color="auto" w:fill="EEEEEE"/>
        </w:rPr>
      </w:pPr>
      <w:r w:rsidRPr="00C94907">
        <w:rPr>
          <w:rFonts w:ascii="Verdana" w:hAnsi="Verdana" w:hint="eastAsia"/>
          <w:b/>
          <w:color w:val="000000"/>
          <w:szCs w:val="21"/>
          <w:shd w:val="clear" w:color="auto" w:fill="EEEEEE"/>
        </w:rPr>
        <w:t>2</w:t>
      </w:r>
      <w:r w:rsidRPr="00C94907">
        <w:rPr>
          <w:rFonts w:ascii="Verdana" w:hAnsi="Verdana" w:hint="eastAsia"/>
          <w:b/>
          <w:color w:val="000000"/>
          <w:szCs w:val="21"/>
          <w:shd w:val="clear" w:color="auto" w:fill="EEEEEE"/>
        </w:rPr>
        <w:t>）</w:t>
      </w:r>
      <w:r>
        <w:rPr>
          <w:rFonts w:ascii="Verdana" w:hAnsi="Verdana" w:hint="eastAsia"/>
          <w:b/>
          <w:color w:val="000000"/>
          <w:szCs w:val="21"/>
          <w:shd w:val="clear" w:color="auto" w:fill="EEEEEE"/>
        </w:rPr>
        <w:t>A</w:t>
      </w:r>
      <w:r w:rsidRPr="00C94907">
        <w:rPr>
          <w:rFonts w:ascii="Verdana" w:hAnsi="Verdana" w:hint="eastAsia"/>
          <w:b/>
          <w:color w:val="000000"/>
          <w:szCs w:val="21"/>
          <w:shd w:val="clear" w:color="auto" w:fill="EEEEEE"/>
        </w:rPr>
        <w:t>DF</w:t>
      </w:r>
      <w:r w:rsidRPr="00C94907">
        <w:rPr>
          <w:rFonts w:ascii="Verdana" w:hAnsi="Verdana" w:hint="eastAsia"/>
          <w:b/>
          <w:color w:val="000000"/>
          <w:szCs w:val="21"/>
          <w:shd w:val="clear" w:color="auto" w:fill="EEEEEE"/>
        </w:rPr>
        <w:t>检验</w:t>
      </w:r>
      <w:r w:rsidRPr="00C94907">
        <w:rPr>
          <w:rFonts w:ascii="Verdana" w:hAnsi="Verdana" w:hint="eastAsia"/>
          <w:color w:val="000000"/>
          <w:szCs w:val="21"/>
          <w:shd w:val="clear" w:color="auto" w:fill="EEEEEE"/>
        </w:rPr>
        <w:t>：这是一种检查数据稳定性的统计测试。无效假设：时间序列是不稳定的。测试</w:t>
      </w:r>
      <w:r w:rsidR="00762ED8">
        <w:rPr>
          <w:rFonts w:ascii="Verdana" w:hAnsi="Verdana" w:hint="eastAsia"/>
          <w:color w:val="000000"/>
          <w:szCs w:val="21"/>
          <w:shd w:val="clear" w:color="auto" w:fill="EEEEEE"/>
        </w:rPr>
        <w:t>结果由测试统计量和一些置信区间的临界值组成。如果“测试统计量”小</w:t>
      </w:r>
      <w:r w:rsidRPr="00C94907">
        <w:rPr>
          <w:rFonts w:ascii="Verdana" w:hAnsi="Verdana" w:hint="eastAsia"/>
          <w:color w:val="000000"/>
          <w:szCs w:val="21"/>
          <w:shd w:val="clear" w:color="auto" w:fill="EEEEEE"/>
        </w:rPr>
        <w:t>于“临界值”，我们可以拒绝无效假设，并认为序列是稳定的。</w:t>
      </w:r>
    </w:p>
    <w:p w14:paraId="069A0966" w14:textId="77777777" w:rsidR="00E5207A" w:rsidRDefault="00E5207A" w:rsidP="00C94907">
      <w:pPr>
        <w:rPr>
          <w:rFonts w:ascii="Verdana" w:hAnsi="Verdana"/>
          <w:color w:val="000000"/>
          <w:szCs w:val="21"/>
          <w:shd w:val="clear" w:color="auto" w:fill="EEEEEE"/>
        </w:rPr>
      </w:pPr>
    </w:p>
    <w:p w14:paraId="5E67383D" w14:textId="77777777" w:rsidR="00E5207A" w:rsidRDefault="00E5207A" w:rsidP="00C94907">
      <w:pPr>
        <w:rPr>
          <w:rFonts w:ascii="Verdana" w:hAnsi="Verdana"/>
          <w:color w:val="000000"/>
          <w:szCs w:val="21"/>
          <w:shd w:val="clear" w:color="auto" w:fill="EEEEEE"/>
        </w:rPr>
      </w:pPr>
      <w:r>
        <w:rPr>
          <w:rStyle w:val="a6"/>
          <w:rFonts w:ascii="微软雅黑" w:hAnsi="微软雅黑"/>
          <w:color w:val="555555"/>
          <w:sz w:val="23"/>
          <w:szCs w:val="23"/>
          <w:shd w:val="clear" w:color="auto" w:fill="FFFFFF"/>
        </w:rPr>
        <w:t xml:space="preserve"># </w:t>
      </w:r>
      <w:r>
        <w:rPr>
          <w:rStyle w:val="a6"/>
          <w:rFonts w:ascii="微软雅黑" w:hAnsi="微软雅黑"/>
          <w:color w:val="555555"/>
          <w:sz w:val="23"/>
          <w:szCs w:val="23"/>
          <w:shd w:val="clear" w:color="auto" w:fill="FFFFFF"/>
        </w:rPr>
        <w:t>当</w:t>
      </w:r>
      <w:r>
        <w:rPr>
          <w:rStyle w:val="a6"/>
          <w:rFonts w:ascii="微软雅黑" w:hAnsi="微软雅黑"/>
          <w:color w:val="555555"/>
          <w:sz w:val="23"/>
          <w:szCs w:val="23"/>
          <w:shd w:val="clear" w:color="auto" w:fill="FFFFFF"/>
        </w:rPr>
        <w:t>p-value&lt;0.05</w:t>
      </w:r>
      <w:r>
        <w:rPr>
          <w:rStyle w:val="a6"/>
          <w:rFonts w:ascii="微软雅黑" w:hAnsi="微软雅黑"/>
          <w:color w:val="555555"/>
          <w:sz w:val="23"/>
          <w:szCs w:val="23"/>
          <w:shd w:val="clear" w:color="auto" w:fill="FFFFFF"/>
        </w:rPr>
        <w:t>，且</w:t>
      </w:r>
      <w:proofErr w:type="spellStart"/>
      <w:r>
        <w:rPr>
          <w:rStyle w:val="a6"/>
          <w:rFonts w:ascii="微软雅黑" w:hAnsi="微软雅黑"/>
          <w:color w:val="555555"/>
          <w:sz w:val="23"/>
          <w:szCs w:val="23"/>
          <w:shd w:val="clear" w:color="auto" w:fill="FFFFFF"/>
        </w:rPr>
        <w:t>TestStatistic</w:t>
      </w:r>
      <w:proofErr w:type="spellEnd"/>
      <w:r>
        <w:rPr>
          <w:rStyle w:val="a6"/>
          <w:rFonts w:ascii="微软雅黑" w:hAnsi="微软雅黑"/>
          <w:color w:val="555555"/>
          <w:sz w:val="23"/>
          <w:szCs w:val="23"/>
          <w:shd w:val="clear" w:color="auto" w:fill="FFFFFF"/>
        </w:rPr>
        <w:t>显著小于</w:t>
      </w:r>
      <w:r>
        <w:rPr>
          <w:rStyle w:val="a6"/>
          <w:rFonts w:ascii="微软雅黑" w:hAnsi="微软雅黑"/>
          <w:color w:val="555555"/>
          <w:sz w:val="23"/>
          <w:szCs w:val="23"/>
          <w:shd w:val="clear" w:color="auto" w:fill="FFFFFF"/>
        </w:rPr>
        <w:t>Critical Value (5%)</w:t>
      </w:r>
      <w:r>
        <w:rPr>
          <w:rStyle w:val="a6"/>
          <w:rFonts w:ascii="微软雅黑" w:hAnsi="微软雅黑"/>
          <w:color w:val="555555"/>
          <w:sz w:val="23"/>
          <w:szCs w:val="23"/>
          <w:shd w:val="clear" w:color="auto" w:fill="FFFFFF"/>
        </w:rPr>
        <w:t>时，数列稳定</w:t>
      </w:r>
    </w:p>
    <w:p w14:paraId="38E5601E" w14:textId="77777777" w:rsidR="009A41FC" w:rsidRDefault="009A41FC" w:rsidP="00C94907">
      <w:pPr>
        <w:rPr>
          <w:rFonts w:ascii="Verdana" w:hAnsi="Verdana"/>
          <w:color w:val="000000"/>
          <w:szCs w:val="21"/>
          <w:shd w:val="clear" w:color="auto" w:fill="EEEEEE"/>
        </w:rPr>
      </w:pPr>
    </w:p>
    <w:p w14:paraId="52A51E36" w14:textId="77777777" w:rsidR="009A41FC" w:rsidRPr="009A41FC" w:rsidRDefault="009A41FC" w:rsidP="00C94907">
      <w:pPr>
        <w:rPr>
          <w:rFonts w:ascii="Verdana" w:hAnsi="Verdana"/>
          <w:color w:val="000000"/>
          <w:szCs w:val="21"/>
          <w:shd w:val="clear" w:color="auto" w:fill="EEEEEE"/>
        </w:rPr>
      </w:pPr>
      <w:r>
        <w:rPr>
          <w:rFonts w:ascii="Verdana" w:hAnsi="Verdana"/>
          <w:color w:val="000000"/>
          <w:szCs w:val="21"/>
          <w:shd w:val="clear" w:color="auto" w:fill="EEEEEE"/>
        </w:rPr>
        <w:t>ADF</w:t>
      </w:r>
      <w:r>
        <w:rPr>
          <w:rFonts w:ascii="Verdana" w:hAnsi="Verdana"/>
          <w:color w:val="000000"/>
          <w:szCs w:val="21"/>
          <w:shd w:val="clear" w:color="auto" w:fill="EEEEEE"/>
        </w:rPr>
        <w:t>是一种常用的单位根检验方法，他的原假设为序列具有单位根，即非平稳，对于一个平稳的时序数据，就需要在给定的置信水平上显著，拒绝原假设。</w:t>
      </w:r>
      <w:r>
        <w:rPr>
          <w:rFonts w:ascii="Verdana" w:hAnsi="Verdana"/>
          <w:color w:val="000000"/>
          <w:szCs w:val="21"/>
          <w:shd w:val="clear" w:color="auto" w:fill="EEEEEE"/>
        </w:rPr>
        <w:t>ADF</w:t>
      </w:r>
      <w:r>
        <w:rPr>
          <w:rFonts w:ascii="Verdana" w:hAnsi="Verdana"/>
          <w:color w:val="000000"/>
          <w:szCs w:val="21"/>
          <w:shd w:val="clear" w:color="auto" w:fill="EEEEEE"/>
        </w:rPr>
        <w:t>只是单位根检验的方法之一，</w:t>
      </w:r>
    </w:p>
    <w:p w14:paraId="2384EA1E" w14:textId="77777777" w:rsidR="00C94907" w:rsidRDefault="00C94907">
      <w:pPr>
        <w:rPr>
          <w:rFonts w:ascii="Verdana" w:hAnsi="Verdana"/>
          <w:color w:val="000000"/>
          <w:szCs w:val="21"/>
          <w:shd w:val="clear" w:color="auto" w:fill="EEEEEE"/>
        </w:rPr>
      </w:pPr>
    </w:p>
    <w:p w14:paraId="3D1634F9" w14:textId="77777777" w:rsidR="00612718" w:rsidRPr="00612718" w:rsidRDefault="00D24BD6">
      <w:pPr>
        <w:rPr>
          <w:rFonts w:ascii="Verdana" w:hAnsi="Verdana"/>
          <w:b/>
          <w:color w:val="000000"/>
          <w:szCs w:val="21"/>
          <w:shd w:val="clear" w:color="auto" w:fill="EEEEEE"/>
        </w:rPr>
      </w:pPr>
      <w:r>
        <w:rPr>
          <w:rFonts w:ascii="Verdana" w:hAnsi="Verdana" w:hint="eastAsia"/>
          <w:b/>
          <w:color w:val="000000"/>
          <w:szCs w:val="21"/>
          <w:shd w:val="clear" w:color="auto" w:fill="EEEEEE"/>
        </w:rPr>
        <w:t>6</w:t>
      </w:r>
      <w:r w:rsidR="00612718" w:rsidRPr="00612718">
        <w:rPr>
          <w:rFonts w:ascii="Verdana" w:hAnsi="Verdana" w:hint="eastAsia"/>
          <w:b/>
          <w:color w:val="000000"/>
          <w:szCs w:val="21"/>
          <w:shd w:val="clear" w:color="auto" w:fill="EEEEEE"/>
        </w:rPr>
        <w:t>.</w:t>
      </w:r>
      <w:r w:rsidR="00612718" w:rsidRPr="00612718">
        <w:rPr>
          <w:rFonts w:ascii="Verdana" w:hAnsi="Verdana" w:hint="eastAsia"/>
          <w:b/>
          <w:color w:val="000000"/>
          <w:szCs w:val="21"/>
          <w:shd w:val="clear" w:color="auto" w:fill="EEEEEE"/>
        </w:rPr>
        <w:t>平稳性处理方法</w:t>
      </w:r>
    </w:p>
    <w:p w14:paraId="17FB1784" w14:textId="77777777" w:rsidR="00612718" w:rsidRDefault="00612718" w:rsidP="00EF2DCA">
      <w:pPr>
        <w:pStyle w:val="a5"/>
        <w:shd w:val="clear" w:color="auto" w:fill="EEEEEE"/>
        <w:spacing w:before="0" w:beforeAutospacing="0" w:after="0" w:afterAutospacing="0" w:line="315" w:lineRule="atLeast"/>
        <w:outlineLvl w:val="0"/>
        <w:rPr>
          <w:rFonts w:ascii="Verdana" w:hAnsi="Verdana"/>
          <w:color w:val="000000"/>
          <w:sz w:val="21"/>
          <w:szCs w:val="21"/>
        </w:rPr>
      </w:pPr>
      <w:proofErr w:type="gramStart"/>
      <w:r>
        <w:rPr>
          <w:rFonts w:ascii="Verdana" w:hAnsi="Verdana"/>
          <w:color w:val="000000"/>
          <w:sz w:val="21"/>
          <w:szCs w:val="21"/>
        </w:rPr>
        <w:t>a</w:t>
      </w:r>
      <w:proofErr w:type="gramEnd"/>
      <w:r>
        <w:rPr>
          <w:rFonts w:ascii="Verdana" w:hAnsi="Verdana"/>
          <w:color w:val="000000"/>
          <w:sz w:val="21"/>
          <w:szCs w:val="21"/>
        </w:rPr>
        <w:t xml:space="preserve">. </w:t>
      </w:r>
      <w:r>
        <w:rPr>
          <w:rFonts w:ascii="Verdana" w:hAnsi="Verdana"/>
          <w:color w:val="000000"/>
          <w:sz w:val="21"/>
          <w:szCs w:val="21"/>
        </w:rPr>
        <w:t>对数变换</w:t>
      </w:r>
    </w:p>
    <w:p w14:paraId="16C1DB61" w14:textId="77777777" w:rsidR="00612718" w:rsidRDefault="00612718" w:rsidP="00612718">
      <w:pPr>
        <w:pStyle w:val="a5"/>
        <w:shd w:val="clear" w:color="auto" w:fill="EEEEEE"/>
        <w:spacing w:before="0" w:beforeAutospacing="0" w:after="0" w:afterAutospacing="0" w:line="315" w:lineRule="atLeast"/>
        <w:rPr>
          <w:rFonts w:ascii="Verdana" w:hAnsi="Verdana"/>
          <w:color w:val="000000"/>
          <w:sz w:val="21"/>
          <w:szCs w:val="21"/>
        </w:rPr>
      </w:pPr>
      <w:r>
        <w:rPr>
          <w:rFonts w:ascii="Verdana" w:hAnsi="Verdana"/>
          <w:color w:val="000000"/>
          <w:sz w:val="21"/>
          <w:szCs w:val="21"/>
        </w:rPr>
        <w:t>对数变换主要是为了减小数据的振动幅度，对数变换相当于增加了一个惩罚机制，数据越大其惩罚越大，数据越小惩罚越小。这里强调一下，变换的序列需要满足大于</w:t>
      </w:r>
      <w:r>
        <w:rPr>
          <w:rFonts w:ascii="Verdana" w:hAnsi="Verdana"/>
          <w:color w:val="000000"/>
          <w:sz w:val="21"/>
          <w:szCs w:val="21"/>
        </w:rPr>
        <w:t>0</w:t>
      </w:r>
      <w:r>
        <w:rPr>
          <w:rFonts w:ascii="Verdana" w:hAnsi="Verdana"/>
          <w:color w:val="000000"/>
          <w:sz w:val="21"/>
          <w:szCs w:val="21"/>
        </w:rPr>
        <w:t>，小于</w:t>
      </w:r>
      <w:r>
        <w:rPr>
          <w:rFonts w:ascii="Verdana" w:hAnsi="Verdana"/>
          <w:color w:val="000000"/>
          <w:sz w:val="21"/>
          <w:szCs w:val="21"/>
        </w:rPr>
        <w:t>0</w:t>
      </w:r>
      <w:r>
        <w:rPr>
          <w:rFonts w:ascii="Verdana" w:hAnsi="Verdana"/>
          <w:color w:val="000000"/>
          <w:sz w:val="21"/>
          <w:szCs w:val="21"/>
        </w:rPr>
        <w:t>的数据不存在对数变换。</w:t>
      </w:r>
    </w:p>
    <w:p w14:paraId="2609C319" w14:textId="77777777" w:rsidR="001177DC" w:rsidRDefault="001177DC" w:rsidP="00EF2DCA">
      <w:pPr>
        <w:pStyle w:val="a5"/>
        <w:shd w:val="clear" w:color="auto" w:fill="EEEEEE"/>
        <w:spacing w:before="0" w:beforeAutospacing="0" w:after="0" w:afterAutospacing="0" w:line="315" w:lineRule="atLeast"/>
        <w:outlineLvl w:val="0"/>
        <w:rPr>
          <w:rFonts w:ascii="Verdana" w:hAnsi="Verdana"/>
          <w:color w:val="000000"/>
          <w:sz w:val="21"/>
          <w:szCs w:val="21"/>
        </w:rPr>
      </w:pPr>
      <w:proofErr w:type="gramStart"/>
      <w:r>
        <w:rPr>
          <w:rFonts w:ascii="Verdana" w:hAnsi="Verdana"/>
          <w:color w:val="000000"/>
          <w:sz w:val="21"/>
          <w:szCs w:val="21"/>
        </w:rPr>
        <w:t>b</w:t>
      </w:r>
      <w:proofErr w:type="gramEnd"/>
      <w:r>
        <w:rPr>
          <w:rFonts w:ascii="Verdana" w:hAnsi="Verdana"/>
          <w:color w:val="000000"/>
          <w:sz w:val="21"/>
          <w:szCs w:val="21"/>
        </w:rPr>
        <w:t xml:space="preserve">. </w:t>
      </w:r>
      <w:r>
        <w:rPr>
          <w:rFonts w:ascii="Verdana" w:hAnsi="Verdana"/>
          <w:color w:val="000000"/>
          <w:sz w:val="21"/>
          <w:szCs w:val="21"/>
        </w:rPr>
        <w:t>平滑法</w:t>
      </w:r>
    </w:p>
    <w:p w14:paraId="5F8E6C06" w14:textId="77777777" w:rsidR="001177DC" w:rsidRPr="00361D16" w:rsidRDefault="001177DC" w:rsidP="00757281">
      <w:pPr>
        <w:pStyle w:val="a5"/>
        <w:shd w:val="clear" w:color="auto" w:fill="EEEEEE"/>
        <w:spacing w:before="0" w:beforeAutospacing="0" w:after="0" w:afterAutospacing="0" w:line="315" w:lineRule="atLeast"/>
        <w:rPr>
          <w:rFonts w:ascii="Verdana" w:hAnsi="Verdana"/>
          <w:color w:val="000000"/>
          <w:sz w:val="21"/>
          <w:szCs w:val="21"/>
        </w:rPr>
      </w:pPr>
      <w:r w:rsidRPr="00361D16">
        <w:rPr>
          <w:rFonts w:ascii="Verdana" w:hAnsi="Verdana"/>
          <w:color w:val="000000"/>
          <w:sz w:val="21"/>
          <w:szCs w:val="21"/>
        </w:rPr>
        <w:t>根据平滑技术的不同，平滑</w:t>
      </w:r>
      <w:proofErr w:type="gramStart"/>
      <w:r w:rsidRPr="00361D16">
        <w:rPr>
          <w:rFonts w:ascii="Verdana" w:hAnsi="Verdana"/>
          <w:color w:val="000000"/>
          <w:sz w:val="21"/>
          <w:szCs w:val="21"/>
        </w:rPr>
        <w:t>法具体</w:t>
      </w:r>
      <w:proofErr w:type="gramEnd"/>
      <w:r w:rsidRPr="00361D16">
        <w:rPr>
          <w:rFonts w:ascii="Verdana" w:hAnsi="Verdana"/>
          <w:color w:val="000000"/>
          <w:sz w:val="21"/>
          <w:szCs w:val="21"/>
        </w:rPr>
        <w:t>分为移动平均法和指数平均法。</w:t>
      </w:r>
    </w:p>
    <w:p w14:paraId="75D30921" w14:textId="77777777" w:rsidR="001177DC" w:rsidRDefault="001177DC" w:rsidP="00757281">
      <w:pPr>
        <w:pStyle w:val="a5"/>
        <w:shd w:val="clear" w:color="auto" w:fill="EEEEEE"/>
        <w:spacing w:before="0" w:beforeAutospacing="0" w:after="0" w:afterAutospacing="0" w:line="315" w:lineRule="atLeast"/>
        <w:rPr>
          <w:rFonts w:ascii="Verdana" w:hAnsi="Verdana"/>
          <w:color w:val="000000"/>
          <w:sz w:val="21"/>
          <w:szCs w:val="21"/>
        </w:rPr>
      </w:pPr>
      <w:r>
        <w:rPr>
          <w:rFonts w:ascii="Verdana" w:hAnsi="Verdana"/>
          <w:color w:val="000000"/>
          <w:sz w:val="21"/>
          <w:szCs w:val="21"/>
        </w:rPr>
        <w:t>移动平均即利用一定时间间隔内的平均值作为某一期的估计值，而指数平均则是用变权的方法来计算均值</w:t>
      </w:r>
      <w:r w:rsidR="00757281">
        <w:rPr>
          <w:rFonts w:ascii="Verdana" w:hAnsi="Verdana" w:hint="eastAsia"/>
          <w:color w:val="000000"/>
          <w:sz w:val="21"/>
          <w:szCs w:val="21"/>
        </w:rPr>
        <w:t>，</w:t>
      </w:r>
      <w:r w:rsidR="00757281" w:rsidRPr="00757281">
        <w:rPr>
          <w:rFonts w:ascii="Verdana" w:hAnsi="Verdana" w:hint="eastAsia"/>
          <w:color w:val="000000"/>
          <w:sz w:val="21"/>
          <w:szCs w:val="21"/>
        </w:rPr>
        <w:t>可以对最近的值赋予更高的权重。</w:t>
      </w:r>
    </w:p>
    <w:p w14:paraId="3C1226DB" w14:textId="77777777" w:rsidR="00FF7ED9" w:rsidRDefault="00FF7ED9" w:rsidP="00EF2DCA">
      <w:pPr>
        <w:pStyle w:val="a5"/>
        <w:shd w:val="clear" w:color="auto" w:fill="EEEEEE"/>
        <w:spacing w:before="150" w:beforeAutospacing="0" w:after="150" w:afterAutospacing="0" w:line="315" w:lineRule="atLeast"/>
        <w:outlineLvl w:val="0"/>
        <w:rPr>
          <w:rFonts w:ascii="Verdana" w:hAnsi="Verdana"/>
          <w:color w:val="000000"/>
          <w:sz w:val="21"/>
          <w:szCs w:val="21"/>
        </w:rPr>
      </w:pPr>
      <w:proofErr w:type="gramStart"/>
      <w:r>
        <w:rPr>
          <w:rFonts w:ascii="Verdana" w:hAnsi="Verdana"/>
          <w:color w:val="000000"/>
          <w:sz w:val="21"/>
          <w:szCs w:val="21"/>
        </w:rPr>
        <w:t>c</w:t>
      </w:r>
      <w:proofErr w:type="gramEnd"/>
      <w:r>
        <w:rPr>
          <w:rFonts w:ascii="Verdana" w:hAnsi="Verdana"/>
          <w:color w:val="000000"/>
          <w:sz w:val="21"/>
          <w:szCs w:val="21"/>
        </w:rPr>
        <w:t xml:space="preserve">. </w:t>
      </w:r>
      <w:r>
        <w:rPr>
          <w:rFonts w:ascii="Verdana" w:hAnsi="Verdana"/>
          <w:color w:val="000000"/>
          <w:sz w:val="21"/>
          <w:szCs w:val="21"/>
        </w:rPr>
        <w:t>差分</w:t>
      </w:r>
    </w:p>
    <w:p w14:paraId="1F6980BE" w14:textId="77777777" w:rsidR="00FF7ED9" w:rsidRDefault="00FF7ED9" w:rsidP="00FF7ED9">
      <w:pPr>
        <w:pStyle w:val="a5"/>
        <w:shd w:val="clear" w:color="auto" w:fill="EEEEEE"/>
        <w:spacing w:before="150" w:beforeAutospacing="0" w:after="150" w:afterAutospacing="0" w:line="315" w:lineRule="atLeast"/>
        <w:rPr>
          <w:rFonts w:ascii="Verdana" w:hAnsi="Verdana"/>
          <w:color w:val="000000"/>
          <w:sz w:val="21"/>
          <w:szCs w:val="21"/>
          <w:shd w:val="clear" w:color="auto" w:fill="EEEEEE"/>
        </w:rPr>
      </w:pPr>
      <w:r>
        <w:rPr>
          <w:rFonts w:ascii="Verdana" w:hAnsi="Verdana"/>
          <w:color w:val="000000"/>
          <w:sz w:val="21"/>
          <w:szCs w:val="21"/>
        </w:rPr>
        <w:t>时间序列最常用来剔除周期性因素的方法当属差分了，它主要是对等周期间隔的数据进行线性求减。前面我们说过，</w:t>
      </w:r>
      <w:r>
        <w:rPr>
          <w:rFonts w:ascii="Verdana" w:hAnsi="Verdana"/>
          <w:color w:val="000000"/>
          <w:sz w:val="21"/>
          <w:szCs w:val="21"/>
        </w:rPr>
        <w:t>ARIMA</w:t>
      </w:r>
      <w:r>
        <w:rPr>
          <w:rFonts w:ascii="Verdana" w:hAnsi="Verdana"/>
          <w:color w:val="000000"/>
          <w:sz w:val="21"/>
          <w:szCs w:val="21"/>
        </w:rPr>
        <w:t>模型相对</w:t>
      </w:r>
      <w:r>
        <w:rPr>
          <w:rFonts w:ascii="Verdana" w:hAnsi="Verdana"/>
          <w:color w:val="000000"/>
          <w:sz w:val="21"/>
          <w:szCs w:val="21"/>
        </w:rPr>
        <w:t>ARMA</w:t>
      </w:r>
      <w:r>
        <w:rPr>
          <w:rFonts w:ascii="Verdana" w:hAnsi="Verdana"/>
          <w:color w:val="000000"/>
          <w:sz w:val="21"/>
          <w:szCs w:val="21"/>
        </w:rPr>
        <w:t>模型，仅多了差分操作，</w:t>
      </w:r>
      <w:r>
        <w:rPr>
          <w:rFonts w:ascii="Verdana" w:hAnsi="Verdana"/>
          <w:color w:val="000000"/>
          <w:sz w:val="21"/>
          <w:szCs w:val="21"/>
        </w:rPr>
        <w:t>ARIMA</w:t>
      </w:r>
      <w:r>
        <w:rPr>
          <w:rFonts w:ascii="Verdana" w:hAnsi="Verdana"/>
          <w:color w:val="000000"/>
          <w:sz w:val="21"/>
          <w:szCs w:val="21"/>
        </w:rPr>
        <w:t>模型几乎是所有时间序列软件都支持的，差分的实现与还原都非常方便。而</w:t>
      </w:r>
      <w:proofErr w:type="spellStart"/>
      <w:r>
        <w:rPr>
          <w:rFonts w:ascii="Verdana" w:hAnsi="Verdana"/>
          <w:color w:val="000000"/>
          <w:sz w:val="21"/>
          <w:szCs w:val="21"/>
        </w:rPr>
        <w:t>statsmodel</w:t>
      </w:r>
      <w:proofErr w:type="spellEnd"/>
      <w:r>
        <w:rPr>
          <w:rFonts w:ascii="Verdana" w:hAnsi="Verdana"/>
          <w:color w:val="000000"/>
          <w:sz w:val="21"/>
          <w:szCs w:val="21"/>
        </w:rPr>
        <w:t>中，对差</w:t>
      </w:r>
      <w:r>
        <w:rPr>
          <w:rFonts w:ascii="Verdana" w:hAnsi="Verdana"/>
          <w:color w:val="000000"/>
          <w:sz w:val="21"/>
          <w:szCs w:val="21"/>
        </w:rPr>
        <w:lastRenderedPageBreak/>
        <w:t>分的支持不是很好，它不支持高阶和多阶差分，</w:t>
      </w:r>
      <w:r>
        <w:rPr>
          <w:rFonts w:ascii="Verdana" w:hAnsi="Verdana"/>
          <w:color w:val="000000"/>
          <w:sz w:val="21"/>
          <w:szCs w:val="21"/>
          <w:shd w:val="clear" w:color="auto" w:fill="EEEEEE"/>
        </w:rPr>
        <w:t>我们可以先用</w:t>
      </w:r>
      <w:r>
        <w:rPr>
          <w:rFonts w:ascii="Verdana" w:hAnsi="Verdana"/>
          <w:color w:val="000000"/>
          <w:sz w:val="21"/>
          <w:szCs w:val="21"/>
          <w:shd w:val="clear" w:color="auto" w:fill="EEEEEE"/>
        </w:rPr>
        <w:t>pandas</w:t>
      </w:r>
      <w:r>
        <w:rPr>
          <w:rFonts w:ascii="Verdana" w:hAnsi="Verdana"/>
          <w:color w:val="000000"/>
          <w:sz w:val="21"/>
          <w:szCs w:val="21"/>
          <w:shd w:val="clear" w:color="auto" w:fill="EEEEEE"/>
        </w:rPr>
        <w:t>将序列差分好，然后在对差分好的序列进行</w:t>
      </w:r>
      <w:r>
        <w:rPr>
          <w:rFonts w:ascii="Verdana" w:hAnsi="Verdana"/>
          <w:color w:val="000000"/>
          <w:sz w:val="21"/>
          <w:szCs w:val="21"/>
          <w:shd w:val="clear" w:color="auto" w:fill="EEEEEE"/>
        </w:rPr>
        <w:t>ARIMA</w:t>
      </w:r>
      <w:r>
        <w:rPr>
          <w:rFonts w:ascii="Verdana" w:hAnsi="Verdana"/>
          <w:color w:val="000000"/>
          <w:sz w:val="21"/>
          <w:szCs w:val="21"/>
          <w:shd w:val="clear" w:color="auto" w:fill="EEEEEE"/>
        </w:rPr>
        <w:t>拟合，只不过这样后面会多了一步人工还原的工作。</w:t>
      </w:r>
    </w:p>
    <w:p w14:paraId="2D7CC30E" w14:textId="77777777" w:rsidR="00AC3BEA" w:rsidRDefault="00AC3BEA" w:rsidP="00EF2DCA">
      <w:pPr>
        <w:pStyle w:val="a5"/>
        <w:shd w:val="clear" w:color="auto" w:fill="EEEEEE"/>
        <w:spacing w:before="150" w:beforeAutospacing="0" w:after="150" w:afterAutospacing="0" w:line="315" w:lineRule="atLeast"/>
        <w:outlineLvl w:val="0"/>
        <w:rPr>
          <w:rFonts w:ascii="Verdana" w:hAnsi="Verdana"/>
          <w:color w:val="000000"/>
          <w:sz w:val="21"/>
          <w:szCs w:val="21"/>
        </w:rPr>
      </w:pPr>
      <w:proofErr w:type="gramStart"/>
      <w:r>
        <w:rPr>
          <w:rFonts w:ascii="Verdana" w:hAnsi="Verdana"/>
          <w:color w:val="000000"/>
          <w:sz w:val="21"/>
          <w:szCs w:val="21"/>
        </w:rPr>
        <w:t>d</w:t>
      </w:r>
      <w:proofErr w:type="gramEnd"/>
      <w:r>
        <w:rPr>
          <w:rFonts w:ascii="Verdana" w:hAnsi="Verdana"/>
          <w:color w:val="000000"/>
          <w:sz w:val="21"/>
          <w:szCs w:val="21"/>
        </w:rPr>
        <w:t xml:space="preserve">. </w:t>
      </w:r>
      <w:r>
        <w:rPr>
          <w:rFonts w:ascii="Verdana" w:hAnsi="Verdana"/>
          <w:color w:val="000000"/>
          <w:sz w:val="21"/>
          <w:szCs w:val="21"/>
        </w:rPr>
        <w:t>分解</w:t>
      </w:r>
    </w:p>
    <w:p w14:paraId="2653B53F" w14:textId="77777777" w:rsidR="00AC3BEA" w:rsidRDefault="00AC3BEA" w:rsidP="00AC3BEA">
      <w:pPr>
        <w:pStyle w:val="a5"/>
        <w:shd w:val="clear" w:color="auto" w:fill="EEEEEE"/>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所谓分解就是将时序数据分离成不同的成分。</w:t>
      </w:r>
      <w:proofErr w:type="spellStart"/>
      <w:r>
        <w:rPr>
          <w:rFonts w:ascii="Verdana" w:hAnsi="Verdana"/>
          <w:color w:val="000000"/>
          <w:sz w:val="21"/>
          <w:szCs w:val="21"/>
        </w:rPr>
        <w:t>statsmodels</w:t>
      </w:r>
      <w:proofErr w:type="spellEnd"/>
      <w:r>
        <w:rPr>
          <w:rFonts w:ascii="Verdana" w:hAnsi="Verdana"/>
          <w:color w:val="000000"/>
          <w:sz w:val="21"/>
          <w:szCs w:val="21"/>
        </w:rPr>
        <w:t>使用的</w:t>
      </w:r>
      <w:r>
        <w:rPr>
          <w:rFonts w:ascii="Verdana" w:hAnsi="Verdana"/>
          <w:color w:val="000000"/>
          <w:sz w:val="21"/>
          <w:szCs w:val="21"/>
        </w:rPr>
        <w:t>X-11</w:t>
      </w:r>
      <w:r>
        <w:rPr>
          <w:rFonts w:ascii="Verdana" w:hAnsi="Verdana"/>
          <w:color w:val="000000"/>
          <w:sz w:val="21"/>
          <w:szCs w:val="21"/>
        </w:rPr>
        <w:t>分解过程，它主要将时序数据分离成长期趋势、季节趋势和随机成分。与其它统计软件一样，</w:t>
      </w:r>
      <w:proofErr w:type="spellStart"/>
      <w:r>
        <w:rPr>
          <w:rFonts w:ascii="Verdana" w:hAnsi="Verdana"/>
          <w:color w:val="000000"/>
          <w:sz w:val="21"/>
          <w:szCs w:val="21"/>
        </w:rPr>
        <w:t>statsmodels</w:t>
      </w:r>
      <w:proofErr w:type="spellEnd"/>
      <w:r>
        <w:rPr>
          <w:rFonts w:ascii="Verdana" w:hAnsi="Verdana"/>
          <w:color w:val="000000"/>
          <w:sz w:val="21"/>
          <w:szCs w:val="21"/>
        </w:rPr>
        <w:t>也支持两类分解模型，加法模型和乘法模型，这里我只实现加法，乘法只需将</w:t>
      </w:r>
      <w:r>
        <w:rPr>
          <w:rFonts w:ascii="Verdana" w:hAnsi="Verdana"/>
          <w:color w:val="000000"/>
          <w:sz w:val="21"/>
          <w:szCs w:val="21"/>
        </w:rPr>
        <w:t>model</w:t>
      </w:r>
      <w:r>
        <w:rPr>
          <w:rFonts w:ascii="Verdana" w:hAnsi="Verdana"/>
          <w:color w:val="000000"/>
          <w:sz w:val="21"/>
          <w:szCs w:val="21"/>
        </w:rPr>
        <w:t>的参数设置为</w:t>
      </w:r>
      <w:r>
        <w:rPr>
          <w:rFonts w:ascii="Verdana" w:hAnsi="Verdana"/>
          <w:color w:val="000000"/>
          <w:sz w:val="21"/>
          <w:szCs w:val="21"/>
        </w:rPr>
        <w:t>"multiplicative"</w:t>
      </w:r>
      <w:r>
        <w:rPr>
          <w:rFonts w:ascii="Verdana" w:hAnsi="Verdana"/>
          <w:color w:val="000000"/>
          <w:sz w:val="21"/>
          <w:szCs w:val="21"/>
        </w:rPr>
        <w:t>即可。</w:t>
      </w:r>
    </w:p>
    <w:p w14:paraId="745CFE76" w14:textId="77777777" w:rsidR="00AC3BEA" w:rsidRPr="00AC3BEA" w:rsidRDefault="00AC3BEA" w:rsidP="00FF7ED9">
      <w:pPr>
        <w:pStyle w:val="a5"/>
        <w:shd w:val="clear" w:color="auto" w:fill="EEEEEE"/>
        <w:spacing w:before="150" w:beforeAutospacing="0" w:after="150" w:afterAutospacing="0" w:line="315" w:lineRule="atLeast"/>
        <w:rPr>
          <w:rFonts w:ascii="Verdana" w:hAnsi="Verdana"/>
          <w:color w:val="000000"/>
          <w:sz w:val="21"/>
          <w:szCs w:val="21"/>
        </w:rPr>
      </w:pPr>
      <w:r>
        <w:rPr>
          <w:rFonts w:ascii="Verdana" w:hAnsi="Verdana"/>
          <w:color w:val="000000"/>
          <w:sz w:val="21"/>
          <w:szCs w:val="21"/>
          <w:shd w:val="clear" w:color="auto" w:fill="EEEEEE"/>
        </w:rPr>
        <w:t>得到不同的分解成分后，就可以使用时间序列模型对各个成分进行拟合</w:t>
      </w:r>
      <w:r>
        <w:rPr>
          <w:rFonts w:ascii="Verdana" w:hAnsi="Verdana" w:hint="eastAsia"/>
          <w:color w:val="000000"/>
          <w:sz w:val="21"/>
          <w:szCs w:val="21"/>
          <w:shd w:val="clear" w:color="auto" w:fill="EEEEEE"/>
        </w:rPr>
        <w:t>。</w:t>
      </w:r>
    </w:p>
    <w:p w14:paraId="2E9AE722" w14:textId="77777777" w:rsidR="00612718" w:rsidRPr="00D24BD6" w:rsidRDefault="00612718">
      <w:pPr>
        <w:rPr>
          <w:rFonts w:ascii="Verdana" w:hAnsi="Verdana"/>
          <w:b/>
          <w:color w:val="000000"/>
          <w:szCs w:val="21"/>
          <w:shd w:val="clear" w:color="auto" w:fill="EEEEEE"/>
        </w:rPr>
      </w:pPr>
    </w:p>
    <w:p w14:paraId="07A1DD58" w14:textId="77777777" w:rsidR="0001588A" w:rsidRPr="00D24BD6" w:rsidRDefault="00D24BD6">
      <w:pPr>
        <w:rPr>
          <w:rFonts w:ascii="Verdana" w:hAnsi="Verdana"/>
          <w:b/>
          <w:color w:val="000000"/>
          <w:szCs w:val="21"/>
          <w:shd w:val="clear" w:color="auto" w:fill="EEEEEE"/>
        </w:rPr>
      </w:pPr>
      <w:r w:rsidRPr="00D24BD6">
        <w:rPr>
          <w:rFonts w:ascii="Verdana" w:hAnsi="Verdana" w:hint="eastAsia"/>
          <w:b/>
          <w:color w:val="000000"/>
          <w:szCs w:val="21"/>
          <w:shd w:val="clear" w:color="auto" w:fill="EEEEEE"/>
        </w:rPr>
        <w:t>7</w:t>
      </w:r>
      <w:r w:rsidR="0001588A" w:rsidRPr="00D24BD6">
        <w:rPr>
          <w:rFonts w:ascii="Verdana" w:hAnsi="Verdana" w:hint="eastAsia"/>
          <w:b/>
          <w:color w:val="000000"/>
          <w:szCs w:val="21"/>
          <w:shd w:val="clear" w:color="auto" w:fill="EEEEEE"/>
        </w:rPr>
        <w:t>.ARIMA</w:t>
      </w:r>
      <w:r w:rsidR="0001588A" w:rsidRPr="00D24BD6">
        <w:rPr>
          <w:rFonts w:ascii="Verdana" w:hAnsi="Verdana" w:hint="eastAsia"/>
          <w:b/>
          <w:color w:val="000000"/>
          <w:szCs w:val="21"/>
          <w:shd w:val="clear" w:color="auto" w:fill="EEEEEE"/>
        </w:rPr>
        <w:t>模型</w:t>
      </w:r>
    </w:p>
    <w:p w14:paraId="67B53236" w14:textId="77777777" w:rsidR="0001588A" w:rsidRPr="00FF7ED9" w:rsidRDefault="0001588A">
      <w:pPr>
        <w:rPr>
          <w:rFonts w:ascii="Verdana" w:hAnsi="Verdana"/>
          <w:color w:val="000000"/>
          <w:szCs w:val="21"/>
          <w:shd w:val="clear" w:color="auto" w:fill="EEEEEE"/>
        </w:rPr>
      </w:pPr>
      <w:r w:rsidRPr="0001588A">
        <w:rPr>
          <w:rFonts w:ascii="Verdana" w:hAnsi="Verdana" w:hint="eastAsia"/>
          <w:color w:val="000000"/>
          <w:szCs w:val="21"/>
          <w:shd w:val="clear" w:color="auto" w:fill="EEEEEE"/>
        </w:rPr>
        <w:t>实际中单凭对时间序列的观察很难确定其属于哪一种模型，而</w:t>
      </w:r>
      <w:r w:rsidRPr="0001588A">
        <w:rPr>
          <w:rFonts w:ascii="Verdana" w:hAnsi="Verdana" w:hint="eastAsia"/>
          <w:b/>
          <w:color w:val="000000"/>
          <w:szCs w:val="21"/>
          <w:shd w:val="clear" w:color="auto" w:fill="EEEEEE"/>
        </w:rPr>
        <w:t>自相关函数和偏自相关函数</w:t>
      </w:r>
      <w:r w:rsidRPr="0001588A">
        <w:rPr>
          <w:rFonts w:ascii="Verdana" w:hAnsi="Verdana" w:hint="eastAsia"/>
          <w:color w:val="000000"/>
          <w:szCs w:val="21"/>
          <w:shd w:val="clear" w:color="auto" w:fill="EEEEEE"/>
        </w:rPr>
        <w:t>是分析随机过程和识别模型的有力工具</w:t>
      </w:r>
    </w:p>
    <w:p w14:paraId="2D543921" w14:textId="77777777" w:rsidR="00A20421" w:rsidRDefault="0041025C">
      <w:pPr>
        <w:rPr>
          <w:rFonts w:ascii="Verdana" w:hAnsi="Verdana"/>
          <w:color w:val="000000"/>
          <w:szCs w:val="21"/>
          <w:shd w:val="clear" w:color="auto" w:fill="EEEEEE"/>
        </w:rPr>
      </w:pPr>
      <w:hyperlink r:id="rId11" w:history="1">
        <w:r w:rsidR="000E23FB" w:rsidRPr="00247CBF">
          <w:rPr>
            <w:rStyle w:val="a7"/>
            <w:rFonts w:ascii="Verdana" w:hAnsi="Verdana"/>
            <w:szCs w:val="21"/>
            <w:shd w:val="clear" w:color="auto" w:fill="EEEEEE"/>
          </w:rPr>
          <w:t>https://wenku.baidu.com/view/c5ad131b650e52ea551898f6</w:t>
        </w:r>
      </w:hyperlink>
    </w:p>
    <w:p w14:paraId="132075F7" w14:textId="77777777" w:rsidR="000E23FB" w:rsidRDefault="000E23FB">
      <w:pPr>
        <w:rPr>
          <w:rFonts w:ascii="Verdana" w:hAnsi="Verdana"/>
          <w:color w:val="000000"/>
          <w:szCs w:val="21"/>
          <w:shd w:val="clear" w:color="auto" w:fill="EEEEEE"/>
        </w:rPr>
      </w:pPr>
    </w:p>
    <w:p w14:paraId="5F5A4970" w14:textId="77777777" w:rsidR="000E23FB" w:rsidRPr="000E23FB" w:rsidRDefault="000E23FB" w:rsidP="000E23FB">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0E23FB">
        <w:rPr>
          <w:rFonts w:ascii="Arial" w:eastAsia="宋体" w:hAnsi="Arial" w:cs="Arial"/>
          <w:color w:val="000000"/>
          <w:kern w:val="0"/>
          <w:szCs w:val="21"/>
        </w:rPr>
        <w:t>自回归项的数目</w:t>
      </w:r>
      <w:r w:rsidRPr="000E23FB">
        <w:rPr>
          <w:rFonts w:ascii="Arial" w:eastAsia="宋体" w:hAnsi="Arial" w:cs="Arial"/>
          <w:color w:val="000000"/>
          <w:kern w:val="0"/>
          <w:szCs w:val="21"/>
        </w:rPr>
        <w:t>Number of AR (Auto-Regressive) terms (p)</w:t>
      </w:r>
      <w:r w:rsidRPr="000E23FB">
        <w:rPr>
          <w:rFonts w:ascii="Arial" w:eastAsia="宋体" w:hAnsi="Arial" w:cs="Arial"/>
          <w:color w:val="000000"/>
          <w:kern w:val="0"/>
          <w:szCs w:val="21"/>
        </w:rPr>
        <w:t>：</w:t>
      </w:r>
      <w:r w:rsidRPr="000E23FB">
        <w:rPr>
          <w:rFonts w:ascii="Arial" w:eastAsia="宋体" w:hAnsi="Arial" w:cs="Arial"/>
          <w:color w:val="000000"/>
          <w:kern w:val="0"/>
          <w:szCs w:val="21"/>
        </w:rPr>
        <w:t>AR</w:t>
      </w:r>
      <w:r w:rsidRPr="000E23FB">
        <w:rPr>
          <w:rFonts w:ascii="Arial" w:eastAsia="宋体" w:hAnsi="Arial" w:cs="Arial"/>
          <w:color w:val="000000"/>
          <w:kern w:val="0"/>
          <w:szCs w:val="21"/>
        </w:rPr>
        <w:t>条件仅仅是因变量的滞后。如：如果</w:t>
      </w:r>
      <w:r w:rsidRPr="000E23FB">
        <w:rPr>
          <w:rFonts w:ascii="Arial" w:eastAsia="宋体" w:hAnsi="Arial" w:cs="Arial"/>
          <w:color w:val="000000"/>
          <w:kern w:val="0"/>
          <w:szCs w:val="21"/>
        </w:rPr>
        <w:t>P</w:t>
      </w:r>
      <w:r w:rsidRPr="000E23FB">
        <w:rPr>
          <w:rFonts w:ascii="Arial" w:eastAsia="宋体" w:hAnsi="Arial" w:cs="Arial"/>
          <w:color w:val="000000"/>
          <w:kern w:val="0"/>
          <w:szCs w:val="21"/>
        </w:rPr>
        <w:t>等于</w:t>
      </w:r>
      <w:r w:rsidRPr="000E23FB">
        <w:rPr>
          <w:rFonts w:ascii="Arial" w:eastAsia="宋体" w:hAnsi="Arial" w:cs="Arial"/>
          <w:color w:val="000000"/>
          <w:kern w:val="0"/>
          <w:szCs w:val="21"/>
        </w:rPr>
        <w:t>5</w:t>
      </w:r>
      <w:r w:rsidRPr="000E23FB">
        <w:rPr>
          <w:rFonts w:ascii="Arial" w:eastAsia="宋体" w:hAnsi="Arial" w:cs="Arial"/>
          <w:color w:val="000000"/>
          <w:kern w:val="0"/>
          <w:szCs w:val="21"/>
        </w:rPr>
        <w:t>，那么预测</w:t>
      </w:r>
      <w:r w:rsidRPr="000E23FB">
        <w:rPr>
          <w:rFonts w:ascii="Arial" w:eastAsia="宋体" w:hAnsi="Arial" w:cs="Arial"/>
          <w:color w:val="000000"/>
          <w:kern w:val="0"/>
          <w:szCs w:val="21"/>
        </w:rPr>
        <w:t>x</w:t>
      </w:r>
      <w:r w:rsidRPr="000E23FB">
        <w:rPr>
          <w:rFonts w:ascii="Arial" w:eastAsia="宋体" w:hAnsi="Arial" w:cs="Arial"/>
          <w:color w:val="000000"/>
          <w:kern w:val="0"/>
          <w:szCs w:val="21"/>
        </w:rPr>
        <w:t>（</w:t>
      </w:r>
      <w:r w:rsidRPr="000E23FB">
        <w:rPr>
          <w:rFonts w:ascii="Arial" w:eastAsia="宋体" w:hAnsi="Arial" w:cs="Arial"/>
          <w:color w:val="000000"/>
          <w:kern w:val="0"/>
          <w:szCs w:val="21"/>
        </w:rPr>
        <w:t>t</w:t>
      </w:r>
      <w:r w:rsidRPr="000E23FB">
        <w:rPr>
          <w:rFonts w:ascii="Arial" w:eastAsia="宋体" w:hAnsi="Arial" w:cs="Arial"/>
          <w:color w:val="000000"/>
          <w:kern w:val="0"/>
          <w:szCs w:val="21"/>
        </w:rPr>
        <w:t>）将是</w:t>
      </w:r>
      <w:r w:rsidRPr="000E23FB">
        <w:rPr>
          <w:rFonts w:ascii="Arial" w:eastAsia="宋体" w:hAnsi="Arial" w:cs="Arial"/>
          <w:color w:val="000000"/>
          <w:kern w:val="0"/>
          <w:szCs w:val="21"/>
        </w:rPr>
        <w:t>x</w:t>
      </w:r>
      <w:r w:rsidRPr="000E23FB">
        <w:rPr>
          <w:rFonts w:ascii="Arial" w:eastAsia="宋体" w:hAnsi="Arial" w:cs="Arial"/>
          <w:color w:val="000000"/>
          <w:kern w:val="0"/>
          <w:szCs w:val="21"/>
        </w:rPr>
        <w:t>（</w:t>
      </w:r>
      <w:r w:rsidRPr="000E23FB">
        <w:rPr>
          <w:rFonts w:ascii="Arial" w:eastAsia="宋体" w:hAnsi="Arial" w:cs="Arial"/>
          <w:color w:val="000000"/>
          <w:kern w:val="0"/>
          <w:szCs w:val="21"/>
        </w:rPr>
        <w:t>t-1</w:t>
      </w:r>
      <w:r w:rsidRPr="000E23FB">
        <w:rPr>
          <w:rFonts w:ascii="Arial" w:eastAsia="宋体" w:hAnsi="Arial" w:cs="Arial"/>
          <w:color w:val="000000"/>
          <w:kern w:val="0"/>
          <w:szCs w:val="21"/>
        </w:rPr>
        <w:t>）。。。（</w:t>
      </w:r>
      <w:r w:rsidRPr="000E23FB">
        <w:rPr>
          <w:rFonts w:ascii="Arial" w:eastAsia="宋体" w:hAnsi="Arial" w:cs="Arial"/>
          <w:color w:val="000000"/>
          <w:kern w:val="0"/>
          <w:szCs w:val="21"/>
        </w:rPr>
        <w:t>t-5</w:t>
      </w:r>
      <w:r w:rsidRPr="000E23FB">
        <w:rPr>
          <w:rFonts w:ascii="Arial" w:eastAsia="宋体" w:hAnsi="Arial" w:cs="Arial"/>
          <w:color w:val="000000"/>
          <w:kern w:val="0"/>
          <w:szCs w:val="21"/>
        </w:rPr>
        <w:t>）。</w:t>
      </w:r>
    </w:p>
    <w:p w14:paraId="25C03D2F" w14:textId="77777777" w:rsidR="000E23FB" w:rsidRPr="000E23FB" w:rsidRDefault="000E23FB" w:rsidP="000E23FB">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0E23FB">
        <w:rPr>
          <w:rFonts w:ascii="Arial" w:eastAsia="宋体" w:hAnsi="Arial" w:cs="Arial"/>
          <w:color w:val="000000"/>
          <w:kern w:val="0"/>
          <w:szCs w:val="21"/>
        </w:rPr>
        <w:t>移动平均项的数目</w:t>
      </w:r>
      <w:r w:rsidRPr="000E23FB">
        <w:rPr>
          <w:rFonts w:ascii="Arial" w:eastAsia="宋体" w:hAnsi="Arial" w:cs="Arial"/>
          <w:color w:val="000000"/>
          <w:kern w:val="0"/>
          <w:szCs w:val="21"/>
        </w:rPr>
        <w:t>Number of MA (Moving Average) terms (q):MA</w:t>
      </w:r>
      <w:r w:rsidRPr="000E23FB">
        <w:rPr>
          <w:rFonts w:ascii="Arial" w:eastAsia="宋体" w:hAnsi="Arial" w:cs="Arial"/>
          <w:color w:val="000000"/>
          <w:kern w:val="0"/>
          <w:szCs w:val="21"/>
        </w:rPr>
        <w:t>条件是预测方程的滞后预测错误。如：如果</w:t>
      </w:r>
      <w:r w:rsidRPr="000E23FB">
        <w:rPr>
          <w:rFonts w:ascii="Arial" w:eastAsia="宋体" w:hAnsi="Arial" w:cs="Arial"/>
          <w:color w:val="000000"/>
          <w:kern w:val="0"/>
          <w:szCs w:val="21"/>
        </w:rPr>
        <w:t>q</w:t>
      </w:r>
      <w:r w:rsidRPr="000E23FB">
        <w:rPr>
          <w:rFonts w:ascii="Arial" w:eastAsia="宋体" w:hAnsi="Arial" w:cs="Arial"/>
          <w:color w:val="000000"/>
          <w:kern w:val="0"/>
          <w:szCs w:val="21"/>
        </w:rPr>
        <w:t>等于</w:t>
      </w:r>
      <w:r w:rsidRPr="000E23FB">
        <w:rPr>
          <w:rFonts w:ascii="Arial" w:eastAsia="宋体" w:hAnsi="Arial" w:cs="Arial"/>
          <w:color w:val="000000"/>
          <w:kern w:val="0"/>
          <w:szCs w:val="21"/>
        </w:rPr>
        <w:t>5</w:t>
      </w:r>
      <w:r w:rsidRPr="000E23FB">
        <w:rPr>
          <w:rFonts w:ascii="Arial" w:eastAsia="宋体" w:hAnsi="Arial" w:cs="Arial"/>
          <w:color w:val="000000"/>
          <w:kern w:val="0"/>
          <w:szCs w:val="21"/>
        </w:rPr>
        <w:t>，预测</w:t>
      </w:r>
      <w:r w:rsidRPr="000E23FB">
        <w:rPr>
          <w:rFonts w:ascii="Arial" w:eastAsia="宋体" w:hAnsi="Arial" w:cs="Arial"/>
          <w:color w:val="000000"/>
          <w:kern w:val="0"/>
          <w:szCs w:val="21"/>
        </w:rPr>
        <w:t>x</w:t>
      </w:r>
      <w:r w:rsidRPr="000E23FB">
        <w:rPr>
          <w:rFonts w:ascii="Arial" w:eastAsia="宋体" w:hAnsi="Arial" w:cs="Arial"/>
          <w:color w:val="000000"/>
          <w:kern w:val="0"/>
          <w:szCs w:val="21"/>
        </w:rPr>
        <w:t>（</w:t>
      </w:r>
      <w:r w:rsidRPr="000E23FB">
        <w:rPr>
          <w:rFonts w:ascii="Arial" w:eastAsia="宋体" w:hAnsi="Arial" w:cs="Arial"/>
          <w:color w:val="000000"/>
          <w:kern w:val="0"/>
          <w:szCs w:val="21"/>
        </w:rPr>
        <w:t>t</w:t>
      </w:r>
      <w:r w:rsidRPr="000E23FB">
        <w:rPr>
          <w:rFonts w:ascii="Arial" w:eastAsia="宋体" w:hAnsi="Arial" w:cs="Arial"/>
          <w:color w:val="000000"/>
          <w:kern w:val="0"/>
          <w:szCs w:val="21"/>
        </w:rPr>
        <w:t>）将是</w:t>
      </w:r>
      <w:r w:rsidRPr="000E23FB">
        <w:rPr>
          <w:rFonts w:ascii="Arial" w:eastAsia="宋体" w:hAnsi="Arial" w:cs="Arial"/>
          <w:color w:val="000000"/>
          <w:kern w:val="0"/>
          <w:szCs w:val="21"/>
        </w:rPr>
        <w:t>e</w:t>
      </w:r>
      <w:r w:rsidRPr="000E23FB">
        <w:rPr>
          <w:rFonts w:ascii="Arial" w:eastAsia="宋体" w:hAnsi="Arial" w:cs="Arial"/>
          <w:color w:val="000000"/>
          <w:kern w:val="0"/>
          <w:szCs w:val="21"/>
        </w:rPr>
        <w:t>（</w:t>
      </w:r>
      <w:r w:rsidRPr="000E23FB">
        <w:rPr>
          <w:rFonts w:ascii="Arial" w:eastAsia="宋体" w:hAnsi="Arial" w:cs="Arial"/>
          <w:color w:val="000000"/>
          <w:kern w:val="0"/>
          <w:szCs w:val="21"/>
        </w:rPr>
        <w:t>t-1</w:t>
      </w:r>
      <w:r w:rsidRPr="000E23FB">
        <w:rPr>
          <w:rFonts w:ascii="Arial" w:eastAsia="宋体" w:hAnsi="Arial" w:cs="Arial"/>
          <w:color w:val="000000"/>
          <w:kern w:val="0"/>
          <w:szCs w:val="21"/>
        </w:rPr>
        <w:t>）。。。</w:t>
      </w:r>
      <w:r w:rsidRPr="000E23FB">
        <w:rPr>
          <w:rFonts w:ascii="Arial" w:eastAsia="宋体" w:hAnsi="Arial" w:cs="Arial"/>
          <w:color w:val="000000"/>
          <w:kern w:val="0"/>
          <w:szCs w:val="21"/>
        </w:rPr>
        <w:t>e(t-5),e(</w:t>
      </w:r>
      <w:proofErr w:type="spellStart"/>
      <w:r w:rsidRPr="000E23FB">
        <w:rPr>
          <w:rFonts w:ascii="Arial" w:eastAsia="宋体" w:hAnsi="Arial" w:cs="Arial"/>
          <w:color w:val="000000"/>
          <w:kern w:val="0"/>
          <w:szCs w:val="21"/>
        </w:rPr>
        <w:t>i</w:t>
      </w:r>
      <w:proofErr w:type="spellEnd"/>
      <w:r w:rsidRPr="000E23FB">
        <w:rPr>
          <w:rFonts w:ascii="Arial" w:eastAsia="宋体" w:hAnsi="Arial" w:cs="Arial"/>
          <w:color w:val="000000"/>
          <w:kern w:val="0"/>
          <w:szCs w:val="21"/>
        </w:rPr>
        <w:t>)</w:t>
      </w:r>
      <w:r w:rsidRPr="000E23FB">
        <w:rPr>
          <w:rFonts w:ascii="Arial" w:eastAsia="宋体" w:hAnsi="Arial" w:cs="Arial"/>
          <w:color w:val="000000"/>
          <w:kern w:val="0"/>
          <w:szCs w:val="21"/>
        </w:rPr>
        <w:t>是移动平均叔在第</w:t>
      </w:r>
      <w:proofErr w:type="spellStart"/>
      <w:r w:rsidRPr="000E23FB">
        <w:rPr>
          <w:rFonts w:ascii="Arial" w:eastAsia="宋体" w:hAnsi="Arial" w:cs="Arial"/>
          <w:color w:val="000000"/>
          <w:kern w:val="0"/>
          <w:szCs w:val="21"/>
        </w:rPr>
        <w:t>ith</w:t>
      </w:r>
      <w:proofErr w:type="spellEnd"/>
      <w:proofErr w:type="gramStart"/>
      <w:r w:rsidRPr="000E23FB">
        <w:rPr>
          <w:rFonts w:ascii="Arial" w:eastAsia="宋体" w:hAnsi="Arial" w:cs="Arial"/>
          <w:color w:val="000000"/>
          <w:kern w:val="0"/>
          <w:szCs w:val="21"/>
        </w:rPr>
        <w:t>个</w:t>
      </w:r>
      <w:proofErr w:type="gramEnd"/>
      <w:r w:rsidRPr="000E23FB">
        <w:rPr>
          <w:rFonts w:ascii="Arial" w:eastAsia="宋体" w:hAnsi="Arial" w:cs="Arial"/>
          <w:color w:val="000000"/>
          <w:kern w:val="0"/>
          <w:szCs w:val="21"/>
        </w:rPr>
        <w:t>瞬间和实际值的差值。</w:t>
      </w:r>
    </w:p>
    <w:p w14:paraId="5AF7F257" w14:textId="77777777" w:rsidR="000E23FB" w:rsidRPr="000E23FB" w:rsidRDefault="000E23FB" w:rsidP="000E23FB">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0E23FB">
        <w:rPr>
          <w:rFonts w:ascii="Arial" w:eastAsia="宋体" w:hAnsi="Arial" w:cs="Arial"/>
          <w:color w:val="000000"/>
          <w:kern w:val="0"/>
          <w:szCs w:val="21"/>
        </w:rPr>
        <w:t>差分数目</w:t>
      </w:r>
      <w:r w:rsidRPr="000E23FB">
        <w:rPr>
          <w:rFonts w:ascii="Arial" w:eastAsia="宋体" w:hAnsi="Arial" w:cs="Arial"/>
          <w:color w:val="000000"/>
          <w:kern w:val="0"/>
          <w:szCs w:val="21"/>
        </w:rPr>
        <w:t>Number of Differences (d)</w:t>
      </w:r>
      <w:r w:rsidRPr="000E23FB">
        <w:rPr>
          <w:rFonts w:ascii="Arial" w:eastAsia="宋体" w:hAnsi="Arial" w:cs="Arial"/>
          <w:color w:val="000000"/>
          <w:kern w:val="0"/>
          <w:szCs w:val="21"/>
        </w:rPr>
        <w:t>：它们是非季节性的差值的数目，即这种情况下我们采用一阶差分。所以传递变量令</w:t>
      </w:r>
      <w:r w:rsidRPr="000E23FB">
        <w:rPr>
          <w:rFonts w:ascii="Arial" w:eastAsia="宋体" w:hAnsi="Arial" w:cs="Arial"/>
          <w:color w:val="000000"/>
          <w:kern w:val="0"/>
          <w:szCs w:val="21"/>
        </w:rPr>
        <w:t>d=0</w:t>
      </w:r>
      <w:r w:rsidRPr="000E23FB">
        <w:rPr>
          <w:rFonts w:ascii="Arial" w:eastAsia="宋体" w:hAnsi="Arial" w:cs="Arial"/>
          <w:color w:val="000000"/>
          <w:kern w:val="0"/>
          <w:szCs w:val="21"/>
        </w:rPr>
        <w:t>或者传递原始变量令</w:t>
      </w:r>
      <w:r w:rsidRPr="000E23FB">
        <w:rPr>
          <w:rFonts w:ascii="Arial" w:eastAsia="宋体" w:hAnsi="Arial" w:cs="Arial"/>
          <w:color w:val="000000"/>
          <w:kern w:val="0"/>
          <w:szCs w:val="21"/>
        </w:rPr>
        <w:t>d=1</w:t>
      </w:r>
      <w:r w:rsidRPr="000E23FB">
        <w:rPr>
          <w:rFonts w:ascii="Arial" w:eastAsia="宋体" w:hAnsi="Arial" w:cs="Arial"/>
          <w:color w:val="000000"/>
          <w:kern w:val="0"/>
          <w:szCs w:val="21"/>
        </w:rPr>
        <w:t>，两种方法得到的结果一样。</w:t>
      </w:r>
    </w:p>
    <w:p w14:paraId="7518CB45" w14:textId="77777777" w:rsidR="000E23FB" w:rsidRPr="000E23FB" w:rsidRDefault="000E23FB">
      <w:pPr>
        <w:rPr>
          <w:rFonts w:ascii="Verdana" w:hAnsi="Verdana"/>
          <w:color w:val="000000"/>
          <w:szCs w:val="21"/>
          <w:shd w:val="clear" w:color="auto" w:fill="EEEEEE"/>
        </w:rPr>
      </w:pPr>
    </w:p>
    <w:p w14:paraId="533B03D6" w14:textId="77777777" w:rsidR="00A20421" w:rsidRDefault="00A20421">
      <w:pPr>
        <w:rPr>
          <w:rFonts w:ascii="Verdana" w:hAnsi="Verdana"/>
          <w:color w:val="000000"/>
          <w:szCs w:val="21"/>
          <w:shd w:val="clear" w:color="auto" w:fill="EEEEEE"/>
        </w:rPr>
      </w:pPr>
    </w:p>
    <w:p w14:paraId="1A0F06A1" w14:textId="77777777" w:rsidR="00FE3926" w:rsidRPr="005F2BFE" w:rsidRDefault="00FE3926">
      <w:pPr>
        <w:rPr>
          <w:rFonts w:ascii="Verdana" w:hAnsi="Verdana"/>
          <w:b/>
          <w:color w:val="000000"/>
          <w:szCs w:val="21"/>
          <w:shd w:val="clear" w:color="auto" w:fill="EEEEEE"/>
        </w:rPr>
      </w:pPr>
      <w:proofErr w:type="gramStart"/>
      <w:r w:rsidRPr="005F2BFE">
        <w:rPr>
          <w:rFonts w:ascii="Verdana" w:hAnsi="Verdana" w:hint="eastAsia"/>
          <w:b/>
          <w:color w:val="000000"/>
          <w:szCs w:val="21"/>
          <w:shd w:val="clear" w:color="auto" w:fill="EEEEEE"/>
        </w:rPr>
        <w:t>8.RNN</w:t>
      </w:r>
      <w:proofErr w:type="gramEnd"/>
    </w:p>
    <w:p w14:paraId="4D7E18D1" w14:textId="77777777" w:rsidR="00FE3926" w:rsidRDefault="005F2BFE">
      <w:pPr>
        <w:rPr>
          <w:rFonts w:ascii="Verdana" w:hAnsi="Verdana"/>
          <w:color w:val="000000"/>
          <w:szCs w:val="21"/>
          <w:shd w:val="clear" w:color="auto" w:fill="EEEEEE"/>
        </w:rPr>
      </w:pPr>
      <w:r w:rsidRPr="005F2BFE">
        <w:rPr>
          <w:rFonts w:ascii="Verdana" w:hAnsi="Verdana" w:hint="eastAsia"/>
          <w:color w:val="000000"/>
          <w:szCs w:val="21"/>
          <w:shd w:val="clear" w:color="auto" w:fill="EEEEEE"/>
        </w:rPr>
        <w:t>RNNs</w:t>
      </w:r>
      <w:r w:rsidRPr="005F2BFE">
        <w:rPr>
          <w:rFonts w:ascii="Verdana" w:hAnsi="Verdana" w:hint="eastAsia"/>
          <w:color w:val="000000"/>
          <w:szCs w:val="21"/>
          <w:shd w:val="clear" w:color="auto" w:fill="EEEEEE"/>
        </w:rPr>
        <w:t>的目的使用来处理序列数据。</w:t>
      </w:r>
      <w:r w:rsidRPr="005F2BFE">
        <w:rPr>
          <w:rFonts w:ascii="Verdana" w:hAnsi="Verdana" w:hint="eastAsia"/>
          <w:color w:val="000000"/>
          <w:szCs w:val="21"/>
          <w:highlight w:val="yellow"/>
          <w:shd w:val="clear" w:color="auto" w:fill="EEEEEE"/>
        </w:rPr>
        <w:t>在传统的神经网络模型中，是从输入层到隐含层再到输出层，层与层之间是全连接的，每层之间的节点是无连接的。</w:t>
      </w:r>
      <w:r w:rsidRPr="005F2BFE">
        <w:rPr>
          <w:rFonts w:ascii="Verdana" w:hAnsi="Verdana" w:hint="eastAsia"/>
          <w:color w:val="000000"/>
          <w:szCs w:val="21"/>
          <w:shd w:val="clear" w:color="auto" w:fill="EEEEEE"/>
        </w:rPr>
        <w:t>但是这种普通的神经网络对于很多问题却无能无力。</w:t>
      </w:r>
      <w:r w:rsidRPr="005F2BFE">
        <w:rPr>
          <w:rFonts w:ascii="Verdana" w:hAnsi="Verdana" w:hint="eastAsia"/>
          <w:color w:val="000000"/>
          <w:szCs w:val="21"/>
          <w:highlight w:val="yellow"/>
          <w:shd w:val="clear" w:color="auto" w:fill="EEEEEE"/>
        </w:rPr>
        <w:t>例如，你要预测句子的下一个单词是什么，一般需要用到前面的单词，因为一个句子中前后单词并不是独立的</w:t>
      </w:r>
      <w:r w:rsidRPr="005F2BFE">
        <w:rPr>
          <w:rFonts w:ascii="Verdana" w:hAnsi="Verdana" w:hint="eastAsia"/>
          <w:color w:val="000000"/>
          <w:szCs w:val="21"/>
          <w:shd w:val="clear" w:color="auto" w:fill="EEEEEE"/>
        </w:rPr>
        <w:t>。</w:t>
      </w:r>
      <w:r w:rsidRPr="005F2BFE">
        <w:rPr>
          <w:rFonts w:ascii="Verdana" w:hAnsi="Verdana" w:hint="eastAsia"/>
          <w:color w:val="000000"/>
          <w:szCs w:val="21"/>
          <w:shd w:val="clear" w:color="auto" w:fill="EEEEEE"/>
        </w:rPr>
        <w:t>RNNs</w:t>
      </w:r>
      <w:r w:rsidRPr="005F2BFE">
        <w:rPr>
          <w:rFonts w:ascii="Verdana" w:hAnsi="Verdana" w:hint="eastAsia"/>
          <w:color w:val="000000"/>
          <w:szCs w:val="21"/>
          <w:shd w:val="clear" w:color="auto" w:fill="EEEEEE"/>
        </w:rPr>
        <w:t>之所以称为循环神经网路，即一个序列当前的输出与前面的输出也有关。具体的表现形式为网络会对前面的信息进行记忆并应用于当前输出的计算中，即隐藏层之间的节点</w:t>
      </w:r>
      <w:proofErr w:type="gramStart"/>
      <w:r w:rsidRPr="005F2BFE">
        <w:rPr>
          <w:rFonts w:ascii="Verdana" w:hAnsi="Verdana" w:hint="eastAsia"/>
          <w:color w:val="000000"/>
          <w:szCs w:val="21"/>
          <w:shd w:val="clear" w:color="auto" w:fill="EEEEEE"/>
        </w:rPr>
        <w:t>不再无</w:t>
      </w:r>
      <w:proofErr w:type="gramEnd"/>
      <w:r w:rsidRPr="005F2BFE">
        <w:rPr>
          <w:rFonts w:ascii="Verdana" w:hAnsi="Verdana" w:hint="eastAsia"/>
          <w:color w:val="000000"/>
          <w:szCs w:val="21"/>
          <w:shd w:val="clear" w:color="auto" w:fill="EEEEEE"/>
        </w:rPr>
        <w:t>连接而是有连接的，并且隐藏层的输入不仅包括输入层的输出还包括上一时刻隐藏层的输出。理论上，</w:t>
      </w:r>
      <w:r w:rsidRPr="005F2BFE">
        <w:rPr>
          <w:rFonts w:ascii="Verdana" w:hAnsi="Verdana" w:hint="eastAsia"/>
          <w:color w:val="000000"/>
          <w:szCs w:val="21"/>
          <w:shd w:val="clear" w:color="auto" w:fill="EEEEEE"/>
        </w:rPr>
        <w:t>RNNs</w:t>
      </w:r>
      <w:r w:rsidRPr="005F2BFE">
        <w:rPr>
          <w:rFonts w:ascii="Verdana" w:hAnsi="Verdana" w:hint="eastAsia"/>
          <w:color w:val="000000"/>
          <w:szCs w:val="21"/>
          <w:shd w:val="clear" w:color="auto" w:fill="EEEEEE"/>
        </w:rPr>
        <w:t>能够对任何长度的序列数据进行处理。但是在实践中，为了降低复杂性往往假设当前的状态只与前面的几个状态相关</w:t>
      </w:r>
    </w:p>
    <w:p w14:paraId="798AEAF4" w14:textId="77777777" w:rsidR="00EF2DCA" w:rsidRDefault="00EF2DCA">
      <w:pPr>
        <w:rPr>
          <w:rFonts w:ascii="Verdana" w:hAnsi="Verdana"/>
          <w:color w:val="000000"/>
          <w:szCs w:val="21"/>
          <w:shd w:val="clear" w:color="auto" w:fill="EEEEEE"/>
        </w:rPr>
      </w:pPr>
    </w:p>
    <w:p w14:paraId="61649B75" w14:textId="77777777" w:rsidR="00EF2DCA" w:rsidRDefault="00EF2DCA">
      <w:pPr>
        <w:rPr>
          <w:rFonts w:ascii="Verdana" w:hAnsi="Verdana"/>
          <w:color w:val="000000"/>
          <w:szCs w:val="21"/>
          <w:shd w:val="clear" w:color="auto" w:fill="EEEEEE"/>
        </w:rPr>
      </w:pPr>
    </w:p>
    <w:p w14:paraId="6BACCB6A" w14:textId="77777777" w:rsidR="00EF2DCA" w:rsidRDefault="00EF2DCA">
      <w:pPr>
        <w:rPr>
          <w:rFonts w:ascii="Verdana" w:hAnsi="Verdana"/>
          <w:color w:val="000000"/>
          <w:szCs w:val="21"/>
          <w:shd w:val="clear" w:color="auto" w:fill="EEEEEE"/>
        </w:rPr>
      </w:pPr>
      <w:proofErr w:type="gramStart"/>
      <w:r>
        <w:rPr>
          <w:rFonts w:ascii="Verdana" w:hAnsi="Verdana" w:hint="eastAsia"/>
          <w:color w:val="000000"/>
          <w:szCs w:val="21"/>
          <w:shd w:val="clear" w:color="auto" w:fill="EEEEEE"/>
        </w:rPr>
        <w:t>9.LSTM</w:t>
      </w:r>
      <w:proofErr w:type="gramEnd"/>
    </w:p>
    <w:p w14:paraId="5F04A1A2" w14:textId="77777777" w:rsidR="00EF2DCA" w:rsidRDefault="0041025C">
      <w:pPr>
        <w:rPr>
          <w:rFonts w:ascii="Verdana" w:hAnsi="Verdana"/>
          <w:color w:val="000000"/>
          <w:szCs w:val="21"/>
          <w:shd w:val="clear" w:color="auto" w:fill="EEEEEE"/>
        </w:rPr>
      </w:pPr>
      <w:hyperlink r:id="rId12" w:history="1">
        <w:r w:rsidR="00EF2DCA" w:rsidRPr="00F15917">
          <w:rPr>
            <w:rStyle w:val="a7"/>
            <w:rFonts w:ascii="Verdana" w:hAnsi="Verdana"/>
            <w:szCs w:val="21"/>
            <w:shd w:val="clear" w:color="auto" w:fill="EEEEEE"/>
          </w:rPr>
          <w:t>http://www.jianshu.com/p/9dc9f41f0b29</w:t>
        </w:r>
      </w:hyperlink>
    </w:p>
    <w:p w14:paraId="4FB9B511" w14:textId="77777777" w:rsidR="00EF2DCA" w:rsidRDefault="00EF2DCA">
      <w:pPr>
        <w:rPr>
          <w:rFonts w:ascii="Verdana" w:hAnsi="Verdana"/>
          <w:color w:val="000000"/>
          <w:szCs w:val="21"/>
          <w:shd w:val="clear" w:color="auto" w:fill="EEEEEE"/>
        </w:rPr>
      </w:pPr>
    </w:p>
    <w:p w14:paraId="226438A0" w14:textId="77777777" w:rsidR="00EF2DCA" w:rsidRDefault="00EF2DCA">
      <w:pPr>
        <w:rPr>
          <w:rFonts w:ascii="Verdana" w:hAnsi="Verdana"/>
          <w:color w:val="000000"/>
          <w:szCs w:val="21"/>
          <w:shd w:val="clear" w:color="auto" w:fill="EEEEEE"/>
        </w:rPr>
      </w:pPr>
    </w:p>
    <w:p w14:paraId="79DD17BB" w14:textId="77777777" w:rsidR="00EF2DCA" w:rsidRDefault="00EF2DCA" w:rsidP="00EF2DCA">
      <w:pPr>
        <w:widowControl/>
        <w:autoSpaceDE w:val="0"/>
        <w:autoSpaceDN w:val="0"/>
        <w:adjustRightInd w:val="0"/>
        <w:jc w:val="left"/>
        <w:rPr>
          <w:rFonts w:ascii="Helvetica Neue" w:hAnsi="Helvetica Neue" w:cs="Helvetica Neue"/>
          <w:color w:val="232323"/>
          <w:kern w:val="0"/>
          <w:sz w:val="32"/>
          <w:szCs w:val="32"/>
        </w:rPr>
      </w:pPr>
      <w:r>
        <w:rPr>
          <w:rFonts w:ascii="Helvetica Neue" w:hAnsi="Helvetica Neue" w:cs="Helvetica Neue"/>
          <w:color w:val="232323"/>
          <w:kern w:val="0"/>
          <w:sz w:val="32"/>
          <w:szCs w:val="32"/>
        </w:rPr>
        <w:lastRenderedPageBreak/>
        <w:t>所有</w:t>
      </w:r>
      <w:r>
        <w:rPr>
          <w:rFonts w:ascii="Helvetica Neue" w:hAnsi="Helvetica Neue" w:cs="Helvetica Neue"/>
          <w:color w:val="232323"/>
          <w:kern w:val="0"/>
          <w:sz w:val="32"/>
          <w:szCs w:val="32"/>
        </w:rPr>
        <w:t xml:space="preserve"> RNN </w:t>
      </w:r>
      <w:r>
        <w:rPr>
          <w:rFonts w:ascii="Helvetica Neue" w:hAnsi="Helvetica Neue" w:cs="Helvetica Neue"/>
          <w:color w:val="232323"/>
          <w:kern w:val="0"/>
          <w:sz w:val="32"/>
          <w:szCs w:val="32"/>
        </w:rPr>
        <w:t>都具有一种重复神经网络模块的链式的形式。在标准的</w:t>
      </w:r>
      <w:r>
        <w:rPr>
          <w:rFonts w:ascii="Helvetica Neue" w:hAnsi="Helvetica Neue" w:cs="Helvetica Neue"/>
          <w:color w:val="232323"/>
          <w:kern w:val="0"/>
          <w:sz w:val="32"/>
          <w:szCs w:val="32"/>
        </w:rPr>
        <w:t xml:space="preserve"> RNN </w:t>
      </w:r>
      <w:r>
        <w:rPr>
          <w:rFonts w:ascii="Helvetica Neue" w:hAnsi="Helvetica Neue" w:cs="Helvetica Neue"/>
          <w:color w:val="232323"/>
          <w:kern w:val="0"/>
          <w:sz w:val="32"/>
          <w:szCs w:val="32"/>
        </w:rPr>
        <w:t>中，这个重复的模块只有一个非常简单的结构，例如一个</w:t>
      </w:r>
      <w:r>
        <w:rPr>
          <w:rFonts w:ascii="Helvetica Neue" w:hAnsi="Helvetica Neue" w:cs="Helvetica Neue"/>
          <w:color w:val="232323"/>
          <w:kern w:val="0"/>
          <w:sz w:val="32"/>
          <w:szCs w:val="32"/>
        </w:rPr>
        <w:t xml:space="preserve"> </w:t>
      </w:r>
      <w:proofErr w:type="spellStart"/>
      <w:r>
        <w:rPr>
          <w:rFonts w:ascii="Helvetica Neue" w:hAnsi="Helvetica Neue" w:cs="Helvetica Neue"/>
          <w:color w:val="232323"/>
          <w:kern w:val="0"/>
          <w:sz w:val="32"/>
          <w:szCs w:val="32"/>
        </w:rPr>
        <w:t>tanh</w:t>
      </w:r>
      <w:proofErr w:type="spellEnd"/>
      <w:r>
        <w:rPr>
          <w:rFonts w:ascii="Helvetica Neue" w:hAnsi="Helvetica Neue" w:cs="Helvetica Neue"/>
          <w:color w:val="232323"/>
          <w:kern w:val="0"/>
          <w:sz w:val="32"/>
          <w:szCs w:val="32"/>
        </w:rPr>
        <w:t xml:space="preserve"> </w:t>
      </w:r>
      <w:r>
        <w:rPr>
          <w:rFonts w:ascii="Helvetica Neue" w:hAnsi="Helvetica Neue" w:cs="Helvetica Neue"/>
          <w:color w:val="232323"/>
          <w:kern w:val="0"/>
          <w:sz w:val="32"/>
          <w:szCs w:val="32"/>
        </w:rPr>
        <w:t>层。</w:t>
      </w:r>
    </w:p>
    <w:p w14:paraId="31E45752" w14:textId="77777777" w:rsidR="00EF2DCA" w:rsidRPr="00573D74" w:rsidRDefault="00EF2DCA" w:rsidP="00573D74">
      <w:pPr>
        <w:widowControl/>
        <w:jc w:val="left"/>
        <w:rPr>
          <w:rFonts w:ascii="Times New Roman" w:eastAsia="Times New Roman" w:hAnsi="Times New Roman" w:cs="Times New Roman"/>
          <w:kern w:val="0"/>
          <w:sz w:val="24"/>
          <w:szCs w:val="24"/>
        </w:rPr>
      </w:pPr>
      <w:r w:rsidRPr="00EF2DCA">
        <w:rPr>
          <w:rFonts w:ascii="Arial" w:eastAsia="Times New Roman" w:hAnsi="Arial" w:cs="Arial"/>
          <w:color w:val="2F2F2F"/>
          <w:kern w:val="0"/>
          <w:sz w:val="24"/>
          <w:szCs w:val="24"/>
          <w:shd w:val="clear" w:color="auto" w:fill="FFFFFF"/>
        </w:rPr>
        <w:t xml:space="preserve">LSTM </w:t>
      </w:r>
      <w:r w:rsidRPr="00EF2DCA">
        <w:rPr>
          <w:rFonts w:ascii="MS Mincho" w:eastAsia="MS Mincho" w:hAnsi="MS Mincho" w:cs="MS Mincho"/>
          <w:color w:val="2F2F2F"/>
          <w:kern w:val="0"/>
          <w:sz w:val="24"/>
          <w:szCs w:val="24"/>
          <w:shd w:val="clear" w:color="auto" w:fill="FFFFFF"/>
        </w:rPr>
        <w:t>同</w:t>
      </w:r>
      <w:r w:rsidRPr="00EF2DCA">
        <w:rPr>
          <w:rFonts w:ascii="宋体" w:eastAsia="宋体" w:hAnsi="宋体" w:cs="宋体"/>
          <w:color w:val="2F2F2F"/>
          <w:kern w:val="0"/>
          <w:sz w:val="24"/>
          <w:szCs w:val="24"/>
          <w:shd w:val="clear" w:color="auto" w:fill="FFFFFF"/>
        </w:rPr>
        <w:t>样</w:t>
      </w:r>
      <w:r w:rsidRPr="00EF2DCA">
        <w:rPr>
          <w:rFonts w:ascii="MS Mincho" w:eastAsia="MS Mincho" w:hAnsi="MS Mincho" w:cs="MS Mincho"/>
          <w:color w:val="2F2F2F"/>
          <w:kern w:val="0"/>
          <w:sz w:val="24"/>
          <w:szCs w:val="24"/>
          <w:shd w:val="clear" w:color="auto" w:fill="FFFFFF"/>
        </w:rPr>
        <w:t>是</w:t>
      </w:r>
      <w:r w:rsidRPr="00EF2DCA">
        <w:rPr>
          <w:rFonts w:ascii="宋体" w:eastAsia="宋体" w:hAnsi="宋体" w:cs="宋体"/>
          <w:color w:val="2F2F2F"/>
          <w:kern w:val="0"/>
          <w:sz w:val="24"/>
          <w:szCs w:val="24"/>
          <w:shd w:val="clear" w:color="auto" w:fill="FFFFFF"/>
        </w:rPr>
        <w:t>这样</w:t>
      </w:r>
      <w:r w:rsidRPr="00EF2DCA">
        <w:rPr>
          <w:rFonts w:ascii="MS Mincho" w:eastAsia="MS Mincho" w:hAnsi="MS Mincho" w:cs="MS Mincho"/>
          <w:color w:val="2F2F2F"/>
          <w:kern w:val="0"/>
          <w:sz w:val="24"/>
          <w:szCs w:val="24"/>
          <w:shd w:val="clear" w:color="auto" w:fill="FFFFFF"/>
        </w:rPr>
        <w:t>的</w:t>
      </w:r>
      <w:r w:rsidRPr="00EF2DCA">
        <w:rPr>
          <w:rFonts w:ascii="宋体" w:eastAsia="宋体" w:hAnsi="宋体" w:cs="宋体"/>
          <w:color w:val="2F2F2F"/>
          <w:kern w:val="0"/>
          <w:sz w:val="24"/>
          <w:szCs w:val="24"/>
          <w:shd w:val="clear" w:color="auto" w:fill="FFFFFF"/>
        </w:rPr>
        <w:t>结</w:t>
      </w:r>
      <w:r w:rsidRPr="00EF2DCA">
        <w:rPr>
          <w:rFonts w:ascii="MS Mincho" w:eastAsia="MS Mincho" w:hAnsi="MS Mincho" w:cs="MS Mincho"/>
          <w:color w:val="2F2F2F"/>
          <w:kern w:val="0"/>
          <w:sz w:val="24"/>
          <w:szCs w:val="24"/>
          <w:shd w:val="clear" w:color="auto" w:fill="FFFFFF"/>
        </w:rPr>
        <w:t>构，但是重复的模</w:t>
      </w:r>
      <w:r w:rsidRPr="00EF2DCA">
        <w:rPr>
          <w:rFonts w:ascii="宋体" w:eastAsia="宋体" w:hAnsi="宋体" w:cs="宋体"/>
          <w:color w:val="2F2F2F"/>
          <w:kern w:val="0"/>
          <w:sz w:val="24"/>
          <w:szCs w:val="24"/>
          <w:shd w:val="clear" w:color="auto" w:fill="FFFFFF"/>
        </w:rPr>
        <w:t>块拥</w:t>
      </w:r>
      <w:r w:rsidRPr="00EF2DCA">
        <w:rPr>
          <w:rFonts w:ascii="MS Mincho" w:eastAsia="MS Mincho" w:hAnsi="MS Mincho" w:cs="MS Mincho"/>
          <w:color w:val="2F2F2F"/>
          <w:kern w:val="0"/>
          <w:sz w:val="24"/>
          <w:szCs w:val="24"/>
          <w:shd w:val="clear" w:color="auto" w:fill="FFFFFF"/>
        </w:rPr>
        <w:t>有一个不同的</w:t>
      </w:r>
      <w:r w:rsidRPr="00EF2DCA">
        <w:rPr>
          <w:rFonts w:ascii="宋体" w:eastAsia="宋体" w:hAnsi="宋体" w:cs="宋体"/>
          <w:color w:val="2F2F2F"/>
          <w:kern w:val="0"/>
          <w:sz w:val="24"/>
          <w:szCs w:val="24"/>
          <w:shd w:val="clear" w:color="auto" w:fill="FFFFFF"/>
        </w:rPr>
        <w:t>结</w:t>
      </w:r>
      <w:r w:rsidRPr="00EF2DCA">
        <w:rPr>
          <w:rFonts w:ascii="MS Mincho" w:eastAsia="MS Mincho" w:hAnsi="MS Mincho" w:cs="MS Mincho"/>
          <w:color w:val="2F2F2F"/>
          <w:kern w:val="0"/>
          <w:sz w:val="24"/>
          <w:szCs w:val="24"/>
          <w:shd w:val="clear" w:color="auto" w:fill="FFFFFF"/>
        </w:rPr>
        <w:t>构。不同于</w:t>
      </w:r>
      <w:r w:rsidRPr="00EF2DCA">
        <w:rPr>
          <w:rFonts w:ascii="Arial" w:eastAsia="Times New Roman" w:hAnsi="Arial" w:cs="Arial"/>
          <w:color w:val="2F2F2F"/>
          <w:kern w:val="0"/>
          <w:sz w:val="24"/>
          <w:szCs w:val="24"/>
          <w:shd w:val="clear" w:color="auto" w:fill="FFFFFF"/>
        </w:rPr>
        <w:t xml:space="preserve"> </w:t>
      </w:r>
      <w:r w:rsidRPr="00EF2DCA">
        <w:rPr>
          <w:rFonts w:ascii="宋体" w:eastAsia="宋体" w:hAnsi="宋体" w:cs="宋体"/>
          <w:color w:val="2F2F2F"/>
          <w:kern w:val="0"/>
          <w:sz w:val="24"/>
          <w:szCs w:val="24"/>
          <w:shd w:val="clear" w:color="auto" w:fill="FFFFFF"/>
        </w:rPr>
        <w:t>单一神经网络层，这里是有四个，以一种非常特殊的方式进行交互</w:t>
      </w:r>
      <w:r w:rsidRPr="00EF2DCA">
        <w:rPr>
          <w:rFonts w:ascii="MS Mincho" w:eastAsia="MS Mincho" w:hAnsi="MS Mincho" w:cs="MS Mincho"/>
          <w:color w:val="2F2F2F"/>
          <w:kern w:val="0"/>
          <w:sz w:val="24"/>
          <w:szCs w:val="24"/>
          <w:shd w:val="clear" w:color="auto" w:fill="FFFFFF"/>
        </w:rPr>
        <w:t>。</w:t>
      </w:r>
    </w:p>
    <w:p w14:paraId="1FF6BE55" w14:textId="77777777" w:rsidR="00573D74" w:rsidRDefault="00573D74" w:rsidP="00573D74">
      <w:pPr>
        <w:jc w:val="center"/>
        <w:rPr>
          <w:rFonts w:ascii="Helvetica Neue" w:hAnsi="Helvetica Neue" w:cs="Helvetica Neue"/>
          <w:color w:val="848484"/>
          <w:kern w:val="0"/>
          <w:sz w:val="28"/>
          <w:szCs w:val="28"/>
        </w:rPr>
      </w:pPr>
      <w:r>
        <w:rPr>
          <w:rFonts w:ascii="Helvetica Neue" w:hAnsi="Helvetica Neue" w:cs="Helvetica Neue" w:hint="eastAsia"/>
          <w:noProof/>
          <w:color w:val="848484"/>
          <w:kern w:val="0"/>
          <w:sz w:val="28"/>
          <w:szCs w:val="28"/>
        </w:rPr>
        <w:drawing>
          <wp:inline distT="0" distB="0" distL="0" distR="0" wp14:anchorId="45BD1869" wp14:editId="025E3FD4">
            <wp:extent cx="5274310" cy="287274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8-15 下午3.09.49.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872740"/>
                    </a:xfrm>
                    <a:prstGeom prst="rect">
                      <a:avLst/>
                    </a:prstGeom>
                  </pic:spPr>
                </pic:pic>
              </a:graphicData>
            </a:graphic>
          </wp:inline>
        </w:drawing>
      </w:r>
    </w:p>
    <w:p w14:paraId="57F078AD" w14:textId="77777777" w:rsidR="00573D74" w:rsidRDefault="00573D74" w:rsidP="00573D74">
      <w:pPr>
        <w:jc w:val="center"/>
        <w:rPr>
          <w:rFonts w:ascii="Helvetica Neue" w:hAnsi="Helvetica Neue" w:cs="Helvetica Neue"/>
          <w:color w:val="848484"/>
          <w:kern w:val="0"/>
          <w:sz w:val="28"/>
          <w:szCs w:val="28"/>
        </w:rPr>
      </w:pPr>
      <w:r>
        <w:rPr>
          <w:rFonts w:ascii="Helvetica Neue" w:hAnsi="Helvetica Neue" w:cs="Helvetica Neue" w:hint="eastAsia"/>
          <w:noProof/>
          <w:color w:val="848484"/>
          <w:kern w:val="0"/>
          <w:sz w:val="28"/>
          <w:szCs w:val="28"/>
        </w:rPr>
        <w:drawing>
          <wp:inline distT="0" distB="0" distL="0" distR="0" wp14:anchorId="74C346A9" wp14:editId="027AA668">
            <wp:extent cx="5274310" cy="3978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8-15 下午3.10.49.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78910"/>
                    </a:xfrm>
                    <a:prstGeom prst="rect">
                      <a:avLst/>
                    </a:prstGeom>
                  </pic:spPr>
                </pic:pic>
              </a:graphicData>
            </a:graphic>
          </wp:inline>
        </w:drawing>
      </w:r>
    </w:p>
    <w:p w14:paraId="3F526EB9" w14:textId="77777777" w:rsidR="00573D74" w:rsidRDefault="00573D74" w:rsidP="00EF2DCA">
      <w:pPr>
        <w:jc w:val="left"/>
        <w:rPr>
          <w:rFonts w:ascii="Verdana" w:hAnsi="Verdana"/>
          <w:color w:val="000000"/>
          <w:szCs w:val="21"/>
          <w:shd w:val="clear" w:color="auto" w:fill="EEEEEE"/>
        </w:rPr>
      </w:pPr>
    </w:p>
    <w:p w14:paraId="586E7BEF" w14:textId="77777777" w:rsidR="00F0756C" w:rsidRDefault="00F0756C" w:rsidP="00EF2DCA">
      <w:pPr>
        <w:jc w:val="left"/>
        <w:rPr>
          <w:rFonts w:ascii="Verdana" w:hAnsi="Verdana"/>
          <w:color w:val="000000"/>
          <w:szCs w:val="21"/>
          <w:shd w:val="clear" w:color="auto" w:fill="EEEEEE"/>
        </w:rPr>
      </w:pPr>
    </w:p>
    <w:p w14:paraId="219559AA" w14:textId="77777777" w:rsidR="00F0756C" w:rsidRDefault="00F0756C" w:rsidP="00F0756C">
      <w:pPr>
        <w:widowControl/>
        <w:jc w:val="left"/>
        <w:rPr>
          <w:rFonts w:ascii="MS Mincho" w:eastAsia="MS Mincho" w:hAnsi="MS Mincho" w:cs="MS Mincho"/>
          <w:kern w:val="0"/>
          <w:sz w:val="24"/>
          <w:szCs w:val="24"/>
        </w:rPr>
      </w:pPr>
      <w:r w:rsidRPr="00F0756C">
        <w:rPr>
          <w:rFonts w:ascii="Verdana" w:hAnsi="Verdana" w:hint="eastAsia"/>
          <w:b/>
          <w:color w:val="000000"/>
          <w:szCs w:val="21"/>
          <w:shd w:val="clear" w:color="auto" w:fill="EEEEEE"/>
        </w:rPr>
        <w:t>第一步</w:t>
      </w:r>
      <w:r w:rsidRPr="00F0756C">
        <w:rPr>
          <w:rFonts w:ascii="Verdana" w:hAnsi="Verdana"/>
          <w:b/>
          <w:color w:val="000000"/>
          <w:szCs w:val="21"/>
          <w:shd w:val="clear" w:color="auto" w:fill="EEEEEE"/>
        </w:rPr>
        <w:t>：</w:t>
      </w:r>
      <w:r w:rsidRPr="00F0756C">
        <w:rPr>
          <w:rFonts w:ascii="MS Mincho" w:eastAsia="MS Mincho" w:hAnsi="MS Mincho" w:cs="MS Mincho"/>
          <w:kern w:val="0"/>
          <w:sz w:val="24"/>
          <w:szCs w:val="24"/>
        </w:rPr>
        <w:t>在我</w:t>
      </w:r>
      <w:r w:rsidRPr="00F0756C">
        <w:rPr>
          <w:rFonts w:ascii="宋体" w:eastAsia="宋体" w:hAnsi="宋体" w:cs="宋体"/>
          <w:kern w:val="0"/>
          <w:sz w:val="24"/>
          <w:szCs w:val="24"/>
        </w:rPr>
        <w:t>们</w:t>
      </w:r>
      <w:r w:rsidRPr="00F0756C">
        <w:rPr>
          <w:rFonts w:ascii="Times New Roman" w:eastAsia="Times New Roman" w:hAnsi="Times New Roman" w:cs="Times New Roman"/>
          <w:kern w:val="0"/>
          <w:sz w:val="24"/>
          <w:szCs w:val="24"/>
        </w:rPr>
        <w:t xml:space="preserve"> LSTM </w:t>
      </w:r>
      <w:r w:rsidRPr="00F0756C">
        <w:rPr>
          <w:rFonts w:ascii="MS Mincho" w:eastAsia="MS Mincho" w:hAnsi="MS Mincho" w:cs="MS Mincho"/>
          <w:kern w:val="0"/>
          <w:sz w:val="24"/>
          <w:szCs w:val="24"/>
        </w:rPr>
        <w:t>中的第一步是决定我</w:t>
      </w:r>
      <w:r w:rsidRPr="00F0756C">
        <w:rPr>
          <w:rFonts w:ascii="宋体" w:eastAsia="宋体" w:hAnsi="宋体" w:cs="宋体"/>
          <w:kern w:val="0"/>
          <w:sz w:val="24"/>
          <w:szCs w:val="24"/>
        </w:rPr>
        <w:t>们</w:t>
      </w:r>
      <w:r w:rsidRPr="00F0756C">
        <w:rPr>
          <w:rFonts w:ascii="MS Mincho" w:eastAsia="MS Mincho" w:hAnsi="MS Mincho" w:cs="MS Mincho"/>
          <w:kern w:val="0"/>
          <w:sz w:val="24"/>
          <w:szCs w:val="24"/>
        </w:rPr>
        <w:t>会从</w:t>
      </w:r>
      <w:r w:rsidRPr="00F0756C">
        <w:rPr>
          <w:rFonts w:ascii="宋体" w:eastAsia="宋体" w:hAnsi="宋体" w:cs="宋体"/>
          <w:kern w:val="0"/>
          <w:sz w:val="24"/>
          <w:szCs w:val="24"/>
        </w:rPr>
        <w:t>细</w:t>
      </w:r>
      <w:r w:rsidRPr="00F0756C">
        <w:rPr>
          <w:rFonts w:ascii="MS Mincho" w:eastAsia="MS Mincho" w:hAnsi="MS Mincho" w:cs="MS Mincho"/>
          <w:kern w:val="0"/>
          <w:sz w:val="24"/>
          <w:szCs w:val="24"/>
        </w:rPr>
        <w:t>胞状</w:t>
      </w:r>
      <w:r w:rsidRPr="00F0756C">
        <w:rPr>
          <w:rFonts w:ascii="宋体" w:eastAsia="宋体" w:hAnsi="宋体" w:cs="宋体"/>
          <w:kern w:val="0"/>
          <w:sz w:val="24"/>
          <w:szCs w:val="24"/>
        </w:rPr>
        <w:t>态</w:t>
      </w:r>
      <w:r w:rsidRPr="00F0756C">
        <w:rPr>
          <w:rFonts w:ascii="MS Mincho" w:eastAsia="MS Mincho" w:hAnsi="MS Mincho" w:cs="MS Mincho"/>
          <w:kern w:val="0"/>
          <w:sz w:val="24"/>
          <w:szCs w:val="24"/>
        </w:rPr>
        <w:t>中</w:t>
      </w:r>
      <w:r w:rsidRPr="00F0756C">
        <w:rPr>
          <w:rFonts w:ascii="宋体" w:eastAsia="宋体" w:hAnsi="宋体" w:cs="宋体"/>
          <w:kern w:val="0"/>
          <w:sz w:val="24"/>
          <w:szCs w:val="24"/>
        </w:rPr>
        <w:t>丢</w:t>
      </w:r>
      <w:r w:rsidRPr="00F0756C">
        <w:rPr>
          <w:rFonts w:ascii="MS Mincho" w:eastAsia="MS Mincho" w:hAnsi="MS Mincho" w:cs="MS Mincho"/>
          <w:kern w:val="0"/>
          <w:sz w:val="24"/>
          <w:szCs w:val="24"/>
        </w:rPr>
        <w:t>弃什么信息。</w:t>
      </w:r>
      <w:r w:rsidRPr="00F0756C">
        <w:rPr>
          <w:rFonts w:ascii="宋体" w:eastAsia="宋体" w:hAnsi="宋体" w:cs="宋体"/>
          <w:kern w:val="0"/>
          <w:sz w:val="24"/>
          <w:szCs w:val="24"/>
        </w:rPr>
        <w:t>这</w:t>
      </w:r>
      <w:r w:rsidRPr="00F0756C">
        <w:rPr>
          <w:rFonts w:ascii="MS Mincho" w:eastAsia="MS Mincho" w:hAnsi="MS Mincho" w:cs="MS Mincho"/>
          <w:kern w:val="0"/>
          <w:sz w:val="24"/>
          <w:szCs w:val="24"/>
        </w:rPr>
        <w:t>个决定通</w:t>
      </w:r>
      <w:r w:rsidRPr="00F0756C">
        <w:rPr>
          <w:rFonts w:ascii="宋体" w:eastAsia="宋体" w:hAnsi="宋体" w:cs="宋体"/>
          <w:kern w:val="0"/>
          <w:sz w:val="24"/>
          <w:szCs w:val="24"/>
        </w:rPr>
        <w:t>过</w:t>
      </w:r>
      <w:r w:rsidRPr="00F0756C">
        <w:rPr>
          <w:rFonts w:ascii="MS Mincho" w:eastAsia="MS Mincho" w:hAnsi="MS Mincho" w:cs="MS Mincho"/>
          <w:kern w:val="0"/>
          <w:sz w:val="24"/>
          <w:szCs w:val="24"/>
        </w:rPr>
        <w:t>一个称</w:t>
      </w:r>
      <w:r w:rsidRPr="00F0756C">
        <w:rPr>
          <w:rFonts w:ascii="宋体" w:eastAsia="宋体" w:hAnsi="宋体" w:cs="宋体"/>
          <w:kern w:val="0"/>
          <w:sz w:val="24"/>
          <w:szCs w:val="24"/>
        </w:rPr>
        <w:t>为</w:t>
      </w:r>
      <w:proofErr w:type="gramStart"/>
      <w:r w:rsidRPr="00F0756C">
        <w:rPr>
          <w:rFonts w:ascii="MS Mincho" w:eastAsia="MS Mincho" w:hAnsi="MS Mincho" w:cs="MS Mincho"/>
          <w:b/>
          <w:bCs/>
          <w:kern w:val="0"/>
          <w:sz w:val="24"/>
          <w:szCs w:val="24"/>
        </w:rPr>
        <w:t>忘</w:t>
      </w:r>
      <w:r w:rsidRPr="00F0756C">
        <w:rPr>
          <w:rFonts w:ascii="宋体" w:eastAsia="宋体" w:hAnsi="宋体" w:cs="宋体"/>
          <w:b/>
          <w:bCs/>
          <w:kern w:val="0"/>
          <w:sz w:val="24"/>
          <w:szCs w:val="24"/>
        </w:rPr>
        <w:t>记门层</w:t>
      </w:r>
      <w:r w:rsidRPr="00F0756C">
        <w:rPr>
          <w:rFonts w:ascii="MS Mincho" w:eastAsia="MS Mincho" w:hAnsi="MS Mincho" w:cs="MS Mincho"/>
          <w:kern w:val="0"/>
          <w:sz w:val="24"/>
          <w:szCs w:val="24"/>
        </w:rPr>
        <w:t>完成</w:t>
      </w:r>
      <w:proofErr w:type="gramEnd"/>
      <w:r w:rsidRPr="00F0756C">
        <w:rPr>
          <w:rFonts w:ascii="MS Mincho" w:eastAsia="MS Mincho" w:hAnsi="MS Mincho" w:cs="MS Mincho"/>
          <w:kern w:val="0"/>
          <w:sz w:val="24"/>
          <w:szCs w:val="24"/>
        </w:rPr>
        <w:t>。</w:t>
      </w:r>
      <w:r w:rsidRPr="00F0756C">
        <w:rPr>
          <w:rFonts w:ascii="宋体" w:eastAsia="宋体" w:hAnsi="宋体" w:cs="宋体"/>
          <w:kern w:val="0"/>
          <w:sz w:val="24"/>
          <w:szCs w:val="24"/>
        </w:rPr>
        <w:t>该门</w:t>
      </w:r>
      <w:r w:rsidRPr="00F0756C">
        <w:rPr>
          <w:rFonts w:ascii="MS Mincho" w:eastAsia="MS Mincho" w:hAnsi="MS Mincho" w:cs="MS Mincho"/>
          <w:kern w:val="0"/>
          <w:sz w:val="24"/>
          <w:szCs w:val="24"/>
        </w:rPr>
        <w:t>会</w:t>
      </w:r>
      <w:r w:rsidRPr="00F0756C">
        <w:rPr>
          <w:rFonts w:ascii="宋体" w:eastAsia="宋体" w:hAnsi="宋体" w:cs="宋体"/>
          <w:kern w:val="0"/>
          <w:sz w:val="24"/>
          <w:szCs w:val="24"/>
        </w:rPr>
        <w:t>读</w:t>
      </w:r>
      <w:r w:rsidRPr="00F0756C">
        <w:rPr>
          <w:rFonts w:ascii="MS Mincho" w:eastAsia="MS Mincho" w:hAnsi="MS Mincho" w:cs="MS Mincho"/>
          <w:kern w:val="0"/>
          <w:sz w:val="24"/>
          <w:szCs w:val="24"/>
        </w:rPr>
        <w:t>取</w:t>
      </w:r>
      <w:r w:rsidRPr="00F0756C">
        <w:rPr>
          <w:rFonts w:ascii="Times New Roman" w:eastAsia="Times New Roman" w:hAnsi="Times New Roman" w:cs="Times New Roman"/>
          <w:kern w:val="0"/>
          <w:sz w:val="24"/>
          <w:szCs w:val="24"/>
        </w:rPr>
        <w:t xml:space="preserve"> </w:t>
      </w:r>
      <w:r w:rsidRPr="00F0756C">
        <w:rPr>
          <w:rFonts w:ascii="Courier New" w:hAnsi="Courier New" w:cs="Courier New"/>
          <w:kern w:val="0"/>
          <w:sz w:val="20"/>
          <w:szCs w:val="20"/>
        </w:rPr>
        <w:t>h_{t-1}</w:t>
      </w:r>
      <w:r w:rsidRPr="00F0756C">
        <w:rPr>
          <w:rFonts w:ascii="Times New Roman" w:eastAsia="Times New Roman" w:hAnsi="Times New Roman" w:cs="Times New Roman"/>
          <w:kern w:val="0"/>
          <w:sz w:val="24"/>
          <w:szCs w:val="24"/>
        </w:rPr>
        <w:t xml:space="preserve"> </w:t>
      </w:r>
      <w:r w:rsidRPr="00F0756C">
        <w:rPr>
          <w:rFonts w:ascii="MS Mincho" w:eastAsia="MS Mincho" w:hAnsi="MS Mincho" w:cs="MS Mincho"/>
          <w:kern w:val="0"/>
          <w:sz w:val="24"/>
          <w:szCs w:val="24"/>
        </w:rPr>
        <w:t>和</w:t>
      </w:r>
      <w:r w:rsidRPr="00F0756C">
        <w:rPr>
          <w:rFonts w:ascii="Times New Roman" w:eastAsia="Times New Roman" w:hAnsi="Times New Roman" w:cs="Times New Roman"/>
          <w:kern w:val="0"/>
          <w:sz w:val="24"/>
          <w:szCs w:val="24"/>
        </w:rPr>
        <w:t xml:space="preserve"> </w:t>
      </w:r>
      <w:proofErr w:type="spellStart"/>
      <w:r w:rsidRPr="00F0756C">
        <w:rPr>
          <w:rFonts w:ascii="Courier New" w:hAnsi="Courier New" w:cs="Courier New"/>
          <w:kern w:val="0"/>
          <w:sz w:val="20"/>
          <w:szCs w:val="20"/>
        </w:rPr>
        <w:t>x_t</w:t>
      </w:r>
      <w:proofErr w:type="spellEnd"/>
      <w:r w:rsidRPr="00F0756C">
        <w:rPr>
          <w:rFonts w:ascii="MS Mincho" w:eastAsia="MS Mincho" w:hAnsi="MS Mincho" w:cs="MS Mincho"/>
          <w:kern w:val="0"/>
          <w:sz w:val="24"/>
          <w:szCs w:val="24"/>
        </w:rPr>
        <w:t>，</w:t>
      </w:r>
      <w:r w:rsidRPr="00F0756C">
        <w:rPr>
          <w:rFonts w:ascii="宋体" w:eastAsia="宋体" w:hAnsi="宋体" w:cs="宋体"/>
          <w:kern w:val="0"/>
          <w:sz w:val="24"/>
          <w:szCs w:val="24"/>
        </w:rPr>
        <w:t>输</w:t>
      </w:r>
      <w:r w:rsidRPr="00F0756C">
        <w:rPr>
          <w:rFonts w:ascii="MS Mincho" w:eastAsia="MS Mincho" w:hAnsi="MS Mincho" w:cs="MS Mincho"/>
          <w:kern w:val="0"/>
          <w:sz w:val="24"/>
          <w:szCs w:val="24"/>
        </w:rPr>
        <w:t>出一个在</w:t>
      </w:r>
      <w:r w:rsidRPr="00F0756C">
        <w:rPr>
          <w:rFonts w:ascii="Times New Roman" w:eastAsia="Times New Roman" w:hAnsi="Times New Roman" w:cs="Times New Roman"/>
          <w:kern w:val="0"/>
          <w:sz w:val="24"/>
          <w:szCs w:val="24"/>
        </w:rPr>
        <w:t xml:space="preserve"> 0 </w:t>
      </w:r>
      <w:r w:rsidRPr="00F0756C">
        <w:rPr>
          <w:rFonts w:ascii="MS Mincho" w:eastAsia="MS Mincho" w:hAnsi="MS Mincho" w:cs="MS Mincho"/>
          <w:kern w:val="0"/>
          <w:sz w:val="24"/>
          <w:szCs w:val="24"/>
        </w:rPr>
        <w:t>到</w:t>
      </w:r>
      <w:r w:rsidRPr="00F0756C">
        <w:rPr>
          <w:rFonts w:ascii="Times New Roman" w:eastAsia="Times New Roman" w:hAnsi="Times New Roman" w:cs="Times New Roman"/>
          <w:kern w:val="0"/>
          <w:sz w:val="24"/>
          <w:szCs w:val="24"/>
        </w:rPr>
        <w:t xml:space="preserve"> 1 </w:t>
      </w:r>
      <w:r w:rsidRPr="00F0756C">
        <w:rPr>
          <w:rFonts w:ascii="MS Mincho" w:eastAsia="MS Mincho" w:hAnsi="MS Mincho" w:cs="MS Mincho"/>
          <w:kern w:val="0"/>
          <w:sz w:val="24"/>
          <w:szCs w:val="24"/>
        </w:rPr>
        <w:t>之</w:t>
      </w:r>
      <w:r w:rsidRPr="00F0756C">
        <w:rPr>
          <w:rFonts w:ascii="宋体" w:eastAsia="宋体" w:hAnsi="宋体" w:cs="宋体"/>
          <w:kern w:val="0"/>
          <w:sz w:val="24"/>
          <w:szCs w:val="24"/>
        </w:rPr>
        <w:t>间</w:t>
      </w:r>
      <w:r w:rsidRPr="00F0756C">
        <w:rPr>
          <w:rFonts w:ascii="MS Mincho" w:eastAsia="MS Mincho" w:hAnsi="MS Mincho" w:cs="MS Mincho"/>
          <w:kern w:val="0"/>
          <w:sz w:val="24"/>
          <w:szCs w:val="24"/>
        </w:rPr>
        <w:t>的数</w:t>
      </w:r>
      <w:r w:rsidRPr="00F0756C">
        <w:rPr>
          <w:rFonts w:ascii="宋体" w:eastAsia="宋体" w:hAnsi="宋体" w:cs="宋体"/>
          <w:kern w:val="0"/>
          <w:sz w:val="24"/>
          <w:szCs w:val="24"/>
        </w:rPr>
        <w:t>值给</w:t>
      </w:r>
      <w:r w:rsidRPr="00F0756C">
        <w:rPr>
          <w:rFonts w:ascii="MS Mincho" w:eastAsia="MS Mincho" w:hAnsi="MS Mincho" w:cs="MS Mincho"/>
          <w:kern w:val="0"/>
          <w:sz w:val="24"/>
          <w:szCs w:val="24"/>
        </w:rPr>
        <w:t>每个在</w:t>
      </w:r>
      <w:r w:rsidRPr="00F0756C">
        <w:rPr>
          <w:rFonts w:ascii="宋体" w:eastAsia="宋体" w:hAnsi="宋体" w:cs="宋体"/>
          <w:kern w:val="0"/>
          <w:sz w:val="24"/>
          <w:szCs w:val="24"/>
        </w:rPr>
        <w:t>细</w:t>
      </w:r>
      <w:r w:rsidRPr="00F0756C">
        <w:rPr>
          <w:rFonts w:ascii="MS Mincho" w:eastAsia="MS Mincho" w:hAnsi="MS Mincho" w:cs="MS Mincho"/>
          <w:kern w:val="0"/>
          <w:sz w:val="24"/>
          <w:szCs w:val="24"/>
        </w:rPr>
        <w:t>胞状</w:t>
      </w:r>
      <w:r w:rsidRPr="00F0756C">
        <w:rPr>
          <w:rFonts w:ascii="宋体" w:eastAsia="宋体" w:hAnsi="宋体" w:cs="宋体"/>
          <w:kern w:val="0"/>
          <w:sz w:val="24"/>
          <w:szCs w:val="24"/>
        </w:rPr>
        <w:t>态</w:t>
      </w:r>
      <w:r w:rsidRPr="00F0756C">
        <w:rPr>
          <w:rFonts w:ascii="Times New Roman" w:eastAsia="Times New Roman" w:hAnsi="Times New Roman" w:cs="Times New Roman"/>
          <w:kern w:val="0"/>
          <w:sz w:val="24"/>
          <w:szCs w:val="24"/>
        </w:rPr>
        <w:t xml:space="preserve"> </w:t>
      </w:r>
      <w:r w:rsidRPr="00F0756C">
        <w:rPr>
          <w:rFonts w:ascii="Courier New" w:hAnsi="Courier New" w:cs="Courier New"/>
          <w:kern w:val="0"/>
          <w:sz w:val="20"/>
          <w:szCs w:val="20"/>
        </w:rPr>
        <w:t>C_{t-1}</w:t>
      </w:r>
      <w:r w:rsidRPr="00F0756C">
        <w:rPr>
          <w:rFonts w:ascii="Times New Roman" w:eastAsia="Times New Roman" w:hAnsi="Times New Roman" w:cs="Times New Roman"/>
          <w:kern w:val="0"/>
          <w:sz w:val="24"/>
          <w:szCs w:val="24"/>
        </w:rPr>
        <w:t xml:space="preserve"> </w:t>
      </w:r>
      <w:r w:rsidRPr="00F0756C">
        <w:rPr>
          <w:rFonts w:ascii="MS Mincho" w:eastAsia="MS Mincho" w:hAnsi="MS Mincho" w:cs="MS Mincho"/>
          <w:kern w:val="0"/>
          <w:sz w:val="24"/>
          <w:szCs w:val="24"/>
        </w:rPr>
        <w:t>中的数字。</w:t>
      </w:r>
      <w:r w:rsidRPr="00F0756C">
        <w:rPr>
          <w:rFonts w:ascii="Times New Roman" w:eastAsia="Times New Roman" w:hAnsi="Times New Roman" w:cs="Times New Roman"/>
          <w:kern w:val="0"/>
          <w:sz w:val="24"/>
          <w:szCs w:val="24"/>
        </w:rPr>
        <w:t xml:space="preserve">1 </w:t>
      </w:r>
      <w:r w:rsidRPr="00F0756C">
        <w:rPr>
          <w:rFonts w:ascii="MS Mincho" w:eastAsia="MS Mincho" w:hAnsi="MS Mincho" w:cs="MS Mincho"/>
          <w:kern w:val="0"/>
          <w:sz w:val="24"/>
          <w:szCs w:val="24"/>
        </w:rPr>
        <w:t>表示</w:t>
      </w:r>
      <w:r w:rsidRPr="00F0756C">
        <w:rPr>
          <w:rFonts w:ascii="Times New Roman" w:eastAsia="Times New Roman" w:hAnsi="Times New Roman" w:cs="Times New Roman"/>
          <w:kern w:val="0"/>
          <w:sz w:val="24"/>
          <w:szCs w:val="24"/>
        </w:rPr>
        <w:t>“</w:t>
      </w:r>
      <w:r w:rsidRPr="00F0756C">
        <w:rPr>
          <w:rFonts w:ascii="MS Mincho" w:eastAsia="MS Mincho" w:hAnsi="MS Mincho" w:cs="MS Mincho"/>
          <w:kern w:val="0"/>
          <w:sz w:val="24"/>
          <w:szCs w:val="24"/>
        </w:rPr>
        <w:t>完全保留</w:t>
      </w:r>
      <w:r w:rsidRPr="00F0756C">
        <w:rPr>
          <w:rFonts w:ascii="Times New Roman" w:eastAsia="Times New Roman" w:hAnsi="Times New Roman" w:cs="Times New Roman"/>
          <w:kern w:val="0"/>
          <w:sz w:val="24"/>
          <w:szCs w:val="24"/>
        </w:rPr>
        <w:t>”</w:t>
      </w:r>
      <w:r w:rsidRPr="00F0756C">
        <w:rPr>
          <w:rFonts w:ascii="MS Mincho" w:eastAsia="MS Mincho" w:hAnsi="MS Mincho" w:cs="MS Mincho"/>
          <w:kern w:val="0"/>
          <w:sz w:val="24"/>
          <w:szCs w:val="24"/>
        </w:rPr>
        <w:t>，</w:t>
      </w:r>
      <w:r w:rsidRPr="00F0756C">
        <w:rPr>
          <w:rFonts w:ascii="Times New Roman" w:eastAsia="Times New Roman" w:hAnsi="Times New Roman" w:cs="Times New Roman"/>
          <w:kern w:val="0"/>
          <w:sz w:val="24"/>
          <w:szCs w:val="24"/>
        </w:rPr>
        <w:t xml:space="preserve">0 </w:t>
      </w:r>
      <w:r w:rsidRPr="00F0756C">
        <w:rPr>
          <w:rFonts w:ascii="MS Mincho" w:eastAsia="MS Mincho" w:hAnsi="MS Mincho" w:cs="MS Mincho"/>
          <w:kern w:val="0"/>
          <w:sz w:val="24"/>
          <w:szCs w:val="24"/>
        </w:rPr>
        <w:t>表示</w:t>
      </w:r>
      <w:r w:rsidRPr="00F0756C">
        <w:rPr>
          <w:rFonts w:ascii="Times New Roman" w:eastAsia="Times New Roman" w:hAnsi="Times New Roman" w:cs="Times New Roman"/>
          <w:kern w:val="0"/>
          <w:sz w:val="24"/>
          <w:szCs w:val="24"/>
        </w:rPr>
        <w:t>“</w:t>
      </w:r>
      <w:r w:rsidRPr="00F0756C">
        <w:rPr>
          <w:rFonts w:ascii="MS Mincho" w:eastAsia="MS Mincho" w:hAnsi="MS Mincho" w:cs="MS Mincho"/>
          <w:kern w:val="0"/>
          <w:sz w:val="24"/>
          <w:szCs w:val="24"/>
        </w:rPr>
        <w:t>完全舍弃</w:t>
      </w:r>
      <w:r w:rsidRPr="00F0756C">
        <w:rPr>
          <w:rFonts w:ascii="Times New Roman" w:eastAsia="Times New Roman" w:hAnsi="Times New Roman" w:cs="Times New Roman"/>
          <w:kern w:val="0"/>
          <w:sz w:val="24"/>
          <w:szCs w:val="24"/>
        </w:rPr>
        <w:t>”</w:t>
      </w:r>
      <w:r w:rsidRPr="00F0756C">
        <w:rPr>
          <w:rFonts w:ascii="MS Mincho" w:eastAsia="MS Mincho" w:hAnsi="MS Mincho" w:cs="MS Mincho"/>
          <w:kern w:val="0"/>
          <w:sz w:val="24"/>
          <w:szCs w:val="24"/>
        </w:rPr>
        <w:t>。</w:t>
      </w:r>
      <w:r w:rsidRPr="00F0756C">
        <w:rPr>
          <w:rFonts w:ascii="MingLiU" w:eastAsia="MingLiU" w:hAnsi="MingLiU" w:cs="MingLiU"/>
          <w:kern w:val="0"/>
          <w:sz w:val="24"/>
          <w:szCs w:val="24"/>
        </w:rPr>
        <w:br/>
      </w:r>
      <w:r w:rsidRPr="00F0756C">
        <w:rPr>
          <w:rFonts w:ascii="宋体" w:eastAsia="宋体" w:hAnsi="宋体" w:cs="宋体"/>
          <w:kern w:val="0"/>
          <w:sz w:val="24"/>
          <w:szCs w:val="24"/>
        </w:rPr>
        <w:t>让我们回到语言模型的例子中来基于已经看到的预测下一个词。在这个问题中，细胞状态可能包含当前</w:t>
      </w:r>
      <w:r w:rsidRPr="00F0756C">
        <w:rPr>
          <w:rFonts w:ascii="MS Mincho" w:eastAsia="MS Mincho" w:hAnsi="MS Mincho" w:cs="MS Mincho"/>
          <w:b/>
          <w:bCs/>
          <w:kern w:val="0"/>
          <w:sz w:val="24"/>
          <w:szCs w:val="24"/>
        </w:rPr>
        <w:t>主</w:t>
      </w:r>
      <w:r w:rsidRPr="00F0756C">
        <w:rPr>
          <w:rFonts w:ascii="宋体" w:eastAsia="宋体" w:hAnsi="宋体" w:cs="宋体"/>
          <w:b/>
          <w:bCs/>
          <w:kern w:val="0"/>
          <w:sz w:val="24"/>
          <w:szCs w:val="24"/>
        </w:rPr>
        <w:t>语</w:t>
      </w:r>
      <w:r w:rsidRPr="00F0756C">
        <w:rPr>
          <w:rFonts w:ascii="MS Mincho" w:eastAsia="MS Mincho" w:hAnsi="MS Mincho" w:cs="MS Mincho"/>
          <w:kern w:val="0"/>
          <w:sz w:val="24"/>
          <w:szCs w:val="24"/>
        </w:rPr>
        <w:t>的性</w:t>
      </w:r>
      <w:r w:rsidRPr="00F0756C">
        <w:rPr>
          <w:rFonts w:ascii="宋体" w:eastAsia="宋体" w:hAnsi="宋体" w:cs="宋体"/>
          <w:kern w:val="0"/>
          <w:sz w:val="24"/>
          <w:szCs w:val="24"/>
        </w:rPr>
        <w:t>别</w:t>
      </w:r>
      <w:r w:rsidRPr="00F0756C">
        <w:rPr>
          <w:rFonts w:ascii="MS Mincho" w:eastAsia="MS Mincho" w:hAnsi="MS Mincho" w:cs="MS Mincho"/>
          <w:kern w:val="0"/>
          <w:sz w:val="24"/>
          <w:szCs w:val="24"/>
        </w:rPr>
        <w:t>，因此正确的</w:t>
      </w:r>
      <w:r w:rsidRPr="00F0756C">
        <w:rPr>
          <w:rFonts w:ascii="MS Mincho" w:eastAsia="MS Mincho" w:hAnsi="MS Mincho" w:cs="MS Mincho"/>
          <w:b/>
          <w:bCs/>
          <w:kern w:val="0"/>
          <w:sz w:val="24"/>
          <w:szCs w:val="24"/>
        </w:rPr>
        <w:t>代</w:t>
      </w:r>
      <w:r w:rsidRPr="00F0756C">
        <w:rPr>
          <w:rFonts w:ascii="宋体" w:eastAsia="宋体" w:hAnsi="宋体" w:cs="宋体"/>
          <w:b/>
          <w:bCs/>
          <w:kern w:val="0"/>
          <w:sz w:val="24"/>
          <w:szCs w:val="24"/>
        </w:rPr>
        <w:t>词</w:t>
      </w:r>
      <w:r w:rsidRPr="00F0756C">
        <w:rPr>
          <w:rFonts w:ascii="MS Mincho" w:eastAsia="MS Mincho" w:hAnsi="MS Mincho" w:cs="MS Mincho"/>
          <w:kern w:val="0"/>
          <w:sz w:val="24"/>
          <w:szCs w:val="24"/>
        </w:rPr>
        <w:t>可以被</w:t>
      </w:r>
      <w:r w:rsidRPr="00F0756C">
        <w:rPr>
          <w:rFonts w:ascii="宋体" w:eastAsia="宋体" w:hAnsi="宋体" w:cs="宋体"/>
          <w:kern w:val="0"/>
          <w:sz w:val="24"/>
          <w:szCs w:val="24"/>
        </w:rPr>
        <w:t>选择</w:t>
      </w:r>
      <w:r w:rsidRPr="00F0756C">
        <w:rPr>
          <w:rFonts w:ascii="MS Mincho" w:eastAsia="MS Mincho" w:hAnsi="MS Mincho" w:cs="MS Mincho"/>
          <w:kern w:val="0"/>
          <w:sz w:val="24"/>
          <w:szCs w:val="24"/>
        </w:rPr>
        <w:t>出来。当我</w:t>
      </w:r>
      <w:r w:rsidRPr="00F0756C">
        <w:rPr>
          <w:rFonts w:ascii="宋体" w:eastAsia="宋体" w:hAnsi="宋体" w:cs="宋体"/>
          <w:kern w:val="0"/>
          <w:sz w:val="24"/>
          <w:szCs w:val="24"/>
        </w:rPr>
        <w:t>们</w:t>
      </w:r>
      <w:r w:rsidRPr="00F0756C">
        <w:rPr>
          <w:rFonts w:ascii="MS Mincho" w:eastAsia="MS Mincho" w:hAnsi="MS Mincho" w:cs="MS Mincho"/>
          <w:kern w:val="0"/>
          <w:sz w:val="24"/>
          <w:szCs w:val="24"/>
        </w:rPr>
        <w:t>看到新的</w:t>
      </w:r>
      <w:r w:rsidRPr="00F0756C">
        <w:rPr>
          <w:rFonts w:ascii="MS Mincho" w:eastAsia="MS Mincho" w:hAnsi="MS Mincho" w:cs="MS Mincho"/>
          <w:b/>
          <w:bCs/>
          <w:kern w:val="0"/>
          <w:sz w:val="24"/>
          <w:szCs w:val="24"/>
        </w:rPr>
        <w:t>主</w:t>
      </w:r>
      <w:r w:rsidRPr="00F0756C">
        <w:rPr>
          <w:rFonts w:ascii="宋体" w:eastAsia="宋体" w:hAnsi="宋体" w:cs="宋体"/>
          <w:b/>
          <w:bCs/>
          <w:kern w:val="0"/>
          <w:sz w:val="24"/>
          <w:szCs w:val="24"/>
        </w:rPr>
        <w:t>语</w:t>
      </w:r>
      <w:r w:rsidRPr="00F0756C">
        <w:rPr>
          <w:rFonts w:ascii="MS Mincho" w:eastAsia="MS Mincho" w:hAnsi="MS Mincho" w:cs="MS Mincho"/>
          <w:kern w:val="0"/>
          <w:sz w:val="24"/>
          <w:szCs w:val="24"/>
        </w:rPr>
        <w:t>，我</w:t>
      </w:r>
      <w:r w:rsidRPr="00F0756C">
        <w:rPr>
          <w:rFonts w:ascii="宋体" w:eastAsia="宋体" w:hAnsi="宋体" w:cs="宋体"/>
          <w:kern w:val="0"/>
          <w:sz w:val="24"/>
          <w:szCs w:val="24"/>
        </w:rPr>
        <w:t>们</w:t>
      </w:r>
      <w:r w:rsidRPr="00F0756C">
        <w:rPr>
          <w:rFonts w:ascii="MS Mincho" w:eastAsia="MS Mincho" w:hAnsi="MS Mincho" w:cs="MS Mincho"/>
          <w:kern w:val="0"/>
          <w:sz w:val="24"/>
          <w:szCs w:val="24"/>
        </w:rPr>
        <w:t>希望忘</w:t>
      </w:r>
      <w:r w:rsidRPr="00F0756C">
        <w:rPr>
          <w:rFonts w:ascii="宋体" w:eastAsia="宋体" w:hAnsi="宋体" w:cs="宋体"/>
          <w:kern w:val="0"/>
          <w:sz w:val="24"/>
          <w:szCs w:val="24"/>
        </w:rPr>
        <w:t>记</w:t>
      </w:r>
      <w:r w:rsidRPr="00F0756C">
        <w:rPr>
          <w:rFonts w:ascii="MS Mincho" w:eastAsia="MS Mincho" w:hAnsi="MS Mincho" w:cs="MS Mincho"/>
          <w:kern w:val="0"/>
          <w:sz w:val="24"/>
          <w:szCs w:val="24"/>
        </w:rPr>
        <w:t>旧的</w:t>
      </w:r>
      <w:r w:rsidRPr="00F0756C">
        <w:rPr>
          <w:rFonts w:ascii="MS Mincho" w:eastAsia="MS Mincho" w:hAnsi="MS Mincho" w:cs="MS Mincho"/>
          <w:b/>
          <w:bCs/>
          <w:kern w:val="0"/>
          <w:sz w:val="24"/>
          <w:szCs w:val="24"/>
        </w:rPr>
        <w:t>主</w:t>
      </w:r>
      <w:r w:rsidRPr="00F0756C">
        <w:rPr>
          <w:rFonts w:ascii="宋体" w:eastAsia="宋体" w:hAnsi="宋体" w:cs="宋体"/>
          <w:b/>
          <w:bCs/>
          <w:kern w:val="0"/>
          <w:sz w:val="24"/>
          <w:szCs w:val="24"/>
        </w:rPr>
        <w:t>语</w:t>
      </w:r>
      <w:r w:rsidRPr="00F0756C">
        <w:rPr>
          <w:rFonts w:ascii="MS Mincho" w:eastAsia="MS Mincho" w:hAnsi="MS Mincho" w:cs="MS Mincho"/>
          <w:kern w:val="0"/>
          <w:sz w:val="24"/>
          <w:szCs w:val="24"/>
        </w:rPr>
        <w:t>。</w:t>
      </w:r>
    </w:p>
    <w:p w14:paraId="799DA06D" w14:textId="77777777" w:rsidR="00F0756C" w:rsidRDefault="00F0756C" w:rsidP="00F0756C">
      <w:pPr>
        <w:widowControl/>
        <w:jc w:val="left"/>
        <w:rPr>
          <w:rFonts w:ascii="MS Mincho" w:eastAsia="MS Mincho" w:hAnsi="MS Mincho" w:cs="MS Mincho"/>
          <w:kern w:val="0"/>
          <w:sz w:val="24"/>
          <w:szCs w:val="24"/>
        </w:rPr>
      </w:pPr>
    </w:p>
    <w:p w14:paraId="2F20755A" w14:textId="77777777" w:rsidR="001E299D" w:rsidRPr="001E299D" w:rsidRDefault="00F0756C" w:rsidP="001E299D">
      <w:pPr>
        <w:widowControl/>
        <w:jc w:val="left"/>
        <w:rPr>
          <w:rFonts w:ascii="Times New Roman" w:eastAsia="Times New Roman" w:hAnsi="Times New Roman" w:cs="Times New Roman"/>
          <w:kern w:val="0"/>
          <w:sz w:val="24"/>
          <w:szCs w:val="24"/>
        </w:rPr>
      </w:pPr>
      <w:r w:rsidRPr="001E299D">
        <w:rPr>
          <w:rFonts w:ascii="MS Mincho" w:eastAsia="MS Mincho" w:hAnsi="MS Mincho" w:cs="MS Mincho" w:hint="eastAsia"/>
          <w:b/>
          <w:kern w:val="0"/>
          <w:sz w:val="24"/>
          <w:szCs w:val="24"/>
        </w:rPr>
        <w:t>第二步</w:t>
      </w:r>
      <w:r w:rsidRPr="001E299D">
        <w:rPr>
          <w:rFonts w:ascii="MS Mincho" w:eastAsia="MS Mincho" w:hAnsi="MS Mincho" w:cs="MS Mincho"/>
          <w:b/>
          <w:kern w:val="0"/>
          <w:sz w:val="24"/>
          <w:szCs w:val="24"/>
        </w:rPr>
        <w:t>：</w:t>
      </w:r>
      <w:r w:rsidR="001E299D" w:rsidRPr="001E299D">
        <w:rPr>
          <w:rFonts w:ascii="MS Mincho" w:eastAsia="MS Mincho" w:hAnsi="MS Mincho" w:cs="MS Mincho"/>
          <w:kern w:val="0"/>
          <w:sz w:val="24"/>
          <w:szCs w:val="24"/>
        </w:rPr>
        <w:t>下一步是确定什么</w:t>
      </w:r>
      <w:r w:rsidR="001E299D" w:rsidRPr="001E299D">
        <w:rPr>
          <w:rFonts w:ascii="宋体" w:eastAsia="宋体" w:hAnsi="宋体" w:cs="宋体"/>
          <w:kern w:val="0"/>
          <w:sz w:val="24"/>
          <w:szCs w:val="24"/>
        </w:rPr>
        <w:t>样</w:t>
      </w:r>
      <w:r w:rsidR="001E299D" w:rsidRPr="001E299D">
        <w:rPr>
          <w:rFonts w:ascii="MS Mincho" w:eastAsia="MS Mincho" w:hAnsi="MS Mincho" w:cs="MS Mincho"/>
          <w:kern w:val="0"/>
          <w:sz w:val="24"/>
          <w:szCs w:val="24"/>
        </w:rPr>
        <w:t>的新信息被存放在</w:t>
      </w:r>
      <w:r w:rsidR="001E299D" w:rsidRPr="001E299D">
        <w:rPr>
          <w:rFonts w:ascii="宋体" w:eastAsia="宋体" w:hAnsi="宋体" w:cs="宋体"/>
          <w:kern w:val="0"/>
          <w:sz w:val="24"/>
          <w:szCs w:val="24"/>
        </w:rPr>
        <w:t>细</w:t>
      </w:r>
      <w:r w:rsidR="001E299D" w:rsidRPr="001E299D">
        <w:rPr>
          <w:rFonts w:ascii="MS Mincho" w:eastAsia="MS Mincho" w:hAnsi="MS Mincho" w:cs="MS Mincho"/>
          <w:kern w:val="0"/>
          <w:sz w:val="24"/>
          <w:szCs w:val="24"/>
        </w:rPr>
        <w:t>胞状</w:t>
      </w:r>
      <w:r w:rsidR="001E299D" w:rsidRPr="001E299D">
        <w:rPr>
          <w:rFonts w:ascii="宋体" w:eastAsia="宋体" w:hAnsi="宋体" w:cs="宋体"/>
          <w:kern w:val="0"/>
          <w:sz w:val="24"/>
          <w:szCs w:val="24"/>
        </w:rPr>
        <w:t>态</w:t>
      </w:r>
      <w:r w:rsidR="001E299D" w:rsidRPr="001E299D">
        <w:rPr>
          <w:rFonts w:ascii="MS Mincho" w:eastAsia="MS Mincho" w:hAnsi="MS Mincho" w:cs="MS Mincho"/>
          <w:kern w:val="0"/>
          <w:sz w:val="24"/>
          <w:szCs w:val="24"/>
        </w:rPr>
        <w:t>中。</w:t>
      </w:r>
      <w:r w:rsidR="001E299D" w:rsidRPr="001E299D">
        <w:rPr>
          <w:rFonts w:ascii="宋体" w:eastAsia="宋体" w:hAnsi="宋体" w:cs="宋体"/>
          <w:kern w:val="0"/>
          <w:sz w:val="24"/>
          <w:szCs w:val="24"/>
        </w:rPr>
        <w:t>这</w:t>
      </w:r>
      <w:r w:rsidR="001E299D" w:rsidRPr="001E299D">
        <w:rPr>
          <w:rFonts w:ascii="MS Mincho" w:eastAsia="MS Mincho" w:hAnsi="MS Mincho" w:cs="MS Mincho"/>
          <w:kern w:val="0"/>
          <w:sz w:val="24"/>
          <w:szCs w:val="24"/>
        </w:rPr>
        <w:t>里包含两个部分。第一，</w:t>
      </w:r>
      <w:r w:rsidR="001E299D" w:rsidRPr="001E299D">
        <w:rPr>
          <w:rFonts w:ascii="Times New Roman" w:eastAsia="Times New Roman" w:hAnsi="Times New Roman" w:cs="Times New Roman"/>
          <w:kern w:val="0"/>
          <w:sz w:val="24"/>
          <w:szCs w:val="24"/>
        </w:rPr>
        <w:t xml:space="preserve">sigmoid </w:t>
      </w:r>
      <w:proofErr w:type="gramStart"/>
      <w:r w:rsidR="001E299D" w:rsidRPr="001E299D">
        <w:rPr>
          <w:rFonts w:ascii="宋体" w:eastAsia="宋体" w:hAnsi="宋体" w:cs="宋体"/>
          <w:kern w:val="0"/>
          <w:sz w:val="24"/>
          <w:szCs w:val="24"/>
        </w:rPr>
        <w:t>层称</w:t>
      </w:r>
      <w:proofErr w:type="gramEnd"/>
      <w:r w:rsidR="001E299D" w:rsidRPr="001E299D">
        <w:rPr>
          <w:rFonts w:ascii="Times New Roman" w:eastAsia="Times New Roman" w:hAnsi="Times New Roman" w:cs="Times New Roman"/>
          <w:kern w:val="0"/>
          <w:sz w:val="24"/>
          <w:szCs w:val="24"/>
        </w:rPr>
        <w:t xml:space="preserve"> “</w:t>
      </w:r>
      <w:r w:rsidR="001E299D" w:rsidRPr="001E299D">
        <w:rPr>
          <w:rFonts w:ascii="宋体" w:eastAsia="宋体" w:hAnsi="宋体" w:cs="宋体"/>
          <w:kern w:val="0"/>
          <w:sz w:val="24"/>
          <w:szCs w:val="24"/>
        </w:rPr>
        <w:t>输入门层</w:t>
      </w:r>
      <w:r w:rsidR="001E299D" w:rsidRPr="001E299D">
        <w:rPr>
          <w:rFonts w:ascii="Times New Roman" w:eastAsia="Times New Roman" w:hAnsi="Times New Roman" w:cs="Times New Roman"/>
          <w:kern w:val="0"/>
          <w:sz w:val="24"/>
          <w:szCs w:val="24"/>
        </w:rPr>
        <w:t xml:space="preserve">” </w:t>
      </w:r>
      <w:r w:rsidR="001E299D" w:rsidRPr="001E299D">
        <w:rPr>
          <w:rFonts w:ascii="MS Mincho" w:eastAsia="MS Mincho" w:hAnsi="MS Mincho" w:cs="MS Mincho"/>
          <w:kern w:val="0"/>
          <w:sz w:val="24"/>
          <w:szCs w:val="24"/>
        </w:rPr>
        <w:t>决定什么</w:t>
      </w:r>
      <w:r w:rsidR="001E299D" w:rsidRPr="001E299D">
        <w:rPr>
          <w:rFonts w:ascii="宋体" w:eastAsia="宋体" w:hAnsi="宋体" w:cs="宋体"/>
          <w:kern w:val="0"/>
          <w:sz w:val="24"/>
          <w:szCs w:val="24"/>
        </w:rPr>
        <w:t>值</w:t>
      </w:r>
      <w:r w:rsidR="001E299D" w:rsidRPr="001E299D">
        <w:rPr>
          <w:rFonts w:ascii="MS Mincho" w:eastAsia="MS Mincho" w:hAnsi="MS Mincho" w:cs="MS Mincho"/>
          <w:kern w:val="0"/>
          <w:sz w:val="24"/>
          <w:szCs w:val="24"/>
        </w:rPr>
        <w:t>我</w:t>
      </w:r>
      <w:r w:rsidR="001E299D" w:rsidRPr="001E299D">
        <w:rPr>
          <w:rFonts w:ascii="宋体" w:eastAsia="宋体" w:hAnsi="宋体" w:cs="宋体"/>
          <w:kern w:val="0"/>
          <w:sz w:val="24"/>
          <w:szCs w:val="24"/>
        </w:rPr>
        <w:t>们</w:t>
      </w:r>
      <w:r w:rsidR="001E299D" w:rsidRPr="001E299D">
        <w:rPr>
          <w:rFonts w:ascii="MS Mincho" w:eastAsia="MS Mincho" w:hAnsi="MS Mincho" w:cs="MS Mincho"/>
          <w:kern w:val="0"/>
          <w:sz w:val="24"/>
          <w:szCs w:val="24"/>
        </w:rPr>
        <w:t>将要更新。然后，一个</w:t>
      </w:r>
      <w:r w:rsidR="001E299D" w:rsidRPr="001E299D">
        <w:rPr>
          <w:rFonts w:ascii="Times New Roman" w:eastAsia="Times New Roman" w:hAnsi="Times New Roman" w:cs="Times New Roman"/>
          <w:kern w:val="0"/>
          <w:sz w:val="24"/>
          <w:szCs w:val="24"/>
        </w:rPr>
        <w:t xml:space="preserve"> </w:t>
      </w:r>
      <w:proofErr w:type="spellStart"/>
      <w:r w:rsidR="001E299D" w:rsidRPr="001E299D">
        <w:rPr>
          <w:rFonts w:ascii="Times New Roman" w:eastAsia="Times New Roman" w:hAnsi="Times New Roman" w:cs="Times New Roman"/>
          <w:kern w:val="0"/>
          <w:sz w:val="24"/>
          <w:szCs w:val="24"/>
        </w:rPr>
        <w:t>tanh</w:t>
      </w:r>
      <w:proofErr w:type="spellEnd"/>
      <w:r w:rsidR="001E299D" w:rsidRPr="001E299D">
        <w:rPr>
          <w:rFonts w:ascii="Times New Roman" w:eastAsia="Times New Roman" w:hAnsi="Times New Roman" w:cs="Times New Roman"/>
          <w:kern w:val="0"/>
          <w:sz w:val="24"/>
          <w:szCs w:val="24"/>
        </w:rPr>
        <w:t xml:space="preserve"> </w:t>
      </w:r>
      <w:proofErr w:type="gramStart"/>
      <w:r w:rsidR="001E299D" w:rsidRPr="001E299D">
        <w:rPr>
          <w:rFonts w:ascii="宋体" w:eastAsia="宋体" w:hAnsi="宋体" w:cs="宋体"/>
          <w:kern w:val="0"/>
          <w:sz w:val="24"/>
          <w:szCs w:val="24"/>
        </w:rPr>
        <w:t>层创建</w:t>
      </w:r>
      <w:proofErr w:type="gramEnd"/>
      <w:r w:rsidR="001E299D" w:rsidRPr="001E299D">
        <w:rPr>
          <w:rFonts w:ascii="宋体" w:eastAsia="宋体" w:hAnsi="宋体" w:cs="宋体"/>
          <w:kern w:val="0"/>
          <w:sz w:val="24"/>
          <w:szCs w:val="24"/>
        </w:rPr>
        <w:t>一个新的候选值向量，</w:t>
      </w:r>
      <w:r w:rsidR="001E299D" w:rsidRPr="001E299D">
        <w:rPr>
          <w:rFonts w:ascii="Courier New" w:hAnsi="Courier New" w:cs="Courier New"/>
          <w:kern w:val="0"/>
          <w:sz w:val="20"/>
          <w:szCs w:val="20"/>
        </w:rPr>
        <w:t>\tilde{C}_t</w:t>
      </w:r>
      <w:r w:rsidR="001E299D" w:rsidRPr="001E299D">
        <w:rPr>
          <w:rFonts w:ascii="MS Mincho" w:eastAsia="MS Mincho" w:hAnsi="MS Mincho" w:cs="MS Mincho"/>
          <w:kern w:val="0"/>
          <w:sz w:val="24"/>
          <w:szCs w:val="24"/>
        </w:rPr>
        <w:t>，会被加入到状</w:t>
      </w:r>
      <w:r w:rsidR="001E299D" w:rsidRPr="001E299D">
        <w:rPr>
          <w:rFonts w:ascii="宋体" w:eastAsia="宋体" w:hAnsi="宋体" w:cs="宋体"/>
          <w:kern w:val="0"/>
          <w:sz w:val="24"/>
          <w:szCs w:val="24"/>
        </w:rPr>
        <w:t>态</w:t>
      </w:r>
      <w:r w:rsidR="001E299D" w:rsidRPr="001E299D">
        <w:rPr>
          <w:rFonts w:ascii="MS Mincho" w:eastAsia="MS Mincho" w:hAnsi="MS Mincho" w:cs="MS Mincho"/>
          <w:kern w:val="0"/>
          <w:sz w:val="24"/>
          <w:szCs w:val="24"/>
        </w:rPr>
        <w:t>中。下一步，我</w:t>
      </w:r>
      <w:r w:rsidR="001E299D" w:rsidRPr="001E299D">
        <w:rPr>
          <w:rFonts w:ascii="宋体" w:eastAsia="宋体" w:hAnsi="宋体" w:cs="宋体"/>
          <w:kern w:val="0"/>
          <w:sz w:val="24"/>
          <w:szCs w:val="24"/>
        </w:rPr>
        <w:t>们</w:t>
      </w:r>
      <w:r w:rsidR="001E299D" w:rsidRPr="001E299D">
        <w:rPr>
          <w:rFonts w:ascii="MS Mincho" w:eastAsia="MS Mincho" w:hAnsi="MS Mincho" w:cs="MS Mincho"/>
          <w:kern w:val="0"/>
          <w:sz w:val="24"/>
          <w:szCs w:val="24"/>
        </w:rPr>
        <w:t>会</w:t>
      </w:r>
      <w:r w:rsidR="001E299D" w:rsidRPr="001E299D">
        <w:rPr>
          <w:rFonts w:ascii="宋体" w:eastAsia="宋体" w:hAnsi="宋体" w:cs="宋体"/>
          <w:kern w:val="0"/>
          <w:sz w:val="24"/>
          <w:szCs w:val="24"/>
        </w:rPr>
        <w:t>讲这</w:t>
      </w:r>
      <w:r w:rsidR="001E299D" w:rsidRPr="001E299D">
        <w:rPr>
          <w:rFonts w:ascii="MS Mincho" w:eastAsia="MS Mincho" w:hAnsi="MS Mincho" w:cs="MS Mincho"/>
          <w:kern w:val="0"/>
          <w:sz w:val="24"/>
          <w:szCs w:val="24"/>
        </w:rPr>
        <w:t>两个信息来</w:t>
      </w:r>
      <w:r w:rsidR="001E299D" w:rsidRPr="001E299D">
        <w:rPr>
          <w:rFonts w:ascii="宋体" w:eastAsia="宋体" w:hAnsi="宋体" w:cs="宋体"/>
          <w:kern w:val="0"/>
          <w:sz w:val="24"/>
          <w:szCs w:val="24"/>
        </w:rPr>
        <w:t>产</w:t>
      </w:r>
      <w:r w:rsidR="001E299D" w:rsidRPr="001E299D">
        <w:rPr>
          <w:rFonts w:ascii="MS Mincho" w:eastAsia="MS Mincho" w:hAnsi="MS Mincho" w:cs="MS Mincho"/>
          <w:kern w:val="0"/>
          <w:sz w:val="24"/>
          <w:szCs w:val="24"/>
        </w:rPr>
        <w:t>生</w:t>
      </w:r>
      <w:r w:rsidR="001E299D" w:rsidRPr="001E299D">
        <w:rPr>
          <w:rFonts w:ascii="宋体" w:eastAsia="宋体" w:hAnsi="宋体" w:cs="宋体"/>
          <w:kern w:val="0"/>
          <w:sz w:val="24"/>
          <w:szCs w:val="24"/>
        </w:rPr>
        <w:t>对</w:t>
      </w:r>
      <w:r w:rsidR="001E299D" w:rsidRPr="001E299D">
        <w:rPr>
          <w:rFonts w:ascii="MS Mincho" w:eastAsia="MS Mincho" w:hAnsi="MS Mincho" w:cs="MS Mincho"/>
          <w:kern w:val="0"/>
          <w:sz w:val="24"/>
          <w:szCs w:val="24"/>
        </w:rPr>
        <w:t>状</w:t>
      </w:r>
      <w:r w:rsidR="001E299D" w:rsidRPr="001E299D">
        <w:rPr>
          <w:rFonts w:ascii="宋体" w:eastAsia="宋体" w:hAnsi="宋体" w:cs="宋体"/>
          <w:kern w:val="0"/>
          <w:sz w:val="24"/>
          <w:szCs w:val="24"/>
        </w:rPr>
        <w:t>态</w:t>
      </w:r>
      <w:r w:rsidR="001E299D" w:rsidRPr="001E299D">
        <w:rPr>
          <w:rFonts w:ascii="MS Mincho" w:eastAsia="MS Mincho" w:hAnsi="MS Mincho" w:cs="MS Mincho"/>
          <w:kern w:val="0"/>
          <w:sz w:val="24"/>
          <w:szCs w:val="24"/>
        </w:rPr>
        <w:t>的更新。</w:t>
      </w:r>
      <w:r w:rsidR="001E299D" w:rsidRPr="001E299D">
        <w:rPr>
          <w:rFonts w:ascii="MingLiU" w:eastAsia="MingLiU" w:hAnsi="MingLiU" w:cs="MingLiU"/>
          <w:kern w:val="0"/>
          <w:sz w:val="24"/>
          <w:szCs w:val="24"/>
        </w:rPr>
        <w:br/>
      </w:r>
      <w:r w:rsidR="001E299D" w:rsidRPr="001E299D">
        <w:rPr>
          <w:rFonts w:ascii="MS Mincho" w:eastAsia="MS Mincho" w:hAnsi="MS Mincho" w:cs="MS Mincho"/>
          <w:kern w:val="0"/>
          <w:sz w:val="24"/>
          <w:szCs w:val="24"/>
        </w:rPr>
        <w:t>在我</w:t>
      </w:r>
      <w:r w:rsidR="001E299D" w:rsidRPr="001E299D">
        <w:rPr>
          <w:rFonts w:ascii="宋体" w:eastAsia="宋体" w:hAnsi="宋体" w:cs="宋体"/>
          <w:kern w:val="0"/>
          <w:sz w:val="24"/>
          <w:szCs w:val="24"/>
        </w:rPr>
        <w:t>们语</w:t>
      </w:r>
      <w:r w:rsidR="001E299D" w:rsidRPr="001E299D">
        <w:rPr>
          <w:rFonts w:ascii="MS Mincho" w:eastAsia="MS Mincho" w:hAnsi="MS Mincho" w:cs="MS Mincho"/>
          <w:kern w:val="0"/>
          <w:sz w:val="24"/>
          <w:szCs w:val="24"/>
        </w:rPr>
        <w:t>言模型的例子中，我</w:t>
      </w:r>
      <w:r w:rsidR="001E299D" w:rsidRPr="001E299D">
        <w:rPr>
          <w:rFonts w:ascii="宋体" w:eastAsia="宋体" w:hAnsi="宋体" w:cs="宋体"/>
          <w:kern w:val="0"/>
          <w:sz w:val="24"/>
          <w:szCs w:val="24"/>
        </w:rPr>
        <w:t>们</w:t>
      </w:r>
      <w:r w:rsidR="001E299D" w:rsidRPr="001E299D">
        <w:rPr>
          <w:rFonts w:ascii="MS Mincho" w:eastAsia="MS Mincho" w:hAnsi="MS Mincho" w:cs="MS Mincho"/>
          <w:kern w:val="0"/>
          <w:sz w:val="24"/>
          <w:szCs w:val="24"/>
        </w:rPr>
        <w:t>希望增加新的主</w:t>
      </w:r>
      <w:r w:rsidR="001E299D" w:rsidRPr="001E299D">
        <w:rPr>
          <w:rFonts w:ascii="宋体" w:eastAsia="宋体" w:hAnsi="宋体" w:cs="宋体"/>
          <w:kern w:val="0"/>
          <w:sz w:val="24"/>
          <w:szCs w:val="24"/>
        </w:rPr>
        <w:t>语</w:t>
      </w:r>
      <w:r w:rsidR="001E299D" w:rsidRPr="001E299D">
        <w:rPr>
          <w:rFonts w:ascii="MS Mincho" w:eastAsia="MS Mincho" w:hAnsi="MS Mincho" w:cs="MS Mincho"/>
          <w:kern w:val="0"/>
          <w:sz w:val="24"/>
          <w:szCs w:val="24"/>
        </w:rPr>
        <w:t>的性</w:t>
      </w:r>
      <w:r w:rsidR="001E299D" w:rsidRPr="001E299D">
        <w:rPr>
          <w:rFonts w:ascii="宋体" w:eastAsia="宋体" w:hAnsi="宋体" w:cs="宋体"/>
          <w:kern w:val="0"/>
          <w:sz w:val="24"/>
          <w:szCs w:val="24"/>
        </w:rPr>
        <w:t>别</w:t>
      </w:r>
      <w:r w:rsidR="001E299D" w:rsidRPr="001E299D">
        <w:rPr>
          <w:rFonts w:ascii="MS Mincho" w:eastAsia="MS Mincho" w:hAnsi="MS Mincho" w:cs="MS Mincho"/>
          <w:kern w:val="0"/>
          <w:sz w:val="24"/>
          <w:szCs w:val="24"/>
        </w:rPr>
        <w:t>到</w:t>
      </w:r>
      <w:r w:rsidR="001E299D" w:rsidRPr="001E299D">
        <w:rPr>
          <w:rFonts w:ascii="宋体" w:eastAsia="宋体" w:hAnsi="宋体" w:cs="宋体"/>
          <w:kern w:val="0"/>
          <w:sz w:val="24"/>
          <w:szCs w:val="24"/>
        </w:rPr>
        <w:t>细</w:t>
      </w:r>
      <w:r w:rsidR="001E299D" w:rsidRPr="001E299D">
        <w:rPr>
          <w:rFonts w:ascii="MS Mincho" w:eastAsia="MS Mincho" w:hAnsi="MS Mincho" w:cs="MS Mincho"/>
          <w:kern w:val="0"/>
          <w:sz w:val="24"/>
          <w:szCs w:val="24"/>
        </w:rPr>
        <w:t>胞状</w:t>
      </w:r>
      <w:r w:rsidR="001E299D" w:rsidRPr="001E299D">
        <w:rPr>
          <w:rFonts w:ascii="宋体" w:eastAsia="宋体" w:hAnsi="宋体" w:cs="宋体"/>
          <w:kern w:val="0"/>
          <w:sz w:val="24"/>
          <w:szCs w:val="24"/>
        </w:rPr>
        <w:t>态</w:t>
      </w:r>
      <w:r w:rsidR="001E299D" w:rsidRPr="001E299D">
        <w:rPr>
          <w:rFonts w:ascii="MS Mincho" w:eastAsia="MS Mincho" w:hAnsi="MS Mincho" w:cs="MS Mincho"/>
          <w:kern w:val="0"/>
          <w:sz w:val="24"/>
          <w:szCs w:val="24"/>
        </w:rPr>
        <w:t>中，来替代旧的需要忘</w:t>
      </w:r>
      <w:r w:rsidR="001E299D" w:rsidRPr="001E299D">
        <w:rPr>
          <w:rFonts w:ascii="宋体" w:eastAsia="宋体" w:hAnsi="宋体" w:cs="宋体"/>
          <w:kern w:val="0"/>
          <w:sz w:val="24"/>
          <w:szCs w:val="24"/>
        </w:rPr>
        <w:t>记</w:t>
      </w:r>
      <w:r w:rsidR="001E299D" w:rsidRPr="001E299D">
        <w:rPr>
          <w:rFonts w:ascii="MS Mincho" w:eastAsia="MS Mincho" w:hAnsi="MS Mincho" w:cs="MS Mincho"/>
          <w:kern w:val="0"/>
          <w:sz w:val="24"/>
          <w:szCs w:val="24"/>
        </w:rPr>
        <w:t>的主</w:t>
      </w:r>
      <w:r w:rsidR="001E299D" w:rsidRPr="001E299D">
        <w:rPr>
          <w:rFonts w:ascii="宋体" w:eastAsia="宋体" w:hAnsi="宋体" w:cs="宋体"/>
          <w:kern w:val="0"/>
          <w:sz w:val="24"/>
          <w:szCs w:val="24"/>
        </w:rPr>
        <w:t>语</w:t>
      </w:r>
      <w:r w:rsidR="001E299D" w:rsidRPr="001E299D">
        <w:rPr>
          <w:rFonts w:ascii="MS Mincho" w:eastAsia="MS Mincho" w:hAnsi="MS Mincho" w:cs="MS Mincho"/>
          <w:kern w:val="0"/>
          <w:sz w:val="24"/>
          <w:szCs w:val="24"/>
        </w:rPr>
        <w:t>。</w:t>
      </w:r>
    </w:p>
    <w:p w14:paraId="0B42CC00" w14:textId="77777777" w:rsidR="001E299D" w:rsidRPr="001E299D" w:rsidRDefault="001E299D" w:rsidP="001E299D">
      <w:pPr>
        <w:widowControl/>
        <w:jc w:val="left"/>
        <w:rPr>
          <w:rFonts w:ascii="Times New Roman" w:eastAsia="Times New Roman" w:hAnsi="Times New Roman" w:cs="Times New Roman"/>
          <w:kern w:val="0"/>
          <w:sz w:val="24"/>
          <w:szCs w:val="24"/>
        </w:rPr>
      </w:pPr>
      <w:r w:rsidRPr="001E299D">
        <w:rPr>
          <w:rFonts w:ascii="Times New Roman" w:eastAsia="Times New Roman" w:hAnsi="Times New Roman" w:cs="Times New Roman"/>
          <w:kern w:val="0"/>
          <w:sz w:val="24"/>
          <w:szCs w:val="24"/>
        </w:rPr>
        <w:br/>
      </w:r>
      <w:r w:rsidRPr="001E299D">
        <w:rPr>
          <w:rFonts w:ascii="MS Mincho" w:eastAsia="MS Mincho" w:hAnsi="MS Mincho" w:cs="MS Mincho"/>
          <w:b/>
          <w:kern w:val="0"/>
          <w:sz w:val="24"/>
          <w:szCs w:val="24"/>
        </w:rPr>
        <w:t>第三</w:t>
      </w:r>
      <w:r w:rsidRPr="001E299D">
        <w:rPr>
          <w:rFonts w:ascii="MS Mincho" w:eastAsia="MS Mincho" w:hAnsi="MS Mincho" w:cs="MS Mincho" w:hint="eastAsia"/>
          <w:b/>
          <w:kern w:val="0"/>
          <w:sz w:val="24"/>
          <w:szCs w:val="24"/>
        </w:rPr>
        <w:t>步</w:t>
      </w:r>
      <w:r>
        <w:rPr>
          <w:rFonts w:ascii="MS Mincho" w:eastAsia="MS Mincho" w:hAnsi="MS Mincho" w:cs="MS Mincho"/>
          <w:kern w:val="0"/>
          <w:sz w:val="24"/>
          <w:szCs w:val="24"/>
        </w:rPr>
        <w:t>：</w:t>
      </w:r>
      <w:r w:rsidRPr="001E299D">
        <w:rPr>
          <w:rFonts w:ascii="宋体" w:eastAsia="宋体" w:hAnsi="宋体" w:cs="宋体"/>
          <w:kern w:val="0"/>
          <w:sz w:val="24"/>
          <w:szCs w:val="24"/>
        </w:rPr>
        <w:t>现在是更新旧细胞状态的时间了，</w:t>
      </w:r>
      <w:r w:rsidRPr="001E299D">
        <w:rPr>
          <w:rFonts w:ascii="Courier New" w:hAnsi="Courier New" w:cs="Courier New"/>
          <w:kern w:val="0"/>
          <w:sz w:val="20"/>
          <w:szCs w:val="20"/>
        </w:rPr>
        <w:t>C_{t-1}</w:t>
      </w:r>
      <w:r w:rsidRPr="001E299D">
        <w:rPr>
          <w:rFonts w:ascii="Times New Roman" w:eastAsia="Times New Roman" w:hAnsi="Times New Roman" w:cs="Times New Roman"/>
          <w:kern w:val="0"/>
          <w:sz w:val="24"/>
          <w:szCs w:val="24"/>
        </w:rPr>
        <w:t xml:space="preserve"> </w:t>
      </w:r>
      <w:r w:rsidRPr="001E299D">
        <w:rPr>
          <w:rFonts w:ascii="MS Mincho" w:eastAsia="MS Mincho" w:hAnsi="MS Mincho" w:cs="MS Mincho"/>
          <w:kern w:val="0"/>
          <w:sz w:val="24"/>
          <w:szCs w:val="24"/>
        </w:rPr>
        <w:t>更新</w:t>
      </w:r>
      <w:r w:rsidRPr="001E299D">
        <w:rPr>
          <w:rFonts w:ascii="宋体" w:eastAsia="宋体" w:hAnsi="宋体" w:cs="宋体"/>
          <w:kern w:val="0"/>
          <w:sz w:val="24"/>
          <w:szCs w:val="24"/>
        </w:rPr>
        <w:t>为</w:t>
      </w:r>
      <w:r w:rsidRPr="001E299D">
        <w:rPr>
          <w:rFonts w:ascii="Times New Roman" w:eastAsia="Times New Roman" w:hAnsi="Times New Roman" w:cs="Times New Roman"/>
          <w:kern w:val="0"/>
          <w:sz w:val="24"/>
          <w:szCs w:val="24"/>
        </w:rPr>
        <w:t xml:space="preserve"> </w:t>
      </w:r>
      <w:proofErr w:type="spellStart"/>
      <w:r w:rsidRPr="001E299D">
        <w:rPr>
          <w:rFonts w:ascii="Courier New" w:hAnsi="Courier New" w:cs="Courier New"/>
          <w:kern w:val="0"/>
          <w:sz w:val="20"/>
          <w:szCs w:val="20"/>
        </w:rPr>
        <w:t>C_t</w:t>
      </w:r>
      <w:proofErr w:type="spellEnd"/>
      <w:r w:rsidRPr="001E299D">
        <w:rPr>
          <w:rFonts w:ascii="MS Mincho" w:eastAsia="MS Mincho" w:hAnsi="MS Mincho" w:cs="MS Mincho"/>
          <w:kern w:val="0"/>
          <w:sz w:val="24"/>
          <w:szCs w:val="24"/>
        </w:rPr>
        <w:t>。前面的步</w:t>
      </w:r>
      <w:r w:rsidRPr="001E299D">
        <w:rPr>
          <w:rFonts w:ascii="宋体" w:eastAsia="宋体" w:hAnsi="宋体" w:cs="宋体"/>
          <w:kern w:val="0"/>
          <w:sz w:val="24"/>
          <w:szCs w:val="24"/>
        </w:rPr>
        <w:t>骤</w:t>
      </w:r>
      <w:r w:rsidRPr="001E299D">
        <w:rPr>
          <w:rFonts w:ascii="MS Mincho" w:eastAsia="MS Mincho" w:hAnsi="MS Mincho" w:cs="MS Mincho"/>
          <w:kern w:val="0"/>
          <w:sz w:val="24"/>
          <w:szCs w:val="24"/>
        </w:rPr>
        <w:t>已</w:t>
      </w:r>
      <w:r w:rsidRPr="001E299D">
        <w:rPr>
          <w:rFonts w:ascii="宋体" w:eastAsia="宋体" w:hAnsi="宋体" w:cs="宋体"/>
          <w:kern w:val="0"/>
          <w:sz w:val="24"/>
          <w:szCs w:val="24"/>
        </w:rPr>
        <w:t>经</w:t>
      </w:r>
      <w:r w:rsidRPr="001E299D">
        <w:rPr>
          <w:rFonts w:ascii="MS Mincho" w:eastAsia="MS Mincho" w:hAnsi="MS Mincho" w:cs="MS Mincho"/>
          <w:kern w:val="0"/>
          <w:sz w:val="24"/>
          <w:szCs w:val="24"/>
        </w:rPr>
        <w:t>决定了将会做什么，我</w:t>
      </w:r>
      <w:r w:rsidRPr="001E299D">
        <w:rPr>
          <w:rFonts w:ascii="宋体" w:eastAsia="宋体" w:hAnsi="宋体" w:cs="宋体"/>
          <w:kern w:val="0"/>
          <w:sz w:val="24"/>
          <w:szCs w:val="24"/>
        </w:rPr>
        <w:t>们现</w:t>
      </w:r>
      <w:r w:rsidRPr="001E299D">
        <w:rPr>
          <w:rFonts w:ascii="MS Mincho" w:eastAsia="MS Mincho" w:hAnsi="MS Mincho" w:cs="MS Mincho"/>
          <w:kern w:val="0"/>
          <w:sz w:val="24"/>
          <w:szCs w:val="24"/>
        </w:rPr>
        <w:t>在就是</w:t>
      </w:r>
      <w:r w:rsidRPr="001E299D">
        <w:rPr>
          <w:rFonts w:ascii="宋体" w:eastAsia="宋体" w:hAnsi="宋体" w:cs="宋体"/>
          <w:kern w:val="0"/>
          <w:sz w:val="24"/>
          <w:szCs w:val="24"/>
        </w:rPr>
        <w:t>实际</w:t>
      </w:r>
      <w:r w:rsidRPr="001E299D">
        <w:rPr>
          <w:rFonts w:ascii="MS Mincho" w:eastAsia="MS Mincho" w:hAnsi="MS Mincho" w:cs="MS Mincho"/>
          <w:kern w:val="0"/>
          <w:sz w:val="24"/>
          <w:szCs w:val="24"/>
        </w:rPr>
        <w:t>去完成。</w:t>
      </w:r>
      <w:r w:rsidRPr="001E299D">
        <w:rPr>
          <w:rFonts w:ascii="MingLiU" w:eastAsia="MingLiU" w:hAnsi="MingLiU" w:cs="MingLiU"/>
          <w:kern w:val="0"/>
          <w:sz w:val="24"/>
          <w:szCs w:val="24"/>
        </w:rPr>
        <w:br/>
      </w:r>
      <w:r w:rsidRPr="001E299D">
        <w:rPr>
          <w:rFonts w:ascii="MS Mincho" w:eastAsia="MS Mincho" w:hAnsi="MS Mincho" w:cs="MS Mincho"/>
          <w:kern w:val="0"/>
          <w:sz w:val="24"/>
          <w:szCs w:val="24"/>
        </w:rPr>
        <w:t>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把</w:t>
      </w:r>
      <w:proofErr w:type="gramStart"/>
      <w:r w:rsidRPr="001E299D">
        <w:rPr>
          <w:rFonts w:ascii="MS Mincho" w:eastAsia="MS Mincho" w:hAnsi="MS Mincho" w:cs="MS Mincho"/>
          <w:kern w:val="0"/>
          <w:sz w:val="24"/>
          <w:szCs w:val="24"/>
        </w:rPr>
        <w:t>旧状</w:t>
      </w:r>
      <w:r w:rsidRPr="001E299D">
        <w:rPr>
          <w:rFonts w:ascii="宋体" w:eastAsia="宋体" w:hAnsi="宋体" w:cs="宋体"/>
          <w:kern w:val="0"/>
          <w:sz w:val="24"/>
          <w:szCs w:val="24"/>
        </w:rPr>
        <w:t>态</w:t>
      </w:r>
      <w:proofErr w:type="gramEnd"/>
      <w:r w:rsidRPr="001E299D">
        <w:rPr>
          <w:rFonts w:ascii="MS Mincho" w:eastAsia="MS Mincho" w:hAnsi="MS Mincho" w:cs="MS Mincho"/>
          <w:kern w:val="0"/>
          <w:sz w:val="24"/>
          <w:szCs w:val="24"/>
        </w:rPr>
        <w:t>与</w:t>
      </w:r>
      <w:r w:rsidRPr="001E299D">
        <w:rPr>
          <w:rFonts w:ascii="Times New Roman" w:eastAsia="Times New Roman" w:hAnsi="Times New Roman" w:cs="Times New Roman"/>
          <w:kern w:val="0"/>
          <w:sz w:val="24"/>
          <w:szCs w:val="24"/>
        </w:rPr>
        <w:t xml:space="preserve"> </w:t>
      </w:r>
      <w:proofErr w:type="spellStart"/>
      <w:r w:rsidRPr="001E299D">
        <w:rPr>
          <w:rFonts w:ascii="Courier New" w:hAnsi="Courier New" w:cs="Courier New"/>
          <w:kern w:val="0"/>
          <w:sz w:val="20"/>
          <w:szCs w:val="20"/>
        </w:rPr>
        <w:t>f_t</w:t>
      </w:r>
      <w:proofErr w:type="spellEnd"/>
      <w:r w:rsidRPr="001E299D">
        <w:rPr>
          <w:rFonts w:ascii="Times New Roman" w:eastAsia="Times New Roman" w:hAnsi="Times New Roman" w:cs="Times New Roman"/>
          <w:kern w:val="0"/>
          <w:sz w:val="24"/>
          <w:szCs w:val="24"/>
        </w:rPr>
        <w:t xml:space="preserve"> </w:t>
      </w:r>
      <w:r w:rsidRPr="001E299D">
        <w:rPr>
          <w:rFonts w:ascii="MS Mincho" w:eastAsia="MS Mincho" w:hAnsi="MS Mincho" w:cs="MS Mincho"/>
          <w:kern w:val="0"/>
          <w:sz w:val="24"/>
          <w:szCs w:val="24"/>
        </w:rPr>
        <w:t>相乘，</w:t>
      </w:r>
      <w:r w:rsidRPr="001E299D">
        <w:rPr>
          <w:rFonts w:ascii="宋体" w:eastAsia="宋体" w:hAnsi="宋体" w:cs="宋体"/>
          <w:kern w:val="0"/>
          <w:sz w:val="24"/>
          <w:szCs w:val="24"/>
        </w:rPr>
        <w:t>丢</w:t>
      </w:r>
      <w:r w:rsidRPr="001E299D">
        <w:rPr>
          <w:rFonts w:ascii="MS Mincho" w:eastAsia="MS Mincho" w:hAnsi="MS Mincho" w:cs="MS Mincho"/>
          <w:kern w:val="0"/>
          <w:sz w:val="24"/>
          <w:szCs w:val="24"/>
        </w:rPr>
        <w:t>弃掉我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确定需要</w:t>
      </w:r>
      <w:r w:rsidRPr="001E299D">
        <w:rPr>
          <w:rFonts w:ascii="宋体" w:eastAsia="宋体" w:hAnsi="宋体" w:cs="宋体"/>
          <w:kern w:val="0"/>
          <w:sz w:val="24"/>
          <w:szCs w:val="24"/>
        </w:rPr>
        <w:t>丢</w:t>
      </w:r>
      <w:r w:rsidRPr="001E299D">
        <w:rPr>
          <w:rFonts w:ascii="MS Mincho" w:eastAsia="MS Mincho" w:hAnsi="MS Mincho" w:cs="MS Mincho"/>
          <w:kern w:val="0"/>
          <w:sz w:val="24"/>
          <w:szCs w:val="24"/>
        </w:rPr>
        <w:t>弃的信息。接着加上</w:t>
      </w:r>
      <w:r w:rsidRPr="001E299D">
        <w:rPr>
          <w:rFonts w:ascii="Times New Roman" w:eastAsia="Times New Roman" w:hAnsi="Times New Roman" w:cs="Times New Roman"/>
          <w:kern w:val="0"/>
          <w:sz w:val="24"/>
          <w:szCs w:val="24"/>
        </w:rPr>
        <w:t xml:space="preserve"> </w:t>
      </w:r>
      <w:proofErr w:type="spellStart"/>
      <w:r w:rsidRPr="001E299D">
        <w:rPr>
          <w:rFonts w:ascii="Courier New" w:hAnsi="Courier New" w:cs="Courier New"/>
          <w:kern w:val="0"/>
          <w:sz w:val="20"/>
          <w:szCs w:val="20"/>
        </w:rPr>
        <w:t>i_t</w:t>
      </w:r>
      <w:proofErr w:type="spellEnd"/>
      <w:r w:rsidRPr="001E299D">
        <w:rPr>
          <w:rFonts w:ascii="Courier New" w:hAnsi="Courier New" w:cs="Courier New"/>
          <w:kern w:val="0"/>
          <w:sz w:val="20"/>
          <w:szCs w:val="20"/>
        </w:rPr>
        <w:t xml:space="preserve"> * \tilde{C}_t</w:t>
      </w:r>
      <w:r w:rsidRPr="001E299D">
        <w:rPr>
          <w:rFonts w:ascii="MS Mincho" w:eastAsia="MS Mincho" w:hAnsi="MS Mincho" w:cs="MS Mincho"/>
          <w:kern w:val="0"/>
          <w:sz w:val="24"/>
          <w:szCs w:val="24"/>
        </w:rPr>
        <w:t>。</w:t>
      </w:r>
      <w:r w:rsidRPr="001E299D">
        <w:rPr>
          <w:rFonts w:ascii="宋体" w:eastAsia="宋体" w:hAnsi="宋体" w:cs="宋体"/>
          <w:kern w:val="0"/>
          <w:sz w:val="24"/>
          <w:szCs w:val="24"/>
        </w:rPr>
        <w:t>这</w:t>
      </w:r>
      <w:r w:rsidRPr="001E299D">
        <w:rPr>
          <w:rFonts w:ascii="MS Mincho" w:eastAsia="MS Mincho" w:hAnsi="MS Mincho" w:cs="MS Mincho"/>
          <w:kern w:val="0"/>
          <w:sz w:val="24"/>
          <w:szCs w:val="24"/>
        </w:rPr>
        <w:t>就是新的候</w:t>
      </w:r>
      <w:r w:rsidRPr="001E299D">
        <w:rPr>
          <w:rFonts w:ascii="宋体" w:eastAsia="宋体" w:hAnsi="宋体" w:cs="宋体"/>
          <w:kern w:val="0"/>
          <w:sz w:val="24"/>
          <w:szCs w:val="24"/>
        </w:rPr>
        <w:t>选值</w:t>
      </w:r>
      <w:r w:rsidRPr="001E299D">
        <w:rPr>
          <w:rFonts w:ascii="MS Mincho" w:eastAsia="MS Mincho" w:hAnsi="MS Mincho" w:cs="MS Mincho"/>
          <w:kern w:val="0"/>
          <w:sz w:val="24"/>
          <w:szCs w:val="24"/>
        </w:rPr>
        <w:t>，根据我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决定更新每个状</w:t>
      </w:r>
      <w:r w:rsidRPr="001E299D">
        <w:rPr>
          <w:rFonts w:ascii="宋体" w:eastAsia="宋体" w:hAnsi="宋体" w:cs="宋体"/>
          <w:kern w:val="0"/>
          <w:sz w:val="24"/>
          <w:szCs w:val="24"/>
        </w:rPr>
        <w:t>态</w:t>
      </w:r>
      <w:r w:rsidRPr="001E299D">
        <w:rPr>
          <w:rFonts w:ascii="MS Mincho" w:eastAsia="MS Mincho" w:hAnsi="MS Mincho" w:cs="MS Mincho"/>
          <w:kern w:val="0"/>
          <w:sz w:val="24"/>
          <w:szCs w:val="24"/>
        </w:rPr>
        <w:t>的程度</w:t>
      </w:r>
      <w:r w:rsidRPr="001E299D">
        <w:rPr>
          <w:rFonts w:ascii="宋体" w:eastAsia="宋体" w:hAnsi="宋体" w:cs="宋体"/>
          <w:kern w:val="0"/>
          <w:sz w:val="24"/>
          <w:szCs w:val="24"/>
        </w:rPr>
        <w:t>进</w:t>
      </w:r>
      <w:r w:rsidRPr="001E299D">
        <w:rPr>
          <w:rFonts w:ascii="MS Mincho" w:eastAsia="MS Mincho" w:hAnsi="MS Mincho" w:cs="MS Mincho"/>
          <w:kern w:val="0"/>
          <w:sz w:val="24"/>
          <w:szCs w:val="24"/>
        </w:rPr>
        <w:t>行</w:t>
      </w:r>
      <w:r w:rsidRPr="001E299D">
        <w:rPr>
          <w:rFonts w:ascii="宋体" w:eastAsia="宋体" w:hAnsi="宋体" w:cs="宋体"/>
          <w:kern w:val="0"/>
          <w:sz w:val="24"/>
          <w:szCs w:val="24"/>
        </w:rPr>
        <w:t>变</w:t>
      </w:r>
      <w:r w:rsidRPr="001E299D">
        <w:rPr>
          <w:rFonts w:ascii="MS Mincho" w:eastAsia="MS Mincho" w:hAnsi="MS Mincho" w:cs="MS Mincho"/>
          <w:kern w:val="0"/>
          <w:sz w:val="24"/>
          <w:szCs w:val="24"/>
        </w:rPr>
        <w:t>化。</w:t>
      </w:r>
      <w:r w:rsidRPr="001E299D">
        <w:rPr>
          <w:rFonts w:ascii="MingLiU" w:eastAsia="MingLiU" w:hAnsi="MingLiU" w:cs="MingLiU"/>
          <w:kern w:val="0"/>
          <w:sz w:val="24"/>
          <w:szCs w:val="24"/>
        </w:rPr>
        <w:br/>
      </w:r>
      <w:r w:rsidRPr="001E299D">
        <w:rPr>
          <w:rFonts w:ascii="MS Mincho" w:eastAsia="MS Mincho" w:hAnsi="MS Mincho" w:cs="MS Mincho"/>
          <w:kern w:val="0"/>
          <w:sz w:val="24"/>
          <w:szCs w:val="24"/>
        </w:rPr>
        <w:t>在</w:t>
      </w:r>
      <w:r w:rsidRPr="001E299D">
        <w:rPr>
          <w:rFonts w:ascii="宋体" w:eastAsia="宋体" w:hAnsi="宋体" w:cs="宋体"/>
          <w:kern w:val="0"/>
          <w:sz w:val="24"/>
          <w:szCs w:val="24"/>
        </w:rPr>
        <w:t>语</w:t>
      </w:r>
      <w:r w:rsidRPr="001E299D">
        <w:rPr>
          <w:rFonts w:ascii="MS Mincho" w:eastAsia="MS Mincho" w:hAnsi="MS Mincho" w:cs="MS Mincho"/>
          <w:kern w:val="0"/>
          <w:sz w:val="24"/>
          <w:szCs w:val="24"/>
        </w:rPr>
        <w:t>言模型的例子中，</w:t>
      </w:r>
      <w:r w:rsidRPr="001E299D">
        <w:rPr>
          <w:rFonts w:ascii="宋体" w:eastAsia="宋体" w:hAnsi="宋体" w:cs="宋体"/>
          <w:kern w:val="0"/>
          <w:sz w:val="24"/>
          <w:szCs w:val="24"/>
        </w:rPr>
        <w:t>这</w:t>
      </w:r>
      <w:r w:rsidRPr="001E299D">
        <w:rPr>
          <w:rFonts w:ascii="MS Mincho" w:eastAsia="MS Mincho" w:hAnsi="MS Mincho" w:cs="MS Mincho"/>
          <w:kern w:val="0"/>
          <w:sz w:val="24"/>
          <w:szCs w:val="24"/>
        </w:rPr>
        <w:t>就是我</w:t>
      </w:r>
      <w:r w:rsidRPr="001E299D">
        <w:rPr>
          <w:rFonts w:ascii="宋体" w:eastAsia="宋体" w:hAnsi="宋体" w:cs="宋体"/>
          <w:kern w:val="0"/>
          <w:sz w:val="24"/>
          <w:szCs w:val="24"/>
        </w:rPr>
        <w:t>们实际</w:t>
      </w:r>
      <w:r w:rsidRPr="001E299D">
        <w:rPr>
          <w:rFonts w:ascii="MS Mincho" w:eastAsia="MS Mincho" w:hAnsi="MS Mincho" w:cs="MS Mincho"/>
          <w:kern w:val="0"/>
          <w:sz w:val="24"/>
          <w:szCs w:val="24"/>
        </w:rPr>
        <w:t>根据前面确定的目</w:t>
      </w:r>
      <w:r w:rsidRPr="001E299D">
        <w:rPr>
          <w:rFonts w:ascii="宋体" w:eastAsia="宋体" w:hAnsi="宋体" w:cs="宋体"/>
          <w:kern w:val="0"/>
          <w:sz w:val="24"/>
          <w:szCs w:val="24"/>
        </w:rPr>
        <w:t>标</w:t>
      </w:r>
      <w:r w:rsidRPr="001E299D">
        <w:rPr>
          <w:rFonts w:ascii="MS Mincho" w:eastAsia="MS Mincho" w:hAnsi="MS Mincho" w:cs="MS Mincho"/>
          <w:kern w:val="0"/>
          <w:sz w:val="24"/>
          <w:szCs w:val="24"/>
        </w:rPr>
        <w:t>，</w:t>
      </w:r>
      <w:r w:rsidRPr="001E299D">
        <w:rPr>
          <w:rFonts w:ascii="宋体" w:eastAsia="宋体" w:hAnsi="宋体" w:cs="宋体"/>
          <w:kern w:val="0"/>
          <w:sz w:val="24"/>
          <w:szCs w:val="24"/>
        </w:rPr>
        <w:t>丢</w:t>
      </w:r>
      <w:r w:rsidRPr="001E299D">
        <w:rPr>
          <w:rFonts w:ascii="MS Mincho" w:eastAsia="MS Mincho" w:hAnsi="MS Mincho" w:cs="MS Mincho"/>
          <w:kern w:val="0"/>
          <w:sz w:val="24"/>
          <w:szCs w:val="24"/>
        </w:rPr>
        <w:t>弃旧代</w:t>
      </w:r>
      <w:r w:rsidRPr="001E299D">
        <w:rPr>
          <w:rFonts w:ascii="宋体" w:eastAsia="宋体" w:hAnsi="宋体" w:cs="宋体"/>
          <w:kern w:val="0"/>
          <w:sz w:val="24"/>
          <w:szCs w:val="24"/>
        </w:rPr>
        <w:t>词</w:t>
      </w:r>
      <w:r w:rsidRPr="001E299D">
        <w:rPr>
          <w:rFonts w:ascii="MS Mincho" w:eastAsia="MS Mincho" w:hAnsi="MS Mincho" w:cs="MS Mincho"/>
          <w:kern w:val="0"/>
          <w:sz w:val="24"/>
          <w:szCs w:val="24"/>
        </w:rPr>
        <w:t>的性</w:t>
      </w:r>
      <w:r w:rsidRPr="001E299D">
        <w:rPr>
          <w:rFonts w:ascii="宋体" w:eastAsia="宋体" w:hAnsi="宋体" w:cs="宋体"/>
          <w:kern w:val="0"/>
          <w:sz w:val="24"/>
          <w:szCs w:val="24"/>
        </w:rPr>
        <w:t>别</w:t>
      </w:r>
      <w:r w:rsidRPr="001E299D">
        <w:rPr>
          <w:rFonts w:ascii="MS Mincho" w:eastAsia="MS Mincho" w:hAnsi="MS Mincho" w:cs="MS Mincho"/>
          <w:kern w:val="0"/>
          <w:sz w:val="24"/>
          <w:szCs w:val="24"/>
        </w:rPr>
        <w:t>信息并添加新的信息的地方。</w:t>
      </w:r>
    </w:p>
    <w:p w14:paraId="1C98C85C" w14:textId="77777777" w:rsidR="001E299D" w:rsidRPr="001E299D" w:rsidRDefault="001E299D" w:rsidP="001E299D">
      <w:pPr>
        <w:widowControl/>
        <w:jc w:val="left"/>
        <w:rPr>
          <w:rFonts w:ascii="Times New Roman" w:eastAsia="Times New Roman" w:hAnsi="Times New Roman" w:cs="Times New Roman"/>
          <w:kern w:val="0"/>
          <w:sz w:val="24"/>
          <w:szCs w:val="24"/>
        </w:rPr>
      </w:pPr>
      <w:r w:rsidRPr="001E299D">
        <w:rPr>
          <w:rFonts w:ascii="Times New Roman" w:eastAsia="Times New Roman" w:hAnsi="Times New Roman" w:cs="Times New Roman"/>
          <w:kern w:val="0"/>
          <w:sz w:val="24"/>
          <w:szCs w:val="24"/>
        </w:rPr>
        <w:br/>
      </w:r>
      <w:r w:rsidRPr="001E299D">
        <w:rPr>
          <w:rFonts w:ascii="MS Mincho" w:eastAsia="MS Mincho" w:hAnsi="MS Mincho" w:cs="MS Mincho"/>
          <w:b/>
          <w:kern w:val="0"/>
          <w:sz w:val="24"/>
          <w:szCs w:val="24"/>
        </w:rPr>
        <w:t>第四</w:t>
      </w:r>
      <w:r w:rsidRPr="001E299D">
        <w:rPr>
          <w:rFonts w:ascii="MS Mincho" w:eastAsia="MS Mincho" w:hAnsi="MS Mincho" w:cs="MS Mincho" w:hint="eastAsia"/>
          <w:b/>
          <w:kern w:val="0"/>
          <w:sz w:val="24"/>
          <w:szCs w:val="24"/>
        </w:rPr>
        <w:t>步</w:t>
      </w:r>
      <w:r w:rsidRPr="001E299D">
        <w:rPr>
          <w:rFonts w:ascii="MS Mincho" w:eastAsia="MS Mincho" w:hAnsi="MS Mincho" w:cs="MS Mincho"/>
          <w:b/>
          <w:kern w:val="0"/>
          <w:sz w:val="24"/>
          <w:szCs w:val="24"/>
        </w:rPr>
        <w:t>：</w:t>
      </w:r>
      <w:r w:rsidRPr="001E299D">
        <w:rPr>
          <w:rFonts w:ascii="MS Mincho" w:eastAsia="MS Mincho" w:hAnsi="MS Mincho" w:cs="MS Mincho"/>
          <w:kern w:val="0"/>
          <w:sz w:val="24"/>
          <w:szCs w:val="24"/>
        </w:rPr>
        <w:t>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需要确定</w:t>
      </w:r>
      <w:r w:rsidRPr="001E299D">
        <w:rPr>
          <w:rFonts w:ascii="宋体" w:eastAsia="宋体" w:hAnsi="宋体" w:cs="宋体"/>
          <w:kern w:val="0"/>
          <w:sz w:val="24"/>
          <w:szCs w:val="24"/>
        </w:rPr>
        <w:t>输</w:t>
      </w:r>
      <w:r w:rsidRPr="001E299D">
        <w:rPr>
          <w:rFonts w:ascii="MS Mincho" w:eastAsia="MS Mincho" w:hAnsi="MS Mincho" w:cs="MS Mincho"/>
          <w:kern w:val="0"/>
          <w:sz w:val="24"/>
          <w:szCs w:val="24"/>
        </w:rPr>
        <w:t>出什么</w:t>
      </w:r>
      <w:r w:rsidRPr="001E299D">
        <w:rPr>
          <w:rFonts w:ascii="宋体" w:eastAsia="宋体" w:hAnsi="宋体" w:cs="宋体"/>
          <w:kern w:val="0"/>
          <w:sz w:val="24"/>
          <w:szCs w:val="24"/>
        </w:rPr>
        <w:t>值</w:t>
      </w:r>
      <w:r w:rsidRPr="001E299D">
        <w:rPr>
          <w:rFonts w:ascii="MS Mincho" w:eastAsia="MS Mincho" w:hAnsi="MS Mincho" w:cs="MS Mincho"/>
          <w:kern w:val="0"/>
          <w:sz w:val="24"/>
          <w:szCs w:val="24"/>
        </w:rPr>
        <w:t>。</w:t>
      </w:r>
      <w:r w:rsidRPr="001E299D">
        <w:rPr>
          <w:rFonts w:ascii="宋体" w:eastAsia="宋体" w:hAnsi="宋体" w:cs="宋体"/>
          <w:kern w:val="0"/>
          <w:sz w:val="24"/>
          <w:szCs w:val="24"/>
        </w:rPr>
        <w:t>这</w:t>
      </w:r>
      <w:r w:rsidRPr="001E299D">
        <w:rPr>
          <w:rFonts w:ascii="MS Mincho" w:eastAsia="MS Mincho" w:hAnsi="MS Mincho" w:cs="MS Mincho"/>
          <w:kern w:val="0"/>
          <w:sz w:val="24"/>
          <w:szCs w:val="24"/>
        </w:rPr>
        <w:t>个</w:t>
      </w:r>
      <w:r w:rsidRPr="001E299D">
        <w:rPr>
          <w:rFonts w:ascii="宋体" w:eastAsia="宋体" w:hAnsi="宋体" w:cs="宋体"/>
          <w:kern w:val="0"/>
          <w:sz w:val="24"/>
          <w:szCs w:val="24"/>
        </w:rPr>
        <w:t>输</w:t>
      </w:r>
      <w:r w:rsidRPr="001E299D">
        <w:rPr>
          <w:rFonts w:ascii="MS Mincho" w:eastAsia="MS Mincho" w:hAnsi="MS Mincho" w:cs="MS Mincho"/>
          <w:kern w:val="0"/>
          <w:sz w:val="24"/>
          <w:szCs w:val="24"/>
        </w:rPr>
        <w:t>出将会基于我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的</w:t>
      </w:r>
      <w:r w:rsidRPr="001E299D">
        <w:rPr>
          <w:rFonts w:ascii="宋体" w:eastAsia="宋体" w:hAnsi="宋体" w:cs="宋体"/>
          <w:kern w:val="0"/>
          <w:sz w:val="24"/>
          <w:szCs w:val="24"/>
        </w:rPr>
        <w:t>细</w:t>
      </w:r>
      <w:r w:rsidRPr="001E299D">
        <w:rPr>
          <w:rFonts w:ascii="MS Mincho" w:eastAsia="MS Mincho" w:hAnsi="MS Mincho" w:cs="MS Mincho"/>
          <w:kern w:val="0"/>
          <w:sz w:val="24"/>
          <w:szCs w:val="24"/>
        </w:rPr>
        <w:t>胞状</w:t>
      </w:r>
      <w:r w:rsidRPr="001E299D">
        <w:rPr>
          <w:rFonts w:ascii="宋体" w:eastAsia="宋体" w:hAnsi="宋体" w:cs="宋体"/>
          <w:kern w:val="0"/>
          <w:sz w:val="24"/>
          <w:szCs w:val="24"/>
        </w:rPr>
        <w:t>态</w:t>
      </w:r>
      <w:r w:rsidRPr="001E299D">
        <w:rPr>
          <w:rFonts w:ascii="MS Mincho" w:eastAsia="MS Mincho" w:hAnsi="MS Mincho" w:cs="MS Mincho"/>
          <w:kern w:val="0"/>
          <w:sz w:val="24"/>
          <w:szCs w:val="24"/>
        </w:rPr>
        <w:t>，但是也是一个</w:t>
      </w:r>
      <w:r w:rsidRPr="001E299D">
        <w:rPr>
          <w:rFonts w:ascii="宋体" w:eastAsia="宋体" w:hAnsi="宋体" w:cs="宋体"/>
          <w:kern w:val="0"/>
          <w:sz w:val="24"/>
          <w:szCs w:val="24"/>
        </w:rPr>
        <w:t>过滤</w:t>
      </w:r>
      <w:r w:rsidRPr="001E299D">
        <w:rPr>
          <w:rFonts w:ascii="MS Mincho" w:eastAsia="MS Mincho" w:hAnsi="MS Mincho" w:cs="MS Mincho"/>
          <w:kern w:val="0"/>
          <w:sz w:val="24"/>
          <w:szCs w:val="24"/>
        </w:rPr>
        <w:t>后的版本。首先，我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运行一个</w:t>
      </w:r>
      <w:r w:rsidRPr="001E299D">
        <w:rPr>
          <w:rFonts w:ascii="Times New Roman" w:eastAsia="Times New Roman" w:hAnsi="Times New Roman" w:cs="Times New Roman"/>
          <w:kern w:val="0"/>
          <w:sz w:val="24"/>
          <w:szCs w:val="24"/>
        </w:rPr>
        <w:t xml:space="preserve"> sigmoid </w:t>
      </w:r>
      <w:r w:rsidRPr="001E299D">
        <w:rPr>
          <w:rFonts w:ascii="宋体" w:eastAsia="宋体" w:hAnsi="宋体" w:cs="宋体"/>
          <w:kern w:val="0"/>
          <w:sz w:val="24"/>
          <w:szCs w:val="24"/>
        </w:rPr>
        <w:t>层来确定细胞状态的哪个部分将输出出去。接着，我们把细胞状态通过</w:t>
      </w:r>
      <w:r w:rsidRPr="001E299D">
        <w:rPr>
          <w:rFonts w:ascii="Times New Roman" w:eastAsia="Times New Roman" w:hAnsi="Times New Roman" w:cs="Times New Roman"/>
          <w:kern w:val="0"/>
          <w:sz w:val="24"/>
          <w:szCs w:val="24"/>
        </w:rPr>
        <w:t xml:space="preserve"> </w:t>
      </w:r>
      <w:proofErr w:type="spellStart"/>
      <w:r w:rsidRPr="001E299D">
        <w:rPr>
          <w:rFonts w:ascii="Times New Roman" w:eastAsia="Times New Roman" w:hAnsi="Times New Roman" w:cs="Times New Roman"/>
          <w:kern w:val="0"/>
          <w:sz w:val="24"/>
          <w:szCs w:val="24"/>
        </w:rPr>
        <w:t>tanh</w:t>
      </w:r>
      <w:proofErr w:type="spellEnd"/>
      <w:r w:rsidRPr="001E299D">
        <w:rPr>
          <w:rFonts w:ascii="Times New Roman" w:eastAsia="Times New Roman" w:hAnsi="Times New Roman" w:cs="Times New Roman"/>
          <w:kern w:val="0"/>
          <w:sz w:val="24"/>
          <w:szCs w:val="24"/>
        </w:rPr>
        <w:t xml:space="preserve"> </w:t>
      </w:r>
      <w:r w:rsidRPr="001E299D">
        <w:rPr>
          <w:rFonts w:ascii="宋体" w:eastAsia="宋体" w:hAnsi="宋体" w:cs="宋体"/>
          <w:kern w:val="0"/>
          <w:sz w:val="24"/>
          <w:szCs w:val="24"/>
        </w:rPr>
        <w:t>进行处理（得到一个在</w:t>
      </w:r>
      <w:r w:rsidRPr="001E299D">
        <w:rPr>
          <w:rFonts w:ascii="Times New Roman" w:eastAsia="Times New Roman" w:hAnsi="Times New Roman" w:cs="Times New Roman"/>
          <w:kern w:val="0"/>
          <w:sz w:val="24"/>
          <w:szCs w:val="24"/>
        </w:rPr>
        <w:t xml:space="preserve"> -1 </w:t>
      </w:r>
      <w:r w:rsidRPr="001E299D">
        <w:rPr>
          <w:rFonts w:ascii="MS Mincho" w:eastAsia="MS Mincho" w:hAnsi="MS Mincho" w:cs="MS Mincho"/>
          <w:kern w:val="0"/>
          <w:sz w:val="24"/>
          <w:szCs w:val="24"/>
        </w:rPr>
        <w:t>到</w:t>
      </w:r>
      <w:r w:rsidRPr="001E299D">
        <w:rPr>
          <w:rFonts w:ascii="Times New Roman" w:eastAsia="Times New Roman" w:hAnsi="Times New Roman" w:cs="Times New Roman"/>
          <w:kern w:val="0"/>
          <w:sz w:val="24"/>
          <w:szCs w:val="24"/>
        </w:rPr>
        <w:t xml:space="preserve"> 1 </w:t>
      </w:r>
      <w:r w:rsidRPr="001E299D">
        <w:rPr>
          <w:rFonts w:ascii="MS Mincho" w:eastAsia="MS Mincho" w:hAnsi="MS Mincho" w:cs="MS Mincho"/>
          <w:kern w:val="0"/>
          <w:sz w:val="24"/>
          <w:szCs w:val="24"/>
        </w:rPr>
        <w:t>之</w:t>
      </w:r>
      <w:r w:rsidRPr="001E299D">
        <w:rPr>
          <w:rFonts w:ascii="宋体" w:eastAsia="宋体" w:hAnsi="宋体" w:cs="宋体"/>
          <w:kern w:val="0"/>
          <w:sz w:val="24"/>
          <w:szCs w:val="24"/>
        </w:rPr>
        <w:t>间</w:t>
      </w:r>
      <w:r w:rsidRPr="001E299D">
        <w:rPr>
          <w:rFonts w:ascii="MS Mincho" w:eastAsia="MS Mincho" w:hAnsi="MS Mincho" w:cs="MS Mincho"/>
          <w:kern w:val="0"/>
          <w:sz w:val="24"/>
          <w:szCs w:val="24"/>
        </w:rPr>
        <w:t>的</w:t>
      </w:r>
      <w:r w:rsidRPr="001E299D">
        <w:rPr>
          <w:rFonts w:ascii="宋体" w:eastAsia="宋体" w:hAnsi="宋体" w:cs="宋体"/>
          <w:kern w:val="0"/>
          <w:sz w:val="24"/>
          <w:szCs w:val="24"/>
        </w:rPr>
        <w:t>值</w:t>
      </w:r>
      <w:r w:rsidRPr="001E299D">
        <w:rPr>
          <w:rFonts w:ascii="MS Mincho" w:eastAsia="MS Mincho" w:hAnsi="MS Mincho" w:cs="MS Mincho"/>
          <w:kern w:val="0"/>
          <w:sz w:val="24"/>
          <w:szCs w:val="24"/>
        </w:rPr>
        <w:t>）并将它和</w:t>
      </w:r>
      <w:r w:rsidRPr="001E299D">
        <w:rPr>
          <w:rFonts w:ascii="Times New Roman" w:eastAsia="Times New Roman" w:hAnsi="Times New Roman" w:cs="Times New Roman"/>
          <w:kern w:val="0"/>
          <w:sz w:val="24"/>
          <w:szCs w:val="24"/>
        </w:rPr>
        <w:t xml:space="preserve"> sigmoid </w:t>
      </w:r>
      <w:r w:rsidRPr="001E299D">
        <w:rPr>
          <w:rFonts w:ascii="宋体" w:eastAsia="宋体" w:hAnsi="宋体" w:cs="宋体"/>
          <w:kern w:val="0"/>
          <w:sz w:val="24"/>
          <w:szCs w:val="24"/>
        </w:rPr>
        <w:t>门的输出相乘，最终我们仅仅会输出我们确定输出的那部分。</w:t>
      </w:r>
      <w:r w:rsidRPr="001E299D">
        <w:rPr>
          <w:rFonts w:ascii="MingLiU" w:eastAsia="MingLiU" w:hAnsi="MingLiU" w:cs="MingLiU"/>
          <w:kern w:val="0"/>
          <w:sz w:val="24"/>
          <w:szCs w:val="24"/>
        </w:rPr>
        <w:br/>
      </w:r>
      <w:r w:rsidRPr="001E299D">
        <w:rPr>
          <w:rFonts w:ascii="宋体" w:eastAsia="宋体" w:hAnsi="宋体" w:cs="宋体"/>
          <w:kern w:val="0"/>
          <w:sz w:val="24"/>
          <w:szCs w:val="24"/>
        </w:rPr>
        <w:t>在语言模型的例子中，因为他就看到了一个</w:t>
      </w:r>
      <w:r w:rsidRPr="001E299D">
        <w:rPr>
          <w:rFonts w:ascii="Times New Roman" w:eastAsia="Times New Roman" w:hAnsi="Times New Roman" w:cs="Times New Roman"/>
          <w:kern w:val="0"/>
          <w:sz w:val="24"/>
          <w:szCs w:val="24"/>
        </w:rPr>
        <w:t xml:space="preserve"> </w:t>
      </w:r>
      <w:r w:rsidRPr="001E299D">
        <w:rPr>
          <w:rFonts w:ascii="MS Mincho" w:eastAsia="MS Mincho" w:hAnsi="MS Mincho" w:cs="MS Mincho"/>
          <w:b/>
          <w:bCs/>
          <w:kern w:val="0"/>
          <w:sz w:val="24"/>
          <w:szCs w:val="24"/>
        </w:rPr>
        <w:t>代</w:t>
      </w:r>
      <w:r w:rsidRPr="001E299D">
        <w:rPr>
          <w:rFonts w:ascii="宋体" w:eastAsia="宋体" w:hAnsi="宋体" w:cs="宋体"/>
          <w:b/>
          <w:bCs/>
          <w:kern w:val="0"/>
          <w:sz w:val="24"/>
          <w:szCs w:val="24"/>
        </w:rPr>
        <w:t>词</w:t>
      </w:r>
      <w:r w:rsidRPr="001E299D">
        <w:rPr>
          <w:rFonts w:ascii="MS Mincho" w:eastAsia="MS Mincho" w:hAnsi="MS Mincho" w:cs="MS Mincho"/>
          <w:kern w:val="0"/>
          <w:sz w:val="24"/>
          <w:szCs w:val="24"/>
        </w:rPr>
        <w:t>，可能需要</w:t>
      </w:r>
      <w:r w:rsidRPr="001E299D">
        <w:rPr>
          <w:rFonts w:ascii="宋体" w:eastAsia="宋体" w:hAnsi="宋体" w:cs="宋体"/>
          <w:kern w:val="0"/>
          <w:sz w:val="24"/>
          <w:szCs w:val="24"/>
        </w:rPr>
        <w:t>输</w:t>
      </w:r>
      <w:r w:rsidRPr="001E299D">
        <w:rPr>
          <w:rFonts w:ascii="MS Mincho" w:eastAsia="MS Mincho" w:hAnsi="MS Mincho" w:cs="MS Mincho"/>
          <w:kern w:val="0"/>
          <w:sz w:val="24"/>
          <w:szCs w:val="24"/>
        </w:rPr>
        <w:t>出与一个</w:t>
      </w:r>
      <w:r w:rsidRPr="001E299D">
        <w:rPr>
          <w:rFonts w:ascii="Times New Roman" w:eastAsia="Times New Roman" w:hAnsi="Times New Roman" w:cs="Times New Roman"/>
          <w:kern w:val="0"/>
          <w:sz w:val="24"/>
          <w:szCs w:val="24"/>
        </w:rPr>
        <w:t xml:space="preserve"> </w:t>
      </w:r>
      <w:r w:rsidRPr="001E299D">
        <w:rPr>
          <w:rFonts w:ascii="宋体" w:eastAsia="宋体" w:hAnsi="宋体" w:cs="宋体"/>
          <w:b/>
          <w:bCs/>
          <w:kern w:val="0"/>
          <w:sz w:val="24"/>
          <w:szCs w:val="24"/>
        </w:rPr>
        <w:t>动词</w:t>
      </w:r>
      <w:r w:rsidRPr="001E299D">
        <w:rPr>
          <w:rFonts w:ascii="Times New Roman" w:eastAsia="Times New Roman" w:hAnsi="Times New Roman" w:cs="Times New Roman"/>
          <w:kern w:val="0"/>
          <w:sz w:val="24"/>
          <w:szCs w:val="24"/>
        </w:rPr>
        <w:t xml:space="preserve"> </w:t>
      </w:r>
      <w:r w:rsidRPr="001E299D">
        <w:rPr>
          <w:rFonts w:ascii="MS Mincho" w:eastAsia="MS Mincho" w:hAnsi="MS Mincho" w:cs="MS Mincho"/>
          <w:kern w:val="0"/>
          <w:sz w:val="24"/>
          <w:szCs w:val="24"/>
        </w:rPr>
        <w:t>相关的信息。例如，可能</w:t>
      </w:r>
      <w:r w:rsidRPr="001E299D">
        <w:rPr>
          <w:rFonts w:ascii="宋体" w:eastAsia="宋体" w:hAnsi="宋体" w:cs="宋体"/>
          <w:kern w:val="0"/>
          <w:sz w:val="24"/>
          <w:szCs w:val="24"/>
        </w:rPr>
        <w:t>输</w:t>
      </w:r>
      <w:r w:rsidRPr="001E299D">
        <w:rPr>
          <w:rFonts w:ascii="MS Mincho" w:eastAsia="MS Mincho" w:hAnsi="MS Mincho" w:cs="MS Mincho"/>
          <w:kern w:val="0"/>
          <w:sz w:val="24"/>
          <w:szCs w:val="24"/>
        </w:rPr>
        <w:t>出是否代</w:t>
      </w:r>
      <w:r w:rsidRPr="001E299D">
        <w:rPr>
          <w:rFonts w:ascii="宋体" w:eastAsia="宋体" w:hAnsi="宋体" w:cs="宋体"/>
          <w:kern w:val="0"/>
          <w:sz w:val="24"/>
          <w:szCs w:val="24"/>
        </w:rPr>
        <w:t>词</w:t>
      </w:r>
      <w:r w:rsidRPr="001E299D">
        <w:rPr>
          <w:rFonts w:ascii="MS Mincho" w:eastAsia="MS Mincho" w:hAnsi="MS Mincho" w:cs="MS Mincho"/>
          <w:kern w:val="0"/>
          <w:sz w:val="24"/>
          <w:szCs w:val="24"/>
        </w:rPr>
        <w:t>是</w:t>
      </w:r>
      <w:r w:rsidRPr="001E299D">
        <w:rPr>
          <w:rFonts w:ascii="宋体" w:eastAsia="宋体" w:hAnsi="宋体" w:cs="宋体"/>
          <w:kern w:val="0"/>
          <w:sz w:val="24"/>
          <w:szCs w:val="24"/>
        </w:rPr>
        <w:t>单</w:t>
      </w:r>
      <w:r w:rsidRPr="001E299D">
        <w:rPr>
          <w:rFonts w:ascii="MS Mincho" w:eastAsia="MS Mincho" w:hAnsi="MS Mincho" w:cs="MS Mincho"/>
          <w:kern w:val="0"/>
          <w:sz w:val="24"/>
          <w:szCs w:val="24"/>
        </w:rPr>
        <w:t>数</w:t>
      </w:r>
      <w:r w:rsidRPr="001E299D">
        <w:rPr>
          <w:rFonts w:ascii="宋体" w:eastAsia="宋体" w:hAnsi="宋体" w:cs="宋体"/>
          <w:kern w:val="0"/>
          <w:sz w:val="24"/>
          <w:szCs w:val="24"/>
        </w:rPr>
        <w:t>还</w:t>
      </w:r>
      <w:r w:rsidRPr="001E299D">
        <w:rPr>
          <w:rFonts w:ascii="MS Mincho" w:eastAsia="MS Mincho" w:hAnsi="MS Mincho" w:cs="MS Mincho"/>
          <w:kern w:val="0"/>
          <w:sz w:val="24"/>
          <w:szCs w:val="24"/>
        </w:rPr>
        <w:t>是</w:t>
      </w:r>
      <w:r w:rsidRPr="001E299D">
        <w:rPr>
          <w:rFonts w:ascii="宋体" w:eastAsia="宋体" w:hAnsi="宋体" w:cs="宋体"/>
          <w:kern w:val="0"/>
          <w:sz w:val="24"/>
          <w:szCs w:val="24"/>
        </w:rPr>
        <w:t>负</w:t>
      </w:r>
      <w:r w:rsidRPr="001E299D">
        <w:rPr>
          <w:rFonts w:ascii="MS Mincho" w:eastAsia="MS Mincho" w:hAnsi="MS Mincho" w:cs="MS Mincho"/>
          <w:kern w:val="0"/>
          <w:sz w:val="24"/>
          <w:szCs w:val="24"/>
        </w:rPr>
        <w:t>数，</w:t>
      </w:r>
      <w:r w:rsidRPr="001E299D">
        <w:rPr>
          <w:rFonts w:ascii="宋体" w:eastAsia="宋体" w:hAnsi="宋体" w:cs="宋体"/>
          <w:kern w:val="0"/>
          <w:sz w:val="24"/>
          <w:szCs w:val="24"/>
        </w:rPr>
        <w:t>这样</w:t>
      </w:r>
      <w:r w:rsidRPr="001E299D">
        <w:rPr>
          <w:rFonts w:ascii="MS Mincho" w:eastAsia="MS Mincho" w:hAnsi="MS Mincho" w:cs="MS Mincho"/>
          <w:kern w:val="0"/>
          <w:sz w:val="24"/>
          <w:szCs w:val="24"/>
        </w:rPr>
        <w:t>如果是</w:t>
      </w:r>
      <w:r w:rsidRPr="001E299D">
        <w:rPr>
          <w:rFonts w:ascii="宋体" w:eastAsia="宋体" w:hAnsi="宋体" w:cs="宋体"/>
          <w:kern w:val="0"/>
          <w:sz w:val="24"/>
          <w:szCs w:val="24"/>
        </w:rPr>
        <w:t>动词</w:t>
      </w:r>
      <w:r w:rsidRPr="001E299D">
        <w:rPr>
          <w:rFonts w:ascii="MS Mincho" w:eastAsia="MS Mincho" w:hAnsi="MS Mincho" w:cs="MS Mincho"/>
          <w:kern w:val="0"/>
          <w:sz w:val="24"/>
          <w:szCs w:val="24"/>
        </w:rPr>
        <w:t>的</w:t>
      </w:r>
      <w:r w:rsidRPr="001E299D">
        <w:rPr>
          <w:rFonts w:ascii="宋体" w:eastAsia="宋体" w:hAnsi="宋体" w:cs="宋体"/>
          <w:kern w:val="0"/>
          <w:sz w:val="24"/>
          <w:szCs w:val="24"/>
        </w:rPr>
        <w:t>话</w:t>
      </w:r>
      <w:r w:rsidRPr="001E299D">
        <w:rPr>
          <w:rFonts w:ascii="MS Mincho" w:eastAsia="MS Mincho" w:hAnsi="MS Mincho" w:cs="MS Mincho"/>
          <w:kern w:val="0"/>
          <w:sz w:val="24"/>
          <w:szCs w:val="24"/>
        </w:rPr>
        <w:t>，我</w:t>
      </w:r>
      <w:r w:rsidRPr="001E299D">
        <w:rPr>
          <w:rFonts w:ascii="宋体" w:eastAsia="宋体" w:hAnsi="宋体" w:cs="宋体"/>
          <w:kern w:val="0"/>
          <w:sz w:val="24"/>
          <w:szCs w:val="24"/>
        </w:rPr>
        <w:t>们</w:t>
      </w:r>
      <w:r w:rsidRPr="001E299D">
        <w:rPr>
          <w:rFonts w:ascii="MS Mincho" w:eastAsia="MS Mincho" w:hAnsi="MS Mincho" w:cs="MS Mincho"/>
          <w:kern w:val="0"/>
          <w:sz w:val="24"/>
          <w:szCs w:val="24"/>
        </w:rPr>
        <w:t>也知道</w:t>
      </w:r>
      <w:r w:rsidRPr="001E299D">
        <w:rPr>
          <w:rFonts w:ascii="宋体" w:eastAsia="宋体" w:hAnsi="宋体" w:cs="宋体"/>
          <w:kern w:val="0"/>
          <w:sz w:val="24"/>
          <w:szCs w:val="24"/>
        </w:rPr>
        <w:t>动词</w:t>
      </w:r>
      <w:r w:rsidRPr="001E299D">
        <w:rPr>
          <w:rFonts w:ascii="MS Mincho" w:eastAsia="MS Mincho" w:hAnsi="MS Mincho" w:cs="MS Mincho"/>
          <w:kern w:val="0"/>
          <w:sz w:val="24"/>
          <w:szCs w:val="24"/>
        </w:rPr>
        <w:t>需要</w:t>
      </w:r>
      <w:r w:rsidRPr="001E299D">
        <w:rPr>
          <w:rFonts w:ascii="宋体" w:eastAsia="宋体" w:hAnsi="宋体" w:cs="宋体"/>
          <w:kern w:val="0"/>
          <w:sz w:val="24"/>
          <w:szCs w:val="24"/>
        </w:rPr>
        <w:t>进</w:t>
      </w:r>
      <w:r w:rsidRPr="001E299D">
        <w:rPr>
          <w:rFonts w:ascii="MS Mincho" w:eastAsia="MS Mincho" w:hAnsi="MS Mincho" w:cs="MS Mincho"/>
          <w:kern w:val="0"/>
          <w:sz w:val="24"/>
          <w:szCs w:val="24"/>
        </w:rPr>
        <w:t>行的</w:t>
      </w:r>
      <w:r w:rsidRPr="001E299D">
        <w:rPr>
          <w:rFonts w:ascii="宋体" w:eastAsia="宋体" w:hAnsi="宋体" w:cs="宋体"/>
          <w:kern w:val="0"/>
          <w:sz w:val="24"/>
          <w:szCs w:val="24"/>
        </w:rPr>
        <w:t>词</w:t>
      </w:r>
      <w:r w:rsidRPr="001E299D">
        <w:rPr>
          <w:rFonts w:ascii="MS Mincho" w:eastAsia="MS Mincho" w:hAnsi="MS Mincho" w:cs="MS Mincho"/>
          <w:kern w:val="0"/>
          <w:sz w:val="24"/>
          <w:szCs w:val="24"/>
        </w:rPr>
        <w:t>形</w:t>
      </w:r>
      <w:r w:rsidRPr="001E299D">
        <w:rPr>
          <w:rFonts w:ascii="宋体" w:eastAsia="宋体" w:hAnsi="宋体" w:cs="宋体"/>
          <w:kern w:val="0"/>
          <w:sz w:val="24"/>
          <w:szCs w:val="24"/>
        </w:rPr>
        <w:t>变</w:t>
      </w:r>
      <w:r w:rsidRPr="001E299D">
        <w:rPr>
          <w:rFonts w:ascii="MS Mincho" w:eastAsia="MS Mincho" w:hAnsi="MS Mincho" w:cs="MS Mincho"/>
          <w:kern w:val="0"/>
          <w:sz w:val="24"/>
          <w:szCs w:val="24"/>
        </w:rPr>
        <w:t>化。</w:t>
      </w:r>
    </w:p>
    <w:p w14:paraId="2C4B3948" w14:textId="77777777" w:rsidR="001E299D" w:rsidRPr="001E299D" w:rsidRDefault="001E299D" w:rsidP="001E299D">
      <w:pPr>
        <w:widowControl/>
        <w:jc w:val="left"/>
        <w:rPr>
          <w:rFonts w:ascii="Times New Roman" w:eastAsia="Times New Roman" w:hAnsi="Times New Roman" w:cs="Times New Roman"/>
          <w:kern w:val="0"/>
          <w:sz w:val="24"/>
          <w:szCs w:val="24"/>
        </w:rPr>
      </w:pPr>
      <w:r w:rsidRPr="001E299D">
        <w:rPr>
          <w:rFonts w:ascii="Times New Roman" w:eastAsia="Times New Roman" w:hAnsi="Times New Roman" w:cs="Times New Roman"/>
          <w:kern w:val="0"/>
          <w:sz w:val="24"/>
          <w:szCs w:val="24"/>
        </w:rPr>
        <w:br/>
      </w:r>
    </w:p>
    <w:p w14:paraId="5CE13A0C" w14:textId="77777777" w:rsidR="001E299D" w:rsidRPr="001E299D" w:rsidRDefault="001E299D" w:rsidP="001E299D">
      <w:pPr>
        <w:widowControl/>
        <w:jc w:val="left"/>
        <w:rPr>
          <w:rFonts w:ascii="Times New Roman" w:eastAsia="Times New Roman" w:hAnsi="Times New Roman" w:cs="Times New Roman"/>
          <w:kern w:val="0"/>
          <w:sz w:val="24"/>
          <w:szCs w:val="24"/>
        </w:rPr>
      </w:pPr>
      <w:r w:rsidRPr="001E299D">
        <w:rPr>
          <w:rFonts w:ascii="Times New Roman" w:eastAsia="Times New Roman" w:hAnsi="Times New Roman" w:cs="Times New Roman"/>
          <w:kern w:val="0"/>
          <w:sz w:val="24"/>
          <w:szCs w:val="24"/>
        </w:rPr>
        <w:br/>
      </w:r>
    </w:p>
    <w:p w14:paraId="31EEBA2B" w14:textId="69D5767A" w:rsidR="007442C8" w:rsidRPr="00A20421" w:rsidRDefault="001E299D" w:rsidP="003B7D17">
      <w:pPr>
        <w:widowControl/>
        <w:jc w:val="left"/>
        <w:rPr>
          <w:rFonts w:ascii="Verdana" w:hAnsi="Verdana"/>
          <w:color w:val="000000"/>
          <w:szCs w:val="21"/>
          <w:shd w:val="clear" w:color="auto" w:fill="EEEEEE"/>
        </w:rPr>
      </w:pPr>
      <w:r w:rsidRPr="001E299D">
        <w:rPr>
          <w:rFonts w:ascii="Times New Roman" w:eastAsia="Times New Roman" w:hAnsi="Times New Roman" w:cs="Times New Roman"/>
          <w:kern w:val="0"/>
          <w:sz w:val="24"/>
          <w:szCs w:val="24"/>
        </w:rPr>
        <w:br/>
      </w:r>
    </w:p>
    <w:sectPr w:rsidR="007442C8" w:rsidRPr="00A204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87E4B" w14:textId="77777777" w:rsidR="0041025C" w:rsidRDefault="0041025C" w:rsidP="00361D16">
      <w:r>
        <w:separator/>
      </w:r>
    </w:p>
  </w:endnote>
  <w:endnote w:type="continuationSeparator" w:id="0">
    <w:p w14:paraId="7DB088EA" w14:textId="77777777" w:rsidR="0041025C" w:rsidRDefault="0041025C" w:rsidP="00361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微软雅黑"/>
    <w:charset w:val="00"/>
    <w:family w:val="auto"/>
    <w:pitch w:val="variable"/>
    <w:sig w:usb0="00000003" w:usb1="500079DB" w:usb2="0000001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0A75D1" w14:textId="77777777" w:rsidR="0041025C" w:rsidRDefault="0041025C" w:rsidP="00361D16">
      <w:r>
        <w:separator/>
      </w:r>
    </w:p>
  </w:footnote>
  <w:footnote w:type="continuationSeparator" w:id="0">
    <w:p w14:paraId="64E17E63" w14:textId="77777777" w:rsidR="0041025C" w:rsidRDefault="0041025C" w:rsidP="00361D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7C7BDC"/>
    <w:multiLevelType w:val="multilevel"/>
    <w:tmpl w:val="D9A8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E92"/>
    <w:rsid w:val="0001588A"/>
    <w:rsid w:val="000E23FB"/>
    <w:rsid w:val="001177DC"/>
    <w:rsid w:val="001E299D"/>
    <w:rsid w:val="00361D16"/>
    <w:rsid w:val="003B36C8"/>
    <w:rsid w:val="003B7D17"/>
    <w:rsid w:val="0041025C"/>
    <w:rsid w:val="004A4DFE"/>
    <w:rsid w:val="004F5E92"/>
    <w:rsid w:val="00573D74"/>
    <w:rsid w:val="005F2BFE"/>
    <w:rsid w:val="00612718"/>
    <w:rsid w:val="007442C8"/>
    <w:rsid w:val="00757281"/>
    <w:rsid w:val="00762ED8"/>
    <w:rsid w:val="00921FB1"/>
    <w:rsid w:val="009A41FC"/>
    <w:rsid w:val="00A20421"/>
    <w:rsid w:val="00AC3BEA"/>
    <w:rsid w:val="00C94907"/>
    <w:rsid w:val="00CC60CB"/>
    <w:rsid w:val="00D06B90"/>
    <w:rsid w:val="00D24BD6"/>
    <w:rsid w:val="00DD348A"/>
    <w:rsid w:val="00E5207A"/>
    <w:rsid w:val="00EF2DCA"/>
    <w:rsid w:val="00F0756C"/>
    <w:rsid w:val="00FE3926"/>
    <w:rsid w:val="00FF7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67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5E92"/>
    <w:pPr>
      <w:ind w:firstLineChars="200" w:firstLine="420"/>
    </w:pPr>
  </w:style>
  <w:style w:type="paragraph" w:styleId="a4">
    <w:name w:val="Balloon Text"/>
    <w:basedOn w:val="a"/>
    <w:link w:val="Char"/>
    <w:uiPriority w:val="99"/>
    <w:semiHidden/>
    <w:unhideWhenUsed/>
    <w:rsid w:val="00A20421"/>
    <w:rPr>
      <w:sz w:val="18"/>
      <w:szCs w:val="18"/>
    </w:rPr>
  </w:style>
  <w:style w:type="character" w:customStyle="1" w:styleId="Char">
    <w:name w:val="批注框文本 Char"/>
    <w:basedOn w:val="a0"/>
    <w:link w:val="a4"/>
    <w:uiPriority w:val="99"/>
    <w:semiHidden/>
    <w:rsid w:val="00A20421"/>
    <w:rPr>
      <w:sz w:val="18"/>
      <w:szCs w:val="18"/>
    </w:rPr>
  </w:style>
  <w:style w:type="paragraph" w:styleId="a5">
    <w:name w:val="Normal (Web)"/>
    <w:basedOn w:val="a"/>
    <w:uiPriority w:val="99"/>
    <w:semiHidden/>
    <w:unhideWhenUsed/>
    <w:rsid w:val="00612718"/>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E5207A"/>
    <w:rPr>
      <w:i/>
      <w:iCs/>
    </w:rPr>
  </w:style>
  <w:style w:type="character" w:styleId="a7">
    <w:name w:val="Hyperlink"/>
    <w:basedOn w:val="a0"/>
    <w:uiPriority w:val="99"/>
    <w:unhideWhenUsed/>
    <w:rsid w:val="000E23FB"/>
    <w:rPr>
      <w:color w:val="0000FF" w:themeColor="hyperlink"/>
      <w:u w:val="single"/>
    </w:rPr>
  </w:style>
  <w:style w:type="paragraph" w:styleId="a8">
    <w:name w:val="Document Map"/>
    <w:basedOn w:val="a"/>
    <w:link w:val="Char0"/>
    <w:uiPriority w:val="99"/>
    <w:semiHidden/>
    <w:unhideWhenUsed/>
    <w:rsid w:val="00EF2DCA"/>
    <w:rPr>
      <w:rFonts w:ascii="Times New Roman" w:hAnsi="Times New Roman" w:cs="Times New Roman"/>
      <w:sz w:val="24"/>
      <w:szCs w:val="24"/>
    </w:rPr>
  </w:style>
  <w:style w:type="character" w:customStyle="1" w:styleId="Char0">
    <w:name w:val="文档结构图 Char"/>
    <w:basedOn w:val="a0"/>
    <w:link w:val="a8"/>
    <w:uiPriority w:val="99"/>
    <w:semiHidden/>
    <w:rsid w:val="00EF2DCA"/>
    <w:rPr>
      <w:rFonts w:ascii="Times New Roman" w:hAnsi="Times New Roman" w:cs="Times New Roman"/>
      <w:sz w:val="24"/>
      <w:szCs w:val="24"/>
    </w:rPr>
  </w:style>
  <w:style w:type="character" w:styleId="a9">
    <w:name w:val="Strong"/>
    <w:basedOn w:val="a0"/>
    <w:uiPriority w:val="22"/>
    <w:qFormat/>
    <w:rsid w:val="00F0756C"/>
    <w:rPr>
      <w:b/>
      <w:bCs/>
    </w:rPr>
  </w:style>
  <w:style w:type="character" w:styleId="HTML">
    <w:name w:val="HTML Code"/>
    <w:basedOn w:val="a0"/>
    <w:uiPriority w:val="99"/>
    <w:semiHidden/>
    <w:unhideWhenUsed/>
    <w:rsid w:val="00F0756C"/>
    <w:rPr>
      <w:rFonts w:ascii="Courier New" w:eastAsiaTheme="minorEastAsia" w:hAnsi="Courier New" w:cs="Courier New"/>
      <w:sz w:val="20"/>
      <w:szCs w:val="20"/>
    </w:rPr>
  </w:style>
  <w:style w:type="paragraph" w:styleId="aa">
    <w:name w:val="header"/>
    <w:basedOn w:val="a"/>
    <w:link w:val="Char1"/>
    <w:uiPriority w:val="99"/>
    <w:unhideWhenUsed/>
    <w:rsid w:val="00361D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361D16"/>
    <w:rPr>
      <w:sz w:val="18"/>
      <w:szCs w:val="18"/>
    </w:rPr>
  </w:style>
  <w:style w:type="paragraph" w:styleId="ab">
    <w:name w:val="footer"/>
    <w:basedOn w:val="a"/>
    <w:link w:val="Char2"/>
    <w:uiPriority w:val="99"/>
    <w:unhideWhenUsed/>
    <w:rsid w:val="00361D16"/>
    <w:pPr>
      <w:tabs>
        <w:tab w:val="center" w:pos="4153"/>
        <w:tab w:val="right" w:pos="8306"/>
      </w:tabs>
      <w:snapToGrid w:val="0"/>
      <w:jc w:val="left"/>
    </w:pPr>
    <w:rPr>
      <w:sz w:val="18"/>
      <w:szCs w:val="18"/>
    </w:rPr>
  </w:style>
  <w:style w:type="character" w:customStyle="1" w:styleId="Char2">
    <w:name w:val="页脚 Char"/>
    <w:basedOn w:val="a0"/>
    <w:link w:val="ab"/>
    <w:uiPriority w:val="99"/>
    <w:rsid w:val="00361D1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5E92"/>
    <w:pPr>
      <w:ind w:firstLineChars="200" w:firstLine="420"/>
    </w:pPr>
  </w:style>
  <w:style w:type="paragraph" w:styleId="a4">
    <w:name w:val="Balloon Text"/>
    <w:basedOn w:val="a"/>
    <w:link w:val="Char"/>
    <w:uiPriority w:val="99"/>
    <w:semiHidden/>
    <w:unhideWhenUsed/>
    <w:rsid w:val="00A20421"/>
    <w:rPr>
      <w:sz w:val="18"/>
      <w:szCs w:val="18"/>
    </w:rPr>
  </w:style>
  <w:style w:type="character" w:customStyle="1" w:styleId="Char">
    <w:name w:val="批注框文本 Char"/>
    <w:basedOn w:val="a0"/>
    <w:link w:val="a4"/>
    <w:uiPriority w:val="99"/>
    <w:semiHidden/>
    <w:rsid w:val="00A20421"/>
    <w:rPr>
      <w:sz w:val="18"/>
      <w:szCs w:val="18"/>
    </w:rPr>
  </w:style>
  <w:style w:type="paragraph" w:styleId="a5">
    <w:name w:val="Normal (Web)"/>
    <w:basedOn w:val="a"/>
    <w:uiPriority w:val="99"/>
    <w:semiHidden/>
    <w:unhideWhenUsed/>
    <w:rsid w:val="00612718"/>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E5207A"/>
    <w:rPr>
      <w:i/>
      <w:iCs/>
    </w:rPr>
  </w:style>
  <w:style w:type="character" w:styleId="a7">
    <w:name w:val="Hyperlink"/>
    <w:basedOn w:val="a0"/>
    <w:uiPriority w:val="99"/>
    <w:unhideWhenUsed/>
    <w:rsid w:val="000E23FB"/>
    <w:rPr>
      <w:color w:val="0000FF" w:themeColor="hyperlink"/>
      <w:u w:val="single"/>
    </w:rPr>
  </w:style>
  <w:style w:type="paragraph" w:styleId="a8">
    <w:name w:val="Document Map"/>
    <w:basedOn w:val="a"/>
    <w:link w:val="Char0"/>
    <w:uiPriority w:val="99"/>
    <w:semiHidden/>
    <w:unhideWhenUsed/>
    <w:rsid w:val="00EF2DCA"/>
    <w:rPr>
      <w:rFonts w:ascii="Times New Roman" w:hAnsi="Times New Roman" w:cs="Times New Roman"/>
      <w:sz w:val="24"/>
      <w:szCs w:val="24"/>
    </w:rPr>
  </w:style>
  <w:style w:type="character" w:customStyle="1" w:styleId="Char0">
    <w:name w:val="文档结构图 Char"/>
    <w:basedOn w:val="a0"/>
    <w:link w:val="a8"/>
    <w:uiPriority w:val="99"/>
    <w:semiHidden/>
    <w:rsid w:val="00EF2DCA"/>
    <w:rPr>
      <w:rFonts w:ascii="Times New Roman" w:hAnsi="Times New Roman" w:cs="Times New Roman"/>
      <w:sz w:val="24"/>
      <w:szCs w:val="24"/>
    </w:rPr>
  </w:style>
  <w:style w:type="character" w:styleId="a9">
    <w:name w:val="Strong"/>
    <w:basedOn w:val="a0"/>
    <w:uiPriority w:val="22"/>
    <w:qFormat/>
    <w:rsid w:val="00F0756C"/>
    <w:rPr>
      <w:b/>
      <w:bCs/>
    </w:rPr>
  </w:style>
  <w:style w:type="character" w:styleId="HTML">
    <w:name w:val="HTML Code"/>
    <w:basedOn w:val="a0"/>
    <w:uiPriority w:val="99"/>
    <w:semiHidden/>
    <w:unhideWhenUsed/>
    <w:rsid w:val="00F0756C"/>
    <w:rPr>
      <w:rFonts w:ascii="Courier New" w:eastAsiaTheme="minorEastAsia" w:hAnsi="Courier New" w:cs="Courier New"/>
      <w:sz w:val="20"/>
      <w:szCs w:val="20"/>
    </w:rPr>
  </w:style>
  <w:style w:type="paragraph" w:styleId="aa">
    <w:name w:val="header"/>
    <w:basedOn w:val="a"/>
    <w:link w:val="Char1"/>
    <w:uiPriority w:val="99"/>
    <w:unhideWhenUsed/>
    <w:rsid w:val="00361D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361D16"/>
    <w:rPr>
      <w:sz w:val="18"/>
      <w:szCs w:val="18"/>
    </w:rPr>
  </w:style>
  <w:style w:type="paragraph" w:styleId="ab">
    <w:name w:val="footer"/>
    <w:basedOn w:val="a"/>
    <w:link w:val="Char2"/>
    <w:uiPriority w:val="99"/>
    <w:unhideWhenUsed/>
    <w:rsid w:val="00361D16"/>
    <w:pPr>
      <w:tabs>
        <w:tab w:val="center" w:pos="4153"/>
        <w:tab w:val="right" w:pos="8306"/>
      </w:tabs>
      <w:snapToGrid w:val="0"/>
      <w:jc w:val="left"/>
    </w:pPr>
    <w:rPr>
      <w:sz w:val="18"/>
      <w:szCs w:val="18"/>
    </w:rPr>
  </w:style>
  <w:style w:type="character" w:customStyle="1" w:styleId="Char2">
    <w:name w:val="页脚 Char"/>
    <w:basedOn w:val="a0"/>
    <w:link w:val="ab"/>
    <w:uiPriority w:val="99"/>
    <w:rsid w:val="00361D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898067">
      <w:bodyDiv w:val="1"/>
      <w:marLeft w:val="0"/>
      <w:marRight w:val="0"/>
      <w:marTop w:val="0"/>
      <w:marBottom w:val="0"/>
      <w:divBdr>
        <w:top w:val="none" w:sz="0" w:space="0" w:color="auto"/>
        <w:left w:val="none" w:sz="0" w:space="0" w:color="auto"/>
        <w:bottom w:val="none" w:sz="0" w:space="0" w:color="auto"/>
        <w:right w:val="none" w:sz="0" w:space="0" w:color="auto"/>
      </w:divBdr>
    </w:div>
    <w:div w:id="491483572">
      <w:bodyDiv w:val="1"/>
      <w:marLeft w:val="0"/>
      <w:marRight w:val="0"/>
      <w:marTop w:val="0"/>
      <w:marBottom w:val="0"/>
      <w:divBdr>
        <w:top w:val="none" w:sz="0" w:space="0" w:color="auto"/>
        <w:left w:val="none" w:sz="0" w:space="0" w:color="auto"/>
        <w:bottom w:val="none" w:sz="0" w:space="0" w:color="auto"/>
        <w:right w:val="none" w:sz="0" w:space="0" w:color="auto"/>
      </w:divBdr>
      <w:divsChild>
        <w:div w:id="1462306254">
          <w:marLeft w:val="600"/>
          <w:marRight w:val="0"/>
          <w:marTop w:val="0"/>
          <w:marBottom w:val="0"/>
          <w:divBdr>
            <w:top w:val="none" w:sz="0" w:space="0" w:color="auto"/>
            <w:left w:val="none" w:sz="0" w:space="0" w:color="auto"/>
            <w:bottom w:val="none" w:sz="0" w:space="0" w:color="auto"/>
            <w:right w:val="none" w:sz="0" w:space="0" w:color="auto"/>
          </w:divBdr>
        </w:div>
      </w:divsChild>
    </w:div>
    <w:div w:id="797071138">
      <w:bodyDiv w:val="1"/>
      <w:marLeft w:val="0"/>
      <w:marRight w:val="0"/>
      <w:marTop w:val="0"/>
      <w:marBottom w:val="0"/>
      <w:divBdr>
        <w:top w:val="none" w:sz="0" w:space="0" w:color="auto"/>
        <w:left w:val="none" w:sz="0" w:space="0" w:color="auto"/>
        <w:bottom w:val="none" w:sz="0" w:space="0" w:color="auto"/>
        <w:right w:val="none" w:sz="0" w:space="0" w:color="auto"/>
      </w:divBdr>
    </w:div>
    <w:div w:id="822358153">
      <w:bodyDiv w:val="1"/>
      <w:marLeft w:val="0"/>
      <w:marRight w:val="0"/>
      <w:marTop w:val="0"/>
      <w:marBottom w:val="0"/>
      <w:divBdr>
        <w:top w:val="none" w:sz="0" w:space="0" w:color="auto"/>
        <w:left w:val="none" w:sz="0" w:space="0" w:color="auto"/>
        <w:bottom w:val="none" w:sz="0" w:space="0" w:color="auto"/>
        <w:right w:val="none" w:sz="0" w:space="0" w:color="auto"/>
      </w:divBdr>
    </w:div>
    <w:div w:id="1138959151">
      <w:bodyDiv w:val="1"/>
      <w:marLeft w:val="0"/>
      <w:marRight w:val="0"/>
      <w:marTop w:val="0"/>
      <w:marBottom w:val="0"/>
      <w:divBdr>
        <w:top w:val="none" w:sz="0" w:space="0" w:color="auto"/>
        <w:left w:val="none" w:sz="0" w:space="0" w:color="auto"/>
        <w:bottom w:val="none" w:sz="0" w:space="0" w:color="auto"/>
        <w:right w:val="none" w:sz="0" w:space="0" w:color="auto"/>
      </w:divBdr>
    </w:div>
    <w:div w:id="1150944086">
      <w:bodyDiv w:val="1"/>
      <w:marLeft w:val="0"/>
      <w:marRight w:val="0"/>
      <w:marTop w:val="0"/>
      <w:marBottom w:val="0"/>
      <w:divBdr>
        <w:top w:val="none" w:sz="0" w:space="0" w:color="auto"/>
        <w:left w:val="none" w:sz="0" w:space="0" w:color="auto"/>
        <w:bottom w:val="none" w:sz="0" w:space="0" w:color="auto"/>
        <w:right w:val="none" w:sz="0" w:space="0" w:color="auto"/>
      </w:divBdr>
    </w:div>
    <w:div w:id="1228419380">
      <w:bodyDiv w:val="1"/>
      <w:marLeft w:val="0"/>
      <w:marRight w:val="0"/>
      <w:marTop w:val="0"/>
      <w:marBottom w:val="0"/>
      <w:divBdr>
        <w:top w:val="none" w:sz="0" w:space="0" w:color="auto"/>
        <w:left w:val="none" w:sz="0" w:space="0" w:color="auto"/>
        <w:bottom w:val="none" w:sz="0" w:space="0" w:color="auto"/>
        <w:right w:val="none" w:sz="0" w:space="0" w:color="auto"/>
      </w:divBdr>
    </w:div>
    <w:div w:id="1248689993">
      <w:bodyDiv w:val="1"/>
      <w:marLeft w:val="0"/>
      <w:marRight w:val="0"/>
      <w:marTop w:val="0"/>
      <w:marBottom w:val="0"/>
      <w:divBdr>
        <w:top w:val="none" w:sz="0" w:space="0" w:color="auto"/>
        <w:left w:val="none" w:sz="0" w:space="0" w:color="auto"/>
        <w:bottom w:val="none" w:sz="0" w:space="0" w:color="auto"/>
        <w:right w:val="none" w:sz="0" w:space="0" w:color="auto"/>
      </w:divBdr>
      <w:divsChild>
        <w:div w:id="190147063">
          <w:marLeft w:val="0"/>
          <w:marRight w:val="0"/>
          <w:marTop w:val="0"/>
          <w:marBottom w:val="0"/>
          <w:divBdr>
            <w:top w:val="none" w:sz="0" w:space="0" w:color="auto"/>
            <w:left w:val="none" w:sz="0" w:space="0" w:color="auto"/>
            <w:bottom w:val="none" w:sz="0" w:space="0" w:color="auto"/>
            <w:right w:val="none" w:sz="0" w:space="0" w:color="auto"/>
          </w:divBdr>
          <w:divsChild>
            <w:div w:id="14096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6238">
      <w:bodyDiv w:val="1"/>
      <w:marLeft w:val="0"/>
      <w:marRight w:val="0"/>
      <w:marTop w:val="0"/>
      <w:marBottom w:val="0"/>
      <w:divBdr>
        <w:top w:val="none" w:sz="0" w:space="0" w:color="auto"/>
        <w:left w:val="none" w:sz="0" w:space="0" w:color="auto"/>
        <w:bottom w:val="none" w:sz="0" w:space="0" w:color="auto"/>
        <w:right w:val="none" w:sz="0" w:space="0" w:color="auto"/>
      </w:divBdr>
      <w:divsChild>
        <w:div w:id="2058234448">
          <w:marLeft w:val="0"/>
          <w:marRight w:val="0"/>
          <w:marTop w:val="0"/>
          <w:marBottom w:val="0"/>
          <w:divBdr>
            <w:top w:val="none" w:sz="0" w:space="0" w:color="auto"/>
            <w:left w:val="none" w:sz="0" w:space="0" w:color="auto"/>
            <w:bottom w:val="none" w:sz="0" w:space="0" w:color="auto"/>
            <w:right w:val="none" w:sz="0" w:space="0" w:color="auto"/>
          </w:divBdr>
          <w:divsChild>
            <w:div w:id="2413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497">
      <w:bodyDiv w:val="1"/>
      <w:marLeft w:val="0"/>
      <w:marRight w:val="0"/>
      <w:marTop w:val="0"/>
      <w:marBottom w:val="0"/>
      <w:divBdr>
        <w:top w:val="none" w:sz="0" w:space="0" w:color="auto"/>
        <w:left w:val="none" w:sz="0" w:space="0" w:color="auto"/>
        <w:bottom w:val="none" w:sz="0" w:space="0" w:color="auto"/>
        <w:right w:val="none" w:sz="0" w:space="0" w:color="auto"/>
      </w:divBdr>
      <w:divsChild>
        <w:div w:id="1850485648">
          <w:marLeft w:val="0"/>
          <w:marRight w:val="0"/>
          <w:marTop w:val="0"/>
          <w:marBottom w:val="0"/>
          <w:divBdr>
            <w:top w:val="none" w:sz="0" w:space="0" w:color="auto"/>
            <w:left w:val="none" w:sz="0" w:space="0" w:color="auto"/>
            <w:bottom w:val="none" w:sz="0" w:space="0" w:color="auto"/>
            <w:right w:val="none" w:sz="0" w:space="0" w:color="auto"/>
          </w:divBdr>
          <w:divsChild>
            <w:div w:id="18690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2479">
      <w:bodyDiv w:val="1"/>
      <w:marLeft w:val="0"/>
      <w:marRight w:val="0"/>
      <w:marTop w:val="0"/>
      <w:marBottom w:val="0"/>
      <w:divBdr>
        <w:top w:val="none" w:sz="0" w:space="0" w:color="auto"/>
        <w:left w:val="none" w:sz="0" w:space="0" w:color="auto"/>
        <w:bottom w:val="none" w:sz="0" w:space="0" w:color="auto"/>
        <w:right w:val="none" w:sz="0" w:space="0" w:color="auto"/>
      </w:divBdr>
    </w:div>
    <w:div w:id="1975401789">
      <w:bodyDiv w:val="1"/>
      <w:marLeft w:val="0"/>
      <w:marRight w:val="0"/>
      <w:marTop w:val="0"/>
      <w:marBottom w:val="0"/>
      <w:divBdr>
        <w:top w:val="none" w:sz="0" w:space="0" w:color="auto"/>
        <w:left w:val="none" w:sz="0" w:space="0" w:color="auto"/>
        <w:bottom w:val="none" w:sz="0" w:space="0" w:color="auto"/>
        <w:right w:val="none" w:sz="0" w:space="0" w:color="auto"/>
      </w:divBdr>
      <w:divsChild>
        <w:div w:id="366806673">
          <w:marLeft w:val="0"/>
          <w:marRight w:val="0"/>
          <w:marTop w:val="0"/>
          <w:marBottom w:val="0"/>
          <w:divBdr>
            <w:top w:val="none" w:sz="0" w:space="0" w:color="auto"/>
            <w:left w:val="none" w:sz="0" w:space="0" w:color="auto"/>
            <w:bottom w:val="none" w:sz="0" w:space="0" w:color="auto"/>
            <w:right w:val="none" w:sz="0" w:space="0" w:color="auto"/>
          </w:divBdr>
          <w:divsChild>
            <w:div w:id="5486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jianshu.com/p/9dc9f41f0b29"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enku.baidu.com/view/c5ad131b650e52ea551898f6"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1559</TotalTime>
  <Pages>5</Pages>
  <Words>583</Words>
  <Characters>3327</Characters>
  <Application>Microsoft Office Word</Application>
  <DocSecurity>0</DocSecurity>
  <Lines>27</Lines>
  <Paragraphs>7</Paragraphs>
  <ScaleCrop>false</ScaleCrop>
  <Company/>
  <LinksUpToDate>false</LinksUpToDate>
  <CharactersWithSpaces>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lzq</dc:creator>
  <cp:lastModifiedBy>emma</cp:lastModifiedBy>
  <cp:revision>21</cp:revision>
  <dcterms:created xsi:type="dcterms:W3CDTF">2017-08-12T12:24:00Z</dcterms:created>
  <dcterms:modified xsi:type="dcterms:W3CDTF">2018-06-13T09:09:00Z</dcterms:modified>
</cp:coreProperties>
</file>