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20113727"/>
        <w:docPartObj>
          <w:docPartGallery w:val="Cover Pages"/>
          <w:docPartUnique/>
        </w:docPartObj>
      </w:sdtPr>
      <w:sdtEndPr>
        <w:rPr>
          <w:rFonts w:ascii="New times roman" w:hAnsi="New times roman"/>
          <w:b/>
          <w:color w:val="000000" w:themeColor="text1"/>
          <w:szCs w:val="24"/>
        </w:rPr>
      </w:sdtEndPr>
      <w:sdtContent>
        <w:p w14:paraId="65116A1D" w14:textId="77777777" w:rsidR="00B85E78" w:rsidRPr="002676F3" w:rsidRDefault="00B85E78" w:rsidP="00B85E78">
          <w:pPr>
            <w:rPr>
              <w:szCs w:val="36"/>
            </w:rPr>
          </w:pPr>
        </w:p>
        <w:p w14:paraId="6820C828" w14:textId="77777777" w:rsidR="00B85E78" w:rsidRPr="002676F3" w:rsidRDefault="00A84AB4" w:rsidP="00B85E78">
          <w:pPr>
            <w:jc w:val="center"/>
            <w:rPr>
              <w:rFonts w:cs="Times New Roman"/>
              <w:b/>
              <w:bCs/>
              <w:sz w:val="32"/>
              <w:szCs w:val="44"/>
            </w:rPr>
          </w:pPr>
          <w:proofErr w:type="spellStart"/>
          <w:r>
            <w:rPr>
              <w:rFonts w:cs="Times New Roman"/>
              <w:b/>
              <w:bCs/>
              <w:sz w:val="32"/>
              <w:szCs w:val="44"/>
            </w:rPr>
            <w:t>GONPUNG</w:t>
          </w:r>
          <w:proofErr w:type="spellEnd"/>
          <w:r>
            <w:rPr>
              <w:rFonts w:cs="Times New Roman"/>
              <w:b/>
              <w:bCs/>
              <w:sz w:val="32"/>
              <w:szCs w:val="44"/>
            </w:rPr>
            <w:t xml:space="preserve"> NON-WOOD FOREST PRODUCT     MANAGEMENT PLAN</w:t>
          </w:r>
          <w:r w:rsidR="00B85E78" w:rsidRPr="002676F3">
            <w:rPr>
              <w:rFonts w:cs="Times New Roman"/>
              <w:b/>
              <w:bCs/>
              <w:sz w:val="32"/>
              <w:szCs w:val="44"/>
            </w:rPr>
            <w:br/>
          </w:r>
          <w:proofErr w:type="spellStart"/>
          <w:r w:rsidR="00B85E78" w:rsidRPr="002676F3">
            <w:rPr>
              <w:rFonts w:cs="Times New Roman"/>
              <w:b/>
              <w:bCs/>
              <w:sz w:val="32"/>
              <w:szCs w:val="44"/>
            </w:rPr>
            <w:t>SHUMAR</w:t>
          </w:r>
          <w:proofErr w:type="spellEnd"/>
          <w:r w:rsidR="00B85E78" w:rsidRPr="002676F3">
            <w:rPr>
              <w:rFonts w:cs="Times New Roman"/>
              <w:b/>
              <w:bCs/>
              <w:sz w:val="32"/>
              <w:szCs w:val="44"/>
            </w:rPr>
            <w:t xml:space="preserve"> GEWOG: </w:t>
          </w:r>
          <w:proofErr w:type="spellStart"/>
          <w:r w:rsidR="00B85E78" w:rsidRPr="002676F3">
            <w:rPr>
              <w:rFonts w:cs="Times New Roman"/>
              <w:b/>
              <w:bCs/>
              <w:sz w:val="32"/>
              <w:szCs w:val="44"/>
            </w:rPr>
            <w:t>PEMAGATSHEL</w:t>
          </w:r>
          <w:proofErr w:type="spellEnd"/>
          <w:r w:rsidR="00B85E78" w:rsidRPr="002676F3">
            <w:rPr>
              <w:rFonts w:cs="Times New Roman"/>
              <w:b/>
              <w:bCs/>
              <w:sz w:val="32"/>
              <w:szCs w:val="44"/>
            </w:rPr>
            <w:t xml:space="preserve"> DZONGKHAG</w:t>
          </w:r>
        </w:p>
        <w:p w14:paraId="4CAB8D68" w14:textId="77777777" w:rsidR="00B85E78" w:rsidRDefault="00B85E78" w:rsidP="00B85E78"/>
        <w:p w14:paraId="6C5CB7AE" w14:textId="77777777" w:rsidR="00B85E78" w:rsidRDefault="0064351E" w:rsidP="00B85E78">
          <w:r>
            <w:rPr>
              <w:rFonts w:ascii="New times roman" w:hAnsi="New times roman"/>
              <w:b/>
              <w:color w:val="000000" w:themeColor="text1"/>
              <w:szCs w:val="24"/>
            </w:rPr>
            <w:t xml:space="preserve">       </w:t>
          </w:r>
          <w:r w:rsidR="00B85E78">
            <w:rPr>
              <w:rFonts w:ascii="New times roman" w:hAnsi="New times roman"/>
              <w:b/>
              <w:color w:val="000000" w:themeColor="text1"/>
              <w:szCs w:val="24"/>
            </w:rPr>
            <w:t xml:space="preserve">   </w:t>
          </w:r>
          <w:r w:rsidRPr="0064351E">
            <w:rPr>
              <w:rFonts w:ascii="New times roman" w:hAnsi="New times roman"/>
              <w:b/>
              <w:noProof/>
              <w:color w:val="000000" w:themeColor="text1"/>
              <w:szCs w:val="24"/>
            </w:rPr>
            <w:drawing>
              <wp:inline distT="0" distB="0" distL="0" distR="0" wp14:anchorId="0EF2226D" wp14:editId="7A1F726E">
                <wp:extent cx="2360083" cy="2480733"/>
                <wp:effectExtent l="19050" t="0" r="2117" b="0"/>
                <wp:docPr id="7" name="Picture 1" descr="Paris polyphylla | Botany Photo of the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is polyphylla | Botany Photo of the Day"/>
                        <pic:cNvPicPr>
                          <a:picLocks noChangeAspect="1" noChangeArrowheads="1"/>
                        </pic:cNvPicPr>
                      </pic:nvPicPr>
                      <pic:blipFill>
                        <a:blip r:embed="rId8"/>
                        <a:srcRect/>
                        <a:stretch>
                          <a:fillRect/>
                        </a:stretch>
                      </pic:blipFill>
                      <pic:spPr bwMode="auto">
                        <a:xfrm>
                          <a:off x="0" y="0"/>
                          <a:ext cx="2363379" cy="2484197"/>
                        </a:xfrm>
                        <a:prstGeom prst="rect">
                          <a:avLst/>
                        </a:prstGeom>
                        <a:noFill/>
                        <a:ln w="9525">
                          <a:noFill/>
                          <a:miter lim="800000"/>
                          <a:headEnd/>
                          <a:tailEnd/>
                        </a:ln>
                      </pic:spPr>
                    </pic:pic>
                  </a:graphicData>
                </a:graphic>
              </wp:inline>
            </w:drawing>
          </w:r>
          <w:r w:rsidR="00B85E78">
            <w:rPr>
              <w:rFonts w:ascii="New times roman" w:hAnsi="New times roman"/>
              <w:b/>
              <w:color w:val="000000" w:themeColor="text1"/>
              <w:szCs w:val="24"/>
            </w:rPr>
            <w:t xml:space="preserve">           </w:t>
          </w:r>
          <w:r w:rsidR="00B85E78" w:rsidRPr="00067835">
            <w:rPr>
              <w:rFonts w:ascii="New times roman" w:hAnsi="New times roman"/>
              <w:b/>
              <w:noProof/>
              <w:color w:val="000000" w:themeColor="text1"/>
              <w:szCs w:val="24"/>
            </w:rPr>
            <w:drawing>
              <wp:inline distT="0" distB="0" distL="0" distR="0" wp14:anchorId="2375E711" wp14:editId="7D2E2973">
                <wp:extent cx="2393950" cy="2480734"/>
                <wp:effectExtent l="19050" t="0" r="6350" b="0"/>
                <wp:docPr id="18" name="Picture 10" descr="Red-Stem Pouzolz's B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d-Stem Pouzolz's Bush"/>
                        <pic:cNvPicPr>
                          <a:picLocks noChangeAspect="1" noChangeArrowheads="1"/>
                        </pic:cNvPicPr>
                      </pic:nvPicPr>
                      <pic:blipFill>
                        <a:blip r:embed="rId9"/>
                        <a:srcRect r="8504" b="25672"/>
                        <a:stretch>
                          <a:fillRect/>
                        </a:stretch>
                      </pic:blipFill>
                      <pic:spPr bwMode="auto">
                        <a:xfrm>
                          <a:off x="0" y="0"/>
                          <a:ext cx="2399452" cy="2486435"/>
                        </a:xfrm>
                        <a:prstGeom prst="rect">
                          <a:avLst/>
                        </a:prstGeom>
                        <a:noFill/>
                        <a:ln w="9525">
                          <a:noFill/>
                          <a:miter lim="800000"/>
                          <a:headEnd/>
                          <a:tailEnd/>
                        </a:ln>
                      </pic:spPr>
                    </pic:pic>
                  </a:graphicData>
                </a:graphic>
              </wp:inline>
            </w:drawing>
          </w:r>
        </w:p>
        <w:p w14:paraId="3BFF7371" w14:textId="77777777" w:rsidR="00B85E78" w:rsidRDefault="00B85E78" w:rsidP="00B85E78"/>
        <w:p w14:paraId="51FC78D0" w14:textId="77777777" w:rsidR="00B85E78" w:rsidRDefault="00B85E78" w:rsidP="00B85E78"/>
        <w:p w14:paraId="5DB39755" w14:textId="77777777" w:rsidR="00B85E78" w:rsidRDefault="00B85E78" w:rsidP="00B85E78">
          <w:pPr>
            <w:jc w:val="center"/>
            <w:rPr>
              <w:rFonts w:ascii="New times roman" w:hAnsi="New times roman"/>
              <w:b/>
              <w:color w:val="000000" w:themeColor="text1"/>
              <w:szCs w:val="24"/>
            </w:rPr>
          </w:pPr>
          <w:r>
            <w:rPr>
              <w:noProof/>
            </w:rPr>
            <w:drawing>
              <wp:inline distT="0" distB="0" distL="0" distR="0" wp14:anchorId="6EF91C68" wp14:editId="65C3B6E4">
                <wp:extent cx="2396067" cy="2396067"/>
                <wp:effectExtent l="19050" t="0" r="4233" b="0"/>
                <wp:docPr id="16" name="Picture 16" descr="Rubia cordifolia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ubia cordifolia L."/>
                        <pic:cNvPicPr>
                          <a:picLocks noChangeAspect="1" noChangeArrowheads="1"/>
                        </pic:cNvPicPr>
                      </pic:nvPicPr>
                      <pic:blipFill>
                        <a:blip r:embed="rId10"/>
                        <a:srcRect/>
                        <a:stretch>
                          <a:fillRect/>
                        </a:stretch>
                      </pic:blipFill>
                      <pic:spPr bwMode="auto">
                        <a:xfrm>
                          <a:off x="0" y="0"/>
                          <a:ext cx="2398706" cy="2398706"/>
                        </a:xfrm>
                        <a:prstGeom prst="rect">
                          <a:avLst/>
                        </a:prstGeom>
                        <a:noFill/>
                        <a:ln w="9525">
                          <a:noFill/>
                          <a:miter lim="800000"/>
                          <a:headEnd/>
                          <a:tailEnd/>
                        </a:ln>
                      </pic:spPr>
                    </pic:pic>
                  </a:graphicData>
                </a:graphic>
              </wp:inline>
            </w:drawing>
          </w:r>
        </w:p>
        <w:p w14:paraId="4DC17491" w14:textId="77777777" w:rsidR="00B85E78" w:rsidRDefault="00B85E78" w:rsidP="00B85E78">
          <w:pPr>
            <w:jc w:val="center"/>
            <w:rPr>
              <w:rFonts w:ascii="New times roman" w:hAnsi="New times roman"/>
              <w:b/>
              <w:color w:val="000000" w:themeColor="text1"/>
              <w:szCs w:val="24"/>
            </w:rPr>
          </w:pPr>
        </w:p>
        <w:p w14:paraId="11A1AC9B" w14:textId="77777777" w:rsidR="00B85E78" w:rsidRDefault="005F7E7D" w:rsidP="00625060">
          <w:pPr>
            <w:jc w:val="center"/>
            <w:rPr>
              <w:rFonts w:ascii="New times roman" w:hAnsi="New times roman"/>
              <w:b/>
              <w:color w:val="000000" w:themeColor="text1"/>
              <w:szCs w:val="24"/>
            </w:rPr>
          </w:pPr>
          <w:r>
            <w:rPr>
              <w:rFonts w:ascii="New times roman" w:hAnsi="New times roman"/>
              <w:b/>
              <w:color w:val="000000" w:themeColor="text1"/>
              <w:sz w:val="32"/>
              <w:szCs w:val="40"/>
            </w:rPr>
            <w:t>MANAGEMENT PLAN PERIOD: 2021</w:t>
          </w:r>
          <w:r w:rsidR="00B85E78" w:rsidRPr="002676F3">
            <w:rPr>
              <w:rFonts w:ascii="New times roman" w:hAnsi="New times roman"/>
              <w:b/>
              <w:color w:val="000000" w:themeColor="text1"/>
              <w:sz w:val="32"/>
              <w:szCs w:val="40"/>
            </w:rPr>
            <w:t>-2026</w:t>
          </w:r>
          <w:r w:rsidR="00B85E78">
            <w:rPr>
              <w:rFonts w:ascii="New times roman" w:hAnsi="New times roman"/>
              <w:b/>
              <w:color w:val="000000" w:themeColor="text1"/>
              <w:szCs w:val="24"/>
            </w:rPr>
            <w:br w:type="page"/>
          </w:r>
        </w:p>
      </w:sdtContent>
    </w:sdt>
    <w:sdt>
      <w:sdtPr>
        <w:rPr>
          <w:rFonts w:ascii="Times New Roman" w:eastAsiaTheme="minorEastAsia" w:hAnsi="Times New Roman" w:cstheme="minorBidi"/>
          <w:color w:val="auto"/>
          <w:sz w:val="24"/>
          <w:lang w:bidi="bo-CN"/>
        </w:rPr>
        <w:id w:val="-1062173391"/>
        <w:docPartObj>
          <w:docPartGallery w:val="Table of Contents"/>
          <w:docPartUnique/>
        </w:docPartObj>
      </w:sdtPr>
      <w:sdtEndPr>
        <w:rPr>
          <w:b/>
          <w:bCs/>
          <w:noProof/>
        </w:rPr>
      </w:sdtEndPr>
      <w:sdtContent>
        <w:p w14:paraId="6CED2C23" w14:textId="0CDEF48E" w:rsidR="00903399" w:rsidRDefault="00903399">
          <w:pPr>
            <w:pStyle w:val="TOCHeading"/>
          </w:pPr>
          <w:r>
            <w:t>Contents</w:t>
          </w:r>
        </w:p>
        <w:p w14:paraId="1EA2E810" w14:textId="1881B6BC" w:rsidR="00903399" w:rsidRDefault="00903399">
          <w:pPr>
            <w:pStyle w:val="TOC1"/>
            <w:tabs>
              <w:tab w:val="right" w:leader="dot" w:pos="9350"/>
            </w:tabs>
            <w:rPr>
              <w:rFonts w:asciiTheme="minorHAnsi" w:hAnsiTheme="minorHAnsi"/>
              <w:noProof/>
              <w:sz w:val="22"/>
            </w:rPr>
          </w:pPr>
          <w:r>
            <w:fldChar w:fldCharType="begin"/>
          </w:r>
          <w:r>
            <w:instrText xml:space="preserve"> TOC \o "1-3" \h \z \u </w:instrText>
          </w:r>
          <w:r>
            <w:fldChar w:fldCharType="separate"/>
          </w:r>
          <w:hyperlink w:anchor="_Toc75343261" w:history="1">
            <w:r w:rsidRPr="00F61EBC">
              <w:rPr>
                <w:rStyle w:val="Hyperlink"/>
                <w:noProof/>
                <w:lang w:bidi="ar-SA"/>
              </w:rPr>
              <w:t>GLOSSARY AND ABBREVIATIONS</w:t>
            </w:r>
            <w:r>
              <w:rPr>
                <w:noProof/>
                <w:webHidden/>
              </w:rPr>
              <w:tab/>
            </w:r>
            <w:r>
              <w:rPr>
                <w:noProof/>
                <w:webHidden/>
              </w:rPr>
              <w:fldChar w:fldCharType="begin"/>
            </w:r>
            <w:r>
              <w:rPr>
                <w:noProof/>
                <w:webHidden/>
              </w:rPr>
              <w:instrText xml:space="preserve"> PAGEREF _Toc75343261 \h </w:instrText>
            </w:r>
            <w:r>
              <w:rPr>
                <w:noProof/>
                <w:webHidden/>
              </w:rPr>
            </w:r>
            <w:r>
              <w:rPr>
                <w:noProof/>
                <w:webHidden/>
              </w:rPr>
              <w:fldChar w:fldCharType="separate"/>
            </w:r>
            <w:r w:rsidR="00544B1A">
              <w:rPr>
                <w:noProof/>
                <w:webHidden/>
              </w:rPr>
              <w:t>iv</w:t>
            </w:r>
            <w:r>
              <w:rPr>
                <w:noProof/>
                <w:webHidden/>
              </w:rPr>
              <w:fldChar w:fldCharType="end"/>
            </w:r>
          </w:hyperlink>
        </w:p>
        <w:p w14:paraId="6AAD6E79" w14:textId="542B53EC" w:rsidR="00903399" w:rsidRDefault="00000000">
          <w:pPr>
            <w:pStyle w:val="TOC1"/>
            <w:tabs>
              <w:tab w:val="right" w:leader="dot" w:pos="9350"/>
            </w:tabs>
            <w:rPr>
              <w:rFonts w:asciiTheme="minorHAnsi" w:hAnsiTheme="minorHAnsi"/>
              <w:noProof/>
              <w:sz w:val="22"/>
            </w:rPr>
          </w:pPr>
          <w:hyperlink w:anchor="_Toc75343262" w:history="1">
            <w:r w:rsidR="00903399" w:rsidRPr="00F61EBC">
              <w:rPr>
                <w:rStyle w:val="Hyperlink"/>
                <w:noProof/>
                <w:lang w:bidi="ar-SA"/>
              </w:rPr>
              <w:t>EXECUTIVE SUMMARY</w:t>
            </w:r>
            <w:r w:rsidR="00903399">
              <w:rPr>
                <w:noProof/>
                <w:webHidden/>
              </w:rPr>
              <w:tab/>
            </w:r>
            <w:r w:rsidR="00903399">
              <w:rPr>
                <w:noProof/>
                <w:webHidden/>
              </w:rPr>
              <w:fldChar w:fldCharType="begin"/>
            </w:r>
            <w:r w:rsidR="00903399">
              <w:rPr>
                <w:noProof/>
                <w:webHidden/>
              </w:rPr>
              <w:instrText xml:space="preserve"> PAGEREF _Toc75343262 \h </w:instrText>
            </w:r>
            <w:r w:rsidR="00903399">
              <w:rPr>
                <w:noProof/>
                <w:webHidden/>
              </w:rPr>
            </w:r>
            <w:r w:rsidR="00903399">
              <w:rPr>
                <w:noProof/>
                <w:webHidden/>
              </w:rPr>
              <w:fldChar w:fldCharType="separate"/>
            </w:r>
            <w:r w:rsidR="00544B1A">
              <w:rPr>
                <w:noProof/>
                <w:webHidden/>
              </w:rPr>
              <w:t>4</w:t>
            </w:r>
            <w:r w:rsidR="00903399">
              <w:rPr>
                <w:noProof/>
                <w:webHidden/>
              </w:rPr>
              <w:fldChar w:fldCharType="end"/>
            </w:r>
          </w:hyperlink>
        </w:p>
        <w:p w14:paraId="1A740ECC" w14:textId="23699B96" w:rsidR="00903399" w:rsidRDefault="00000000">
          <w:pPr>
            <w:pStyle w:val="TOC1"/>
            <w:tabs>
              <w:tab w:val="right" w:leader="dot" w:pos="9350"/>
            </w:tabs>
            <w:rPr>
              <w:rFonts w:asciiTheme="minorHAnsi" w:hAnsiTheme="minorHAnsi"/>
              <w:noProof/>
              <w:sz w:val="22"/>
            </w:rPr>
          </w:pPr>
          <w:hyperlink w:anchor="_Toc75343263" w:history="1">
            <w:r w:rsidR="00903399" w:rsidRPr="00F61EBC">
              <w:rPr>
                <w:rStyle w:val="Hyperlink"/>
                <w:noProof/>
                <w:lang w:bidi="ar-SA"/>
              </w:rPr>
              <w:t>PART 1: BACKGROUND INFORMATION</w:t>
            </w:r>
            <w:r w:rsidR="00903399">
              <w:rPr>
                <w:noProof/>
                <w:webHidden/>
              </w:rPr>
              <w:tab/>
            </w:r>
            <w:r w:rsidR="00903399">
              <w:rPr>
                <w:noProof/>
                <w:webHidden/>
              </w:rPr>
              <w:fldChar w:fldCharType="begin"/>
            </w:r>
            <w:r w:rsidR="00903399">
              <w:rPr>
                <w:noProof/>
                <w:webHidden/>
              </w:rPr>
              <w:instrText xml:space="preserve"> PAGEREF _Toc75343263 \h </w:instrText>
            </w:r>
            <w:r w:rsidR="00903399">
              <w:rPr>
                <w:noProof/>
                <w:webHidden/>
              </w:rPr>
            </w:r>
            <w:r w:rsidR="00903399">
              <w:rPr>
                <w:noProof/>
                <w:webHidden/>
              </w:rPr>
              <w:fldChar w:fldCharType="separate"/>
            </w:r>
            <w:r w:rsidR="00544B1A">
              <w:rPr>
                <w:noProof/>
                <w:webHidden/>
              </w:rPr>
              <w:t>5</w:t>
            </w:r>
            <w:r w:rsidR="00903399">
              <w:rPr>
                <w:noProof/>
                <w:webHidden/>
              </w:rPr>
              <w:fldChar w:fldCharType="end"/>
            </w:r>
          </w:hyperlink>
        </w:p>
        <w:p w14:paraId="71685EBB" w14:textId="1A8261F3" w:rsidR="00903399" w:rsidRDefault="00000000">
          <w:pPr>
            <w:pStyle w:val="TOC2"/>
            <w:tabs>
              <w:tab w:val="right" w:leader="dot" w:pos="9350"/>
            </w:tabs>
            <w:rPr>
              <w:rFonts w:asciiTheme="minorHAnsi" w:hAnsiTheme="minorHAnsi"/>
              <w:noProof/>
              <w:sz w:val="22"/>
            </w:rPr>
          </w:pPr>
          <w:hyperlink w:anchor="_Toc75343264" w:history="1">
            <w:r w:rsidR="00903399" w:rsidRPr="00F61EBC">
              <w:rPr>
                <w:rStyle w:val="Hyperlink"/>
                <w:noProof/>
                <w:lang w:bidi="ar-SA"/>
              </w:rPr>
              <w:t>1.1: Short descriptions of Paris (Paris polyphylla)</w:t>
            </w:r>
            <w:r w:rsidR="00903399">
              <w:rPr>
                <w:noProof/>
                <w:webHidden/>
              </w:rPr>
              <w:tab/>
            </w:r>
            <w:r w:rsidR="00903399">
              <w:rPr>
                <w:noProof/>
                <w:webHidden/>
              </w:rPr>
              <w:fldChar w:fldCharType="begin"/>
            </w:r>
            <w:r w:rsidR="00903399">
              <w:rPr>
                <w:noProof/>
                <w:webHidden/>
              </w:rPr>
              <w:instrText xml:space="preserve"> PAGEREF _Toc75343264 \h </w:instrText>
            </w:r>
            <w:r w:rsidR="00903399">
              <w:rPr>
                <w:noProof/>
                <w:webHidden/>
              </w:rPr>
            </w:r>
            <w:r w:rsidR="00903399">
              <w:rPr>
                <w:noProof/>
                <w:webHidden/>
              </w:rPr>
              <w:fldChar w:fldCharType="separate"/>
            </w:r>
            <w:r w:rsidR="00544B1A">
              <w:rPr>
                <w:noProof/>
                <w:webHidden/>
              </w:rPr>
              <w:t>6</w:t>
            </w:r>
            <w:r w:rsidR="00903399">
              <w:rPr>
                <w:noProof/>
                <w:webHidden/>
              </w:rPr>
              <w:fldChar w:fldCharType="end"/>
            </w:r>
          </w:hyperlink>
        </w:p>
        <w:p w14:paraId="4C0715BB" w14:textId="382D8592" w:rsidR="00903399" w:rsidRDefault="00000000">
          <w:pPr>
            <w:pStyle w:val="TOC2"/>
            <w:tabs>
              <w:tab w:val="right" w:leader="dot" w:pos="9350"/>
            </w:tabs>
            <w:rPr>
              <w:rFonts w:asciiTheme="minorHAnsi" w:hAnsiTheme="minorHAnsi"/>
              <w:noProof/>
              <w:sz w:val="22"/>
            </w:rPr>
          </w:pPr>
          <w:hyperlink w:anchor="_Toc75343265" w:history="1">
            <w:r w:rsidR="00903399" w:rsidRPr="00F61EBC">
              <w:rPr>
                <w:rStyle w:val="Hyperlink"/>
                <w:noProof/>
                <w:lang w:bidi="ar-SA"/>
              </w:rPr>
              <w:t>1.2: Short descriptions of Rubia (Rubia cordifolia)</w:t>
            </w:r>
            <w:r w:rsidR="00903399">
              <w:rPr>
                <w:noProof/>
                <w:webHidden/>
              </w:rPr>
              <w:tab/>
            </w:r>
            <w:r w:rsidR="00903399">
              <w:rPr>
                <w:noProof/>
                <w:webHidden/>
              </w:rPr>
              <w:fldChar w:fldCharType="begin"/>
            </w:r>
            <w:r w:rsidR="00903399">
              <w:rPr>
                <w:noProof/>
                <w:webHidden/>
              </w:rPr>
              <w:instrText xml:space="preserve"> PAGEREF _Toc75343265 \h </w:instrText>
            </w:r>
            <w:r w:rsidR="00903399">
              <w:rPr>
                <w:noProof/>
                <w:webHidden/>
              </w:rPr>
            </w:r>
            <w:r w:rsidR="00903399">
              <w:rPr>
                <w:noProof/>
                <w:webHidden/>
              </w:rPr>
              <w:fldChar w:fldCharType="separate"/>
            </w:r>
            <w:r w:rsidR="00544B1A">
              <w:rPr>
                <w:noProof/>
                <w:webHidden/>
              </w:rPr>
              <w:t>6</w:t>
            </w:r>
            <w:r w:rsidR="00903399">
              <w:rPr>
                <w:noProof/>
                <w:webHidden/>
              </w:rPr>
              <w:fldChar w:fldCharType="end"/>
            </w:r>
          </w:hyperlink>
        </w:p>
        <w:p w14:paraId="46D9930E" w14:textId="0D798964" w:rsidR="00903399" w:rsidRDefault="00000000">
          <w:pPr>
            <w:pStyle w:val="TOC2"/>
            <w:tabs>
              <w:tab w:val="right" w:leader="dot" w:pos="9350"/>
            </w:tabs>
            <w:rPr>
              <w:rFonts w:asciiTheme="minorHAnsi" w:hAnsiTheme="minorHAnsi"/>
              <w:noProof/>
              <w:sz w:val="22"/>
            </w:rPr>
          </w:pPr>
          <w:hyperlink w:anchor="_Toc75343266" w:history="1">
            <w:r w:rsidR="00903399" w:rsidRPr="00F61EBC">
              <w:rPr>
                <w:rStyle w:val="Hyperlink"/>
                <w:noProof/>
                <w:lang w:bidi="ar-SA"/>
              </w:rPr>
              <w:t xml:space="preserve">1.3: Short descriptions of Youngjiva </w:t>
            </w:r>
            <w:r w:rsidR="00903399" w:rsidRPr="00F61EBC">
              <w:rPr>
                <w:rStyle w:val="Hyperlink"/>
                <w:i/>
                <w:noProof/>
                <w:lang w:bidi="ar-SA"/>
              </w:rPr>
              <w:t>(Pouzolzia sanguinea</w:t>
            </w:r>
            <w:r w:rsidR="00903399" w:rsidRPr="00F61EBC">
              <w:rPr>
                <w:rStyle w:val="Hyperlink"/>
                <w:noProof/>
                <w:lang w:bidi="ar-SA"/>
              </w:rPr>
              <w:t>)</w:t>
            </w:r>
            <w:r w:rsidR="00903399">
              <w:rPr>
                <w:noProof/>
                <w:webHidden/>
              </w:rPr>
              <w:tab/>
            </w:r>
            <w:r w:rsidR="00903399">
              <w:rPr>
                <w:noProof/>
                <w:webHidden/>
              </w:rPr>
              <w:fldChar w:fldCharType="begin"/>
            </w:r>
            <w:r w:rsidR="00903399">
              <w:rPr>
                <w:noProof/>
                <w:webHidden/>
              </w:rPr>
              <w:instrText xml:space="preserve"> PAGEREF _Toc75343266 \h </w:instrText>
            </w:r>
            <w:r w:rsidR="00903399">
              <w:rPr>
                <w:noProof/>
                <w:webHidden/>
              </w:rPr>
            </w:r>
            <w:r w:rsidR="00903399">
              <w:rPr>
                <w:noProof/>
                <w:webHidden/>
              </w:rPr>
              <w:fldChar w:fldCharType="separate"/>
            </w:r>
            <w:r w:rsidR="00544B1A">
              <w:rPr>
                <w:noProof/>
                <w:webHidden/>
              </w:rPr>
              <w:t>2</w:t>
            </w:r>
            <w:r w:rsidR="00903399">
              <w:rPr>
                <w:noProof/>
                <w:webHidden/>
              </w:rPr>
              <w:fldChar w:fldCharType="end"/>
            </w:r>
          </w:hyperlink>
        </w:p>
        <w:p w14:paraId="23EB5E0C" w14:textId="17F65B4B" w:rsidR="00903399" w:rsidRDefault="00000000">
          <w:pPr>
            <w:pStyle w:val="TOC1"/>
            <w:tabs>
              <w:tab w:val="right" w:leader="dot" w:pos="9350"/>
            </w:tabs>
            <w:rPr>
              <w:rFonts w:asciiTheme="minorHAnsi" w:hAnsiTheme="minorHAnsi"/>
              <w:noProof/>
              <w:sz w:val="22"/>
            </w:rPr>
          </w:pPr>
          <w:hyperlink w:anchor="_Toc75343267" w:history="1">
            <w:r w:rsidR="00903399" w:rsidRPr="00F61EBC">
              <w:rPr>
                <w:rStyle w:val="Hyperlink"/>
                <w:noProof/>
                <w:lang w:bidi="ar-SA"/>
              </w:rPr>
              <w:t>PART 2: NWFPS MANAGEMENT AND MARKETING PLAN</w:t>
            </w:r>
            <w:r w:rsidR="00903399">
              <w:rPr>
                <w:noProof/>
                <w:webHidden/>
              </w:rPr>
              <w:tab/>
            </w:r>
            <w:r w:rsidR="00903399">
              <w:rPr>
                <w:noProof/>
                <w:webHidden/>
              </w:rPr>
              <w:fldChar w:fldCharType="begin"/>
            </w:r>
            <w:r w:rsidR="00903399">
              <w:rPr>
                <w:noProof/>
                <w:webHidden/>
              </w:rPr>
              <w:instrText xml:space="preserve"> PAGEREF _Toc75343267 \h </w:instrText>
            </w:r>
            <w:r w:rsidR="00903399">
              <w:rPr>
                <w:noProof/>
                <w:webHidden/>
              </w:rPr>
            </w:r>
            <w:r w:rsidR="00903399">
              <w:rPr>
                <w:noProof/>
                <w:webHidden/>
              </w:rPr>
              <w:fldChar w:fldCharType="separate"/>
            </w:r>
            <w:r w:rsidR="00544B1A">
              <w:rPr>
                <w:noProof/>
                <w:webHidden/>
              </w:rPr>
              <w:t>2</w:t>
            </w:r>
            <w:r w:rsidR="00903399">
              <w:rPr>
                <w:noProof/>
                <w:webHidden/>
              </w:rPr>
              <w:fldChar w:fldCharType="end"/>
            </w:r>
          </w:hyperlink>
        </w:p>
        <w:p w14:paraId="1783C3A9" w14:textId="17538B2A" w:rsidR="00903399" w:rsidRDefault="00000000">
          <w:pPr>
            <w:pStyle w:val="TOC2"/>
            <w:tabs>
              <w:tab w:val="right" w:leader="dot" w:pos="9350"/>
            </w:tabs>
            <w:rPr>
              <w:rFonts w:asciiTheme="minorHAnsi" w:hAnsiTheme="minorHAnsi"/>
              <w:noProof/>
              <w:sz w:val="22"/>
            </w:rPr>
          </w:pPr>
          <w:hyperlink w:anchor="_Toc75343268" w:history="1">
            <w:r w:rsidR="00903399" w:rsidRPr="00F61EBC">
              <w:rPr>
                <w:rStyle w:val="Hyperlink"/>
                <w:noProof/>
                <w:lang w:bidi="ar-SA"/>
              </w:rPr>
              <w:t>2.1: Objectives:</w:t>
            </w:r>
            <w:r w:rsidR="00903399">
              <w:rPr>
                <w:noProof/>
                <w:webHidden/>
              </w:rPr>
              <w:tab/>
            </w:r>
            <w:r w:rsidR="00903399">
              <w:rPr>
                <w:noProof/>
                <w:webHidden/>
              </w:rPr>
              <w:fldChar w:fldCharType="begin"/>
            </w:r>
            <w:r w:rsidR="00903399">
              <w:rPr>
                <w:noProof/>
                <w:webHidden/>
              </w:rPr>
              <w:instrText xml:space="preserve"> PAGEREF _Toc75343268 \h </w:instrText>
            </w:r>
            <w:r w:rsidR="00903399">
              <w:rPr>
                <w:noProof/>
                <w:webHidden/>
              </w:rPr>
            </w:r>
            <w:r w:rsidR="00903399">
              <w:rPr>
                <w:noProof/>
                <w:webHidden/>
              </w:rPr>
              <w:fldChar w:fldCharType="separate"/>
            </w:r>
            <w:r w:rsidR="00544B1A">
              <w:rPr>
                <w:noProof/>
                <w:webHidden/>
              </w:rPr>
              <w:t>2</w:t>
            </w:r>
            <w:r w:rsidR="00903399">
              <w:rPr>
                <w:noProof/>
                <w:webHidden/>
              </w:rPr>
              <w:fldChar w:fldCharType="end"/>
            </w:r>
          </w:hyperlink>
        </w:p>
        <w:p w14:paraId="34F5E0F1" w14:textId="7A305678" w:rsidR="00903399" w:rsidRDefault="00000000">
          <w:pPr>
            <w:pStyle w:val="TOC2"/>
            <w:tabs>
              <w:tab w:val="right" w:leader="dot" w:pos="9350"/>
            </w:tabs>
            <w:rPr>
              <w:rFonts w:asciiTheme="minorHAnsi" w:hAnsiTheme="minorHAnsi"/>
              <w:noProof/>
              <w:sz w:val="22"/>
            </w:rPr>
          </w:pPr>
          <w:hyperlink w:anchor="_Toc75343269" w:history="1">
            <w:r w:rsidR="00903399" w:rsidRPr="00F61EBC">
              <w:rPr>
                <w:rStyle w:val="Hyperlink"/>
                <w:noProof/>
                <w:lang w:bidi="ar-SA"/>
              </w:rPr>
              <w:t>2.2: NWFPs descriptions</w:t>
            </w:r>
            <w:r w:rsidR="00903399">
              <w:rPr>
                <w:noProof/>
                <w:webHidden/>
              </w:rPr>
              <w:tab/>
            </w:r>
            <w:r w:rsidR="00903399">
              <w:rPr>
                <w:noProof/>
                <w:webHidden/>
              </w:rPr>
              <w:fldChar w:fldCharType="begin"/>
            </w:r>
            <w:r w:rsidR="00903399">
              <w:rPr>
                <w:noProof/>
                <w:webHidden/>
              </w:rPr>
              <w:instrText xml:space="preserve"> PAGEREF _Toc75343269 \h </w:instrText>
            </w:r>
            <w:r w:rsidR="00903399">
              <w:rPr>
                <w:noProof/>
                <w:webHidden/>
              </w:rPr>
            </w:r>
            <w:r w:rsidR="00903399">
              <w:rPr>
                <w:noProof/>
                <w:webHidden/>
              </w:rPr>
              <w:fldChar w:fldCharType="separate"/>
            </w:r>
            <w:r w:rsidR="00544B1A">
              <w:rPr>
                <w:noProof/>
                <w:webHidden/>
              </w:rPr>
              <w:t>3</w:t>
            </w:r>
            <w:r w:rsidR="00903399">
              <w:rPr>
                <w:noProof/>
                <w:webHidden/>
              </w:rPr>
              <w:fldChar w:fldCharType="end"/>
            </w:r>
          </w:hyperlink>
        </w:p>
        <w:p w14:paraId="57C36061" w14:textId="5670EC41" w:rsidR="00903399" w:rsidRDefault="00000000">
          <w:pPr>
            <w:pStyle w:val="TOC2"/>
            <w:tabs>
              <w:tab w:val="right" w:leader="dot" w:pos="9350"/>
            </w:tabs>
            <w:rPr>
              <w:rFonts w:asciiTheme="minorHAnsi" w:hAnsiTheme="minorHAnsi"/>
              <w:noProof/>
              <w:sz w:val="22"/>
            </w:rPr>
          </w:pPr>
          <w:hyperlink w:anchor="_Toc75343270" w:history="1">
            <w:r w:rsidR="00903399" w:rsidRPr="00F61EBC">
              <w:rPr>
                <w:rStyle w:val="Hyperlink"/>
                <w:noProof/>
                <w:lang w:bidi="ar-SA"/>
              </w:rPr>
              <w:t>2.3: Harvesting prescriptions for sustainable harvesting</w:t>
            </w:r>
            <w:r w:rsidR="00903399">
              <w:rPr>
                <w:noProof/>
                <w:webHidden/>
              </w:rPr>
              <w:tab/>
            </w:r>
            <w:r w:rsidR="00903399">
              <w:rPr>
                <w:noProof/>
                <w:webHidden/>
              </w:rPr>
              <w:fldChar w:fldCharType="begin"/>
            </w:r>
            <w:r w:rsidR="00903399">
              <w:rPr>
                <w:noProof/>
                <w:webHidden/>
              </w:rPr>
              <w:instrText xml:space="preserve"> PAGEREF _Toc75343270 \h </w:instrText>
            </w:r>
            <w:r w:rsidR="00903399">
              <w:rPr>
                <w:noProof/>
                <w:webHidden/>
              </w:rPr>
            </w:r>
            <w:r w:rsidR="00903399">
              <w:rPr>
                <w:noProof/>
                <w:webHidden/>
              </w:rPr>
              <w:fldChar w:fldCharType="separate"/>
            </w:r>
            <w:r w:rsidR="00544B1A">
              <w:rPr>
                <w:noProof/>
                <w:webHidden/>
              </w:rPr>
              <w:t>3</w:t>
            </w:r>
            <w:r w:rsidR="00903399">
              <w:rPr>
                <w:noProof/>
                <w:webHidden/>
              </w:rPr>
              <w:fldChar w:fldCharType="end"/>
            </w:r>
          </w:hyperlink>
        </w:p>
        <w:p w14:paraId="7D55597A" w14:textId="1F432810" w:rsidR="00903399" w:rsidRDefault="00000000">
          <w:pPr>
            <w:pStyle w:val="TOC2"/>
            <w:tabs>
              <w:tab w:val="right" w:leader="dot" w:pos="9350"/>
            </w:tabs>
            <w:rPr>
              <w:rFonts w:asciiTheme="minorHAnsi" w:hAnsiTheme="minorHAnsi"/>
              <w:noProof/>
              <w:sz w:val="22"/>
            </w:rPr>
          </w:pPr>
          <w:hyperlink w:anchor="_Toc75343271" w:history="1">
            <w:r w:rsidR="00903399" w:rsidRPr="00F61EBC">
              <w:rPr>
                <w:rStyle w:val="Hyperlink"/>
                <w:noProof/>
                <w:lang w:bidi="ar-SA"/>
              </w:rPr>
              <w:t>2.4: Map of the collection areas:</w:t>
            </w:r>
            <w:r w:rsidR="00903399">
              <w:rPr>
                <w:noProof/>
                <w:webHidden/>
              </w:rPr>
              <w:tab/>
            </w:r>
            <w:r w:rsidR="00903399">
              <w:rPr>
                <w:noProof/>
                <w:webHidden/>
              </w:rPr>
              <w:fldChar w:fldCharType="begin"/>
            </w:r>
            <w:r w:rsidR="00903399">
              <w:rPr>
                <w:noProof/>
                <w:webHidden/>
              </w:rPr>
              <w:instrText xml:space="preserve"> PAGEREF _Toc75343271 \h </w:instrText>
            </w:r>
            <w:r w:rsidR="00903399">
              <w:rPr>
                <w:noProof/>
                <w:webHidden/>
              </w:rPr>
            </w:r>
            <w:r w:rsidR="00903399">
              <w:rPr>
                <w:noProof/>
                <w:webHidden/>
              </w:rPr>
              <w:fldChar w:fldCharType="separate"/>
            </w:r>
            <w:r w:rsidR="00544B1A">
              <w:rPr>
                <w:noProof/>
                <w:webHidden/>
              </w:rPr>
              <w:t>4</w:t>
            </w:r>
            <w:r w:rsidR="00903399">
              <w:rPr>
                <w:noProof/>
                <w:webHidden/>
              </w:rPr>
              <w:fldChar w:fldCharType="end"/>
            </w:r>
          </w:hyperlink>
        </w:p>
        <w:p w14:paraId="4E56A145" w14:textId="27EAEA45" w:rsidR="00903399" w:rsidRDefault="00000000">
          <w:pPr>
            <w:pStyle w:val="TOC2"/>
            <w:tabs>
              <w:tab w:val="right" w:leader="dot" w:pos="9350"/>
            </w:tabs>
            <w:rPr>
              <w:rFonts w:asciiTheme="minorHAnsi" w:hAnsiTheme="minorHAnsi"/>
              <w:noProof/>
              <w:sz w:val="22"/>
            </w:rPr>
          </w:pPr>
          <w:hyperlink w:anchor="_Toc75343272" w:history="1">
            <w:r w:rsidR="00903399" w:rsidRPr="00F61EBC">
              <w:rPr>
                <w:rStyle w:val="Hyperlink"/>
                <w:noProof/>
                <w:lang w:bidi="ar-SA"/>
              </w:rPr>
              <w:t>2.5: Marketing and sales plan</w:t>
            </w:r>
            <w:r w:rsidR="00903399">
              <w:rPr>
                <w:noProof/>
                <w:webHidden/>
              </w:rPr>
              <w:tab/>
            </w:r>
            <w:r w:rsidR="00903399">
              <w:rPr>
                <w:noProof/>
                <w:webHidden/>
              </w:rPr>
              <w:fldChar w:fldCharType="begin"/>
            </w:r>
            <w:r w:rsidR="00903399">
              <w:rPr>
                <w:noProof/>
                <w:webHidden/>
              </w:rPr>
              <w:instrText xml:space="preserve"> PAGEREF _Toc75343272 \h </w:instrText>
            </w:r>
            <w:r w:rsidR="00903399">
              <w:rPr>
                <w:noProof/>
                <w:webHidden/>
              </w:rPr>
            </w:r>
            <w:r w:rsidR="00903399">
              <w:rPr>
                <w:noProof/>
                <w:webHidden/>
              </w:rPr>
              <w:fldChar w:fldCharType="separate"/>
            </w:r>
            <w:r w:rsidR="00544B1A">
              <w:rPr>
                <w:noProof/>
                <w:webHidden/>
              </w:rPr>
              <w:t>5</w:t>
            </w:r>
            <w:r w:rsidR="00903399">
              <w:rPr>
                <w:noProof/>
                <w:webHidden/>
              </w:rPr>
              <w:fldChar w:fldCharType="end"/>
            </w:r>
          </w:hyperlink>
        </w:p>
        <w:p w14:paraId="6C75A8F5" w14:textId="3C0D2CB3" w:rsidR="00903399" w:rsidRDefault="00000000">
          <w:pPr>
            <w:pStyle w:val="TOC2"/>
            <w:tabs>
              <w:tab w:val="right" w:leader="dot" w:pos="9350"/>
            </w:tabs>
            <w:rPr>
              <w:rFonts w:asciiTheme="minorHAnsi" w:hAnsiTheme="minorHAnsi"/>
              <w:noProof/>
              <w:sz w:val="22"/>
            </w:rPr>
          </w:pPr>
          <w:hyperlink w:anchor="_Toc75343273" w:history="1">
            <w:r w:rsidR="00903399" w:rsidRPr="00F61EBC">
              <w:rPr>
                <w:rStyle w:val="Hyperlink"/>
                <w:noProof/>
                <w:lang w:bidi="ar-SA"/>
              </w:rPr>
              <w:t>2.6: Collection and Marketing scheme</w:t>
            </w:r>
            <w:r w:rsidR="00903399">
              <w:rPr>
                <w:noProof/>
                <w:webHidden/>
              </w:rPr>
              <w:tab/>
            </w:r>
            <w:r w:rsidR="00903399">
              <w:rPr>
                <w:noProof/>
                <w:webHidden/>
              </w:rPr>
              <w:fldChar w:fldCharType="begin"/>
            </w:r>
            <w:r w:rsidR="00903399">
              <w:rPr>
                <w:noProof/>
                <w:webHidden/>
              </w:rPr>
              <w:instrText xml:space="preserve"> PAGEREF _Toc75343273 \h </w:instrText>
            </w:r>
            <w:r w:rsidR="00903399">
              <w:rPr>
                <w:noProof/>
                <w:webHidden/>
              </w:rPr>
            </w:r>
            <w:r w:rsidR="00903399">
              <w:rPr>
                <w:noProof/>
                <w:webHidden/>
              </w:rPr>
              <w:fldChar w:fldCharType="separate"/>
            </w:r>
            <w:r w:rsidR="00544B1A">
              <w:rPr>
                <w:noProof/>
                <w:webHidden/>
              </w:rPr>
              <w:t>6</w:t>
            </w:r>
            <w:r w:rsidR="00903399">
              <w:rPr>
                <w:noProof/>
                <w:webHidden/>
              </w:rPr>
              <w:fldChar w:fldCharType="end"/>
            </w:r>
          </w:hyperlink>
        </w:p>
        <w:p w14:paraId="78DFB77C" w14:textId="10D913FA" w:rsidR="00903399" w:rsidRDefault="00000000">
          <w:pPr>
            <w:pStyle w:val="TOC1"/>
            <w:tabs>
              <w:tab w:val="right" w:leader="dot" w:pos="9350"/>
            </w:tabs>
            <w:rPr>
              <w:rFonts w:asciiTheme="minorHAnsi" w:hAnsiTheme="minorHAnsi"/>
              <w:noProof/>
              <w:sz w:val="22"/>
            </w:rPr>
          </w:pPr>
          <w:hyperlink w:anchor="_Toc75343274" w:history="1">
            <w:r w:rsidR="00903399" w:rsidRPr="00F61EBC">
              <w:rPr>
                <w:rStyle w:val="Hyperlink"/>
                <w:noProof/>
                <w:lang w:bidi="ar-SA"/>
              </w:rPr>
              <w:t>PART 3: BY-LAWS: Group regulations and norms</w:t>
            </w:r>
            <w:r w:rsidR="00903399">
              <w:rPr>
                <w:noProof/>
                <w:webHidden/>
              </w:rPr>
              <w:tab/>
            </w:r>
            <w:r w:rsidR="00903399">
              <w:rPr>
                <w:noProof/>
                <w:webHidden/>
              </w:rPr>
              <w:fldChar w:fldCharType="begin"/>
            </w:r>
            <w:r w:rsidR="00903399">
              <w:rPr>
                <w:noProof/>
                <w:webHidden/>
              </w:rPr>
              <w:instrText xml:space="preserve"> PAGEREF _Toc75343274 \h </w:instrText>
            </w:r>
            <w:r w:rsidR="00903399">
              <w:rPr>
                <w:noProof/>
                <w:webHidden/>
              </w:rPr>
            </w:r>
            <w:r w:rsidR="00903399">
              <w:rPr>
                <w:noProof/>
                <w:webHidden/>
              </w:rPr>
              <w:fldChar w:fldCharType="separate"/>
            </w:r>
            <w:r w:rsidR="00544B1A">
              <w:rPr>
                <w:noProof/>
                <w:webHidden/>
              </w:rPr>
              <w:t>7</w:t>
            </w:r>
            <w:r w:rsidR="00903399">
              <w:rPr>
                <w:noProof/>
                <w:webHidden/>
              </w:rPr>
              <w:fldChar w:fldCharType="end"/>
            </w:r>
          </w:hyperlink>
        </w:p>
        <w:p w14:paraId="398F133F" w14:textId="1B490829" w:rsidR="00903399" w:rsidRDefault="00000000">
          <w:pPr>
            <w:pStyle w:val="TOC2"/>
            <w:tabs>
              <w:tab w:val="right" w:leader="dot" w:pos="9350"/>
            </w:tabs>
            <w:rPr>
              <w:rFonts w:asciiTheme="minorHAnsi" w:hAnsiTheme="minorHAnsi"/>
              <w:noProof/>
              <w:sz w:val="22"/>
            </w:rPr>
          </w:pPr>
          <w:hyperlink w:anchor="_Toc75343275" w:history="1">
            <w:r w:rsidR="00903399" w:rsidRPr="00F61EBC">
              <w:rPr>
                <w:rStyle w:val="Hyperlink"/>
                <w:noProof/>
                <w:lang w:bidi="ar-SA"/>
              </w:rPr>
              <w:t>3.1: Members of the NWFP management &amp; marketing group</w:t>
            </w:r>
            <w:r w:rsidR="00903399">
              <w:rPr>
                <w:noProof/>
                <w:webHidden/>
              </w:rPr>
              <w:tab/>
            </w:r>
            <w:r w:rsidR="00903399">
              <w:rPr>
                <w:noProof/>
                <w:webHidden/>
              </w:rPr>
              <w:fldChar w:fldCharType="begin"/>
            </w:r>
            <w:r w:rsidR="00903399">
              <w:rPr>
                <w:noProof/>
                <w:webHidden/>
              </w:rPr>
              <w:instrText xml:space="preserve"> PAGEREF _Toc75343275 \h </w:instrText>
            </w:r>
            <w:r w:rsidR="00903399">
              <w:rPr>
                <w:noProof/>
                <w:webHidden/>
              </w:rPr>
            </w:r>
            <w:r w:rsidR="00903399">
              <w:rPr>
                <w:noProof/>
                <w:webHidden/>
              </w:rPr>
              <w:fldChar w:fldCharType="separate"/>
            </w:r>
            <w:r w:rsidR="00544B1A">
              <w:rPr>
                <w:noProof/>
                <w:webHidden/>
              </w:rPr>
              <w:t>7</w:t>
            </w:r>
            <w:r w:rsidR="00903399">
              <w:rPr>
                <w:noProof/>
                <w:webHidden/>
              </w:rPr>
              <w:fldChar w:fldCharType="end"/>
            </w:r>
          </w:hyperlink>
        </w:p>
        <w:p w14:paraId="40E233D3" w14:textId="0DEC3B0C" w:rsidR="00903399" w:rsidRDefault="00000000">
          <w:pPr>
            <w:pStyle w:val="TOC3"/>
            <w:tabs>
              <w:tab w:val="right" w:leader="dot" w:pos="9350"/>
            </w:tabs>
            <w:rPr>
              <w:rFonts w:asciiTheme="minorHAnsi" w:hAnsiTheme="minorHAnsi"/>
              <w:noProof/>
              <w:sz w:val="22"/>
            </w:rPr>
          </w:pPr>
          <w:hyperlink w:anchor="_Toc75343276" w:history="1">
            <w:r w:rsidR="00903399" w:rsidRPr="00F61EBC">
              <w:rPr>
                <w:rStyle w:val="Hyperlink"/>
                <w:noProof/>
                <w:lang w:bidi="ar-SA"/>
              </w:rPr>
              <w:t>Membership</w:t>
            </w:r>
            <w:r w:rsidR="00903399">
              <w:rPr>
                <w:noProof/>
                <w:webHidden/>
              </w:rPr>
              <w:tab/>
            </w:r>
            <w:r w:rsidR="00903399">
              <w:rPr>
                <w:noProof/>
                <w:webHidden/>
              </w:rPr>
              <w:fldChar w:fldCharType="begin"/>
            </w:r>
            <w:r w:rsidR="00903399">
              <w:rPr>
                <w:noProof/>
                <w:webHidden/>
              </w:rPr>
              <w:instrText xml:space="preserve"> PAGEREF _Toc75343276 \h </w:instrText>
            </w:r>
            <w:r w:rsidR="00903399">
              <w:rPr>
                <w:noProof/>
                <w:webHidden/>
              </w:rPr>
            </w:r>
            <w:r w:rsidR="00903399">
              <w:rPr>
                <w:noProof/>
                <w:webHidden/>
              </w:rPr>
              <w:fldChar w:fldCharType="separate"/>
            </w:r>
            <w:r w:rsidR="00544B1A">
              <w:rPr>
                <w:noProof/>
                <w:webHidden/>
              </w:rPr>
              <w:t>7</w:t>
            </w:r>
            <w:r w:rsidR="00903399">
              <w:rPr>
                <w:noProof/>
                <w:webHidden/>
              </w:rPr>
              <w:fldChar w:fldCharType="end"/>
            </w:r>
          </w:hyperlink>
        </w:p>
        <w:p w14:paraId="40EAFA9F" w14:textId="71D89376" w:rsidR="00903399" w:rsidRDefault="00000000">
          <w:pPr>
            <w:pStyle w:val="TOC3"/>
            <w:tabs>
              <w:tab w:val="right" w:leader="dot" w:pos="9350"/>
            </w:tabs>
            <w:rPr>
              <w:rFonts w:asciiTheme="minorHAnsi" w:hAnsiTheme="minorHAnsi"/>
              <w:noProof/>
              <w:sz w:val="22"/>
            </w:rPr>
          </w:pPr>
          <w:hyperlink w:anchor="_Toc75343277" w:history="1">
            <w:r w:rsidR="00903399" w:rsidRPr="00F61EBC">
              <w:rPr>
                <w:rStyle w:val="Hyperlink"/>
                <w:noProof/>
                <w:lang w:bidi="ar-SA"/>
              </w:rPr>
              <w:t>Responsibilities and rights of members:</w:t>
            </w:r>
            <w:r w:rsidR="00903399">
              <w:rPr>
                <w:noProof/>
                <w:webHidden/>
              </w:rPr>
              <w:tab/>
            </w:r>
            <w:r w:rsidR="00903399">
              <w:rPr>
                <w:noProof/>
                <w:webHidden/>
              </w:rPr>
              <w:fldChar w:fldCharType="begin"/>
            </w:r>
            <w:r w:rsidR="00903399">
              <w:rPr>
                <w:noProof/>
                <w:webHidden/>
              </w:rPr>
              <w:instrText xml:space="preserve"> PAGEREF _Toc75343277 \h </w:instrText>
            </w:r>
            <w:r w:rsidR="00903399">
              <w:rPr>
                <w:noProof/>
                <w:webHidden/>
              </w:rPr>
            </w:r>
            <w:r w:rsidR="00903399">
              <w:rPr>
                <w:noProof/>
                <w:webHidden/>
              </w:rPr>
              <w:fldChar w:fldCharType="separate"/>
            </w:r>
            <w:r w:rsidR="00544B1A">
              <w:rPr>
                <w:noProof/>
                <w:webHidden/>
              </w:rPr>
              <w:t>7</w:t>
            </w:r>
            <w:r w:rsidR="00903399">
              <w:rPr>
                <w:noProof/>
                <w:webHidden/>
              </w:rPr>
              <w:fldChar w:fldCharType="end"/>
            </w:r>
          </w:hyperlink>
        </w:p>
        <w:p w14:paraId="119D7EDB" w14:textId="78067F2E" w:rsidR="00903399" w:rsidRDefault="00000000">
          <w:pPr>
            <w:pStyle w:val="TOC2"/>
            <w:tabs>
              <w:tab w:val="right" w:leader="dot" w:pos="9350"/>
            </w:tabs>
            <w:rPr>
              <w:rFonts w:asciiTheme="minorHAnsi" w:hAnsiTheme="minorHAnsi"/>
              <w:noProof/>
              <w:sz w:val="22"/>
            </w:rPr>
          </w:pPr>
          <w:hyperlink w:anchor="_Toc75343278" w:history="1">
            <w:r w:rsidR="00903399" w:rsidRPr="00F61EBC">
              <w:rPr>
                <w:rStyle w:val="Hyperlink"/>
                <w:noProof/>
                <w:lang w:bidi="ar-SA"/>
              </w:rPr>
              <w:t>3.2: Executive committee and responsibility</w:t>
            </w:r>
            <w:r w:rsidR="00903399">
              <w:rPr>
                <w:noProof/>
                <w:webHidden/>
              </w:rPr>
              <w:tab/>
            </w:r>
            <w:r w:rsidR="00903399">
              <w:rPr>
                <w:noProof/>
                <w:webHidden/>
              </w:rPr>
              <w:fldChar w:fldCharType="begin"/>
            </w:r>
            <w:r w:rsidR="00903399">
              <w:rPr>
                <w:noProof/>
                <w:webHidden/>
              </w:rPr>
              <w:instrText xml:space="preserve"> PAGEREF _Toc75343278 \h </w:instrText>
            </w:r>
            <w:r w:rsidR="00903399">
              <w:rPr>
                <w:noProof/>
                <w:webHidden/>
              </w:rPr>
            </w:r>
            <w:r w:rsidR="00903399">
              <w:rPr>
                <w:noProof/>
                <w:webHidden/>
              </w:rPr>
              <w:fldChar w:fldCharType="separate"/>
            </w:r>
            <w:r w:rsidR="00544B1A">
              <w:rPr>
                <w:noProof/>
                <w:webHidden/>
              </w:rPr>
              <w:t>8</w:t>
            </w:r>
            <w:r w:rsidR="00903399">
              <w:rPr>
                <w:noProof/>
                <w:webHidden/>
              </w:rPr>
              <w:fldChar w:fldCharType="end"/>
            </w:r>
          </w:hyperlink>
        </w:p>
        <w:p w14:paraId="621849E9" w14:textId="2CC5A8DC" w:rsidR="00903399" w:rsidRDefault="00000000">
          <w:pPr>
            <w:pStyle w:val="TOC2"/>
            <w:tabs>
              <w:tab w:val="right" w:leader="dot" w:pos="9350"/>
            </w:tabs>
            <w:rPr>
              <w:rFonts w:asciiTheme="minorHAnsi" w:hAnsiTheme="minorHAnsi"/>
              <w:noProof/>
              <w:sz w:val="22"/>
            </w:rPr>
          </w:pPr>
          <w:hyperlink w:anchor="_Toc75343279" w:history="1">
            <w:r w:rsidR="00903399" w:rsidRPr="00F61EBC">
              <w:rPr>
                <w:rStyle w:val="Hyperlink"/>
                <w:noProof/>
                <w:lang w:bidi="ar-SA"/>
              </w:rPr>
              <w:t>3.3 Terms of Reference for Committee members</w:t>
            </w:r>
            <w:r w:rsidR="00903399">
              <w:rPr>
                <w:noProof/>
                <w:webHidden/>
              </w:rPr>
              <w:tab/>
            </w:r>
            <w:r w:rsidR="00903399">
              <w:rPr>
                <w:noProof/>
                <w:webHidden/>
              </w:rPr>
              <w:fldChar w:fldCharType="begin"/>
            </w:r>
            <w:r w:rsidR="00903399">
              <w:rPr>
                <w:noProof/>
                <w:webHidden/>
              </w:rPr>
              <w:instrText xml:space="preserve"> PAGEREF _Toc75343279 \h </w:instrText>
            </w:r>
            <w:r w:rsidR="00903399">
              <w:rPr>
                <w:noProof/>
                <w:webHidden/>
              </w:rPr>
            </w:r>
            <w:r w:rsidR="00903399">
              <w:rPr>
                <w:noProof/>
                <w:webHidden/>
              </w:rPr>
              <w:fldChar w:fldCharType="separate"/>
            </w:r>
            <w:r w:rsidR="00544B1A">
              <w:rPr>
                <w:noProof/>
                <w:webHidden/>
              </w:rPr>
              <w:t>8</w:t>
            </w:r>
            <w:r w:rsidR="00903399">
              <w:rPr>
                <w:noProof/>
                <w:webHidden/>
              </w:rPr>
              <w:fldChar w:fldCharType="end"/>
            </w:r>
          </w:hyperlink>
        </w:p>
        <w:p w14:paraId="58D84BE1" w14:textId="32EB8C93" w:rsidR="00903399" w:rsidRDefault="00000000">
          <w:pPr>
            <w:pStyle w:val="TOC3"/>
            <w:tabs>
              <w:tab w:val="right" w:leader="dot" w:pos="9350"/>
            </w:tabs>
            <w:rPr>
              <w:rFonts w:asciiTheme="minorHAnsi" w:hAnsiTheme="minorHAnsi"/>
              <w:noProof/>
              <w:sz w:val="22"/>
            </w:rPr>
          </w:pPr>
          <w:hyperlink w:anchor="_Toc75343280" w:history="1">
            <w:r w:rsidR="00903399" w:rsidRPr="00F61EBC">
              <w:rPr>
                <w:rStyle w:val="Hyperlink"/>
                <w:rFonts w:cs="Times New Roman"/>
                <w:noProof/>
                <w:lang w:bidi="ar-SA"/>
              </w:rPr>
              <w:t>3.3.1: Chairperson</w:t>
            </w:r>
            <w:r w:rsidR="00903399">
              <w:rPr>
                <w:noProof/>
                <w:webHidden/>
              </w:rPr>
              <w:tab/>
            </w:r>
            <w:r w:rsidR="00903399">
              <w:rPr>
                <w:noProof/>
                <w:webHidden/>
              </w:rPr>
              <w:fldChar w:fldCharType="begin"/>
            </w:r>
            <w:r w:rsidR="00903399">
              <w:rPr>
                <w:noProof/>
                <w:webHidden/>
              </w:rPr>
              <w:instrText xml:space="preserve"> PAGEREF _Toc75343280 \h </w:instrText>
            </w:r>
            <w:r w:rsidR="00903399">
              <w:rPr>
                <w:noProof/>
                <w:webHidden/>
              </w:rPr>
            </w:r>
            <w:r w:rsidR="00903399">
              <w:rPr>
                <w:noProof/>
                <w:webHidden/>
              </w:rPr>
              <w:fldChar w:fldCharType="separate"/>
            </w:r>
            <w:r w:rsidR="00544B1A">
              <w:rPr>
                <w:noProof/>
                <w:webHidden/>
              </w:rPr>
              <w:t>8</w:t>
            </w:r>
            <w:r w:rsidR="00903399">
              <w:rPr>
                <w:noProof/>
                <w:webHidden/>
              </w:rPr>
              <w:fldChar w:fldCharType="end"/>
            </w:r>
          </w:hyperlink>
        </w:p>
        <w:p w14:paraId="7CE3E794" w14:textId="78862FED" w:rsidR="00903399" w:rsidRDefault="00000000">
          <w:pPr>
            <w:pStyle w:val="TOC3"/>
            <w:tabs>
              <w:tab w:val="right" w:leader="dot" w:pos="9350"/>
            </w:tabs>
            <w:rPr>
              <w:rFonts w:asciiTheme="minorHAnsi" w:hAnsiTheme="minorHAnsi"/>
              <w:noProof/>
              <w:sz w:val="22"/>
            </w:rPr>
          </w:pPr>
          <w:hyperlink w:anchor="_Toc75343281" w:history="1">
            <w:r w:rsidR="00903399" w:rsidRPr="00F61EBC">
              <w:rPr>
                <w:rStyle w:val="Hyperlink"/>
                <w:rFonts w:cs="Times New Roman"/>
                <w:noProof/>
                <w:lang w:bidi="ar-SA"/>
              </w:rPr>
              <w:t>3.3.2: Secretary</w:t>
            </w:r>
            <w:r w:rsidR="00903399">
              <w:rPr>
                <w:noProof/>
                <w:webHidden/>
              </w:rPr>
              <w:tab/>
            </w:r>
            <w:r w:rsidR="00903399">
              <w:rPr>
                <w:noProof/>
                <w:webHidden/>
              </w:rPr>
              <w:fldChar w:fldCharType="begin"/>
            </w:r>
            <w:r w:rsidR="00903399">
              <w:rPr>
                <w:noProof/>
                <w:webHidden/>
              </w:rPr>
              <w:instrText xml:space="preserve"> PAGEREF _Toc75343281 \h </w:instrText>
            </w:r>
            <w:r w:rsidR="00903399">
              <w:rPr>
                <w:noProof/>
                <w:webHidden/>
              </w:rPr>
            </w:r>
            <w:r w:rsidR="00903399">
              <w:rPr>
                <w:noProof/>
                <w:webHidden/>
              </w:rPr>
              <w:fldChar w:fldCharType="separate"/>
            </w:r>
            <w:r w:rsidR="00544B1A">
              <w:rPr>
                <w:noProof/>
                <w:webHidden/>
              </w:rPr>
              <w:t>8</w:t>
            </w:r>
            <w:r w:rsidR="00903399">
              <w:rPr>
                <w:noProof/>
                <w:webHidden/>
              </w:rPr>
              <w:fldChar w:fldCharType="end"/>
            </w:r>
          </w:hyperlink>
        </w:p>
        <w:p w14:paraId="4E3807BC" w14:textId="71D15D21" w:rsidR="00903399" w:rsidRDefault="00000000">
          <w:pPr>
            <w:pStyle w:val="TOC3"/>
            <w:tabs>
              <w:tab w:val="right" w:leader="dot" w:pos="9350"/>
            </w:tabs>
            <w:rPr>
              <w:rFonts w:asciiTheme="minorHAnsi" w:hAnsiTheme="minorHAnsi"/>
              <w:noProof/>
              <w:sz w:val="22"/>
            </w:rPr>
          </w:pPr>
          <w:hyperlink w:anchor="_Toc75343282" w:history="1">
            <w:r w:rsidR="00903399" w:rsidRPr="00F61EBC">
              <w:rPr>
                <w:rStyle w:val="Hyperlink"/>
                <w:rFonts w:cs="Times New Roman"/>
                <w:noProof/>
                <w:lang w:bidi="ar-SA"/>
              </w:rPr>
              <w:t>3.3.3: Treasurer</w:t>
            </w:r>
            <w:r w:rsidR="00903399">
              <w:rPr>
                <w:noProof/>
                <w:webHidden/>
              </w:rPr>
              <w:tab/>
            </w:r>
            <w:r w:rsidR="00903399">
              <w:rPr>
                <w:noProof/>
                <w:webHidden/>
              </w:rPr>
              <w:fldChar w:fldCharType="begin"/>
            </w:r>
            <w:r w:rsidR="00903399">
              <w:rPr>
                <w:noProof/>
                <w:webHidden/>
              </w:rPr>
              <w:instrText xml:space="preserve"> PAGEREF _Toc75343282 \h </w:instrText>
            </w:r>
            <w:r w:rsidR="00903399">
              <w:rPr>
                <w:noProof/>
                <w:webHidden/>
              </w:rPr>
            </w:r>
            <w:r w:rsidR="00903399">
              <w:rPr>
                <w:noProof/>
                <w:webHidden/>
              </w:rPr>
              <w:fldChar w:fldCharType="separate"/>
            </w:r>
            <w:r w:rsidR="00544B1A">
              <w:rPr>
                <w:noProof/>
                <w:webHidden/>
              </w:rPr>
              <w:t>9</w:t>
            </w:r>
            <w:r w:rsidR="00903399">
              <w:rPr>
                <w:noProof/>
                <w:webHidden/>
              </w:rPr>
              <w:fldChar w:fldCharType="end"/>
            </w:r>
          </w:hyperlink>
        </w:p>
        <w:p w14:paraId="568D9196" w14:textId="6A59D219" w:rsidR="00903399" w:rsidRDefault="00000000">
          <w:pPr>
            <w:pStyle w:val="TOC2"/>
            <w:tabs>
              <w:tab w:val="right" w:leader="dot" w:pos="9350"/>
            </w:tabs>
            <w:rPr>
              <w:rFonts w:asciiTheme="minorHAnsi" w:hAnsiTheme="minorHAnsi"/>
              <w:noProof/>
              <w:sz w:val="22"/>
            </w:rPr>
          </w:pPr>
          <w:hyperlink w:anchor="_Toc75343283" w:history="1">
            <w:r w:rsidR="00903399" w:rsidRPr="00F61EBC">
              <w:rPr>
                <w:rStyle w:val="Hyperlink"/>
                <w:noProof/>
                <w:lang w:bidi="ar-SA"/>
              </w:rPr>
              <w:t>3.3: Compensation to the executive committee for marketing</w:t>
            </w:r>
            <w:r w:rsidR="00903399">
              <w:rPr>
                <w:noProof/>
                <w:webHidden/>
              </w:rPr>
              <w:tab/>
            </w:r>
            <w:r w:rsidR="00903399">
              <w:rPr>
                <w:noProof/>
                <w:webHidden/>
              </w:rPr>
              <w:fldChar w:fldCharType="begin"/>
            </w:r>
            <w:r w:rsidR="00903399">
              <w:rPr>
                <w:noProof/>
                <w:webHidden/>
              </w:rPr>
              <w:instrText xml:space="preserve"> PAGEREF _Toc75343283 \h </w:instrText>
            </w:r>
            <w:r w:rsidR="00903399">
              <w:rPr>
                <w:noProof/>
                <w:webHidden/>
              </w:rPr>
            </w:r>
            <w:r w:rsidR="00903399">
              <w:rPr>
                <w:noProof/>
                <w:webHidden/>
              </w:rPr>
              <w:fldChar w:fldCharType="separate"/>
            </w:r>
            <w:r w:rsidR="00544B1A">
              <w:rPr>
                <w:noProof/>
                <w:webHidden/>
              </w:rPr>
              <w:t>9</w:t>
            </w:r>
            <w:r w:rsidR="00903399">
              <w:rPr>
                <w:noProof/>
                <w:webHidden/>
              </w:rPr>
              <w:fldChar w:fldCharType="end"/>
            </w:r>
          </w:hyperlink>
        </w:p>
        <w:p w14:paraId="1016FC9D" w14:textId="684B4764" w:rsidR="00903399" w:rsidRDefault="00000000">
          <w:pPr>
            <w:pStyle w:val="TOC2"/>
            <w:tabs>
              <w:tab w:val="right" w:leader="dot" w:pos="9350"/>
            </w:tabs>
            <w:rPr>
              <w:rFonts w:asciiTheme="minorHAnsi" w:hAnsiTheme="minorHAnsi"/>
              <w:noProof/>
              <w:sz w:val="22"/>
            </w:rPr>
          </w:pPr>
          <w:hyperlink w:anchor="_Toc75343284" w:history="1">
            <w:r w:rsidR="00903399" w:rsidRPr="00F61EBC">
              <w:rPr>
                <w:rStyle w:val="Hyperlink"/>
                <w:noProof/>
                <w:lang w:bidi="ar-SA"/>
              </w:rPr>
              <w:t>3.4: Membership fee and purpose</w:t>
            </w:r>
            <w:r w:rsidR="00903399">
              <w:rPr>
                <w:noProof/>
                <w:webHidden/>
              </w:rPr>
              <w:tab/>
            </w:r>
            <w:r w:rsidR="00903399">
              <w:rPr>
                <w:noProof/>
                <w:webHidden/>
              </w:rPr>
              <w:fldChar w:fldCharType="begin"/>
            </w:r>
            <w:r w:rsidR="00903399">
              <w:rPr>
                <w:noProof/>
                <w:webHidden/>
              </w:rPr>
              <w:instrText xml:space="preserve"> PAGEREF _Toc75343284 \h </w:instrText>
            </w:r>
            <w:r w:rsidR="00903399">
              <w:rPr>
                <w:noProof/>
                <w:webHidden/>
              </w:rPr>
            </w:r>
            <w:r w:rsidR="00903399">
              <w:rPr>
                <w:noProof/>
                <w:webHidden/>
              </w:rPr>
              <w:fldChar w:fldCharType="separate"/>
            </w:r>
            <w:r w:rsidR="00544B1A">
              <w:rPr>
                <w:noProof/>
                <w:webHidden/>
              </w:rPr>
              <w:t>9</w:t>
            </w:r>
            <w:r w:rsidR="00903399">
              <w:rPr>
                <w:noProof/>
                <w:webHidden/>
              </w:rPr>
              <w:fldChar w:fldCharType="end"/>
            </w:r>
          </w:hyperlink>
        </w:p>
        <w:p w14:paraId="5CE5D3B2" w14:textId="09B56F8A" w:rsidR="00903399" w:rsidRDefault="00000000">
          <w:pPr>
            <w:pStyle w:val="TOC2"/>
            <w:tabs>
              <w:tab w:val="right" w:leader="dot" w:pos="9350"/>
            </w:tabs>
            <w:rPr>
              <w:rFonts w:asciiTheme="minorHAnsi" w:hAnsiTheme="minorHAnsi"/>
              <w:noProof/>
              <w:sz w:val="22"/>
            </w:rPr>
          </w:pPr>
          <w:hyperlink w:anchor="_Toc75343285" w:history="1">
            <w:r w:rsidR="00903399" w:rsidRPr="00F61EBC">
              <w:rPr>
                <w:rStyle w:val="Hyperlink"/>
                <w:noProof/>
                <w:lang w:bidi="ar-SA"/>
              </w:rPr>
              <w:t>3.5: Community development fund and utilization of fund</w:t>
            </w:r>
            <w:r w:rsidR="00903399">
              <w:rPr>
                <w:noProof/>
                <w:webHidden/>
              </w:rPr>
              <w:tab/>
            </w:r>
            <w:r w:rsidR="00903399">
              <w:rPr>
                <w:noProof/>
                <w:webHidden/>
              </w:rPr>
              <w:fldChar w:fldCharType="begin"/>
            </w:r>
            <w:r w:rsidR="00903399">
              <w:rPr>
                <w:noProof/>
                <w:webHidden/>
              </w:rPr>
              <w:instrText xml:space="preserve"> PAGEREF _Toc75343285 \h </w:instrText>
            </w:r>
            <w:r w:rsidR="00903399">
              <w:rPr>
                <w:noProof/>
                <w:webHidden/>
              </w:rPr>
            </w:r>
            <w:r w:rsidR="00903399">
              <w:rPr>
                <w:noProof/>
                <w:webHidden/>
              </w:rPr>
              <w:fldChar w:fldCharType="separate"/>
            </w:r>
            <w:r w:rsidR="00544B1A">
              <w:rPr>
                <w:noProof/>
                <w:webHidden/>
              </w:rPr>
              <w:t>9</w:t>
            </w:r>
            <w:r w:rsidR="00903399">
              <w:rPr>
                <w:noProof/>
                <w:webHidden/>
              </w:rPr>
              <w:fldChar w:fldCharType="end"/>
            </w:r>
          </w:hyperlink>
        </w:p>
        <w:p w14:paraId="77F74A7F" w14:textId="50E315E2" w:rsidR="00903399" w:rsidRDefault="00000000">
          <w:pPr>
            <w:pStyle w:val="TOC2"/>
            <w:tabs>
              <w:tab w:val="right" w:leader="dot" w:pos="9350"/>
            </w:tabs>
            <w:rPr>
              <w:rFonts w:asciiTheme="minorHAnsi" w:hAnsiTheme="minorHAnsi"/>
              <w:noProof/>
              <w:sz w:val="22"/>
            </w:rPr>
          </w:pPr>
          <w:hyperlink w:anchor="_Toc75343286" w:history="1">
            <w:r w:rsidR="00903399" w:rsidRPr="00F61EBC">
              <w:rPr>
                <w:rStyle w:val="Hyperlink"/>
                <w:noProof/>
                <w:lang w:bidi="ar-SA"/>
              </w:rPr>
              <w:t>3.6: Conflict resolution</w:t>
            </w:r>
            <w:r w:rsidR="00903399">
              <w:rPr>
                <w:noProof/>
                <w:webHidden/>
              </w:rPr>
              <w:tab/>
            </w:r>
            <w:r w:rsidR="00903399">
              <w:rPr>
                <w:noProof/>
                <w:webHidden/>
              </w:rPr>
              <w:fldChar w:fldCharType="begin"/>
            </w:r>
            <w:r w:rsidR="00903399">
              <w:rPr>
                <w:noProof/>
                <w:webHidden/>
              </w:rPr>
              <w:instrText xml:space="preserve"> PAGEREF _Toc75343286 \h </w:instrText>
            </w:r>
            <w:r w:rsidR="00903399">
              <w:rPr>
                <w:noProof/>
                <w:webHidden/>
              </w:rPr>
            </w:r>
            <w:r w:rsidR="00903399">
              <w:rPr>
                <w:noProof/>
                <w:webHidden/>
              </w:rPr>
              <w:fldChar w:fldCharType="separate"/>
            </w:r>
            <w:r w:rsidR="00544B1A">
              <w:rPr>
                <w:noProof/>
                <w:webHidden/>
              </w:rPr>
              <w:t>10</w:t>
            </w:r>
            <w:r w:rsidR="00903399">
              <w:rPr>
                <w:noProof/>
                <w:webHidden/>
              </w:rPr>
              <w:fldChar w:fldCharType="end"/>
            </w:r>
          </w:hyperlink>
        </w:p>
        <w:p w14:paraId="64F1ED7C" w14:textId="3E45458B" w:rsidR="00903399" w:rsidRDefault="00000000">
          <w:pPr>
            <w:pStyle w:val="TOC2"/>
            <w:tabs>
              <w:tab w:val="right" w:leader="dot" w:pos="9350"/>
            </w:tabs>
            <w:rPr>
              <w:rFonts w:asciiTheme="minorHAnsi" w:hAnsiTheme="minorHAnsi"/>
              <w:noProof/>
              <w:sz w:val="22"/>
            </w:rPr>
          </w:pPr>
          <w:hyperlink w:anchor="_Toc75343287" w:history="1">
            <w:r w:rsidR="00903399" w:rsidRPr="00F61EBC">
              <w:rPr>
                <w:rStyle w:val="Hyperlink"/>
                <w:noProof/>
                <w:lang w:bidi="ar-SA"/>
              </w:rPr>
              <w:t>3.7: Penalties</w:t>
            </w:r>
            <w:r w:rsidR="00903399">
              <w:rPr>
                <w:noProof/>
                <w:webHidden/>
              </w:rPr>
              <w:tab/>
            </w:r>
            <w:r w:rsidR="00903399">
              <w:rPr>
                <w:noProof/>
                <w:webHidden/>
              </w:rPr>
              <w:fldChar w:fldCharType="begin"/>
            </w:r>
            <w:r w:rsidR="00903399">
              <w:rPr>
                <w:noProof/>
                <w:webHidden/>
              </w:rPr>
              <w:instrText xml:space="preserve"> PAGEREF _Toc75343287 \h </w:instrText>
            </w:r>
            <w:r w:rsidR="00903399">
              <w:rPr>
                <w:noProof/>
                <w:webHidden/>
              </w:rPr>
            </w:r>
            <w:r w:rsidR="00903399">
              <w:rPr>
                <w:noProof/>
                <w:webHidden/>
              </w:rPr>
              <w:fldChar w:fldCharType="separate"/>
            </w:r>
            <w:r w:rsidR="00544B1A">
              <w:rPr>
                <w:noProof/>
                <w:webHidden/>
              </w:rPr>
              <w:t>10</w:t>
            </w:r>
            <w:r w:rsidR="00903399">
              <w:rPr>
                <w:noProof/>
                <w:webHidden/>
              </w:rPr>
              <w:fldChar w:fldCharType="end"/>
            </w:r>
          </w:hyperlink>
        </w:p>
        <w:p w14:paraId="61C33811" w14:textId="303097EC" w:rsidR="00903399" w:rsidRDefault="00903399">
          <w:r>
            <w:rPr>
              <w:b/>
              <w:bCs/>
              <w:noProof/>
            </w:rPr>
            <w:fldChar w:fldCharType="end"/>
          </w:r>
        </w:p>
      </w:sdtContent>
    </w:sdt>
    <w:p w14:paraId="53C81BE6" w14:textId="0520C6C4" w:rsidR="00B85E78" w:rsidRPr="005E6A42" w:rsidRDefault="00B85E78" w:rsidP="00B85E78">
      <w:pPr>
        <w:rPr>
          <w:rFonts w:ascii="New times roman" w:hAnsi="New times roman"/>
          <w:color w:val="000000" w:themeColor="text1"/>
          <w:szCs w:val="24"/>
        </w:rPr>
      </w:pPr>
    </w:p>
    <w:p w14:paraId="3EE325F1" w14:textId="77777777" w:rsidR="00B85E78" w:rsidRPr="005E6A42" w:rsidRDefault="00B85E78" w:rsidP="00B85E78">
      <w:pPr>
        <w:rPr>
          <w:rFonts w:ascii="New times roman" w:eastAsia="Times New Roman" w:hAnsi="New times roman" w:cs="Times New Roman"/>
          <w:b/>
          <w:color w:val="000000" w:themeColor="text1"/>
          <w:szCs w:val="24"/>
        </w:rPr>
      </w:pPr>
      <w:r w:rsidRPr="005E6A42">
        <w:rPr>
          <w:rFonts w:ascii="New times roman" w:eastAsia="Times New Roman" w:hAnsi="New times roman" w:cs="Times New Roman"/>
          <w:b/>
          <w:color w:val="000000" w:themeColor="text1"/>
          <w:szCs w:val="24"/>
        </w:rPr>
        <w:lastRenderedPageBreak/>
        <w:t>List of Tables</w:t>
      </w:r>
    </w:p>
    <w:p w14:paraId="649CCE7A" w14:textId="5EAAA208" w:rsidR="00903399" w:rsidRDefault="00903399">
      <w:pPr>
        <w:pStyle w:val="TableofFigures"/>
        <w:tabs>
          <w:tab w:val="right" w:leader="dot" w:pos="9350"/>
        </w:tabs>
        <w:rPr>
          <w:rFonts w:asciiTheme="minorHAnsi" w:hAnsiTheme="minorHAnsi"/>
          <w:noProof/>
          <w:sz w:val="22"/>
          <w:szCs w:val="32"/>
          <w:lang w:bidi="bo-CN"/>
        </w:rPr>
      </w:pPr>
      <w:r>
        <w:rPr>
          <w:rFonts w:ascii="New times roman" w:eastAsia="Times New Roman" w:hAnsi="New times roman" w:cs="Times New Roman"/>
          <w:color w:val="000000" w:themeColor="text1"/>
          <w:szCs w:val="24"/>
        </w:rPr>
        <w:fldChar w:fldCharType="begin"/>
      </w:r>
      <w:r>
        <w:rPr>
          <w:rFonts w:ascii="New times roman" w:eastAsia="Times New Roman" w:hAnsi="New times roman" w:cs="Times New Roman"/>
          <w:color w:val="000000" w:themeColor="text1"/>
          <w:szCs w:val="24"/>
        </w:rPr>
        <w:instrText xml:space="preserve"> TOC \h \z \t "Subtitle,table" \c </w:instrText>
      </w:r>
      <w:r>
        <w:rPr>
          <w:rFonts w:ascii="New times roman" w:eastAsia="Times New Roman" w:hAnsi="New times roman" w:cs="Times New Roman"/>
          <w:color w:val="000000" w:themeColor="text1"/>
          <w:szCs w:val="24"/>
        </w:rPr>
        <w:fldChar w:fldCharType="separate"/>
      </w:r>
      <w:hyperlink w:anchor="_Toc75343300" w:history="1">
        <w:r w:rsidRPr="00A67F71">
          <w:rPr>
            <w:rStyle w:val="Hyperlink"/>
            <w:noProof/>
          </w:rPr>
          <w:t>Table 1: Brief description of individual NWFPs species</w:t>
        </w:r>
        <w:r>
          <w:rPr>
            <w:noProof/>
            <w:webHidden/>
          </w:rPr>
          <w:tab/>
        </w:r>
        <w:r>
          <w:rPr>
            <w:noProof/>
            <w:webHidden/>
          </w:rPr>
          <w:fldChar w:fldCharType="begin"/>
        </w:r>
        <w:r>
          <w:rPr>
            <w:noProof/>
            <w:webHidden/>
          </w:rPr>
          <w:instrText xml:space="preserve"> PAGEREF _Toc75343300 \h </w:instrText>
        </w:r>
        <w:r>
          <w:rPr>
            <w:noProof/>
            <w:webHidden/>
          </w:rPr>
        </w:r>
        <w:r>
          <w:rPr>
            <w:noProof/>
            <w:webHidden/>
          </w:rPr>
          <w:fldChar w:fldCharType="separate"/>
        </w:r>
        <w:r w:rsidR="00544B1A">
          <w:rPr>
            <w:noProof/>
            <w:webHidden/>
          </w:rPr>
          <w:t>3</w:t>
        </w:r>
        <w:r>
          <w:rPr>
            <w:noProof/>
            <w:webHidden/>
          </w:rPr>
          <w:fldChar w:fldCharType="end"/>
        </w:r>
      </w:hyperlink>
    </w:p>
    <w:p w14:paraId="6EAA00D9" w14:textId="30909FB5" w:rsidR="00903399" w:rsidRDefault="00000000">
      <w:pPr>
        <w:pStyle w:val="TableofFigures"/>
        <w:tabs>
          <w:tab w:val="right" w:leader="dot" w:pos="9350"/>
        </w:tabs>
        <w:rPr>
          <w:rFonts w:asciiTheme="minorHAnsi" w:hAnsiTheme="minorHAnsi"/>
          <w:noProof/>
          <w:sz w:val="22"/>
          <w:szCs w:val="32"/>
          <w:lang w:bidi="bo-CN"/>
        </w:rPr>
      </w:pPr>
      <w:hyperlink w:anchor="_Toc75343301" w:history="1">
        <w:r w:rsidR="00903399" w:rsidRPr="00A67F71">
          <w:rPr>
            <w:rStyle w:val="Hyperlink"/>
            <w:noProof/>
          </w:rPr>
          <w:t>Table 2: Harvesting prescriptions for sustainable harvesting</w:t>
        </w:r>
        <w:r w:rsidR="00903399">
          <w:rPr>
            <w:noProof/>
            <w:webHidden/>
          </w:rPr>
          <w:tab/>
        </w:r>
        <w:r w:rsidR="00903399">
          <w:rPr>
            <w:noProof/>
            <w:webHidden/>
          </w:rPr>
          <w:fldChar w:fldCharType="begin"/>
        </w:r>
        <w:r w:rsidR="00903399">
          <w:rPr>
            <w:noProof/>
            <w:webHidden/>
          </w:rPr>
          <w:instrText xml:space="preserve"> PAGEREF _Toc75343301 \h </w:instrText>
        </w:r>
        <w:r w:rsidR="00903399">
          <w:rPr>
            <w:noProof/>
            <w:webHidden/>
          </w:rPr>
        </w:r>
        <w:r w:rsidR="00903399">
          <w:rPr>
            <w:noProof/>
            <w:webHidden/>
          </w:rPr>
          <w:fldChar w:fldCharType="separate"/>
        </w:r>
        <w:r w:rsidR="00544B1A">
          <w:rPr>
            <w:noProof/>
            <w:webHidden/>
          </w:rPr>
          <w:t>3</w:t>
        </w:r>
        <w:r w:rsidR="00903399">
          <w:rPr>
            <w:noProof/>
            <w:webHidden/>
          </w:rPr>
          <w:fldChar w:fldCharType="end"/>
        </w:r>
      </w:hyperlink>
    </w:p>
    <w:p w14:paraId="0AEF7F91" w14:textId="6CD46450" w:rsidR="00903399" w:rsidRDefault="00000000">
      <w:pPr>
        <w:pStyle w:val="TableofFigures"/>
        <w:tabs>
          <w:tab w:val="right" w:leader="dot" w:pos="9350"/>
        </w:tabs>
        <w:rPr>
          <w:rFonts w:asciiTheme="minorHAnsi" w:hAnsiTheme="minorHAnsi"/>
          <w:noProof/>
          <w:sz w:val="22"/>
          <w:szCs w:val="32"/>
          <w:lang w:bidi="bo-CN"/>
        </w:rPr>
      </w:pPr>
      <w:hyperlink w:anchor="_Toc75343302" w:history="1">
        <w:r w:rsidR="00903399" w:rsidRPr="00A67F71">
          <w:rPr>
            <w:rStyle w:val="Hyperlink"/>
            <w:noProof/>
          </w:rPr>
          <w:t>Table 3: Marketing and sales plan of NWFPs</w:t>
        </w:r>
        <w:r w:rsidR="00903399">
          <w:rPr>
            <w:noProof/>
            <w:webHidden/>
          </w:rPr>
          <w:tab/>
        </w:r>
        <w:r w:rsidR="00903399">
          <w:rPr>
            <w:noProof/>
            <w:webHidden/>
          </w:rPr>
          <w:fldChar w:fldCharType="begin"/>
        </w:r>
        <w:r w:rsidR="00903399">
          <w:rPr>
            <w:noProof/>
            <w:webHidden/>
          </w:rPr>
          <w:instrText xml:space="preserve"> PAGEREF _Toc75343302 \h </w:instrText>
        </w:r>
        <w:r w:rsidR="00903399">
          <w:rPr>
            <w:noProof/>
            <w:webHidden/>
          </w:rPr>
        </w:r>
        <w:r w:rsidR="00903399">
          <w:rPr>
            <w:noProof/>
            <w:webHidden/>
          </w:rPr>
          <w:fldChar w:fldCharType="separate"/>
        </w:r>
        <w:r w:rsidR="00544B1A">
          <w:rPr>
            <w:noProof/>
            <w:webHidden/>
          </w:rPr>
          <w:t>5</w:t>
        </w:r>
        <w:r w:rsidR="00903399">
          <w:rPr>
            <w:noProof/>
            <w:webHidden/>
          </w:rPr>
          <w:fldChar w:fldCharType="end"/>
        </w:r>
      </w:hyperlink>
    </w:p>
    <w:p w14:paraId="20FDA589" w14:textId="05D68973" w:rsidR="00903399" w:rsidRDefault="00000000">
      <w:pPr>
        <w:pStyle w:val="TableofFigures"/>
        <w:tabs>
          <w:tab w:val="right" w:leader="dot" w:pos="9350"/>
        </w:tabs>
        <w:rPr>
          <w:rFonts w:asciiTheme="minorHAnsi" w:hAnsiTheme="minorHAnsi"/>
          <w:noProof/>
          <w:sz w:val="22"/>
          <w:szCs w:val="32"/>
          <w:lang w:bidi="bo-CN"/>
        </w:rPr>
      </w:pPr>
      <w:hyperlink w:anchor="_Toc75343303" w:history="1">
        <w:r w:rsidR="00903399" w:rsidRPr="00A67F71">
          <w:rPr>
            <w:rStyle w:val="Hyperlink"/>
            <w:noProof/>
          </w:rPr>
          <w:t>Table 4: GPS Coordinates of the prominent features and places.</w:t>
        </w:r>
        <w:r w:rsidR="00903399">
          <w:rPr>
            <w:noProof/>
            <w:webHidden/>
          </w:rPr>
          <w:tab/>
        </w:r>
        <w:r w:rsidR="00903399">
          <w:rPr>
            <w:noProof/>
            <w:webHidden/>
          </w:rPr>
          <w:fldChar w:fldCharType="begin"/>
        </w:r>
        <w:r w:rsidR="00903399">
          <w:rPr>
            <w:noProof/>
            <w:webHidden/>
          </w:rPr>
          <w:instrText xml:space="preserve"> PAGEREF _Toc75343303 \h </w:instrText>
        </w:r>
        <w:r w:rsidR="00903399">
          <w:rPr>
            <w:noProof/>
            <w:webHidden/>
          </w:rPr>
        </w:r>
        <w:r w:rsidR="00903399">
          <w:rPr>
            <w:noProof/>
            <w:webHidden/>
          </w:rPr>
          <w:fldChar w:fldCharType="separate"/>
        </w:r>
        <w:r w:rsidR="00544B1A">
          <w:rPr>
            <w:noProof/>
            <w:webHidden/>
          </w:rPr>
          <w:t>11</w:t>
        </w:r>
        <w:r w:rsidR="00903399">
          <w:rPr>
            <w:noProof/>
            <w:webHidden/>
          </w:rPr>
          <w:fldChar w:fldCharType="end"/>
        </w:r>
      </w:hyperlink>
    </w:p>
    <w:p w14:paraId="6B859BBC" w14:textId="3DC433AA" w:rsidR="00B85E78" w:rsidRDefault="00903399" w:rsidP="00B85E78">
      <w:pPr>
        <w:rPr>
          <w:rFonts w:ascii="New times roman" w:eastAsia="Times New Roman" w:hAnsi="New times roman" w:cs="Times New Roman"/>
          <w:color w:val="000000" w:themeColor="text1"/>
          <w:szCs w:val="24"/>
        </w:rPr>
      </w:pPr>
      <w:r>
        <w:rPr>
          <w:rFonts w:ascii="New times roman" w:eastAsia="Times New Roman" w:hAnsi="New times roman" w:cs="Times New Roman"/>
          <w:color w:val="000000" w:themeColor="text1"/>
          <w:szCs w:val="24"/>
          <w:lang w:bidi="ar-SA"/>
        </w:rPr>
        <w:fldChar w:fldCharType="end"/>
      </w:r>
    </w:p>
    <w:p w14:paraId="7FB473B4" w14:textId="0C3384A8" w:rsidR="00B85E78" w:rsidRPr="00903399" w:rsidRDefault="00903399" w:rsidP="00B85E78">
      <w:pPr>
        <w:rPr>
          <w:rFonts w:ascii="New times roman" w:eastAsia="Times New Roman" w:hAnsi="New times roman" w:cs="Times New Roman"/>
          <w:b/>
          <w:bCs/>
          <w:color w:val="000000" w:themeColor="text1"/>
          <w:szCs w:val="24"/>
        </w:rPr>
      </w:pPr>
      <w:r w:rsidRPr="00903399">
        <w:rPr>
          <w:rFonts w:ascii="New times roman" w:eastAsia="Times New Roman" w:hAnsi="New times roman" w:cs="Times New Roman"/>
          <w:b/>
          <w:bCs/>
          <w:color w:val="000000" w:themeColor="text1"/>
          <w:szCs w:val="24"/>
        </w:rPr>
        <w:t xml:space="preserve">List of figures </w:t>
      </w:r>
    </w:p>
    <w:p w14:paraId="555FB496" w14:textId="17C47F3E" w:rsidR="00903399" w:rsidRDefault="00903399">
      <w:pPr>
        <w:pStyle w:val="TableofFigures"/>
        <w:tabs>
          <w:tab w:val="right" w:leader="dot" w:pos="9350"/>
        </w:tabs>
        <w:rPr>
          <w:rFonts w:asciiTheme="minorHAnsi" w:hAnsiTheme="minorHAnsi"/>
          <w:noProof/>
          <w:sz w:val="22"/>
          <w:szCs w:val="32"/>
          <w:lang w:bidi="bo-CN"/>
        </w:rPr>
      </w:pPr>
      <w:r>
        <w:rPr>
          <w:rFonts w:ascii="New times roman" w:eastAsia="Times New Roman" w:hAnsi="New times roman" w:cs="Times New Roman"/>
          <w:color w:val="000000" w:themeColor="text1"/>
          <w:szCs w:val="24"/>
        </w:rPr>
        <w:fldChar w:fldCharType="begin"/>
      </w:r>
      <w:r>
        <w:rPr>
          <w:rFonts w:ascii="New times roman" w:eastAsia="Times New Roman" w:hAnsi="New times roman" w:cs="Times New Roman"/>
          <w:color w:val="000000" w:themeColor="text1"/>
          <w:szCs w:val="24"/>
        </w:rPr>
        <w:instrText xml:space="preserve"> TOC \h \z \t "Title,Figure" \c </w:instrText>
      </w:r>
      <w:r>
        <w:rPr>
          <w:rFonts w:ascii="New times roman" w:eastAsia="Times New Roman" w:hAnsi="New times roman" w:cs="Times New Roman"/>
          <w:color w:val="000000" w:themeColor="text1"/>
          <w:szCs w:val="24"/>
        </w:rPr>
        <w:fldChar w:fldCharType="separate"/>
      </w:r>
      <w:hyperlink r:id="rId11" w:anchor="_Toc75343363" w:history="1">
        <w:r w:rsidRPr="00DC7380">
          <w:rPr>
            <w:rStyle w:val="Hyperlink"/>
            <w:noProof/>
          </w:rPr>
          <w:t>Figure 1: Paris polyphylla</w:t>
        </w:r>
        <w:r>
          <w:rPr>
            <w:noProof/>
            <w:webHidden/>
          </w:rPr>
          <w:tab/>
        </w:r>
        <w:r>
          <w:rPr>
            <w:noProof/>
            <w:webHidden/>
          </w:rPr>
          <w:fldChar w:fldCharType="begin"/>
        </w:r>
        <w:r>
          <w:rPr>
            <w:noProof/>
            <w:webHidden/>
          </w:rPr>
          <w:instrText xml:space="preserve"> PAGEREF _Toc75343363 \h </w:instrText>
        </w:r>
        <w:r>
          <w:rPr>
            <w:noProof/>
            <w:webHidden/>
          </w:rPr>
        </w:r>
        <w:r>
          <w:rPr>
            <w:noProof/>
            <w:webHidden/>
          </w:rPr>
          <w:fldChar w:fldCharType="separate"/>
        </w:r>
        <w:r w:rsidR="00544B1A">
          <w:rPr>
            <w:noProof/>
            <w:webHidden/>
          </w:rPr>
          <w:t>6</w:t>
        </w:r>
        <w:r>
          <w:rPr>
            <w:noProof/>
            <w:webHidden/>
          </w:rPr>
          <w:fldChar w:fldCharType="end"/>
        </w:r>
      </w:hyperlink>
    </w:p>
    <w:p w14:paraId="539FBB41" w14:textId="33BA184D" w:rsidR="00903399" w:rsidRDefault="00000000">
      <w:pPr>
        <w:pStyle w:val="TableofFigures"/>
        <w:tabs>
          <w:tab w:val="right" w:leader="dot" w:pos="9350"/>
        </w:tabs>
        <w:rPr>
          <w:rFonts w:asciiTheme="minorHAnsi" w:hAnsiTheme="minorHAnsi"/>
          <w:noProof/>
          <w:sz w:val="22"/>
          <w:szCs w:val="32"/>
          <w:lang w:bidi="bo-CN"/>
        </w:rPr>
      </w:pPr>
      <w:hyperlink r:id="rId12" w:anchor="_Toc75343364" w:history="1">
        <w:r w:rsidR="00903399" w:rsidRPr="00DC7380">
          <w:rPr>
            <w:rStyle w:val="Hyperlink"/>
            <w:noProof/>
          </w:rPr>
          <w:t>Figure 2: Rubia cordifolia</w:t>
        </w:r>
        <w:r w:rsidR="00903399">
          <w:rPr>
            <w:noProof/>
            <w:webHidden/>
          </w:rPr>
          <w:tab/>
        </w:r>
        <w:r w:rsidR="00903399">
          <w:rPr>
            <w:noProof/>
            <w:webHidden/>
          </w:rPr>
          <w:fldChar w:fldCharType="begin"/>
        </w:r>
        <w:r w:rsidR="00903399">
          <w:rPr>
            <w:noProof/>
            <w:webHidden/>
          </w:rPr>
          <w:instrText xml:space="preserve"> PAGEREF _Toc75343364 \h </w:instrText>
        </w:r>
        <w:r w:rsidR="00903399">
          <w:rPr>
            <w:noProof/>
            <w:webHidden/>
          </w:rPr>
        </w:r>
        <w:r w:rsidR="00903399">
          <w:rPr>
            <w:noProof/>
            <w:webHidden/>
          </w:rPr>
          <w:fldChar w:fldCharType="separate"/>
        </w:r>
        <w:r w:rsidR="00544B1A">
          <w:rPr>
            <w:noProof/>
            <w:webHidden/>
          </w:rPr>
          <w:t>6</w:t>
        </w:r>
        <w:r w:rsidR="00903399">
          <w:rPr>
            <w:noProof/>
            <w:webHidden/>
          </w:rPr>
          <w:fldChar w:fldCharType="end"/>
        </w:r>
      </w:hyperlink>
    </w:p>
    <w:p w14:paraId="31DF8182" w14:textId="772213AD" w:rsidR="00903399" w:rsidRDefault="00000000">
      <w:pPr>
        <w:pStyle w:val="TableofFigures"/>
        <w:tabs>
          <w:tab w:val="right" w:leader="dot" w:pos="9350"/>
        </w:tabs>
        <w:rPr>
          <w:rFonts w:asciiTheme="minorHAnsi" w:hAnsiTheme="minorHAnsi"/>
          <w:noProof/>
          <w:sz w:val="22"/>
          <w:szCs w:val="32"/>
          <w:lang w:bidi="bo-CN"/>
        </w:rPr>
      </w:pPr>
      <w:hyperlink w:anchor="_Toc75343365" w:history="1">
        <w:r w:rsidR="00903399" w:rsidRPr="00DC7380">
          <w:rPr>
            <w:rStyle w:val="Hyperlink"/>
            <w:noProof/>
          </w:rPr>
          <w:t>Figure 3. Pouzolzia sanguinea</w:t>
        </w:r>
        <w:r w:rsidR="00903399">
          <w:rPr>
            <w:noProof/>
            <w:webHidden/>
          </w:rPr>
          <w:tab/>
        </w:r>
        <w:r w:rsidR="00903399">
          <w:rPr>
            <w:noProof/>
            <w:webHidden/>
          </w:rPr>
          <w:fldChar w:fldCharType="begin"/>
        </w:r>
        <w:r w:rsidR="00903399">
          <w:rPr>
            <w:noProof/>
            <w:webHidden/>
          </w:rPr>
          <w:instrText xml:space="preserve"> PAGEREF _Toc75343365 \h </w:instrText>
        </w:r>
        <w:r w:rsidR="00903399">
          <w:rPr>
            <w:noProof/>
            <w:webHidden/>
          </w:rPr>
        </w:r>
        <w:r w:rsidR="00903399">
          <w:rPr>
            <w:noProof/>
            <w:webHidden/>
          </w:rPr>
          <w:fldChar w:fldCharType="separate"/>
        </w:r>
        <w:r w:rsidR="00544B1A">
          <w:rPr>
            <w:noProof/>
            <w:webHidden/>
          </w:rPr>
          <w:t>2</w:t>
        </w:r>
        <w:r w:rsidR="00903399">
          <w:rPr>
            <w:noProof/>
            <w:webHidden/>
          </w:rPr>
          <w:fldChar w:fldCharType="end"/>
        </w:r>
      </w:hyperlink>
    </w:p>
    <w:p w14:paraId="66782A59" w14:textId="1CBBB8D2" w:rsidR="00903399" w:rsidRDefault="00000000">
      <w:pPr>
        <w:pStyle w:val="TableofFigures"/>
        <w:tabs>
          <w:tab w:val="right" w:leader="dot" w:pos="9350"/>
        </w:tabs>
        <w:rPr>
          <w:rFonts w:asciiTheme="minorHAnsi" w:hAnsiTheme="minorHAnsi"/>
          <w:noProof/>
          <w:sz w:val="22"/>
          <w:szCs w:val="32"/>
          <w:lang w:bidi="bo-CN"/>
        </w:rPr>
      </w:pPr>
      <w:hyperlink w:anchor="_Toc75343366" w:history="1">
        <w:r w:rsidR="00903399" w:rsidRPr="00DC7380">
          <w:rPr>
            <w:rStyle w:val="Hyperlink"/>
            <w:noProof/>
          </w:rPr>
          <w:t>Figure 4: Gonpung Google map</w:t>
        </w:r>
        <w:r w:rsidR="00903399">
          <w:rPr>
            <w:noProof/>
            <w:webHidden/>
          </w:rPr>
          <w:tab/>
        </w:r>
        <w:r w:rsidR="00903399">
          <w:rPr>
            <w:noProof/>
            <w:webHidden/>
          </w:rPr>
          <w:fldChar w:fldCharType="begin"/>
        </w:r>
        <w:r w:rsidR="00903399">
          <w:rPr>
            <w:noProof/>
            <w:webHidden/>
          </w:rPr>
          <w:instrText xml:space="preserve"> PAGEREF _Toc75343366 \h </w:instrText>
        </w:r>
        <w:r w:rsidR="00903399">
          <w:rPr>
            <w:noProof/>
            <w:webHidden/>
          </w:rPr>
        </w:r>
        <w:r w:rsidR="00903399">
          <w:rPr>
            <w:noProof/>
            <w:webHidden/>
          </w:rPr>
          <w:fldChar w:fldCharType="separate"/>
        </w:r>
        <w:r w:rsidR="00544B1A">
          <w:rPr>
            <w:noProof/>
            <w:webHidden/>
          </w:rPr>
          <w:t>4</w:t>
        </w:r>
        <w:r w:rsidR="00903399">
          <w:rPr>
            <w:noProof/>
            <w:webHidden/>
          </w:rPr>
          <w:fldChar w:fldCharType="end"/>
        </w:r>
      </w:hyperlink>
    </w:p>
    <w:p w14:paraId="2AFD752B" w14:textId="7A769DF8" w:rsidR="00903399" w:rsidRDefault="00000000">
      <w:pPr>
        <w:pStyle w:val="TableofFigures"/>
        <w:tabs>
          <w:tab w:val="right" w:leader="dot" w:pos="9350"/>
        </w:tabs>
        <w:rPr>
          <w:rFonts w:asciiTheme="minorHAnsi" w:hAnsiTheme="minorHAnsi"/>
          <w:noProof/>
          <w:sz w:val="22"/>
          <w:szCs w:val="32"/>
          <w:lang w:bidi="bo-CN"/>
        </w:rPr>
      </w:pPr>
      <w:hyperlink w:anchor="_Toc75343367" w:history="1">
        <w:r w:rsidR="00903399" w:rsidRPr="00DC7380">
          <w:rPr>
            <w:rStyle w:val="Hyperlink"/>
            <w:noProof/>
          </w:rPr>
          <w:t>Figure 5. Gonpung NWFP map</w:t>
        </w:r>
        <w:r w:rsidR="00903399">
          <w:rPr>
            <w:noProof/>
            <w:webHidden/>
          </w:rPr>
          <w:tab/>
        </w:r>
        <w:r w:rsidR="00903399">
          <w:rPr>
            <w:noProof/>
            <w:webHidden/>
          </w:rPr>
          <w:fldChar w:fldCharType="begin"/>
        </w:r>
        <w:r w:rsidR="00903399">
          <w:rPr>
            <w:noProof/>
            <w:webHidden/>
          </w:rPr>
          <w:instrText xml:space="preserve"> PAGEREF _Toc75343367 \h </w:instrText>
        </w:r>
        <w:r w:rsidR="00903399">
          <w:rPr>
            <w:noProof/>
            <w:webHidden/>
          </w:rPr>
        </w:r>
        <w:r w:rsidR="00903399">
          <w:rPr>
            <w:noProof/>
            <w:webHidden/>
          </w:rPr>
          <w:fldChar w:fldCharType="separate"/>
        </w:r>
        <w:r w:rsidR="00544B1A">
          <w:rPr>
            <w:noProof/>
            <w:webHidden/>
          </w:rPr>
          <w:t>5</w:t>
        </w:r>
        <w:r w:rsidR="00903399">
          <w:rPr>
            <w:noProof/>
            <w:webHidden/>
          </w:rPr>
          <w:fldChar w:fldCharType="end"/>
        </w:r>
      </w:hyperlink>
    </w:p>
    <w:p w14:paraId="2F74D58F" w14:textId="5884CE7B" w:rsidR="00903399" w:rsidRDefault="00903399" w:rsidP="00B85E78">
      <w:pPr>
        <w:rPr>
          <w:rFonts w:ascii="New times roman" w:eastAsia="Times New Roman" w:hAnsi="New times roman" w:cs="Times New Roman"/>
          <w:color w:val="000000" w:themeColor="text1"/>
          <w:szCs w:val="24"/>
        </w:rPr>
      </w:pPr>
      <w:r>
        <w:rPr>
          <w:rFonts w:ascii="New times roman" w:eastAsia="Times New Roman" w:hAnsi="New times roman" w:cs="Times New Roman"/>
          <w:color w:val="000000" w:themeColor="text1"/>
          <w:szCs w:val="24"/>
        </w:rPr>
        <w:fldChar w:fldCharType="end"/>
      </w:r>
    </w:p>
    <w:p w14:paraId="48C7BCB2" w14:textId="77777777" w:rsidR="00B85E78" w:rsidRDefault="00B85E78" w:rsidP="00B85E78">
      <w:pPr>
        <w:rPr>
          <w:rFonts w:ascii="New times roman" w:eastAsia="Times New Roman" w:hAnsi="New times roman" w:cs="Times New Roman"/>
          <w:color w:val="000000" w:themeColor="text1"/>
          <w:szCs w:val="24"/>
        </w:rPr>
      </w:pPr>
    </w:p>
    <w:p w14:paraId="319EDFB1" w14:textId="77777777" w:rsidR="00B85E78" w:rsidRDefault="00B85E78" w:rsidP="00B85E78">
      <w:pPr>
        <w:rPr>
          <w:rFonts w:ascii="New times roman" w:eastAsia="Times New Roman" w:hAnsi="New times roman" w:cs="Times New Roman"/>
          <w:b/>
          <w:color w:val="000000" w:themeColor="text1"/>
          <w:szCs w:val="24"/>
        </w:rPr>
      </w:pPr>
    </w:p>
    <w:p w14:paraId="36F859C6" w14:textId="77777777" w:rsidR="00B85E78" w:rsidRDefault="00B85E78" w:rsidP="00B85E78">
      <w:pPr>
        <w:rPr>
          <w:rFonts w:ascii="New times roman" w:eastAsia="Times New Roman" w:hAnsi="New times roman" w:cs="Times New Roman"/>
          <w:b/>
          <w:color w:val="000000" w:themeColor="text1"/>
          <w:szCs w:val="24"/>
        </w:rPr>
      </w:pPr>
    </w:p>
    <w:p w14:paraId="7098DDEA" w14:textId="77777777" w:rsidR="00B85E78" w:rsidRDefault="00B85E78" w:rsidP="00B85E78">
      <w:pPr>
        <w:rPr>
          <w:rFonts w:ascii="New times roman" w:eastAsia="Times New Roman" w:hAnsi="New times roman" w:cs="Times New Roman"/>
          <w:b/>
          <w:color w:val="000000" w:themeColor="text1"/>
          <w:szCs w:val="24"/>
        </w:rPr>
      </w:pPr>
    </w:p>
    <w:p w14:paraId="338643CF" w14:textId="77777777" w:rsidR="00B85E78" w:rsidRDefault="00B85E78" w:rsidP="00B85E78">
      <w:pPr>
        <w:rPr>
          <w:rFonts w:ascii="New times roman" w:eastAsia="Times New Roman" w:hAnsi="New times roman" w:cs="Times New Roman"/>
          <w:b/>
          <w:color w:val="000000" w:themeColor="text1"/>
          <w:szCs w:val="24"/>
        </w:rPr>
      </w:pPr>
    </w:p>
    <w:p w14:paraId="40E421F5" w14:textId="77777777" w:rsidR="00B85E78" w:rsidRDefault="00B85E78" w:rsidP="00B85E78">
      <w:pPr>
        <w:rPr>
          <w:rFonts w:ascii="New times roman" w:eastAsia="Times New Roman" w:hAnsi="New times roman" w:cs="Times New Roman"/>
          <w:b/>
          <w:color w:val="000000" w:themeColor="text1"/>
          <w:szCs w:val="24"/>
        </w:rPr>
      </w:pPr>
    </w:p>
    <w:p w14:paraId="0AF791F8" w14:textId="77777777" w:rsidR="00B85E78" w:rsidRDefault="00B85E78" w:rsidP="00B85E78">
      <w:pPr>
        <w:rPr>
          <w:rFonts w:ascii="New times roman" w:eastAsia="Times New Roman" w:hAnsi="New times roman" w:cs="Times New Roman"/>
          <w:b/>
          <w:color w:val="000000" w:themeColor="text1"/>
          <w:szCs w:val="24"/>
        </w:rPr>
      </w:pPr>
    </w:p>
    <w:p w14:paraId="56A78207" w14:textId="77777777" w:rsidR="00B85E78" w:rsidRDefault="00B85E78" w:rsidP="00B85E78">
      <w:pPr>
        <w:rPr>
          <w:rFonts w:ascii="New times roman" w:eastAsia="Times New Roman" w:hAnsi="New times roman" w:cs="Times New Roman"/>
          <w:b/>
          <w:color w:val="000000" w:themeColor="text1"/>
          <w:szCs w:val="24"/>
        </w:rPr>
      </w:pPr>
    </w:p>
    <w:p w14:paraId="73342374" w14:textId="77777777" w:rsidR="00B85E78" w:rsidRDefault="00B85E78" w:rsidP="00B85E78">
      <w:pPr>
        <w:rPr>
          <w:rFonts w:ascii="New times roman" w:eastAsia="Times New Roman" w:hAnsi="New times roman" w:cs="Times New Roman"/>
          <w:b/>
          <w:color w:val="000000" w:themeColor="text1"/>
          <w:szCs w:val="24"/>
        </w:rPr>
      </w:pPr>
    </w:p>
    <w:p w14:paraId="3240FBF9" w14:textId="77777777" w:rsidR="00B85E78" w:rsidRDefault="00B85E78" w:rsidP="00B85E78">
      <w:pPr>
        <w:rPr>
          <w:rFonts w:ascii="New times roman" w:eastAsia="Times New Roman" w:hAnsi="New times roman" w:cs="Times New Roman"/>
          <w:b/>
          <w:color w:val="000000" w:themeColor="text1"/>
          <w:szCs w:val="24"/>
        </w:rPr>
      </w:pPr>
    </w:p>
    <w:p w14:paraId="020F496A" w14:textId="77777777" w:rsidR="00B85E78" w:rsidRDefault="00B85E78" w:rsidP="00B85E78">
      <w:pPr>
        <w:rPr>
          <w:rFonts w:ascii="New times roman" w:eastAsia="Times New Roman" w:hAnsi="New times roman" w:cs="Times New Roman"/>
          <w:b/>
          <w:color w:val="000000" w:themeColor="text1"/>
          <w:szCs w:val="24"/>
        </w:rPr>
      </w:pPr>
    </w:p>
    <w:p w14:paraId="1F8025B3" w14:textId="77777777" w:rsidR="00B85E78" w:rsidRDefault="00B85E78" w:rsidP="00B85E78">
      <w:pPr>
        <w:rPr>
          <w:rFonts w:ascii="New times roman" w:eastAsia="Times New Roman" w:hAnsi="New times roman" w:cs="Times New Roman"/>
          <w:b/>
          <w:color w:val="000000" w:themeColor="text1"/>
          <w:szCs w:val="24"/>
        </w:rPr>
      </w:pPr>
    </w:p>
    <w:p w14:paraId="123314BB" w14:textId="77777777" w:rsidR="00B85E78" w:rsidRDefault="00B85E78" w:rsidP="00B85E78">
      <w:pPr>
        <w:rPr>
          <w:rFonts w:ascii="New times roman" w:eastAsia="Times New Roman" w:hAnsi="New times roman" w:cs="Times New Roman"/>
          <w:b/>
          <w:color w:val="000000" w:themeColor="text1"/>
          <w:szCs w:val="24"/>
        </w:rPr>
      </w:pPr>
    </w:p>
    <w:p w14:paraId="4CAF061A" w14:textId="77777777" w:rsidR="00B85E78" w:rsidRDefault="00B85E78" w:rsidP="00B85E78">
      <w:pPr>
        <w:rPr>
          <w:rFonts w:ascii="New times roman" w:eastAsia="Times New Roman" w:hAnsi="New times roman" w:cs="Times New Roman"/>
          <w:b/>
          <w:color w:val="000000" w:themeColor="text1"/>
          <w:szCs w:val="24"/>
        </w:rPr>
      </w:pPr>
    </w:p>
    <w:p w14:paraId="7189E7D0" w14:textId="77777777" w:rsidR="00B85E78" w:rsidRDefault="00B85E78" w:rsidP="00B85E78">
      <w:pPr>
        <w:rPr>
          <w:rFonts w:ascii="New times roman" w:eastAsia="Times New Roman" w:hAnsi="New times roman" w:cs="Times New Roman"/>
          <w:b/>
          <w:color w:val="000000" w:themeColor="text1"/>
          <w:szCs w:val="24"/>
        </w:rPr>
      </w:pPr>
    </w:p>
    <w:p w14:paraId="528F04A2" w14:textId="0AD52548" w:rsidR="00B85E78" w:rsidRDefault="00625060" w:rsidP="00625060">
      <w:pPr>
        <w:jc w:val="center"/>
        <w:rPr>
          <w:rFonts w:ascii="New times roman" w:eastAsia="Times New Roman" w:hAnsi="New times roman" w:cs="Times New Roman"/>
          <w:b/>
          <w:color w:val="000000" w:themeColor="text1"/>
          <w:szCs w:val="24"/>
        </w:rPr>
      </w:pPr>
      <w:r w:rsidRPr="00625060">
        <w:rPr>
          <w:rFonts w:ascii="New times roman" w:eastAsia="Times New Roman" w:hAnsi="New times roman" w:cs="Times New Roman"/>
          <w:b/>
          <w:noProof/>
          <w:color w:val="000000" w:themeColor="text1"/>
          <w:szCs w:val="24"/>
        </w:rPr>
        <w:lastRenderedPageBreak/>
        <w:drawing>
          <wp:inline distT="0" distB="0" distL="0" distR="0" wp14:anchorId="2E040111" wp14:editId="5A416755">
            <wp:extent cx="6137654" cy="7647709"/>
            <wp:effectExtent l="0" t="0" r="0" b="0"/>
            <wp:docPr id="32278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81023" name=""/>
                    <pic:cNvPicPr/>
                  </pic:nvPicPr>
                  <pic:blipFill>
                    <a:blip r:embed="rId13"/>
                    <a:stretch>
                      <a:fillRect/>
                    </a:stretch>
                  </pic:blipFill>
                  <pic:spPr>
                    <a:xfrm>
                      <a:off x="0" y="0"/>
                      <a:ext cx="6157784" cy="7672792"/>
                    </a:xfrm>
                    <a:prstGeom prst="rect">
                      <a:avLst/>
                    </a:prstGeom>
                  </pic:spPr>
                </pic:pic>
              </a:graphicData>
            </a:graphic>
          </wp:inline>
        </w:drawing>
      </w:r>
    </w:p>
    <w:p w14:paraId="53B18E3F" w14:textId="77777777" w:rsidR="00B85E78" w:rsidRDefault="00B85E78" w:rsidP="00B85E78">
      <w:pPr>
        <w:rPr>
          <w:rFonts w:ascii="New times roman" w:eastAsia="Times New Roman" w:hAnsi="New times roman" w:cs="Times New Roman"/>
          <w:b/>
          <w:color w:val="000000" w:themeColor="text1"/>
          <w:szCs w:val="24"/>
        </w:rPr>
      </w:pPr>
    </w:p>
    <w:p w14:paraId="5DAAE718" w14:textId="77777777" w:rsidR="00B85E78" w:rsidRDefault="00B85E78" w:rsidP="00B85E78">
      <w:pPr>
        <w:rPr>
          <w:rFonts w:ascii="New times roman" w:eastAsia="Times New Roman" w:hAnsi="New times roman" w:cs="Times New Roman"/>
          <w:b/>
          <w:color w:val="000000" w:themeColor="text1"/>
          <w:szCs w:val="24"/>
        </w:rPr>
      </w:pPr>
    </w:p>
    <w:p w14:paraId="00706641" w14:textId="77777777" w:rsidR="00B85E78" w:rsidRPr="00D6336A" w:rsidRDefault="00B85E78" w:rsidP="0071286E">
      <w:pPr>
        <w:pStyle w:val="Heading1"/>
      </w:pPr>
      <w:bookmarkStart w:id="0" w:name="_Toc75343261"/>
      <w:r w:rsidRPr="005E6A42">
        <w:t>GLOSSARY AND ABBREVIATIONS</w:t>
      </w:r>
      <w:bookmarkEnd w:id="0"/>
    </w:p>
    <w:p w14:paraId="730F799E" w14:textId="164F9A51" w:rsidR="00B85E78" w:rsidRDefault="00B85E78" w:rsidP="0071286E">
      <w:pPr>
        <w:pStyle w:val="Heading1"/>
      </w:pPr>
    </w:p>
    <w:p w14:paraId="06DFDB30" w14:textId="54E87809" w:rsidR="0071286E" w:rsidRDefault="0071286E" w:rsidP="00B85E78">
      <w:pPr>
        <w:pStyle w:val="NoSpacing"/>
        <w:jc w:val="both"/>
        <w:rPr>
          <w:rFonts w:ascii="New times roman" w:eastAsia="Times New Roman" w:hAnsi="New times roman" w:cs="Times New Roman"/>
          <w:color w:val="000000" w:themeColor="text1"/>
          <w:sz w:val="24"/>
          <w:szCs w:val="24"/>
        </w:rPr>
      </w:pPr>
    </w:p>
    <w:p w14:paraId="7551C290" w14:textId="77777777" w:rsidR="0071286E" w:rsidRPr="005E6A42" w:rsidRDefault="0071286E" w:rsidP="00B85E78">
      <w:pPr>
        <w:pStyle w:val="NoSpacing"/>
        <w:jc w:val="both"/>
        <w:rPr>
          <w:rFonts w:ascii="New times roman" w:eastAsia="Times New Roman" w:hAnsi="New times roman" w:cs="Times New Roman"/>
          <w:color w:val="000000" w:themeColor="text1"/>
          <w:sz w:val="24"/>
          <w:szCs w:val="24"/>
        </w:rPr>
      </w:pPr>
    </w:p>
    <w:p w14:paraId="33B99078" w14:textId="77777777" w:rsidR="00B85E78" w:rsidRPr="005E6A42" w:rsidRDefault="00B85E78" w:rsidP="0071286E">
      <w:pPr>
        <w:rPr>
          <w:rFonts w:eastAsia="Times New Roman"/>
        </w:rPr>
      </w:pPr>
      <w:proofErr w:type="spellStart"/>
      <w:r w:rsidRPr="005E6A42">
        <w:rPr>
          <w:rFonts w:eastAsia="Times New Roman"/>
        </w:rPr>
        <w:t>CFD</w:t>
      </w:r>
      <w:proofErr w:type="spellEnd"/>
      <w:r w:rsidRPr="005E6A42">
        <w:rPr>
          <w:rFonts w:eastAsia="Times New Roman"/>
        </w:rPr>
        <w:t xml:space="preserve">                                                                                  Community Development Fund</w:t>
      </w:r>
    </w:p>
    <w:p w14:paraId="70E82A86" w14:textId="77777777" w:rsidR="00B85E78" w:rsidRPr="005E6A42" w:rsidRDefault="00B85E78" w:rsidP="0071286E">
      <w:pPr>
        <w:rPr>
          <w:rFonts w:eastAsia="Times New Roman"/>
        </w:rPr>
      </w:pPr>
      <w:r w:rsidRPr="005E6A42">
        <w:rPr>
          <w:rFonts w:eastAsia="Times New Roman"/>
        </w:rPr>
        <w:t>CFO</w:t>
      </w:r>
      <w:r>
        <w:rPr>
          <w:rFonts w:eastAsia="Times New Roman"/>
        </w:rPr>
        <w:t xml:space="preserve">                                                                                  </w:t>
      </w:r>
      <w:r w:rsidRPr="005E6A42">
        <w:rPr>
          <w:rFonts w:eastAsia="Times New Roman"/>
        </w:rPr>
        <w:t xml:space="preserve">Chief Forest Officer </w:t>
      </w:r>
    </w:p>
    <w:p w14:paraId="15B45C34" w14:textId="77777777" w:rsidR="00B85E78" w:rsidRPr="005E6A42" w:rsidRDefault="00B85E78" w:rsidP="0071286E">
      <w:pPr>
        <w:rPr>
          <w:rFonts w:eastAsia="Times New Roman"/>
        </w:rPr>
      </w:pPr>
      <w:proofErr w:type="spellStart"/>
      <w:r w:rsidRPr="005E6A42">
        <w:rPr>
          <w:rFonts w:eastAsia="Times New Roman"/>
        </w:rPr>
        <w:t>DoFPS</w:t>
      </w:r>
      <w:proofErr w:type="spellEnd"/>
      <w:r w:rsidRPr="005E6A42">
        <w:rPr>
          <w:rFonts w:eastAsia="Times New Roman"/>
        </w:rPr>
        <w:t xml:space="preserve">                                                                              Department of Forests and Park Services</w:t>
      </w:r>
    </w:p>
    <w:p w14:paraId="434204BE" w14:textId="77777777" w:rsidR="00B85E78" w:rsidRPr="005E6A42" w:rsidRDefault="00B85E78" w:rsidP="0071286E">
      <w:pPr>
        <w:rPr>
          <w:rFonts w:eastAsia="Times New Roman"/>
        </w:rPr>
      </w:pPr>
      <w:proofErr w:type="spellStart"/>
      <w:r w:rsidRPr="005E6A42">
        <w:rPr>
          <w:rFonts w:eastAsia="Times New Roman"/>
        </w:rPr>
        <w:t>GFEO</w:t>
      </w:r>
      <w:proofErr w:type="spellEnd"/>
      <w:r w:rsidRPr="005E6A42">
        <w:rPr>
          <w:rFonts w:eastAsia="Times New Roman"/>
        </w:rPr>
        <w:t xml:space="preserve">                                                                               Gewog Forestry Extension Officer</w:t>
      </w:r>
    </w:p>
    <w:p w14:paraId="56BCBC4C" w14:textId="77777777" w:rsidR="00B85E78" w:rsidRPr="005E6A42" w:rsidRDefault="00B85E78" w:rsidP="0071286E">
      <w:pPr>
        <w:rPr>
          <w:rFonts w:eastAsia="Times New Roman"/>
        </w:rPr>
      </w:pPr>
      <w:r w:rsidRPr="005E6A42">
        <w:rPr>
          <w:rFonts w:eastAsia="Times New Roman"/>
        </w:rPr>
        <w:t>HHs                                                                                  Households</w:t>
      </w:r>
    </w:p>
    <w:p w14:paraId="21909032" w14:textId="77777777" w:rsidR="00B85E78" w:rsidRPr="005E6A42" w:rsidRDefault="00B85E78" w:rsidP="0071286E">
      <w:pPr>
        <w:rPr>
          <w:rFonts w:eastAsia="Times New Roman"/>
        </w:rPr>
      </w:pPr>
      <w:proofErr w:type="spellStart"/>
      <w:r>
        <w:rPr>
          <w:rFonts w:eastAsia="Times New Roman"/>
        </w:rPr>
        <w:t>masl</w:t>
      </w:r>
      <w:proofErr w:type="spellEnd"/>
      <w:r w:rsidRPr="005E6A42">
        <w:rPr>
          <w:rFonts w:eastAsia="Times New Roman"/>
        </w:rPr>
        <w:t xml:space="preserve">                                                                               </w:t>
      </w:r>
      <w:r>
        <w:rPr>
          <w:rFonts w:eastAsia="Times New Roman"/>
        </w:rPr>
        <w:t xml:space="preserve"> </w:t>
      </w:r>
      <w:r w:rsidRPr="005E6A42">
        <w:rPr>
          <w:rFonts w:eastAsia="Times New Roman"/>
        </w:rPr>
        <w:t xml:space="preserve">  </w:t>
      </w:r>
      <w:r>
        <w:rPr>
          <w:rFonts w:eastAsia="Times New Roman"/>
        </w:rPr>
        <w:t>Meter above sea level</w:t>
      </w:r>
    </w:p>
    <w:p w14:paraId="41F886CF" w14:textId="77777777" w:rsidR="00B85E78" w:rsidRPr="005E6A42" w:rsidRDefault="00B85E78" w:rsidP="0071286E">
      <w:pPr>
        <w:rPr>
          <w:rFonts w:eastAsia="Times New Roman"/>
          <w:b/>
        </w:rPr>
      </w:pPr>
      <w:proofErr w:type="spellStart"/>
      <w:r w:rsidRPr="005E6A42">
        <w:rPr>
          <w:rFonts w:eastAsia="Times New Roman"/>
        </w:rPr>
        <w:t>NTFPs</w:t>
      </w:r>
      <w:proofErr w:type="spellEnd"/>
      <w:r w:rsidRPr="005E6A42">
        <w:rPr>
          <w:rFonts w:eastAsia="Times New Roman"/>
        </w:rPr>
        <w:t xml:space="preserve">                                                                              Non-timber Forest Products</w:t>
      </w:r>
    </w:p>
    <w:p w14:paraId="76589953" w14:textId="77777777" w:rsidR="00B85E78" w:rsidRPr="005E6A42" w:rsidRDefault="00B85E78" w:rsidP="0071286E">
      <w:pPr>
        <w:rPr>
          <w:rFonts w:eastAsia="Times New Roman"/>
        </w:rPr>
      </w:pPr>
      <w:r w:rsidRPr="005E6A42">
        <w:rPr>
          <w:rFonts w:eastAsia="Times New Roman"/>
        </w:rPr>
        <w:t xml:space="preserve">NWFPs                                                                             </w:t>
      </w:r>
      <w:proofErr w:type="gramStart"/>
      <w:r w:rsidRPr="005E6A42">
        <w:rPr>
          <w:rFonts w:eastAsia="Times New Roman"/>
        </w:rPr>
        <w:t>Non Wood Forest</w:t>
      </w:r>
      <w:proofErr w:type="gramEnd"/>
      <w:r w:rsidRPr="005E6A42">
        <w:rPr>
          <w:rFonts w:eastAsia="Times New Roman"/>
        </w:rPr>
        <w:t xml:space="preserve"> Products</w:t>
      </w:r>
    </w:p>
    <w:p w14:paraId="3FFEF518" w14:textId="77777777" w:rsidR="00B85E78" w:rsidRPr="005E6A42" w:rsidRDefault="00B85E78" w:rsidP="0071286E">
      <w:pPr>
        <w:rPr>
          <w:rFonts w:eastAsia="Times New Roman"/>
        </w:rPr>
      </w:pPr>
      <w:proofErr w:type="spellStart"/>
      <w:r w:rsidRPr="005E6A42">
        <w:rPr>
          <w:rFonts w:eastAsia="Times New Roman"/>
        </w:rPr>
        <w:t>ToR</w:t>
      </w:r>
      <w:proofErr w:type="spellEnd"/>
      <w:r w:rsidRPr="005E6A42">
        <w:rPr>
          <w:rFonts w:eastAsia="Times New Roman"/>
        </w:rPr>
        <w:t xml:space="preserve">                                                                                  Terms of Reference</w:t>
      </w:r>
    </w:p>
    <w:p w14:paraId="330D81F2" w14:textId="77777777" w:rsidR="00B85E78" w:rsidRPr="005E6A42" w:rsidRDefault="00B85E78" w:rsidP="0071286E">
      <w:pPr>
        <w:pStyle w:val="NoSpacing"/>
        <w:spacing w:line="480" w:lineRule="auto"/>
        <w:jc w:val="both"/>
        <w:rPr>
          <w:rFonts w:ascii="New times roman" w:eastAsia="Times New Roman" w:hAnsi="New times roman" w:cs="Times New Roman"/>
          <w:b/>
          <w:color w:val="000000" w:themeColor="text1"/>
          <w:sz w:val="24"/>
          <w:szCs w:val="24"/>
        </w:rPr>
      </w:pPr>
    </w:p>
    <w:p w14:paraId="283EEDCB" w14:textId="77777777" w:rsidR="00B85E78" w:rsidRPr="005E6A42" w:rsidRDefault="00B85E78" w:rsidP="0071286E">
      <w:pPr>
        <w:pStyle w:val="NoSpacing"/>
        <w:spacing w:line="480" w:lineRule="auto"/>
        <w:jc w:val="both"/>
        <w:rPr>
          <w:rFonts w:ascii="New times roman" w:eastAsia="Times New Roman" w:hAnsi="New times roman" w:cs="Times New Roman"/>
          <w:b/>
          <w:color w:val="000000" w:themeColor="text1"/>
          <w:sz w:val="24"/>
          <w:szCs w:val="24"/>
        </w:rPr>
      </w:pPr>
    </w:p>
    <w:p w14:paraId="11354629" w14:textId="77777777" w:rsidR="00B85E78" w:rsidRPr="005E6A42" w:rsidRDefault="00B85E78" w:rsidP="00B85E78">
      <w:pPr>
        <w:pStyle w:val="NoSpacing"/>
        <w:jc w:val="both"/>
        <w:rPr>
          <w:rFonts w:ascii="New times roman" w:eastAsia="Times New Roman" w:hAnsi="New times roman" w:cs="Times New Roman"/>
          <w:b/>
          <w:color w:val="000000" w:themeColor="text1"/>
          <w:sz w:val="24"/>
          <w:szCs w:val="24"/>
        </w:rPr>
      </w:pPr>
    </w:p>
    <w:p w14:paraId="43D15C53" w14:textId="77777777" w:rsidR="00B85E78" w:rsidRPr="005E6A42" w:rsidRDefault="00B85E78" w:rsidP="00B85E78">
      <w:pPr>
        <w:pStyle w:val="NoSpacing"/>
        <w:jc w:val="both"/>
        <w:rPr>
          <w:rFonts w:ascii="New times roman" w:eastAsia="Times New Roman" w:hAnsi="New times roman" w:cs="Times New Roman"/>
          <w:b/>
          <w:color w:val="000000" w:themeColor="text1"/>
          <w:sz w:val="24"/>
          <w:szCs w:val="24"/>
        </w:rPr>
      </w:pPr>
    </w:p>
    <w:p w14:paraId="51CFB64A" w14:textId="77777777" w:rsidR="00B85E78" w:rsidRPr="005E6A42" w:rsidRDefault="00B85E78" w:rsidP="00B85E78">
      <w:pPr>
        <w:pStyle w:val="NoSpacing"/>
        <w:jc w:val="both"/>
        <w:rPr>
          <w:rFonts w:ascii="New times roman" w:eastAsia="Times New Roman" w:hAnsi="New times roman" w:cs="Times New Roman"/>
          <w:b/>
          <w:color w:val="000000" w:themeColor="text1"/>
          <w:sz w:val="24"/>
          <w:szCs w:val="24"/>
        </w:rPr>
      </w:pPr>
    </w:p>
    <w:p w14:paraId="2891226E" w14:textId="77777777" w:rsidR="00B85E78" w:rsidRPr="005E6A42" w:rsidRDefault="00B85E78" w:rsidP="00B85E78">
      <w:pPr>
        <w:pStyle w:val="NoSpacing"/>
        <w:jc w:val="both"/>
        <w:rPr>
          <w:rFonts w:ascii="New times roman" w:eastAsia="Times New Roman" w:hAnsi="New times roman" w:cs="Times New Roman"/>
          <w:b/>
          <w:color w:val="000000" w:themeColor="text1"/>
          <w:sz w:val="24"/>
          <w:szCs w:val="24"/>
        </w:rPr>
      </w:pPr>
    </w:p>
    <w:p w14:paraId="62E29EDD" w14:textId="77777777" w:rsidR="00B85E78" w:rsidRPr="005E6A42" w:rsidRDefault="00B85E78" w:rsidP="00B85E78">
      <w:pPr>
        <w:rPr>
          <w:color w:val="000000" w:themeColor="text1"/>
        </w:rPr>
      </w:pPr>
    </w:p>
    <w:p w14:paraId="2AF57A60" w14:textId="77777777" w:rsidR="00B85E78" w:rsidRDefault="00B85E78" w:rsidP="00B85E78">
      <w:pPr>
        <w:rPr>
          <w:color w:val="000000" w:themeColor="text1"/>
        </w:rPr>
      </w:pPr>
    </w:p>
    <w:p w14:paraId="2664728B" w14:textId="77777777" w:rsidR="00B85E78" w:rsidRPr="005E6A42" w:rsidRDefault="00B85E78" w:rsidP="00B85E78">
      <w:pPr>
        <w:rPr>
          <w:color w:val="000000" w:themeColor="text1"/>
        </w:rPr>
        <w:sectPr w:rsidR="00B85E78" w:rsidRPr="005E6A42" w:rsidSect="00800FC0">
          <w:headerReference w:type="default" r:id="rId14"/>
          <w:footerReference w:type="default" r:id="rId15"/>
          <w:pgSz w:w="12240" w:h="15840"/>
          <w:pgMar w:top="1440" w:right="1440" w:bottom="1440" w:left="1440" w:header="720" w:footer="720" w:gutter="0"/>
          <w:pgNumType w:fmt="lowerRoman" w:start="0"/>
          <w:cols w:space="720"/>
          <w:titlePg/>
          <w:docGrid w:linePitch="360"/>
        </w:sectPr>
      </w:pPr>
    </w:p>
    <w:p w14:paraId="757AE8A9" w14:textId="1D4B6A1D" w:rsidR="00B85E78" w:rsidRDefault="00B85E78" w:rsidP="00B85E78">
      <w:pPr>
        <w:pStyle w:val="Heading1"/>
        <w:rPr>
          <w:rFonts w:ascii="New times roman" w:hAnsi="New times roman" w:cs="Times New Roman"/>
          <w:color w:val="000000" w:themeColor="text1"/>
          <w:sz w:val="24"/>
          <w:szCs w:val="24"/>
        </w:rPr>
      </w:pPr>
      <w:bookmarkStart w:id="1" w:name="_Toc471309579"/>
      <w:bookmarkStart w:id="2" w:name="_Toc471377740"/>
      <w:bookmarkStart w:id="3" w:name="_Toc471479983"/>
      <w:bookmarkStart w:id="4" w:name="_Toc42255209"/>
    </w:p>
    <w:p w14:paraId="713297C0" w14:textId="77777777" w:rsidR="0071286E" w:rsidRPr="0071286E" w:rsidRDefault="0071286E" w:rsidP="0071286E">
      <w:pPr>
        <w:rPr>
          <w:lang w:val="en-GB" w:bidi="ar-SA"/>
        </w:rPr>
      </w:pPr>
    </w:p>
    <w:p w14:paraId="073C9C5A" w14:textId="77777777" w:rsidR="00B85E78" w:rsidRDefault="00B85E78" w:rsidP="00B85E78">
      <w:pPr>
        <w:pStyle w:val="Heading1"/>
        <w:rPr>
          <w:rFonts w:ascii="New times roman" w:hAnsi="New times roman" w:cs="Times New Roman"/>
          <w:color w:val="000000" w:themeColor="text1"/>
          <w:sz w:val="24"/>
          <w:szCs w:val="24"/>
        </w:rPr>
      </w:pPr>
    </w:p>
    <w:bookmarkEnd w:id="1"/>
    <w:bookmarkEnd w:id="2"/>
    <w:bookmarkEnd w:id="3"/>
    <w:bookmarkEnd w:id="4"/>
    <w:p w14:paraId="3B46CD09" w14:textId="77777777" w:rsidR="00B85E78" w:rsidRDefault="00B85E78" w:rsidP="00B85E78">
      <w:pPr>
        <w:pStyle w:val="NoSpacing"/>
        <w:rPr>
          <w:color w:val="000000" w:themeColor="text1"/>
          <w:lang w:val="en-GB"/>
        </w:rPr>
      </w:pPr>
    </w:p>
    <w:p w14:paraId="2634AFC8" w14:textId="77777777" w:rsidR="00B85E78" w:rsidRPr="005E6A42" w:rsidRDefault="00B85E78" w:rsidP="00B85E78">
      <w:pPr>
        <w:pStyle w:val="NoSpacing"/>
        <w:rPr>
          <w:color w:val="000000" w:themeColor="text1"/>
          <w:lang w:val="en-GB"/>
        </w:rPr>
      </w:pPr>
    </w:p>
    <w:p w14:paraId="78DD4EA3" w14:textId="77777777" w:rsidR="00B85E78" w:rsidRPr="00396F3B" w:rsidRDefault="00B85E78" w:rsidP="0071286E">
      <w:pPr>
        <w:pStyle w:val="Heading1"/>
      </w:pPr>
      <w:bookmarkStart w:id="5" w:name="_Toc75343262"/>
      <w:r w:rsidRPr="00396F3B">
        <w:t>EXECUTIVE SUMMARY</w:t>
      </w:r>
      <w:bookmarkEnd w:id="5"/>
    </w:p>
    <w:p w14:paraId="5D1EA957" w14:textId="0EAECCF5" w:rsidR="002410BF" w:rsidRPr="004A3EAA" w:rsidRDefault="00800FC0" w:rsidP="0071286E">
      <w:pPr>
        <w:rPr>
          <w:i/>
          <w:iCs/>
        </w:rPr>
      </w:pPr>
      <w:r>
        <w:t xml:space="preserve">With the total of 33 </w:t>
      </w:r>
      <w:r w:rsidR="002410BF">
        <w:t xml:space="preserve">interested </w:t>
      </w:r>
      <w:r>
        <w:t xml:space="preserve">household members and sustaining their rural livelihood </w:t>
      </w:r>
      <w:r w:rsidR="002410BF">
        <w:t xml:space="preserve">through partial depending </w:t>
      </w:r>
      <w:r>
        <w:t>on forest resources</w:t>
      </w:r>
      <w:r w:rsidR="002410BF">
        <w:t>,</w:t>
      </w:r>
      <w:r>
        <w:t xml:space="preserve"> </w:t>
      </w:r>
      <w:proofErr w:type="spellStart"/>
      <w:r>
        <w:t>Gonpung</w:t>
      </w:r>
      <w:proofErr w:type="spellEnd"/>
      <w:r>
        <w:t xml:space="preserve"> </w:t>
      </w:r>
      <w:proofErr w:type="spellStart"/>
      <w:r>
        <w:t>Shingmen</w:t>
      </w:r>
      <w:proofErr w:type="spellEnd"/>
      <w:r w:rsidR="00B85E78">
        <w:t xml:space="preserve"> </w:t>
      </w:r>
      <w:proofErr w:type="spellStart"/>
      <w:r w:rsidR="00B85E78">
        <w:t>D</w:t>
      </w:r>
      <w:r w:rsidR="00291113">
        <w:t>eytshen</w:t>
      </w:r>
      <w:proofErr w:type="spellEnd"/>
      <w:r w:rsidR="00291113">
        <w:t xml:space="preserve"> </w:t>
      </w:r>
      <w:r w:rsidR="00B85E78" w:rsidRPr="005E6A42">
        <w:t>(NWFP) Manag</w:t>
      </w:r>
      <w:r w:rsidR="00B85E78">
        <w:t xml:space="preserve">ement </w:t>
      </w:r>
      <w:r w:rsidR="00B85E78">
        <w:lastRenderedPageBreak/>
        <w:t xml:space="preserve">Group </w:t>
      </w:r>
      <w:r>
        <w:t>was formed in the year 201</w:t>
      </w:r>
      <w:r w:rsidR="00343CC4">
        <w:t>4</w:t>
      </w:r>
      <w:r>
        <w:t xml:space="preserve">. The community </w:t>
      </w:r>
      <w:r w:rsidR="004A3EAA">
        <w:t xml:space="preserve">falls under </w:t>
      </w:r>
      <w:proofErr w:type="spellStart"/>
      <w:r w:rsidR="004A3EAA">
        <w:t>Shumar</w:t>
      </w:r>
      <w:proofErr w:type="spellEnd"/>
      <w:r w:rsidR="004A3EAA">
        <w:t xml:space="preserve"> </w:t>
      </w:r>
      <w:proofErr w:type="spellStart"/>
      <w:r w:rsidR="004A3EAA">
        <w:t>Geog</w:t>
      </w:r>
      <w:proofErr w:type="spellEnd"/>
      <w:r w:rsidR="004A3EAA">
        <w:t xml:space="preserve">, </w:t>
      </w:r>
      <w:proofErr w:type="spellStart"/>
      <w:r w:rsidR="004A3EAA">
        <w:t>Pemagatshel</w:t>
      </w:r>
      <w:proofErr w:type="spellEnd"/>
      <w:r w:rsidR="004A3EAA">
        <w:t xml:space="preserve"> Dzongkhag which </w:t>
      </w:r>
      <w:r>
        <w:t xml:space="preserve">is located about </w:t>
      </w:r>
      <w:proofErr w:type="spellStart"/>
      <w:r>
        <w:t>15KM</w:t>
      </w:r>
      <w:proofErr w:type="spellEnd"/>
      <w:r>
        <w:t xml:space="preserve"> away from the </w:t>
      </w:r>
      <w:proofErr w:type="spellStart"/>
      <w:r>
        <w:t>geog</w:t>
      </w:r>
      <w:proofErr w:type="spellEnd"/>
      <w:r>
        <w:t xml:space="preserve"> </w:t>
      </w:r>
      <w:proofErr w:type="spellStart"/>
      <w:r>
        <w:t>centre</w:t>
      </w:r>
      <w:proofErr w:type="spellEnd"/>
      <w:r>
        <w:t xml:space="preserve"> and were connected with the farm road. </w:t>
      </w:r>
      <w:r w:rsidR="00B85E78">
        <w:t>The group during previous plan per</w:t>
      </w:r>
      <w:r w:rsidR="002410BF">
        <w:t>iod had collected total of three</w:t>
      </w:r>
      <w:r w:rsidR="00B85E78">
        <w:t xml:space="preserve"> NWFP </w:t>
      </w:r>
      <w:r w:rsidR="00B85E78">
        <w:rPr>
          <w:rFonts w:hint="eastAsia"/>
        </w:rPr>
        <w:t>species</w:t>
      </w:r>
      <w:r w:rsidR="002410BF">
        <w:t xml:space="preserve"> that are locally available within the jurisdiction of their community.</w:t>
      </w:r>
      <w:r w:rsidR="004A3EAA">
        <w:t xml:space="preserve"> Those includes </w:t>
      </w:r>
      <w:r w:rsidR="004A3EAA">
        <w:rPr>
          <w:i/>
          <w:iCs/>
        </w:rPr>
        <w:t>Rubia cordifolia</w:t>
      </w:r>
      <w:r w:rsidR="004A3EAA">
        <w:t xml:space="preserve">, </w:t>
      </w:r>
      <w:proofErr w:type="spellStart"/>
      <w:r w:rsidR="004A3EAA">
        <w:rPr>
          <w:i/>
          <w:iCs/>
        </w:rPr>
        <w:t>Pouzolzia</w:t>
      </w:r>
      <w:proofErr w:type="spellEnd"/>
      <w:r w:rsidR="004A3EAA">
        <w:rPr>
          <w:i/>
          <w:iCs/>
        </w:rPr>
        <w:t xml:space="preserve"> </w:t>
      </w:r>
      <w:r w:rsidR="004A3EAA">
        <w:rPr>
          <w:rFonts w:hint="eastAsia"/>
          <w:i/>
          <w:iCs/>
        </w:rPr>
        <w:t>sanguine</w:t>
      </w:r>
      <w:r w:rsidR="004A3EAA">
        <w:rPr>
          <w:i/>
          <w:iCs/>
        </w:rPr>
        <w:t xml:space="preserve"> </w:t>
      </w:r>
      <w:r w:rsidR="004A3EAA">
        <w:t xml:space="preserve">and </w:t>
      </w:r>
      <w:r w:rsidR="004A3EAA">
        <w:rPr>
          <w:i/>
          <w:iCs/>
        </w:rPr>
        <w:t xml:space="preserve">Paris </w:t>
      </w:r>
      <w:proofErr w:type="spellStart"/>
      <w:r w:rsidR="004A3EAA">
        <w:rPr>
          <w:i/>
          <w:iCs/>
        </w:rPr>
        <w:t>polyphylla</w:t>
      </w:r>
      <w:proofErr w:type="spellEnd"/>
      <w:r w:rsidR="004A3EAA">
        <w:rPr>
          <w:i/>
          <w:iCs/>
        </w:rPr>
        <w:t>.</w:t>
      </w:r>
    </w:p>
    <w:p w14:paraId="7C535E9F" w14:textId="77777777" w:rsidR="00B85E78" w:rsidRDefault="00B85E78" w:rsidP="0071286E">
      <w:r>
        <w:t xml:space="preserve">The species which they currently managed and collect were found potential for collection during this plan period on the </w:t>
      </w:r>
      <w:r>
        <w:rPr>
          <w:rFonts w:hint="eastAsia"/>
        </w:rPr>
        <w:t>condition</w:t>
      </w:r>
      <w:r>
        <w:t xml:space="preserve"> they abide with harvesting prescription of the plan. Those resources</w:t>
      </w:r>
      <w:r w:rsidRPr="005E6A42">
        <w:t xml:space="preserve"> will be collected from </w:t>
      </w:r>
      <w:r w:rsidR="007720EE">
        <w:t>seven</w:t>
      </w:r>
      <w:r w:rsidRPr="005E6A42">
        <w:t xml:space="preserve"> collection sites specified in areas designated for collection and management in this plan. </w:t>
      </w:r>
      <w:r w:rsidR="007720EE">
        <w:t>Through</w:t>
      </w:r>
      <w:r w:rsidRPr="005E6A42">
        <w:t xml:space="preserve"> sustainable management and utilization of these resources </w:t>
      </w:r>
      <w:r w:rsidR="00F844FA">
        <w:t xml:space="preserve">they will be </w:t>
      </w:r>
      <w:r w:rsidRPr="005E6A42">
        <w:t>help in both future NWFPs resource management and</w:t>
      </w:r>
      <w:r w:rsidR="00F844FA">
        <w:t xml:space="preserve"> enhancement of</w:t>
      </w:r>
      <w:r w:rsidRPr="005E6A42">
        <w:t xml:space="preserve"> income generation. </w:t>
      </w:r>
    </w:p>
    <w:p w14:paraId="2561E8CF" w14:textId="77777777" w:rsidR="00B85E78" w:rsidRPr="00DD63B5" w:rsidRDefault="004A6169" w:rsidP="0071286E">
      <w:r>
        <w:t>The group during past plan period had benefitted in terms of income to support</w:t>
      </w:r>
      <w:r w:rsidR="00043CE3">
        <w:t xml:space="preserve"> their school going children,</w:t>
      </w:r>
      <w:r>
        <w:t xml:space="preserve"> improve the living standard and</w:t>
      </w:r>
      <w:r w:rsidR="00043CE3">
        <w:t xml:space="preserve"> as intangible</w:t>
      </w:r>
      <w:r>
        <w:t xml:space="preserve"> </w:t>
      </w:r>
      <w:r w:rsidR="00043CE3">
        <w:t>profit, they gain knowledge in techniques to harvest NWFPs in sustainable means.</w:t>
      </w:r>
      <w:r w:rsidR="00B85E78">
        <w:t xml:space="preserve"> </w:t>
      </w:r>
      <w:r w:rsidR="009B1C39">
        <w:t>The group through varies contribution from individual member and lending loan within them, the total amount of nu. 228,638.77</w:t>
      </w:r>
      <w:r w:rsidR="00B85E78">
        <w:t xml:space="preserve"> </w:t>
      </w:r>
      <w:r w:rsidR="009B1C39">
        <w:t>had been accumulated to their saving account.</w:t>
      </w:r>
    </w:p>
    <w:p w14:paraId="382D082B" w14:textId="77777777" w:rsidR="00B85E78" w:rsidRPr="005E6A42" w:rsidRDefault="00B85E78" w:rsidP="0071286E">
      <w:r w:rsidRPr="005E6A42">
        <w:t xml:space="preserve">Management Plan consists of the brief description of NWFPs, descriptions of </w:t>
      </w:r>
      <w:r>
        <w:t xml:space="preserve">the </w:t>
      </w:r>
      <w:r w:rsidRPr="005E6A42">
        <w:t xml:space="preserve">species including harvesting prescriptions, </w:t>
      </w:r>
      <w:r>
        <w:t>maps</w:t>
      </w:r>
      <w:r w:rsidRPr="005E6A42">
        <w:t xml:space="preserve"> of NWFPs harvesting areas and marketing sales plan. The by-laws of the management plan contained process of executive committee formation-</w:t>
      </w:r>
      <w:proofErr w:type="spellStart"/>
      <w:r w:rsidRPr="005E6A42">
        <w:t>ToR</w:t>
      </w:r>
      <w:proofErr w:type="spellEnd"/>
      <w:r w:rsidRPr="005E6A42">
        <w:t xml:space="preserve"> of Chairperson, Secretary and Treasurer, compensation to the executive committee for marketing,</w:t>
      </w:r>
      <w:r w:rsidR="00041F7A">
        <w:t xml:space="preserve"> membership fee, </w:t>
      </w:r>
      <w:r w:rsidRPr="005E6A42">
        <w:t>community development fund, conflict resolution and penalties.</w:t>
      </w:r>
    </w:p>
    <w:p w14:paraId="329F3197" w14:textId="77777777" w:rsidR="00B85E78" w:rsidRPr="005E6A42" w:rsidRDefault="00B85E78" w:rsidP="0071286E">
      <w:r w:rsidRPr="005E6A42">
        <w:t xml:space="preserve">The term of management plan is for </w:t>
      </w:r>
      <w:r>
        <w:t>fiv</w:t>
      </w:r>
      <w:r w:rsidRPr="005E6A42">
        <w:t>e years and will be ef</w:t>
      </w:r>
      <w:r w:rsidR="00041F7A">
        <w:t>fective from mid of 2021</w:t>
      </w:r>
      <w:r w:rsidRPr="005E6A42">
        <w:t xml:space="preserve"> to 202</w:t>
      </w:r>
      <w:r w:rsidR="00041F7A">
        <w:t>5</w:t>
      </w:r>
      <w:r w:rsidRPr="005E6A42">
        <w:t>. During the period, the</w:t>
      </w:r>
      <w:r>
        <w:t xml:space="preserve"> group</w:t>
      </w:r>
      <w:r w:rsidRPr="005E6A42">
        <w:t xml:space="preserve"> will have right to collect mentioned NWFPs as per the harvesting </w:t>
      </w:r>
      <w:r w:rsidRPr="005E6A42">
        <w:rPr>
          <w:rFonts w:hint="eastAsia"/>
        </w:rPr>
        <w:t>guidelines</w:t>
      </w:r>
      <w:r w:rsidRPr="005E6A42">
        <w:t xml:space="preserve"> prescribed in the plan and ensure sustainability of resources</w:t>
      </w:r>
      <w:r>
        <w:t xml:space="preserve"> for future use</w:t>
      </w:r>
      <w:r w:rsidRPr="005E6A42">
        <w:t xml:space="preserve">. </w:t>
      </w:r>
    </w:p>
    <w:p w14:paraId="203E2AC6" w14:textId="77777777" w:rsidR="00B85E78" w:rsidRPr="005E6A42" w:rsidRDefault="00B85E78" w:rsidP="0071286E"/>
    <w:p w14:paraId="0BFBBB42" w14:textId="77777777" w:rsidR="00B85E78" w:rsidRPr="005E6A42" w:rsidRDefault="00B85E78" w:rsidP="00B85E78">
      <w:pPr>
        <w:rPr>
          <w:rFonts w:ascii="New times roman" w:eastAsia="Times New Roman" w:hAnsi="New times roman" w:cs="Times New Roman"/>
          <w:b/>
          <w:color w:val="000000" w:themeColor="text1"/>
          <w:szCs w:val="24"/>
        </w:rPr>
      </w:pPr>
    </w:p>
    <w:p w14:paraId="534B97D6" w14:textId="77777777" w:rsidR="00B85E78" w:rsidRPr="005E6A42" w:rsidRDefault="00B85E78" w:rsidP="00B85E78">
      <w:pPr>
        <w:pStyle w:val="NoSpacing"/>
        <w:jc w:val="both"/>
        <w:rPr>
          <w:rFonts w:ascii="New times roman" w:eastAsia="Times New Roman" w:hAnsi="New times roman" w:cs="Times New Roman"/>
          <w:b/>
          <w:color w:val="000000" w:themeColor="text1"/>
          <w:sz w:val="24"/>
          <w:szCs w:val="24"/>
        </w:rPr>
      </w:pPr>
    </w:p>
    <w:p w14:paraId="160CC3D0" w14:textId="3E7AB656" w:rsidR="00B85E78" w:rsidRDefault="00B85E78" w:rsidP="00B85E78">
      <w:pPr>
        <w:pStyle w:val="NoSpacing"/>
        <w:jc w:val="both"/>
        <w:rPr>
          <w:rFonts w:ascii="New times roman" w:eastAsia="Times New Roman" w:hAnsi="New times roman" w:cs="Times New Roman"/>
          <w:b/>
          <w:color w:val="000000" w:themeColor="text1"/>
          <w:sz w:val="24"/>
          <w:szCs w:val="24"/>
        </w:rPr>
      </w:pPr>
    </w:p>
    <w:p w14:paraId="04B1D145" w14:textId="34B5F73E" w:rsidR="0028619B" w:rsidRDefault="0028619B" w:rsidP="00B85E78">
      <w:pPr>
        <w:pStyle w:val="NoSpacing"/>
        <w:jc w:val="both"/>
        <w:rPr>
          <w:rFonts w:ascii="New times roman" w:eastAsia="Times New Roman" w:hAnsi="New times roman" w:cs="Times New Roman"/>
          <w:b/>
          <w:color w:val="000000" w:themeColor="text1"/>
          <w:sz w:val="24"/>
          <w:szCs w:val="24"/>
        </w:rPr>
      </w:pPr>
    </w:p>
    <w:p w14:paraId="43DAE1AF" w14:textId="03D8F6B5" w:rsidR="0028619B" w:rsidRDefault="0028619B" w:rsidP="00B85E78">
      <w:pPr>
        <w:pStyle w:val="NoSpacing"/>
        <w:jc w:val="both"/>
        <w:rPr>
          <w:rFonts w:ascii="New times roman" w:eastAsia="Times New Roman" w:hAnsi="New times roman" w:cs="Times New Roman"/>
          <w:b/>
          <w:color w:val="000000" w:themeColor="text1"/>
          <w:sz w:val="24"/>
          <w:szCs w:val="24"/>
        </w:rPr>
      </w:pPr>
    </w:p>
    <w:p w14:paraId="357D2910" w14:textId="77777777" w:rsidR="0028619B" w:rsidRDefault="0028619B" w:rsidP="00B85E78">
      <w:pPr>
        <w:pStyle w:val="NoSpacing"/>
        <w:jc w:val="both"/>
        <w:rPr>
          <w:rFonts w:ascii="New times roman" w:eastAsia="Times New Roman" w:hAnsi="New times roman" w:cs="Times New Roman"/>
          <w:b/>
          <w:color w:val="000000" w:themeColor="text1"/>
          <w:sz w:val="24"/>
          <w:szCs w:val="24"/>
        </w:rPr>
      </w:pPr>
    </w:p>
    <w:p w14:paraId="02C0B897" w14:textId="77777777" w:rsidR="00B85E78" w:rsidRDefault="00B85E78" w:rsidP="00B85E78">
      <w:pPr>
        <w:pStyle w:val="Title"/>
        <w:framePr w:wrap="notBeside"/>
        <w:rPr>
          <w:rFonts w:cs="Times New Roman"/>
          <w:b w:val="0"/>
          <w:bCs/>
          <w:sz w:val="32"/>
          <w:szCs w:val="44"/>
        </w:rPr>
      </w:pPr>
      <w:bookmarkStart w:id="6" w:name="_Toc471309580"/>
      <w:bookmarkStart w:id="7" w:name="_Toc471377741"/>
      <w:bookmarkStart w:id="8" w:name="_Toc471479984"/>
      <w:bookmarkStart w:id="9" w:name="_Toc42255210"/>
    </w:p>
    <w:p w14:paraId="36762AE9" w14:textId="69EC5BEC" w:rsidR="00B85E78" w:rsidRDefault="00B85E78" w:rsidP="0028619B">
      <w:pPr>
        <w:pStyle w:val="Heading1"/>
      </w:pPr>
      <w:bookmarkStart w:id="10" w:name="_Toc75343263"/>
      <w:r w:rsidRPr="00C131E5">
        <w:t>PART 1: BACKGROUND INFORMATION</w:t>
      </w:r>
      <w:bookmarkEnd w:id="6"/>
      <w:bookmarkEnd w:id="7"/>
      <w:bookmarkEnd w:id="8"/>
      <w:bookmarkEnd w:id="9"/>
      <w:bookmarkEnd w:id="10"/>
    </w:p>
    <w:p w14:paraId="2B8F56D6" w14:textId="77777777" w:rsidR="0028619B" w:rsidRPr="0028619B" w:rsidRDefault="0028619B" w:rsidP="0028619B">
      <w:pPr>
        <w:rPr>
          <w:lang w:val="en-GB" w:bidi="ar-SA"/>
        </w:rPr>
      </w:pPr>
    </w:p>
    <w:p w14:paraId="6E58ED02" w14:textId="77777777" w:rsidR="00B85E78" w:rsidRPr="00396F3B" w:rsidRDefault="00B85E78" w:rsidP="0028619B">
      <w:pPr>
        <w:pStyle w:val="Heading2"/>
        <w:rPr>
          <w:i/>
        </w:rPr>
      </w:pPr>
      <w:bookmarkStart w:id="11" w:name="_Toc471309581"/>
      <w:bookmarkStart w:id="12" w:name="_Toc471377742"/>
      <w:bookmarkStart w:id="13" w:name="_Toc471479985"/>
      <w:bookmarkStart w:id="14" w:name="_Toc42255211"/>
      <w:bookmarkStart w:id="15" w:name="_Toc75343264"/>
      <w:r w:rsidRPr="00396F3B">
        <w:lastRenderedPageBreak/>
        <w:t xml:space="preserve">1.1: </w:t>
      </w:r>
      <w:bookmarkEnd w:id="11"/>
      <w:bookmarkEnd w:id="12"/>
      <w:bookmarkEnd w:id="13"/>
      <w:r w:rsidRPr="00396F3B">
        <w:t>Short descriptions of P</w:t>
      </w:r>
      <w:r w:rsidR="001C72F2">
        <w:t>aris</w:t>
      </w:r>
      <w:r w:rsidRPr="00396F3B">
        <w:t xml:space="preserve"> (</w:t>
      </w:r>
      <w:r w:rsidR="001C72F2">
        <w:t xml:space="preserve">Paris </w:t>
      </w:r>
      <w:proofErr w:type="spellStart"/>
      <w:r w:rsidR="001C72F2">
        <w:t>polyphylla</w:t>
      </w:r>
      <w:proofErr w:type="spellEnd"/>
      <w:r w:rsidRPr="00396F3B">
        <w:t>)</w:t>
      </w:r>
      <w:bookmarkEnd w:id="14"/>
      <w:bookmarkEnd w:id="15"/>
    </w:p>
    <w:p w14:paraId="648957B1" w14:textId="77777777" w:rsidR="00B85E78" w:rsidRPr="005E6A42" w:rsidRDefault="00B85E78" w:rsidP="00B85E78">
      <w:pPr>
        <w:pStyle w:val="NoSpacing"/>
        <w:jc w:val="both"/>
        <w:rPr>
          <w:rFonts w:ascii="New times roman" w:eastAsia="Times New Roman" w:hAnsi="New times roman"/>
          <w:color w:val="000000" w:themeColor="text1"/>
          <w:sz w:val="24"/>
          <w:szCs w:val="24"/>
        </w:rPr>
      </w:pPr>
    </w:p>
    <w:p w14:paraId="03F605C9" w14:textId="77777777" w:rsidR="00B85E78" w:rsidRPr="005E6A42" w:rsidRDefault="00B85E78" w:rsidP="00B85E78">
      <w:pPr>
        <w:pStyle w:val="NoSpacing"/>
        <w:jc w:val="both"/>
        <w:rPr>
          <w:rFonts w:ascii="New times roman" w:hAnsi="New times roman"/>
          <w:color w:val="000000" w:themeColor="text1"/>
          <w:sz w:val="24"/>
          <w:szCs w:val="24"/>
        </w:rPr>
        <w:sectPr w:rsidR="00B85E78" w:rsidRPr="005E6A42" w:rsidSect="00800FC0">
          <w:headerReference w:type="default" r:id="rId16"/>
          <w:footerReference w:type="default" r:id="rId17"/>
          <w:type w:val="continuous"/>
          <w:pgSz w:w="12240" w:h="15840"/>
          <w:pgMar w:top="1440" w:right="1440" w:bottom="1440" w:left="1440" w:header="720" w:footer="720" w:gutter="0"/>
          <w:cols w:space="720"/>
          <w:docGrid w:linePitch="360"/>
        </w:sectPr>
      </w:pPr>
    </w:p>
    <w:p w14:paraId="10489364" w14:textId="77777777" w:rsidR="00B85E78" w:rsidRDefault="00B85E78" w:rsidP="0028619B">
      <w:bookmarkStart w:id="16" w:name="_Toc42026173"/>
      <w:bookmarkStart w:id="17" w:name="_Toc42255212"/>
      <w:r w:rsidRPr="005E6A42">
        <w:rPr>
          <w:rFonts w:eastAsia="Times New Roman"/>
          <w:b/>
        </w:rPr>
        <w:t>Local name: (</w:t>
      </w:r>
      <w:proofErr w:type="spellStart"/>
      <w:r w:rsidR="001C72F2">
        <w:rPr>
          <w:rFonts w:eastAsia="Times New Roman"/>
        </w:rPr>
        <w:t>Th</w:t>
      </w:r>
      <w:r w:rsidR="006405AC">
        <w:rPr>
          <w:rFonts w:eastAsia="Times New Roman"/>
        </w:rPr>
        <w:t>o</w:t>
      </w:r>
      <w:r w:rsidR="001C72F2">
        <w:rPr>
          <w:rFonts w:eastAsia="Times New Roman"/>
        </w:rPr>
        <w:t>ksampa</w:t>
      </w:r>
      <w:proofErr w:type="spellEnd"/>
      <w:r w:rsidRPr="005E6A42">
        <w:rPr>
          <w:rFonts w:eastAsia="Times New Roman"/>
        </w:rPr>
        <w:t>)</w:t>
      </w:r>
      <w:r>
        <w:rPr>
          <w:rFonts w:eastAsia="Times New Roman"/>
        </w:rPr>
        <w:t xml:space="preserve"> </w:t>
      </w:r>
      <w:bookmarkEnd w:id="16"/>
      <w:bookmarkEnd w:id="17"/>
      <w:r w:rsidR="001C72F2">
        <w:t>is an Asian species of plants native to China, the Indian subcontinent and Indochina</w:t>
      </w:r>
      <w:r w:rsidRPr="005E6A42">
        <w:t>.</w:t>
      </w:r>
      <w:r w:rsidR="001C72F2">
        <w:t xml:space="preserve"> It produces </w:t>
      </w:r>
      <w:proofErr w:type="gramStart"/>
      <w:r w:rsidR="001C72F2">
        <w:t>spider like</w:t>
      </w:r>
      <w:proofErr w:type="gramEnd"/>
      <w:r w:rsidR="001C72F2">
        <w:t xml:space="preserve"> flowers</w:t>
      </w:r>
      <w:r w:rsidR="00051EBC">
        <w:t xml:space="preserve"> that throw out long, thread-like yellowish green petals throughout most of the warm summer months and into the autumn. In the fall, the flowers are followed by small, scarlet berries. It is a </w:t>
      </w:r>
      <w:r w:rsidR="00051EBC">
        <w:rPr>
          <w:rFonts w:hint="eastAsia"/>
        </w:rPr>
        <w:t>perennial</w:t>
      </w:r>
      <w:r w:rsidR="00051EBC">
        <w:t>, which slowly spreads and survives in leafy moist soil in either complete or partial shade.</w:t>
      </w:r>
    </w:p>
    <w:p w14:paraId="4B4B0C9D" w14:textId="4301C45A" w:rsidR="00051EBC" w:rsidRPr="005E6A42" w:rsidRDefault="00051EBC" w:rsidP="0028619B">
      <w:r>
        <w:t xml:space="preserve">The flowering </w:t>
      </w:r>
      <w:r w:rsidR="00023010">
        <w:t>plants usually grow up to 90 cm (3 ft) high and spread</w:t>
      </w:r>
      <w:r>
        <w:t xml:space="preserve"> out about 30 cm (1 ft) wide. Its leaves grow in single whorl below </w:t>
      </w:r>
      <w:r>
        <w:t xml:space="preserve">a flower growing in two whorls. The rhizomes are traded considering the high </w:t>
      </w:r>
      <w:r w:rsidR="00E81DA9">
        <w:t xml:space="preserve">medicinal and </w:t>
      </w:r>
      <w:r>
        <w:t>market value.</w:t>
      </w:r>
    </w:p>
    <w:p w14:paraId="192FC019" w14:textId="002176A9" w:rsidR="00B85E78" w:rsidRPr="005E6A42" w:rsidRDefault="0028619B" w:rsidP="0028619B">
      <w:pPr>
        <w:sectPr w:rsidR="00B85E78" w:rsidRPr="005E6A42" w:rsidSect="00800FC0">
          <w:type w:val="continuous"/>
          <w:pgSz w:w="12240" w:h="15840"/>
          <w:pgMar w:top="1440" w:right="1440" w:bottom="1440" w:left="1440" w:header="720" w:footer="720" w:gutter="0"/>
          <w:cols w:num="2" w:space="360"/>
          <w:docGrid w:linePitch="360"/>
        </w:sectPr>
      </w:pPr>
      <w:r>
        <w:rPr>
          <w:noProof/>
        </w:rPr>
        <w:drawing>
          <wp:inline distT="0" distB="0" distL="0" distR="0" wp14:anchorId="1ED1E399" wp14:editId="7446FF7D">
            <wp:extent cx="2857500" cy="2143125"/>
            <wp:effectExtent l="0" t="0" r="0" b="0"/>
            <wp:docPr id="2" name="Picture 1" descr="Paris polyphylla | Botany Photo of the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is polyphylla | Botany Photo of the Day"/>
                    <pic:cNvPicPr>
                      <a:picLocks noChangeAspect="1" noChangeArrowheads="1"/>
                    </pic:cNvPicPr>
                  </pic:nvPicPr>
                  <pic:blipFill>
                    <a:blip r:embed="rId8"/>
                    <a:srcRect/>
                    <a:stretch>
                      <a:fillRect/>
                    </a:stretch>
                  </pic:blipFill>
                  <pic:spPr bwMode="auto">
                    <a:xfrm>
                      <a:off x="0" y="0"/>
                      <a:ext cx="2857500" cy="2143125"/>
                    </a:xfrm>
                    <a:prstGeom prst="rect">
                      <a:avLst/>
                    </a:prstGeom>
                    <a:noFill/>
                    <a:ln w="9525">
                      <a:noFill/>
                      <a:miter lim="800000"/>
                      <a:headEnd/>
                      <a:tailEnd/>
                    </a:ln>
                  </pic:spPr>
                </pic:pic>
              </a:graphicData>
            </a:graphic>
          </wp:inline>
        </w:drawing>
      </w:r>
    </w:p>
    <w:p w14:paraId="57E9497C" w14:textId="77777777" w:rsidR="00B85E78" w:rsidRDefault="00000000" w:rsidP="0028619B">
      <w:pPr>
        <w:rPr>
          <w:rFonts w:eastAsia="Times New Roman"/>
          <w:b/>
        </w:rPr>
      </w:pPr>
      <w:r>
        <w:rPr>
          <w:noProof/>
        </w:rPr>
        <w:pict w14:anchorId="7B68F166">
          <v:shapetype id="_x0000_t202" coordsize="21600,21600" o:spt="202" path="m,l,21600r21600,l21600,xe">
            <v:stroke joinstyle="miter"/>
            <v:path gradientshapeok="t" o:connecttype="rect"/>
          </v:shapetype>
          <v:shape id="Text Box 5" o:spid="_x0000_s1026" type="#_x0000_t202" style="position:absolute;left:0;text-align:left;margin-left:268.65pt;margin-top:4.35pt;width:175.35pt;height:20.5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">
            <v:textbox style="mso-next-textbox:#Text Box 5">
              <w:txbxContent>
                <w:p w14:paraId="08C9720D" w14:textId="77777777" w:rsidR="004A6169" w:rsidRPr="00960ACF" w:rsidRDefault="004A6169" w:rsidP="00903399">
                  <w:pPr>
                    <w:pStyle w:val="Title"/>
                  </w:pPr>
                  <w:bookmarkStart w:id="18" w:name="_Toc75343363"/>
                  <w:r>
                    <w:t>Figure 1</w:t>
                  </w:r>
                  <w:r w:rsidRPr="00960ACF">
                    <w:t xml:space="preserve">: </w:t>
                  </w:r>
                  <w:r>
                    <w:t>Paris polyphylla</w:t>
                  </w:r>
                  <w:bookmarkEnd w:id="18"/>
                </w:p>
              </w:txbxContent>
            </v:textbox>
          </v:shape>
        </w:pict>
      </w:r>
    </w:p>
    <w:p w14:paraId="2BB5020D" w14:textId="77777777" w:rsidR="00B85E78" w:rsidRDefault="00B85E78" w:rsidP="00B85E78">
      <w:pPr>
        <w:pStyle w:val="NoSpacing"/>
        <w:rPr>
          <w:rFonts w:ascii="New times roman" w:eastAsia="Times New Roman" w:hAnsi="New times roman"/>
          <w:b/>
          <w:color w:val="000000" w:themeColor="text1"/>
          <w:sz w:val="24"/>
          <w:szCs w:val="24"/>
        </w:rPr>
      </w:pPr>
    </w:p>
    <w:p w14:paraId="5A1C64B1" w14:textId="77777777" w:rsidR="00F14197" w:rsidRPr="005E6A42" w:rsidRDefault="00F14197" w:rsidP="00B85E78">
      <w:pPr>
        <w:pStyle w:val="NoSpacing"/>
        <w:rPr>
          <w:rFonts w:ascii="New times roman" w:eastAsia="Times New Roman" w:hAnsi="New times roman"/>
          <w:color w:val="000000" w:themeColor="text1"/>
          <w:sz w:val="24"/>
          <w:szCs w:val="24"/>
        </w:rPr>
      </w:pPr>
    </w:p>
    <w:p w14:paraId="0E4FCE71" w14:textId="77777777" w:rsidR="00B85E78" w:rsidRPr="005E6A42" w:rsidRDefault="00B85E78" w:rsidP="00B85E78">
      <w:pPr>
        <w:rPr>
          <w:rFonts w:ascii="New times roman" w:eastAsia="Times New Roman" w:hAnsi="New times roman" w:cs="Times New Roman"/>
          <w:color w:val="000000" w:themeColor="text1"/>
          <w:szCs w:val="24"/>
        </w:rPr>
        <w:sectPr w:rsidR="00B85E78" w:rsidRPr="005E6A42" w:rsidSect="00800FC0">
          <w:type w:val="continuous"/>
          <w:pgSz w:w="12240" w:h="15840"/>
          <w:pgMar w:top="1440" w:right="1440" w:bottom="1440" w:left="1440" w:header="720" w:footer="720" w:gutter="0"/>
          <w:cols w:space="720"/>
          <w:docGrid w:linePitch="360"/>
        </w:sectPr>
      </w:pPr>
    </w:p>
    <w:p w14:paraId="26AF8D5C" w14:textId="77777777" w:rsidR="00B85E78" w:rsidRPr="00396F3B" w:rsidRDefault="00B85E78" w:rsidP="0028619B">
      <w:pPr>
        <w:pStyle w:val="Heading2"/>
        <w:rPr>
          <w:i/>
        </w:rPr>
      </w:pPr>
      <w:bookmarkStart w:id="19" w:name="_Toc42026171"/>
      <w:bookmarkStart w:id="20" w:name="_Toc75343265"/>
      <w:bookmarkStart w:id="21" w:name="_Toc471309594"/>
      <w:bookmarkStart w:id="22" w:name="_Toc471377755"/>
      <w:bookmarkStart w:id="23" w:name="_Toc471479999"/>
      <w:bookmarkStart w:id="24" w:name="_Toc42255213"/>
      <w:r w:rsidRPr="00396F3B">
        <w:t>1.2: Short descriptions of Rubia (Rubia cordifolia)</w:t>
      </w:r>
      <w:bookmarkEnd w:id="19"/>
      <w:bookmarkEnd w:id="20"/>
    </w:p>
    <w:p w14:paraId="37CEC0C3" w14:textId="77777777" w:rsidR="00B85E78" w:rsidRPr="005E6A42" w:rsidRDefault="00B85E78" w:rsidP="00B85E78">
      <w:pPr>
        <w:pStyle w:val="NoSpacing"/>
        <w:jc w:val="both"/>
        <w:rPr>
          <w:rFonts w:ascii="New times roman" w:eastAsia="Times New Roman" w:hAnsi="New times roman"/>
          <w:b/>
          <w:color w:val="000000" w:themeColor="text1"/>
          <w:sz w:val="24"/>
          <w:szCs w:val="24"/>
        </w:rPr>
      </w:pPr>
    </w:p>
    <w:p w14:paraId="11C5D77A" w14:textId="77777777" w:rsidR="00B85E78" w:rsidRPr="005E6A42" w:rsidRDefault="00B85E78" w:rsidP="00B85E78">
      <w:pPr>
        <w:rPr>
          <w:rFonts w:ascii="New times roman" w:eastAsia="Times New Roman" w:hAnsi="New times roman" w:cs="Times New Roman"/>
          <w:i/>
          <w:color w:val="000000" w:themeColor="text1"/>
          <w:szCs w:val="24"/>
        </w:rPr>
        <w:sectPr w:rsidR="00B85E78" w:rsidRPr="005E6A42" w:rsidSect="00800FC0">
          <w:headerReference w:type="default" r:id="rId18"/>
          <w:footerReference w:type="default" r:id="rId19"/>
          <w:type w:val="continuous"/>
          <w:pgSz w:w="12240" w:h="15840"/>
          <w:pgMar w:top="1440" w:right="1440" w:bottom="1440" w:left="1440" w:header="720" w:footer="720" w:gutter="0"/>
          <w:pgNumType w:start="1"/>
          <w:cols w:space="720"/>
          <w:docGrid w:linePitch="360"/>
        </w:sectPr>
      </w:pPr>
    </w:p>
    <w:p w14:paraId="6DE8269A" w14:textId="77777777" w:rsidR="0089219C" w:rsidRPr="005E6A42" w:rsidRDefault="0089219C" w:rsidP="0028619B">
      <w:pPr>
        <w:rPr>
          <w:rFonts w:eastAsia="Times New Roman"/>
        </w:rPr>
      </w:pPr>
      <w:proofErr w:type="gramStart"/>
      <w:r w:rsidRPr="005E6A42">
        <w:rPr>
          <w:rFonts w:eastAsia="Times New Roman"/>
          <w:i/>
        </w:rPr>
        <w:t>Rubia</w:t>
      </w:r>
      <w:r w:rsidRPr="005E6A42">
        <w:rPr>
          <w:rFonts w:eastAsia="Times New Roman"/>
          <w:iCs/>
        </w:rPr>
        <w:t>(</w:t>
      </w:r>
      <w:proofErr w:type="gramEnd"/>
      <w:r w:rsidRPr="005E6A42">
        <w:rPr>
          <w:rFonts w:eastAsia="Times New Roman"/>
          <w:iCs/>
        </w:rPr>
        <w:t xml:space="preserve">local name </w:t>
      </w:r>
      <w:proofErr w:type="spellStart"/>
      <w:r w:rsidRPr="005E6A42">
        <w:rPr>
          <w:rFonts w:eastAsia="Times New Roman"/>
          <w:iCs/>
        </w:rPr>
        <w:t>Laniru</w:t>
      </w:r>
      <w:proofErr w:type="spellEnd"/>
      <w:r w:rsidRPr="005E6A42">
        <w:rPr>
          <w:rFonts w:eastAsia="Times New Roman"/>
          <w:i/>
        </w:rPr>
        <w:t>)</w:t>
      </w:r>
      <w:r w:rsidRPr="005E6A42">
        <w:rPr>
          <w:rFonts w:eastAsia="Times New Roman"/>
        </w:rPr>
        <w:t>is a perennial scrambling or climbing herbs or sub-shrubs of around 80 species native to various parts of the world.</w:t>
      </w:r>
      <w:r>
        <w:rPr>
          <w:rFonts w:eastAsia="Times New Roman"/>
        </w:rPr>
        <w:t xml:space="preserve"> </w:t>
      </w:r>
      <w:r w:rsidRPr="005E6A42">
        <w:rPr>
          <w:rFonts w:eastAsia="Times New Roman"/>
        </w:rPr>
        <w:t>It can grow up-to 1.5 m in height. The evergreen leaves are 5-</w:t>
      </w:r>
      <w:proofErr w:type="spellStart"/>
      <w:r w:rsidRPr="005E6A42">
        <w:rPr>
          <w:rFonts w:eastAsia="Times New Roman"/>
        </w:rPr>
        <w:t>10cm</w:t>
      </w:r>
      <w:proofErr w:type="spellEnd"/>
      <w:r w:rsidRPr="005E6A42">
        <w:rPr>
          <w:rFonts w:eastAsia="Times New Roman"/>
        </w:rPr>
        <w:t xml:space="preserve"> long and 2-</w:t>
      </w:r>
      <w:proofErr w:type="spellStart"/>
      <w:r w:rsidRPr="005E6A42">
        <w:rPr>
          <w:rFonts w:eastAsia="Times New Roman"/>
        </w:rPr>
        <w:t>3cm</w:t>
      </w:r>
      <w:proofErr w:type="spellEnd"/>
      <w:r w:rsidRPr="005E6A42">
        <w:rPr>
          <w:rFonts w:eastAsia="Times New Roman"/>
        </w:rPr>
        <w:t xml:space="preserve"> broad, produced in whole whorls of 4-7 star like around the central stem. It climbs with tiny hooks at the leaves and stem. The flower usually appears from June to August. It grows along the forest edge and clearings, scrub vegetation, dune forest, less commonly </w:t>
      </w:r>
      <w:r w:rsidRPr="005E6A42">
        <w:rPr>
          <w:rFonts w:eastAsia="Times New Roman"/>
        </w:rPr>
        <w:t>in grassland and open and rocky areas. It grows up to the elevation of 2600</w:t>
      </w:r>
      <w:r>
        <w:rPr>
          <w:rFonts w:eastAsia="Times New Roman"/>
        </w:rPr>
        <w:t xml:space="preserve"> </w:t>
      </w:r>
      <w:proofErr w:type="spellStart"/>
      <w:r w:rsidRPr="005E6A42">
        <w:rPr>
          <w:rFonts w:eastAsia="Times New Roman"/>
        </w:rPr>
        <w:t>masl</w:t>
      </w:r>
      <w:proofErr w:type="spellEnd"/>
      <w:r w:rsidRPr="005E6A42">
        <w:rPr>
          <w:rFonts w:eastAsia="Times New Roman"/>
        </w:rPr>
        <w:t xml:space="preserve">. </w:t>
      </w:r>
    </w:p>
    <w:p w14:paraId="7E1DE67D" w14:textId="77777777" w:rsidR="00B85E78" w:rsidRPr="005E6A42" w:rsidRDefault="00000000" w:rsidP="00B85E78">
      <w:pPr>
        <w:pStyle w:val="NoSpacing"/>
        <w:jc w:val="both"/>
        <w:rPr>
          <w:rFonts w:ascii="New times roman" w:hAnsi="New times roman"/>
          <w:color w:val="000000" w:themeColor="text1"/>
          <w:sz w:val="24"/>
          <w:szCs w:val="24"/>
          <w:lang w:val="en-GB"/>
        </w:rPr>
        <w:sectPr w:rsidR="00B85E78" w:rsidRPr="005E6A42" w:rsidSect="00800FC0">
          <w:type w:val="continuous"/>
          <w:pgSz w:w="12240" w:h="15840"/>
          <w:pgMar w:top="1440" w:right="1440" w:bottom="1440" w:left="1440" w:header="720" w:footer="720" w:gutter="0"/>
          <w:cols w:num="2" w:space="360"/>
          <w:docGrid w:linePitch="360"/>
        </w:sectPr>
      </w:pPr>
      <w:r>
        <w:rPr>
          <w:rFonts w:eastAsia="Times New Roman"/>
          <w:noProof/>
          <w:color w:val="000000" w:themeColor="text1"/>
          <w:lang w:bidi="bo-CN"/>
        </w:rPr>
        <w:pict w14:anchorId="0401DF07">
          <v:shape id="Text Box 2" o:spid="_x0000_s1027" type="#_x0000_t202" style="position:absolute;left:0;text-align:left;margin-left:1.9pt;margin-top:108.05pt;width:193.1pt;height:22.7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">
            <v:textbox style="mso-next-textbox:#Text Box 2">
              <w:txbxContent>
                <w:p w14:paraId="4842B301" w14:textId="77777777" w:rsidR="004A6169" w:rsidRPr="00960ACF" w:rsidRDefault="004A6169" w:rsidP="0028619B">
                  <w:pPr>
                    <w:pStyle w:val="Title"/>
                  </w:pPr>
                  <w:bookmarkStart w:id="25" w:name="_Toc75343364"/>
                  <w:bookmarkStart w:id="26" w:name="_Toc471379490"/>
                  <w:bookmarkStart w:id="27" w:name="_Toc471480049"/>
                  <w:bookmarkStart w:id="28" w:name="_Toc471480088"/>
                  <w:bookmarkStart w:id="29" w:name="_Toc472793488"/>
                  <w:bookmarkStart w:id="30" w:name="_Toc472833162"/>
                  <w:r w:rsidRPr="00960ACF">
                    <w:t xml:space="preserve">Figure </w:t>
                  </w:r>
                  <w:r>
                    <w:t>2</w:t>
                  </w:r>
                  <w:r w:rsidRPr="00960ACF">
                    <w:t>: Rubia</w:t>
                  </w:r>
                  <w:r>
                    <w:t xml:space="preserve"> </w:t>
                  </w:r>
                  <w:r w:rsidRPr="00960ACF">
                    <w:t>cordifolia</w:t>
                  </w:r>
                  <w:bookmarkEnd w:id="25"/>
                  <w:r>
                    <w:t xml:space="preserve"> </w:t>
                  </w:r>
                  <w:bookmarkEnd w:id="26"/>
                  <w:bookmarkEnd w:id="27"/>
                  <w:bookmarkEnd w:id="28"/>
                  <w:bookmarkEnd w:id="29"/>
                  <w:bookmarkEnd w:id="30"/>
                </w:p>
              </w:txbxContent>
            </v:textbox>
          </v:shape>
        </w:pict>
      </w:r>
      <w:r w:rsidR="00041F7A" w:rsidRPr="00041F7A">
        <w:rPr>
          <w:noProof/>
          <w:lang w:bidi="bo-CN"/>
        </w:rPr>
        <w:drawing>
          <wp:inline distT="0" distB="0" distL="0" distR="0" wp14:anchorId="56D5C484" wp14:editId="61E0E5E6">
            <wp:extent cx="2489200" cy="1346200"/>
            <wp:effectExtent l="19050" t="0" r="6350" b="0"/>
            <wp:docPr id="1" name="Picture 16" descr="Rubia cordifolia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ubia cordifolia L."/>
                    <pic:cNvPicPr>
                      <a:picLocks noChangeAspect="1" noChangeArrowheads="1"/>
                    </pic:cNvPicPr>
                  </pic:nvPicPr>
                  <pic:blipFill>
                    <a:blip r:embed="rId10"/>
                    <a:srcRect/>
                    <a:stretch>
                      <a:fillRect/>
                    </a:stretch>
                  </pic:blipFill>
                  <pic:spPr bwMode="auto">
                    <a:xfrm>
                      <a:off x="0" y="0"/>
                      <a:ext cx="2487150" cy="1345092"/>
                    </a:xfrm>
                    <a:prstGeom prst="rect">
                      <a:avLst/>
                    </a:prstGeom>
                    <a:noFill/>
                    <a:ln w="9525">
                      <a:noFill/>
                      <a:miter lim="800000"/>
                      <a:headEnd/>
                      <a:tailEnd/>
                    </a:ln>
                  </pic:spPr>
                </pic:pic>
              </a:graphicData>
            </a:graphic>
          </wp:inline>
        </w:drawing>
      </w:r>
    </w:p>
    <w:p w14:paraId="5C20560D" w14:textId="77777777" w:rsidR="00B85E78" w:rsidRPr="005E6A42" w:rsidRDefault="00B85E78" w:rsidP="00B85E78">
      <w:pPr>
        <w:pStyle w:val="NoSpacing"/>
        <w:rPr>
          <w:rFonts w:eastAsia="Times New Roman"/>
          <w:color w:val="000000" w:themeColor="text1"/>
        </w:rPr>
      </w:pPr>
    </w:p>
    <w:p w14:paraId="5F920850" w14:textId="77777777" w:rsidR="00B85E78" w:rsidRDefault="00B85E78" w:rsidP="00B85E78">
      <w:pPr>
        <w:rPr>
          <w:rFonts w:ascii="New times roman" w:eastAsia="Times New Roman" w:hAnsi="New times roman" w:cs="Times New Roman"/>
          <w:b/>
          <w:color w:val="000000" w:themeColor="text1"/>
          <w:szCs w:val="24"/>
        </w:rPr>
      </w:pPr>
      <w:r>
        <w:rPr>
          <w:rFonts w:ascii="New times roman" w:eastAsia="Times New Roman" w:hAnsi="New times roman" w:cs="Times New Roman"/>
          <w:b/>
          <w:color w:val="000000" w:themeColor="text1"/>
          <w:szCs w:val="24"/>
        </w:rPr>
        <w:t xml:space="preserve">                                                                            </w:t>
      </w:r>
    </w:p>
    <w:p w14:paraId="0055CBDE" w14:textId="77777777" w:rsidR="0089219C" w:rsidRDefault="00B85E78" w:rsidP="0089219C">
      <w:pPr>
        <w:rPr>
          <w:rFonts w:ascii="New times roman" w:eastAsia="Times New Roman" w:hAnsi="New times roman" w:cs="Times New Roman"/>
          <w:color w:val="000000" w:themeColor="text1"/>
          <w:szCs w:val="24"/>
        </w:rPr>
      </w:pPr>
      <w:r w:rsidRPr="005E6A42">
        <w:rPr>
          <w:rFonts w:ascii="New times roman" w:eastAsia="Times New Roman" w:hAnsi="New times roman" w:cs="Times New Roman"/>
          <w:b/>
          <w:color w:val="000000" w:themeColor="text1"/>
          <w:szCs w:val="24"/>
        </w:rPr>
        <w:t xml:space="preserve">Uses </w:t>
      </w:r>
      <w:r>
        <w:rPr>
          <w:rFonts w:ascii="New times roman" w:eastAsia="Times New Roman" w:hAnsi="New times roman" w:cs="Times New Roman"/>
          <w:color w:val="000000" w:themeColor="text1"/>
          <w:szCs w:val="24"/>
        </w:rPr>
        <w:br/>
      </w:r>
      <w:r w:rsidR="0089219C" w:rsidRPr="005E6A42">
        <w:rPr>
          <w:rFonts w:ascii="New times roman" w:eastAsia="Times New Roman" w:hAnsi="New times roman" w:cs="Times New Roman"/>
          <w:i/>
          <w:color w:val="000000" w:themeColor="text1"/>
          <w:szCs w:val="24"/>
        </w:rPr>
        <w:t>Rubia</w:t>
      </w:r>
      <w:r w:rsidR="0089219C" w:rsidRPr="005E6A42">
        <w:rPr>
          <w:rFonts w:ascii="New times roman" w:eastAsia="Times New Roman" w:hAnsi="New times roman" w:cs="Times New Roman"/>
          <w:color w:val="000000" w:themeColor="text1"/>
          <w:szCs w:val="24"/>
        </w:rPr>
        <w:t xml:space="preserve"> is an economically important source </w:t>
      </w:r>
      <w:r w:rsidR="0089219C">
        <w:rPr>
          <w:rFonts w:ascii="New times roman" w:eastAsia="Times New Roman" w:hAnsi="New times roman" w:cs="Times New Roman"/>
          <w:color w:val="000000" w:themeColor="text1"/>
          <w:szCs w:val="24"/>
        </w:rPr>
        <w:t xml:space="preserve">to use as colorant. </w:t>
      </w:r>
      <w:r w:rsidR="0089219C" w:rsidRPr="005E6A42">
        <w:rPr>
          <w:rFonts w:ascii="New times roman" w:eastAsia="Times New Roman" w:hAnsi="New times roman" w:cs="Times New Roman"/>
          <w:color w:val="000000" w:themeColor="text1"/>
          <w:szCs w:val="24"/>
        </w:rPr>
        <w:t>The plants roots contain an anthracites compound</w:t>
      </w:r>
      <w:r w:rsidR="0089219C">
        <w:rPr>
          <w:rFonts w:ascii="New times roman" w:eastAsia="Times New Roman" w:hAnsi="New times roman" w:cs="Times New Roman"/>
          <w:color w:val="000000" w:themeColor="text1"/>
          <w:szCs w:val="24"/>
        </w:rPr>
        <w:t xml:space="preserve"> t</w:t>
      </w:r>
      <w:r w:rsidR="0089219C" w:rsidRPr="005E6A42">
        <w:rPr>
          <w:rFonts w:ascii="New times roman" w:eastAsia="Times New Roman" w:hAnsi="New times roman" w:cs="Times New Roman"/>
          <w:color w:val="000000" w:themeColor="text1"/>
          <w:szCs w:val="24"/>
        </w:rPr>
        <w:t xml:space="preserve">hat gives its red color to a textile dye. It also used as a colorant especially for paints. </w:t>
      </w:r>
      <w:r w:rsidR="0089219C">
        <w:rPr>
          <w:rFonts w:ascii="New times roman" w:eastAsia="Times New Roman" w:hAnsi="New times roman" w:cs="Times New Roman"/>
          <w:color w:val="000000" w:themeColor="text1"/>
          <w:szCs w:val="24"/>
        </w:rPr>
        <w:t xml:space="preserve">In </w:t>
      </w:r>
      <w:r w:rsidR="0089219C">
        <w:rPr>
          <w:rFonts w:ascii="New times roman" w:eastAsia="Times New Roman" w:hAnsi="New times roman" w:cs="Times New Roman" w:hint="eastAsia"/>
          <w:color w:val="000000" w:themeColor="text1"/>
          <w:szCs w:val="24"/>
        </w:rPr>
        <w:t>Bhutan</w:t>
      </w:r>
      <w:r w:rsidR="0089219C">
        <w:rPr>
          <w:rFonts w:ascii="New times roman" w:eastAsia="Times New Roman" w:hAnsi="New times roman" w:cs="Times New Roman"/>
          <w:color w:val="000000" w:themeColor="text1"/>
          <w:szCs w:val="24"/>
        </w:rPr>
        <w:t xml:space="preserve"> it is locally used in coloring and treating threads on weaving. </w:t>
      </w:r>
    </w:p>
    <w:p w14:paraId="767ABF37" w14:textId="77777777" w:rsidR="00B85E78" w:rsidRDefault="00B85E78" w:rsidP="0028619B">
      <w:pPr>
        <w:pStyle w:val="Heading2"/>
      </w:pPr>
    </w:p>
    <w:p w14:paraId="5E068A54" w14:textId="6D455483" w:rsidR="00B85E78" w:rsidRPr="00396F3B" w:rsidRDefault="00FC6BF4" w:rsidP="0028619B">
      <w:pPr>
        <w:pStyle w:val="Heading2"/>
        <w:rPr>
          <w:i/>
        </w:rPr>
      </w:pPr>
      <w:bookmarkStart w:id="31" w:name="_Toc75343266"/>
      <w:r>
        <w:rPr>
          <w:noProof/>
          <w:lang w:val="en-US" w:bidi="bo-CN"/>
        </w:rPr>
        <w:drawing>
          <wp:anchor distT="0" distB="0" distL="114300" distR="114300" simplePos="0" relativeHeight="251662336" behindDoc="1" locked="0" layoutInCell="1" allowOverlap="1" wp14:anchorId="6EAFE349" wp14:editId="694465E7">
            <wp:simplePos x="0" y="0"/>
            <wp:positionH relativeFrom="column">
              <wp:posOffset>3055620</wp:posOffset>
            </wp:positionH>
            <wp:positionV relativeFrom="paragraph">
              <wp:posOffset>424815</wp:posOffset>
            </wp:positionV>
            <wp:extent cx="3051175" cy="1470660"/>
            <wp:effectExtent l="0" t="0" r="0" b="0"/>
            <wp:wrapTight wrapText="bothSides">
              <wp:wrapPolygon edited="0">
                <wp:start x="0" y="0"/>
                <wp:lineTo x="0" y="21264"/>
                <wp:lineTo x="21443" y="21264"/>
                <wp:lineTo x="21443" y="0"/>
                <wp:lineTo x="0" y="0"/>
              </wp:wrapPolygon>
            </wp:wrapTight>
            <wp:docPr id="3" name="Picture 10" descr="Red-Stem Pouzolz's B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d-Stem Pouzolz's Bush"/>
                    <pic:cNvPicPr>
                      <a:picLocks noChangeAspect="1" noChangeArrowheads="1"/>
                    </pic:cNvPicPr>
                  </pic:nvPicPr>
                  <pic:blipFill>
                    <a:blip r:embed="rId9">
                      <a:extLst>
                        <a:ext uri="{28A0092B-C50C-407E-A947-70E740481C1C}">
                          <a14:useLocalDpi xmlns:a14="http://schemas.microsoft.com/office/drawing/2010/main" val="0"/>
                        </a:ext>
                      </a:extLst>
                    </a:blip>
                    <a:srcRect r="8504" b="25672"/>
                    <a:stretch>
                      <a:fillRect/>
                    </a:stretch>
                  </pic:blipFill>
                  <pic:spPr bwMode="auto">
                    <a:xfrm>
                      <a:off x="0" y="0"/>
                      <a:ext cx="3051175" cy="147066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B85E78" w:rsidRPr="00396F3B">
        <w:t xml:space="preserve">1.3: Short descriptions of </w:t>
      </w:r>
      <w:proofErr w:type="spellStart"/>
      <w:r w:rsidR="00B85E78" w:rsidRPr="00396F3B">
        <w:t>Youngjiva</w:t>
      </w:r>
      <w:proofErr w:type="spellEnd"/>
      <w:r w:rsidR="00B85E78" w:rsidRPr="00396F3B">
        <w:t xml:space="preserve"> </w:t>
      </w:r>
      <w:r w:rsidR="00B85E78" w:rsidRPr="0028619B">
        <w:rPr>
          <w:i/>
        </w:rPr>
        <w:t>(</w:t>
      </w:r>
      <w:proofErr w:type="spellStart"/>
      <w:r w:rsidR="00B85E78" w:rsidRPr="0028619B">
        <w:rPr>
          <w:i/>
        </w:rPr>
        <w:t>Pouzolzia</w:t>
      </w:r>
      <w:proofErr w:type="spellEnd"/>
      <w:r w:rsidR="00B85E78" w:rsidRPr="0028619B">
        <w:rPr>
          <w:i/>
        </w:rPr>
        <w:t xml:space="preserve"> sanguinea</w:t>
      </w:r>
      <w:r w:rsidR="00B85E78" w:rsidRPr="00396F3B">
        <w:t>)</w:t>
      </w:r>
      <w:bookmarkEnd w:id="31"/>
    </w:p>
    <w:p w14:paraId="3BF5AF94" w14:textId="77777777" w:rsidR="00B85E78" w:rsidRDefault="00B85E78" w:rsidP="00B85E78">
      <w:pPr>
        <w:pStyle w:val="NormalWeb"/>
        <w:outlineLvl w:val="0"/>
        <w:rPr>
          <w:rFonts w:ascii="New times roman" w:hAnsi="New times roman" w:cs="Times New Roman"/>
          <w:bCs/>
          <w:color w:val="000000" w:themeColor="text1"/>
          <w:sz w:val="24"/>
          <w:szCs w:val="24"/>
        </w:rPr>
        <w:sectPr w:rsidR="00B85E78" w:rsidSect="00800FC0">
          <w:type w:val="continuous"/>
          <w:pgSz w:w="12240" w:h="15840"/>
          <w:pgMar w:top="1440" w:right="1440" w:bottom="1440" w:left="1440" w:header="720" w:footer="720" w:gutter="0"/>
          <w:cols w:space="720"/>
          <w:docGrid w:linePitch="360"/>
        </w:sectPr>
      </w:pPr>
    </w:p>
    <w:tbl>
      <w:tblPr>
        <w:tblStyle w:val="TableGrid"/>
        <w:tblpPr w:leftFromText="180" w:rightFromText="180" w:vertAnchor="text" w:horzAnchor="margin" w:tblpXSpec="right" w:tblpY="2508"/>
        <w:tblW w:w="0" w:type="auto"/>
        <w:tblLook w:val="04A0" w:firstRow="1" w:lastRow="0" w:firstColumn="1" w:lastColumn="0" w:noHBand="0" w:noVBand="1"/>
      </w:tblPr>
      <w:tblGrid>
        <w:gridCol w:w="4057"/>
      </w:tblGrid>
      <w:tr w:rsidR="00FC6BF4" w:rsidRPr="00FC6BF4" w14:paraId="42951C52" w14:textId="77777777" w:rsidTr="00FC6BF4">
        <w:trPr>
          <w:trHeight w:val="435"/>
        </w:trPr>
        <w:tc>
          <w:tcPr>
            <w:tcW w:w="4057" w:type="dxa"/>
          </w:tcPr>
          <w:p w14:paraId="34D09FF4" w14:textId="77777777" w:rsidR="00FC6BF4" w:rsidRPr="00FC6BF4" w:rsidRDefault="00FC6BF4" w:rsidP="00FC6BF4">
            <w:pPr>
              <w:pStyle w:val="Title"/>
              <w:framePr w:wrap="auto" w:vAnchor="margin" w:yAlign="inline"/>
            </w:pPr>
            <w:bookmarkStart w:id="32" w:name="_Toc75343365"/>
            <w:r w:rsidRPr="00FC6BF4">
              <w:t xml:space="preserve">Figure 3. </w:t>
            </w:r>
            <w:proofErr w:type="spellStart"/>
            <w:r w:rsidRPr="00FC6BF4">
              <w:t>Pouzolzia</w:t>
            </w:r>
            <w:proofErr w:type="spellEnd"/>
            <w:r w:rsidRPr="00FC6BF4">
              <w:t xml:space="preserve"> sanguinea</w:t>
            </w:r>
            <w:bookmarkEnd w:id="32"/>
          </w:p>
        </w:tc>
      </w:tr>
    </w:tbl>
    <w:p w14:paraId="5B5D8C4B" w14:textId="6D6C56F8" w:rsidR="00B85E78" w:rsidRDefault="00FC6BF4" w:rsidP="0028619B">
      <w:r w:rsidRPr="001C6C1B">
        <w:rPr>
          <w:rFonts w:cs="Times New Roman"/>
          <w:bCs/>
        </w:rPr>
        <w:t xml:space="preserve"> </w:t>
      </w:r>
      <w:r w:rsidR="00B85E78" w:rsidRPr="001C6C1B">
        <w:rPr>
          <w:rFonts w:cs="Times New Roman"/>
          <w:bCs/>
        </w:rPr>
        <w:t>There</w:t>
      </w:r>
      <w:r w:rsidR="00B85E78">
        <w:rPr>
          <w:rFonts w:cs="Times New Roman"/>
          <w:bCs/>
        </w:rPr>
        <w:t xml:space="preserve"> are 35 </w:t>
      </w:r>
      <w:proofErr w:type="spellStart"/>
      <w:r w:rsidR="00B85E78">
        <w:rPr>
          <w:i/>
        </w:rPr>
        <w:t>Pouzolzia</w:t>
      </w:r>
      <w:proofErr w:type="spellEnd"/>
      <w:r w:rsidR="00B85E78">
        <w:rPr>
          <w:i/>
        </w:rPr>
        <w:t xml:space="preserve"> </w:t>
      </w:r>
      <w:r w:rsidR="00B85E78">
        <w:t xml:space="preserve">species widely spread from East Asia, Southern China, Northern India, Nepal, Bhutan, Thailand, Laos and Indonesia. </w:t>
      </w:r>
      <w:proofErr w:type="spellStart"/>
      <w:r w:rsidR="00B85E78">
        <w:rPr>
          <w:i/>
        </w:rPr>
        <w:t>Pouzolzia</w:t>
      </w:r>
      <w:proofErr w:type="spellEnd"/>
      <w:r w:rsidR="00B85E78">
        <w:rPr>
          <w:i/>
        </w:rPr>
        <w:t xml:space="preserve"> </w:t>
      </w:r>
      <w:r w:rsidR="00B85E78">
        <w:rPr>
          <w:rFonts w:hint="eastAsia"/>
          <w:i/>
        </w:rPr>
        <w:t>sanguine</w:t>
      </w:r>
      <w:r w:rsidR="00B85E78">
        <w:rPr>
          <w:i/>
        </w:rPr>
        <w:t xml:space="preserve"> </w:t>
      </w:r>
      <w:r w:rsidR="00B85E78">
        <w:t xml:space="preserve">is an </w:t>
      </w:r>
      <w:proofErr w:type="gramStart"/>
      <w:r w:rsidR="00B85E78">
        <w:t>evergreen</w:t>
      </w:r>
      <w:r>
        <w:t xml:space="preserve"> </w:t>
      </w:r>
      <w:r w:rsidR="00B85E78">
        <w:t>shrubs</w:t>
      </w:r>
      <w:proofErr w:type="gramEnd"/>
      <w:r w:rsidR="00B85E78">
        <w:t xml:space="preserve"> </w:t>
      </w:r>
      <w:r>
        <w:t>g</w:t>
      </w:r>
      <w:r w:rsidR="00B85E78">
        <w:t xml:space="preserve">rowing in warm broadleaved forest, thickets and edge of woods, dry valleys, roadside and in the patches of abandoned cultivation at elevation of 300-2300 </w:t>
      </w:r>
      <w:proofErr w:type="spellStart"/>
      <w:r w:rsidR="00B85E78">
        <w:t>masl</w:t>
      </w:r>
      <w:proofErr w:type="spellEnd"/>
      <w:r w:rsidR="00B85E78">
        <w:t>.</w:t>
      </w:r>
    </w:p>
    <w:p w14:paraId="2EDBF6AF" w14:textId="77777777" w:rsidR="00B85E78" w:rsidRDefault="00B85E78" w:rsidP="00B85E78">
      <w:pPr>
        <w:pStyle w:val="NormalWeb"/>
        <w:outlineLvl w:val="0"/>
        <w:rPr>
          <w:rFonts w:ascii="New times roman" w:hAnsi="New times roman" w:cs="Times New Roman"/>
          <w:bCs/>
          <w:iCs/>
          <w:color w:val="000000" w:themeColor="text1"/>
          <w:sz w:val="24"/>
          <w:szCs w:val="24"/>
        </w:rPr>
        <w:sectPr w:rsidR="00B85E78" w:rsidSect="00800FC0">
          <w:type w:val="continuous"/>
          <w:pgSz w:w="12240" w:h="15840"/>
          <w:pgMar w:top="1440" w:right="1440" w:bottom="1440" w:left="1440" w:header="720" w:footer="720" w:gutter="0"/>
          <w:cols w:num="2" w:space="720"/>
          <w:docGrid w:linePitch="360"/>
        </w:sectPr>
      </w:pPr>
    </w:p>
    <w:p w14:paraId="27A0B3E2" w14:textId="414BF54A" w:rsidR="00B85E78" w:rsidRDefault="00B85E78" w:rsidP="00FC6BF4">
      <w:pPr>
        <w:pStyle w:val="NormalWeb"/>
        <w:jc w:val="center"/>
        <w:outlineLvl w:val="0"/>
        <w:rPr>
          <w:rFonts w:ascii="New times roman" w:hAnsi="New times roman" w:cs="Times New Roman"/>
          <w:b/>
          <w:iCs/>
          <w:color w:val="000000" w:themeColor="text1"/>
          <w:sz w:val="24"/>
          <w:szCs w:val="24"/>
        </w:rPr>
      </w:pPr>
      <w:r>
        <w:rPr>
          <w:rFonts w:ascii="New times roman" w:hAnsi="New times roman" w:cs="Times New Roman"/>
          <w:b/>
          <w:iCs/>
          <w:color w:val="000000" w:themeColor="text1"/>
          <w:sz w:val="24"/>
          <w:szCs w:val="24"/>
        </w:rPr>
        <w:br/>
      </w:r>
    </w:p>
    <w:p w14:paraId="5B21ACCE" w14:textId="77777777" w:rsidR="00B85E78" w:rsidRDefault="00B85E78" w:rsidP="00903399">
      <w:r w:rsidRPr="001C6C1B">
        <w:rPr>
          <w:rFonts w:cs="Times New Roman"/>
          <w:b/>
        </w:rPr>
        <w:t>Uses</w:t>
      </w:r>
      <w:r>
        <w:rPr>
          <w:rFonts w:cs="Times New Roman"/>
          <w:b/>
        </w:rPr>
        <w:br/>
      </w:r>
      <w:r>
        <w:rPr>
          <w:rFonts w:cs="Times New Roman"/>
          <w:bCs/>
        </w:rPr>
        <w:t xml:space="preserve">A paste made from the roots of </w:t>
      </w:r>
      <w:proofErr w:type="spellStart"/>
      <w:r>
        <w:rPr>
          <w:i/>
        </w:rPr>
        <w:t>Pouzolzia</w:t>
      </w:r>
      <w:proofErr w:type="spellEnd"/>
      <w:r>
        <w:rPr>
          <w:i/>
        </w:rPr>
        <w:t xml:space="preserve"> </w:t>
      </w:r>
      <w:r>
        <w:rPr>
          <w:rFonts w:hint="eastAsia"/>
          <w:i/>
        </w:rPr>
        <w:t>sanguine</w:t>
      </w:r>
      <w:r>
        <w:rPr>
          <w:i/>
        </w:rPr>
        <w:t xml:space="preserve"> </w:t>
      </w:r>
      <w:r>
        <w:t xml:space="preserve">is applied to boils. A </w:t>
      </w:r>
      <w:proofErr w:type="spellStart"/>
      <w:r>
        <w:t>fibre</w:t>
      </w:r>
      <w:proofErr w:type="spellEnd"/>
      <w:r>
        <w:t xml:space="preserve"> obtained from the barks is used in making rope, nets, etc.  In Bhutan, it is popularly used as one of the ingredients in incense manufacturing process as it is adhesive in nature.  </w:t>
      </w:r>
    </w:p>
    <w:p w14:paraId="35EF5485" w14:textId="77777777" w:rsidR="00A84AB4" w:rsidRDefault="00A84AB4" w:rsidP="00B85E78">
      <w:pPr>
        <w:pStyle w:val="NormalWeb"/>
        <w:outlineLvl w:val="0"/>
        <w:rPr>
          <w:rFonts w:ascii="New times roman" w:hAnsi="New times roman"/>
          <w:iCs/>
          <w:color w:val="000000" w:themeColor="text1"/>
          <w:sz w:val="24"/>
          <w:szCs w:val="24"/>
        </w:rPr>
      </w:pPr>
    </w:p>
    <w:p w14:paraId="398A4B8F" w14:textId="77777777" w:rsidR="00A84AB4" w:rsidRDefault="00A84AB4" w:rsidP="00B85E78">
      <w:pPr>
        <w:pStyle w:val="NormalWeb"/>
        <w:outlineLvl w:val="0"/>
        <w:rPr>
          <w:rFonts w:ascii="New times roman" w:hAnsi="New times roman"/>
          <w:iCs/>
          <w:color w:val="000000" w:themeColor="text1"/>
          <w:sz w:val="24"/>
          <w:szCs w:val="24"/>
        </w:rPr>
      </w:pPr>
    </w:p>
    <w:p w14:paraId="09816D3E" w14:textId="77777777" w:rsidR="00E81DA9" w:rsidRDefault="00E81DA9" w:rsidP="00B85E78">
      <w:pPr>
        <w:pStyle w:val="NormalWeb"/>
        <w:outlineLvl w:val="0"/>
        <w:rPr>
          <w:rFonts w:ascii="New times roman" w:hAnsi="New times roman"/>
          <w:iCs/>
          <w:color w:val="000000" w:themeColor="text1"/>
          <w:sz w:val="24"/>
          <w:szCs w:val="24"/>
        </w:rPr>
      </w:pPr>
    </w:p>
    <w:p w14:paraId="45489128" w14:textId="77777777" w:rsidR="00E81DA9" w:rsidRDefault="00E81DA9" w:rsidP="00B85E78">
      <w:pPr>
        <w:pStyle w:val="NormalWeb"/>
        <w:outlineLvl w:val="0"/>
        <w:rPr>
          <w:rFonts w:ascii="New times roman" w:hAnsi="New times roman"/>
          <w:iCs/>
          <w:color w:val="000000" w:themeColor="text1"/>
          <w:sz w:val="24"/>
          <w:szCs w:val="24"/>
        </w:rPr>
      </w:pPr>
    </w:p>
    <w:p w14:paraId="0BF576C3" w14:textId="77777777" w:rsidR="00E81DA9" w:rsidRDefault="00E81DA9" w:rsidP="00B85E78">
      <w:pPr>
        <w:pStyle w:val="NormalWeb"/>
        <w:outlineLvl w:val="0"/>
        <w:rPr>
          <w:rFonts w:ascii="New times roman" w:hAnsi="New times roman"/>
          <w:iCs/>
          <w:color w:val="000000" w:themeColor="text1"/>
          <w:sz w:val="24"/>
          <w:szCs w:val="24"/>
        </w:rPr>
      </w:pPr>
    </w:p>
    <w:p w14:paraId="5A4FBEC8" w14:textId="77777777" w:rsidR="00A84AB4" w:rsidRPr="00A84AB4" w:rsidRDefault="00A84AB4" w:rsidP="00A84AB4"/>
    <w:p w14:paraId="4056F6EB" w14:textId="77777777" w:rsidR="00B85E78" w:rsidRDefault="00B85E78" w:rsidP="00B85E78">
      <w:pPr>
        <w:pStyle w:val="Title"/>
        <w:framePr w:wrap="notBeside"/>
        <w:rPr>
          <w:sz w:val="40"/>
          <w:szCs w:val="52"/>
        </w:rPr>
      </w:pPr>
    </w:p>
    <w:p w14:paraId="634B5D4D" w14:textId="77777777" w:rsidR="00B85E78" w:rsidRPr="009B2D85" w:rsidRDefault="00B85E78" w:rsidP="009B2D85">
      <w:pPr>
        <w:pStyle w:val="Heading1"/>
      </w:pPr>
    </w:p>
    <w:p w14:paraId="5D473B32" w14:textId="77777777" w:rsidR="00B85E78" w:rsidRPr="009B2D85" w:rsidRDefault="00B85E78" w:rsidP="009B2D85">
      <w:pPr>
        <w:pStyle w:val="Heading1"/>
      </w:pPr>
      <w:bookmarkStart w:id="33" w:name="_Toc75343267"/>
      <w:r w:rsidRPr="009B2D85">
        <w:t>PART 2: NWFPS MANAGEMENT AND MARKETING PLAN</w:t>
      </w:r>
      <w:bookmarkEnd w:id="21"/>
      <w:bookmarkEnd w:id="22"/>
      <w:bookmarkEnd w:id="23"/>
      <w:bookmarkEnd w:id="24"/>
      <w:bookmarkEnd w:id="33"/>
    </w:p>
    <w:p w14:paraId="10B6E068" w14:textId="77777777" w:rsidR="00B85E78" w:rsidRPr="00396F3B" w:rsidRDefault="00B85E78" w:rsidP="00FC6BF4">
      <w:pPr>
        <w:pStyle w:val="Heading2"/>
        <w:rPr>
          <w:i/>
        </w:rPr>
      </w:pPr>
      <w:bookmarkStart w:id="34" w:name="_Toc471309595"/>
      <w:bookmarkStart w:id="35" w:name="_Toc471377756"/>
      <w:bookmarkStart w:id="36" w:name="_Toc471480000"/>
      <w:bookmarkStart w:id="37" w:name="_Toc42255214"/>
      <w:bookmarkStart w:id="38" w:name="_Toc75343268"/>
      <w:r w:rsidRPr="00396F3B">
        <w:t>2.1: Objectives:</w:t>
      </w:r>
      <w:bookmarkEnd w:id="34"/>
      <w:bookmarkEnd w:id="35"/>
      <w:bookmarkEnd w:id="36"/>
      <w:bookmarkEnd w:id="37"/>
      <w:bookmarkEnd w:id="38"/>
    </w:p>
    <w:p w14:paraId="52CBB731" w14:textId="77777777" w:rsidR="001410B8" w:rsidRPr="001410B8" w:rsidRDefault="001410B8" w:rsidP="00BA34DB">
      <w:pPr>
        <w:pStyle w:val="ListParagraph"/>
        <w:numPr>
          <w:ilvl w:val="0"/>
          <w:numId w:val="1"/>
        </w:numPr>
        <w:rPr>
          <w:rFonts w:eastAsia="Times New Roman"/>
        </w:rPr>
      </w:pPr>
      <w:bookmarkStart w:id="39" w:name="_Toc471309596"/>
      <w:bookmarkStart w:id="40" w:name="_Toc471377757"/>
      <w:bookmarkStart w:id="41" w:name="_Toc471480001"/>
      <w:r>
        <w:t>Enhancement of i</w:t>
      </w:r>
      <w:r w:rsidR="00B85E78">
        <w:t xml:space="preserve">ncome generation from the sale of </w:t>
      </w:r>
      <w:r w:rsidR="00B85E78" w:rsidRPr="00EA3BD6">
        <w:t xml:space="preserve">NWFPs. </w:t>
      </w:r>
    </w:p>
    <w:p w14:paraId="6C3FC297" w14:textId="1F17BF82" w:rsidR="00B85E78" w:rsidRPr="004F069A" w:rsidRDefault="001410B8" w:rsidP="00BA34DB">
      <w:pPr>
        <w:pStyle w:val="ListParagraph"/>
        <w:numPr>
          <w:ilvl w:val="0"/>
          <w:numId w:val="1"/>
        </w:numPr>
        <w:rPr>
          <w:rFonts w:eastAsia="Times New Roman"/>
        </w:rPr>
      </w:pPr>
      <w:r>
        <w:t>To maintain equitable, s</w:t>
      </w:r>
      <w:r w:rsidR="00B85E78" w:rsidRPr="001410B8">
        <w:t xml:space="preserve">ustainable </w:t>
      </w:r>
      <w:r>
        <w:t xml:space="preserve">harvesting and </w:t>
      </w:r>
      <w:r w:rsidR="00B85E78" w:rsidRPr="001410B8">
        <w:t xml:space="preserve">management of </w:t>
      </w:r>
      <w:r>
        <w:t>NWFPs.</w:t>
      </w:r>
    </w:p>
    <w:p w14:paraId="6D1AA6E8" w14:textId="77777777" w:rsidR="004F069A" w:rsidRPr="001410B8" w:rsidRDefault="004F069A" w:rsidP="004F069A">
      <w:pPr>
        <w:ind w:left="720"/>
        <w:rPr>
          <w:rFonts w:eastAsia="Times New Roman"/>
        </w:rPr>
      </w:pPr>
    </w:p>
    <w:p w14:paraId="65191B5B" w14:textId="0AFAECAB" w:rsidR="00B85E78" w:rsidRDefault="00B85E78" w:rsidP="009B2D85">
      <w:pPr>
        <w:pStyle w:val="Heading2"/>
      </w:pPr>
      <w:bookmarkStart w:id="42" w:name="_Toc42255215"/>
      <w:bookmarkStart w:id="43" w:name="_Toc75343269"/>
      <w:r w:rsidRPr="009B2D85">
        <w:t>2.2: NWFPs descriptions</w:t>
      </w:r>
      <w:bookmarkEnd w:id="39"/>
      <w:bookmarkEnd w:id="40"/>
      <w:bookmarkEnd w:id="41"/>
      <w:bookmarkEnd w:id="42"/>
      <w:bookmarkEnd w:id="43"/>
    </w:p>
    <w:p w14:paraId="575600AF" w14:textId="77777777" w:rsidR="009B2D85" w:rsidRPr="009B2D85" w:rsidRDefault="009B2D85" w:rsidP="009B2D85">
      <w:pPr>
        <w:rPr>
          <w:lang w:val="en-GB" w:bidi="ar-SA"/>
        </w:rPr>
      </w:pPr>
    </w:p>
    <w:p w14:paraId="0F3B5FAF" w14:textId="6FD7AB16" w:rsidR="00B85E78" w:rsidRPr="009B2D85" w:rsidRDefault="00B85E78" w:rsidP="009B2D85">
      <w:pPr>
        <w:pStyle w:val="Subtitle"/>
      </w:pPr>
      <w:bookmarkStart w:id="44" w:name="_Toc471378350"/>
      <w:bookmarkStart w:id="45" w:name="_Toc471480069"/>
      <w:bookmarkStart w:id="46" w:name="_Toc472793081"/>
      <w:bookmarkStart w:id="47" w:name="_Toc75343300"/>
      <w:r w:rsidRPr="009B2D85">
        <w:t xml:space="preserve">Table </w:t>
      </w:r>
      <w:r w:rsidR="00B22A5B" w:rsidRPr="009B2D85">
        <w:fldChar w:fldCharType="begin"/>
      </w:r>
      <w:r w:rsidRPr="009B2D85">
        <w:instrText xml:space="preserve"> SEQ Table \* ARABIC </w:instrText>
      </w:r>
      <w:r w:rsidR="00B22A5B" w:rsidRPr="009B2D85">
        <w:fldChar w:fldCharType="separate"/>
      </w:r>
      <w:r w:rsidR="00544B1A">
        <w:rPr>
          <w:noProof/>
        </w:rPr>
        <w:t>1</w:t>
      </w:r>
      <w:r w:rsidR="00B22A5B" w:rsidRPr="009B2D85">
        <w:fldChar w:fldCharType="end"/>
      </w:r>
      <w:r w:rsidRPr="009B2D85">
        <w:t>: Brief description of individual NWFPs species</w:t>
      </w:r>
      <w:bookmarkEnd w:id="44"/>
      <w:bookmarkEnd w:id="45"/>
      <w:bookmarkEnd w:id="46"/>
      <w:bookmarkEnd w:id="47"/>
    </w:p>
    <w:tbl>
      <w:tblPr>
        <w:tblStyle w:val="TableGrid"/>
        <w:tblW w:w="9535" w:type="dxa"/>
        <w:tblLayout w:type="fixed"/>
        <w:tblLook w:val="04A0" w:firstRow="1" w:lastRow="0" w:firstColumn="1" w:lastColumn="0" w:noHBand="0" w:noVBand="1"/>
      </w:tblPr>
      <w:tblGrid>
        <w:gridCol w:w="1638"/>
        <w:gridCol w:w="2497"/>
        <w:gridCol w:w="1260"/>
        <w:gridCol w:w="1440"/>
        <w:gridCol w:w="1350"/>
        <w:gridCol w:w="1350"/>
      </w:tblGrid>
      <w:tr w:rsidR="00B85E78" w:rsidRPr="005E6A42" w14:paraId="1E048C58" w14:textId="77777777" w:rsidTr="00800FC0">
        <w:tc>
          <w:tcPr>
            <w:tcW w:w="1638" w:type="dxa"/>
          </w:tcPr>
          <w:p w14:paraId="73D26615" w14:textId="77777777" w:rsidR="00B85E78" w:rsidRPr="005E6A42" w:rsidRDefault="00B85E78" w:rsidP="00800FC0">
            <w:pPr>
              <w:rPr>
                <w:rFonts w:ascii="New times roman" w:hAnsi="New times roman"/>
                <w:b/>
                <w:color w:val="000000" w:themeColor="text1"/>
                <w:sz w:val="24"/>
                <w:szCs w:val="24"/>
              </w:rPr>
            </w:pPr>
            <w:r w:rsidRPr="005E6A42">
              <w:rPr>
                <w:rFonts w:ascii="New times roman" w:hAnsi="New times roman"/>
                <w:b/>
                <w:color w:val="000000" w:themeColor="text1"/>
                <w:sz w:val="24"/>
                <w:szCs w:val="24"/>
              </w:rPr>
              <w:t>NWFP name</w:t>
            </w:r>
          </w:p>
        </w:tc>
        <w:tc>
          <w:tcPr>
            <w:tcW w:w="2497" w:type="dxa"/>
          </w:tcPr>
          <w:p w14:paraId="69A32598" w14:textId="77777777" w:rsidR="00B85E78" w:rsidRPr="005E6A42" w:rsidRDefault="00B85E78" w:rsidP="00800FC0">
            <w:pPr>
              <w:rPr>
                <w:rFonts w:ascii="New times roman" w:hAnsi="New times roman"/>
                <w:b/>
                <w:color w:val="000000" w:themeColor="text1"/>
                <w:sz w:val="24"/>
                <w:szCs w:val="24"/>
              </w:rPr>
            </w:pPr>
            <w:r w:rsidRPr="005E6A42">
              <w:rPr>
                <w:rFonts w:ascii="New times roman" w:hAnsi="New times roman"/>
                <w:b/>
                <w:color w:val="000000" w:themeColor="text1"/>
                <w:sz w:val="24"/>
                <w:szCs w:val="24"/>
              </w:rPr>
              <w:t>Collection area (name)</w:t>
            </w:r>
          </w:p>
        </w:tc>
        <w:tc>
          <w:tcPr>
            <w:tcW w:w="1260" w:type="dxa"/>
          </w:tcPr>
          <w:p w14:paraId="32E61CB3" w14:textId="77777777" w:rsidR="00B85E78" w:rsidRPr="005E6A42" w:rsidRDefault="00B85E78" w:rsidP="00800FC0">
            <w:pPr>
              <w:rPr>
                <w:rFonts w:ascii="New times roman" w:hAnsi="New times roman"/>
                <w:b/>
                <w:color w:val="000000" w:themeColor="text1"/>
                <w:sz w:val="24"/>
                <w:szCs w:val="24"/>
              </w:rPr>
            </w:pPr>
            <w:r w:rsidRPr="005E6A42">
              <w:rPr>
                <w:rFonts w:ascii="New times roman" w:hAnsi="New times roman"/>
                <w:b/>
                <w:color w:val="000000" w:themeColor="text1"/>
                <w:sz w:val="24"/>
                <w:szCs w:val="24"/>
              </w:rPr>
              <w:t>Parts harvested</w:t>
            </w:r>
          </w:p>
        </w:tc>
        <w:tc>
          <w:tcPr>
            <w:tcW w:w="1440" w:type="dxa"/>
          </w:tcPr>
          <w:p w14:paraId="40E7C8C2" w14:textId="77777777" w:rsidR="00B85E78" w:rsidRPr="005E6A42" w:rsidRDefault="00B85E78" w:rsidP="00800FC0">
            <w:pPr>
              <w:rPr>
                <w:rFonts w:ascii="New times roman" w:hAnsi="New times roman"/>
                <w:b/>
                <w:color w:val="000000" w:themeColor="text1"/>
                <w:sz w:val="24"/>
                <w:szCs w:val="24"/>
              </w:rPr>
            </w:pPr>
            <w:r w:rsidRPr="005E6A42">
              <w:rPr>
                <w:rFonts w:ascii="New times roman" w:hAnsi="New times roman"/>
                <w:b/>
                <w:color w:val="000000" w:themeColor="text1"/>
                <w:sz w:val="24"/>
                <w:szCs w:val="24"/>
              </w:rPr>
              <w:t>Use purpose (traditional and others)</w:t>
            </w:r>
          </w:p>
        </w:tc>
        <w:tc>
          <w:tcPr>
            <w:tcW w:w="1350" w:type="dxa"/>
          </w:tcPr>
          <w:p w14:paraId="170D8A21" w14:textId="77777777" w:rsidR="00B85E78" w:rsidRPr="005E6A42" w:rsidRDefault="00B85E78" w:rsidP="00800FC0">
            <w:pPr>
              <w:rPr>
                <w:rFonts w:ascii="New times roman" w:hAnsi="New times roman"/>
                <w:b/>
                <w:color w:val="000000" w:themeColor="text1"/>
                <w:sz w:val="24"/>
                <w:szCs w:val="24"/>
              </w:rPr>
            </w:pPr>
            <w:r w:rsidRPr="005E6A42">
              <w:rPr>
                <w:rFonts w:ascii="New times roman" w:hAnsi="New times roman"/>
                <w:b/>
                <w:color w:val="000000" w:themeColor="text1"/>
                <w:sz w:val="24"/>
                <w:szCs w:val="24"/>
              </w:rPr>
              <w:t>Harvesting season (months)</w:t>
            </w:r>
          </w:p>
        </w:tc>
        <w:tc>
          <w:tcPr>
            <w:tcW w:w="1350" w:type="dxa"/>
          </w:tcPr>
          <w:p w14:paraId="7D78CAAF" w14:textId="77777777" w:rsidR="00B85E78" w:rsidRPr="005E6A42" w:rsidRDefault="00B85E78" w:rsidP="00800FC0">
            <w:pPr>
              <w:rPr>
                <w:rFonts w:ascii="New times roman" w:hAnsi="New times roman"/>
                <w:b/>
                <w:color w:val="000000" w:themeColor="text1"/>
                <w:sz w:val="24"/>
                <w:szCs w:val="24"/>
              </w:rPr>
            </w:pPr>
            <w:r w:rsidRPr="005E6A42">
              <w:rPr>
                <w:rFonts w:ascii="New times roman" w:hAnsi="New times roman"/>
                <w:b/>
                <w:color w:val="000000" w:themeColor="text1"/>
                <w:sz w:val="24"/>
                <w:szCs w:val="24"/>
              </w:rPr>
              <w:t>Estimated quantity that can be collected</w:t>
            </w:r>
          </w:p>
        </w:tc>
      </w:tr>
      <w:tr w:rsidR="00B85E78" w:rsidRPr="005E6A42" w14:paraId="6B3F15C2" w14:textId="77777777" w:rsidTr="00800FC0">
        <w:tc>
          <w:tcPr>
            <w:tcW w:w="1638" w:type="dxa"/>
            <w:vAlign w:val="center"/>
          </w:tcPr>
          <w:p w14:paraId="2F88CDAF" w14:textId="77777777" w:rsidR="00B85E78" w:rsidRPr="005E6A42" w:rsidRDefault="003406DD" w:rsidP="003406DD">
            <w:pPr>
              <w:rPr>
                <w:rFonts w:ascii="New times roman" w:hAnsi="New times roman"/>
                <w:i/>
                <w:color w:val="000000" w:themeColor="text1"/>
                <w:sz w:val="24"/>
                <w:szCs w:val="24"/>
              </w:rPr>
            </w:pPr>
            <w:proofErr w:type="spellStart"/>
            <w:proofErr w:type="gramStart"/>
            <w:r>
              <w:rPr>
                <w:rFonts w:ascii="New times roman" w:hAnsi="New times roman"/>
                <w:color w:val="000000" w:themeColor="text1"/>
                <w:sz w:val="24"/>
                <w:szCs w:val="24"/>
              </w:rPr>
              <w:t>Thoksampa</w:t>
            </w:r>
            <w:proofErr w:type="spellEnd"/>
            <w:r w:rsidR="00B85E78">
              <w:rPr>
                <w:rFonts w:ascii="New times roman" w:hAnsi="New times roman"/>
                <w:color w:val="000000" w:themeColor="text1"/>
                <w:sz w:val="24"/>
                <w:szCs w:val="24"/>
              </w:rPr>
              <w:t xml:space="preserve"> </w:t>
            </w:r>
            <w:r w:rsidR="00B85E78" w:rsidRPr="005E6A42">
              <w:rPr>
                <w:rFonts w:ascii="New times roman" w:hAnsi="New times roman"/>
                <w:color w:val="000000" w:themeColor="text1"/>
                <w:sz w:val="24"/>
                <w:szCs w:val="24"/>
              </w:rPr>
              <w:t xml:space="preserve"> </w:t>
            </w:r>
            <w:r w:rsidR="00B85E78" w:rsidRPr="004C669F">
              <w:rPr>
                <w:rFonts w:ascii="New times roman" w:hAnsi="New times roman"/>
                <w:i/>
                <w:iCs/>
                <w:color w:val="000000" w:themeColor="text1"/>
                <w:sz w:val="24"/>
                <w:szCs w:val="24"/>
              </w:rPr>
              <w:t>(</w:t>
            </w:r>
            <w:proofErr w:type="gramEnd"/>
            <w:r>
              <w:rPr>
                <w:rFonts w:ascii="New times roman" w:hAnsi="New times roman"/>
                <w:i/>
                <w:iCs/>
                <w:color w:val="000000" w:themeColor="text1"/>
                <w:sz w:val="24"/>
                <w:szCs w:val="24"/>
              </w:rPr>
              <w:t xml:space="preserve">Paris </w:t>
            </w:r>
            <w:proofErr w:type="spellStart"/>
            <w:r>
              <w:rPr>
                <w:rFonts w:ascii="New times roman" w:hAnsi="New times roman"/>
                <w:i/>
                <w:iCs/>
                <w:color w:val="000000" w:themeColor="text1"/>
                <w:sz w:val="24"/>
                <w:szCs w:val="24"/>
              </w:rPr>
              <w:t>polyphylla</w:t>
            </w:r>
            <w:proofErr w:type="spellEnd"/>
            <w:r w:rsidR="00B85E78" w:rsidRPr="004C669F">
              <w:rPr>
                <w:rFonts w:ascii="New times roman" w:hAnsi="New times roman"/>
                <w:i/>
                <w:iCs/>
                <w:color w:val="000000" w:themeColor="text1"/>
                <w:sz w:val="24"/>
                <w:szCs w:val="24"/>
              </w:rPr>
              <w:t>)</w:t>
            </w:r>
          </w:p>
        </w:tc>
        <w:tc>
          <w:tcPr>
            <w:tcW w:w="2497" w:type="dxa"/>
            <w:shd w:val="clear" w:color="auto" w:fill="FFFFFF" w:themeFill="background1"/>
          </w:tcPr>
          <w:p w14:paraId="2E477184" w14:textId="77777777" w:rsidR="00B85E78" w:rsidRPr="00625060" w:rsidRDefault="00905C07" w:rsidP="00800FC0">
            <w:pPr>
              <w:rPr>
                <w:rFonts w:ascii="New times roman" w:hAnsi="New times roman"/>
                <w:color w:val="000000" w:themeColor="text1"/>
                <w:sz w:val="24"/>
                <w:szCs w:val="24"/>
                <w:lang w:val="it-IT"/>
              </w:rPr>
            </w:pPr>
            <w:r w:rsidRPr="00625060">
              <w:rPr>
                <w:rFonts w:ascii="New times roman" w:hAnsi="New times roman"/>
                <w:color w:val="000000" w:themeColor="text1"/>
                <w:sz w:val="24"/>
                <w:szCs w:val="24"/>
                <w:lang w:val="it-IT"/>
              </w:rPr>
              <w:t>Kheri, Dodo, Manang, Sengderi</w:t>
            </w:r>
            <w:r w:rsidR="00D931EA" w:rsidRPr="00625060">
              <w:rPr>
                <w:rFonts w:ascii="New times roman" w:hAnsi="New times roman"/>
                <w:color w:val="000000" w:themeColor="text1"/>
                <w:sz w:val="24"/>
                <w:szCs w:val="24"/>
                <w:lang w:val="it-IT"/>
              </w:rPr>
              <w:t xml:space="preserve"> &amp;</w:t>
            </w:r>
            <w:r w:rsidRPr="00625060">
              <w:rPr>
                <w:rFonts w:ascii="New times roman" w:hAnsi="New times roman"/>
                <w:color w:val="000000" w:themeColor="text1"/>
                <w:sz w:val="24"/>
                <w:szCs w:val="24"/>
                <w:lang w:val="it-IT"/>
              </w:rPr>
              <w:t xml:space="preserve"> Chenang</w:t>
            </w:r>
          </w:p>
        </w:tc>
        <w:tc>
          <w:tcPr>
            <w:tcW w:w="1260" w:type="dxa"/>
          </w:tcPr>
          <w:p w14:paraId="05DA9E9D" w14:textId="77777777" w:rsidR="00B85E78" w:rsidRPr="00625060" w:rsidRDefault="00B85E78" w:rsidP="00800FC0">
            <w:pPr>
              <w:rPr>
                <w:rFonts w:ascii="New times roman" w:hAnsi="New times roman"/>
                <w:color w:val="000000" w:themeColor="text1"/>
                <w:sz w:val="24"/>
                <w:szCs w:val="24"/>
                <w:lang w:val="it-IT"/>
              </w:rPr>
            </w:pPr>
          </w:p>
          <w:p w14:paraId="2F038F5B" w14:textId="77777777" w:rsidR="00B85E78" w:rsidRPr="00625060" w:rsidRDefault="00B85E78" w:rsidP="00800FC0">
            <w:pPr>
              <w:rPr>
                <w:rFonts w:ascii="New times roman" w:hAnsi="New times roman"/>
                <w:color w:val="000000" w:themeColor="text1"/>
                <w:sz w:val="24"/>
                <w:szCs w:val="24"/>
                <w:lang w:val="it-IT"/>
              </w:rPr>
            </w:pPr>
          </w:p>
          <w:p w14:paraId="369F50E1" w14:textId="77777777" w:rsidR="00B85E78" w:rsidRPr="00625060" w:rsidRDefault="00B85E78" w:rsidP="00800FC0">
            <w:pPr>
              <w:rPr>
                <w:rFonts w:ascii="New times roman" w:hAnsi="New times roman"/>
                <w:color w:val="000000" w:themeColor="text1"/>
                <w:sz w:val="24"/>
                <w:szCs w:val="24"/>
                <w:lang w:val="it-IT"/>
              </w:rPr>
            </w:pPr>
          </w:p>
          <w:p w14:paraId="18EE91C5" w14:textId="77777777" w:rsidR="00B85E78" w:rsidRPr="005E6A42" w:rsidRDefault="00905C07" w:rsidP="00800FC0">
            <w:pPr>
              <w:rPr>
                <w:rFonts w:ascii="New times roman" w:hAnsi="New times roman"/>
                <w:color w:val="000000" w:themeColor="text1"/>
                <w:sz w:val="24"/>
                <w:szCs w:val="24"/>
              </w:rPr>
            </w:pPr>
            <w:r>
              <w:rPr>
                <w:rFonts w:ascii="New times roman" w:hAnsi="New times roman"/>
                <w:color w:val="000000" w:themeColor="text1"/>
                <w:sz w:val="24"/>
                <w:szCs w:val="24"/>
              </w:rPr>
              <w:t>Rhizome</w:t>
            </w:r>
          </w:p>
        </w:tc>
        <w:tc>
          <w:tcPr>
            <w:tcW w:w="1440" w:type="dxa"/>
          </w:tcPr>
          <w:p w14:paraId="135AF7BA" w14:textId="77777777" w:rsidR="00B85E78" w:rsidRPr="005E6A42" w:rsidRDefault="00905C07" w:rsidP="00800FC0">
            <w:pPr>
              <w:rPr>
                <w:rFonts w:ascii="New times roman" w:hAnsi="New times roman" w:cs="Times New Roman"/>
                <w:color w:val="000000" w:themeColor="text1"/>
                <w:sz w:val="24"/>
                <w:szCs w:val="24"/>
              </w:rPr>
            </w:pPr>
            <w:r>
              <w:rPr>
                <w:rFonts w:ascii="New times roman" w:hAnsi="New times roman" w:cs="Times New Roman"/>
                <w:color w:val="000000" w:themeColor="text1"/>
                <w:sz w:val="24"/>
                <w:szCs w:val="24"/>
              </w:rPr>
              <w:t>Medicinal value</w:t>
            </w:r>
          </w:p>
          <w:p w14:paraId="23DE6726" w14:textId="77777777" w:rsidR="00B85E78" w:rsidRPr="005E6A42" w:rsidRDefault="00B85E78" w:rsidP="00800FC0">
            <w:pPr>
              <w:rPr>
                <w:rFonts w:ascii="New times roman" w:hAnsi="New times roman"/>
                <w:color w:val="000000" w:themeColor="text1"/>
                <w:sz w:val="24"/>
                <w:szCs w:val="24"/>
              </w:rPr>
            </w:pPr>
          </w:p>
        </w:tc>
        <w:tc>
          <w:tcPr>
            <w:tcW w:w="1350" w:type="dxa"/>
          </w:tcPr>
          <w:p w14:paraId="2627E8B5" w14:textId="77777777" w:rsidR="00B85E78" w:rsidRPr="005E6A42" w:rsidRDefault="00B85E78" w:rsidP="00905C07">
            <w:pPr>
              <w:rPr>
                <w:rFonts w:ascii="New times roman" w:hAnsi="New times roman"/>
                <w:color w:val="000000" w:themeColor="text1"/>
                <w:sz w:val="24"/>
                <w:szCs w:val="24"/>
              </w:rPr>
            </w:pPr>
            <w:r w:rsidRPr="005E6A42">
              <w:rPr>
                <w:rFonts w:ascii="New times roman" w:hAnsi="New times roman" w:cs="Times New Roman"/>
                <w:color w:val="000000" w:themeColor="text1"/>
                <w:sz w:val="24"/>
                <w:szCs w:val="24"/>
              </w:rPr>
              <w:t xml:space="preserve"> </w:t>
            </w:r>
            <w:r w:rsidR="00905C07">
              <w:rPr>
                <w:rFonts w:ascii="New times roman" w:hAnsi="New times roman" w:cs="Times New Roman"/>
                <w:color w:val="000000" w:themeColor="text1"/>
                <w:sz w:val="24"/>
                <w:szCs w:val="24"/>
              </w:rPr>
              <w:t>October to November</w:t>
            </w:r>
          </w:p>
        </w:tc>
        <w:tc>
          <w:tcPr>
            <w:tcW w:w="1350" w:type="dxa"/>
            <w:vAlign w:val="center"/>
          </w:tcPr>
          <w:p w14:paraId="641741AA" w14:textId="77777777" w:rsidR="00B85E78" w:rsidRPr="005E6A42" w:rsidRDefault="00B01163" w:rsidP="00800FC0">
            <w:pPr>
              <w:rPr>
                <w:rFonts w:ascii="New times roman" w:hAnsi="New times roman"/>
                <w:color w:val="000000" w:themeColor="text1"/>
                <w:sz w:val="24"/>
                <w:szCs w:val="24"/>
              </w:rPr>
            </w:pPr>
            <w:r>
              <w:rPr>
                <w:rFonts w:ascii="New times roman" w:hAnsi="New times roman"/>
                <w:color w:val="000000" w:themeColor="text1"/>
                <w:sz w:val="24"/>
                <w:szCs w:val="24"/>
              </w:rPr>
              <w:t xml:space="preserve">20 </w:t>
            </w:r>
            <w:r w:rsidR="00B85E78" w:rsidRPr="005E6A42">
              <w:rPr>
                <w:rFonts w:ascii="New times roman" w:hAnsi="New times roman"/>
                <w:color w:val="000000" w:themeColor="text1"/>
                <w:sz w:val="24"/>
                <w:szCs w:val="24"/>
              </w:rPr>
              <w:t>kgs</w:t>
            </w:r>
          </w:p>
        </w:tc>
      </w:tr>
      <w:tr w:rsidR="00B85E78" w:rsidRPr="005E6A42" w14:paraId="42353BBA" w14:textId="77777777" w:rsidTr="00800FC0">
        <w:tc>
          <w:tcPr>
            <w:tcW w:w="1638" w:type="dxa"/>
            <w:vAlign w:val="center"/>
          </w:tcPr>
          <w:p w14:paraId="6E32AF1B" w14:textId="77777777" w:rsidR="00B85E78" w:rsidRPr="005E6A42" w:rsidRDefault="003406DD" w:rsidP="003406DD">
            <w:pPr>
              <w:rPr>
                <w:rFonts w:ascii="New times roman" w:hAnsi="New times roman"/>
                <w:color w:val="000000" w:themeColor="text1"/>
                <w:sz w:val="24"/>
                <w:szCs w:val="24"/>
              </w:rPr>
            </w:pPr>
            <w:r>
              <w:rPr>
                <w:rFonts w:ascii="New times roman" w:eastAsia="Times New Roman" w:hAnsi="New times roman"/>
                <w:iCs/>
                <w:color w:val="000000" w:themeColor="text1"/>
                <w:sz w:val="24"/>
                <w:szCs w:val="24"/>
              </w:rPr>
              <w:t>La-</w:t>
            </w:r>
            <w:proofErr w:type="spellStart"/>
            <w:r>
              <w:rPr>
                <w:rFonts w:ascii="New times roman" w:eastAsia="Times New Roman" w:hAnsi="New times roman"/>
                <w:iCs/>
                <w:color w:val="000000" w:themeColor="text1"/>
                <w:sz w:val="24"/>
                <w:szCs w:val="24"/>
              </w:rPr>
              <w:t>nyeeru</w:t>
            </w:r>
            <w:proofErr w:type="spellEnd"/>
            <w:r w:rsidR="00B85E78">
              <w:rPr>
                <w:rFonts w:ascii="New times roman" w:eastAsia="Times New Roman" w:hAnsi="New times roman"/>
                <w:iCs/>
                <w:color w:val="000000" w:themeColor="text1"/>
                <w:sz w:val="24"/>
                <w:szCs w:val="24"/>
              </w:rPr>
              <w:t xml:space="preserve"> </w:t>
            </w:r>
            <w:r w:rsidR="00B85E78">
              <w:rPr>
                <w:rFonts w:ascii="New times roman" w:eastAsia="Times New Roman" w:hAnsi="New times roman"/>
                <w:i/>
                <w:color w:val="000000" w:themeColor="text1"/>
                <w:sz w:val="24"/>
                <w:szCs w:val="24"/>
              </w:rPr>
              <w:t>(</w:t>
            </w:r>
            <w:r w:rsidR="00B85E78" w:rsidRPr="005E6A42">
              <w:rPr>
                <w:rFonts w:ascii="New times roman" w:eastAsia="Times New Roman" w:hAnsi="New times roman"/>
                <w:i/>
                <w:color w:val="000000" w:themeColor="text1"/>
                <w:sz w:val="24"/>
                <w:szCs w:val="24"/>
              </w:rPr>
              <w:t>Rubia</w:t>
            </w:r>
            <w:r w:rsidR="00B85E78">
              <w:rPr>
                <w:rFonts w:ascii="New times roman" w:eastAsia="Times New Roman" w:hAnsi="New times roman"/>
                <w:i/>
                <w:color w:val="000000" w:themeColor="text1"/>
                <w:sz w:val="24"/>
                <w:szCs w:val="24"/>
              </w:rPr>
              <w:t xml:space="preserve"> c</w:t>
            </w:r>
            <w:r w:rsidR="00B85E78" w:rsidRPr="005E6A42">
              <w:rPr>
                <w:rFonts w:ascii="New times roman" w:eastAsia="Times New Roman" w:hAnsi="New times roman"/>
                <w:i/>
                <w:color w:val="000000" w:themeColor="text1"/>
                <w:sz w:val="24"/>
                <w:szCs w:val="24"/>
              </w:rPr>
              <w:t>ordifolia</w:t>
            </w:r>
            <w:r w:rsidR="00B85E78">
              <w:rPr>
                <w:rFonts w:ascii="New times roman" w:eastAsia="Times New Roman" w:hAnsi="New times roman"/>
                <w:i/>
                <w:color w:val="000000" w:themeColor="text1"/>
                <w:sz w:val="24"/>
                <w:szCs w:val="24"/>
              </w:rPr>
              <w:t>)</w:t>
            </w:r>
          </w:p>
        </w:tc>
        <w:tc>
          <w:tcPr>
            <w:tcW w:w="2497" w:type="dxa"/>
            <w:shd w:val="clear" w:color="auto" w:fill="FFFFFF" w:themeFill="background1"/>
          </w:tcPr>
          <w:p w14:paraId="297493EC" w14:textId="77777777" w:rsidR="00B85E78" w:rsidRDefault="00D931EA" w:rsidP="00D931EA">
            <w:pPr>
              <w:rPr>
                <w:rFonts w:ascii="New times roman" w:hAnsi="New times roman"/>
                <w:color w:val="000000" w:themeColor="text1"/>
                <w:sz w:val="24"/>
                <w:szCs w:val="24"/>
              </w:rPr>
            </w:pPr>
            <w:proofErr w:type="spellStart"/>
            <w:r>
              <w:rPr>
                <w:rFonts w:ascii="New times roman" w:hAnsi="New times roman"/>
                <w:color w:val="000000" w:themeColor="text1"/>
                <w:sz w:val="24"/>
                <w:szCs w:val="24"/>
              </w:rPr>
              <w:t>Senang</w:t>
            </w:r>
            <w:proofErr w:type="spellEnd"/>
            <w:r>
              <w:rPr>
                <w:rFonts w:ascii="New times roman" w:hAnsi="New times roman"/>
                <w:color w:val="000000" w:themeColor="text1"/>
                <w:sz w:val="24"/>
                <w:szCs w:val="24"/>
              </w:rPr>
              <w:t xml:space="preserve"> Jab, </w:t>
            </w:r>
            <w:proofErr w:type="spellStart"/>
            <w:r>
              <w:rPr>
                <w:rFonts w:ascii="New times roman" w:hAnsi="New times roman"/>
                <w:color w:val="000000" w:themeColor="text1"/>
                <w:sz w:val="24"/>
                <w:szCs w:val="24"/>
              </w:rPr>
              <w:t>Manang</w:t>
            </w:r>
            <w:proofErr w:type="spellEnd"/>
            <w:r>
              <w:rPr>
                <w:rFonts w:ascii="New times roman" w:hAnsi="New times roman"/>
                <w:color w:val="000000" w:themeColor="text1"/>
                <w:sz w:val="24"/>
                <w:szCs w:val="24"/>
              </w:rPr>
              <w:t xml:space="preserve">, </w:t>
            </w:r>
            <w:proofErr w:type="spellStart"/>
            <w:r>
              <w:rPr>
                <w:rFonts w:ascii="New times roman" w:hAnsi="New times roman"/>
                <w:color w:val="000000" w:themeColor="text1"/>
                <w:sz w:val="24"/>
                <w:szCs w:val="24"/>
              </w:rPr>
              <w:t>Sengderi</w:t>
            </w:r>
            <w:proofErr w:type="spellEnd"/>
            <w:r>
              <w:rPr>
                <w:rFonts w:ascii="New times roman" w:hAnsi="New times roman"/>
                <w:color w:val="000000" w:themeColor="text1"/>
                <w:sz w:val="24"/>
                <w:szCs w:val="24"/>
              </w:rPr>
              <w:t xml:space="preserve">, </w:t>
            </w:r>
            <w:proofErr w:type="spellStart"/>
            <w:r>
              <w:rPr>
                <w:rFonts w:ascii="New times roman" w:hAnsi="New times roman"/>
                <w:color w:val="000000" w:themeColor="text1"/>
                <w:sz w:val="24"/>
                <w:szCs w:val="24"/>
              </w:rPr>
              <w:t>Chenang</w:t>
            </w:r>
            <w:proofErr w:type="spellEnd"/>
            <w:r>
              <w:rPr>
                <w:rFonts w:ascii="New times roman" w:hAnsi="New times roman"/>
                <w:color w:val="000000" w:themeColor="text1"/>
                <w:sz w:val="24"/>
                <w:szCs w:val="24"/>
              </w:rPr>
              <w:t xml:space="preserve"> Jab, </w:t>
            </w:r>
            <w:proofErr w:type="spellStart"/>
            <w:r>
              <w:rPr>
                <w:rFonts w:ascii="New times roman" w:hAnsi="New times roman"/>
                <w:color w:val="000000" w:themeColor="text1"/>
                <w:sz w:val="24"/>
                <w:szCs w:val="24"/>
              </w:rPr>
              <w:t>Jephu</w:t>
            </w:r>
            <w:proofErr w:type="spellEnd"/>
            <w:r>
              <w:rPr>
                <w:rFonts w:ascii="New times roman" w:hAnsi="New times roman"/>
                <w:color w:val="000000" w:themeColor="text1"/>
                <w:sz w:val="24"/>
                <w:szCs w:val="24"/>
              </w:rPr>
              <w:t xml:space="preserve">, </w:t>
            </w:r>
            <w:proofErr w:type="spellStart"/>
            <w:r>
              <w:rPr>
                <w:rFonts w:ascii="New times roman" w:hAnsi="New times roman"/>
                <w:color w:val="000000" w:themeColor="text1"/>
                <w:sz w:val="24"/>
                <w:szCs w:val="24"/>
              </w:rPr>
              <w:t>Kheri</w:t>
            </w:r>
            <w:proofErr w:type="spellEnd"/>
            <w:r>
              <w:rPr>
                <w:rFonts w:ascii="New times roman" w:hAnsi="New times roman"/>
                <w:color w:val="000000" w:themeColor="text1"/>
                <w:sz w:val="24"/>
                <w:szCs w:val="24"/>
              </w:rPr>
              <w:t xml:space="preserve"> and Dodo </w:t>
            </w:r>
          </w:p>
        </w:tc>
        <w:tc>
          <w:tcPr>
            <w:tcW w:w="1260" w:type="dxa"/>
          </w:tcPr>
          <w:p w14:paraId="785B9AF9" w14:textId="77777777" w:rsidR="00B85E78" w:rsidRPr="005E6A42" w:rsidRDefault="00B85E78" w:rsidP="00800FC0">
            <w:pPr>
              <w:rPr>
                <w:rFonts w:ascii="New times roman" w:hAnsi="New times roman"/>
                <w:color w:val="000000" w:themeColor="text1"/>
                <w:sz w:val="24"/>
                <w:szCs w:val="24"/>
              </w:rPr>
            </w:pPr>
            <w:r>
              <w:rPr>
                <w:rFonts w:ascii="New times roman" w:hAnsi="New times roman"/>
                <w:color w:val="000000" w:themeColor="text1"/>
                <w:sz w:val="24"/>
                <w:szCs w:val="24"/>
              </w:rPr>
              <w:t>Entire plant</w:t>
            </w:r>
          </w:p>
        </w:tc>
        <w:tc>
          <w:tcPr>
            <w:tcW w:w="1440" w:type="dxa"/>
          </w:tcPr>
          <w:p w14:paraId="6D554548" w14:textId="77777777" w:rsidR="00B85E78" w:rsidRPr="005E6A42" w:rsidRDefault="00B85E78" w:rsidP="00800FC0">
            <w:pPr>
              <w:rPr>
                <w:rFonts w:ascii="New times roman" w:hAnsi="New times roman" w:cs="Times New Roman"/>
                <w:color w:val="000000" w:themeColor="text1"/>
                <w:sz w:val="24"/>
                <w:szCs w:val="24"/>
              </w:rPr>
            </w:pPr>
            <w:r>
              <w:rPr>
                <w:rFonts w:ascii="New times roman" w:hAnsi="New times roman" w:cs="Times New Roman"/>
                <w:color w:val="000000" w:themeColor="text1"/>
                <w:sz w:val="24"/>
                <w:szCs w:val="24"/>
              </w:rPr>
              <w:t>Dye/colorant</w:t>
            </w:r>
          </w:p>
        </w:tc>
        <w:tc>
          <w:tcPr>
            <w:tcW w:w="1350" w:type="dxa"/>
          </w:tcPr>
          <w:p w14:paraId="7B4FBAB0" w14:textId="77777777" w:rsidR="00B85E78" w:rsidRPr="005E6A42" w:rsidRDefault="00150231" w:rsidP="00800FC0">
            <w:pPr>
              <w:rPr>
                <w:rFonts w:ascii="New times roman" w:hAnsi="New times roman" w:cs="Times New Roman"/>
                <w:color w:val="000000" w:themeColor="text1"/>
                <w:sz w:val="24"/>
                <w:szCs w:val="24"/>
              </w:rPr>
            </w:pPr>
            <w:r>
              <w:rPr>
                <w:rFonts w:ascii="New times roman" w:hAnsi="New times roman" w:cs="Times New Roman"/>
                <w:color w:val="000000" w:themeColor="text1"/>
                <w:sz w:val="24"/>
                <w:szCs w:val="24"/>
              </w:rPr>
              <w:t>November to February</w:t>
            </w:r>
          </w:p>
        </w:tc>
        <w:tc>
          <w:tcPr>
            <w:tcW w:w="1350" w:type="dxa"/>
            <w:vAlign w:val="center"/>
          </w:tcPr>
          <w:p w14:paraId="3CB9E28E" w14:textId="77777777" w:rsidR="00B85E78" w:rsidRDefault="00B01163" w:rsidP="00800FC0">
            <w:pPr>
              <w:rPr>
                <w:rFonts w:ascii="New times roman" w:hAnsi="New times roman"/>
                <w:color w:val="000000" w:themeColor="text1"/>
                <w:sz w:val="24"/>
                <w:szCs w:val="24"/>
              </w:rPr>
            </w:pPr>
            <w:r>
              <w:rPr>
                <w:rFonts w:ascii="New times roman" w:hAnsi="New times roman"/>
                <w:color w:val="000000" w:themeColor="text1"/>
                <w:sz w:val="24"/>
                <w:szCs w:val="24"/>
              </w:rPr>
              <w:t>20</w:t>
            </w:r>
            <w:r w:rsidR="000E0A12">
              <w:rPr>
                <w:rFonts w:ascii="New times roman" w:hAnsi="New times roman"/>
                <w:color w:val="000000" w:themeColor="text1"/>
                <w:sz w:val="24"/>
                <w:szCs w:val="24"/>
              </w:rPr>
              <w:t>00</w:t>
            </w:r>
            <w:r w:rsidR="00B85E78">
              <w:rPr>
                <w:rFonts w:ascii="New times roman" w:hAnsi="New times roman"/>
                <w:color w:val="000000" w:themeColor="text1"/>
                <w:sz w:val="24"/>
                <w:szCs w:val="24"/>
              </w:rPr>
              <w:t xml:space="preserve"> kgs</w:t>
            </w:r>
          </w:p>
        </w:tc>
      </w:tr>
      <w:tr w:rsidR="00B85E78" w:rsidRPr="005E6A42" w14:paraId="0D63641E" w14:textId="77777777" w:rsidTr="00800FC0">
        <w:tc>
          <w:tcPr>
            <w:tcW w:w="1638" w:type="dxa"/>
            <w:vAlign w:val="center"/>
          </w:tcPr>
          <w:p w14:paraId="0F4115C1" w14:textId="77777777" w:rsidR="00B85E78" w:rsidRDefault="00B85E78" w:rsidP="00800FC0">
            <w:pPr>
              <w:rPr>
                <w:rFonts w:ascii="New times roman" w:eastAsia="Times New Roman" w:hAnsi="New times roman"/>
                <w:iCs/>
                <w:color w:val="000000" w:themeColor="text1"/>
                <w:sz w:val="24"/>
                <w:szCs w:val="24"/>
              </w:rPr>
            </w:pPr>
            <w:proofErr w:type="spellStart"/>
            <w:r w:rsidRPr="004302AC">
              <w:rPr>
                <w:rFonts w:ascii="New times roman" w:eastAsia="Times New Roman" w:hAnsi="New times roman"/>
                <w:bCs/>
                <w:iCs/>
                <w:color w:val="000000" w:themeColor="text1"/>
                <w:sz w:val="24"/>
                <w:szCs w:val="24"/>
              </w:rPr>
              <w:t>Youngjiva</w:t>
            </w:r>
            <w:proofErr w:type="spellEnd"/>
            <w:r>
              <w:rPr>
                <w:rFonts w:ascii="New times roman" w:eastAsia="Times New Roman" w:hAnsi="New times roman"/>
                <w:b/>
                <w:i/>
                <w:color w:val="000000" w:themeColor="text1"/>
                <w:sz w:val="24"/>
                <w:szCs w:val="24"/>
              </w:rPr>
              <w:t xml:space="preserve"> </w:t>
            </w:r>
            <w:r w:rsidRPr="00DB63B7">
              <w:rPr>
                <w:rFonts w:ascii="New times roman" w:eastAsia="Times New Roman" w:hAnsi="New times roman"/>
                <w:bCs/>
                <w:i/>
                <w:iCs/>
                <w:color w:val="000000" w:themeColor="text1"/>
                <w:sz w:val="24"/>
                <w:szCs w:val="24"/>
              </w:rPr>
              <w:t>(</w:t>
            </w:r>
            <w:proofErr w:type="spellStart"/>
            <w:r>
              <w:rPr>
                <w:rFonts w:ascii="New times roman" w:eastAsia="Times New Roman" w:hAnsi="New times roman"/>
                <w:i/>
                <w:color w:val="000000" w:themeColor="text1"/>
                <w:sz w:val="24"/>
                <w:szCs w:val="24"/>
              </w:rPr>
              <w:t>Pouzolzia</w:t>
            </w:r>
            <w:proofErr w:type="spellEnd"/>
            <w:r>
              <w:rPr>
                <w:rFonts w:ascii="New times roman" w:eastAsia="Times New Roman" w:hAnsi="New times roman"/>
                <w:i/>
                <w:color w:val="000000" w:themeColor="text1"/>
                <w:sz w:val="24"/>
                <w:szCs w:val="24"/>
              </w:rPr>
              <w:t xml:space="preserve"> sanguinea</w:t>
            </w:r>
            <w:r w:rsidRPr="005E6A42">
              <w:rPr>
                <w:rFonts w:ascii="New times roman" w:eastAsia="Times New Roman" w:hAnsi="New times roman"/>
                <w:i/>
                <w:color w:val="000000" w:themeColor="text1"/>
                <w:sz w:val="24"/>
                <w:szCs w:val="24"/>
              </w:rPr>
              <w:t>)</w:t>
            </w:r>
          </w:p>
        </w:tc>
        <w:tc>
          <w:tcPr>
            <w:tcW w:w="2497" w:type="dxa"/>
            <w:shd w:val="clear" w:color="auto" w:fill="FFFFFF" w:themeFill="background1"/>
          </w:tcPr>
          <w:p w14:paraId="4EEC5605" w14:textId="77777777" w:rsidR="00B85E78" w:rsidRDefault="00D931EA" w:rsidP="00D931EA">
            <w:pPr>
              <w:rPr>
                <w:rFonts w:ascii="New times roman" w:hAnsi="New times roman"/>
                <w:color w:val="000000" w:themeColor="text1"/>
                <w:sz w:val="24"/>
                <w:szCs w:val="24"/>
              </w:rPr>
            </w:pPr>
            <w:proofErr w:type="spellStart"/>
            <w:r>
              <w:rPr>
                <w:rFonts w:ascii="New times roman" w:hAnsi="New times roman"/>
                <w:color w:val="000000" w:themeColor="text1"/>
                <w:sz w:val="24"/>
                <w:szCs w:val="24"/>
              </w:rPr>
              <w:t>Senang</w:t>
            </w:r>
            <w:proofErr w:type="spellEnd"/>
            <w:r>
              <w:rPr>
                <w:rFonts w:ascii="New times roman" w:hAnsi="New times roman"/>
                <w:color w:val="000000" w:themeColor="text1"/>
                <w:sz w:val="24"/>
                <w:szCs w:val="24"/>
              </w:rPr>
              <w:t xml:space="preserve"> Jab, </w:t>
            </w:r>
            <w:proofErr w:type="spellStart"/>
            <w:r>
              <w:rPr>
                <w:rFonts w:ascii="New times roman" w:hAnsi="New times roman"/>
                <w:color w:val="000000" w:themeColor="text1"/>
                <w:sz w:val="24"/>
                <w:szCs w:val="24"/>
              </w:rPr>
              <w:t>Manang</w:t>
            </w:r>
            <w:proofErr w:type="spellEnd"/>
            <w:r>
              <w:rPr>
                <w:rFonts w:ascii="New times roman" w:hAnsi="New times roman"/>
                <w:color w:val="000000" w:themeColor="text1"/>
                <w:sz w:val="24"/>
                <w:szCs w:val="24"/>
              </w:rPr>
              <w:t xml:space="preserve">, </w:t>
            </w:r>
            <w:proofErr w:type="spellStart"/>
            <w:r>
              <w:rPr>
                <w:rFonts w:ascii="New times roman" w:hAnsi="New times roman"/>
                <w:color w:val="000000" w:themeColor="text1"/>
                <w:sz w:val="24"/>
                <w:szCs w:val="24"/>
              </w:rPr>
              <w:t>Sengderi</w:t>
            </w:r>
            <w:proofErr w:type="spellEnd"/>
            <w:r>
              <w:rPr>
                <w:rFonts w:ascii="New times roman" w:hAnsi="New times roman"/>
                <w:color w:val="000000" w:themeColor="text1"/>
                <w:sz w:val="24"/>
                <w:szCs w:val="24"/>
              </w:rPr>
              <w:t xml:space="preserve">, </w:t>
            </w:r>
            <w:proofErr w:type="spellStart"/>
            <w:r>
              <w:rPr>
                <w:rFonts w:ascii="New times roman" w:hAnsi="New times roman"/>
                <w:color w:val="000000" w:themeColor="text1"/>
                <w:sz w:val="24"/>
                <w:szCs w:val="24"/>
              </w:rPr>
              <w:t>Chenang</w:t>
            </w:r>
            <w:proofErr w:type="spellEnd"/>
            <w:r>
              <w:rPr>
                <w:rFonts w:ascii="New times roman" w:hAnsi="New times roman"/>
                <w:color w:val="000000" w:themeColor="text1"/>
                <w:sz w:val="24"/>
                <w:szCs w:val="24"/>
              </w:rPr>
              <w:t xml:space="preserve"> Jab, </w:t>
            </w:r>
            <w:proofErr w:type="spellStart"/>
            <w:r>
              <w:rPr>
                <w:rFonts w:ascii="New times roman" w:hAnsi="New times roman"/>
                <w:color w:val="000000" w:themeColor="text1"/>
                <w:sz w:val="24"/>
                <w:szCs w:val="24"/>
              </w:rPr>
              <w:t>Jephu</w:t>
            </w:r>
            <w:proofErr w:type="spellEnd"/>
            <w:r>
              <w:rPr>
                <w:rFonts w:ascii="New times roman" w:hAnsi="New times roman"/>
                <w:color w:val="000000" w:themeColor="text1"/>
                <w:sz w:val="24"/>
                <w:szCs w:val="24"/>
              </w:rPr>
              <w:t xml:space="preserve">, </w:t>
            </w:r>
            <w:proofErr w:type="spellStart"/>
            <w:r>
              <w:rPr>
                <w:rFonts w:ascii="New times roman" w:hAnsi="New times roman"/>
                <w:color w:val="000000" w:themeColor="text1"/>
                <w:sz w:val="24"/>
                <w:szCs w:val="24"/>
              </w:rPr>
              <w:t>Kheri</w:t>
            </w:r>
            <w:proofErr w:type="spellEnd"/>
            <w:r>
              <w:rPr>
                <w:rFonts w:ascii="New times roman" w:hAnsi="New times roman"/>
                <w:color w:val="000000" w:themeColor="text1"/>
                <w:sz w:val="24"/>
                <w:szCs w:val="24"/>
              </w:rPr>
              <w:t xml:space="preserve"> and Dodo</w:t>
            </w:r>
          </w:p>
        </w:tc>
        <w:tc>
          <w:tcPr>
            <w:tcW w:w="1260" w:type="dxa"/>
          </w:tcPr>
          <w:p w14:paraId="5BACCD8A" w14:textId="77777777" w:rsidR="00B85E78" w:rsidRPr="005E6A42" w:rsidRDefault="00B85E78" w:rsidP="00800FC0">
            <w:pPr>
              <w:rPr>
                <w:rFonts w:ascii="New times roman" w:hAnsi="New times roman"/>
                <w:color w:val="000000" w:themeColor="text1"/>
                <w:sz w:val="24"/>
                <w:szCs w:val="24"/>
              </w:rPr>
            </w:pPr>
            <w:r>
              <w:rPr>
                <w:rFonts w:ascii="New times roman" w:hAnsi="New times roman"/>
                <w:color w:val="000000" w:themeColor="text1"/>
                <w:sz w:val="24"/>
                <w:szCs w:val="24"/>
              </w:rPr>
              <w:t>Bark</w:t>
            </w:r>
          </w:p>
        </w:tc>
        <w:tc>
          <w:tcPr>
            <w:tcW w:w="1440" w:type="dxa"/>
          </w:tcPr>
          <w:p w14:paraId="0F560B2A" w14:textId="77777777" w:rsidR="00B85E78" w:rsidRPr="005E6A42" w:rsidRDefault="00B85E78" w:rsidP="00800FC0">
            <w:pPr>
              <w:rPr>
                <w:rFonts w:ascii="New times roman" w:hAnsi="New times roman" w:cs="Times New Roman"/>
                <w:color w:val="000000" w:themeColor="text1"/>
                <w:sz w:val="24"/>
                <w:szCs w:val="24"/>
              </w:rPr>
            </w:pPr>
            <w:r>
              <w:rPr>
                <w:rFonts w:ascii="New times roman" w:hAnsi="New times roman" w:cs="Times New Roman"/>
                <w:color w:val="000000" w:themeColor="text1"/>
                <w:sz w:val="24"/>
                <w:szCs w:val="24"/>
              </w:rPr>
              <w:t>Adhesive and incense making</w:t>
            </w:r>
          </w:p>
        </w:tc>
        <w:tc>
          <w:tcPr>
            <w:tcW w:w="1350" w:type="dxa"/>
          </w:tcPr>
          <w:p w14:paraId="72F7108A" w14:textId="77777777" w:rsidR="00B85E78" w:rsidRPr="005E6A42" w:rsidRDefault="00150231" w:rsidP="00800FC0">
            <w:pPr>
              <w:rPr>
                <w:rFonts w:ascii="New times roman" w:hAnsi="New times roman" w:cs="Times New Roman"/>
                <w:color w:val="000000" w:themeColor="text1"/>
                <w:sz w:val="24"/>
                <w:szCs w:val="24"/>
              </w:rPr>
            </w:pPr>
            <w:r>
              <w:rPr>
                <w:rFonts w:ascii="New times roman" w:hAnsi="New times roman" w:cs="Times New Roman"/>
                <w:color w:val="000000" w:themeColor="text1"/>
                <w:sz w:val="24"/>
                <w:szCs w:val="24"/>
              </w:rPr>
              <w:t>August to February</w:t>
            </w:r>
          </w:p>
        </w:tc>
        <w:tc>
          <w:tcPr>
            <w:tcW w:w="1350" w:type="dxa"/>
            <w:vAlign w:val="center"/>
          </w:tcPr>
          <w:p w14:paraId="0B426683" w14:textId="77777777" w:rsidR="00B85E78" w:rsidRDefault="000E0A12" w:rsidP="00800FC0">
            <w:pPr>
              <w:rPr>
                <w:rFonts w:ascii="New times roman" w:hAnsi="New times roman"/>
                <w:color w:val="000000" w:themeColor="text1"/>
                <w:sz w:val="24"/>
                <w:szCs w:val="24"/>
              </w:rPr>
            </w:pPr>
            <w:r>
              <w:rPr>
                <w:rFonts w:ascii="New times roman" w:hAnsi="New times roman"/>
                <w:color w:val="000000" w:themeColor="text1"/>
                <w:sz w:val="24"/>
                <w:szCs w:val="24"/>
              </w:rPr>
              <w:t>1</w:t>
            </w:r>
            <w:r w:rsidR="00B85E78">
              <w:rPr>
                <w:rFonts w:ascii="New times roman" w:hAnsi="New times roman"/>
                <w:color w:val="000000" w:themeColor="text1"/>
                <w:sz w:val="24"/>
                <w:szCs w:val="24"/>
              </w:rPr>
              <w:t>500 kgs</w:t>
            </w:r>
          </w:p>
        </w:tc>
      </w:tr>
    </w:tbl>
    <w:p w14:paraId="3904930A" w14:textId="77777777" w:rsidR="00B85E78" w:rsidRDefault="00B85E78" w:rsidP="00B85E78">
      <w:pPr>
        <w:pStyle w:val="Subtitle"/>
        <w:rPr>
          <w:rFonts w:cs="Times New Roman"/>
          <w:i/>
          <w:iCs w:val="0"/>
        </w:rPr>
      </w:pPr>
      <w:bookmarkStart w:id="48" w:name="_Toc471309597"/>
      <w:bookmarkStart w:id="49" w:name="_Toc471377758"/>
      <w:bookmarkStart w:id="50" w:name="_Toc471480002"/>
      <w:bookmarkStart w:id="51" w:name="_Toc42255216"/>
    </w:p>
    <w:p w14:paraId="7F89ACB0" w14:textId="77777777" w:rsidR="00B85E78" w:rsidRPr="00C131E5" w:rsidRDefault="00B85E78" w:rsidP="004F069A">
      <w:pPr>
        <w:pStyle w:val="Heading2"/>
        <w:rPr>
          <w:i/>
        </w:rPr>
      </w:pPr>
      <w:bookmarkStart w:id="52" w:name="_Toc75343270"/>
      <w:r w:rsidRPr="00C131E5">
        <w:t>2.3: Harvesting prescriptions for sustainable harvesting</w:t>
      </w:r>
      <w:bookmarkEnd w:id="48"/>
      <w:bookmarkEnd w:id="49"/>
      <w:bookmarkEnd w:id="50"/>
      <w:bookmarkEnd w:id="51"/>
      <w:bookmarkEnd w:id="52"/>
    </w:p>
    <w:p w14:paraId="2AA54F5F" w14:textId="77777777" w:rsidR="004F069A" w:rsidRDefault="004F069A" w:rsidP="00B85E78">
      <w:pPr>
        <w:pStyle w:val="NoSpacing"/>
        <w:rPr>
          <w:rFonts w:ascii="New times roman" w:hAnsi="New times roman"/>
          <w:color w:val="000000" w:themeColor="text1"/>
          <w:sz w:val="24"/>
          <w:szCs w:val="24"/>
        </w:rPr>
      </w:pPr>
      <w:bookmarkStart w:id="53" w:name="_Toc471378351"/>
      <w:bookmarkStart w:id="54" w:name="_Toc471480070"/>
      <w:bookmarkStart w:id="55" w:name="_Toc472793082"/>
    </w:p>
    <w:p w14:paraId="6ABFCDE4" w14:textId="1B344446" w:rsidR="00B85E78" w:rsidRPr="005E6A42" w:rsidRDefault="00B85E78" w:rsidP="004F069A">
      <w:pPr>
        <w:pStyle w:val="Subtitle"/>
        <w:rPr>
          <w:rFonts w:ascii="New times roman" w:hAnsi="New times roman"/>
          <w:b w:val="0"/>
          <w:color w:val="000000" w:themeColor="text1"/>
          <w:szCs w:val="24"/>
        </w:rPr>
      </w:pPr>
      <w:bookmarkStart w:id="56" w:name="_Toc75343301"/>
      <w:r w:rsidRPr="005E6A42">
        <w:t xml:space="preserve">Table </w:t>
      </w:r>
      <w:r w:rsidR="00B22A5B" w:rsidRPr="005E6A42">
        <w:fldChar w:fldCharType="begin"/>
      </w:r>
      <w:r w:rsidRPr="005E6A42">
        <w:instrText xml:space="preserve"> SEQ Table \* ARABIC </w:instrText>
      </w:r>
      <w:r w:rsidR="00B22A5B" w:rsidRPr="005E6A42">
        <w:fldChar w:fldCharType="separate"/>
      </w:r>
      <w:r w:rsidR="00544B1A">
        <w:rPr>
          <w:noProof/>
        </w:rPr>
        <w:t>2</w:t>
      </w:r>
      <w:r w:rsidR="00B22A5B" w:rsidRPr="005E6A42">
        <w:fldChar w:fldCharType="end"/>
      </w:r>
      <w:r w:rsidRPr="005E6A42">
        <w:t>: Harvesting prescriptions for sustainable harvesting</w:t>
      </w:r>
      <w:bookmarkEnd w:id="53"/>
      <w:bookmarkEnd w:id="54"/>
      <w:bookmarkEnd w:id="55"/>
      <w:bookmarkEnd w:id="56"/>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8010"/>
      </w:tblGrid>
      <w:tr w:rsidR="00B85E78" w:rsidRPr="005E6A42" w14:paraId="019DA222" w14:textId="77777777" w:rsidTr="00800FC0">
        <w:tc>
          <w:tcPr>
            <w:tcW w:w="2268" w:type="dxa"/>
            <w:shd w:val="clear" w:color="auto" w:fill="FFFFFF" w:themeFill="background1"/>
          </w:tcPr>
          <w:p w14:paraId="5B4A902C" w14:textId="77777777" w:rsidR="00B85E78" w:rsidRPr="00E62C60" w:rsidRDefault="00B85E78" w:rsidP="00800FC0">
            <w:pPr>
              <w:rPr>
                <w:rFonts w:ascii="New times roman" w:hAnsi="New times roman"/>
                <w:b/>
                <w:iCs/>
                <w:color w:val="000000" w:themeColor="text1"/>
                <w:szCs w:val="24"/>
              </w:rPr>
            </w:pPr>
            <w:r w:rsidRPr="00E62C60">
              <w:rPr>
                <w:rFonts w:ascii="New times roman" w:hAnsi="New times roman"/>
                <w:b/>
                <w:iCs/>
                <w:color w:val="000000" w:themeColor="text1"/>
                <w:szCs w:val="24"/>
              </w:rPr>
              <w:t>NWFP species</w:t>
            </w:r>
          </w:p>
        </w:tc>
        <w:tc>
          <w:tcPr>
            <w:tcW w:w="8010" w:type="dxa"/>
            <w:shd w:val="clear" w:color="auto" w:fill="FFFFFF" w:themeFill="background1"/>
          </w:tcPr>
          <w:p w14:paraId="5689DAD9" w14:textId="77777777" w:rsidR="00B85E78" w:rsidRPr="00E62C60" w:rsidRDefault="00B85E78" w:rsidP="00800FC0">
            <w:pPr>
              <w:rPr>
                <w:rFonts w:ascii="New times roman" w:hAnsi="New times roman"/>
                <w:b/>
                <w:iCs/>
                <w:color w:val="000000" w:themeColor="text1"/>
                <w:szCs w:val="24"/>
              </w:rPr>
            </w:pPr>
            <w:r w:rsidRPr="00E62C60">
              <w:rPr>
                <w:rFonts w:ascii="New times roman" w:hAnsi="New times roman"/>
                <w:b/>
                <w:iCs/>
                <w:color w:val="000000" w:themeColor="text1"/>
                <w:szCs w:val="24"/>
              </w:rPr>
              <w:t>Harvesting prescriptions for sustainable harvesting</w:t>
            </w:r>
          </w:p>
        </w:tc>
      </w:tr>
      <w:tr w:rsidR="00B85E78" w:rsidRPr="005E6A42" w14:paraId="53417438" w14:textId="77777777" w:rsidTr="00800FC0">
        <w:tc>
          <w:tcPr>
            <w:tcW w:w="2268" w:type="dxa"/>
            <w:shd w:val="clear" w:color="auto" w:fill="FFFFFF" w:themeFill="background1"/>
          </w:tcPr>
          <w:p w14:paraId="1761AA07" w14:textId="77777777" w:rsidR="00B85E78" w:rsidRDefault="00B85E78" w:rsidP="00800FC0">
            <w:pPr>
              <w:rPr>
                <w:rFonts w:ascii="New times roman" w:hAnsi="New times roman"/>
                <w:color w:val="000000" w:themeColor="text1"/>
                <w:szCs w:val="24"/>
              </w:rPr>
            </w:pPr>
          </w:p>
          <w:p w14:paraId="18C48073" w14:textId="77777777" w:rsidR="00B85E78" w:rsidRPr="005E6A42" w:rsidRDefault="0011603B" w:rsidP="00800FC0">
            <w:pPr>
              <w:rPr>
                <w:rFonts w:ascii="New times roman" w:hAnsi="New times roman"/>
                <w:color w:val="000000" w:themeColor="text1"/>
                <w:szCs w:val="24"/>
              </w:rPr>
            </w:pPr>
            <w:proofErr w:type="spellStart"/>
            <w:proofErr w:type="gramStart"/>
            <w:r>
              <w:rPr>
                <w:rFonts w:ascii="New times roman" w:hAnsi="New times roman"/>
                <w:color w:val="000000" w:themeColor="text1"/>
                <w:szCs w:val="24"/>
              </w:rPr>
              <w:t>Thoksampa</w:t>
            </w:r>
            <w:proofErr w:type="spellEnd"/>
            <w:r>
              <w:rPr>
                <w:rFonts w:ascii="New times roman" w:hAnsi="New times roman"/>
                <w:color w:val="000000" w:themeColor="text1"/>
                <w:szCs w:val="24"/>
              </w:rPr>
              <w:t xml:space="preserve"> </w:t>
            </w:r>
            <w:r w:rsidRPr="005E6A42">
              <w:rPr>
                <w:rFonts w:ascii="New times roman" w:hAnsi="New times roman"/>
                <w:color w:val="000000" w:themeColor="text1"/>
                <w:szCs w:val="24"/>
              </w:rPr>
              <w:t xml:space="preserve"> </w:t>
            </w:r>
            <w:r w:rsidRPr="004C669F">
              <w:rPr>
                <w:rFonts w:ascii="New times roman" w:hAnsi="New times roman"/>
                <w:i/>
                <w:iCs/>
                <w:color w:val="000000" w:themeColor="text1"/>
                <w:szCs w:val="24"/>
              </w:rPr>
              <w:t>(</w:t>
            </w:r>
            <w:proofErr w:type="gramEnd"/>
            <w:r>
              <w:rPr>
                <w:rFonts w:ascii="New times roman" w:hAnsi="New times roman"/>
                <w:i/>
                <w:iCs/>
                <w:color w:val="000000" w:themeColor="text1"/>
                <w:szCs w:val="24"/>
              </w:rPr>
              <w:t xml:space="preserve">Paris </w:t>
            </w:r>
            <w:proofErr w:type="spellStart"/>
            <w:r>
              <w:rPr>
                <w:rFonts w:ascii="New times roman" w:hAnsi="New times roman"/>
                <w:i/>
                <w:iCs/>
                <w:color w:val="000000" w:themeColor="text1"/>
                <w:szCs w:val="24"/>
              </w:rPr>
              <w:t>polyphylla</w:t>
            </w:r>
            <w:proofErr w:type="spellEnd"/>
            <w:r w:rsidRPr="004C669F">
              <w:rPr>
                <w:rFonts w:ascii="New times roman" w:hAnsi="New times roman"/>
                <w:i/>
                <w:iCs/>
                <w:color w:val="000000" w:themeColor="text1"/>
                <w:szCs w:val="24"/>
              </w:rPr>
              <w:t>)</w:t>
            </w:r>
          </w:p>
        </w:tc>
        <w:tc>
          <w:tcPr>
            <w:tcW w:w="8010" w:type="dxa"/>
            <w:shd w:val="clear" w:color="auto" w:fill="FFFFFF" w:themeFill="background1"/>
          </w:tcPr>
          <w:p w14:paraId="458079B5" w14:textId="77777777" w:rsidR="0011603B" w:rsidRPr="0011603B" w:rsidRDefault="0011603B" w:rsidP="00800FC0">
            <w:pPr>
              <w:pStyle w:val="NoSpacing"/>
              <w:numPr>
                <w:ilvl w:val="0"/>
                <w:numId w:val="9"/>
              </w:numPr>
              <w:jc w:val="both"/>
              <w:rPr>
                <w:color w:val="000000" w:themeColor="text1"/>
              </w:rPr>
            </w:pPr>
            <w:r>
              <w:rPr>
                <w:rFonts w:ascii="Times New Roman" w:hAnsi="Times New Roman" w:cs="Times New Roman"/>
                <w:color w:val="000000" w:themeColor="text1"/>
                <w:sz w:val="24"/>
                <w:szCs w:val="24"/>
              </w:rPr>
              <w:t>Strictly comply with the harvesting season prescribed in this management plan.</w:t>
            </w:r>
          </w:p>
          <w:p w14:paraId="6CC9E03E" w14:textId="77777777" w:rsidR="0011603B" w:rsidRDefault="0011603B" w:rsidP="0011603B">
            <w:pPr>
              <w:pStyle w:val="NoSpacing"/>
              <w:numPr>
                <w:ilvl w:val="0"/>
                <w:numId w:val="9"/>
              </w:numPr>
              <w:jc w:val="both"/>
              <w:rPr>
                <w:color w:val="000000" w:themeColor="text1"/>
              </w:rPr>
            </w:pPr>
            <w:r>
              <w:rPr>
                <w:rFonts w:ascii="Times New Roman" w:hAnsi="Times New Roman" w:cs="Times New Roman"/>
                <w:color w:val="000000" w:themeColor="text1"/>
                <w:sz w:val="24"/>
                <w:szCs w:val="24"/>
              </w:rPr>
              <w:t>Retain at least 10% of seeds for regeneration for following season</w:t>
            </w:r>
            <w:r>
              <w:rPr>
                <w:color w:val="000000" w:themeColor="text1"/>
              </w:rPr>
              <w:t>.</w:t>
            </w:r>
          </w:p>
          <w:p w14:paraId="17AC979F" w14:textId="77777777" w:rsidR="00B85E78" w:rsidRPr="0011603B" w:rsidRDefault="0011603B" w:rsidP="0011603B">
            <w:pPr>
              <w:pStyle w:val="NoSpacing"/>
              <w:numPr>
                <w:ilvl w:val="0"/>
                <w:numId w:val="9"/>
              </w:numPr>
              <w:jc w:val="both"/>
              <w:rPr>
                <w:rFonts w:ascii="Times New Roman" w:hAnsi="Times New Roman" w:cs="Times New Roman"/>
                <w:color w:val="000000" w:themeColor="text1"/>
              </w:rPr>
            </w:pPr>
            <w:r w:rsidRPr="0011603B">
              <w:rPr>
                <w:rFonts w:ascii="Times New Roman" w:hAnsi="Times New Roman" w:cs="Times New Roman"/>
                <w:color w:val="000000" w:themeColor="text1"/>
                <w:sz w:val="24"/>
                <w:szCs w:val="24"/>
              </w:rPr>
              <w:t>Should abstain from harvesting young and immature plants.</w:t>
            </w:r>
            <w:r w:rsidR="00B85E78" w:rsidRPr="0011603B">
              <w:rPr>
                <w:rFonts w:ascii="Times New Roman" w:hAnsi="Times New Roman" w:cs="Times New Roman"/>
                <w:color w:val="000000" w:themeColor="text1"/>
                <w:sz w:val="28"/>
                <w:szCs w:val="28"/>
              </w:rPr>
              <w:t xml:space="preserve"> </w:t>
            </w:r>
          </w:p>
        </w:tc>
      </w:tr>
      <w:tr w:rsidR="00B85E78" w:rsidRPr="005E6A42" w14:paraId="59A5C48B" w14:textId="77777777" w:rsidTr="00800FC0">
        <w:tc>
          <w:tcPr>
            <w:tcW w:w="2268" w:type="dxa"/>
            <w:shd w:val="clear" w:color="auto" w:fill="FFFFFF" w:themeFill="background1"/>
          </w:tcPr>
          <w:p w14:paraId="111470CC" w14:textId="77777777" w:rsidR="00B85E78" w:rsidRPr="00625060" w:rsidRDefault="00B85E78" w:rsidP="00800FC0">
            <w:pPr>
              <w:rPr>
                <w:rFonts w:ascii="New times roman" w:hAnsi="New times roman"/>
                <w:i/>
                <w:iCs/>
                <w:color w:val="000000" w:themeColor="text1"/>
                <w:szCs w:val="24"/>
                <w:lang w:val="it-IT"/>
              </w:rPr>
            </w:pPr>
            <w:r w:rsidRPr="00625060">
              <w:rPr>
                <w:rFonts w:ascii="New times roman" w:hAnsi="New times roman"/>
                <w:color w:val="000000" w:themeColor="text1"/>
                <w:szCs w:val="24"/>
                <w:lang w:val="it-IT"/>
              </w:rPr>
              <w:t xml:space="preserve">La-nyee roo </w:t>
            </w:r>
            <w:r w:rsidRPr="00625060">
              <w:rPr>
                <w:rFonts w:ascii="New times roman" w:hAnsi="New times roman"/>
                <w:i/>
                <w:iCs/>
                <w:color w:val="000000" w:themeColor="text1"/>
                <w:szCs w:val="24"/>
                <w:lang w:val="it-IT"/>
              </w:rPr>
              <w:t>(Rubia cordifolia)</w:t>
            </w:r>
          </w:p>
        </w:tc>
        <w:tc>
          <w:tcPr>
            <w:tcW w:w="8010" w:type="dxa"/>
            <w:shd w:val="clear" w:color="auto" w:fill="FFFFFF" w:themeFill="background1"/>
          </w:tcPr>
          <w:p w14:paraId="5837FD87" w14:textId="77777777" w:rsidR="00B85E78" w:rsidRDefault="00B85E78" w:rsidP="00800FC0">
            <w:pPr>
              <w:pStyle w:val="NoSpacing"/>
              <w:numPr>
                <w:ilvl w:val="0"/>
                <w:numId w:val="6"/>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Do not uproot entire plants.</w:t>
            </w:r>
          </w:p>
          <w:p w14:paraId="7705FF74" w14:textId="77777777" w:rsidR="00B85E78" w:rsidRDefault="00B85E78" w:rsidP="00800FC0">
            <w:pPr>
              <w:pStyle w:val="NoSpacing"/>
              <w:numPr>
                <w:ilvl w:val="0"/>
                <w:numId w:val="6"/>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Do not collect roots.</w:t>
            </w:r>
          </w:p>
          <w:p w14:paraId="3C25F60F" w14:textId="77777777" w:rsidR="00B85E78" w:rsidRDefault="00B85E78" w:rsidP="00800FC0">
            <w:pPr>
              <w:pStyle w:val="NoSpacing"/>
              <w:numPr>
                <w:ilvl w:val="0"/>
                <w:numId w:val="6"/>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 sharp scissors for the collection of upper part of the plant.</w:t>
            </w:r>
          </w:p>
          <w:p w14:paraId="175D6D1A" w14:textId="77777777" w:rsidR="00B85E78" w:rsidRDefault="00B85E78" w:rsidP="00800FC0">
            <w:pPr>
              <w:pStyle w:val="NoSpacing"/>
              <w:numPr>
                <w:ilvl w:val="0"/>
                <w:numId w:val="6"/>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Maintain 5 cm at the ground level while cutting the upper parts.</w:t>
            </w:r>
          </w:p>
          <w:p w14:paraId="762F3524" w14:textId="77777777" w:rsidR="00B85E78" w:rsidRDefault="00B85E78" w:rsidP="00800FC0">
            <w:pPr>
              <w:pStyle w:val="NoSpacing"/>
              <w:numPr>
                <w:ilvl w:val="0"/>
                <w:numId w:val="6"/>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 retain as the seed plant for natural regeneration, leave at least 10% of the plants without harvesting.</w:t>
            </w:r>
          </w:p>
          <w:p w14:paraId="0C1696D9" w14:textId="77777777" w:rsidR="00B85E78" w:rsidRPr="005F195B" w:rsidRDefault="00B85E78" w:rsidP="00800FC0">
            <w:pPr>
              <w:pStyle w:val="NoSpacing"/>
              <w:numPr>
                <w:ilvl w:val="0"/>
                <w:numId w:val="6"/>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Should collect after the announcement made by coordinator in consultation with </w:t>
            </w:r>
            <w:proofErr w:type="spellStart"/>
            <w:r>
              <w:rPr>
                <w:rFonts w:ascii="Times New Roman" w:hAnsi="Times New Roman" w:cs="Times New Roman"/>
                <w:color w:val="000000" w:themeColor="text1"/>
                <w:sz w:val="24"/>
                <w:szCs w:val="24"/>
              </w:rPr>
              <w:t>GFR</w:t>
            </w:r>
            <w:proofErr w:type="spellEnd"/>
            <w:r>
              <w:rPr>
                <w:rFonts w:ascii="Times New Roman" w:hAnsi="Times New Roman" w:cs="Times New Roman"/>
                <w:color w:val="000000" w:themeColor="text1"/>
                <w:sz w:val="24"/>
                <w:szCs w:val="24"/>
              </w:rPr>
              <w:t xml:space="preserve"> to collect on each season (As per the season mentioned in plan).</w:t>
            </w:r>
          </w:p>
        </w:tc>
      </w:tr>
      <w:tr w:rsidR="00B85E78" w:rsidRPr="005E6A42" w14:paraId="50CBE492" w14:textId="77777777" w:rsidTr="00800FC0">
        <w:tc>
          <w:tcPr>
            <w:tcW w:w="2268" w:type="dxa"/>
            <w:shd w:val="clear" w:color="auto" w:fill="FFFFFF" w:themeFill="background1"/>
          </w:tcPr>
          <w:p w14:paraId="4771EDCD" w14:textId="77777777" w:rsidR="00B85E78" w:rsidRPr="00401C9A" w:rsidRDefault="00B85E78" w:rsidP="00800FC0">
            <w:pPr>
              <w:rPr>
                <w:rFonts w:ascii="New times roman" w:hAnsi="New times roman"/>
                <w:i/>
                <w:iCs/>
                <w:color w:val="000000" w:themeColor="text1"/>
                <w:szCs w:val="24"/>
              </w:rPr>
            </w:pPr>
            <w:proofErr w:type="spellStart"/>
            <w:r>
              <w:rPr>
                <w:rFonts w:ascii="New times roman" w:hAnsi="New times roman"/>
                <w:color w:val="000000" w:themeColor="text1"/>
                <w:szCs w:val="24"/>
              </w:rPr>
              <w:t>Youngjiva</w:t>
            </w:r>
            <w:proofErr w:type="spellEnd"/>
            <w:r>
              <w:rPr>
                <w:rFonts w:ascii="New times roman" w:hAnsi="New times roman"/>
                <w:color w:val="000000" w:themeColor="text1"/>
                <w:szCs w:val="24"/>
              </w:rPr>
              <w:t xml:space="preserve"> </w:t>
            </w:r>
            <w:proofErr w:type="spellStart"/>
            <w:r>
              <w:rPr>
                <w:rFonts w:ascii="New times roman" w:hAnsi="New times roman"/>
                <w:i/>
                <w:iCs/>
                <w:color w:val="000000" w:themeColor="text1"/>
                <w:szCs w:val="24"/>
              </w:rPr>
              <w:t>Pouzolzia</w:t>
            </w:r>
            <w:proofErr w:type="spellEnd"/>
            <w:r>
              <w:rPr>
                <w:rFonts w:ascii="New times roman" w:hAnsi="New times roman"/>
                <w:i/>
                <w:iCs/>
                <w:color w:val="000000" w:themeColor="text1"/>
                <w:szCs w:val="24"/>
              </w:rPr>
              <w:t xml:space="preserve"> </w:t>
            </w:r>
            <w:r>
              <w:rPr>
                <w:rFonts w:ascii="New times roman" w:eastAsia="Times New Roman" w:hAnsi="New times roman"/>
                <w:i/>
                <w:color w:val="000000" w:themeColor="text1"/>
                <w:szCs w:val="24"/>
              </w:rPr>
              <w:t>sanguinea</w:t>
            </w:r>
            <w:r>
              <w:rPr>
                <w:rFonts w:ascii="New times roman" w:hAnsi="New times roman"/>
                <w:i/>
                <w:iCs/>
                <w:color w:val="000000" w:themeColor="text1"/>
                <w:szCs w:val="24"/>
              </w:rPr>
              <w:t>)</w:t>
            </w:r>
          </w:p>
        </w:tc>
        <w:tc>
          <w:tcPr>
            <w:tcW w:w="8010" w:type="dxa"/>
            <w:shd w:val="clear" w:color="auto" w:fill="FFFFFF" w:themeFill="background1"/>
          </w:tcPr>
          <w:p w14:paraId="78BC9B20" w14:textId="77777777" w:rsidR="00B85E78" w:rsidRPr="00760949" w:rsidRDefault="00B85E78" w:rsidP="00800FC0">
            <w:pPr>
              <w:pStyle w:val="NoSpacing"/>
              <w:numPr>
                <w:ilvl w:val="0"/>
                <w:numId w:val="10"/>
              </w:numPr>
              <w:jc w:val="both"/>
              <w:rPr>
                <w:color w:val="000000" w:themeColor="text1"/>
              </w:rPr>
            </w:pPr>
            <w:r>
              <w:rPr>
                <w:rFonts w:ascii="Times New Roman" w:hAnsi="Times New Roman" w:cs="Times New Roman"/>
                <w:color w:val="000000" w:themeColor="text1"/>
                <w:sz w:val="24"/>
                <w:szCs w:val="24"/>
              </w:rPr>
              <w:t>To retain the stump for coppicing in the following growing season, maintain at least 10 cm to the ground level while harvesting.</w:t>
            </w:r>
          </w:p>
          <w:p w14:paraId="769809AA" w14:textId="77777777" w:rsidR="00B85E78" w:rsidRPr="00760949" w:rsidRDefault="00B85E78" w:rsidP="00800FC0">
            <w:pPr>
              <w:pStyle w:val="NoSpacing"/>
              <w:numPr>
                <w:ilvl w:val="0"/>
                <w:numId w:val="10"/>
              </w:numPr>
              <w:jc w:val="both"/>
              <w:rPr>
                <w:color w:val="000000" w:themeColor="text1"/>
              </w:rPr>
            </w:pPr>
            <w:r>
              <w:rPr>
                <w:rFonts w:ascii="Times New Roman" w:hAnsi="Times New Roman" w:cs="Times New Roman"/>
                <w:color w:val="000000" w:themeColor="text1"/>
                <w:sz w:val="24"/>
                <w:szCs w:val="24"/>
              </w:rPr>
              <w:t>Do not harvest or collect the remaining young stands/seedling/saplings.</w:t>
            </w:r>
          </w:p>
          <w:p w14:paraId="41B7C674" w14:textId="77777777" w:rsidR="00B85E78" w:rsidRPr="00760949" w:rsidRDefault="00B85E78" w:rsidP="00800FC0">
            <w:pPr>
              <w:pStyle w:val="NoSpacing"/>
              <w:numPr>
                <w:ilvl w:val="0"/>
                <w:numId w:val="10"/>
              </w:numPr>
              <w:jc w:val="both"/>
              <w:rPr>
                <w:color w:val="000000" w:themeColor="text1"/>
              </w:rPr>
            </w:pPr>
            <w:r>
              <w:rPr>
                <w:rFonts w:ascii="Times New Roman" w:hAnsi="Times New Roman" w:cs="Times New Roman"/>
                <w:color w:val="000000" w:themeColor="text1"/>
                <w:sz w:val="24"/>
                <w:szCs w:val="24"/>
              </w:rPr>
              <w:lastRenderedPageBreak/>
              <w:t xml:space="preserve">Felling the surrounding trees to ease harvesting is prohibited. </w:t>
            </w:r>
          </w:p>
          <w:p w14:paraId="4245282E" w14:textId="77777777" w:rsidR="00B85E78" w:rsidRDefault="00B85E78" w:rsidP="00800FC0">
            <w:pPr>
              <w:pStyle w:val="NoSpacing"/>
              <w:numPr>
                <w:ilvl w:val="0"/>
                <w:numId w:val="6"/>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 retain as the seed plant for natural regeneration, leave at least 10% of the plants without harvesting.</w:t>
            </w:r>
          </w:p>
          <w:p w14:paraId="722356F5" w14:textId="77777777" w:rsidR="00B85E78" w:rsidRPr="001640D8" w:rsidRDefault="00B85E78" w:rsidP="00800FC0">
            <w:pPr>
              <w:pStyle w:val="NoSpacing"/>
              <w:numPr>
                <w:ilvl w:val="0"/>
                <w:numId w:val="6"/>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Collection of roots is strictly prohibited for ecological reason.</w:t>
            </w:r>
          </w:p>
        </w:tc>
      </w:tr>
    </w:tbl>
    <w:p w14:paraId="390CA0B6" w14:textId="77777777" w:rsidR="00B85E78" w:rsidRDefault="00B85E78" w:rsidP="00B85E78">
      <w:pPr>
        <w:pStyle w:val="Caption"/>
        <w:rPr>
          <w:rFonts w:ascii="New times roman" w:hAnsi="New times roman"/>
          <w:color w:val="000000" w:themeColor="text1"/>
          <w:sz w:val="24"/>
          <w:szCs w:val="24"/>
        </w:rPr>
      </w:pPr>
      <w:bookmarkStart w:id="57" w:name="_Toc471379503"/>
      <w:bookmarkStart w:id="58" w:name="_Toc471480101"/>
      <w:bookmarkStart w:id="59" w:name="_Toc472793501"/>
      <w:r>
        <w:rPr>
          <w:rFonts w:ascii="New times roman" w:hAnsi="New times roman"/>
          <w:color w:val="000000" w:themeColor="text1"/>
          <w:sz w:val="24"/>
          <w:szCs w:val="24"/>
        </w:rPr>
        <w:lastRenderedPageBreak/>
        <w:br/>
      </w:r>
    </w:p>
    <w:p w14:paraId="347E40A2" w14:textId="77777777" w:rsidR="00B85E78" w:rsidRPr="00C131E5" w:rsidRDefault="00E83677" w:rsidP="004F069A">
      <w:pPr>
        <w:pStyle w:val="Heading2"/>
        <w:rPr>
          <w:i/>
        </w:rPr>
      </w:pPr>
      <w:bookmarkStart w:id="60" w:name="_Toc75343271"/>
      <w:r w:rsidRPr="00C131E5">
        <w:t>2.4:</w:t>
      </w:r>
      <w:r w:rsidR="00B85E78" w:rsidRPr="00C131E5">
        <w:t xml:space="preserve"> Map of the collection areas:</w:t>
      </w:r>
      <w:bookmarkEnd w:id="60"/>
    </w:p>
    <w:p w14:paraId="6A824A82" w14:textId="0C319CE8" w:rsidR="00B85E78" w:rsidRDefault="003A6D45" w:rsidP="00B85E78">
      <w:pPr>
        <w:rPr>
          <w:rFonts w:cs="Times New Roman"/>
          <w:szCs w:val="36"/>
          <w:lang w:bidi="ar-SA"/>
        </w:rPr>
      </w:pPr>
      <w:r>
        <w:rPr>
          <w:rFonts w:cs="Times New Roman"/>
          <w:szCs w:val="36"/>
          <w:lang w:bidi="ar-SA"/>
        </w:rPr>
        <w:t xml:space="preserve">The community during the revision of plan had suggested some area which is much potential for collection and not included in the previous plan to incorporate in the following plan period. </w:t>
      </w:r>
      <w:proofErr w:type="gramStart"/>
      <w:r>
        <w:rPr>
          <w:rFonts w:cs="Times New Roman"/>
          <w:szCs w:val="36"/>
          <w:lang w:bidi="ar-SA"/>
        </w:rPr>
        <w:t>Therefore</w:t>
      </w:r>
      <w:proofErr w:type="gramEnd"/>
      <w:r>
        <w:rPr>
          <w:rFonts w:cs="Times New Roman"/>
          <w:szCs w:val="36"/>
          <w:lang w:bidi="ar-SA"/>
        </w:rPr>
        <w:t xml:space="preserve"> the sites were visited to study the potentiality of and accordingly included in the plan for management as per the plan prescription. </w:t>
      </w:r>
      <w:r w:rsidR="00542C73">
        <w:rPr>
          <w:rFonts w:cs="Times New Roman"/>
          <w:szCs w:val="36"/>
          <w:lang w:bidi="ar-SA"/>
        </w:rPr>
        <w:t xml:space="preserve">The </w:t>
      </w:r>
      <w:r w:rsidR="001817E1">
        <w:rPr>
          <w:rFonts w:cs="Times New Roman"/>
          <w:szCs w:val="36"/>
          <w:lang w:bidi="ar-SA"/>
        </w:rPr>
        <w:t>areas</w:t>
      </w:r>
      <w:r w:rsidR="00542C73">
        <w:rPr>
          <w:rFonts w:cs="Times New Roman"/>
          <w:szCs w:val="36"/>
          <w:lang w:bidi="ar-SA"/>
        </w:rPr>
        <w:t xml:space="preserve"> which are included in the management regime are demarcated with a rocky cliff from the north, a perennial stream to the east and </w:t>
      </w:r>
      <w:proofErr w:type="spellStart"/>
      <w:r w:rsidR="00542C73">
        <w:rPr>
          <w:rFonts w:cs="Times New Roman"/>
          <w:szCs w:val="36"/>
          <w:lang w:bidi="ar-SA"/>
        </w:rPr>
        <w:t>Nanong</w:t>
      </w:r>
      <w:proofErr w:type="spellEnd"/>
      <w:r w:rsidR="00542C73">
        <w:rPr>
          <w:rFonts w:cs="Times New Roman"/>
          <w:szCs w:val="36"/>
          <w:lang w:bidi="ar-SA"/>
        </w:rPr>
        <w:t xml:space="preserve"> </w:t>
      </w:r>
      <w:r w:rsidR="004F069A">
        <w:rPr>
          <w:rFonts w:cs="Times New Roman"/>
          <w:szCs w:val="36"/>
          <w:lang w:bidi="ar-SA"/>
        </w:rPr>
        <w:t>Gewog Center Road</w:t>
      </w:r>
      <w:r w:rsidR="00542C73">
        <w:rPr>
          <w:rFonts w:cs="Times New Roman"/>
          <w:szCs w:val="36"/>
          <w:lang w:bidi="ar-SA"/>
        </w:rPr>
        <w:t xml:space="preserve"> to the south.</w:t>
      </w:r>
    </w:p>
    <w:p w14:paraId="23715E41" w14:textId="57EC529C" w:rsidR="00BB7E9B" w:rsidRDefault="00BB7E9B" w:rsidP="00B85E78">
      <w:pPr>
        <w:rPr>
          <w:rFonts w:cs="Times New Roman"/>
          <w:szCs w:val="36"/>
          <w:lang w:bidi="ar-SA"/>
        </w:rPr>
      </w:pPr>
      <w:r>
        <w:rPr>
          <w:rFonts w:cs="Times New Roman"/>
          <w:noProof/>
          <w:szCs w:val="36"/>
        </w:rPr>
        <w:drawing>
          <wp:inline distT="0" distB="0" distL="0" distR="0" wp14:anchorId="66005C28" wp14:editId="2F6F7BB1">
            <wp:extent cx="4979670" cy="3147488"/>
            <wp:effectExtent l="95250" t="95250" r="68580" b="72390"/>
            <wp:docPr id="5" name="Picture 2" descr="E:\Division Sections\SFES\NWFP\NWFP Shumar\Revision\Gonpung\Maps\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Division Sections\SFES\NWFP\NWFP Shumar\Revision\Gonpung\Maps\Capture.JPG"/>
                    <pic:cNvPicPr>
                      <a:picLocks noChangeAspect="1" noChangeArrowheads="1"/>
                    </pic:cNvPicPr>
                  </pic:nvPicPr>
                  <pic:blipFill>
                    <a:blip r:embed="rId20"/>
                    <a:srcRect/>
                    <a:stretch>
                      <a:fillRect/>
                    </a:stretch>
                  </pic:blipFill>
                  <pic:spPr bwMode="auto">
                    <a:xfrm>
                      <a:off x="0" y="0"/>
                      <a:ext cx="4991617" cy="315503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02A222F" w14:textId="34E8F46B" w:rsidR="004F069A" w:rsidRDefault="004F069A" w:rsidP="004F069A">
      <w:pPr>
        <w:pStyle w:val="Title"/>
        <w:framePr w:wrap="notBeside"/>
        <w:rPr>
          <w:lang w:bidi="ar-SA"/>
        </w:rPr>
      </w:pPr>
      <w:bookmarkStart w:id="61" w:name="_Toc75343366"/>
      <w:r>
        <w:rPr>
          <w:lang w:bidi="ar-SA"/>
        </w:rPr>
        <w:t xml:space="preserve">Figure 4: </w:t>
      </w:r>
      <w:proofErr w:type="spellStart"/>
      <w:r>
        <w:rPr>
          <w:lang w:bidi="ar-SA"/>
        </w:rPr>
        <w:t>Gonpung</w:t>
      </w:r>
      <w:proofErr w:type="spellEnd"/>
      <w:r>
        <w:rPr>
          <w:lang w:bidi="ar-SA"/>
        </w:rPr>
        <w:t xml:space="preserve"> Google map</w:t>
      </w:r>
      <w:bookmarkEnd w:id="61"/>
    </w:p>
    <w:p w14:paraId="51CBD53B" w14:textId="77777777" w:rsidR="004F069A" w:rsidRDefault="004F069A" w:rsidP="00B85E78">
      <w:pPr>
        <w:rPr>
          <w:rFonts w:cs="Times New Roman"/>
          <w:szCs w:val="36"/>
          <w:lang w:bidi="ar-SA"/>
        </w:rPr>
      </w:pPr>
    </w:p>
    <w:bookmarkEnd w:id="57"/>
    <w:bookmarkEnd w:id="58"/>
    <w:bookmarkEnd w:id="59"/>
    <w:p w14:paraId="4F39B536" w14:textId="77777777" w:rsidR="00B85E78" w:rsidRPr="00397C94" w:rsidRDefault="00BC6D77" w:rsidP="00B85E78">
      <w:pPr>
        <w:rPr>
          <w:rFonts w:ascii="New times roman" w:hAnsi="New times roman"/>
          <w:color w:val="000000" w:themeColor="text1"/>
          <w:szCs w:val="24"/>
        </w:rPr>
      </w:pPr>
      <w:r>
        <w:rPr>
          <w:rFonts w:ascii="New times roman" w:hAnsi="New times roman"/>
          <w:noProof/>
          <w:color w:val="000000" w:themeColor="text1"/>
          <w:szCs w:val="24"/>
        </w:rPr>
        <w:lastRenderedPageBreak/>
        <w:drawing>
          <wp:inline distT="0" distB="0" distL="0" distR="0" wp14:anchorId="405F26D3" wp14:editId="1D613A48">
            <wp:extent cx="5943600" cy="4202520"/>
            <wp:effectExtent l="38100" t="57150" r="114300" b="102780"/>
            <wp:docPr id="9" name="Picture 4" descr="E:\Division Sections\SFES\NWFP\NWFP Shumar\Revision\Gonpung\Maps\Final Ma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Division Sections\SFES\NWFP\NWFP Shumar\Revision\Gonpung\Maps\Final Map.jpeg"/>
                    <pic:cNvPicPr>
                      <a:picLocks noChangeAspect="1" noChangeArrowheads="1"/>
                    </pic:cNvPicPr>
                  </pic:nvPicPr>
                  <pic:blipFill>
                    <a:blip r:embed="rId21" cstate="print"/>
                    <a:srcRect/>
                    <a:stretch>
                      <a:fillRect/>
                    </a:stretch>
                  </pic:blipFill>
                  <pic:spPr bwMode="auto">
                    <a:xfrm>
                      <a:off x="0" y="0"/>
                      <a:ext cx="5943600" cy="42025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E9AB09" w14:textId="4761111B" w:rsidR="00B85E78" w:rsidRDefault="00B85E78" w:rsidP="004F069A">
      <w:pPr>
        <w:pStyle w:val="Title"/>
        <w:framePr w:wrap="notBeside"/>
      </w:pPr>
      <w:r>
        <w:t xml:space="preserve">       </w:t>
      </w:r>
      <w:bookmarkStart w:id="62" w:name="_Toc75343367"/>
      <w:r w:rsidRPr="00A128A1">
        <w:t>Figure 5</w:t>
      </w:r>
      <w:r>
        <w:t>.</w:t>
      </w:r>
      <w:r w:rsidR="004F069A">
        <w:t xml:space="preserve"> </w:t>
      </w:r>
      <w:proofErr w:type="spellStart"/>
      <w:r w:rsidR="0053254A">
        <w:t>Gonpung</w:t>
      </w:r>
      <w:proofErr w:type="spellEnd"/>
      <w:r>
        <w:t xml:space="preserve"> NWFP map</w:t>
      </w:r>
      <w:bookmarkEnd w:id="62"/>
    </w:p>
    <w:p w14:paraId="5265D878" w14:textId="77777777" w:rsidR="004F069A" w:rsidRDefault="004F069A" w:rsidP="004F069A">
      <w:pPr>
        <w:pStyle w:val="Heading2"/>
      </w:pPr>
      <w:bookmarkStart w:id="63" w:name="_Toc471309598"/>
      <w:bookmarkStart w:id="64" w:name="_Toc471377759"/>
      <w:bookmarkStart w:id="65" w:name="_Toc471480003"/>
      <w:bookmarkStart w:id="66" w:name="_Toc42255217"/>
    </w:p>
    <w:p w14:paraId="2A2218A3" w14:textId="67F58E6D" w:rsidR="006B3EA2" w:rsidRDefault="00B85E78" w:rsidP="004F069A">
      <w:pPr>
        <w:pStyle w:val="Heading2"/>
      </w:pPr>
      <w:bookmarkStart w:id="67" w:name="_Toc75343272"/>
      <w:r w:rsidRPr="00C131E5">
        <w:t>2.5: Marketing and sales plan</w:t>
      </w:r>
      <w:bookmarkEnd w:id="63"/>
      <w:bookmarkEnd w:id="64"/>
      <w:bookmarkEnd w:id="65"/>
      <w:bookmarkEnd w:id="66"/>
      <w:bookmarkEnd w:id="67"/>
    </w:p>
    <w:p w14:paraId="281F3394" w14:textId="3335135E" w:rsidR="00B85E78" w:rsidRPr="005E6A42" w:rsidRDefault="00B85E78" w:rsidP="004F069A">
      <w:pPr>
        <w:pStyle w:val="Subtitle"/>
      </w:pPr>
      <w:bookmarkStart w:id="68" w:name="_Toc471378352"/>
      <w:bookmarkStart w:id="69" w:name="_Toc471480071"/>
      <w:bookmarkStart w:id="70" w:name="_Toc472793083"/>
      <w:bookmarkStart w:id="71" w:name="_Toc75343302"/>
      <w:r w:rsidRPr="005E6A42">
        <w:t xml:space="preserve">Table </w:t>
      </w:r>
      <w:r w:rsidR="00B22A5B" w:rsidRPr="005E6A42">
        <w:fldChar w:fldCharType="begin"/>
      </w:r>
      <w:r w:rsidRPr="005E6A42">
        <w:instrText xml:space="preserve"> SEQ Table \* ARABIC </w:instrText>
      </w:r>
      <w:r w:rsidR="00B22A5B" w:rsidRPr="005E6A42">
        <w:fldChar w:fldCharType="separate"/>
      </w:r>
      <w:r w:rsidR="00544B1A">
        <w:rPr>
          <w:noProof/>
        </w:rPr>
        <w:t>3</w:t>
      </w:r>
      <w:r w:rsidR="00B22A5B" w:rsidRPr="005E6A42">
        <w:fldChar w:fldCharType="end"/>
      </w:r>
      <w:r w:rsidRPr="005E6A42">
        <w:t>: Marketing and sales plan of NWFPs</w:t>
      </w:r>
      <w:bookmarkEnd w:id="68"/>
      <w:bookmarkEnd w:id="69"/>
      <w:bookmarkEnd w:id="70"/>
      <w:bookmarkEnd w:id="71"/>
    </w:p>
    <w:tbl>
      <w:tblPr>
        <w:tblStyle w:val="TableGrid"/>
        <w:tblpPr w:leftFromText="180" w:rightFromText="180" w:vertAnchor="text" w:tblpY="1"/>
        <w:tblOverlap w:val="never"/>
        <w:tblW w:w="10154" w:type="dxa"/>
        <w:tblLook w:val="04A0" w:firstRow="1" w:lastRow="0" w:firstColumn="1" w:lastColumn="0" w:noHBand="0" w:noVBand="1"/>
      </w:tblPr>
      <w:tblGrid>
        <w:gridCol w:w="2358"/>
        <w:gridCol w:w="2790"/>
        <w:gridCol w:w="1890"/>
        <w:gridCol w:w="1586"/>
        <w:gridCol w:w="1530"/>
      </w:tblGrid>
      <w:tr w:rsidR="00B85E78" w:rsidRPr="005E6A42" w14:paraId="0C4248ED" w14:textId="77777777" w:rsidTr="00800FC0">
        <w:tc>
          <w:tcPr>
            <w:tcW w:w="2358" w:type="dxa"/>
            <w:vAlign w:val="center"/>
          </w:tcPr>
          <w:p w14:paraId="500A87DC" w14:textId="77777777" w:rsidR="00B85E78" w:rsidRPr="005E6A42" w:rsidRDefault="00B85E78" w:rsidP="00800FC0">
            <w:pPr>
              <w:rPr>
                <w:rFonts w:ascii="New times roman" w:hAnsi="New times roman"/>
                <w:b/>
                <w:color w:val="000000" w:themeColor="text1"/>
                <w:sz w:val="24"/>
                <w:szCs w:val="24"/>
              </w:rPr>
            </w:pPr>
            <w:r w:rsidRPr="005E6A42">
              <w:rPr>
                <w:rFonts w:ascii="New times roman" w:hAnsi="New times roman"/>
                <w:b/>
                <w:color w:val="000000" w:themeColor="text1"/>
                <w:sz w:val="24"/>
                <w:szCs w:val="24"/>
              </w:rPr>
              <w:t>NWFP name</w:t>
            </w:r>
          </w:p>
        </w:tc>
        <w:tc>
          <w:tcPr>
            <w:tcW w:w="2790" w:type="dxa"/>
            <w:vAlign w:val="center"/>
          </w:tcPr>
          <w:p w14:paraId="3F0AED9F" w14:textId="77777777" w:rsidR="00B85E78" w:rsidRPr="005E6A42" w:rsidRDefault="00B85E78" w:rsidP="00800FC0">
            <w:pPr>
              <w:rPr>
                <w:rFonts w:ascii="New times roman" w:hAnsi="New times roman"/>
                <w:b/>
                <w:color w:val="000000" w:themeColor="text1"/>
                <w:sz w:val="24"/>
                <w:szCs w:val="24"/>
              </w:rPr>
            </w:pPr>
            <w:r w:rsidRPr="005E6A42">
              <w:rPr>
                <w:rFonts w:ascii="New times roman" w:hAnsi="New times roman"/>
                <w:b/>
                <w:color w:val="000000" w:themeColor="text1"/>
                <w:sz w:val="24"/>
                <w:szCs w:val="24"/>
              </w:rPr>
              <w:t>Potential market</w:t>
            </w:r>
          </w:p>
        </w:tc>
        <w:tc>
          <w:tcPr>
            <w:tcW w:w="1890" w:type="dxa"/>
            <w:vAlign w:val="center"/>
          </w:tcPr>
          <w:p w14:paraId="214AB96A" w14:textId="77777777" w:rsidR="00B85E78" w:rsidRPr="005E6A42" w:rsidRDefault="00B85E78" w:rsidP="00800FC0">
            <w:pPr>
              <w:rPr>
                <w:rFonts w:ascii="New times roman" w:hAnsi="New times roman"/>
                <w:b/>
                <w:color w:val="000000" w:themeColor="text1"/>
                <w:sz w:val="24"/>
                <w:szCs w:val="24"/>
              </w:rPr>
            </w:pPr>
            <w:r w:rsidRPr="005E6A42">
              <w:rPr>
                <w:rFonts w:ascii="New times roman" w:hAnsi="New times roman"/>
                <w:b/>
                <w:color w:val="000000" w:themeColor="text1"/>
                <w:sz w:val="24"/>
                <w:szCs w:val="24"/>
              </w:rPr>
              <w:t>Estimated quantity for sale per season</w:t>
            </w:r>
          </w:p>
        </w:tc>
        <w:tc>
          <w:tcPr>
            <w:tcW w:w="1586" w:type="dxa"/>
            <w:vAlign w:val="center"/>
          </w:tcPr>
          <w:p w14:paraId="4AB7EA61" w14:textId="77777777" w:rsidR="00B85E78" w:rsidRPr="005E6A42" w:rsidRDefault="00B85E78" w:rsidP="00800FC0">
            <w:pPr>
              <w:rPr>
                <w:rFonts w:ascii="New times roman" w:hAnsi="New times roman"/>
                <w:b/>
                <w:color w:val="000000" w:themeColor="text1"/>
                <w:sz w:val="24"/>
                <w:szCs w:val="24"/>
              </w:rPr>
            </w:pPr>
            <w:r w:rsidRPr="005E6A42">
              <w:rPr>
                <w:rFonts w:ascii="New times roman" w:hAnsi="New times roman"/>
                <w:b/>
                <w:color w:val="000000" w:themeColor="text1"/>
                <w:sz w:val="24"/>
                <w:szCs w:val="24"/>
              </w:rPr>
              <w:t>Expected price per unit</w:t>
            </w:r>
          </w:p>
        </w:tc>
        <w:tc>
          <w:tcPr>
            <w:tcW w:w="1530" w:type="dxa"/>
            <w:vAlign w:val="center"/>
          </w:tcPr>
          <w:p w14:paraId="0CA76109" w14:textId="77777777" w:rsidR="00B85E78" w:rsidRPr="005E6A42" w:rsidRDefault="00B85E78" w:rsidP="00800FC0">
            <w:pPr>
              <w:rPr>
                <w:rFonts w:ascii="New times roman" w:hAnsi="New times roman"/>
                <w:b/>
                <w:color w:val="000000" w:themeColor="text1"/>
                <w:sz w:val="24"/>
                <w:szCs w:val="24"/>
              </w:rPr>
            </w:pPr>
            <w:r w:rsidRPr="005E6A42">
              <w:rPr>
                <w:rFonts w:ascii="New times roman" w:hAnsi="New times roman"/>
                <w:b/>
                <w:color w:val="000000" w:themeColor="text1"/>
                <w:sz w:val="24"/>
                <w:szCs w:val="24"/>
              </w:rPr>
              <w:t>Total Nu.</w:t>
            </w:r>
          </w:p>
        </w:tc>
      </w:tr>
      <w:tr w:rsidR="00B85E78" w:rsidRPr="005E6A42" w14:paraId="748E2A32" w14:textId="77777777" w:rsidTr="00800FC0">
        <w:tc>
          <w:tcPr>
            <w:tcW w:w="2358" w:type="dxa"/>
            <w:vAlign w:val="center"/>
          </w:tcPr>
          <w:p w14:paraId="65F4577B" w14:textId="77777777" w:rsidR="00B85E78" w:rsidRPr="00A31556" w:rsidRDefault="006405AC" w:rsidP="00800FC0">
            <w:pPr>
              <w:rPr>
                <w:rFonts w:ascii="New times roman" w:hAnsi="New times roman"/>
                <w:i/>
                <w:color w:val="000000" w:themeColor="text1"/>
                <w:sz w:val="24"/>
                <w:szCs w:val="24"/>
              </w:rPr>
            </w:pPr>
            <w:proofErr w:type="spellStart"/>
            <w:r>
              <w:rPr>
                <w:rFonts w:ascii="New times roman" w:hAnsi="New times roman"/>
                <w:color w:val="000000" w:themeColor="text1"/>
                <w:sz w:val="24"/>
                <w:szCs w:val="24"/>
              </w:rPr>
              <w:t>Thoksampa</w:t>
            </w:r>
            <w:proofErr w:type="spellEnd"/>
            <w:r w:rsidR="00B85E78" w:rsidRPr="00A31556">
              <w:rPr>
                <w:rFonts w:ascii="New times roman" w:hAnsi="New times roman"/>
                <w:i/>
                <w:color w:val="000000" w:themeColor="text1"/>
                <w:sz w:val="24"/>
                <w:szCs w:val="24"/>
              </w:rPr>
              <w:t xml:space="preserve"> (</w:t>
            </w:r>
            <w:r w:rsidRPr="006405AC">
              <w:rPr>
                <w:rFonts w:ascii="New times roman" w:hAnsi="New times roman"/>
                <w:bCs/>
                <w:i/>
                <w:sz w:val="24"/>
                <w:szCs w:val="24"/>
              </w:rPr>
              <w:t xml:space="preserve">Paris </w:t>
            </w:r>
            <w:proofErr w:type="spellStart"/>
            <w:proofErr w:type="gramStart"/>
            <w:r w:rsidRPr="006405AC">
              <w:rPr>
                <w:rFonts w:ascii="New times roman" w:hAnsi="New times roman"/>
                <w:bCs/>
                <w:i/>
                <w:sz w:val="24"/>
                <w:szCs w:val="24"/>
              </w:rPr>
              <w:t>polyphylla</w:t>
            </w:r>
            <w:proofErr w:type="spellEnd"/>
            <w:r w:rsidRPr="006405AC">
              <w:rPr>
                <w:rFonts w:ascii="New times roman" w:hAnsi="New times roman"/>
                <w:bCs/>
                <w:i/>
                <w:color w:val="000000" w:themeColor="text1"/>
                <w:sz w:val="24"/>
                <w:szCs w:val="24"/>
              </w:rPr>
              <w:t xml:space="preserve"> </w:t>
            </w:r>
            <w:r w:rsidR="00B85E78" w:rsidRPr="00A31556">
              <w:rPr>
                <w:rFonts w:ascii="New times roman" w:hAnsi="New times roman"/>
                <w:i/>
                <w:color w:val="000000" w:themeColor="text1"/>
                <w:sz w:val="24"/>
                <w:szCs w:val="24"/>
              </w:rPr>
              <w:t>)</w:t>
            </w:r>
            <w:proofErr w:type="gramEnd"/>
          </w:p>
        </w:tc>
        <w:tc>
          <w:tcPr>
            <w:tcW w:w="2790" w:type="dxa"/>
          </w:tcPr>
          <w:p w14:paraId="69CCEA0A" w14:textId="77777777" w:rsidR="00B85E78" w:rsidRPr="00A31556" w:rsidRDefault="006405AC" w:rsidP="00800FC0">
            <w:pPr>
              <w:rPr>
                <w:rFonts w:ascii="New times roman" w:hAnsi="New times roman"/>
                <w:color w:val="000000" w:themeColor="text1"/>
                <w:sz w:val="24"/>
                <w:szCs w:val="24"/>
              </w:rPr>
            </w:pPr>
            <w:r>
              <w:rPr>
                <w:rFonts w:ascii="New times roman" w:hAnsi="New times roman"/>
                <w:color w:val="000000" w:themeColor="text1"/>
                <w:sz w:val="24"/>
                <w:szCs w:val="24"/>
              </w:rPr>
              <w:t>Trader holding trading license</w:t>
            </w:r>
          </w:p>
        </w:tc>
        <w:tc>
          <w:tcPr>
            <w:tcW w:w="1890" w:type="dxa"/>
            <w:vAlign w:val="center"/>
          </w:tcPr>
          <w:p w14:paraId="753B7219" w14:textId="77777777" w:rsidR="00B85E78" w:rsidRPr="00A31556" w:rsidRDefault="00B85E78" w:rsidP="00800FC0">
            <w:pPr>
              <w:rPr>
                <w:rFonts w:ascii="New times roman" w:hAnsi="New times roman"/>
                <w:color w:val="000000" w:themeColor="text1"/>
                <w:sz w:val="24"/>
                <w:szCs w:val="24"/>
              </w:rPr>
            </w:pPr>
            <w:r>
              <w:rPr>
                <w:rFonts w:ascii="New times roman" w:hAnsi="New times roman"/>
                <w:color w:val="000000" w:themeColor="text1"/>
                <w:sz w:val="24"/>
                <w:szCs w:val="24"/>
              </w:rPr>
              <w:t>2</w:t>
            </w:r>
            <w:r w:rsidR="00491757">
              <w:rPr>
                <w:rFonts w:ascii="New times roman" w:hAnsi="New times roman"/>
                <w:color w:val="000000" w:themeColor="text1"/>
                <w:sz w:val="24"/>
                <w:szCs w:val="24"/>
              </w:rPr>
              <w:t>0</w:t>
            </w:r>
            <w:r w:rsidRPr="00A31556">
              <w:rPr>
                <w:rFonts w:ascii="New times roman" w:hAnsi="New times roman"/>
                <w:color w:val="000000" w:themeColor="text1"/>
                <w:sz w:val="24"/>
                <w:szCs w:val="24"/>
              </w:rPr>
              <w:t xml:space="preserve"> kgs</w:t>
            </w:r>
          </w:p>
        </w:tc>
        <w:tc>
          <w:tcPr>
            <w:tcW w:w="1586" w:type="dxa"/>
            <w:vAlign w:val="center"/>
          </w:tcPr>
          <w:p w14:paraId="04951B94" w14:textId="77777777" w:rsidR="00B85E78" w:rsidRPr="00A31556" w:rsidRDefault="00491757" w:rsidP="00800FC0">
            <w:pPr>
              <w:jc w:val="center"/>
              <w:rPr>
                <w:rFonts w:ascii="New times roman" w:hAnsi="New times roman"/>
                <w:color w:val="000000" w:themeColor="text1"/>
                <w:sz w:val="24"/>
                <w:szCs w:val="24"/>
              </w:rPr>
            </w:pPr>
            <w:r>
              <w:rPr>
                <w:rFonts w:ascii="New times roman" w:hAnsi="New times roman"/>
                <w:color w:val="000000" w:themeColor="text1"/>
                <w:sz w:val="24"/>
                <w:szCs w:val="24"/>
              </w:rPr>
              <w:t>2500</w:t>
            </w:r>
          </w:p>
        </w:tc>
        <w:tc>
          <w:tcPr>
            <w:tcW w:w="1530" w:type="dxa"/>
            <w:vAlign w:val="center"/>
          </w:tcPr>
          <w:p w14:paraId="674F9EDB" w14:textId="77777777" w:rsidR="00B85E78" w:rsidRPr="005E6A42" w:rsidRDefault="00491757" w:rsidP="00800FC0">
            <w:pPr>
              <w:jc w:val="center"/>
              <w:rPr>
                <w:rFonts w:ascii="New times roman" w:hAnsi="New times roman"/>
                <w:color w:val="000000" w:themeColor="text1"/>
                <w:sz w:val="24"/>
                <w:szCs w:val="24"/>
              </w:rPr>
            </w:pPr>
            <w:r>
              <w:rPr>
                <w:rFonts w:ascii="New times roman" w:hAnsi="New times roman"/>
                <w:color w:val="000000" w:themeColor="text1"/>
                <w:sz w:val="24"/>
                <w:szCs w:val="24"/>
              </w:rPr>
              <w:t>50</w:t>
            </w:r>
            <w:r w:rsidR="00B85E78">
              <w:rPr>
                <w:rFonts w:ascii="New times roman" w:hAnsi="New times roman"/>
                <w:color w:val="000000" w:themeColor="text1"/>
                <w:sz w:val="24"/>
                <w:szCs w:val="24"/>
              </w:rPr>
              <w:t>0</w:t>
            </w:r>
            <w:r w:rsidR="00B85E78" w:rsidRPr="00A31556">
              <w:rPr>
                <w:rFonts w:ascii="New times roman" w:hAnsi="New times roman"/>
                <w:color w:val="000000" w:themeColor="text1"/>
                <w:sz w:val="24"/>
                <w:szCs w:val="24"/>
              </w:rPr>
              <w:t>00.00</w:t>
            </w:r>
          </w:p>
        </w:tc>
      </w:tr>
      <w:tr w:rsidR="00B85E78" w:rsidRPr="005E6A42" w14:paraId="784BC592" w14:textId="77777777" w:rsidTr="00800FC0">
        <w:tc>
          <w:tcPr>
            <w:tcW w:w="2358" w:type="dxa"/>
            <w:vAlign w:val="center"/>
          </w:tcPr>
          <w:p w14:paraId="0CF5BCEC" w14:textId="77777777" w:rsidR="00B85E78" w:rsidRPr="005E6A42" w:rsidRDefault="00B85E78" w:rsidP="00800FC0">
            <w:pPr>
              <w:rPr>
                <w:rFonts w:ascii="New times roman" w:hAnsi="New times roman"/>
                <w:color w:val="000000" w:themeColor="text1"/>
                <w:sz w:val="24"/>
                <w:szCs w:val="24"/>
              </w:rPr>
            </w:pPr>
            <w:r w:rsidRPr="004302AC">
              <w:rPr>
                <w:rFonts w:ascii="New times roman" w:eastAsia="Times New Roman" w:hAnsi="New times roman"/>
                <w:iCs/>
                <w:color w:val="000000" w:themeColor="text1"/>
                <w:sz w:val="24"/>
                <w:szCs w:val="24"/>
              </w:rPr>
              <w:t>Rubia</w:t>
            </w:r>
            <w:r>
              <w:rPr>
                <w:rFonts w:ascii="New times roman" w:eastAsia="Times New Roman" w:hAnsi="New times roman"/>
                <w:iCs/>
                <w:color w:val="000000" w:themeColor="text1"/>
                <w:sz w:val="24"/>
                <w:szCs w:val="24"/>
              </w:rPr>
              <w:t xml:space="preserve"> </w:t>
            </w:r>
            <w:r>
              <w:rPr>
                <w:rFonts w:ascii="New times roman" w:eastAsia="Times New Roman" w:hAnsi="New times roman"/>
                <w:i/>
                <w:color w:val="000000" w:themeColor="text1"/>
                <w:sz w:val="24"/>
                <w:szCs w:val="24"/>
              </w:rPr>
              <w:t>(</w:t>
            </w:r>
            <w:r w:rsidRPr="005E6A42">
              <w:rPr>
                <w:rFonts w:ascii="New times roman" w:eastAsia="Times New Roman" w:hAnsi="New times roman"/>
                <w:i/>
                <w:color w:val="000000" w:themeColor="text1"/>
                <w:sz w:val="24"/>
                <w:szCs w:val="24"/>
              </w:rPr>
              <w:t>Rubia</w:t>
            </w:r>
            <w:r>
              <w:rPr>
                <w:rFonts w:ascii="New times roman" w:eastAsia="Times New Roman" w:hAnsi="New times roman"/>
                <w:i/>
                <w:color w:val="000000" w:themeColor="text1"/>
                <w:sz w:val="24"/>
                <w:szCs w:val="24"/>
              </w:rPr>
              <w:t xml:space="preserve"> c</w:t>
            </w:r>
            <w:r w:rsidRPr="005E6A42">
              <w:rPr>
                <w:rFonts w:ascii="New times roman" w:eastAsia="Times New Roman" w:hAnsi="New times roman"/>
                <w:i/>
                <w:color w:val="000000" w:themeColor="text1"/>
                <w:sz w:val="24"/>
                <w:szCs w:val="24"/>
              </w:rPr>
              <w:t>ordifolia</w:t>
            </w:r>
            <w:r>
              <w:rPr>
                <w:rFonts w:ascii="New times roman" w:eastAsia="Times New Roman" w:hAnsi="New times roman"/>
                <w:i/>
                <w:color w:val="000000" w:themeColor="text1"/>
                <w:sz w:val="24"/>
                <w:szCs w:val="24"/>
              </w:rPr>
              <w:t>)</w:t>
            </w:r>
          </w:p>
        </w:tc>
        <w:tc>
          <w:tcPr>
            <w:tcW w:w="2790" w:type="dxa"/>
          </w:tcPr>
          <w:p w14:paraId="4A5D6DD8" w14:textId="77777777" w:rsidR="00B85E78" w:rsidRPr="00A31556" w:rsidRDefault="006405AC" w:rsidP="00800FC0">
            <w:pPr>
              <w:rPr>
                <w:rFonts w:ascii="New times roman" w:hAnsi="New times roman"/>
                <w:color w:val="000000" w:themeColor="text1"/>
                <w:sz w:val="24"/>
                <w:szCs w:val="24"/>
              </w:rPr>
            </w:pPr>
            <w:r>
              <w:rPr>
                <w:rFonts w:ascii="New times roman" w:hAnsi="New times roman"/>
                <w:color w:val="000000" w:themeColor="text1"/>
                <w:sz w:val="24"/>
                <w:szCs w:val="24"/>
              </w:rPr>
              <w:t>Trader holding trading license</w:t>
            </w:r>
          </w:p>
        </w:tc>
        <w:tc>
          <w:tcPr>
            <w:tcW w:w="1890" w:type="dxa"/>
            <w:vAlign w:val="center"/>
          </w:tcPr>
          <w:p w14:paraId="7D4BD593" w14:textId="77777777" w:rsidR="00B85E78" w:rsidRDefault="00B565F5" w:rsidP="00800FC0">
            <w:pPr>
              <w:rPr>
                <w:rFonts w:ascii="New times roman" w:hAnsi="New times roman"/>
                <w:color w:val="000000" w:themeColor="text1"/>
                <w:sz w:val="24"/>
                <w:szCs w:val="24"/>
              </w:rPr>
            </w:pPr>
            <w:r>
              <w:rPr>
                <w:rFonts w:ascii="New times roman" w:hAnsi="New times roman"/>
                <w:color w:val="000000" w:themeColor="text1"/>
                <w:sz w:val="24"/>
                <w:szCs w:val="24"/>
              </w:rPr>
              <w:t>2000</w:t>
            </w:r>
            <w:r w:rsidR="00B85E78">
              <w:rPr>
                <w:rFonts w:ascii="New times roman" w:hAnsi="New times roman"/>
                <w:color w:val="000000" w:themeColor="text1"/>
                <w:sz w:val="24"/>
                <w:szCs w:val="24"/>
              </w:rPr>
              <w:t xml:space="preserve"> kgs</w:t>
            </w:r>
          </w:p>
        </w:tc>
        <w:tc>
          <w:tcPr>
            <w:tcW w:w="1586" w:type="dxa"/>
            <w:vAlign w:val="center"/>
          </w:tcPr>
          <w:p w14:paraId="614D6DFF" w14:textId="77777777" w:rsidR="00B85E78" w:rsidRDefault="00B85E78" w:rsidP="00800FC0">
            <w:pPr>
              <w:jc w:val="center"/>
              <w:rPr>
                <w:rFonts w:ascii="New times roman" w:hAnsi="New times roman"/>
                <w:color w:val="000000" w:themeColor="text1"/>
                <w:sz w:val="24"/>
                <w:szCs w:val="24"/>
              </w:rPr>
            </w:pPr>
            <w:r>
              <w:rPr>
                <w:rFonts w:ascii="New times roman" w:hAnsi="New times roman"/>
                <w:color w:val="000000" w:themeColor="text1"/>
                <w:sz w:val="24"/>
                <w:szCs w:val="24"/>
              </w:rPr>
              <w:t>50</w:t>
            </w:r>
          </w:p>
        </w:tc>
        <w:tc>
          <w:tcPr>
            <w:tcW w:w="1530" w:type="dxa"/>
            <w:vAlign w:val="center"/>
          </w:tcPr>
          <w:p w14:paraId="7281CABE" w14:textId="77777777" w:rsidR="00B85E78" w:rsidRDefault="00F83958" w:rsidP="00800FC0">
            <w:pPr>
              <w:jc w:val="center"/>
              <w:rPr>
                <w:rFonts w:ascii="New times roman" w:hAnsi="New times roman"/>
                <w:color w:val="000000" w:themeColor="text1"/>
                <w:sz w:val="24"/>
                <w:szCs w:val="24"/>
              </w:rPr>
            </w:pPr>
            <w:r>
              <w:rPr>
                <w:rFonts w:ascii="New times roman" w:hAnsi="New times roman"/>
                <w:color w:val="000000" w:themeColor="text1"/>
                <w:sz w:val="24"/>
                <w:szCs w:val="24"/>
              </w:rPr>
              <w:t>100</w:t>
            </w:r>
            <w:r w:rsidR="00B85E78">
              <w:rPr>
                <w:rFonts w:ascii="New times roman" w:hAnsi="New times roman"/>
                <w:color w:val="000000" w:themeColor="text1"/>
                <w:sz w:val="24"/>
                <w:szCs w:val="24"/>
              </w:rPr>
              <w:t>000.00</w:t>
            </w:r>
          </w:p>
        </w:tc>
      </w:tr>
      <w:tr w:rsidR="00B85E78" w:rsidRPr="005E6A42" w14:paraId="2C0CB51B" w14:textId="77777777" w:rsidTr="00800FC0">
        <w:tc>
          <w:tcPr>
            <w:tcW w:w="2358" w:type="dxa"/>
            <w:vAlign w:val="center"/>
          </w:tcPr>
          <w:p w14:paraId="0DE75745" w14:textId="77777777" w:rsidR="00B85E78" w:rsidRDefault="00B85E78" w:rsidP="00800FC0">
            <w:pPr>
              <w:rPr>
                <w:rFonts w:ascii="New times roman" w:eastAsia="Times New Roman" w:hAnsi="New times roman"/>
                <w:iCs/>
                <w:color w:val="000000" w:themeColor="text1"/>
                <w:sz w:val="24"/>
                <w:szCs w:val="24"/>
              </w:rPr>
            </w:pPr>
            <w:proofErr w:type="spellStart"/>
            <w:r w:rsidRPr="004302AC">
              <w:rPr>
                <w:rFonts w:ascii="New times roman" w:eastAsia="Times New Roman" w:hAnsi="New times roman"/>
                <w:bCs/>
                <w:iCs/>
                <w:color w:val="000000" w:themeColor="text1"/>
                <w:sz w:val="24"/>
                <w:szCs w:val="24"/>
              </w:rPr>
              <w:t>Youngjiva</w:t>
            </w:r>
            <w:proofErr w:type="spellEnd"/>
            <w:r>
              <w:rPr>
                <w:rFonts w:ascii="New times roman" w:eastAsia="Times New Roman" w:hAnsi="New times roman"/>
                <w:b/>
                <w:i/>
                <w:color w:val="000000" w:themeColor="text1"/>
                <w:sz w:val="24"/>
                <w:szCs w:val="24"/>
              </w:rPr>
              <w:t xml:space="preserve"> </w:t>
            </w:r>
            <w:r w:rsidRPr="00DB63B7">
              <w:rPr>
                <w:rFonts w:ascii="New times roman" w:eastAsia="Times New Roman" w:hAnsi="New times roman"/>
                <w:bCs/>
                <w:i/>
                <w:iCs/>
                <w:color w:val="000000" w:themeColor="text1"/>
                <w:sz w:val="24"/>
                <w:szCs w:val="24"/>
              </w:rPr>
              <w:t>(</w:t>
            </w:r>
            <w:proofErr w:type="spellStart"/>
            <w:r>
              <w:rPr>
                <w:rFonts w:ascii="New times roman" w:eastAsia="Times New Roman" w:hAnsi="New times roman"/>
                <w:i/>
                <w:color w:val="000000" w:themeColor="text1"/>
                <w:sz w:val="24"/>
                <w:szCs w:val="24"/>
              </w:rPr>
              <w:t>Pouzolzia</w:t>
            </w:r>
            <w:proofErr w:type="spellEnd"/>
            <w:r>
              <w:rPr>
                <w:rFonts w:ascii="New times roman" w:eastAsia="Times New Roman" w:hAnsi="New times roman"/>
                <w:i/>
                <w:color w:val="000000" w:themeColor="text1"/>
                <w:sz w:val="24"/>
                <w:szCs w:val="24"/>
              </w:rPr>
              <w:t xml:space="preserve"> sanguinea</w:t>
            </w:r>
            <w:r w:rsidRPr="005E6A42">
              <w:rPr>
                <w:rFonts w:ascii="New times roman" w:eastAsia="Times New Roman" w:hAnsi="New times roman"/>
                <w:i/>
                <w:color w:val="000000" w:themeColor="text1"/>
                <w:sz w:val="24"/>
                <w:szCs w:val="24"/>
              </w:rPr>
              <w:t>)</w:t>
            </w:r>
          </w:p>
        </w:tc>
        <w:tc>
          <w:tcPr>
            <w:tcW w:w="2790" w:type="dxa"/>
          </w:tcPr>
          <w:p w14:paraId="7F0BB4D3" w14:textId="77777777" w:rsidR="00B85E78" w:rsidRPr="00A31556" w:rsidRDefault="006405AC" w:rsidP="006405AC">
            <w:pPr>
              <w:rPr>
                <w:rFonts w:ascii="New times roman" w:hAnsi="New times roman"/>
                <w:color w:val="000000" w:themeColor="text1"/>
                <w:sz w:val="24"/>
                <w:szCs w:val="24"/>
              </w:rPr>
            </w:pPr>
            <w:r>
              <w:rPr>
                <w:rFonts w:ascii="New times roman" w:hAnsi="New times roman"/>
                <w:color w:val="000000" w:themeColor="text1"/>
                <w:sz w:val="24"/>
                <w:szCs w:val="24"/>
              </w:rPr>
              <w:t>Trader holding trading license</w:t>
            </w:r>
          </w:p>
        </w:tc>
        <w:tc>
          <w:tcPr>
            <w:tcW w:w="1890" w:type="dxa"/>
            <w:vAlign w:val="center"/>
          </w:tcPr>
          <w:p w14:paraId="7F24FCC8" w14:textId="77777777" w:rsidR="00B85E78" w:rsidRDefault="00B565F5" w:rsidP="00800FC0">
            <w:pPr>
              <w:rPr>
                <w:rFonts w:ascii="New times roman" w:hAnsi="New times roman"/>
                <w:color w:val="000000" w:themeColor="text1"/>
                <w:sz w:val="24"/>
                <w:szCs w:val="24"/>
              </w:rPr>
            </w:pPr>
            <w:r>
              <w:rPr>
                <w:rFonts w:ascii="New times roman" w:hAnsi="New times roman"/>
                <w:color w:val="000000" w:themeColor="text1"/>
                <w:sz w:val="24"/>
                <w:szCs w:val="24"/>
              </w:rPr>
              <w:t>1</w:t>
            </w:r>
            <w:r w:rsidR="00B85E78">
              <w:rPr>
                <w:rFonts w:ascii="New times roman" w:hAnsi="New times roman"/>
                <w:color w:val="000000" w:themeColor="text1"/>
                <w:sz w:val="24"/>
                <w:szCs w:val="24"/>
              </w:rPr>
              <w:t>500 kgs</w:t>
            </w:r>
          </w:p>
        </w:tc>
        <w:tc>
          <w:tcPr>
            <w:tcW w:w="1586" w:type="dxa"/>
            <w:vAlign w:val="center"/>
          </w:tcPr>
          <w:p w14:paraId="490287DB" w14:textId="77777777" w:rsidR="00B85E78" w:rsidRDefault="00B85E78" w:rsidP="00800FC0">
            <w:pPr>
              <w:jc w:val="center"/>
              <w:rPr>
                <w:rFonts w:ascii="New times roman" w:hAnsi="New times roman"/>
                <w:color w:val="000000" w:themeColor="text1"/>
                <w:sz w:val="24"/>
                <w:szCs w:val="24"/>
              </w:rPr>
            </w:pPr>
            <w:r>
              <w:rPr>
                <w:rFonts w:ascii="New times roman" w:hAnsi="New times roman"/>
                <w:color w:val="000000" w:themeColor="text1"/>
                <w:sz w:val="24"/>
                <w:szCs w:val="24"/>
              </w:rPr>
              <w:t>50</w:t>
            </w:r>
          </w:p>
        </w:tc>
        <w:tc>
          <w:tcPr>
            <w:tcW w:w="1530" w:type="dxa"/>
            <w:vAlign w:val="center"/>
          </w:tcPr>
          <w:p w14:paraId="0122B880" w14:textId="77777777" w:rsidR="00B85E78" w:rsidRDefault="00F83958" w:rsidP="00800FC0">
            <w:pPr>
              <w:jc w:val="center"/>
              <w:rPr>
                <w:rFonts w:ascii="New times roman" w:hAnsi="New times roman"/>
                <w:color w:val="000000" w:themeColor="text1"/>
                <w:sz w:val="24"/>
                <w:szCs w:val="24"/>
              </w:rPr>
            </w:pPr>
            <w:r>
              <w:rPr>
                <w:rFonts w:ascii="New times roman" w:hAnsi="New times roman"/>
                <w:color w:val="000000" w:themeColor="text1"/>
                <w:sz w:val="24"/>
                <w:szCs w:val="24"/>
              </w:rPr>
              <w:t>7</w:t>
            </w:r>
            <w:r w:rsidR="00B85E78">
              <w:rPr>
                <w:rFonts w:ascii="New times roman" w:hAnsi="New times roman"/>
                <w:color w:val="000000" w:themeColor="text1"/>
                <w:sz w:val="24"/>
                <w:szCs w:val="24"/>
              </w:rPr>
              <w:t>5000.00</w:t>
            </w:r>
          </w:p>
        </w:tc>
      </w:tr>
    </w:tbl>
    <w:p w14:paraId="7E8CA5E5" w14:textId="77777777" w:rsidR="00B85E78" w:rsidRPr="005E6A42" w:rsidRDefault="00B85E78" w:rsidP="00B85E78">
      <w:pPr>
        <w:pStyle w:val="NoSpacing"/>
        <w:rPr>
          <w:color w:val="000000" w:themeColor="text1"/>
        </w:rPr>
      </w:pPr>
      <w:bookmarkStart w:id="72" w:name="_Toc471309599"/>
    </w:p>
    <w:p w14:paraId="74C54CC5" w14:textId="77777777" w:rsidR="006B3EA2" w:rsidRDefault="006B3EA2" w:rsidP="00B85E78">
      <w:pPr>
        <w:pStyle w:val="Subtitle"/>
        <w:rPr>
          <w:rFonts w:cs="Times New Roman"/>
          <w:b w:val="0"/>
          <w:bCs/>
          <w:i/>
          <w:iCs w:val="0"/>
        </w:rPr>
      </w:pPr>
      <w:bookmarkStart w:id="73" w:name="_Toc471377760"/>
      <w:bookmarkStart w:id="74" w:name="_Toc471480004"/>
      <w:bookmarkStart w:id="75" w:name="_Toc42255218"/>
    </w:p>
    <w:p w14:paraId="522EF90A" w14:textId="77777777" w:rsidR="00B85E78" w:rsidRPr="00C131E5" w:rsidRDefault="00B85E78" w:rsidP="004F069A">
      <w:pPr>
        <w:pStyle w:val="Heading2"/>
        <w:rPr>
          <w:i/>
        </w:rPr>
      </w:pPr>
      <w:bookmarkStart w:id="76" w:name="_Toc75343273"/>
      <w:r w:rsidRPr="00C131E5">
        <w:lastRenderedPageBreak/>
        <w:t xml:space="preserve">2.6: Collection and Marketing </w:t>
      </w:r>
      <w:bookmarkEnd w:id="72"/>
      <w:bookmarkEnd w:id="73"/>
      <w:bookmarkEnd w:id="74"/>
      <w:bookmarkEnd w:id="75"/>
      <w:r w:rsidRPr="00C131E5">
        <w:t>scheme</w:t>
      </w:r>
      <w:bookmarkEnd w:id="76"/>
    </w:p>
    <w:p w14:paraId="6F14E878" w14:textId="77777777" w:rsidR="00B85E78" w:rsidRPr="005E6A42" w:rsidRDefault="00B85E78" w:rsidP="00B85E78">
      <w:pPr>
        <w:pStyle w:val="NoSpacing"/>
        <w:rPr>
          <w:b/>
          <w:color w:val="000000" w:themeColor="text1"/>
        </w:rPr>
      </w:pPr>
    </w:p>
    <w:p w14:paraId="10273CC2" w14:textId="77777777" w:rsidR="00B85E78" w:rsidRDefault="001751AB" w:rsidP="00B85E78">
      <w:pPr>
        <w:rPr>
          <w:rFonts w:ascii="New times roman" w:hAnsi="New times roman"/>
          <w:color w:val="000000" w:themeColor="text1"/>
          <w:szCs w:val="24"/>
        </w:rPr>
      </w:pPr>
      <w:r>
        <w:rPr>
          <w:rFonts w:ascii="New times roman" w:hAnsi="New times roman"/>
          <w:color w:val="000000" w:themeColor="text1"/>
          <w:szCs w:val="24"/>
        </w:rPr>
        <w:t>The chairman</w:t>
      </w:r>
      <w:r w:rsidR="00B85E78">
        <w:rPr>
          <w:rFonts w:ascii="New times roman" w:hAnsi="New times roman"/>
          <w:color w:val="000000" w:themeColor="text1"/>
          <w:szCs w:val="24"/>
        </w:rPr>
        <w:t xml:space="preserve"> will bear the sole responsibility in obtaining the collection permit from the concern Forest Range Office a week ahead of the onset of the time. The coordinator shall announce the starting date, duration and the closing date in consultation with the </w:t>
      </w:r>
      <w:proofErr w:type="spellStart"/>
      <w:r w:rsidR="00B85E78">
        <w:rPr>
          <w:rFonts w:ascii="New times roman" w:hAnsi="New times roman"/>
          <w:color w:val="000000" w:themeColor="text1"/>
          <w:szCs w:val="24"/>
        </w:rPr>
        <w:t>GFR</w:t>
      </w:r>
      <w:proofErr w:type="spellEnd"/>
      <w:r w:rsidR="00B85E78">
        <w:rPr>
          <w:rFonts w:ascii="New times roman" w:hAnsi="New times roman"/>
          <w:color w:val="000000" w:themeColor="text1"/>
          <w:szCs w:val="24"/>
        </w:rPr>
        <w:t>.</w:t>
      </w:r>
    </w:p>
    <w:p w14:paraId="4C528703" w14:textId="77777777" w:rsidR="00B85E78" w:rsidRPr="005E6A42" w:rsidRDefault="00B85E78" w:rsidP="00B85E78">
      <w:pPr>
        <w:rPr>
          <w:rFonts w:ascii="New times roman" w:hAnsi="New times roman"/>
          <w:b/>
          <w:color w:val="000000" w:themeColor="text1"/>
          <w:szCs w:val="24"/>
        </w:rPr>
      </w:pPr>
      <w:r w:rsidRPr="005E6A42">
        <w:rPr>
          <w:rFonts w:ascii="New times roman" w:hAnsi="New times roman"/>
          <w:color w:val="000000" w:themeColor="text1"/>
          <w:szCs w:val="24"/>
        </w:rPr>
        <w:t xml:space="preserve">The </w:t>
      </w:r>
      <w:r>
        <w:rPr>
          <w:rFonts w:ascii="New times roman" w:hAnsi="New times roman"/>
          <w:color w:val="000000" w:themeColor="text1"/>
          <w:szCs w:val="24"/>
        </w:rPr>
        <w:t xml:space="preserve">group </w:t>
      </w:r>
      <w:r w:rsidRPr="005E6A42">
        <w:rPr>
          <w:rFonts w:ascii="New times roman" w:hAnsi="New times roman"/>
          <w:color w:val="000000" w:themeColor="text1"/>
          <w:szCs w:val="24"/>
        </w:rPr>
        <w:t xml:space="preserve">members will collect </w:t>
      </w:r>
      <w:r w:rsidR="00856170">
        <w:rPr>
          <w:rFonts w:ascii="New times roman" w:hAnsi="New times roman"/>
          <w:color w:val="000000" w:themeColor="text1"/>
          <w:szCs w:val="24"/>
        </w:rPr>
        <w:t>the</w:t>
      </w:r>
      <w:r>
        <w:rPr>
          <w:rFonts w:ascii="New times roman" w:hAnsi="New times roman"/>
          <w:color w:val="000000" w:themeColor="text1"/>
          <w:szCs w:val="24"/>
        </w:rPr>
        <w:t xml:space="preserve"> </w:t>
      </w:r>
      <w:r w:rsidRPr="005E6A42">
        <w:rPr>
          <w:rFonts w:ascii="New times roman" w:hAnsi="New times roman"/>
          <w:color w:val="000000" w:themeColor="text1"/>
          <w:szCs w:val="24"/>
        </w:rPr>
        <w:t xml:space="preserve">NWFPs </w:t>
      </w:r>
      <w:r>
        <w:rPr>
          <w:rFonts w:ascii="New times roman" w:hAnsi="New times roman" w:hint="eastAsia"/>
          <w:color w:val="000000" w:themeColor="text1"/>
          <w:szCs w:val="24"/>
        </w:rPr>
        <w:t>mentioned</w:t>
      </w:r>
      <w:r>
        <w:rPr>
          <w:rFonts w:ascii="New times roman" w:hAnsi="New times roman"/>
          <w:color w:val="000000" w:themeColor="text1"/>
          <w:szCs w:val="24"/>
        </w:rPr>
        <w:t xml:space="preserve"> in this plan individually, after which they should</w:t>
      </w:r>
      <w:r w:rsidRPr="005E6A42">
        <w:rPr>
          <w:rFonts w:ascii="New times roman" w:hAnsi="New times roman"/>
          <w:color w:val="000000" w:themeColor="text1"/>
          <w:szCs w:val="24"/>
        </w:rPr>
        <w:t xml:space="preserve"> store properly</w:t>
      </w:r>
      <w:r>
        <w:rPr>
          <w:rFonts w:ascii="New times roman" w:hAnsi="New times roman"/>
          <w:color w:val="000000" w:themeColor="text1"/>
          <w:szCs w:val="24"/>
        </w:rPr>
        <w:t xml:space="preserve"> as per the market requirement demand and</w:t>
      </w:r>
      <w:r w:rsidRPr="005E6A42">
        <w:rPr>
          <w:rFonts w:ascii="New times roman" w:hAnsi="New times roman"/>
          <w:color w:val="000000" w:themeColor="text1"/>
          <w:szCs w:val="24"/>
        </w:rPr>
        <w:t xml:space="preserve"> </w:t>
      </w:r>
      <w:r w:rsidRPr="005E6A42">
        <w:rPr>
          <w:rFonts w:ascii="New times roman" w:hAnsi="New times roman" w:hint="eastAsia"/>
          <w:color w:val="000000" w:themeColor="text1"/>
          <w:szCs w:val="24"/>
        </w:rPr>
        <w:t>segregate</w:t>
      </w:r>
      <w:r w:rsidRPr="005E6A42">
        <w:rPr>
          <w:rFonts w:ascii="New times roman" w:hAnsi="New times roman"/>
          <w:color w:val="000000" w:themeColor="text1"/>
          <w:szCs w:val="24"/>
        </w:rPr>
        <w:t xml:space="preserve"> products as per the standards required by the trader. The executive committee members will collect the NWFPs product to the auction yard and inform to the concern forestry official/</w:t>
      </w:r>
      <w:proofErr w:type="spellStart"/>
      <w:r w:rsidRPr="005E6A42">
        <w:rPr>
          <w:rFonts w:ascii="New times roman" w:hAnsi="New times roman"/>
          <w:color w:val="000000" w:themeColor="text1"/>
          <w:szCs w:val="24"/>
        </w:rPr>
        <w:t>DAMC</w:t>
      </w:r>
      <w:proofErr w:type="spellEnd"/>
      <w:r w:rsidRPr="005E6A42">
        <w:rPr>
          <w:rFonts w:ascii="New times roman" w:hAnsi="New times roman"/>
          <w:color w:val="000000" w:themeColor="text1"/>
          <w:szCs w:val="24"/>
        </w:rPr>
        <w:t>. The concern forestry official/</w:t>
      </w:r>
      <w:proofErr w:type="spellStart"/>
      <w:r w:rsidRPr="005E6A42">
        <w:rPr>
          <w:rFonts w:ascii="New times roman" w:hAnsi="New times roman"/>
          <w:color w:val="000000" w:themeColor="text1"/>
          <w:szCs w:val="24"/>
        </w:rPr>
        <w:t>DAMC</w:t>
      </w:r>
      <w:proofErr w:type="spellEnd"/>
      <w:r w:rsidRPr="005E6A42">
        <w:rPr>
          <w:rFonts w:ascii="New times roman" w:hAnsi="New times roman"/>
          <w:color w:val="000000" w:themeColor="text1"/>
          <w:szCs w:val="24"/>
        </w:rPr>
        <w:t xml:space="preserve"> will then organize NWFPs auction to various NWFPs </w:t>
      </w:r>
      <w:r>
        <w:rPr>
          <w:rFonts w:ascii="New times roman" w:hAnsi="New times roman"/>
          <w:color w:val="000000" w:themeColor="text1"/>
          <w:szCs w:val="24"/>
        </w:rPr>
        <w:t>traders</w:t>
      </w:r>
      <w:r w:rsidRPr="005E6A42">
        <w:rPr>
          <w:rFonts w:ascii="New times roman" w:hAnsi="New times roman"/>
          <w:color w:val="000000" w:themeColor="text1"/>
          <w:szCs w:val="24"/>
        </w:rPr>
        <w:t xml:space="preserve">. The auction will be organized in the presence of Chairman from the respective NWFPs groups as a representative on behalf of the group. </w:t>
      </w:r>
    </w:p>
    <w:p w14:paraId="15126232" w14:textId="77777777" w:rsidR="00B85E78" w:rsidRDefault="00B85E78" w:rsidP="00B85E78">
      <w:pPr>
        <w:rPr>
          <w:rFonts w:ascii="New times roman" w:hAnsi="New times roman"/>
          <w:color w:val="000000" w:themeColor="text1"/>
          <w:szCs w:val="24"/>
        </w:rPr>
      </w:pPr>
      <w:r w:rsidRPr="005E6A42">
        <w:rPr>
          <w:rFonts w:ascii="New times roman" w:hAnsi="New times roman"/>
          <w:color w:val="000000" w:themeColor="text1"/>
          <w:szCs w:val="24"/>
        </w:rPr>
        <w:t>The executive members may deduct the expenditure such as transportation, community fund and compensation before making payment to the group. The sharing of income to the individual group member will be done based on the quantity of NWPs collected by the respective members after deduction of all necessary expenditure.</w:t>
      </w:r>
    </w:p>
    <w:p w14:paraId="7D4DE569" w14:textId="77777777" w:rsidR="00B85E78" w:rsidRDefault="00B85E78" w:rsidP="00B85E78">
      <w:pPr>
        <w:rPr>
          <w:rFonts w:ascii="New times roman" w:hAnsi="New times roman"/>
          <w:color w:val="000000" w:themeColor="text1"/>
          <w:szCs w:val="24"/>
        </w:rPr>
      </w:pPr>
    </w:p>
    <w:p w14:paraId="3066F7C3" w14:textId="77777777" w:rsidR="0063344B" w:rsidRDefault="0063344B" w:rsidP="00B85E78">
      <w:pPr>
        <w:rPr>
          <w:rFonts w:ascii="New times roman" w:hAnsi="New times roman"/>
          <w:color w:val="000000" w:themeColor="text1"/>
          <w:szCs w:val="24"/>
        </w:rPr>
      </w:pPr>
    </w:p>
    <w:p w14:paraId="793BCF2D" w14:textId="77777777" w:rsidR="0063344B" w:rsidRDefault="0063344B" w:rsidP="00B85E78">
      <w:pPr>
        <w:rPr>
          <w:rFonts w:ascii="New times roman" w:hAnsi="New times roman"/>
          <w:color w:val="000000" w:themeColor="text1"/>
          <w:szCs w:val="24"/>
        </w:rPr>
      </w:pPr>
    </w:p>
    <w:p w14:paraId="0687DB4D" w14:textId="77777777" w:rsidR="0063344B" w:rsidRDefault="0063344B" w:rsidP="00B85E78">
      <w:pPr>
        <w:rPr>
          <w:rFonts w:ascii="New times roman" w:hAnsi="New times roman"/>
          <w:color w:val="000000" w:themeColor="text1"/>
          <w:szCs w:val="24"/>
        </w:rPr>
      </w:pPr>
    </w:p>
    <w:p w14:paraId="24F4C675" w14:textId="77777777" w:rsidR="0063344B" w:rsidRDefault="0063344B" w:rsidP="00B85E78">
      <w:pPr>
        <w:rPr>
          <w:rFonts w:ascii="New times roman" w:hAnsi="New times roman"/>
          <w:color w:val="000000" w:themeColor="text1"/>
          <w:szCs w:val="24"/>
        </w:rPr>
      </w:pPr>
    </w:p>
    <w:p w14:paraId="5D6E33CB" w14:textId="77777777" w:rsidR="0063344B" w:rsidRDefault="0063344B" w:rsidP="00B85E78">
      <w:pPr>
        <w:rPr>
          <w:rFonts w:ascii="New times roman" w:hAnsi="New times roman"/>
          <w:color w:val="000000" w:themeColor="text1"/>
          <w:szCs w:val="24"/>
        </w:rPr>
      </w:pPr>
    </w:p>
    <w:p w14:paraId="67C5E2E9" w14:textId="77777777" w:rsidR="0063344B" w:rsidRDefault="0063344B" w:rsidP="00B85E78">
      <w:pPr>
        <w:rPr>
          <w:rFonts w:ascii="New times roman" w:hAnsi="New times roman"/>
          <w:color w:val="000000" w:themeColor="text1"/>
          <w:szCs w:val="24"/>
        </w:rPr>
      </w:pPr>
    </w:p>
    <w:p w14:paraId="2D9F01A0" w14:textId="77777777" w:rsidR="0063344B" w:rsidRDefault="0063344B" w:rsidP="00B85E78">
      <w:pPr>
        <w:rPr>
          <w:rFonts w:ascii="New times roman" w:hAnsi="New times roman"/>
          <w:color w:val="000000" w:themeColor="text1"/>
          <w:szCs w:val="24"/>
        </w:rPr>
      </w:pPr>
    </w:p>
    <w:p w14:paraId="480E3011" w14:textId="77777777" w:rsidR="0063344B" w:rsidRDefault="0063344B" w:rsidP="00B85E78">
      <w:pPr>
        <w:rPr>
          <w:rFonts w:ascii="New times roman" w:hAnsi="New times roman"/>
          <w:color w:val="000000" w:themeColor="text1"/>
          <w:szCs w:val="24"/>
        </w:rPr>
      </w:pPr>
    </w:p>
    <w:p w14:paraId="6356C6F4" w14:textId="77777777" w:rsidR="0063344B" w:rsidRDefault="0063344B" w:rsidP="00B85E78">
      <w:pPr>
        <w:rPr>
          <w:rFonts w:ascii="New times roman" w:hAnsi="New times roman"/>
          <w:color w:val="000000" w:themeColor="text1"/>
          <w:szCs w:val="24"/>
        </w:rPr>
      </w:pPr>
    </w:p>
    <w:p w14:paraId="131B631F" w14:textId="77777777" w:rsidR="00B85E78" w:rsidRPr="005E6A42" w:rsidRDefault="00B85E78" w:rsidP="00B85E78">
      <w:pPr>
        <w:rPr>
          <w:rFonts w:ascii="New times roman" w:hAnsi="New times roman"/>
          <w:color w:val="000000" w:themeColor="text1"/>
          <w:szCs w:val="24"/>
        </w:rPr>
      </w:pPr>
    </w:p>
    <w:p w14:paraId="1CB665FE" w14:textId="77777777" w:rsidR="00B85E78" w:rsidRDefault="00B85E78" w:rsidP="00B85E78">
      <w:pPr>
        <w:rPr>
          <w:lang w:val="en-GB" w:bidi="ar-SA"/>
        </w:rPr>
      </w:pPr>
    </w:p>
    <w:p w14:paraId="1C7390ED" w14:textId="77777777" w:rsidR="00B85E78" w:rsidRDefault="00B85E78" w:rsidP="00B85E78">
      <w:pPr>
        <w:rPr>
          <w:lang w:val="en-GB" w:bidi="ar-SA"/>
        </w:rPr>
      </w:pPr>
    </w:p>
    <w:p w14:paraId="188B8ACC" w14:textId="77777777" w:rsidR="00B85E78" w:rsidRDefault="00B85E78" w:rsidP="00B85E78">
      <w:pPr>
        <w:rPr>
          <w:lang w:val="en-GB" w:bidi="ar-SA"/>
        </w:rPr>
      </w:pPr>
    </w:p>
    <w:p w14:paraId="3C587E84" w14:textId="77777777" w:rsidR="00B85E78" w:rsidRDefault="00B85E78" w:rsidP="00B85E78">
      <w:pPr>
        <w:rPr>
          <w:lang w:val="en-GB" w:bidi="ar-SA"/>
        </w:rPr>
      </w:pPr>
    </w:p>
    <w:p w14:paraId="29FA4F98" w14:textId="6AEF1D1E" w:rsidR="00B85E78" w:rsidRDefault="00B85E78" w:rsidP="004F069A">
      <w:pPr>
        <w:pStyle w:val="Heading1"/>
      </w:pPr>
      <w:bookmarkStart w:id="77" w:name="_Toc75343274"/>
      <w:r w:rsidRPr="00C131E5">
        <w:t>PART 3: BY-LAWS: Group regulations and norms</w:t>
      </w:r>
      <w:bookmarkEnd w:id="77"/>
    </w:p>
    <w:p w14:paraId="723CE555" w14:textId="77777777" w:rsidR="004F069A" w:rsidRPr="004F069A" w:rsidRDefault="004F069A" w:rsidP="004F069A">
      <w:pPr>
        <w:rPr>
          <w:lang w:val="en-GB" w:bidi="ar-SA"/>
        </w:rPr>
      </w:pPr>
    </w:p>
    <w:p w14:paraId="02CC3232" w14:textId="77777777" w:rsidR="00EC4B0C" w:rsidRDefault="00EC4B0C" w:rsidP="004F069A">
      <w:pPr>
        <w:pStyle w:val="Heading2"/>
      </w:pPr>
      <w:bookmarkStart w:id="78" w:name="_Toc75343275"/>
      <w:r w:rsidRPr="007030E3">
        <w:t>3.1: Members of the NWFP management &amp; marketing group</w:t>
      </w:r>
      <w:bookmarkEnd w:id="78"/>
    </w:p>
    <w:p w14:paraId="6EAE4F93" w14:textId="77777777" w:rsidR="00EC4B0C" w:rsidRPr="004F069A" w:rsidRDefault="00EC4B0C" w:rsidP="004F069A">
      <w:pPr>
        <w:pStyle w:val="Heading3"/>
      </w:pPr>
      <w:bookmarkStart w:id="79" w:name="_Toc75343276"/>
      <w:r w:rsidRPr="004F069A">
        <w:t>Membership</w:t>
      </w:r>
      <w:bookmarkEnd w:id="79"/>
    </w:p>
    <w:p w14:paraId="302FA913" w14:textId="77777777" w:rsidR="00EC4B0C" w:rsidRPr="005F130C" w:rsidRDefault="00EC4B0C" w:rsidP="00BA34DB">
      <w:pPr>
        <w:pStyle w:val="ListParagraph"/>
        <w:rPr>
          <w:b/>
          <w:bCs/>
        </w:rPr>
      </w:pPr>
      <w:r>
        <w:t xml:space="preserve">The entire household having </w:t>
      </w:r>
      <w:r>
        <w:rPr>
          <w:rFonts w:hint="eastAsia"/>
        </w:rPr>
        <w:t>“</w:t>
      </w:r>
      <w:proofErr w:type="spellStart"/>
      <w:r>
        <w:t>Thram</w:t>
      </w:r>
      <w:proofErr w:type="spellEnd"/>
      <w:r>
        <w:t xml:space="preserve"> and </w:t>
      </w:r>
      <w:proofErr w:type="gramStart"/>
      <w:r>
        <w:t>Gung</w:t>
      </w:r>
      <w:r>
        <w:rPr>
          <w:rFonts w:hint="eastAsia"/>
        </w:rPr>
        <w:t>”</w:t>
      </w:r>
      <w:r>
        <w:t>of</w:t>
      </w:r>
      <w:proofErr w:type="gramEnd"/>
      <w:r>
        <w:t xml:space="preserve"> </w:t>
      </w:r>
      <w:proofErr w:type="spellStart"/>
      <w:r>
        <w:t>Dagor</w:t>
      </w:r>
      <w:proofErr w:type="spellEnd"/>
      <w:r>
        <w:t xml:space="preserve"> chiwog are eligible to join the group provided they accept the terms and conditions of new member registration in the </w:t>
      </w:r>
      <w:r>
        <w:rPr>
          <w:rFonts w:hint="eastAsia"/>
        </w:rPr>
        <w:t>group</w:t>
      </w:r>
      <w:r>
        <w:t>.</w:t>
      </w:r>
    </w:p>
    <w:p w14:paraId="2F76133F" w14:textId="77777777" w:rsidR="00EC4B0C" w:rsidRPr="00EC4B0C" w:rsidRDefault="00EC4B0C" w:rsidP="00BA34DB">
      <w:pPr>
        <w:pStyle w:val="ListParagraph"/>
        <w:rPr>
          <w:b/>
          <w:bCs/>
        </w:rPr>
      </w:pPr>
      <w:r w:rsidRPr="00EC4B0C">
        <w:t xml:space="preserve">Any interested member whiling to join the group up on </w:t>
      </w:r>
      <w:proofErr w:type="spellStart"/>
      <w:r w:rsidRPr="00EC4B0C">
        <w:t>fulfilmento</w:t>
      </w:r>
      <w:proofErr w:type="spellEnd"/>
      <w:r w:rsidRPr="00EC4B0C">
        <w:t xml:space="preserve"> of above criteria shall put an application to </w:t>
      </w:r>
      <w:r w:rsidRPr="00EC4B0C">
        <w:rPr>
          <w:rFonts w:hint="eastAsia"/>
        </w:rPr>
        <w:t>coordinator</w:t>
      </w:r>
      <w:r w:rsidRPr="00EC4B0C">
        <w:t>.</w:t>
      </w:r>
    </w:p>
    <w:p w14:paraId="5FCD2D74" w14:textId="77777777" w:rsidR="00EC4B0C" w:rsidRPr="00EC4B0C" w:rsidRDefault="00EC4B0C" w:rsidP="00BA34DB">
      <w:pPr>
        <w:pStyle w:val="ListParagraph"/>
        <w:rPr>
          <w:b/>
          <w:bCs/>
        </w:rPr>
      </w:pPr>
      <w:r w:rsidRPr="00EC4B0C">
        <w:t>Up on receiving of application, decision will be taken during half yearly general meeting and should get 50% or more votes from the existing members.</w:t>
      </w:r>
    </w:p>
    <w:p w14:paraId="5D55A59D" w14:textId="77777777" w:rsidR="00EC4B0C" w:rsidRPr="00EC4B0C" w:rsidRDefault="00EC4B0C" w:rsidP="00BA34DB">
      <w:pPr>
        <w:pStyle w:val="ListParagraph"/>
      </w:pPr>
      <w:r>
        <w:t xml:space="preserve">Up on fulfilling aforementioned terms the member will get register with the payment of compensation amount equivalent to individual member contributed till date in the saving account of the </w:t>
      </w:r>
      <w:r>
        <w:rPr>
          <w:rFonts w:hint="eastAsia"/>
        </w:rPr>
        <w:t>group</w:t>
      </w:r>
    </w:p>
    <w:p w14:paraId="7C58A8AC" w14:textId="77777777" w:rsidR="00EC4B0C" w:rsidRDefault="00EC4B0C" w:rsidP="004F069A">
      <w:pPr>
        <w:pStyle w:val="Heading3"/>
      </w:pPr>
      <w:bookmarkStart w:id="80" w:name="_Toc75343277"/>
      <w:r w:rsidRPr="00EC4B0C">
        <w:t>Responsibilities and rights of members:</w:t>
      </w:r>
      <w:bookmarkEnd w:id="80"/>
    </w:p>
    <w:p w14:paraId="704BC984" w14:textId="77777777" w:rsidR="00975C0E" w:rsidRPr="00975C0E" w:rsidRDefault="00975C0E" w:rsidP="00BA34DB">
      <w:pPr>
        <w:pStyle w:val="ListParagraph"/>
      </w:pPr>
      <w:r w:rsidRPr="00975C0E">
        <w:t>The group members participating in this management of NWFP will have equal rights and responsibilities for controlling, protection, management and harvesting in the identified collection areas.</w:t>
      </w:r>
    </w:p>
    <w:p w14:paraId="267EB0AF" w14:textId="77777777" w:rsidR="00975C0E" w:rsidRPr="00975C0E" w:rsidRDefault="00975C0E" w:rsidP="00BA34DB">
      <w:pPr>
        <w:pStyle w:val="ListParagraph"/>
      </w:pPr>
      <w:r w:rsidRPr="00975C0E">
        <w:t>The individual members will have the equal rights to only after chairman fixed the date and time.</w:t>
      </w:r>
    </w:p>
    <w:p w14:paraId="654CFA6B" w14:textId="77777777" w:rsidR="00975C0E" w:rsidRPr="00975C0E" w:rsidRDefault="00975C0E" w:rsidP="00BA34DB">
      <w:pPr>
        <w:pStyle w:val="ListParagraph"/>
      </w:pPr>
      <w:r w:rsidRPr="00975C0E">
        <w:t>Every member of the group will have equal access to resource and report to the committee members for violation of the management rules.</w:t>
      </w:r>
    </w:p>
    <w:p w14:paraId="552FDAB3" w14:textId="77777777" w:rsidR="00975C0E" w:rsidRPr="00975C0E" w:rsidRDefault="00975C0E" w:rsidP="00BA34DB">
      <w:pPr>
        <w:pStyle w:val="ListParagraph"/>
      </w:pPr>
      <w:r w:rsidRPr="00975C0E">
        <w:t>The members should agree to sell the collections only through the group and not individually.</w:t>
      </w:r>
    </w:p>
    <w:p w14:paraId="27E5DA39" w14:textId="77777777" w:rsidR="00975C0E" w:rsidRPr="00975C0E" w:rsidRDefault="00975C0E" w:rsidP="00BA34DB">
      <w:pPr>
        <w:pStyle w:val="ListParagraph"/>
      </w:pPr>
      <w:r w:rsidRPr="00975C0E">
        <w:t xml:space="preserve">Any member withdrawing due to loss of interest from the membership shall be allowed without any benefit and he/she will not be allowed to re-join the group. </w:t>
      </w:r>
    </w:p>
    <w:p w14:paraId="37F18457" w14:textId="77777777" w:rsidR="00975C0E" w:rsidRPr="00975C0E" w:rsidRDefault="00975C0E" w:rsidP="00BA34DB">
      <w:pPr>
        <w:pStyle w:val="ListParagraph"/>
      </w:pPr>
      <w:r w:rsidRPr="00975C0E">
        <w:t xml:space="preserve">Resignation from the group membership, owing to age or no one to inherit in the group will get his/her share </w:t>
      </w:r>
      <w:r w:rsidRPr="00975C0E">
        <w:rPr>
          <w:rFonts w:hint="eastAsia"/>
        </w:rPr>
        <w:t>contributed</w:t>
      </w:r>
      <w:r w:rsidRPr="00975C0E">
        <w:t xml:space="preserve"> till date of his/her resignation up on verification and approval from committee.</w:t>
      </w:r>
    </w:p>
    <w:p w14:paraId="476EC9F5" w14:textId="77777777" w:rsidR="00975C0E" w:rsidRPr="005958AF" w:rsidRDefault="00975C0E" w:rsidP="00BA34DB">
      <w:pPr>
        <w:pStyle w:val="ListParagraph"/>
        <w:rPr>
          <w:b/>
          <w:bCs/>
        </w:rPr>
      </w:pPr>
      <w:r>
        <w:t>The group shall conduct meeting twice to discuss on work plan and group related issues.</w:t>
      </w:r>
    </w:p>
    <w:p w14:paraId="0046995E" w14:textId="77777777" w:rsidR="005958AF" w:rsidRDefault="005958AF" w:rsidP="005958AF">
      <w:pPr>
        <w:rPr>
          <w:rFonts w:ascii="New times roman" w:hAnsi="New times roman"/>
          <w:b/>
          <w:bCs/>
          <w:color w:val="000000" w:themeColor="text1"/>
          <w:szCs w:val="24"/>
        </w:rPr>
      </w:pPr>
    </w:p>
    <w:p w14:paraId="2F766B10" w14:textId="77777777" w:rsidR="005958AF" w:rsidRDefault="005958AF" w:rsidP="005958AF">
      <w:pPr>
        <w:rPr>
          <w:rFonts w:ascii="New times roman" w:hAnsi="New times roman"/>
          <w:b/>
          <w:bCs/>
          <w:color w:val="000000" w:themeColor="text1"/>
          <w:szCs w:val="24"/>
        </w:rPr>
      </w:pPr>
    </w:p>
    <w:p w14:paraId="6CF61C54" w14:textId="77777777" w:rsidR="005958AF" w:rsidRPr="005958AF" w:rsidRDefault="005958AF" w:rsidP="005958AF">
      <w:pPr>
        <w:rPr>
          <w:rFonts w:ascii="New times roman" w:hAnsi="New times roman"/>
          <w:b/>
          <w:bCs/>
          <w:color w:val="000000" w:themeColor="text1"/>
          <w:szCs w:val="24"/>
        </w:rPr>
      </w:pPr>
    </w:p>
    <w:p w14:paraId="38A9B0BC" w14:textId="08C2FEF8" w:rsidR="00EC4B0C" w:rsidRPr="00EC4B0C" w:rsidRDefault="005958AF" w:rsidP="004F069A">
      <w:pPr>
        <w:pStyle w:val="Heading2"/>
        <w:rPr>
          <w:rFonts w:ascii="New times roman" w:hAnsi="New times roman"/>
          <w:color w:val="000000" w:themeColor="text1"/>
          <w:sz w:val="24"/>
          <w:szCs w:val="24"/>
        </w:rPr>
      </w:pPr>
      <w:bookmarkStart w:id="81" w:name="_Toc75343278"/>
      <w:r w:rsidRPr="007030E3">
        <w:lastRenderedPageBreak/>
        <w:t xml:space="preserve">3.2: Executive committee and </w:t>
      </w:r>
      <w:r w:rsidR="004F069A" w:rsidRPr="007030E3">
        <w:t>responsibility</w:t>
      </w:r>
      <w:bookmarkEnd w:id="81"/>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2322"/>
        <w:gridCol w:w="1946"/>
        <w:gridCol w:w="1776"/>
        <w:gridCol w:w="1461"/>
        <w:gridCol w:w="1525"/>
      </w:tblGrid>
      <w:tr w:rsidR="005958AF" w:rsidRPr="005E6A42" w14:paraId="535970FB" w14:textId="77777777" w:rsidTr="004D0270">
        <w:trPr>
          <w:trHeight w:val="520"/>
        </w:trPr>
        <w:tc>
          <w:tcPr>
            <w:tcW w:w="570" w:type="dxa"/>
          </w:tcPr>
          <w:p w14:paraId="60EDFDA1" w14:textId="77777777" w:rsidR="005958AF" w:rsidRPr="004F069A" w:rsidRDefault="005958AF" w:rsidP="004F069A">
            <w:pPr>
              <w:rPr>
                <w:b/>
                <w:bCs/>
              </w:rPr>
            </w:pPr>
            <w:r w:rsidRPr="004F069A">
              <w:rPr>
                <w:b/>
                <w:bCs/>
              </w:rPr>
              <w:t>Sl. No.</w:t>
            </w:r>
          </w:p>
        </w:tc>
        <w:tc>
          <w:tcPr>
            <w:tcW w:w="1870" w:type="dxa"/>
          </w:tcPr>
          <w:p w14:paraId="2527E175" w14:textId="77777777" w:rsidR="005958AF" w:rsidRPr="004F069A" w:rsidRDefault="005958AF" w:rsidP="004F069A">
            <w:pPr>
              <w:rPr>
                <w:b/>
                <w:bCs/>
              </w:rPr>
            </w:pPr>
            <w:r w:rsidRPr="004F069A">
              <w:rPr>
                <w:b/>
                <w:bCs/>
              </w:rPr>
              <w:t xml:space="preserve">Name </w:t>
            </w:r>
          </w:p>
        </w:tc>
        <w:tc>
          <w:tcPr>
            <w:tcW w:w="1567" w:type="dxa"/>
          </w:tcPr>
          <w:p w14:paraId="0601026D" w14:textId="77777777" w:rsidR="005958AF" w:rsidRPr="004F069A" w:rsidRDefault="005958AF" w:rsidP="004F069A">
            <w:pPr>
              <w:rPr>
                <w:b/>
                <w:bCs/>
              </w:rPr>
            </w:pPr>
            <w:r w:rsidRPr="004F069A">
              <w:rPr>
                <w:b/>
                <w:bCs/>
              </w:rPr>
              <w:t>Gender</w:t>
            </w:r>
          </w:p>
        </w:tc>
        <w:tc>
          <w:tcPr>
            <w:tcW w:w="1430" w:type="dxa"/>
          </w:tcPr>
          <w:p w14:paraId="6FC6B68F" w14:textId="77777777" w:rsidR="005958AF" w:rsidRPr="004F069A" w:rsidRDefault="005958AF" w:rsidP="004F069A">
            <w:pPr>
              <w:rPr>
                <w:b/>
                <w:bCs/>
              </w:rPr>
            </w:pPr>
            <w:r w:rsidRPr="004F069A">
              <w:rPr>
                <w:b/>
                <w:bCs/>
              </w:rPr>
              <w:t>Designation</w:t>
            </w:r>
          </w:p>
        </w:tc>
        <w:tc>
          <w:tcPr>
            <w:tcW w:w="1176" w:type="dxa"/>
          </w:tcPr>
          <w:p w14:paraId="3556772C" w14:textId="77777777" w:rsidR="005958AF" w:rsidRPr="004F069A" w:rsidRDefault="005958AF" w:rsidP="004F069A">
            <w:pPr>
              <w:rPr>
                <w:b/>
                <w:bCs/>
              </w:rPr>
            </w:pPr>
            <w:r w:rsidRPr="004F069A">
              <w:rPr>
                <w:b/>
                <w:bCs/>
              </w:rPr>
              <w:t>Contact no.</w:t>
            </w:r>
          </w:p>
        </w:tc>
        <w:tc>
          <w:tcPr>
            <w:tcW w:w="1228" w:type="dxa"/>
          </w:tcPr>
          <w:p w14:paraId="5126AA20" w14:textId="77777777" w:rsidR="005958AF" w:rsidRPr="004F069A" w:rsidRDefault="005958AF" w:rsidP="004F069A">
            <w:pPr>
              <w:rPr>
                <w:b/>
                <w:bCs/>
              </w:rPr>
            </w:pPr>
            <w:r w:rsidRPr="004F069A">
              <w:rPr>
                <w:b/>
                <w:bCs/>
              </w:rPr>
              <w:t>Remarks</w:t>
            </w:r>
          </w:p>
        </w:tc>
      </w:tr>
      <w:tr w:rsidR="005958AF" w:rsidRPr="000670D6" w14:paraId="0CEB28D7" w14:textId="77777777" w:rsidTr="004D0270">
        <w:trPr>
          <w:trHeight w:val="256"/>
        </w:trPr>
        <w:tc>
          <w:tcPr>
            <w:tcW w:w="570" w:type="dxa"/>
          </w:tcPr>
          <w:p w14:paraId="2950217B" w14:textId="77777777" w:rsidR="005958AF" w:rsidRPr="000670D6" w:rsidRDefault="005958AF" w:rsidP="004F069A">
            <w:pPr>
              <w:rPr>
                <w:b/>
                <w:bCs/>
              </w:rPr>
            </w:pPr>
            <w:r w:rsidRPr="000670D6">
              <w:t>1.</w:t>
            </w:r>
          </w:p>
        </w:tc>
        <w:tc>
          <w:tcPr>
            <w:tcW w:w="1870" w:type="dxa"/>
          </w:tcPr>
          <w:p w14:paraId="02212C6D" w14:textId="77777777" w:rsidR="005958AF" w:rsidRPr="000670D6" w:rsidRDefault="005958AF" w:rsidP="004F069A">
            <w:pPr>
              <w:rPr>
                <w:b/>
                <w:bCs/>
              </w:rPr>
            </w:pPr>
            <w:proofErr w:type="spellStart"/>
            <w:r>
              <w:t>Chojay</w:t>
            </w:r>
            <w:proofErr w:type="spellEnd"/>
          </w:p>
        </w:tc>
        <w:tc>
          <w:tcPr>
            <w:tcW w:w="1567" w:type="dxa"/>
          </w:tcPr>
          <w:p w14:paraId="4DB202AD" w14:textId="77777777" w:rsidR="005958AF" w:rsidRPr="000670D6" w:rsidRDefault="005958AF" w:rsidP="004F069A">
            <w:pPr>
              <w:rPr>
                <w:b/>
                <w:bCs/>
              </w:rPr>
            </w:pPr>
            <w:r w:rsidRPr="000670D6">
              <w:t>Male</w:t>
            </w:r>
          </w:p>
        </w:tc>
        <w:tc>
          <w:tcPr>
            <w:tcW w:w="1430" w:type="dxa"/>
          </w:tcPr>
          <w:p w14:paraId="411D7FB7" w14:textId="77777777" w:rsidR="005958AF" w:rsidRPr="000670D6" w:rsidRDefault="005958AF" w:rsidP="004F069A">
            <w:pPr>
              <w:rPr>
                <w:b/>
                <w:bCs/>
              </w:rPr>
            </w:pPr>
            <w:r w:rsidRPr="000670D6">
              <w:t>Chairperson</w:t>
            </w:r>
          </w:p>
        </w:tc>
        <w:tc>
          <w:tcPr>
            <w:tcW w:w="1176" w:type="dxa"/>
          </w:tcPr>
          <w:p w14:paraId="23B96A4C" w14:textId="77777777" w:rsidR="005958AF" w:rsidRPr="000670D6" w:rsidRDefault="005958AF" w:rsidP="004F069A">
            <w:pPr>
              <w:rPr>
                <w:b/>
                <w:bCs/>
              </w:rPr>
            </w:pPr>
            <w:r>
              <w:t>17703120</w:t>
            </w:r>
          </w:p>
        </w:tc>
        <w:tc>
          <w:tcPr>
            <w:tcW w:w="1228" w:type="dxa"/>
          </w:tcPr>
          <w:p w14:paraId="1B2F9EC8" w14:textId="77777777" w:rsidR="005958AF" w:rsidRPr="000670D6" w:rsidRDefault="005958AF" w:rsidP="004F069A">
            <w:pPr>
              <w:rPr>
                <w:b/>
                <w:bCs/>
              </w:rPr>
            </w:pPr>
          </w:p>
        </w:tc>
      </w:tr>
      <w:tr w:rsidR="005958AF" w:rsidRPr="000670D6" w14:paraId="4E5ED3E5" w14:textId="77777777" w:rsidTr="004D0270">
        <w:trPr>
          <w:trHeight w:val="270"/>
        </w:trPr>
        <w:tc>
          <w:tcPr>
            <w:tcW w:w="570" w:type="dxa"/>
          </w:tcPr>
          <w:p w14:paraId="348A6CD7" w14:textId="77777777" w:rsidR="005958AF" w:rsidRPr="000670D6" w:rsidRDefault="005958AF" w:rsidP="004F069A">
            <w:pPr>
              <w:rPr>
                <w:b/>
                <w:bCs/>
              </w:rPr>
            </w:pPr>
            <w:r w:rsidRPr="000670D6">
              <w:t>2.</w:t>
            </w:r>
          </w:p>
        </w:tc>
        <w:tc>
          <w:tcPr>
            <w:tcW w:w="1870" w:type="dxa"/>
          </w:tcPr>
          <w:p w14:paraId="3D7E3871" w14:textId="77777777" w:rsidR="005958AF" w:rsidRPr="000670D6" w:rsidRDefault="005958AF" w:rsidP="004F069A">
            <w:pPr>
              <w:rPr>
                <w:b/>
                <w:bCs/>
              </w:rPr>
            </w:pPr>
            <w:proofErr w:type="spellStart"/>
            <w:r>
              <w:t>Langa</w:t>
            </w:r>
            <w:proofErr w:type="spellEnd"/>
            <w:r>
              <w:t xml:space="preserve"> Tshering</w:t>
            </w:r>
          </w:p>
        </w:tc>
        <w:tc>
          <w:tcPr>
            <w:tcW w:w="1567" w:type="dxa"/>
          </w:tcPr>
          <w:p w14:paraId="2E4813B4" w14:textId="77777777" w:rsidR="005958AF" w:rsidRPr="000670D6" w:rsidRDefault="005958AF" w:rsidP="004F069A">
            <w:pPr>
              <w:rPr>
                <w:b/>
                <w:bCs/>
              </w:rPr>
            </w:pPr>
            <w:r w:rsidRPr="000670D6">
              <w:t>Male</w:t>
            </w:r>
          </w:p>
        </w:tc>
        <w:tc>
          <w:tcPr>
            <w:tcW w:w="1430" w:type="dxa"/>
          </w:tcPr>
          <w:p w14:paraId="1E28B344" w14:textId="77777777" w:rsidR="005958AF" w:rsidRPr="000670D6" w:rsidRDefault="005958AF" w:rsidP="004F069A">
            <w:pPr>
              <w:rPr>
                <w:b/>
                <w:bCs/>
              </w:rPr>
            </w:pPr>
            <w:r w:rsidRPr="000670D6">
              <w:t>Secretary</w:t>
            </w:r>
          </w:p>
        </w:tc>
        <w:tc>
          <w:tcPr>
            <w:tcW w:w="1176" w:type="dxa"/>
          </w:tcPr>
          <w:p w14:paraId="1A71E723" w14:textId="77777777" w:rsidR="005958AF" w:rsidRPr="000670D6" w:rsidRDefault="005958AF" w:rsidP="004F069A">
            <w:pPr>
              <w:rPr>
                <w:b/>
                <w:bCs/>
              </w:rPr>
            </w:pPr>
            <w:r>
              <w:t>17</w:t>
            </w:r>
            <w:r w:rsidR="00B42A72">
              <w:t>790282</w:t>
            </w:r>
          </w:p>
        </w:tc>
        <w:tc>
          <w:tcPr>
            <w:tcW w:w="1228" w:type="dxa"/>
          </w:tcPr>
          <w:p w14:paraId="1EBCDC5E" w14:textId="77777777" w:rsidR="005958AF" w:rsidRPr="000670D6" w:rsidRDefault="005958AF" w:rsidP="004F069A">
            <w:pPr>
              <w:rPr>
                <w:b/>
                <w:bCs/>
              </w:rPr>
            </w:pPr>
          </w:p>
        </w:tc>
      </w:tr>
      <w:tr w:rsidR="005958AF" w:rsidRPr="000670D6" w14:paraId="667E5876" w14:textId="77777777" w:rsidTr="004D0270">
        <w:trPr>
          <w:trHeight w:val="293"/>
        </w:trPr>
        <w:tc>
          <w:tcPr>
            <w:tcW w:w="570" w:type="dxa"/>
          </w:tcPr>
          <w:p w14:paraId="26F3D88D" w14:textId="77777777" w:rsidR="005958AF" w:rsidRPr="000670D6" w:rsidRDefault="005958AF" w:rsidP="004F069A">
            <w:pPr>
              <w:rPr>
                <w:b/>
                <w:bCs/>
              </w:rPr>
            </w:pPr>
            <w:r w:rsidRPr="000670D6">
              <w:t>3.</w:t>
            </w:r>
          </w:p>
        </w:tc>
        <w:tc>
          <w:tcPr>
            <w:tcW w:w="1870" w:type="dxa"/>
          </w:tcPr>
          <w:p w14:paraId="73C76353" w14:textId="77777777" w:rsidR="005958AF" w:rsidRPr="000670D6" w:rsidRDefault="005958AF" w:rsidP="004F069A">
            <w:pPr>
              <w:rPr>
                <w:b/>
                <w:bCs/>
              </w:rPr>
            </w:pPr>
            <w:r>
              <w:t>Tshering Zangmo</w:t>
            </w:r>
          </w:p>
        </w:tc>
        <w:tc>
          <w:tcPr>
            <w:tcW w:w="1567" w:type="dxa"/>
          </w:tcPr>
          <w:p w14:paraId="433A59A5" w14:textId="77777777" w:rsidR="005958AF" w:rsidRPr="000670D6" w:rsidRDefault="005958AF" w:rsidP="004F069A">
            <w:pPr>
              <w:rPr>
                <w:b/>
                <w:bCs/>
              </w:rPr>
            </w:pPr>
            <w:r>
              <w:t>Female</w:t>
            </w:r>
          </w:p>
        </w:tc>
        <w:tc>
          <w:tcPr>
            <w:tcW w:w="1430" w:type="dxa"/>
          </w:tcPr>
          <w:p w14:paraId="308DD766" w14:textId="77777777" w:rsidR="005958AF" w:rsidRPr="000670D6" w:rsidRDefault="005958AF" w:rsidP="004F069A">
            <w:pPr>
              <w:rPr>
                <w:b/>
                <w:bCs/>
              </w:rPr>
            </w:pPr>
            <w:r w:rsidRPr="000670D6">
              <w:t>Treasurer</w:t>
            </w:r>
          </w:p>
        </w:tc>
        <w:tc>
          <w:tcPr>
            <w:tcW w:w="1176" w:type="dxa"/>
          </w:tcPr>
          <w:p w14:paraId="4C8D3055" w14:textId="77777777" w:rsidR="005958AF" w:rsidRPr="000670D6" w:rsidRDefault="00EB594F" w:rsidP="004F069A">
            <w:pPr>
              <w:rPr>
                <w:b/>
                <w:bCs/>
              </w:rPr>
            </w:pPr>
            <w:r>
              <w:t>77280780</w:t>
            </w:r>
          </w:p>
        </w:tc>
        <w:tc>
          <w:tcPr>
            <w:tcW w:w="1228" w:type="dxa"/>
          </w:tcPr>
          <w:p w14:paraId="5F840345" w14:textId="77777777" w:rsidR="005958AF" w:rsidRPr="000670D6" w:rsidRDefault="005958AF" w:rsidP="004F069A">
            <w:pPr>
              <w:rPr>
                <w:b/>
                <w:bCs/>
              </w:rPr>
            </w:pPr>
          </w:p>
        </w:tc>
      </w:tr>
    </w:tbl>
    <w:p w14:paraId="1814A460" w14:textId="32632259" w:rsidR="00EC4B0C" w:rsidRDefault="00EC4B0C" w:rsidP="00EC4B0C"/>
    <w:p w14:paraId="20297292" w14:textId="0E75ABF4" w:rsidR="00172042" w:rsidRDefault="00172042" w:rsidP="00172042">
      <w:pPr>
        <w:pStyle w:val="Heading2"/>
      </w:pPr>
      <w:bookmarkStart w:id="82" w:name="_Toc75343279"/>
      <w:r>
        <w:t>3.3 Terms of Reference for Committee members</w:t>
      </w:r>
      <w:bookmarkEnd w:id="82"/>
      <w:r>
        <w:t xml:space="preserve"> </w:t>
      </w:r>
    </w:p>
    <w:p w14:paraId="6AF2B3DD" w14:textId="1263622B" w:rsidR="000B34E5" w:rsidRDefault="000B34E5" w:rsidP="00172042">
      <w:pPr>
        <w:pStyle w:val="Heading3"/>
        <w:rPr>
          <w:rStyle w:val="SubtleEmphasis"/>
          <w:rFonts w:ascii="Times New Roman" w:hAnsi="Times New Roman" w:cs="Times New Roman"/>
          <w:b w:val="0"/>
          <w:bCs w:val="0"/>
          <w:i/>
          <w:iCs w:val="0"/>
          <w:color w:val="auto"/>
          <w:szCs w:val="24"/>
        </w:rPr>
      </w:pPr>
      <w:bookmarkStart w:id="83" w:name="_Toc75343280"/>
      <w:r w:rsidRPr="000B34E5">
        <w:rPr>
          <w:rStyle w:val="SubtleEmphasis"/>
          <w:rFonts w:ascii="Times New Roman" w:hAnsi="Times New Roman" w:cs="Times New Roman"/>
          <w:iCs w:val="0"/>
          <w:color w:val="auto"/>
          <w:szCs w:val="24"/>
        </w:rPr>
        <w:t>3</w:t>
      </w:r>
      <w:r w:rsidR="00172042">
        <w:rPr>
          <w:rStyle w:val="SubtleEmphasis"/>
          <w:rFonts w:ascii="Times New Roman" w:hAnsi="Times New Roman" w:cs="Times New Roman"/>
          <w:iCs w:val="0"/>
          <w:color w:val="auto"/>
          <w:szCs w:val="24"/>
        </w:rPr>
        <w:t>.3</w:t>
      </w:r>
      <w:r w:rsidRPr="000B34E5">
        <w:rPr>
          <w:rStyle w:val="SubtleEmphasis"/>
          <w:rFonts w:ascii="Times New Roman" w:hAnsi="Times New Roman" w:cs="Times New Roman"/>
          <w:iCs w:val="0"/>
          <w:color w:val="auto"/>
          <w:szCs w:val="24"/>
        </w:rPr>
        <w:t>.1: Chairperson</w:t>
      </w:r>
      <w:bookmarkEnd w:id="83"/>
    </w:p>
    <w:p w14:paraId="7BEB1FF0" w14:textId="77777777" w:rsidR="000B34E5" w:rsidRDefault="000B34E5" w:rsidP="00BA34DB">
      <w:pPr>
        <w:pStyle w:val="ListParagraph"/>
      </w:pPr>
      <w:r w:rsidRPr="005E6A42">
        <w:t>To cha</w:t>
      </w:r>
      <w:r>
        <w:t>ir all kinds of meeting related to this NWFP management plan.</w:t>
      </w:r>
    </w:p>
    <w:p w14:paraId="063547BB" w14:textId="77777777" w:rsidR="000B34E5" w:rsidRDefault="000B34E5" w:rsidP="00BA34DB">
      <w:pPr>
        <w:pStyle w:val="ListParagraph"/>
      </w:pPr>
      <w:r>
        <w:t>To obtain collection permit a week before from the Forest Range Office as mentioned in the harvesting guideline.</w:t>
      </w:r>
    </w:p>
    <w:p w14:paraId="450D890E" w14:textId="77777777" w:rsidR="000B34E5" w:rsidRPr="00B43DD5" w:rsidRDefault="000B34E5" w:rsidP="00BA34DB">
      <w:pPr>
        <w:pStyle w:val="ListParagraph"/>
      </w:pPr>
      <w:r w:rsidRPr="005E6A42">
        <w:t>Fix date of collection and make an announcement to the group member</w:t>
      </w:r>
    </w:p>
    <w:p w14:paraId="334FB9CD" w14:textId="77777777" w:rsidR="000B34E5" w:rsidRDefault="000B34E5" w:rsidP="00BA34DB">
      <w:pPr>
        <w:pStyle w:val="ListParagraph"/>
      </w:pPr>
      <w:r>
        <w:t xml:space="preserve">To inform the members and collect </w:t>
      </w:r>
      <w:proofErr w:type="spellStart"/>
      <w:r>
        <w:t>NFWPs</w:t>
      </w:r>
      <w:proofErr w:type="spellEnd"/>
      <w:r>
        <w:t xml:space="preserve"> for auction.</w:t>
      </w:r>
    </w:p>
    <w:p w14:paraId="1497AD8A" w14:textId="77777777" w:rsidR="000B34E5" w:rsidRPr="00B43DD5" w:rsidRDefault="000B34E5" w:rsidP="00BA34DB">
      <w:pPr>
        <w:pStyle w:val="ListParagraph"/>
      </w:pPr>
      <w:r>
        <w:t xml:space="preserve">To confirm date and time for auction in consultation with </w:t>
      </w:r>
      <w:proofErr w:type="spellStart"/>
      <w:r>
        <w:t>GFR</w:t>
      </w:r>
      <w:proofErr w:type="spellEnd"/>
      <w:r>
        <w:t>/</w:t>
      </w:r>
      <w:proofErr w:type="spellStart"/>
      <w:r>
        <w:t>DAMC</w:t>
      </w:r>
      <w:proofErr w:type="spellEnd"/>
      <w:r>
        <w:t xml:space="preserve"> and inform traders accordingly on venue and time.</w:t>
      </w:r>
      <w:r w:rsidRPr="00B43DD5">
        <w:t xml:space="preserve"> </w:t>
      </w:r>
    </w:p>
    <w:p w14:paraId="19E9463A" w14:textId="77777777" w:rsidR="000B34E5" w:rsidRPr="005E6A42" w:rsidRDefault="000B34E5" w:rsidP="00BA34DB">
      <w:pPr>
        <w:pStyle w:val="ListParagraph"/>
      </w:pPr>
      <w:r w:rsidRPr="005E6A42">
        <w:t>To resolves the disputes and conflict among the members.</w:t>
      </w:r>
    </w:p>
    <w:p w14:paraId="2537D04D" w14:textId="77777777" w:rsidR="000B34E5" w:rsidRPr="005E6A42" w:rsidRDefault="000B34E5" w:rsidP="00BA34DB">
      <w:pPr>
        <w:pStyle w:val="ListParagraph"/>
      </w:pPr>
      <w:r w:rsidRPr="005E6A42">
        <w:t>To enforce the fine and penalty</w:t>
      </w:r>
      <w:r>
        <w:t xml:space="preserve"> as per the norms of the group</w:t>
      </w:r>
      <w:r w:rsidRPr="005E6A42">
        <w:t>.</w:t>
      </w:r>
    </w:p>
    <w:p w14:paraId="693EDA69" w14:textId="77777777" w:rsidR="000B34E5" w:rsidRDefault="000B34E5" w:rsidP="00BA34DB">
      <w:pPr>
        <w:pStyle w:val="ListParagraph"/>
      </w:pPr>
      <w:r>
        <w:t>To submit final report of the product type and income generated to the Gewog Forest Office and whenever deems necessary.</w:t>
      </w:r>
    </w:p>
    <w:p w14:paraId="2B4DD014" w14:textId="77777777" w:rsidR="000B34E5" w:rsidRPr="000B34E5" w:rsidRDefault="000B34E5" w:rsidP="00BA34DB">
      <w:pPr>
        <w:pStyle w:val="ListParagraph"/>
      </w:pPr>
      <w:r w:rsidRPr="000B34E5">
        <w:t>Act as the overall manager of the group fund.</w:t>
      </w:r>
    </w:p>
    <w:p w14:paraId="63345240" w14:textId="77777777" w:rsidR="000B34E5" w:rsidRDefault="000B34E5" w:rsidP="00172042">
      <w:pPr>
        <w:pStyle w:val="NoSpacing"/>
        <w:rPr>
          <w:rFonts w:ascii="Times New Roman" w:hAnsi="Times New Roman" w:cs="Times New Roman"/>
          <w:iCs/>
          <w:color w:val="000000" w:themeColor="text1"/>
          <w:sz w:val="24"/>
          <w:szCs w:val="24"/>
        </w:rPr>
      </w:pPr>
    </w:p>
    <w:p w14:paraId="694449EC" w14:textId="288B31E8" w:rsidR="000B34E5" w:rsidRDefault="000B34E5" w:rsidP="00172042">
      <w:pPr>
        <w:pStyle w:val="Heading3"/>
        <w:rPr>
          <w:rStyle w:val="SubtleEmphasis"/>
          <w:rFonts w:ascii="Times New Roman" w:hAnsi="Times New Roman" w:cs="Times New Roman"/>
          <w:b w:val="0"/>
          <w:bCs w:val="0"/>
          <w:i/>
          <w:iCs w:val="0"/>
          <w:color w:val="auto"/>
          <w:szCs w:val="24"/>
        </w:rPr>
      </w:pPr>
      <w:bookmarkStart w:id="84" w:name="_Toc75343281"/>
      <w:r w:rsidRPr="000B34E5">
        <w:rPr>
          <w:rStyle w:val="SubtleEmphasis"/>
          <w:rFonts w:ascii="Times New Roman" w:hAnsi="Times New Roman" w:cs="Times New Roman"/>
          <w:iCs w:val="0"/>
          <w:color w:val="auto"/>
          <w:szCs w:val="24"/>
        </w:rPr>
        <w:t>3</w:t>
      </w:r>
      <w:r w:rsidR="00172042">
        <w:rPr>
          <w:rStyle w:val="SubtleEmphasis"/>
          <w:rFonts w:ascii="Times New Roman" w:hAnsi="Times New Roman" w:cs="Times New Roman"/>
          <w:iCs w:val="0"/>
          <w:color w:val="auto"/>
          <w:szCs w:val="24"/>
        </w:rPr>
        <w:t>.3.</w:t>
      </w:r>
      <w:r>
        <w:rPr>
          <w:rStyle w:val="SubtleEmphasis"/>
          <w:rFonts w:ascii="Times New Roman" w:hAnsi="Times New Roman" w:cs="Times New Roman"/>
          <w:iCs w:val="0"/>
          <w:color w:val="auto"/>
          <w:szCs w:val="24"/>
        </w:rPr>
        <w:t>2</w:t>
      </w:r>
      <w:r w:rsidRPr="000B34E5">
        <w:rPr>
          <w:rStyle w:val="SubtleEmphasis"/>
          <w:rFonts w:ascii="Times New Roman" w:hAnsi="Times New Roman" w:cs="Times New Roman"/>
          <w:iCs w:val="0"/>
          <w:color w:val="auto"/>
          <w:szCs w:val="24"/>
        </w:rPr>
        <w:t xml:space="preserve">: </w:t>
      </w:r>
      <w:r>
        <w:rPr>
          <w:rStyle w:val="SubtleEmphasis"/>
          <w:rFonts w:ascii="Times New Roman" w:hAnsi="Times New Roman" w:cs="Times New Roman"/>
          <w:iCs w:val="0"/>
          <w:color w:val="auto"/>
          <w:szCs w:val="24"/>
        </w:rPr>
        <w:t>Secretary</w:t>
      </w:r>
      <w:bookmarkEnd w:id="84"/>
    </w:p>
    <w:p w14:paraId="7BD4D96B" w14:textId="77777777" w:rsidR="000B34E5" w:rsidRDefault="000B34E5" w:rsidP="00BA34DB">
      <w:pPr>
        <w:pStyle w:val="ListParagraph"/>
      </w:pPr>
      <w:r>
        <w:t>Look after the roles of chairperson in his absence.</w:t>
      </w:r>
    </w:p>
    <w:p w14:paraId="2FA5D349" w14:textId="77777777" w:rsidR="000B34E5" w:rsidRPr="00DD5A5A" w:rsidRDefault="000B34E5" w:rsidP="00BA34DB">
      <w:pPr>
        <w:pStyle w:val="ListParagraph"/>
      </w:pPr>
      <w:r w:rsidRPr="005E6A42">
        <w:t>Provide assistance to the Chairman.</w:t>
      </w:r>
    </w:p>
    <w:p w14:paraId="07A76347" w14:textId="77777777" w:rsidR="000B34E5" w:rsidRDefault="000B34E5" w:rsidP="00BA34DB">
      <w:pPr>
        <w:pStyle w:val="ListParagraph"/>
      </w:pPr>
      <w:r w:rsidRPr="00DD5A5A">
        <w:t>Maintain records of the activities implemented</w:t>
      </w:r>
      <w:r>
        <w:t>.</w:t>
      </w:r>
    </w:p>
    <w:p w14:paraId="3B984068" w14:textId="77777777" w:rsidR="000B34E5" w:rsidRDefault="000B34E5" w:rsidP="00BA34DB">
      <w:pPr>
        <w:pStyle w:val="ListParagraph"/>
      </w:pPr>
      <w:r w:rsidRPr="000B34E5">
        <w:t>Write official correspondence and maintain minutes during meeting conducted.</w:t>
      </w:r>
    </w:p>
    <w:p w14:paraId="5AEBB6AA" w14:textId="3D7488BB" w:rsidR="000B34E5" w:rsidRDefault="000B34E5" w:rsidP="000B34E5">
      <w:pPr>
        <w:pStyle w:val="NoSpacing"/>
        <w:rPr>
          <w:rFonts w:ascii="Times New Roman" w:hAnsi="Times New Roman" w:cs="Times New Roman"/>
          <w:color w:val="000000" w:themeColor="text1"/>
          <w:sz w:val="24"/>
          <w:szCs w:val="24"/>
        </w:rPr>
      </w:pPr>
    </w:p>
    <w:p w14:paraId="3AAE34BE" w14:textId="482A2973" w:rsidR="00172042" w:rsidRDefault="00172042" w:rsidP="000B34E5">
      <w:pPr>
        <w:pStyle w:val="NoSpacing"/>
        <w:rPr>
          <w:rFonts w:ascii="Times New Roman" w:hAnsi="Times New Roman" w:cs="Times New Roman"/>
          <w:color w:val="000000" w:themeColor="text1"/>
          <w:sz w:val="24"/>
          <w:szCs w:val="24"/>
        </w:rPr>
      </w:pPr>
    </w:p>
    <w:p w14:paraId="1485051C" w14:textId="4E21BEF7" w:rsidR="00172042" w:rsidRDefault="00172042" w:rsidP="000B34E5">
      <w:pPr>
        <w:pStyle w:val="NoSpacing"/>
        <w:rPr>
          <w:rFonts w:ascii="Times New Roman" w:hAnsi="Times New Roman" w:cs="Times New Roman"/>
          <w:color w:val="000000" w:themeColor="text1"/>
          <w:sz w:val="24"/>
          <w:szCs w:val="24"/>
        </w:rPr>
      </w:pPr>
    </w:p>
    <w:p w14:paraId="7FA7E19E" w14:textId="66876D12" w:rsidR="00172042" w:rsidRDefault="00172042" w:rsidP="000B34E5">
      <w:pPr>
        <w:pStyle w:val="NoSpacing"/>
        <w:rPr>
          <w:rFonts w:ascii="Times New Roman" w:hAnsi="Times New Roman" w:cs="Times New Roman"/>
          <w:color w:val="000000" w:themeColor="text1"/>
          <w:sz w:val="24"/>
          <w:szCs w:val="24"/>
        </w:rPr>
      </w:pPr>
    </w:p>
    <w:p w14:paraId="74704359" w14:textId="77777777" w:rsidR="00172042" w:rsidRDefault="00172042" w:rsidP="000B34E5">
      <w:pPr>
        <w:pStyle w:val="NoSpacing"/>
        <w:rPr>
          <w:rFonts w:ascii="Times New Roman" w:hAnsi="Times New Roman" w:cs="Times New Roman"/>
          <w:color w:val="000000" w:themeColor="text1"/>
          <w:sz w:val="24"/>
          <w:szCs w:val="24"/>
        </w:rPr>
      </w:pPr>
    </w:p>
    <w:p w14:paraId="1FCB6C47" w14:textId="2A04BE09" w:rsidR="000B34E5" w:rsidRDefault="000B34E5" w:rsidP="00172042">
      <w:pPr>
        <w:pStyle w:val="Heading3"/>
        <w:rPr>
          <w:rStyle w:val="SubtleEmphasis"/>
          <w:rFonts w:ascii="Times New Roman" w:hAnsi="Times New Roman" w:cs="Times New Roman"/>
          <w:b w:val="0"/>
          <w:bCs w:val="0"/>
          <w:i/>
          <w:iCs w:val="0"/>
          <w:color w:val="auto"/>
          <w:szCs w:val="24"/>
        </w:rPr>
      </w:pPr>
      <w:bookmarkStart w:id="85" w:name="_Toc75343282"/>
      <w:r w:rsidRPr="000B34E5">
        <w:rPr>
          <w:rStyle w:val="SubtleEmphasis"/>
          <w:rFonts w:ascii="Times New Roman" w:hAnsi="Times New Roman" w:cs="Times New Roman"/>
          <w:iCs w:val="0"/>
          <w:color w:val="auto"/>
          <w:szCs w:val="24"/>
        </w:rPr>
        <w:lastRenderedPageBreak/>
        <w:t>3</w:t>
      </w:r>
      <w:r w:rsidR="00172042">
        <w:rPr>
          <w:rStyle w:val="SubtleEmphasis"/>
          <w:rFonts w:ascii="Times New Roman" w:hAnsi="Times New Roman" w:cs="Times New Roman"/>
          <w:iCs w:val="0"/>
          <w:color w:val="auto"/>
          <w:szCs w:val="24"/>
        </w:rPr>
        <w:t>.3.</w:t>
      </w:r>
      <w:r>
        <w:rPr>
          <w:rStyle w:val="SubtleEmphasis"/>
          <w:rFonts w:ascii="Times New Roman" w:hAnsi="Times New Roman" w:cs="Times New Roman"/>
          <w:iCs w:val="0"/>
          <w:color w:val="auto"/>
          <w:szCs w:val="24"/>
        </w:rPr>
        <w:t>3</w:t>
      </w:r>
      <w:r w:rsidRPr="000B34E5">
        <w:rPr>
          <w:rStyle w:val="SubtleEmphasis"/>
          <w:rFonts w:ascii="Times New Roman" w:hAnsi="Times New Roman" w:cs="Times New Roman"/>
          <w:iCs w:val="0"/>
          <w:color w:val="auto"/>
          <w:szCs w:val="24"/>
        </w:rPr>
        <w:t xml:space="preserve">: </w:t>
      </w:r>
      <w:r>
        <w:rPr>
          <w:rStyle w:val="SubtleEmphasis"/>
          <w:rFonts w:ascii="Times New Roman" w:hAnsi="Times New Roman" w:cs="Times New Roman"/>
          <w:iCs w:val="0"/>
          <w:color w:val="auto"/>
          <w:szCs w:val="24"/>
        </w:rPr>
        <w:t>Treasurer</w:t>
      </w:r>
      <w:bookmarkEnd w:id="85"/>
    </w:p>
    <w:p w14:paraId="5A05B56F" w14:textId="77777777" w:rsidR="000B34E5" w:rsidRDefault="000B34E5" w:rsidP="00BA34DB">
      <w:pPr>
        <w:pStyle w:val="ListParagraph"/>
      </w:pPr>
      <w:r w:rsidRPr="005E6A42">
        <w:t xml:space="preserve">To maintain </w:t>
      </w:r>
      <w:r>
        <w:t xml:space="preserve">all </w:t>
      </w:r>
      <w:r w:rsidRPr="005E6A42">
        <w:t xml:space="preserve">financial matters and present </w:t>
      </w:r>
      <w:r>
        <w:t xml:space="preserve">during the annual general meeting </w:t>
      </w:r>
      <w:r w:rsidRPr="005E6A42">
        <w:t>to Committee and the group members.</w:t>
      </w:r>
    </w:p>
    <w:p w14:paraId="280E54C4" w14:textId="77777777" w:rsidR="000B34E5" w:rsidRDefault="000B34E5" w:rsidP="00BA34DB">
      <w:pPr>
        <w:pStyle w:val="ListParagraph"/>
      </w:pPr>
      <w:r w:rsidRPr="003E5E92">
        <w:t>Officiate and assist the Chairperson or Secretary in their absence in functioning of the group.</w:t>
      </w:r>
    </w:p>
    <w:p w14:paraId="48D6BD31" w14:textId="77777777" w:rsidR="000B34E5" w:rsidRPr="00172042" w:rsidRDefault="000B34E5" w:rsidP="00BA34DB">
      <w:pPr>
        <w:pStyle w:val="ListParagraph"/>
        <w:rPr>
          <w:rStyle w:val="SubtleEmphasis"/>
          <w:rFonts w:ascii="New times roman" w:hAnsi="New times roman"/>
          <w:i w:val="0"/>
          <w:iCs w:val="0"/>
          <w:color w:val="000000" w:themeColor="text1"/>
          <w:szCs w:val="24"/>
        </w:rPr>
      </w:pPr>
      <w:r w:rsidRPr="000B34E5">
        <w:t xml:space="preserve">Collect the membership fee of nu. </w:t>
      </w:r>
      <w:r>
        <w:t>10</w:t>
      </w:r>
      <w:r w:rsidRPr="000B34E5">
        <w:t>0/- each</w:t>
      </w:r>
      <w:r>
        <w:t xml:space="preserve"> for every </w:t>
      </w:r>
      <w:proofErr w:type="spellStart"/>
      <w:r>
        <w:t>monthy</w:t>
      </w:r>
      <w:proofErr w:type="spellEnd"/>
      <w:r w:rsidRPr="000B34E5">
        <w:t>.</w:t>
      </w:r>
    </w:p>
    <w:p w14:paraId="7124E068" w14:textId="77777777" w:rsidR="000B34E5" w:rsidRDefault="000B34E5" w:rsidP="00172042">
      <w:pPr>
        <w:pStyle w:val="NoSpacing"/>
        <w:rPr>
          <w:rFonts w:ascii="Times New Roman" w:hAnsi="Times New Roman" w:cs="Times New Roman"/>
          <w:color w:val="000000" w:themeColor="text1"/>
          <w:sz w:val="24"/>
          <w:szCs w:val="24"/>
        </w:rPr>
      </w:pPr>
    </w:p>
    <w:p w14:paraId="2EC1ED4B" w14:textId="77777777" w:rsidR="00596066" w:rsidRDefault="00596066" w:rsidP="000B34E5">
      <w:pPr>
        <w:pStyle w:val="NoSpacing"/>
        <w:rPr>
          <w:rFonts w:ascii="Times New Roman" w:hAnsi="Times New Roman" w:cs="Times New Roman"/>
          <w:color w:val="000000" w:themeColor="text1"/>
          <w:sz w:val="24"/>
          <w:szCs w:val="24"/>
        </w:rPr>
      </w:pPr>
    </w:p>
    <w:p w14:paraId="39D8A04A" w14:textId="77777777" w:rsidR="00596066" w:rsidRDefault="00596066" w:rsidP="000B34E5">
      <w:pPr>
        <w:pStyle w:val="NoSpacing"/>
        <w:rPr>
          <w:rFonts w:ascii="Times New Roman" w:hAnsi="Times New Roman" w:cs="Times New Roman"/>
          <w:color w:val="000000" w:themeColor="text1"/>
          <w:sz w:val="24"/>
          <w:szCs w:val="24"/>
        </w:rPr>
      </w:pPr>
    </w:p>
    <w:p w14:paraId="4689FBE4" w14:textId="77777777" w:rsidR="00596066" w:rsidRDefault="00596066" w:rsidP="000B34E5">
      <w:pPr>
        <w:pStyle w:val="NoSpacing"/>
        <w:rPr>
          <w:rFonts w:ascii="Times New Roman" w:hAnsi="Times New Roman" w:cs="Times New Roman"/>
          <w:color w:val="000000" w:themeColor="text1"/>
          <w:sz w:val="24"/>
          <w:szCs w:val="24"/>
        </w:rPr>
      </w:pPr>
    </w:p>
    <w:p w14:paraId="36913ED5" w14:textId="77777777" w:rsidR="00596066" w:rsidRDefault="00596066" w:rsidP="00172042">
      <w:pPr>
        <w:pStyle w:val="Heading2"/>
      </w:pPr>
      <w:bookmarkStart w:id="86" w:name="_Toc75343283"/>
      <w:r w:rsidRPr="007030E3">
        <w:t>3.3: Compensation to the executive committee for marketing</w:t>
      </w:r>
      <w:bookmarkEnd w:id="86"/>
    </w:p>
    <w:p w14:paraId="7D244585" w14:textId="77777777" w:rsidR="00596066" w:rsidRDefault="00596066" w:rsidP="000B34E5">
      <w:pPr>
        <w:pStyle w:val="NoSpacing"/>
        <w:rPr>
          <w:rFonts w:ascii="Times New Roman" w:hAnsi="Times New Roman" w:cs="Times New Roman"/>
          <w:b/>
          <w:bCs/>
        </w:rPr>
      </w:pPr>
    </w:p>
    <w:p w14:paraId="738BFED7" w14:textId="77777777" w:rsidR="00596066" w:rsidRDefault="00596066" w:rsidP="00172042">
      <w:pPr>
        <w:rPr>
          <w:b/>
          <w:bCs/>
        </w:rPr>
      </w:pPr>
      <w:r w:rsidRPr="00AB5205">
        <w:t xml:space="preserve">The executive members during involvement in related activities </w:t>
      </w:r>
      <w:r>
        <w:t xml:space="preserve">within </w:t>
      </w:r>
      <w:proofErr w:type="spellStart"/>
      <w:r>
        <w:t>Pemagatshel</w:t>
      </w:r>
      <w:proofErr w:type="spellEnd"/>
      <w:r>
        <w:t xml:space="preserve"> Dzongkhag </w:t>
      </w:r>
      <w:r w:rsidRPr="00AB5205">
        <w:t xml:space="preserve">shall be paid an amount </w:t>
      </w:r>
      <w:r>
        <w:t xml:space="preserve">of nu. 500/- per occasion irrespective of designation and will be paid nu. 1000/- per occasion if need to travel outside from the Dzongkhag after which they </w:t>
      </w:r>
      <w:r w:rsidRPr="00AB5205">
        <w:t>agreed to serve as committee for the period of next 5 years</w:t>
      </w:r>
    </w:p>
    <w:p w14:paraId="5CBC844D" w14:textId="77777777" w:rsidR="00596066" w:rsidRDefault="00596066" w:rsidP="00172042">
      <w:pPr>
        <w:rPr>
          <w:rFonts w:cs="Times New Roman"/>
          <w:color w:val="000000" w:themeColor="text1"/>
          <w:szCs w:val="24"/>
        </w:rPr>
      </w:pPr>
    </w:p>
    <w:p w14:paraId="472C641A" w14:textId="77777777" w:rsidR="00596066" w:rsidRDefault="00596066" w:rsidP="00172042">
      <w:pPr>
        <w:pStyle w:val="Heading2"/>
      </w:pPr>
      <w:bookmarkStart w:id="87" w:name="_Toc75343284"/>
      <w:r w:rsidRPr="007030E3">
        <w:t>3.4: Membership fee and purpose</w:t>
      </w:r>
      <w:bookmarkEnd w:id="87"/>
    </w:p>
    <w:p w14:paraId="0D090307" w14:textId="77777777" w:rsidR="005628CF" w:rsidRPr="00542E5E" w:rsidRDefault="005628CF" w:rsidP="00172042">
      <w:pPr>
        <w:rPr>
          <w:b/>
          <w:i/>
        </w:rPr>
      </w:pPr>
      <w:r>
        <w:t xml:space="preserve">Collection of </w:t>
      </w:r>
      <w:proofErr w:type="gramStart"/>
      <w:r>
        <w:t>nu</w:t>
      </w:r>
      <w:proofErr w:type="gramEnd"/>
      <w:r>
        <w:t>. 100/- per month shall substitute as part of membership fee.</w:t>
      </w:r>
    </w:p>
    <w:p w14:paraId="2DC5E542" w14:textId="77777777" w:rsidR="005628CF" w:rsidRDefault="005628CF" w:rsidP="00172042">
      <w:r w:rsidRPr="00F84932">
        <w:t>The collected fee will be deposited in the joint account as a Community Development Fund (CDF) that will be used for pre-financing marketing purposes and others.</w:t>
      </w:r>
    </w:p>
    <w:p w14:paraId="1BF8D3EB" w14:textId="77777777" w:rsidR="005628CF" w:rsidRDefault="005628CF" w:rsidP="00172042"/>
    <w:p w14:paraId="33E6A807" w14:textId="77777777" w:rsidR="005628CF" w:rsidRDefault="007913C2" w:rsidP="00172042">
      <w:pPr>
        <w:pStyle w:val="Heading2"/>
      </w:pPr>
      <w:bookmarkStart w:id="88" w:name="_Toc75343285"/>
      <w:r w:rsidRPr="007030E3">
        <w:t>3.5: Community development fund and utilization of fund</w:t>
      </w:r>
      <w:bookmarkEnd w:id="88"/>
    </w:p>
    <w:p w14:paraId="32C8DD39" w14:textId="75954612" w:rsidR="007913C2" w:rsidRDefault="007913C2" w:rsidP="00172042">
      <w:pPr>
        <w:rPr>
          <w:b/>
          <w:i/>
        </w:rPr>
      </w:pPr>
      <w:r>
        <w:t xml:space="preserve">Individual member should contribute 5% of the total income generated from the sale of each product. </w:t>
      </w:r>
      <w:r w:rsidR="00903399">
        <w:t>However,</w:t>
      </w:r>
      <w:r>
        <w:t xml:space="preserve"> if the deduction made from sale of each product does not reach to a sum of nu. 150/- the deficit amount should be added and contribute to the group fund. (</w:t>
      </w:r>
      <w:r w:rsidR="00903399">
        <w:t>Minimum</w:t>
      </w:r>
      <w:r>
        <w:t xml:space="preserve"> amount of </w:t>
      </w:r>
      <w:proofErr w:type="spellStart"/>
      <w:r>
        <w:t>nu.150</w:t>
      </w:r>
      <w:proofErr w:type="spellEnd"/>
      <w:r>
        <w:t>/- from the sale of each product to the group fund and if no NWFPs were collected the group shall abstain from collecting from the members).</w:t>
      </w:r>
    </w:p>
    <w:p w14:paraId="5EDBB4E3" w14:textId="77777777" w:rsidR="007913C2" w:rsidRDefault="007913C2" w:rsidP="00172042">
      <w:r w:rsidRPr="00D36E81">
        <w:rPr>
          <w:rFonts w:cs="Times New Roman"/>
          <w:szCs w:val="36"/>
          <w:lang w:val="en-GB"/>
        </w:rPr>
        <w:t>The fund collected</w:t>
      </w:r>
      <w:r>
        <w:rPr>
          <w:rFonts w:cs="Times New Roman"/>
          <w:szCs w:val="36"/>
          <w:lang w:val="en-GB"/>
        </w:rPr>
        <w:t xml:space="preserve"> in the group fund will be utilized for the group works upon general agreement. In case of huge amount accumulation in the bank, it will be landed on loan with the interest rate of 15% per annum within the group.</w:t>
      </w:r>
    </w:p>
    <w:p w14:paraId="2DB758DC" w14:textId="77777777" w:rsidR="005628CF" w:rsidRDefault="005628CF" w:rsidP="00172042">
      <w:pPr>
        <w:rPr>
          <w:rFonts w:cs="Times New Roman"/>
        </w:rPr>
      </w:pPr>
    </w:p>
    <w:p w14:paraId="6DD8B514" w14:textId="77777777" w:rsidR="00B85E78" w:rsidRPr="00172042" w:rsidRDefault="00C85F07" w:rsidP="00172042">
      <w:pPr>
        <w:pStyle w:val="Heading2"/>
        <w:rPr>
          <w:rStyle w:val="Heading2Char"/>
          <w:b/>
          <w:bCs/>
          <w:iCs/>
        </w:rPr>
      </w:pPr>
      <w:bookmarkStart w:id="89" w:name="_Toc75343286"/>
      <w:r w:rsidRPr="00172042">
        <w:lastRenderedPageBreak/>
        <w:t>3</w:t>
      </w:r>
      <w:r w:rsidRPr="00172042">
        <w:rPr>
          <w:rStyle w:val="Heading2Char"/>
          <w:b/>
          <w:bCs/>
          <w:iCs/>
        </w:rPr>
        <w:t>.6: Conflict resolution</w:t>
      </w:r>
      <w:bookmarkEnd w:id="89"/>
    </w:p>
    <w:p w14:paraId="2DA7B335" w14:textId="77777777" w:rsidR="00C85F07" w:rsidRDefault="00C85F07" w:rsidP="00BA34DB">
      <w:pPr>
        <w:pStyle w:val="ListParagraph"/>
        <w:rPr>
          <w:b/>
          <w:i/>
        </w:rPr>
      </w:pPr>
      <w:r w:rsidRPr="005E6A42">
        <w:t>In case there is a conflict between the NWFP Group and outsiders, the case shall be forwarded to the Divisional Forest</w:t>
      </w:r>
      <w:r>
        <w:t xml:space="preserve"> Office/Gewog Administration</w:t>
      </w:r>
      <w:r w:rsidRPr="005E6A42">
        <w:t xml:space="preserve"> </w:t>
      </w:r>
      <w:r>
        <w:t xml:space="preserve">and if could not resolve, the case will </w:t>
      </w:r>
      <w:proofErr w:type="gramStart"/>
      <w:r>
        <w:t>forwarded</w:t>
      </w:r>
      <w:proofErr w:type="gramEnd"/>
      <w:r>
        <w:t xml:space="preserve"> to higher authority.</w:t>
      </w:r>
    </w:p>
    <w:p w14:paraId="1592C44F" w14:textId="77777777" w:rsidR="00C85F07" w:rsidRPr="005E6A42" w:rsidRDefault="00C85F07" w:rsidP="00BA34DB">
      <w:pPr>
        <w:pStyle w:val="ListParagraph"/>
        <w:rPr>
          <w:b/>
          <w:i/>
        </w:rPr>
      </w:pPr>
      <w:r>
        <w:t>Any conflict or dispute on NWFP matters arises</w:t>
      </w:r>
      <w:r w:rsidRPr="005E6A42">
        <w:t xml:space="preserve"> among the group members</w:t>
      </w:r>
      <w:r>
        <w:t>, the matter</w:t>
      </w:r>
      <w:r w:rsidRPr="005E6A42">
        <w:t xml:space="preserve"> </w:t>
      </w:r>
      <w:r>
        <w:t>will</w:t>
      </w:r>
      <w:r w:rsidRPr="005E6A42">
        <w:t xml:space="preserve"> firstly </w:t>
      </w:r>
      <w:r>
        <w:t>resolve by the</w:t>
      </w:r>
      <w:r w:rsidRPr="005E6A42">
        <w:t xml:space="preserve"> Chairman.</w:t>
      </w:r>
    </w:p>
    <w:p w14:paraId="3A81CC30" w14:textId="77777777" w:rsidR="00C85F07" w:rsidRPr="005E6A42" w:rsidRDefault="00C85F07" w:rsidP="00BA34DB">
      <w:pPr>
        <w:pStyle w:val="ListParagraph"/>
        <w:rPr>
          <w:b/>
          <w:i/>
        </w:rPr>
      </w:pPr>
      <w:r w:rsidRPr="005E6A42">
        <w:t xml:space="preserve">If the nature of the conflict is unable to resolve by the Chairman, the case will be forwarded to the </w:t>
      </w:r>
      <w:proofErr w:type="spellStart"/>
      <w:r w:rsidRPr="005E6A42">
        <w:t>GEFO</w:t>
      </w:r>
      <w:proofErr w:type="spellEnd"/>
      <w:r w:rsidRPr="005E6A42">
        <w:t xml:space="preserve"> for further settlement.</w:t>
      </w:r>
    </w:p>
    <w:p w14:paraId="20831DD6" w14:textId="77777777" w:rsidR="00C85F07" w:rsidRPr="005E6A42" w:rsidRDefault="00C85F07" w:rsidP="00BA34DB">
      <w:pPr>
        <w:pStyle w:val="ListParagraph"/>
        <w:rPr>
          <w:b/>
          <w:i/>
        </w:rPr>
      </w:pPr>
      <w:r w:rsidRPr="005E6A42">
        <w:t xml:space="preserve">Still if the conflict remains unresolved the case will be forwarded to the </w:t>
      </w:r>
      <w:r>
        <w:t xml:space="preserve">Divisional Forest office/ </w:t>
      </w:r>
      <w:r w:rsidRPr="005E6A42">
        <w:t>Gewog Administration.</w:t>
      </w:r>
    </w:p>
    <w:p w14:paraId="611C70C2" w14:textId="77777777" w:rsidR="00C85F07" w:rsidRDefault="00C85F07" w:rsidP="00BA34DB">
      <w:pPr>
        <w:pStyle w:val="ListParagraph"/>
      </w:pPr>
      <w:r w:rsidRPr="005E6A42">
        <w:t xml:space="preserve">If the </w:t>
      </w:r>
      <w:r>
        <w:t>Divisional Forest Office/</w:t>
      </w:r>
      <w:r w:rsidRPr="005E6A42">
        <w:t xml:space="preserve">Gewog Administration cannot </w:t>
      </w:r>
      <w:proofErr w:type="gramStart"/>
      <w:r w:rsidRPr="005E6A42">
        <w:t>resolved</w:t>
      </w:r>
      <w:proofErr w:type="gramEnd"/>
      <w:r w:rsidRPr="005E6A42">
        <w:t xml:space="preserve"> the problems, the case will be forwarded </w:t>
      </w:r>
      <w:r>
        <w:t>higher authority for</w:t>
      </w:r>
      <w:r w:rsidRPr="005E6A42">
        <w:t xml:space="preserve"> further action</w:t>
      </w:r>
    </w:p>
    <w:p w14:paraId="1B1EB066" w14:textId="77777777" w:rsidR="00515618" w:rsidRDefault="00515618" w:rsidP="00C85F07">
      <w:pPr>
        <w:pStyle w:val="NoSpacing"/>
        <w:rPr>
          <w:rFonts w:ascii="New times roman" w:hAnsi="New times roman"/>
          <w:color w:val="000000" w:themeColor="text1"/>
          <w:sz w:val="24"/>
          <w:szCs w:val="24"/>
        </w:rPr>
      </w:pPr>
    </w:p>
    <w:p w14:paraId="0361FE71" w14:textId="77777777" w:rsidR="00520409" w:rsidRDefault="00520409" w:rsidP="00C85F07">
      <w:pPr>
        <w:pStyle w:val="NoSpacing"/>
        <w:rPr>
          <w:rFonts w:ascii="New times roman" w:hAnsi="New times roman"/>
          <w:color w:val="000000" w:themeColor="text1"/>
          <w:sz w:val="24"/>
          <w:szCs w:val="24"/>
        </w:rPr>
      </w:pPr>
    </w:p>
    <w:p w14:paraId="616AF02B" w14:textId="77777777" w:rsidR="00520409" w:rsidRDefault="00520409" w:rsidP="00C85F07">
      <w:pPr>
        <w:pStyle w:val="NoSpacing"/>
        <w:rPr>
          <w:rFonts w:ascii="New times roman" w:hAnsi="New times roman"/>
          <w:color w:val="000000" w:themeColor="text1"/>
          <w:sz w:val="24"/>
          <w:szCs w:val="24"/>
        </w:rPr>
      </w:pPr>
    </w:p>
    <w:p w14:paraId="5E8C8786" w14:textId="77777777" w:rsidR="00520409" w:rsidRDefault="00520409" w:rsidP="00C85F07">
      <w:pPr>
        <w:pStyle w:val="NoSpacing"/>
        <w:rPr>
          <w:rFonts w:ascii="New times roman" w:hAnsi="New times roman"/>
          <w:color w:val="000000" w:themeColor="text1"/>
          <w:sz w:val="24"/>
          <w:szCs w:val="24"/>
        </w:rPr>
      </w:pPr>
    </w:p>
    <w:p w14:paraId="4CA0458D" w14:textId="77777777" w:rsidR="00515618" w:rsidRDefault="00515618" w:rsidP="00C85F07">
      <w:pPr>
        <w:pStyle w:val="NoSpacing"/>
        <w:rPr>
          <w:rFonts w:ascii="New times roman" w:hAnsi="New times roman"/>
          <w:color w:val="000000" w:themeColor="text1"/>
          <w:sz w:val="24"/>
          <w:szCs w:val="24"/>
        </w:rPr>
      </w:pPr>
    </w:p>
    <w:p w14:paraId="3B990671" w14:textId="77777777" w:rsidR="00C85F07" w:rsidRDefault="00515618" w:rsidP="00BA34DB">
      <w:pPr>
        <w:pStyle w:val="Heading2"/>
      </w:pPr>
      <w:bookmarkStart w:id="90" w:name="_Toc75343287"/>
      <w:r w:rsidRPr="007030E3">
        <w:t>3.7: Penalties</w:t>
      </w:r>
      <w:bookmarkEnd w:id="90"/>
    </w:p>
    <w:p w14:paraId="7898FD2E" w14:textId="77777777" w:rsidR="00515618" w:rsidRDefault="00515618" w:rsidP="00C85F07">
      <w:pPr>
        <w:pStyle w:val="NoSpacing"/>
        <w:rPr>
          <w:rFonts w:ascii="Times New Roman" w:hAnsi="Times New Roman" w:cs="Times New Roman"/>
          <w:b/>
          <w:bCs/>
        </w:rPr>
      </w:pPr>
    </w:p>
    <w:p w14:paraId="2035CFA4" w14:textId="4ED00F71" w:rsidR="00515618" w:rsidRPr="00BA34DB" w:rsidRDefault="00515618" w:rsidP="00BA34DB">
      <w:pPr>
        <w:pStyle w:val="ListParagraph"/>
        <w:rPr>
          <w:b/>
          <w:i/>
        </w:rPr>
      </w:pPr>
      <w:r w:rsidRPr="00F84932">
        <w:t>In case if the member of the NWFP Group violates the harvesting rules as set in this plan, he or she will</w:t>
      </w:r>
      <w:r w:rsidR="00BA34DB">
        <w:t xml:space="preserve"> be </w:t>
      </w:r>
      <w:r>
        <w:t>charge</w:t>
      </w:r>
      <w:r w:rsidR="00BA34DB">
        <w:t>d</w:t>
      </w:r>
      <w:r>
        <w:t xml:space="preserve"> a fine amount of Nu. 1000/- and</w:t>
      </w:r>
      <w:r w:rsidR="00BA34DB">
        <w:t xml:space="preserve"> will</w:t>
      </w:r>
      <w:r>
        <w:t xml:space="preserve"> </w:t>
      </w:r>
      <w:r w:rsidRPr="00F84932">
        <w:t>not be allowed to harvest the NWFP for the rest of the season.</w:t>
      </w:r>
    </w:p>
    <w:p w14:paraId="4B6B78DB" w14:textId="1EED2EDB" w:rsidR="00515618" w:rsidRPr="00BA34DB" w:rsidRDefault="00515618" w:rsidP="00BA34DB">
      <w:pPr>
        <w:pStyle w:val="ListParagraph"/>
        <w:rPr>
          <w:b/>
          <w:i/>
        </w:rPr>
      </w:pPr>
      <w:r w:rsidRPr="00F84932">
        <w:t xml:space="preserve">Members collecting the NWFP prior to the fixed date/announcement made by the Coordinator/ GFO, the offender will be levied fine Nu. </w:t>
      </w:r>
      <w:r>
        <w:t>1000</w:t>
      </w:r>
      <w:r w:rsidRPr="00F84932">
        <w:t xml:space="preserve">/- </w:t>
      </w:r>
      <w:r>
        <w:t xml:space="preserve">with the confiscation of </w:t>
      </w:r>
      <w:r w:rsidRPr="00F84932">
        <w:t xml:space="preserve">product </w:t>
      </w:r>
      <w:r>
        <w:t>and material used.</w:t>
      </w:r>
    </w:p>
    <w:p w14:paraId="75083ED3" w14:textId="77777777" w:rsidR="00515618" w:rsidRDefault="00515618" w:rsidP="00BA34DB">
      <w:pPr>
        <w:pStyle w:val="ListParagraph"/>
      </w:pPr>
      <w:r w:rsidRPr="001B2FB9">
        <w:t>Illegal and individual selling of the NWFPs will be imposed a fine of Nu. 10000/-</w:t>
      </w:r>
    </w:p>
    <w:p w14:paraId="585F199D" w14:textId="77777777" w:rsidR="00515618" w:rsidRPr="00BA34DB" w:rsidRDefault="00515618" w:rsidP="00BA34DB">
      <w:pPr>
        <w:pStyle w:val="ListParagraph"/>
        <w:shd w:val="clear" w:color="auto" w:fill="FF0000"/>
      </w:pPr>
      <w:r w:rsidRPr="00BA34DB">
        <w:t xml:space="preserve">Those members who could not collect it owing to old age or death or other should </w:t>
      </w:r>
      <w:r w:rsidRPr="00BA34DB">
        <w:rPr>
          <w:rFonts w:hint="eastAsia"/>
        </w:rPr>
        <w:t>contribute</w:t>
      </w:r>
      <w:r w:rsidRPr="00BA34DB">
        <w:t xml:space="preserve"> nu. 100/- for each product during the time of marketing.</w:t>
      </w:r>
    </w:p>
    <w:p w14:paraId="53668AB4" w14:textId="77777777" w:rsidR="00515618" w:rsidRPr="00BA34DB" w:rsidRDefault="00515618" w:rsidP="00BA34DB">
      <w:pPr>
        <w:pStyle w:val="ListParagraph"/>
        <w:rPr>
          <w:b/>
          <w:i/>
        </w:rPr>
      </w:pPr>
      <w:r w:rsidRPr="00F84932">
        <w:t>Non-members without registering will be not allo</w:t>
      </w:r>
      <w:r>
        <w:t>wed to collect and fine of Nu. 50</w:t>
      </w:r>
      <w:r w:rsidRPr="00F84932">
        <w:t>00/- will</w:t>
      </w:r>
      <w:r>
        <w:t xml:space="preserve"> be imposed</w:t>
      </w:r>
      <w:r w:rsidRPr="00F84932">
        <w:t xml:space="preserve"> and product will be seized to the group.</w:t>
      </w:r>
    </w:p>
    <w:p w14:paraId="1FE40019" w14:textId="77777777" w:rsidR="00515618" w:rsidRPr="00BA34DB" w:rsidRDefault="00515618" w:rsidP="00BA34DB">
      <w:pPr>
        <w:pStyle w:val="ListParagraph"/>
        <w:rPr>
          <w:b/>
          <w:bCs/>
        </w:rPr>
      </w:pPr>
      <w:r w:rsidRPr="00F84932">
        <w:t>An absentee durin</w:t>
      </w:r>
      <w:r>
        <w:t>g meeting is liable to pay Nu. 1</w:t>
      </w:r>
      <w:r w:rsidRPr="00F84932">
        <w:t>00</w:t>
      </w:r>
      <w:r>
        <w:t xml:space="preserve">/- per </w:t>
      </w:r>
      <w:r>
        <w:rPr>
          <w:rFonts w:hint="eastAsia"/>
        </w:rPr>
        <w:t>occasion</w:t>
      </w:r>
      <w:r>
        <w:t xml:space="preserve"> and late submission of membership fee from the schedule date 100% of amount </w:t>
      </w:r>
      <w:proofErr w:type="spellStart"/>
      <w:r>
        <w:t>suppose to</w:t>
      </w:r>
      <w:proofErr w:type="spellEnd"/>
      <w:r>
        <w:t xml:space="preserve"> collect</w:t>
      </w:r>
      <w:r w:rsidRPr="00F84932">
        <w:t>.</w:t>
      </w:r>
    </w:p>
    <w:p w14:paraId="08E4775B" w14:textId="77777777" w:rsidR="00515618" w:rsidRDefault="00515618" w:rsidP="00BA34DB">
      <w:pPr>
        <w:pStyle w:val="NoSpacing"/>
        <w:rPr>
          <w:rFonts w:ascii="Times New Roman" w:hAnsi="Times New Roman" w:cs="Times New Roman"/>
          <w:b/>
          <w:bCs/>
        </w:rPr>
      </w:pPr>
    </w:p>
    <w:p w14:paraId="3FC3A158" w14:textId="729A7A65" w:rsidR="00515618" w:rsidRDefault="00515618" w:rsidP="00BA34DB">
      <w:pPr>
        <w:pStyle w:val="NoSpacing"/>
        <w:rPr>
          <w:rFonts w:ascii="Times New Roman" w:hAnsi="Times New Roman" w:cs="Times New Roman"/>
          <w:b/>
          <w:bCs/>
        </w:rPr>
      </w:pPr>
    </w:p>
    <w:p w14:paraId="2B566144" w14:textId="77777777" w:rsidR="00BA34DB" w:rsidRDefault="00BA34DB" w:rsidP="00BA34DB">
      <w:pPr>
        <w:pStyle w:val="NoSpacing"/>
        <w:rPr>
          <w:rFonts w:ascii="Times New Roman" w:hAnsi="Times New Roman" w:cs="Times New Roman"/>
          <w:b/>
          <w:bCs/>
        </w:rPr>
      </w:pPr>
    </w:p>
    <w:p w14:paraId="4F118B27" w14:textId="06B4008E" w:rsidR="00515618" w:rsidRDefault="00515618" w:rsidP="00C85F07">
      <w:pPr>
        <w:pStyle w:val="NoSpacing"/>
        <w:rPr>
          <w:color w:val="000000" w:themeColor="text1"/>
        </w:rPr>
      </w:pPr>
    </w:p>
    <w:p w14:paraId="4285F7EA" w14:textId="77777777" w:rsidR="00BA34DB" w:rsidRPr="005E6A42" w:rsidRDefault="00BA34DB" w:rsidP="00C85F07">
      <w:pPr>
        <w:pStyle w:val="NoSpacing"/>
        <w:rPr>
          <w:color w:val="000000" w:themeColor="text1"/>
        </w:rPr>
      </w:pPr>
    </w:p>
    <w:p w14:paraId="6F143D5E" w14:textId="77777777" w:rsidR="00B85E78" w:rsidRDefault="00B85E78" w:rsidP="00B85E78">
      <w:pPr>
        <w:pStyle w:val="NoSpacing"/>
        <w:rPr>
          <w:rFonts w:ascii="New times roman" w:hAnsi="New times roman"/>
          <w:b/>
          <w:color w:val="000000" w:themeColor="text1"/>
          <w:sz w:val="24"/>
          <w:szCs w:val="24"/>
          <w:lang w:bidi="bo-CN"/>
        </w:rPr>
      </w:pPr>
      <w:bookmarkStart w:id="91" w:name="_Toc471378353"/>
      <w:bookmarkStart w:id="92" w:name="_Toc471480072"/>
      <w:bookmarkStart w:id="93" w:name="_Toc472793084"/>
    </w:p>
    <w:p w14:paraId="7683360E" w14:textId="77777777" w:rsidR="00B85E78" w:rsidRDefault="00B85E78" w:rsidP="00B85E78">
      <w:pPr>
        <w:pStyle w:val="NoSpacing"/>
        <w:rPr>
          <w:rFonts w:ascii="New times roman" w:hAnsi="New times roman"/>
          <w:color w:val="000000" w:themeColor="text1"/>
          <w:sz w:val="24"/>
          <w:szCs w:val="24"/>
        </w:rPr>
      </w:pPr>
    </w:p>
    <w:p w14:paraId="22BDC17B" w14:textId="77777777" w:rsidR="00CB2E89" w:rsidRPr="00413CEC" w:rsidRDefault="00BA3C9C" w:rsidP="00BA34DB">
      <w:pPr>
        <w:pStyle w:val="Subtitle"/>
      </w:pPr>
      <w:bookmarkStart w:id="94" w:name="_Toc75343303"/>
      <w:bookmarkEnd w:id="91"/>
      <w:bookmarkEnd w:id="92"/>
      <w:bookmarkEnd w:id="93"/>
      <w:r>
        <w:lastRenderedPageBreak/>
        <w:t xml:space="preserve">Table 4: </w:t>
      </w:r>
      <w:r w:rsidR="00414695">
        <w:t>GPS Coordinates of</w:t>
      </w:r>
      <w:r w:rsidR="00CB2E89" w:rsidRPr="00413CEC">
        <w:t xml:space="preserve"> the prominent features and places</w:t>
      </w:r>
      <w:r w:rsidR="00CB2E89">
        <w:t>.</w:t>
      </w:r>
      <w:bookmarkEnd w:id="94"/>
    </w:p>
    <w:tbl>
      <w:tblPr>
        <w:tblStyle w:val="TableGrid"/>
        <w:tblW w:w="0" w:type="auto"/>
        <w:tblLook w:val="04A0" w:firstRow="1" w:lastRow="0" w:firstColumn="1" w:lastColumn="0" w:noHBand="0" w:noVBand="1"/>
      </w:tblPr>
      <w:tblGrid>
        <w:gridCol w:w="738"/>
        <w:gridCol w:w="3092"/>
        <w:gridCol w:w="1915"/>
        <w:gridCol w:w="1915"/>
        <w:gridCol w:w="1916"/>
      </w:tblGrid>
      <w:tr w:rsidR="00CB2E89" w:rsidRPr="00413CEC" w14:paraId="006DB026" w14:textId="77777777" w:rsidTr="004D0270">
        <w:tc>
          <w:tcPr>
            <w:tcW w:w="738" w:type="dxa"/>
          </w:tcPr>
          <w:p w14:paraId="64B4520A" w14:textId="77777777" w:rsidR="00CB2E89" w:rsidRPr="00BA34DB" w:rsidRDefault="00CB2E89" w:rsidP="00BA34DB">
            <w:pPr>
              <w:rPr>
                <w:b/>
                <w:bCs/>
              </w:rPr>
            </w:pPr>
            <w:r w:rsidRPr="00BA34DB">
              <w:rPr>
                <w:b/>
                <w:bCs/>
              </w:rPr>
              <w:t>Sl. No</w:t>
            </w:r>
          </w:p>
        </w:tc>
        <w:tc>
          <w:tcPr>
            <w:tcW w:w="3092" w:type="dxa"/>
          </w:tcPr>
          <w:p w14:paraId="74BC38F9" w14:textId="77777777" w:rsidR="00CB2E89" w:rsidRPr="00BA34DB" w:rsidRDefault="00CB2E89" w:rsidP="00BA34DB">
            <w:pPr>
              <w:rPr>
                <w:b/>
                <w:bCs/>
              </w:rPr>
            </w:pPr>
            <w:r w:rsidRPr="00BA34DB">
              <w:rPr>
                <w:b/>
                <w:bCs/>
              </w:rPr>
              <w:t>Place Name</w:t>
            </w:r>
          </w:p>
        </w:tc>
        <w:tc>
          <w:tcPr>
            <w:tcW w:w="1915" w:type="dxa"/>
          </w:tcPr>
          <w:p w14:paraId="73E2A582" w14:textId="77777777" w:rsidR="00CB2E89" w:rsidRPr="00BA34DB" w:rsidRDefault="00CB2E89" w:rsidP="00BA34DB">
            <w:pPr>
              <w:rPr>
                <w:b/>
                <w:bCs/>
              </w:rPr>
            </w:pPr>
            <w:r w:rsidRPr="00BA34DB">
              <w:rPr>
                <w:b/>
                <w:bCs/>
              </w:rPr>
              <w:t>Latitude</w:t>
            </w:r>
          </w:p>
        </w:tc>
        <w:tc>
          <w:tcPr>
            <w:tcW w:w="1915" w:type="dxa"/>
          </w:tcPr>
          <w:p w14:paraId="58F47292" w14:textId="77777777" w:rsidR="00CB2E89" w:rsidRPr="00BA34DB" w:rsidRDefault="00CB2E89" w:rsidP="00BA34DB">
            <w:pPr>
              <w:rPr>
                <w:b/>
                <w:bCs/>
              </w:rPr>
            </w:pPr>
            <w:r w:rsidRPr="00BA34DB">
              <w:rPr>
                <w:b/>
                <w:bCs/>
              </w:rPr>
              <w:t>Longitude</w:t>
            </w:r>
          </w:p>
        </w:tc>
        <w:tc>
          <w:tcPr>
            <w:tcW w:w="1916" w:type="dxa"/>
          </w:tcPr>
          <w:p w14:paraId="34DC3F1B" w14:textId="77777777" w:rsidR="00CB2E89" w:rsidRPr="00BA34DB" w:rsidRDefault="00CB2E89" w:rsidP="00BA34DB">
            <w:pPr>
              <w:rPr>
                <w:b/>
                <w:bCs/>
              </w:rPr>
            </w:pPr>
            <w:r w:rsidRPr="00BA34DB">
              <w:rPr>
                <w:b/>
                <w:bCs/>
              </w:rPr>
              <w:t>Remarks</w:t>
            </w:r>
          </w:p>
        </w:tc>
      </w:tr>
      <w:tr w:rsidR="00CB2E89" w:rsidRPr="00413CEC" w14:paraId="29B45A05" w14:textId="77777777" w:rsidTr="004D0270">
        <w:tc>
          <w:tcPr>
            <w:tcW w:w="738" w:type="dxa"/>
          </w:tcPr>
          <w:p w14:paraId="0B0B6445" w14:textId="77777777" w:rsidR="00CB2E89" w:rsidRPr="00413CEC" w:rsidRDefault="00CB2E89" w:rsidP="00BA34DB">
            <w:r w:rsidRPr="00413CEC">
              <w:t>1</w:t>
            </w:r>
          </w:p>
        </w:tc>
        <w:tc>
          <w:tcPr>
            <w:tcW w:w="3092" w:type="dxa"/>
          </w:tcPr>
          <w:p w14:paraId="4F1262F7" w14:textId="77777777" w:rsidR="00CB2E89" w:rsidRPr="00413CEC" w:rsidRDefault="00CB2E89" w:rsidP="00BA34DB">
            <w:r>
              <w:t>Dodo</w:t>
            </w:r>
          </w:p>
        </w:tc>
        <w:tc>
          <w:tcPr>
            <w:tcW w:w="1915" w:type="dxa"/>
          </w:tcPr>
          <w:p w14:paraId="0F6B700B" w14:textId="77777777" w:rsidR="00CB2E89" w:rsidRPr="00413CEC" w:rsidRDefault="00CB2E89" w:rsidP="00BA34DB">
            <w:r w:rsidRPr="00413CEC">
              <w:t>27.</w:t>
            </w:r>
            <w:r>
              <w:t>061823</w:t>
            </w:r>
          </w:p>
        </w:tc>
        <w:tc>
          <w:tcPr>
            <w:tcW w:w="1915" w:type="dxa"/>
          </w:tcPr>
          <w:p w14:paraId="27B60ABF" w14:textId="77777777" w:rsidR="00CB2E89" w:rsidRPr="00413CEC" w:rsidRDefault="00CB2E89" w:rsidP="00BA34DB">
            <w:r w:rsidRPr="00413CEC">
              <w:t>91.4</w:t>
            </w:r>
            <w:r>
              <w:t>01039</w:t>
            </w:r>
          </w:p>
        </w:tc>
        <w:tc>
          <w:tcPr>
            <w:tcW w:w="1916" w:type="dxa"/>
          </w:tcPr>
          <w:p w14:paraId="0DC7166F" w14:textId="77777777" w:rsidR="00CB2E89" w:rsidRPr="00413CEC" w:rsidRDefault="00CB2E89" w:rsidP="00BA34DB"/>
        </w:tc>
      </w:tr>
      <w:tr w:rsidR="00CB2E89" w:rsidRPr="00413CEC" w14:paraId="7E077E1F" w14:textId="77777777" w:rsidTr="004D0270">
        <w:tc>
          <w:tcPr>
            <w:tcW w:w="738" w:type="dxa"/>
          </w:tcPr>
          <w:p w14:paraId="06EE466A" w14:textId="77777777" w:rsidR="00CB2E89" w:rsidRPr="00413CEC" w:rsidRDefault="00CB2E89" w:rsidP="00BA34DB">
            <w:r w:rsidRPr="00413CEC">
              <w:t>2</w:t>
            </w:r>
          </w:p>
        </w:tc>
        <w:tc>
          <w:tcPr>
            <w:tcW w:w="3092" w:type="dxa"/>
          </w:tcPr>
          <w:p w14:paraId="7E1006C1" w14:textId="77777777" w:rsidR="00CB2E89" w:rsidRPr="00413CEC" w:rsidRDefault="00CB2E89" w:rsidP="00BA34DB">
            <w:proofErr w:type="spellStart"/>
            <w:r>
              <w:t>Rabsayri</w:t>
            </w:r>
            <w:proofErr w:type="spellEnd"/>
          </w:p>
        </w:tc>
        <w:tc>
          <w:tcPr>
            <w:tcW w:w="1915" w:type="dxa"/>
          </w:tcPr>
          <w:p w14:paraId="47E0076F" w14:textId="77777777" w:rsidR="00CB2E89" w:rsidRPr="00413CEC" w:rsidRDefault="00CB2E89" w:rsidP="00BA34DB">
            <w:r w:rsidRPr="00413CEC">
              <w:t>27.</w:t>
            </w:r>
            <w:r>
              <w:t>060563</w:t>
            </w:r>
          </w:p>
        </w:tc>
        <w:tc>
          <w:tcPr>
            <w:tcW w:w="1915" w:type="dxa"/>
          </w:tcPr>
          <w:p w14:paraId="788A07C2" w14:textId="77777777" w:rsidR="00CB2E89" w:rsidRPr="00413CEC" w:rsidRDefault="00CB2E89" w:rsidP="00BA34DB">
            <w:r w:rsidRPr="00413CEC">
              <w:t>91.</w:t>
            </w:r>
            <w:r>
              <w:t>420315</w:t>
            </w:r>
          </w:p>
        </w:tc>
        <w:tc>
          <w:tcPr>
            <w:tcW w:w="1916" w:type="dxa"/>
          </w:tcPr>
          <w:p w14:paraId="6258A6E5" w14:textId="77777777" w:rsidR="00CB2E89" w:rsidRPr="00413CEC" w:rsidRDefault="00CB2E89" w:rsidP="00BA34DB"/>
        </w:tc>
      </w:tr>
      <w:tr w:rsidR="00CB2E89" w:rsidRPr="00413CEC" w14:paraId="2C09917C" w14:textId="77777777" w:rsidTr="004D0270">
        <w:tc>
          <w:tcPr>
            <w:tcW w:w="738" w:type="dxa"/>
          </w:tcPr>
          <w:p w14:paraId="007E70CA" w14:textId="77777777" w:rsidR="00CB2E89" w:rsidRPr="00413CEC" w:rsidRDefault="00CB2E89" w:rsidP="00BA34DB">
            <w:r w:rsidRPr="00413CEC">
              <w:t>3</w:t>
            </w:r>
          </w:p>
        </w:tc>
        <w:tc>
          <w:tcPr>
            <w:tcW w:w="3092" w:type="dxa"/>
          </w:tcPr>
          <w:p w14:paraId="0DB99CE0" w14:textId="77777777" w:rsidR="00CB2E89" w:rsidRPr="00413CEC" w:rsidRDefault="00CB2E89" w:rsidP="00BA34DB">
            <w:proofErr w:type="spellStart"/>
            <w:r>
              <w:t>Kaudari</w:t>
            </w:r>
            <w:proofErr w:type="spellEnd"/>
          </w:p>
        </w:tc>
        <w:tc>
          <w:tcPr>
            <w:tcW w:w="1915" w:type="dxa"/>
          </w:tcPr>
          <w:p w14:paraId="24C3E64A" w14:textId="77777777" w:rsidR="00CB2E89" w:rsidRPr="00413CEC" w:rsidRDefault="00CB2E89" w:rsidP="00BA34DB">
            <w:r w:rsidRPr="00413CEC">
              <w:t>27.</w:t>
            </w:r>
            <w:r>
              <w:t>050938</w:t>
            </w:r>
          </w:p>
        </w:tc>
        <w:tc>
          <w:tcPr>
            <w:tcW w:w="1915" w:type="dxa"/>
          </w:tcPr>
          <w:p w14:paraId="0A666A9B" w14:textId="77777777" w:rsidR="00CB2E89" w:rsidRPr="00413CEC" w:rsidRDefault="00CB2E89" w:rsidP="00BA34DB">
            <w:r w:rsidRPr="00413CEC">
              <w:t>91.</w:t>
            </w:r>
            <w:r>
              <w:t>417988</w:t>
            </w:r>
          </w:p>
        </w:tc>
        <w:tc>
          <w:tcPr>
            <w:tcW w:w="1916" w:type="dxa"/>
          </w:tcPr>
          <w:p w14:paraId="1614839B" w14:textId="77777777" w:rsidR="00CB2E89" w:rsidRPr="00413CEC" w:rsidRDefault="00CB2E89" w:rsidP="00BA34DB"/>
        </w:tc>
      </w:tr>
      <w:tr w:rsidR="00CB2E89" w:rsidRPr="00413CEC" w14:paraId="12749EE0" w14:textId="77777777" w:rsidTr="004D0270">
        <w:tc>
          <w:tcPr>
            <w:tcW w:w="738" w:type="dxa"/>
          </w:tcPr>
          <w:p w14:paraId="061F1EC6" w14:textId="77777777" w:rsidR="00CB2E89" w:rsidRPr="00413CEC" w:rsidRDefault="00CB2E89" w:rsidP="00BA34DB">
            <w:r w:rsidRPr="00413CEC">
              <w:t>4</w:t>
            </w:r>
          </w:p>
        </w:tc>
        <w:tc>
          <w:tcPr>
            <w:tcW w:w="3092" w:type="dxa"/>
          </w:tcPr>
          <w:p w14:paraId="72EC5028" w14:textId="77777777" w:rsidR="00CB2E89" w:rsidRPr="00413CEC" w:rsidRDefault="00CB2E89" w:rsidP="00BA34DB">
            <w:proofErr w:type="spellStart"/>
            <w:r>
              <w:t>Kheri</w:t>
            </w:r>
            <w:proofErr w:type="spellEnd"/>
            <w:r>
              <w:t xml:space="preserve"> Water Source</w:t>
            </w:r>
          </w:p>
        </w:tc>
        <w:tc>
          <w:tcPr>
            <w:tcW w:w="1915" w:type="dxa"/>
          </w:tcPr>
          <w:p w14:paraId="6ECBF5E4" w14:textId="77777777" w:rsidR="00CB2E89" w:rsidRPr="00413CEC" w:rsidRDefault="00CB2E89" w:rsidP="00BA34DB">
            <w:r w:rsidRPr="00413CEC">
              <w:t>27.</w:t>
            </w:r>
            <w:r>
              <w:t>060824</w:t>
            </w:r>
          </w:p>
        </w:tc>
        <w:tc>
          <w:tcPr>
            <w:tcW w:w="1915" w:type="dxa"/>
          </w:tcPr>
          <w:p w14:paraId="21A52EE1" w14:textId="77777777" w:rsidR="00CB2E89" w:rsidRPr="00413CEC" w:rsidRDefault="00CB2E89" w:rsidP="00BA34DB">
            <w:r w:rsidRPr="00413CEC">
              <w:t>91.40</w:t>
            </w:r>
            <w:r>
              <w:t>5541</w:t>
            </w:r>
          </w:p>
        </w:tc>
        <w:tc>
          <w:tcPr>
            <w:tcW w:w="1916" w:type="dxa"/>
          </w:tcPr>
          <w:p w14:paraId="59043BBD" w14:textId="77777777" w:rsidR="00CB2E89" w:rsidRPr="00413CEC" w:rsidRDefault="00CB2E89" w:rsidP="00BA34DB"/>
        </w:tc>
      </w:tr>
      <w:tr w:rsidR="00CB2E89" w:rsidRPr="00413CEC" w14:paraId="23B3FEC6" w14:textId="77777777" w:rsidTr="004D0270">
        <w:tc>
          <w:tcPr>
            <w:tcW w:w="738" w:type="dxa"/>
          </w:tcPr>
          <w:p w14:paraId="1EFFA95B" w14:textId="77777777" w:rsidR="00CB2E89" w:rsidRPr="00413CEC" w:rsidRDefault="00CB2E89" w:rsidP="00BA34DB">
            <w:r w:rsidRPr="00413CEC">
              <w:t>5</w:t>
            </w:r>
          </w:p>
        </w:tc>
        <w:tc>
          <w:tcPr>
            <w:tcW w:w="3092" w:type="dxa"/>
          </w:tcPr>
          <w:p w14:paraId="5110C174" w14:textId="77777777" w:rsidR="00CB2E89" w:rsidRPr="00413CEC" w:rsidRDefault="00F55404" w:rsidP="00BA34DB">
            <w:proofErr w:type="spellStart"/>
            <w:r>
              <w:t>Chompinangbrak</w:t>
            </w:r>
            <w:proofErr w:type="spellEnd"/>
          </w:p>
        </w:tc>
        <w:tc>
          <w:tcPr>
            <w:tcW w:w="1915" w:type="dxa"/>
          </w:tcPr>
          <w:p w14:paraId="0ADA5E3A" w14:textId="77777777" w:rsidR="00CB2E89" w:rsidRPr="00413CEC" w:rsidRDefault="00CB2E89" w:rsidP="00BA34DB">
            <w:r w:rsidRPr="00413CEC">
              <w:t>27.</w:t>
            </w:r>
            <w:r w:rsidR="00F55404">
              <w:t>078000</w:t>
            </w:r>
          </w:p>
        </w:tc>
        <w:tc>
          <w:tcPr>
            <w:tcW w:w="1915" w:type="dxa"/>
          </w:tcPr>
          <w:p w14:paraId="765D9DCD" w14:textId="77777777" w:rsidR="00CB2E89" w:rsidRPr="00413CEC" w:rsidRDefault="00CB2E89" w:rsidP="00BA34DB">
            <w:r w:rsidRPr="00413CEC">
              <w:t>91.</w:t>
            </w:r>
            <w:r w:rsidR="00F55404">
              <w:t>395413</w:t>
            </w:r>
          </w:p>
        </w:tc>
        <w:tc>
          <w:tcPr>
            <w:tcW w:w="1916" w:type="dxa"/>
          </w:tcPr>
          <w:p w14:paraId="007BAD4C" w14:textId="77777777" w:rsidR="00CB2E89" w:rsidRPr="00413CEC" w:rsidRDefault="00CB2E89" w:rsidP="00BA34DB"/>
        </w:tc>
      </w:tr>
      <w:tr w:rsidR="00CB2E89" w:rsidRPr="00413CEC" w14:paraId="15DFC410" w14:textId="77777777" w:rsidTr="004D0270">
        <w:tc>
          <w:tcPr>
            <w:tcW w:w="738" w:type="dxa"/>
          </w:tcPr>
          <w:p w14:paraId="4B41B451" w14:textId="77777777" w:rsidR="00CB2E89" w:rsidRPr="00413CEC" w:rsidRDefault="00CB2E89" w:rsidP="00BA34DB">
            <w:r w:rsidRPr="00413CEC">
              <w:t>6</w:t>
            </w:r>
          </w:p>
        </w:tc>
        <w:tc>
          <w:tcPr>
            <w:tcW w:w="3092" w:type="dxa"/>
          </w:tcPr>
          <w:p w14:paraId="32AF6A38" w14:textId="77777777" w:rsidR="00CB2E89" w:rsidRPr="00413CEC" w:rsidRDefault="006A00AE" w:rsidP="00BA34DB">
            <w:proofErr w:type="spellStart"/>
            <w:r>
              <w:t>Chuta</w:t>
            </w:r>
            <w:proofErr w:type="spellEnd"/>
            <w:r>
              <w:t xml:space="preserve"> </w:t>
            </w:r>
            <w:proofErr w:type="spellStart"/>
            <w:r>
              <w:t>Yoe</w:t>
            </w:r>
            <w:proofErr w:type="spellEnd"/>
          </w:p>
        </w:tc>
        <w:tc>
          <w:tcPr>
            <w:tcW w:w="1915" w:type="dxa"/>
          </w:tcPr>
          <w:p w14:paraId="0E8ABFF6" w14:textId="77777777" w:rsidR="00CB2E89" w:rsidRPr="00413CEC" w:rsidRDefault="00CB2E89" w:rsidP="00BA34DB">
            <w:r w:rsidRPr="00413CEC">
              <w:t>27.</w:t>
            </w:r>
            <w:r w:rsidR="006A00AE">
              <w:t>074834</w:t>
            </w:r>
          </w:p>
        </w:tc>
        <w:tc>
          <w:tcPr>
            <w:tcW w:w="1915" w:type="dxa"/>
          </w:tcPr>
          <w:p w14:paraId="7BF2FD21" w14:textId="77777777" w:rsidR="00CB2E89" w:rsidRPr="00413CEC" w:rsidRDefault="00CB2E89" w:rsidP="00BA34DB">
            <w:r w:rsidRPr="00413CEC">
              <w:t>91.</w:t>
            </w:r>
            <w:r w:rsidR="006A00AE">
              <w:t>410913</w:t>
            </w:r>
          </w:p>
        </w:tc>
        <w:tc>
          <w:tcPr>
            <w:tcW w:w="1916" w:type="dxa"/>
          </w:tcPr>
          <w:p w14:paraId="33E5E71B" w14:textId="77777777" w:rsidR="00CB2E89" w:rsidRPr="00413CEC" w:rsidRDefault="00CB2E89" w:rsidP="00BA34DB"/>
        </w:tc>
      </w:tr>
      <w:tr w:rsidR="00CB2E89" w:rsidRPr="00413CEC" w14:paraId="10D52E83" w14:textId="77777777" w:rsidTr="004D0270">
        <w:tc>
          <w:tcPr>
            <w:tcW w:w="738" w:type="dxa"/>
          </w:tcPr>
          <w:p w14:paraId="447157B4" w14:textId="77777777" w:rsidR="00CB2E89" w:rsidRPr="00413CEC" w:rsidRDefault="00CB2E89" w:rsidP="00BA34DB">
            <w:r w:rsidRPr="00413CEC">
              <w:t>7</w:t>
            </w:r>
          </w:p>
        </w:tc>
        <w:tc>
          <w:tcPr>
            <w:tcW w:w="3092" w:type="dxa"/>
          </w:tcPr>
          <w:p w14:paraId="4B3E6F94" w14:textId="77777777" w:rsidR="00CB2E89" w:rsidRPr="00413CEC" w:rsidRDefault="00DC1138" w:rsidP="00BA34DB">
            <w:proofErr w:type="spellStart"/>
            <w:r>
              <w:t>Saynang</w:t>
            </w:r>
            <w:proofErr w:type="spellEnd"/>
            <w:r>
              <w:t xml:space="preserve"> Jab</w:t>
            </w:r>
          </w:p>
        </w:tc>
        <w:tc>
          <w:tcPr>
            <w:tcW w:w="1915" w:type="dxa"/>
          </w:tcPr>
          <w:p w14:paraId="354B5CC7" w14:textId="77777777" w:rsidR="00CB2E89" w:rsidRPr="00413CEC" w:rsidRDefault="00CB2E89" w:rsidP="00BA34DB">
            <w:r w:rsidRPr="00413CEC">
              <w:t>27.</w:t>
            </w:r>
            <w:r w:rsidR="00DC1138">
              <w:t>064813</w:t>
            </w:r>
          </w:p>
        </w:tc>
        <w:tc>
          <w:tcPr>
            <w:tcW w:w="1915" w:type="dxa"/>
          </w:tcPr>
          <w:p w14:paraId="27331A3B" w14:textId="77777777" w:rsidR="00CB2E89" w:rsidRPr="00413CEC" w:rsidRDefault="00CB2E89" w:rsidP="00BA34DB">
            <w:r w:rsidRPr="00413CEC">
              <w:t>91.3</w:t>
            </w:r>
            <w:r w:rsidR="00DC1138">
              <w:t>95783</w:t>
            </w:r>
          </w:p>
        </w:tc>
        <w:tc>
          <w:tcPr>
            <w:tcW w:w="1916" w:type="dxa"/>
          </w:tcPr>
          <w:p w14:paraId="6E821E66" w14:textId="77777777" w:rsidR="00CB2E89" w:rsidRPr="00413CEC" w:rsidRDefault="00CB2E89" w:rsidP="00BA34DB"/>
        </w:tc>
      </w:tr>
      <w:tr w:rsidR="00CB2E89" w:rsidRPr="00413CEC" w14:paraId="25EB070E" w14:textId="77777777" w:rsidTr="004D0270">
        <w:tc>
          <w:tcPr>
            <w:tcW w:w="738" w:type="dxa"/>
          </w:tcPr>
          <w:p w14:paraId="5D660A04" w14:textId="77777777" w:rsidR="00CB2E89" w:rsidRPr="00413CEC" w:rsidRDefault="00CB2E89" w:rsidP="00BA34DB">
            <w:r w:rsidRPr="00413CEC">
              <w:t>8</w:t>
            </w:r>
          </w:p>
        </w:tc>
        <w:tc>
          <w:tcPr>
            <w:tcW w:w="3092" w:type="dxa"/>
          </w:tcPr>
          <w:p w14:paraId="2E9B1EA9" w14:textId="77777777" w:rsidR="00CB2E89" w:rsidRPr="00413CEC" w:rsidRDefault="006E30E6" w:rsidP="00BA34DB">
            <w:proofErr w:type="spellStart"/>
            <w:r>
              <w:t>Manang</w:t>
            </w:r>
            <w:proofErr w:type="spellEnd"/>
          </w:p>
        </w:tc>
        <w:tc>
          <w:tcPr>
            <w:tcW w:w="1915" w:type="dxa"/>
          </w:tcPr>
          <w:p w14:paraId="0FF3FFC1" w14:textId="77777777" w:rsidR="00CB2E89" w:rsidRPr="00413CEC" w:rsidRDefault="00CB2E89" w:rsidP="00BA34DB">
            <w:r w:rsidRPr="00413CEC">
              <w:t>27.</w:t>
            </w:r>
            <w:r w:rsidR="006E30E6">
              <w:t>069861</w:t>
            </w:r>
          </w:p>
        </w:tc>
        <w:tc>
          <w:tcPr>
            <w:tcW w:w="1915" w:type="dxa"/>
          </w:tcPr>
          <w:p w14:paraId="1EA75819" w14:textId="77777777" w:rsidR="00CB2E89" w:rsidRPr="00413CEC" w:rsidRDefault="00CB2E89" w:rsidP="00BA34DB">
            <w:r w:rsidRPr="00413CEC">
              <w:t>91.</w:t>
            </w:r>
            <w:r w:rsidR="006E30E6">
              <w:t>403186</w:t>
            </w:r>
          </w:p>
        </w:tc>
        <w:tc>
          <w:tcPr>
            <w:tcW w:w="1916" w:type="dxa"/>
          </w:tcPr>
          <w:p w14:paraId="14EB676A" w14:textId="77777777" w:rsidR="00CB2E89" w:rsidRPr="00413CEC" w:rsidRDefault="00CB2E89" w:rsidP="00BA34DB"/>
        </w:tc>
      </w:tr>
      <w:tr w:rsidR="00CB2E89" w:rsidRPr="00413CEC" w14:paraId="150FAD72" w14:textId="77777777" w:rsidTr="004D0270">
        <w:tc>
          <w:tcPr>
            <w:tcW w:w="738" w:type="dxa"/>
          </w:tcPr>
          <w:p w14:paraId="447A6ABE" w14:textId="77777777" w:rsidR="00CB2E89" w:rsidRPr="00413CEC" w:rsidRDefault="00CB2E89" w:rsidP="00BA34DB">
            <w:r w:rsidRPr="00413CEC">
              <w:t>9</w:t>
            </w:r>
          </w:p>
        </w:tc>
        <w:tc>
          <w:tcPr>
            <w:tcW w:w="3092" w:type="dxa"/>
          </w:tcPr>
          <w:p w14:paraId="275DDFE1" w14:textId="77777777" w:rsidR="00CB2E89" w:rsidRPr="00413CEC" w:rsidRDefault="00B4715F" w:rsidP="00BA34DB">
            <w:proofErr w:type="spellStart"/>
            <w:r>
              <w:t>Phara</w:t>
            </w:r>
            <w:proofErr w:type="spellEnd"/>
          </w:p>
        </w:tc>
        <w:tc>
          <w:tcPr>
            <w:tcW w:w="1915" w:type="dxa"/>
          </w:tcPr>
          <w:p w14:paraId="576280F2" w14:textId="77777777" w:rsidR="00CB2E89" w:rsidRPr="00413CEC" w:rsidRDefault="00CB2E89" w:rsidP="00BA34DB">
            <w:r w:rsidRPr="00413CEC">
              <w:t>27.</w:t>
            </w:r>
            <w:r w:rsidR="00B4715F">
              <w:t>051937</w:t>
            </w:r>
          </w:p>
        </w:tc>
        <w:tc>
          <w:tcPr>
            <w:tcW w:w="1915" w:type="dxa"/>
          </w:tcPr>
          <w:p w14:paraId="78F9A551" w14:textId="77777777" w:rsidR="00CB2E89" w:rsidRPr="00413CEC" w:rsidRDefault="00CB2E89" w:rsidP="00BA34DB">
            <w:r w:rsidRPr="00413CEC">
              <w:t>91.</w:t>
            </w:r>
            <w:r w:rsidR="00B4715F">
              <w:t>409878</w:t>
            </w:r>
          </w:p>
        </w:tc>
        <w:tc>
          <w:tcPr>
            <w:tcW w:w="1916" w:type="dxa"/>
          </w:tcPr>
          <w:p w14:paraId="1C4819BA" w14:textId="77777777" w:rsidR="00CB2E89" w:rsidRPr="00413CEC" w:rsidRDefault="00CB2E89" w:rsidP="00BA34DB"/>
        </w:tc>
      </w:tr>
    </w:tbl>
    <w:p w14:paraId="157D9CB9" w14:textId="7A669D94" w:rsidR="00800FC0" w:rsidRDefault="00800FC0"/>
    <w:p w14:paraId="4DB8352B" w14:textId="2EDC9CF2" w:rsidR="00E12596" w:rsidRDefault="00E12596"/>
    <w:p w14:paraId="607DC016" w14:textId="533EF378" w:rsidR="00E12596" w:rsidRDefault="00E12596"/>
    <w:p w14:paraId="310F1684" w14:textId="2ADF8A37" w:rsidR="00E12596" w:rsidRDefault="00E12596"/>
    <w:p w14:paraId="5CC625AA" w14:textId="4D94E530" w:rsidR="00E12596" w:rsidRDefault="00E12596">
      <w:r>
        <w:rPr>
          <w:noProof/>
        </w:rPr>
        <w:lastRenderedPageBreak/>
        <w:drawing>
          <wp:inline distT="0" distB="0" distL="0" distR="0" wp14:anchorId="0C1E2629" wp14:editId="75CFA75F">
            <wp:extent cx="5516880" cy="79214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18579" cy="7923862"/>
                    </a:xfrm>
                    <a:prstGeom prst="rect">
                      <a:avLst/>
                    </a:prstGeom>
                  </pic:spPr>
                </pic:pic>
              </a:graphicData>
            </a:graphic>
          </wp:inline>
        </w:drawing>
      </w:r>
    </w:p>
    <w:p w14:paraId="642943C4" w14:textId="62A1C8EC" w:rsidR="00E12596" w:rsidRDefault="00E12596"/>
    <w:p w14:paraId="73A5EFFB" w14:textId="6FAAB12D" w:rsidR="00E12596" w:rsidRDefault="00E12596" w:rsidP="00E12596">
      <w:r>
        <w:rPr>
          <w:noProof/>
        </w:rPr>
        <w:lastRenderedPageBreak/>
        <w:drawing>
          <wp:inline distT="0" distB="0" distL="0" distR="0" wp14:anchorId="025BF41A" wp14:editId="407578AC">
            <wp:extent cx="5943600" cy="81813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8181340"/>
                    </a:xfrm>
                    <a:prstGeom prst="rect">
                      <a:avLst/>
                    </a:prstGeom>
                  </pic:spPr>
                </pic:pic>
              </a:graphicData>
            </a:graphic>
          </wp:inline>
        </w:drawing>
      </w:r>
    </w:p>
    <w:p w14:paraId="1D0A346D" w14:textId="0DCACA63" w:rsidR="00E12596" w:rsidRPr="00E12596" w:rsidRDefault="00E12596" w:rsidP="00E12596">
      <w:pPr>
        <w:ind w:firstLine="720"/>
      </w:pPr>
    </w:p>
    <w:sectPr w:rsidR="00E12596" w:rsidRPr="00E12596" w:rsidSect="00800FC0">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A6D15" w14:textId="77777777" w:rsidR="00F977B1" w:rsidRDefault="00F977B1" w:rsidP="007A393F">
      <w:pPr>
        <w:spacing w:after="0" w:line="240" w:lineRule="auto"/>
      </w:pPr>
      <w:r>
        <w:separator/>
      </w:r>
    </w:p>
  </w:endnote>
  <w:endnote w:type="continuationSeparator" w:id="0">
    <w:p w14:paraId="6AC233EF" w14:textId="77777777" w:rsidR="00F977B1" w:rsidRDefault="00F977B1" w:rsidP="007A3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New times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6805"/>
      <w:docPartObj>
        <w:docPartGallery w:val="Page Numbers (Bottom of Page)"/>
        <w:docPartUnique/>
      </w:docPartObj>
    </w:sdtPr>
    <w:sdtContent>
      <w:p w14:paraId="293BB4F5" w14:textId="77777777" w:rsidR="004A6169" w:rsidRDefault="00961557">
        <w:pPr>
          <w:pStyle w:val="Footer"/>
          <w:jc w:val="center"/>
        </w:pPr>
        <w:r>
          <w:fldChar w:fldCharType="begin"/>
        </w:r>
        <w:r>
          <w:instrText xml:space="preserve"> PAGE   \* MERGEFORMAT </w:instrText>
        </w:r>
        <w:r>
          <w:fldChar w:fldCharType="separate"/>
        </w:r>
        <w:r w:rsidR="00283BEC">
          <w:rPr>
            <w:noProof/>
          </w:rPr>
          <w:t>i</w:t>
        </w:r>
        <w:r>
          <w:rPr>
            <w:noProof/>
          </w:rPr>
          <w:fldChar w:fldCharType="end"/>
        </w:r>
      </w:p>
    </w:sdtContent>
  </w:sdt>
  <w:p w14:paraId="7299D179" w14:textId="77777777" w:rsidR="004A6169" w:rsidRDefault="004A61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1034021"/>
      <w:docPartObj>
        <w:docPartGallery w:val="Page Numbers (Bottom of Page)"/>
        <w:docPartUnique/>
      </w:docPartObj>
    </w:sdtPr>
    <w:sdtContent>
      <w:sdt>
        <w:sdtPr>
          <w:id w:val="-1705238520"/>
          <w:docPartObj>
            <w:docPartGallery w:val="Page Numbers (Top of Page)"/>
            <w:docPartUnique/>
          </w:docPartObj>
        </w:sdtPr>
        <w:sdtContent>
          <w:p w14:paraId="7E531E3F" w14:textId="3252428A" w:rsidR="0071286E" w:rsidRDefault="0071286E" w:rsidP="0071286E">
            <w:pPr>
              <w:pStyle w:val="Footer"/>
              <w:pBdr>
                <w:top w:val="single" w:sz="4" w:space="1" w:color="auto"/>
              </w:pBd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528F858A" w14:textId="2C8ED376" w:rsidR="004A6169" w:rsidRDefault="004A6169" w:rsidP="00800FC0">
    <w:pPr>
      <w:tabs>
        <w:tab w:val="left" w:pos="7769"/>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792872"/>
      <w:docPartObj>
        <w:docPartGallery w:val="Page Numbers (Bottom of Page)"/>
        <w:docPartUnique/>
      </w:docPartObj>
    </w:sdtPr>
    <w:sdtEndPr>
      <w:rPr>
        <w:noProof/>
      </w:rPr>
    </w:sdtEndPr>
    <w:sdtContent>
      <w:p w14:paraId="44D17BAC" w14:textId="77777777" w:rsidR="004A6169" w:rsidRDefault="00961557">
        <w:pPr>
          <w:pStyle w:val="Footer"/>
          <w:pBdr>
            <w:top w:val="single" w:sz="24" w:space="1" w:color="auto"/>
          </w:pBdr>
          <w:jc w:val="center"/>
        </w:pPr>
        <w:r>
          <w:fldChar w:fldCharType="begin"/>
        </w:r>
        <w:r>
          <w:instrText xml:space="preserve"> PAGE   \* MERGEFORMAT </w:instrText>
        </w:r>
        <w:r>
          <w:fldChar w:fldCharType="separate"/>
        </w:r>
        <w:r w:rsidR="00283BEC">
          <w:rPr>
            <w:noProof/>
          </w:rPr>
          <w:t>4</w:t>
        </w:r>
        <w:r>
          <w:rPr>
            <w:noProof/>
          </w:rPr>
          <w:fldChar w:fldCharType="end"/>
        </w:r>
      </w:p>
    </w:sdtContent>
  </w:sdt>
  <w:p w14:paraId="33825000" w14:textId="77777777" w:rsidR="004A6169" w:rsidRDefault="004A6169" w:rsidP="00800FC0">
    <w:pPr>
      <w:tabs>
        <w:tab w:val="left" w:pos="7769"/>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1063D9" w14:textId="77777777" w:rsidR="00F977B1" w:rsidRDefault="00F977B1" w:rsidP="007A393F">
      <w:pPr>
        <w:spacing w:after="0" w:line="240" w:lineRule="auto"/>
      </w:pPr>
      <w:r>
        <w:separator/>
      </w:r>
    </w:p>
  </w:footnote>
  <w:footnote w:type="continuationSeparator" w:id="0">
    <w:p w14:paraId="31BC8787" w14:textId="77777777" w:rsidR="00F977B1" w:rsidRDefault="00F977B1" w:rsidP="007A3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New times roman" w:eastAsiaTheme="majorEastAsia" w:hAnsi="New times roman" w:cstheme="majorBidi"/>
        <w:i/>
        <w:szCs w:val="24"/>
        <w:lang w:bidi="bo-CN"/>
      </w:rPr>
      <w:alias w:val="Title"/>
      <w:id w:val="856883"/>
      <w:showingPlcHdr/>
      <w:dataBinding w:prefixMappings="xmlns:ns0='http://schemas.openxmlformats.org/package/2006/metadata/core-properties' xmlns:ns1='http://purl.org/dc/elements/1.1/'" w:xpath="/ns0:coreProperties[1]/ns1:title[1]" w:storeItemID="{6C3C8BC8-F283-45AE-878A-BAB7291924A1}"/>
      <w:text/>
    </w:sdtPr>
    <w:sdtContent>
      <w:p w14:paraId="676F5EB5" w14:textId="77777777" w:rsidR="004A6169" w:rsidRPr="00F4629B" w:rsidRDefault="004A6169" w:rsidP="00800FC0">
        <w:pPr>
          <w:pStyle w:val="Header"/>
          <w:pBdr>
            <w:bottom w:val="thickThinSmallGap" w:sz="24" w:space="1" w:color="622423" w:themeColor="accent2" w:themeShade="7F"/>
          </w:pBdr>
          <w:rPr>
            <w:rFonts w:ascii="New times roman" w:eastAsiaTheme="majorEastAsia" w:hAnsi="New times roman" w:cstheme="majorBidi"/>
            <w:i/>
            <w:szCs w:val="24"/>
          </w:rPr>
        </w:pPr>
        <w:r>
          <w:rPr>
            <w:rFonts w:ascii="New times roman" w:eastAsiaTheme="majorEastAsia" w:hAnsi="New times roman" w:cstheme="majorBidi"/>
            <w:i/>
            <w:szCs w:val="24"/>
            <w:lang w:bidi="bo-CN"/>
          </w:rPr>
          <w:t xml:space="preserve">     </w:t>
        </w:r>
      </w:p>
    </w:sdtContent>
  </w:sdt>
  <w:p w14:paraId="36912284" w14:textId="77777777" w:rsidR="004A6169" w:rsidRDefault="004A61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063A" w14:textId="1839FAAE" w:rsidR="004A6169" w:rsidRPr="0071286E" w:rsidRDefault="0071286E" w:rsidP="0071286E">
    <w:pPr>
      <w:pStyle w:val="Header"/>
      <w:pBdr>
        <w:bottom w:val="single" w:sz="4" w:space="1" w:color="auto"/>
      </w:pBdr>
      <w:jc w:val="center"/>
      <w:rPr>
        <w:b/>
        <w:bCs/>
        <w:sz w:val="28"/>
        <w:szCs w:val="36"/>
      </w:rPr>
    </w:pPr>
    <w:r w:rsidRPr="0071286E">
      <w:rPr>
        <w:b/>
        <w:bCs/>
        <w:sz w:val="28"/>
        <w:szCs w:val="24"/>
      </w:rPr>
      <w:t xml:space="preserve">GONPUNG SHINGMEN </w:t>
    </w:r>
    <w:r w:rsidR="00291113" w:rsidRPr="0071286E">
      <w:rPr>
        <w:b/>
        <w:bCs/>
        <w:sz w:val="28"/>
        <w:szCs w:val="24"/>
      </w:rPr>
      <w:t>DE</w:t>
    </w:r>
    <w:r w:rsidR="00291113">
      <w:rPr>
        <w:b/>
        <w:bCs/>
        <w:sz w:val="28"/>
        <w:szCs w:val="24"/>
      </w:rPr>
      <w:t>Y</w:t>
    </w:r>
    <w:r w:rsidR="00291113" w:rsidRPr="0071286E">
      <w:rPr>
        <w:b/>
        <w:bCs/>
        <w:sz w:val="28"/>
        <w:szCs w:val="24"/>
      </w:rPr>
      <w:t>TS</w:t>
    </w:r>
    <w:r w:rsidR="00291113">
      <w:rPr>
        <w:b/>
        <w:bCs/>
        <w:sz w:val="28"/>
        <w:szCs w:val="24"/>
      </w:rPr>
      <w:t>H</w:t>
    </w:r>
    <w:r w:rsidR="00291113" w:rsidRPr="0071286E">
      <w:rPr>
        <w:b/>
        <w:bCs/>
        <w:sz w:val="28"/>
        <w:szCs w:val="24"/>
      </w:rPr>
      <w:t xml:space="preserve">EN </w:t>
    </w:r>
    <w:r w:rsidRPr="0071286E">
      <w:rPr>
        <w:b/>
        <w:bCs/>
        <w:sz w:val="28"/>
        <w:szCs w:val="24"/>
      </w:rPr>
      <w:t>MANAGEMENT PLAN 2021-2026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59D3B" w14:textId="77777777" w:rsidR="004A6169" w:rsidRPr="00A128A1" w:rsidRDefault="004A6169" w:rsidP="00800F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D1716"/>
    <w:multiLevelType w:val="hybridMultilevel"/>
    <w:tmpl w:val="47F85028"/>
    <w:lvl w:ilvl="0" w:tplc="651095C0">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4F9397C"/>
    <w:multiLevelType w:val="hybridMultilevel"/>
    <w:tmpl w:val="039498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5649B4"/>
    <w:multiLevelType w:val="hybridMultilevel"/>
    <w:tmpl w:val="68667B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ED453E"/>
    <w:multiLevelType w:val="hybridMultilevel"/>
    <w:tmpl w:val="1EBA40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0748CA"/>
    <w:multiLevelType w:val="hybridMultilevel"/>
    <w:tmpl w:val="7EBEA1B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CC34C1"/>
    <w:multiLevelType w:val="hybridMultilevel"/>
    <w:tmpl w:val="416E66C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BBA1A08"/>
    <w:multiLevelType w:val="hybridMultilevel"/>
    <w:tmpl w:val="1E2E4AF2"/>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 w15:restartNumberingAfterBreak="0">
    <w:nsid w:val="47A72317"/>
    <w:multiLevelType w:val="hybridMultilevel"/>
    <w:tmpl w:val="D19E37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2D2A4F"/>
    <w:multiLevelType w:val="hybridMultilevel"/>
    <w:tmpl w:val="C0620222"/>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 w15:restartNumberingAfterBreak="0">
    <w:nsid w:val="5EA81FA4"/>
    <w:multiLevelType w:val="hybridMultilevel"/>
    <w:tmpl w:val="2E32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507500"/>
    <w:multiLevelType w:val="hybridMultilevel"/>
    <w:tmpl w:val="BC905F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FA6B7B"/>
    <w:multiLevelType w:val="hybridMultilevel"/>
    <w:tmpl w:val="BEF06F1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15:restartNumberingAfterBreak="0">
    <w:nsid w:val="70000645"/>
    <w:multiLevelType w:val="hybridMultilevel"/>
    <w:tmpl w:val="A94C3C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CC5D0C"/>
    <w:multiLevelType w:val="hybridMultilevel"/>
    <w:tmpl w:val="730E72EA"/>
    <w:lvl w:ilvl="0" w:tplc="16D0AB58">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981675"/>
    <w:multiLevelType w:val="hybridMultilevel"/>
    <w:tmpl w:val="3DFA2292"/>
    <w:lvl w:ilvl="0" w:tplc="02B07AFA">
      <w:start w:val="1"/>
      <w:numFmt w:val="lowerLetter"/>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5550709">
    <w:abstractNumId w:val="9"/>
  </w:num>
  <w:num w:numId="2" w16cid:durableId="696854442">
    <w:abstractNumId w:val="5"/>
  </w:num>
  <w:num w:numId="3" w16cid:durableId="671839936">
    <w:abstractNumId w:val="3"/>
  </w:num>
  <w:num w:numId="4" w16cid:durableId="376122223">
    <w:abstractNumId w:val="6"/>
  </w:num>
  <w:num w:numId="5" w16cid:durableId="2139255633">
    <w:abstractNumId w:val="8"/>
  </w:num>
  <w:num w:numId="6" w16cid:durableId="263616905">
    <w:abstractNumId w:val="4"/>
  </w:num>
  <w:num w:numId="7" w16cid:durableId="1367296235">
    <w:abstractNumId w:val="7"/>
  </w:num>
  <w:num w:numId="8" w16cid:durableId="2033456276">
    <w:abstractNumId w:val="2"/>
  </w:num>
  <w:num w:numId="9" w16cid:durableId="512762717">
    <w:abstractNumId w:val="10"/>
  </w:num>
  <w:num w:numId="10" w16cid:durableId="542600988">
    <w:abstractNumId w:val="1"/>
  </w:num>
  <w:num w:numId="11" w16cid:durableId="81680732">
    <w:abstractNumId w:val="12"/>
  </w:num>
  <w:num w:numId="12" w16cid:durableId="62918110">
    <w:abstractNumId w:val="13"/>
  </w:num>
  <w:num w:numId="13" w16cid:durableId="1181430152">
    <w:abstractNumId w:val="14"/>
  </w:num>
  <w:num w:numId="14" w16cid:durableId="815297382">
    <w:abstractNumId w:val="11"/>
  </w:num>
  <w:num w:numId="15" w16cid:durableId="1822772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2"/>
    <w:compatSetting w:name="useWord2013TrackBottomHyphenation" w:uri="http://schemas.microsoft.com/office/word" w:val="1"/>
  </w:compat>
  <w:rsids>
    <w:rsidRoot w:val="00B85E78"/>
    <w:rsid w:val="00023010"/>
    <w:rsid w:val="000252B0"/>
    <w:rsid w:val="00041F7A"/>
    <w:rsid w:val="00043CE3"/>
    <w:rsid w:val="00051EBC"/>
    <w:rsid w:val="000670D6"/>
    <w:rsid w:val="000B34E5"/>
    <w:rsid w:val="000B5214"/>
    <w:rsid w:val="000B5414"/>
    <w:rsid w:val="000E0A12"/>
    <w:rsid w:val="0011603B"/>
    <w:rsid w:val="001410B8"/>
    <w:rsid w:val="00150231"/>
    <w:rsid w:val="00172042"/>
    <w:rsid w:val="001751AB"/>
    <w:rsid w:val="00180643"/>
    <w:rsid w:val="001817E1"/>
    <w:rsid w:val="001A4C61"/>
    <w:rsid w:val="001B7ABF"/>
    <w:rsid w:val="001C72F2"/>
    <w:rsid w:val="001F5A03"/>
    <w:rsid w:val="002410BF"/>
    <w:rsid w:val="002670FF"/>
    <w:rsid w:val="00275924"/>
    <w:rsid w:val="00283BEC"/>
    <w:rsid w:val="0028619B"/>
    <w:rsid w:val="00291113"/>
    <w:rsid w:val="00336AD1"/>
    <w:rsid w:val="003406DD"/>
    <w:rsid w:val="00343CC4"/>
    <w:rsid w:val="00373832"/>
    <w:rsid w:val="003A6D45"/>
    <w:rsid w:val="003E5E92"/>
    <w:rsid w:val="00414695"/>
    <w:rsid w:val="00427701"/>
    <w:rsid w:val="00433CC3"/>
    <w:rsid w:val="00470990"/>
    <w:rsid w:val="00487054"/>
    <w:rsid w:val="00491757"/>
    <w:rsid w:val="004A3EAA"/>
    <w:rsid w:val="004A6169"/>
    <w:rsid w:val="004F069A"/>
    <w:rsid w:val="00515618"/>
    <w:rsid w:val="00520409"/>
    <w:rsid w:val="0053254A"/>
    <w:rsid w:val="00542C73"/>
    <w:rsid w:val="00542E5E"/>
    <w:rsid w:val="00544B1A"/>
    <w:rsid w:val="005562C4"/>
    <w:rsid w:val="005628CF"/>
    <w:rsid w:val="00563683"/>
    <w:rsid w:val="005958AF"/>
    <w:rsid w:val="00596066"/>
    <w:rsid w:val="005F7E7D"/>
    <w:rsid w:val="00610F5F"/>
    <w:rsid w:val="00625003"/>
    <w:rsid w:val="00625060"/>
    <w:rsid w:val="00626F60"/>
    <w:rsid w:val="0063344B"/>
    <w:rsid w:val="006405AC"/>
    <w:rsid w:val="0064351E"/>
    <w:rsid w:val="0064584B"/>
    <w:rsid w:val="00660F4C"/>
    <w:rsid w:val="0069426A"/>
    <w:rsid w:val="006A00AE"/>
    <w:rsid w:val="006B0332"/>
    <w:rsid w:val="006B3EA2"/>
    <w:rsid w:val="006E30E6"/>
    <w:rsid w:val="00702436"/>
    <w:rsid w:val="0071286E"/>
    <w:rsid w:val="007720EE"/>
    <w:rsid w:val="007762CC"/>
    <w:rsid w:val="00777D19"/>
    <w:rsid w:val="007913C2"/>
    <w:rsid w:val="007A393F"/>
    <w:rsid w:val="007B016E"/>
    <w:rsid w:val="007B2148"/>
    <w:rsid w:val="007B7867"/>
    <w:rsid w:val="007D3D63"/>
    <w:rsid w:val="00800FC0"/>
    <w:rsid w:val="00815F5B"/>
    <w:rsid w:val="00822591"/>
    <w:rsid w:val="008256B4"/>
    <w:rsid w:val="00825A82"/>
    <w:rsid w:val="00856170"/>
    <w:rsid w:val="00867F2C"/>
    <w:rsid w:val="0089219C"/>
    <w:rsid w:val="0089220B"/>
    <w:rsid w:val="008B22CC"/>
    <w:rsid w:val="009028F1"/>
    <w:rsid w:val="00903399"/>
    <w:rsid w:val="00905C07"/>
    <w:rsid w:val="00943CFC"/>
    <w:rsid w:val="00961557"/>
    <w:rsid w:val="00975C0E"/>
    <w:rsid w:val="00987650"/>
    <w:rsid w:val="009B1C39"/>
    <w:rsid w:val="009B2D85"/>
    <w:rsid w:val="009D32FE"/>
    <w:rsid w:val="009F1277"/>
    <w:rsid w:val="00A31094"/>
    <w:rsid w:val="00A55332"/>
    <w:rsid w:val="00A84AB4"/>
    <w:rsid w:val="00AA5E93"/>
    <w:rsid w:val="00AB3B0C"/>
    <w:rsid w:val="00AD4015"/>
    <w:rsid w:val="00B01163"/>
    <w:rsid w:val="00B22A5B"/>
    <w:rsid w:val="00B42A72"/>
    <w:rsid w:val="00B46682"/>
    <w:rsid w:val="00B4715F"/>
    <w:rsid w:val="00B565F5"/>
    <w:rsid w:val="00B85E78"/>
    <w:rsid w:val="00BA34DB"/>
    <w:rsid w:val="00BA3C9C"/>
    <w:rsid w:val="00BB3937"/>
    <w:rsid w:val="00BB7E9B"/>
    <w:rsid w:val="00BC6D77"/>
    <w:rsid w:val="00C47374"/>
    <w:rsid w:val="00C57007"/>
    <w:rsid w:val="00C65C95"/>
    <w:rsid w:val="00C85E72"/>
    <w:rsid w:val="00C85F07"/>
    <w:rsid w:val="00CB2E89"/>
    <w:rsid w:val="00CC6214"/>
    <w:rsid w:val="00CF1BED"/>
    <w:rsid w:val="00D0703A"/>
    <w:rsid w:val="00D931EA"/>
    <w:rsid w:val="00D961FC"/>
    <w:rsid w:val="00DC1138"/>
    <w:rsid w:val="00DC20C8"/>
    <w:rsid w:val="00DC72C9"/>
    <w:rsid w:val="00DD5DC3"/>
    <w:rsid w:val="00DE2A0F"/>
    <w:rsid w:val="00E04E12"/>
    <w:rsid w:val="00E12596"/>
    <w:rsid w:val="00E33BA7"/>
    <w:rsid w:val="00E81DA9"/>
    <w:rsid w:val="00E83677"/>
    <w:rsid w:val="00EA2DD2"/>
    <w:rsid w:val="00EB594F"/>
    <w:rsid w:val="00EC4B0C"/>
    <w:rsid w:val="00ED0106"/>
    <w:rsid w:val="00EE420E"/>
    <w:rsid w:val="00F14197"/>
    <w:rsid w:val="00F14CEF"/>
    <w:rsid w:val="00F55404"/>
    <w:rsid w:val="00F83958"/>
    <w:rsid w:val="00F844FA"/>
    <w:rsid w:val="00F977B1"/>
    <w:rsid w:val="00FC6BF4"/>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863887B"/>
  <w15:docId w15:val="{2750CBEB-B314-4A8A-9962-2D133191F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32"/>
        <w:lang w:val="en-US" w:eastAsia="en-US" w:bidi="bo-C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86E"/>
    <w:pPr>
      <w:jc w:val="both"/>
    </w:pPr>
    <w:rPr>
      <w:rFonts w:ascii="Times New Roman" w:hAnsi="Times New Roman"/>
      <w:sz w:val="24"/>
    </w:rPr>
  </w:style>
  <w:style w:type="paragraph" w:styleId="Heading1">
    <w:name w:val="heading 1"/>
    <w:basedOn w:val="Normal"/>
    <w:next w:val="Normal"/>
    <w:link w:val="Heading1Char"/>
    <w:autoRedefine/>
    <w:qFormat/>
    <w:rsid w:val="0071286E"/>
    <w:pPr>
      <w:keepNext/>
      <w:spacing w:after="120" w:line="240" w:lineRule="auto"/>
      <w:jc w:val="center"/>
      <w:outlineLvl w:val="0"/>
    </w:pPr>
    <w:rPr>
      <w:rFonts w:ascii="Arial" w:eastAsia="Times New Roman" w:hAnsi="Arial" w:cs="Arial"/>
      <w:b/>
      <w:bCs/>
      <w:kern w:val="32"/>
      <w:sz w:val="32"/>
      <w:lang w:val="en-GB" w:bidi="ar-SA"/>
    </w:rPr>
  </w:style>
  <w:style w:type="paragraph" w:styleId="Heading2">
    <w:name w:val="heading 2"/>
    <w:basedOn w:val="Normal"/>
    <w:next w:val="Normal"/>
    <w:link w:val="Heading2Char"/>
    <w:autoRedefine/>
    <w:qFormat/>
    <w:rsid w:val="00172042"/>
    <w:pPr>
      <w:keepNext/>
      <w:spacing w:before="120" w:after="60" w:line="240" w:lineRule="auto"/>
      <w:outlineLvl w:val="1"/>
    </w:pPr>
    <w:rPr>
      <w:rFonts w:eastAsia="Times New Roman" w:cs="Times New Roman"/>
      <w:b/>
      <w:bCs/>
      <w:iCs/>
      <w:sz w:val="28"/>
      <w:szCs w:val="28"/>
      <w:lang w:val="en-GB" w:bidi="ar-SA"/>
    </w:rPr>
  </w:style>
  <w:style w:type="paragraph" w:styleId="Heading3">
    <w:name w:val="heading 3"/>
    <w:basedOn w:val="Normal"/>
    <w:next w:val="Normal"/>
    <w:link w:val="Heading3Char"/>
    <w:autoRedefine/>
    <w:qFormat/>
    <w:rsid w:val="004F069A"/>
    <w:pPr>
      <w:keepNext/>
      <w:spacing w:before="120" w:after="60" w:line="240" w:lineRule="auto"/>
      <w:ind w:firstLine="720"/>
      <w:outlineLvl w:val="2"/>
    </w:pPr>
    <w:rPr>
      <w:rFonts w:ascii="Arial" w:eastAsia="Times New Roman" w:hAnsi="Arial" w:cs="Arial"/>
      <w:b/>
      <w:bCs/>
      <w:i/>
      <w:szCs w:val="26"/>
      <w:lang w:val="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1286E"/>
    <w:rPr>
      <w:rFonts w:ascii="Arial" w:eastAsia="Times New Roman" w:hAnsi="Arial" w:cs="Arial"/>
      <w:b/>
      <w:bCs/>
      <w:kern w:val="32"/>
      <w:sz w:val="32"/>
      <w:lang w:val="en-GB" w:bidi="ar-SA"/>
    </w:rPr>
  </w:style>
  <w:style w:type="character" w:customStyle="1" w:styleId="Heading2Char">
    <w:name w:val="Heading 2 Char"/>
    <w:basedOn w:val="DefaultParagraphFont"/>
    <w:link w:val="Heading2"/>
    <w:rsid w:val="00172042"/>
    <w:rPr>
      <w:rFonts w:ascii="Times New Roman" w:eastAsia="Times New Roman" w:hAnsi="Times New Roman" w:cs="Times New Roman"/>
      <w:b/>
      <w:bCs/>
      <w:iCs/>
      <w:sz w:val="28"/>
      <w:szCs w:val="28"/>
      <w:lang w:val="en-GB" w:bidi="ar-SA"/>
    </w:rPr>
  </w:style>
  <w:style w:type="character" w:customStyle="1" w:styleId="Heading3Char">
    <w:name w:val="Heading 3 Char"/>
    <w:basedOn w:val="DefaultParagraphFont"/>
    <w:link w:val="Heading3"/>
    <w:rsid w:val="004F069A"/>
    <w:rPr>
      <w:rFonts w:ascii="Arial" w:eastAsia="Times New Roman" w:hAnsi="Arial" w:cs="Arial"/>
      <w:b/>
      <w:bCs/>
      <w:i/>
      <w:sz w:val="24"/>
      <w:szCs w:val="26"/>
      <w:lang w:val="en-GB" w:bidi="ar-SA"/>
    </w:rPr>
  </w:style>
  <w:style w:type="table" w:styleId="TableGrid">
    <w:name w:val="Table Grid"/>
    <w:basedOn w:val="TableNormal"/>
    <w:uiPriority w:val="59"/>
    <w:rsid w:val="00B85E78"/>
    <w:pPr>
      <w:spacing w:after="0" w:line="240" w:lineRule="auto"/>
    </w:pPr>
    <w:rPr>
      <w:szCs w:val="22"/>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B85E78"/>
    <w:pPr>
      <w:tabs>
        <w:tab w:val="center" w:pos="4680"/>
        <w:tab w:val="right" w:pos="9360"/>
      </w:tabs>
      <w:spacing w:after="0" w:line="240" w:lineRule="auto"/>
    </w:pPr>
    <w:rPr>
      <w:szCs w:val="22"/>
      <w:lang w:bidi="ar-SA"/>
    </w:rPr>
  </w:style>
  <w:style w:type="character" w:customStyle="1" w:styleId="HeaderChar">
    <w:name w:val="Header Char"/>
    <w:basedOn w:val="DefaultParagraphFont"/>
    <w:link w:val="Header"/>
    <w:uiPriority w:val="99"/>
    <w:rsid w:val="00B85E78"/>
    <w:rPr>
      <w:szCs w:val="22"/>
      <w:lang w:bidi="ar-SA"/>
    </w:rPr>
  </w:style>
  <w:style w:type="paragraph" w:styleId="Footer">
    <w:name w:val="footer"/>
    <w:basedOn w:val="Normal"/>
    <w:link w:val="FooterChar"/>
    <w:uiPriority w:val="99"/>
    <w:unhideWhenUsed/>
    <w:rsid w:val="00B85E78"/>
    <w:pPr>
      <w:tabs>
        <w:tab w:val="center" w:pos="4680"/>
        <w:tab w:val="right" w:pos="9360"/>
      </w:tabs>
      <w:spacing w:after="0" w:line="240" w:lineRule="auto"/>
    </w:pPr>
    <w:rPr>
      <w:szCs w:val="22"/>
      <w:lang w:bidi="ar-SA"/>
    </w:rPr>
  </w:style>
  <w:style w:type="character" w:customStyle="1" w:styleId="FooterChar">
    <w:name w:val="Footer Char"/>
    <w:basedOn w:val="DefaultParagraphFont"/>
    <w:link w:val="Footer"/>
    <w:uiPriority w:val="99"/>
    <w:rsid w:val="00B85E78"/>
    <w:rPr>
      <w:szCs w:val="22"/>
      <w:lang w:bidi="ar-SA"/>
    </w:rPr>
  </w:style>
  <w:style w:type="paragraph" w:styleId="ListParagraph">
    <w:name w:val="List Paragraph"/>
    <w:basedOn w:val="Normal"/>
    <w:autoRedefine/>
    <w:uiPriority w:val="34"/>
    <w:qFormat/>
    <w:rsid w:val="00BA34DB"/>
    <w:pPr>
      <w:numPr>
        <w:numId w:val="15"/>
      </w:numPr>
      <w:contextualSpacing/>
      <w:jc w:val="left"/>
    </w:pPr>
    <w:rPr>
      <w:rFonts w:eastAsia="Calibri" w:cs="Times New Roman"/>
      <w:szCs w:val="22"/>
      <w:lang w:val="en-GB" w:bidi="ar-SA"/>
    </w:rPr>
  </w:style>
  <w:style w:type="paragraph" w:styleId="NoSpacing">
    <w:name w:val="No Spacing"/>
    <w:link w:val="NoSpacingChar"/>
    <w:uiPriority w:val="1"/>
    <w:qFormat/>
    <w:rsid w:val="00B85E78"/>
    <w:pPr>
      <w:spacing w:after="0" w:line="240" w:lineRule="auto"/>
    </w:pPr>
    <w:rPr>
      <w:szCs w:val="22"/>
      <w:lang w:bidi="ar-SA"/>
    </w:rPr>
  </w:style>
  <w:style w:type="paragraph" w:styleId="NormalWeb">
    <w:name w:val="Normal (Web)"/>
    <w:basedOn w:val="Normal"/>
    <w:uiPriority w:val="99"/>
    <w:rsid w:val="00B85E78"/>
    <w:pPr>
      <w:spacing w:before="100" w:beforeAutospacing="1" w:after="100" w:afterAutospacing="1" w:line="240" w:lineRule="auto"/>
    </w:pPr>
    <w:rPr>
      <w:rFonts w:ascii="Arial" w:eastAsia="Times New Roman" w:hAnsi="Arial" w:cs="Arial"/>
      <w:color w:val="000000"/>
      <w:sz w:val="18"/>
      <w:szCs w:val="18"/>
      <w:lang w:val="en-GB" w:bidi="ar-SA"/>
    </w:rPr>
  </w:style>
  <w:style w:type="paragraph" w:styleId="Caption">
    <w:name w:val="caption"/>
    <w:basedOn w:val="Normal"/>
    <w:next w:val="Normal"/>
    <w:uiPriority w:val="35"/>
    <w:unhideWhenUsed/>
    <w:qFormat/>
    <w:rsid w:val="00B85E78"/>
    <w:pPr>
      <w:spacing w:line="240" w:lineRule="auto"/>
    </w:pPr>
    <w:rPr>
      <w:b/>
      <w:bCs/>
      <w:color w:val="4F81BD" w:themeColor="accent1"/>
      <w:sz w:val="18"/>
      <w:szCs w:val="18"/>
      <w:lang w:bidi="ar-SA"/>
    </w:rPr>
  </w:style>
  <w:style w:type="paragraph" w:styleId="z-TopofForm">
    <w:name w:val="HTML Top of Form"/>
    <w:basedOn w:val="Normal"/>
    <w:next w:val="Normal"/>
    <w:link w:val="z-TopofFormChar"/>
    <w:hidden/>
    <w:uiPriority w:val="99"/>
    <w:semiHidden/>
    <w:unhideWhenUsed/>
    <w:rsid w:val="00B85E78"/>
    <w:pPr>
      <w:pBdr>
        <w:bottom w:val="single" w:sz="6" w:space="1" w:color="auto"/>
      </w:pBdr>
      <w:spacing w:after="0" w:line="240" w:lineRule="auto"/>
      <w:jc w:val="center"/>
    </w:pPr>
    <w:rPr>
      <w:rFonts w:ascii="Arial" w:eastAsia="Times New Roman" w:hAnsi="Arial" w:cs="Arial"/>
      <w:vanish/>
      <w:sz w:val="16"/>
      <w:szCs w:val="16"/>
      <w:lang w:bidi="ar-SA"/>
    </w:rPr>
  </w:style>
  <w:style w:type="character" w:customStyle="1" w:styleId="z-TopofFormChar">
    <w:name w:val="z-Top of Form Char"/>
    <w:basedOn w:val="DefaultParagraphFont"/>
    <w:link w:val="z-TopofForm"/>
    <w:uiPriority w:val="99"/>
    <w:semiHidden/>
    <w:rsid w:val="00B85E78"/>
    <w:rPr>
      <w:rFonts w:ascii="Arial" w:eastAsia="Times New Roman" w:hAnsi="Arial" w:cs="Arial"/>
      <w:vanish/>
      <w:sz w:val="16"/>
      <w:szCs w:val="16"/>
      <w:lang w:bidi="ar-SA"/>
    </w:rPr>
  </w:style>
  <w:style w:type="paragraph" w:styleId="z-BottomofForm">
    <w:name w:val="HTML Bottom of Form"/>
    <w:basedOn w:val="Normal"/>
    <w:next w:val="Normal"/>
    <w:link w:val="z-BottomofFormChar"/>
    <w:hidden/>
    <w:uiPriority w:val="99"/>
    <w:semiHidden/>
    <w:unhideWhenUsed/>
    <w:rsid w:val="00B85E78"/>
    <w:pPr>
      <w:pBdr>
        <w:top w:val="single" w:sz="6" w:space="1" w:color="auto"/>
      </w:pBdr>
      <w:spacing w:after="0" w:line="240" w:lineRule="auto"/>
      <w:jc w:val="center"/>
    </w:pPr>
    <w:rPr>
      <w:rFonts w:ascii="Arial" w:eastAsia="Times New Roman" w:hAnsi="Arial" w:cs="Arial"/>
      <w:vanish/>
      <w:sz w:val="16"/>
      <w:szCs w:val="16"/>
      <w:lang w:bidi="ar-SA"/>
    </w:rPr>
  </w:style>
  <w:style w:type="character" w:customStyle="1" w:styleId="z-BottomofFormChar">
    <w:name w:val="z-Bottom of Form Char"/>
    <w:basedOn w:val="DefaultParagraphFont"/>
    <w:link w:val="z-BottomofForm"/>
    <w:uiPriority w:val="99"/>
    <w:semiHidden/>
    <w:rsid w:val="00B85E78"/>
    <w:rPr>
      <w:rFonts w:ascii="Arial" w:eastAsia="Times New Roman" w:hAnsi="Arial" w:cs="Arial"/>
      <w:vanish/>
      <w:sz w:val="16"/>
      <w:szCs w:val="16"/>
      <w:lang w:bidi="ar-SA"/>
    </w:rPr>
  </w:style>
  <w:style w:type="character" w:styleId="Hyperlink">
    <w:name w:val="Hyperlink"/>
    <w:basedOn w:val="DefaultParagraphFont"/>
    <w:uiPriority w:val="99"/>
    <w:unhideWhenUsed/>
    <w:rsid w:val="00B85E78"/>
    <w:rPr>
      <w:color w:val="0000FF" w:themeColor="hyperlink"/>
      <w:u w:val="single"/>
    </w:rPr>
  </w:style>
  <w:style w:type="paragraph" w:styleId="TableofFigures">
    <w:name w:val="table of figures"/>
    <w:basedOn w:val="Normal"/>
    <w:next w:val="Normal"/>
    <w:uiPriority w:val="99"/>
    <w:unhideWhenUsed/>
    <w:rsid w:val="00B85E78"/>
    <w:pPr>
      <w:spacing w:after="0"/>
    </w:pPr>
    <w:rPr>
      <w:szCs w:val="22"/>
      <w:lang w:bidi="ar-SA"/>
    </w:rPr>
  </w:style>
  <w:style w:type="character" w:customStyle="1" w:styleId="NoSpacingChar">
    <w:name w:val="No Spacing Char"/>
    <w:basedOn w:val="DefaultParagraphFont"/>
    <w:link w:val="NoSpacing"/>
    <w:uiPriority w:val="1"/>
    <w:rsid w:val="00B85E78"/>
    <w:rPr>
      <w:szCs w:val="22"/>
      <w:lang w:bidi="ar-SA"/>
    </w:rPr>
  </w:style>
  <w:style w:type="paragraph" w:styleId="Title">
    <w:name w:val="Title"/>
    <w:aliases w:val="Figure"/>
    <w:basedOn w:val="Normal"/>
    <w:next w:val="Normal"/>
    <w:link w:val="TitleChar"/>
    <w:autoRedefine/>
    <w:uiPriority w:val="10"/>
    <w:qFormat/>
    <w:rsid w:val="0028619B"/>
    <w:pPr>
      <w:framePr w:wrap="notBeside" w:vAnchor="text" w:hAnchor="text" w:y="1"/>
      <w:spacing w:after="300" w:line="240" w:lineRule="auto"/>
      <w:contextualSpacing/>
    </w:pPr>
    <w:rPr>
      <w:rFonts w:eastAsiaTheme="majorEastAsia" w:cstheme="majorBidi"/>
      <w:b/>
      <w:i/>
      <w:color w:val="17365D" w:themeColor="text2" w:themeShade="BF"/>
      <w:spacing w:val="5"/>
      <w:kern w:val="28"/>
      <w:szCs w:val="75"/>
    </w:rPr>
  </w:style>
  <w:style w:type="character" w:customStyle="1" w:styleId="TitleChar">
    <w:name w:val="Title Char"/>
    <w:aliases w:val="Figure Char"/>
    <w:basedOn w:val="DefaultParagraphFont"/>
    <w:link w:val="Title"/>
    <w:uiPriority w:val="10"/>
    <w:rsid w:val="0028619B"/>
    <w:rPr>
      <w:rFonts w:ascii="Times New Roman" w:eastAsiaTheme="majorEastAsia" w:hAnsi="Times New Roman" w:cstheme="majorBidi"/>
      <w:b/>
      <w:i/>
      <w:color w:val="17365D" w:themeColor="text2" w:themeShade="BF"/>
      <w:spacing w:val="5"/>
      <w:kern w:val="28"/>
      <w:sz w:val="24"/>
      <w:szCs w:val="75"/>
    </w:rPr>
  </w:style>
  <w:style w:type="paragraph" w:styleId="Subtitle">
    <w:name w:val="Subtitle"/>
    <w:aliases w:val="table"/>
    <w:basedOn w:val="Normal"/>
    <w:next w:val="Normal"/>
    <w:link w:val="SubtitleChar"/>
    <w:autoRedefine/>
    <w:uiPriority w:val="11"/>
    <w:qFormat/>
    <w:rsid w:val="004F069A"/>
    <w:pPr>
      <w:numPr>
        <w:ilvl w:val="1"/>
      </w:numPr>
    </w:pPr>
    <w:rPr>
      <w:rFonts w:eastAsiaTheme="majorEastAsia" w:cstheme="majorBidi"/>
      <w:b/>
      <w:iCs/>
      <w:spacing w:val="15"/>
      <w:szCs w:val="34"/>
    </w:rPr>
  </w:style>
  <w:style w:type="character" w:customStyle="1" w:styleId="SubtitleChar">
    <w:name w:val="Subtitle Char"/>
    <w:aliases w:val="table Char"/>
    <w:basedOn w:val="DefaultParagraphFont"/>
    <w:link w:val="Subtitle"/>
    <w:uiPriority w:val="11"/>
    <w:rsid w:val="004F069A"/>
    <w:rPr>
      <w:rFonts w:ascii="Times New Roman" w:eastAsiaTheme="majorEastAsia" w:hAnsi="Times New Roman" w:cstheme="majorBidi"/>
      <w:b/>
      <w:iCs/>
      <w:spacing w:val="15"/>
      <w:sz w:val="24"/>
      <w:szCs w:val="34"/>
    </w:rPr>
  </w:style>
  <w:style w:type="character" w:styleId="SubtleEmphasis">
    <w:name w:val="Subtle Emphasis"/>
    <w:basedOn w:val="DefaultParagraphFont"/>
    <w:uiPriority w:val="19"/>
    <w:qFormat/>
    <w:rsid w:val="00B85E78"/>
    <w:rPr>
      <w:i/>
      <w:iCs/>
      <w:color w:val="808080" w:themeColor="text1" w:themeTint="7F"/>
    </w:rPr>
  </w:style>
  <w:style w:type="paragraph" w:styleId="BalloonText">
    <w:name w:val="Balloon Text"/>
    <w:basedOn w:val="Normal"/>
    <w:link w:val="BalloonTextChar"/>
    <w:uiPriority w:val="99"/>
    <w:semiHidden/>
    <w:unhideWhenUsed/>
    <w:rsid w:val="00B85E78"/>
    <w:pPr>
      <w:spacing w:after="0" w:line="240" w:lineRule="auto"/>
    </w:pPr>
    <w:rPr>
      <w:rFonts w:ascii="Tahoma" w:hAnsi="Tahoma" w:cs="Tahoma"/>
      <w:sz w:val="16"/>
      <w:szCs w:val="23"/>
    </w:rPr>
  </w:style>
  <w:style w:type="character" w:customStyle="1" w:styleId="BalloonTextChar">
    <w:name w:val="Balloon Text Char"/>
    <w:basedOn w:val="DefaultParagraphFont"/>
    <w:link w:val="BalloonText"/>
    <w:uiPriority w:val="99"/>
    <w:semiHidden/>
    <w:rsid w:val="00B85E78"/>
    <w:rPr>
      <w:rFonts w:ascii="Tahoma" w:hAnsi="Tahoma" w:cs="Tahoma"/>
      <w:sz w:val="16"/>
      <w:szCs w:val="23"/>
    </w:rPr>
  </w:style>
  <w:style w:type="paragraph" w:styleId="TOC1">
    <w:name w:val="toc 1"/>
    <w:basedOn w:val="Normal"/>
    <w:next w:val="Normal"/>
    <w:autoRedefine/>
    <w:uiPriority w:val="39"/>
    <w:unhideWhenUsed/>
    <w:rsid w:val="003E5E92"/>
    <w:pPr>
      <w:spacing w:after="100"/>
    </w:pPr>
  </w:style>
  <w:style w:type="paragraph" w:styleId="TOCHeading">
    <w:name w:val="TOC Heading"/>
    <w:basedOn w:val="Heading1"/>
    <w:next w:val="Normal"/>
    <w:uiPriority w:val="39"/>
    <w:unhideWhenUsed/>
    <w:qFormat/>
    <w:rsid w:val="00903399"/>
    <w:pPr>
      <w:keepLines/>
      <w:spacing w:before="240" w:after="0" w:line="259" w:lineRule="auto"/>
      <w:jc w:val="left"/>
      <w:outlineLvl w:val="9"/>
    </w:pPr>
    <w:rPr>
      <w:rFonts w:asciiTheme="majorHAnsi" w:eastAsiaTheme="majorEastAsia" w:hAnsiTheme="majorHAnsi" w:cstheme="majorBidi"/>
      <w:b w:val="0"/>
      <w:bCs w:val="0"/>
      <w:color w:val="365F91" w:themeColor="accent1" w:themeShade="BF"/>
      <w:kern w:val="0"/>
      <w:lang w:val="en-US"/>
    </w:rPr>
  </w:style>
  <w:style w:type="paragraph" w:styleId="TOC2">
    <w:name w:val="toc 2"/>
    <w:basedOn w:val="Normal"/>
    <w:next w:val="Normal"/>
    <w:autoRedefine/>
    <w:uiPriority w:val="39"/>
    <w:unhideWhenUsed/>
    <w:rsid w:val="00903399"/>
    <w:pPr>
      <w:spacing w:after="100"/>
      <w:ind w:left="240"/>
    </w:pPr>
  </w:style>
  <w:style w:type="paragraph" w:styleId="TOC3">
    <w:name w:val="toc 3"/>
    <w:basedOn w:val="Normal"/>
    <w:next w:val="Normal"/>
    <w:autoRedefine/>
    <w:uiPriority w:val="39"/>
    <w:unhideWhenUsed/>
    <w:rsid w:val="0090339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hyperlink" Target="file:///H:\SFES%202018-2021\NWFP%20RELATED\NWFP%20REVISION%202021\Shumar\final%20shumar%20NWFP%202021%20plan\Gonpung.docx"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H:\SFES%202018-2021\NWFP%20RELATED\NWFP%20REVISION%202021\Shumar\final%20shumar%20NWFP%202021%20plan\Gonpung.docx"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8.tiff"/><Relationship Id="rId10" Type="http://schemas.openxmlformats.org/officeDocument/2006/relationships/image" Target="media/image3.jpe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image" Target="media/image7.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BC0086-A981-48DD-84B9-148D647B5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580</TotalTime>
  <Pages>21</Pages>
  <Words>3176</Words>
  <Characters>18109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Wangdiues Wangdi</cp:lastModifiedBy>
  <cp:revision>120</cp:revision>
  <cp:lastPrinted>2026-04-29T08:33:00Z</cp:lastPrinted>
  <dcterms:created xsi:type="dcterms:W3CDTF">2021-06-16T09:18:00Z</dcterms:created>
  <dcterms:modified xsi:type="dcterms:W3CDTF">2026-04-29T08:33:00Z</dcterms:modified>
</cp:coreProperties>
</file>