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89C1E0" w14:textId="618DAC69" w:rsidR="001F70F8" w:rsidRDefault="00AC2EC9" w:rsidP="00AC2EC9">
      <w:pPr>
        <w:pStyle w:val="TOC2"/>
        <w:tabs>
          <w:tab w:val="right" w:leader="dot" w:pos="9350"/>
        </w:tabs>
        <w:ind w:left="0"/>
      </w:pPr>
      <w:r w:rsidRPr="00AC2EC9">
        <w:rPr>
          <w:noProof/>
        </w:rPr>
        <w:drawing>
          <wp:inline distT="0" distB="0" distL="0" distR="0" wp14:anchorId="131C2086" wp14:editId="3B4B21A9">
            <wp:extent cx="5961312" cy="7695210"/>
            <wp:effectExtent l="0" t="0" r="1905" b="1270"/>
            <wp:docPr id="643040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040549" name=""/>
                    <pic:cNvPicPr/>
                  </pic:nvPicPr>
                  <pic:blipFill>
                    <a:blip r:embed="rId8"/>
                    <a:stretch>
                      <a:fillRect/>
                    </a:stretch>
                  </pic:blipFill>
                  <pic:spPr>
                    <a:xfrm>
                      <a:off x="0" y="0"/>
                      <a:ext cx="5983416" cy="7723743"/>
                    </a:xfrm>
                    <a:prstGeom prst="rect">
                      <a:avLst/>
                    </a:prstGeom>
                  </pic:spPr>
                </pic:pic>
              </a:graphicData>
            </a:graphic>
          </wp:inline>
        </w:drawing>
      </w:r>
    </w:p>
    <w:p w14:paraId="443EB106" w14:textId="77777777" w:rsidR="00AC2EC9" w:rsidRDefault="00AC2EC9" w:rsidP="000628FD">
      <w:pPr>
        <w:rPr>
          <w:b/>
          <w:bCs/>
        </w:rPr>
      </w:pPr>
      <w:bookmarkStart w:id="0" w:name="_Toc471309579"/>
      <w:bookmarkStart w:id="1" w:name="_Toc471377740"/>
      <w:bookmarkStart w:id="2" w:name="_Toc471479983"/>
      <w:bookmarkStart w:id="3" w:name="_Toc472440132"/>
    </w:p>
    <w:sdt>
      <w:sdtPr>
        <w:rPr>
          <w:rFonts w:ascii="Times New Roman" w:eastAsiaTheme="minorHAnsi" w:hAnsi="Times New Roman" w:cstheme="minorBidi"/>
          <w:color w:val="auto"/>
          <w:sz w:val="24"/>
          <w:szCs w:val="22"/>
        </w:rPr>
        <w:id w:val="156505772"/>
        <w:docPartObj>
          <w:docPartGallery w:val="Table of Contents"/>
          <w:docPartUnique/>
        </w:docPartObj>
      </w:sdtPr>
      <w:sdtEndPr>
        <w:rPr>
          <w:b/>
          <w:bCs/>
          <w:noProof/>
        </w:rPr>
      </w:sdtEndPr>
      <w:sdtContent>
        <w:p w14:paraId="72B26F88" w14:textId="54FC5D50" w:rsidR="00AC2EC9" w:rsidRDefault="00AC2EC9">
          <w:pPr>
            <w:pStyle w:val="TOCHeading"/>
          </w:pPr>
          <w:r>
            <w:t>Contents</w:t>
          </w:r>
        </w:p>
        <w:p w14:paraId="40332395" w14:textId="6229952C" w:rsidR="00AC2EC9" w:rsidRDefault="00AC2EC9">
          <w:pPr>
            <w:pStyle w:val="TOC1"/>
            <w:tabs>
              <w:tab w:val="right" w:leader="dot" w:pos="9350"/>
            </w:tabs>
            <w:rPr>
              <w:rFonts w:asciiTheme="minorHAnsi" w:eastAsiaTheme="minorEastAsia" w:hAnsiTheme="minorHAnsi"/>
              <w:noProof/>
              <w:kern w:val="2"/>
              <w:szCs w:val="34"/>
              <w:lang w:bidi="dz-BT"/>
              <w14:ligatures w14:val="standardContextual"/>
            </w:rPr>
          </w:pPr>
          <w:r>
            <w:fldChar w:fldCharType="begin"/>
          </w:r>
          <w:r>
            <w:instrText xml:space="preserve"> TOC \o "1-3" \h \z \u </w:instrText>
          </w:r>
          <w:r>
            <w:fldChar w:fldCharType="separate"/>
          </w:r>
          <w:hyperlink w:anchor="_Toc223108692" w:history="1">
            <w:r w:rsidRPr="00396E7B">
              <w:rPr>
                <w:rStyle w:val="Hyperlink"/>
                <w:noProof/>
              </w:rPr>
              <w:t>EXECUTIVE SUMMARY</w:t>
            </w:r>
            <w:r>
              <w:rPr>
                <w:noProof/>
                <w:webHidden/>
              </w:rPr>
              <w:tab/>
            </w:r>
            <w:r>
              <w:rPr>
                <w:noProof/>
                <w:webHidden/>
              </w:rPr>
              <w:fldChar w:fldCharType="begin"/>
            </w:r>
            <w:r>
              <w:rPr>
                <w:noProof/>
                <w:webHidden/>
              </w:rPr>
              <w:instrText xml:space="preserve"> PAGEREF _Toc223108692 \h </w:instrText>
            </w:r>
            <w:r>
              <w:rPr>
                <w:noProof/>
                <w:webHidden/>
              </w:rPr>
            </w:r>
            <w:r>
              <w:rPr>
                <w:noProof/>
                <w:webHidden/>
              </w:rPr>
              <w:fldChar w:fldCharType="separate"/>
            </w:r>
            <w:r w:rsidR="0096406C">
              <w:rPr>
                <w:noProof/>
                <w:webHidden/>
              </w:rPr>
              <w:t>5</w:t>
            </w:r>
            <w:r>
              <w:rPr>
                <w:noProof/>
                <w:webHidden/>
              </w:rPr>
              <w:fldChar w:fldCharType="end"/>
            </w:r>
          </w:hyperlink>
        </w:p>
        <w:p w14:paraId="04E8F3CF" w14:textId="5434E295" w:rsidR="00AC2EC9" w:rsidRDefault="00000000">
          <w:pPr>
            <w:pStyle w:val="TOC1"/>
            <w:tabs>
              <w:tab w:val="right" w:leader="dot" w:pos="9350"/>
            </w:tabs>
            <w:rPr>
              <w:rFonts w:asciiTheme="minorHAnsi" w:eastAsiaTheme="minorEastAsia" w:hAnsiTheme="minorHAnsi"/>
              <w:noProof/>
              <w:kern w:val="2"/>
              <w:szCs w:val="34"/>
              <w:lang w:bidi="dz-BT"/>
              <w14:ligatures w14:val="standardContextual"/>
            </w:rPr>
          </w:pPr>
          <w:hyperlink w:anchor="_Toc223108693" w:history="1">
            <w:r w:rsidR="00AC2EC9" w:rsidRPr="00396E7B">
              <w:rPr>
                <w:rStyle w:val="Hyperlink"/>
                <w:noProof/>
              </w:rPr>
              <w:t>PART 1: BACKGROUND INFORMATION</w:t>
            </w:r>
            <w:r w:rsidR="00AC2EC9">
              <w:rPr>
                <w:noProof/>
                <w:webHidden/>
              </w:rPr>
              <w:tab/>
            </w:r>
            <w:r w:rsidR="00AC2EC9">
              <w:rPr>
                <w:noProof/>
                <w:webHidden/>
              </w:rPr>
              <w:fldChar w:fldCharType="begin"/>
            </w:r>
            <w:r w:rsidR="00AC2EC9">
              <w:rPr>
                <w:noProof/>
                <w:webHidden/>
              </w:rPr>
              <w:instrText xml:space="preserve"> PAGEREF _Toc223108693 \h </w:instrText>
            </w:r>
            <w:r w:rsidR="00AC2EC9">
              <w:rPr>
                <w:noProof/>
                <w:webHidden/>
              </w:rPr>
            </w:r>
            <w:r w:rsidR="00AC2EC9">
              <w:rPr>
                <w:noProof/>
                <w:webHidden/>
              </w:rPr>
              <w:fldChar w:fldCharType="separate"/>
            </w:r>
            <w:r w:rsidR="0096406C">
              <w:rPr>
                <w:noProof/>
                <w:webHidden/>
              </w:rPr>
              <w:t>6</w:t>
            </w:r>
            <w:r w:rsidR="00AC2EC9">
              <w:rPr>
                <w:noProof/>
                <w:webHidden/>
              </w:rPr>
              <w:fldChar w:fldCharType="end"/>
            </w:r>
          </w:hyperlink>
        </w:p>
        <w:p w14:paraId="77DDF628" w14:textId="78E98587" w:rsidR="00AC2EC9" w:rsidRDefault="00000000">
          <w:pPr>
            <w:pStyle w:val="TOC2"/>
            <w:tabs>
              <w:tab w:val="right" w:leader="dot" w:pos="9350"/>
            </w:tabs>
            <w:rPr>
              <w:rFonts w:asciiTheme="minorHAnsi" w:eastAsiaTheme="minorEastAsia" w:hAnsiTheme="minorHAnsi"/>
              <w:noProof/>
              <w:kern w:val="2"/>
              <w:szCs w:val="34"/>
              <w:lang w:bidi="dz-BT"/>
              <w14:ligatures w14:val="standardContextual"/>
            </w:rPr>
          </w:pPr>
          <w:hyperlink w:anchor="_Toc223108694" w:history="1">
            <w:r w:rsidR="00AC2EC9" w:rsidRPr="00396E7B">
              <w:rPr>
                <w:rStyle w:val="Hyperlink"/>
                <w:rFonts w:eastAsia="Times New Roman"/>
                <w:noProof/>
              </w:rPr>
              <w:t>1.1: Rubia (</w:t>
            </w:r>
            <w:r w:rsidR="00AC2EC9" w:rsidRPr="00396E7B">
              <w:rPr>
                <w:rStyle w:val="Hyperlink"/>
                <w:rFonts w:eastAsia="Times New Roman"/>
                <w:bCs/>
                <w:i/>
                <w:iCs/>
                <w:noProof/>
              </w:rPr>
              <w:t>Rubia cordifolia</w:t>
            </w:r>
            <w:r w:rsidR="00AC2EC9" w:rsidRPr="00396E7B">
              <w:rPr>
                <w:rStyle w:val="Hyperlink"/>
                <w:rFonts w:eastAsia="Times New Roman"/>
                <w:i/>
                <w:iCs/>
                <w:noProof/>
              </w:rPr>
              <w:t>)</w:t>
            </w:r>
            <w:r w:rsidR="00AC2EC9">
              <w:rPr>
                <w:noProof/>
                <w:webHidden/>
              </w:rPr>
              <w:tab/>
            </w:r>
            <w:r w:rsidR="00AC2EC9">
              <w:rPr>
                <w:noProof/>
                <w:webHidden/>
              </w:rPr>
              <w:fldChar w:fldCharType="begin"/>
            </w:r>
            <w:r w:rsidR="00AC2EC9">
              <w:rPr>
                <w:noProof/>
                <w:webHidden/>
              </w:rPr>
              <w:instrText xml:space="preserve"> PAGEREF _Toc223108694 \h </w:instrText>
            </w:r>
            <w:r w:rsidR="00AC2EC9">
              <w:rPr>
                <w:noProof/>
                <w:webHidden/>
              </w:rPr>
            </w:r>
            <w:r w:rsidR="00AC2EC9">
              <w:rPr>
                <w:noProof/>
                <w:webHidden/>
              </w:rPr>
              <w:fldChar w:fldCharType="separate"/>
            </w:r>
            <w:r w:rsidR="0096406C">
              <w:rPr>
                <w:noProof/>
                <w:webHidden/>
              </w:rPr>
              <w:t>6</w:t>
            </w:r>
            <w:r w:rsidR="00AC2EC9">
              <w:rPr>
                <w:noProof/>
                <w:webHidden/>
              </w:rPr>
              <w:fldChar w:fldCharType="end"/>
            </w:r>
          </w:hyperlink>
        </w:p>
        <w:p w14:paraId="193951F2" w14:textId="72E5E7B4" w:rsidR="00AC2EC9" w:rsidRDefault="00000000">
          <w:pPr>
            <w:pStyle w:val="TOC2"/>
            <w:tabs>
              <w:tab w:val="right" w:leader="dot" w:pos="9350"/>
            </w:tabs>
            <w:rPr>
              <w:rFonts w:asciiTheme="minorHAnsi" w:eastAsiaTheme="minorEastAsia" w:hAnsiTheme="minorHAnsi"/>
              <w:noProof/>
              <w:kern w:val="2"/>
              <w:szCs w:val="34"/>
              <w:lang w:bidi="dz-BT"/>
              <w14:ligatures w14:val="standardContextual"/>
            </w:rPr>
          </w:pPr>
          <w:hyperlink w:anchor="_Toc223108695" w:history="1">
            <w:r w:rsidR="00AC2EC9" w:rsidRPr="00396E7B">
              <w:rPr>
                <w:rStyle w:val="Hyperlink"/>
                <w:rFonts w:eastAsia="Times New Roman"/>
                <w:noProof/>
              </w:rPr>
              <w:t xml:space="preserve">1.2 Youngjuva </w:t>
            </w:r>
            <w:r w:rsidR="00AC2EC9" w:rsidRPr="00396E7B">
              <w:rPr>
                <w:rStyle w:val="Hyperlink"/>
                <w:rFonts w:eastAsia="Times New Roman"/>
                <w:bCs/>
                <w:noProof/>
              </w:rPr>
              <w:t>(</w:t>
            </w:r>
            <w:r w:rsidR="00AC2EC9" w:rsidRPr="00396E7B">
              <w:rPr>
                <w:rStyle w:val="Hyperlink"/>
                <w:rFonts w:eastAsia="Times New Roman"/>
                <w:bCs/>
                <w:i/>
                <w:iCs/>
                <w:noProof/>
              </w:rPr>
              <w:t>Pouzolzia sanguinea</w:t>
            </w:r>
            <w:r w:rsidR="00AC2EC9" w:rsidRPr="00396E7B">
              <w:rPr>
                <w:rStyle w:val="Hyperlink"/>
                <w:rFonts w:eastAsia="Times New Roman"/>
                <w:bCs/>
                <w:noProof/>
              </w:rPr>
              <w:t>)</w:t>
            </w:r>
            <w:r w:rsidR="00AC2EC9">
              <w:rPr>
                <w:noProof/>
                <w:webHidden/>
              </w:rPr>
              <w:tab/>
            </w:r>
            <w:r w:rsidR="00AC2EC9">
              <w:rPr>
                <w:noProof/>
                <w:webHidden/>
              </w:rPr>
              <w:fldChar w:fldCharType="begin"/>
            </w:r>
            <w:r w:rsidR="00AC2EC9">
              <w:rPr>
                <w:noProof/>
                <w:webHidden/>
              </w:rPr>
              <w:instrText xml:space="preserve"> PAGEREF _Toc223108695 \h </w:instrText>
            </w:r>
            <w:r w:rsidR="00AC2EC9">
              <w:rPr>
                <w:noProof/>
                <w:webHidden/>
              </w:rPr>
            </w:r>
            <w:r w:rsidR="00AC2EC9">
              <w:rPr>
                <w:noProof/>
                <w:webHidden/>
              </w:rPr>
              <w:fldChar w:fldCharType="separate"/>
            </w:r>
            <w:r w:rsidR="0096406C">
              <w:rPr>
                <w:noProof/>
                <w:webHidden/>
              </w:rPr>
              <w:t>6</w:t>
            </w:r>
            <w:r w:rsidR="00AC2EC9">
              <w:rPr>
                <w:noProof/>
                <w:webHidden/>
              </w:rPr>
              <w:fldChar w:fldCharType="end"/>
            </w:r>
          </w:hyperlink>
        </w:p>
        <w:p w14:paraId="47097CAB" w14:textId="2F3FB47C" w:rsidR="00AC2EC9" w:rsidRDefault="00000000">
          <w:pPr>
            <w:pStyle w:val="TOC2"/>
            <w:tabs>
              <w:tab w:val="right" w:leader="dot" w:pos="9350"/>
            </w:tabs>
            <w:rPr>
              <w:rFonts w:asciiTheme="minorHAnsi" w:eastAsiaTheme="minorEastAsia" w:hAnsiTheme="minorHAnsi"/>
              <w:noProof/>
              <w:kern w:val="2"/>
              <w:szCs w:val="34"/>
              <w:lang w:bidi="dz-BT"/>
              <w14:ligatures w14:val="standardContextual"/>
            </w:rPr>
          </w:pPr>
          <w:hyperlink w:anchor="_Toc223108696" w:history="1">
            <w:r w:rsidR="00AC2EC9" w:rsidRPr="00396E7B">
              <w:rPr>
                <w:rStyle w:val="Hyperlink"/>
                <w:rFonts w:eastAsia="Times New Roman"/>
                <w:noProof/>
              </w:rPr>
              <w:t>1.3 Shokshokpa(</w:t>
            </w:r>
            <w:r w:rsidR="00AC2EC9" w:rsidRPr="00396E7B">
              <w:rPr>
                <w:rStyle w:val="Hyperlink"/>
                <w:bCs/>
                <w:i/>
                <w:noProof/>
              </w:rPr>
              <w:t>Daphne bholua</w:t>
            </w:r>
            <w:r w:rsidR="00AC2EC9" w:rsidRPr="00396E7B">
              <w:rPr>
                <w:rStyle w:val="Hyperlink"/>
                <w:bCs/>
                <w:noProof/>
              </w:rPr>
              <w:t>)</w:t>
            </w:r>
            <w:r w:rsidR="00AC2EC9">
              <w:rPr>
                <w:noProof/>
                <w:webHidden/>
              </w:rPr>
              <w:tab/>
            </w:r>
            <w:r w:rsidR="00AC2EC9">
              <w:rPr>
                <w:noProof/>
                <w:webHidden/>
              </w:rPr>
              <w:fldChar w:fldCharType="begin"/>
            </w:r>
            <w:r w:rsidR="00AC2EC9">
              <w:rPr>
                <w:noProof/>
                <w:webHidden/>
              </w:rPr>
              <w:instrText xml:space="preserve"> PAGEREF _Toc223108696 \h </w:instrText>
            </w:r>
            <w:r w:rsidR="00AC2EC9">
              <w:rPr>
                <w:noProof/>
                <w:webHidden/>
              </w:rPr>
            </w:r>
            <w:r w:rsidR="00AC2EC9">
              <w:rPr>
                <w:noProof/>
                <w:webHidden/>
              </w:rPr>
              <w:fldChar w:fldCharType="separate"/>
            </w:r>
            <w:r w:rsidR="0096406C">
              <w:rPr>
                <w:noProof/>
                <w:webHidden/>
              </w:rPr>
              <w:t>7</w:t>
            </w:r>
            <w:r w:rsidR="00AC2EC9">
              <w:rPr>
                <w:noProof/>
                <w:webHidden/>
              </w:rPr>
              <w:fldChar w:fldCharType="end"/>
            </w:r>
          </w:hyperlink>
        </w:p>
        <w:p w14:paraId="52007819" w14:textId="0D829861" w:rsidR="00AC2EC9" w:rsidRDefault="00000000">
          <w:pPr>
            <w:pStyle w:val="TOC1"/>
            <w:tabs>
              <w:tab w:val="right" w:leader="dot" w:pos="9350"/>
            </w:tabs>
            <w:rPr>
              <w:rFonts w:asciiTheme="minorHAnsi" w:eastAsiaTheme="minorEastAsia" w:hAnsiTheme="minorHAnsi"/>
              <w:noProof/>
              <w:kern w:val="2"/>
              <w:szCs w:val="34"/>
              <w:lang w:bidi="dz-BT"/>
              <w14:ligatures w14:val="standardContextual"/>
            </w:rPr>
          </w:pPr>
          <w:hyperlink w:anchor="_Toc223108697" w:history="1">
            <w:r w:rsidR="00AC2EC9" w:rsidRPr="00396E7B">
              <w:rPr>
                <w:rStyle w:val="Hyperlink"/>
                <w:noProof/>
              </w:rPr>
              <w:t>PART 2: NWFPS MANAGEMENT AND MARKETING PLAN</w:t>
            </w:r>
            <w:r w:rsidR="00AC2EC9">
              <w:rPr>
                <w:noProof/>
                <w:webHidden/>
              </w:rPr>
              <w:tab/>
            </w:r>
            <w:r w:rsidR="00AC2EC9">
              <w:rPr>
                <w:noProof/>
                <w:webHidden/>
              </w:rPr>
              <w:fldChar w:fldCharType="begin"/>
            </w:r>
            <w:r w:rsidR="00AC2EC9">
              <w:rPr>
                <w:noProof/>
                <w:webHidden/>
              </w:rPr>
              <w:instrText xml:space="preserve"> PAGEREF _Toc223108697 \h </w:instrText>
            </w:r>
            <w:r w:rsidR="00AC2EC9">
              <w:rPr>
                <w:noProof/>
                <w:webHidden/>
              </w:rPr>
            </w:r>
            <w:r w:rsidR="00AC2EC9">
              <w:rPr>
                <w:noProof/>
                <w:webHidden/>
              </w:rPr>
              <w:fldChar w:fldCharType="separate"/>
            </w:r>
            <w:r w:rsidR="0096406C">
              <w:rPr>
                <w:noProof/>
                <w:webHidden/>
              </w:rPr>
              <w:t>8</w:t>
            </w:r>
            <w:r w:rsidR="00AC2EC9">
              <w:rPr>
                <w:noProof/>
                <w:webHidden/>
              </w:rPr>
              <w:fldChar w:fldCharType="end"/>
            </w:r>
          </w:hyperlink>
        </w:p>
        <w:p w14:paraId="770C37F6" w14:textId="6FD57E32" w:rsidR="00AC2EC9" w:rsidRDefault="00000000">
          <w:pPr>
            <w:pStyle w:val="TOC2"/>
            <w:tabs>
              <w:tab w:val="right" w:leader="dot" w:pos="9350"/>
            </w:tabs>
            <w:rPr>
              <w:rFonts w:asciiTheme="minorHAnsi" w:eastAsiaTheme="minorEastAsia" w:hAnsiTheme="minorHAnsi"/>
              <w:noProof/>
              <w:kern w:val="2"/>
              <w:szCs w:val="34"/>
              <w:lang w:bidi="dz-BT"/>
              <w14:ligatures w14:val="standardContextual"/>
            </w:rPr>
          </w:pPr>
          <w:hyperlink w:anchor="_Toc223108698" w:history="1">
            <w:r w:rsidR="00AC2EC9" w:rsidRPr="00396E7B">
              <w:rPr>
                <w:rStyle w:val="Hyperlink"/>
                <w:noProof/>
              </w:rPr>
              <w:t>2.1: The objectives of the management plan are given below:</w:t>
            </w:r>
            <w:r w:rsidR="00AC2EC9">
              <w:rPr>
                <w:noProof/>
                <w:webHidden/>
              </w:rPr>
              <w:tab/>
            </w:r>
            <w:r w:rsidR="00AC2EC9">
              <w:rPr>
                <w:noProof/>
                <w:webHidden/>
              </w:rPr>
              <w:fldChar w:fldCharType="begin"/>
            </w:r>
            <w:r w:rsidR="00AC2EC9">
              <w:rPr>
                <w:noProof/>
                <w:webHidden/>
              </w:rPr>
              <w:instrText xml:space="preserve"> PAGEREF _Toc223108698 \h </w:instrText>
            </w:r>
            <w:r w:rsidR="00AC2EC9">
              <w:rPr>
                <w:noProof/>
                <w:webHidden/>
              </w:rPr>
            </w:r>
            <w:r w:rsidR="00AC2EC9">
              <w:rPr>
                <w:noProof/>
                <w:webHidden/>
              </w:rPr>
              <w:fldChar w:fldCharType="separate"/>
            </w:r>
            <w:r w:rsidR="0096406C">
              <w:rPr>
                <w:noProof/>
                <w:webHidden/>
              </w:rPr>
              <w:t>8</w:t>
            </w:r>
            <w:r w:rsidR="00AC2EC9">
              <w:rPr>
                <w:noProof/>
                <w:webHidden/>
              </w:rPr>
              <w:fldChar w:fldCharType="end"/>
            </w:r>
          </w:hyperlink>
        </w:p>
        <w:p w14:paraId="2ACBD340" w14:textId="6B9E939E" w:rsidR="00AC2EC9" w:rsidRDefault="00000000">
          <w:pPr>
            <w:pStyle w:val="TOC2"/>
            <w:tabs>
              <w:tab w:val="right" w:leader="dot" w:pos="9350"/>
            </w:tabs>
            <w:rPr>
              <w:rFonts w:asciiTheme="minorHAnsi" w:eastAsiaTheme="minorEastAsia" w:hAnsiTheme="minorHAnsi"/>
              <w:noProof/>
              <w:kern w:val="2"/>
              <w:szCs w:val="34"/>
              <w:lang w:bidi="dz-BT"/>
              <w14:ligatures w14:val="standardContextual"/>
            </w:rPr>
          </w:pPr>
          <w:hyperlink w:anchor="_Toc223108699" w:history="1">
            <w:r w:rsidR="00AC2EC9" w:rsidRPr="00396E7B">
              <w:rPr>
                <w:rStyle w:val="Hyperlink"/>
                <w:noProof/>
              </w:rPr>
              <w:t>2.2: NWFPs descriptions</w:t>
            </w:r>
            <w:r w:rsidR="00AC2EC9">
              <w:rPr>
                <w:noProof/>
                <w:webHidden/>
              </w:rPr>
              <w:tab/>
            </w:r>
            <w:r w:rsidR="00AC2EC9">
              <w:rPr>
                <w:noProof/>
                <w:webHidden/>
              </w:rPr>
              <w:fldChar w:fldCharType="begin"/>
            </w:r>
            <w:r w:rsidR="00AC2EC9">
              <w:rPr>
                <w:noProof/>
                <w:webHidden/>
              </w:rPr>
              <w:instrText xml:space="preserve"> PAGEREF _Toc223108699 \h </w:instrText>
            </w:r>
            <w:r w:rsidR="00AC2EC9">
              <w:rPr>
                <w:noProof/>
                <w:webHidden/>
              </w:rPr>
            </w:r>
            <w:r w:rsidR="00AC2EC9">
              <w:rPr>
                <w:noProof/>
                <w:webHidden/>
              </w:rPr>
              <w:fldChar w:fldCharType="separate"/>
            </w:r>
            <w:r w:rsidR="0096406C">
              <w:rPr>
                <w:noProof/>
                <w:webHidden/>
              </w:rPr>
              <w:t>8</w:t>
            </w:r>
            <w:r w:rsidR="00AC2EC9">
              <w:rPr>
                <w:noProof/>
                <w:webHidden/>
              </w:rPr>
              <w:fldChar w:fldCharType="end"/>
            </w:r>
          </w:hyperlink>
        </w:p>
        <w:p w14:paraId="687413E4" w14:textId="24225840" w:rsidR="00AC2EC9" w:rsidRDefault="00000000">
          <w:pPr>
            <w:pStyle w:val="TOC2"/>
            <w:tabs>
              <w:tab w:val="right" w:leader="dot" w:pos="9350"/>
            </w:tabs>
            <w:rPr>
              <w:rFonts w:asciiTheme="minorHAnsi" w:eastAsiaTheme="minorEastAsia" w:hAnsiTheme="minorHAnsi"/>
              <w:noProof/>
              <w:kern w:val="2"/>
              <w:szCs w:val="34"/>
              <w:lang w:bidi="dz-BT"/>
              <w14:ligatures w14:val="standardContextual"/>
            </w:rPr>
          </w:pPr>
          <w:hyperlink w:anchor="_Toc223108700" w:history="1">
            <w:r w:rsidR="00AC2EC9" w:rsidRPr="00396E7B">
              <w:rPr>
                <w:rStyle w:val="Hyperlink"/>
                <w:noProof/>
              </w:rPr>
              <w:t>2.5: Marketing and sales plan</w:t>
            </w:r>
            <w:r w:rsidR="00AC2EC9">
              <w:rPr>
                <w:noProof/>
                <w:webHidden/>
              </w:rPr>
              <w:tab/>
            </w:r>
            <w:r w:rsidR="00AC2EC9">
              <w:rPr>
                <w:noProof/>
                <w:webHidden/>
              </w:rPr>
              <w:fldChar w:fldCharType="begin"/>
            </w:r>
            <w:r w:rsidR="00AC2EC9">
              <w:rPr>
                <w:noProof/>
                <w:webHidden/>
              </w:rPr>
              <w:instrText xml:space="preserve"> PAGEREF _Toc223108700 \h </w:instrText>
            </w:r>
            <w:r w:rsidR="00AC2EC9">
              <w:rPr>
                <w:noProof/>
                <w:webHidden/>
              </w:rPr>
            </w:r>
            <w:r w:rsidR="00AC2EC9">
              <w:rPr>
                <w:noProof/>
                <w:webHidden/>
              </w:rPr>
              <w:fldChar w:fldCharType="separate"/>
            </w:r>
            <w:r w:rsidR="0096406C">
              <w:rPr>
                <w:noProof/>
                <w:webHidden/>
              </w:rPr>
              <w:t>11</w:t>
            </w:r>
            <w:r w:rsidR="00AC2EC9">
              <w:rPr>
                <w:noProof/>
                <w:webHidden/>
              </w:rPr>
              <w:fldChar w:fldCharType="end"/>
            </w:r>
          </w:hyperlink>
        </w:p>
        <w:p w14:paraId="482C0345" w14:textId="28039381" w:rsidR="00AC2EC9" w:rsidRDefault="00000000">
          <w:pPr>
            <w:pStyle w:val="TOC2"/>
            <w:tabs>
              <w:tab w:val="right" w:leader="dot" w:pos="9350"/>
            </w:tabs>
            <w:rPr>
              <w:rFonts w:asciiTheme="minorHAnsi" w:eastAsiaTheme="minorEastAsia" w:hAnsiTheme="minorHAnsi"/>
              <w:noProof/>
              <w:kern w:val="2"/>
              <w:szCs w:val="34"/>
              <w:lang w:bidi="dz-BT"/>
              <w14:ligatures w14:val="standardContextual"/>
            </w:rPr>
          </w:pPr>
          <w:hyperlink w:anchor="_Toc223108701" w:history="1">
            <w:r w:rsidR="00AC2EC9" w:rsidRPr="00396E7B">
              <w:rPr>
                <w:rStyle w:val="Hyperlink"/>
                <w:noProof/>
              </w:rPr>
              <w:t>2.6: Marketing arrangements</w:t>
            </w:r>
            <w:r w:rsidR="00AC2EC9">
              <w:rPr>
                <w:noProof/>
                <w:webHidden/>
              </w:rPr>
              <w:tab/>
            </w:r>
            <w:r w:rsidR="00AC2EC9">
              <w:rPr>
                <w:noProof/>
                <w:webHidden/>
              </w:rPr>
              <w:fldChar w:fldCharType="begin"/>
            </w:r>
            <w:r w:rsidR="00AC2EC9">
              <w:rPr>
                <w:noProof/>
                <w:webHidden/>
              </w:rPr>
              <w:instrText xml:space="preserve"> PAGEREF _Toc223108701 \h </w:instrText>
            </w:r>
            <w:r w:rsidR="00AC2EC9">
              <w:rPr>
                <w:noProof/>
                <w:webHidden/>
              </w:rPr>
            </w:r>
            <w:r w:rsidR="00AC2EC9">
              <w:rPr>
                <w:noProof/>
                <w:webHidden/>
              </w:rPr>
              <w:fldChar w:fldCharType="separate"/>
            </w:r>
            <w:r w:rsidR="0096406C">
              <w:rPr>
                <w:noProof/>
                <w:webHidden/>
              </w:rPr>
              <w:t>11</w:t>
            </w:r>
            <w:r w:rsidR="00AC2EC9">
              <w:rPr>
                <w:noProof/>
                <w:webHidden/>
              </w:rPr>
              <w:fldChar w:fldCharType="end"/>
            </w:r>
          </w:hyperlink>
        </w:p>
        <w:p w14:paraId="5B86480E" w14:textId="7638E09F" w:rsidR="00AC2EC9" w:rsidRDefault="00000000">
          <w:pPr>
            <w:pStyle w:val="TOC2"/>
            <w:tabs>
              <w:tab w:val="right" w:leader="dot" w:pos="9350"/>
            </w:tabs>
            <w:rPr>
              <w:rFonts w:asciiTheme="minorHAnsi" w:eastAsiaTheme="minorEastAsia" w:hAnsiTheme="minorHAnsi"/>
              <w:noProof/>
              <w:kern w:val="2"/>
              <w:szCs w:val="34"/>
              <w:lang w:bidi="dz-BT"/>
              <w14:ligatures w14:val="standardContextual"/>
            </w:rPr>
          </w:pPr>
          <w:hyperlink w:anchor="_Toc223108702" w:history="1">
            <w:r w:rsidR="00AC2EC9" w:rsidRPr="00396E7B">
              <w:rPr>
                <w:rStyle w:val="Hyperlink"/>
                <w:noProof/>
              </w:rPr>
              <w:t>2.7: Benefits to the members</w:t>
            </w:r>
            <w:r w:rsidR="00AC2EC9">
              <w:rPr>
                <w:noProof/>
                <w:webHidden/>
              </w:rPr>
              <w:tab/>
            </w:r>
            <w:r w:rsidR="00AC2EC9">
              <w:rPr>
                <w:noProof/>
                <w:webHidden/>
              </w:rPr>
              <w:fldChar w:fldCharType="begin"/>
            </w:r>
            <w:r w:rsidR="00AC2EC9">
              <w:rPr>
                <w:noProof/>
                <w:webHidden/>
              </w:rPr>
              <w:instrText xml:space="preserve"> PAGEREF _Toc223108702 \h </w:instrText>
            </w:r>
            <w:r w:rsidR="00AC2EC9">
              <w:rPr>
                <w:noProof/>
                <w:webHidden/>
              </w:rPr>
            </w:r>
            <w:r w:rsidR="00AC2EC9">
              <w:rPr>
                <w:noProof/>
                <w:webHidden/>
              </w:rPr>
              <w:fldChar w:fldCharType="separate"/>
            </w:r>
            <w:r w:rsidR="0096406C">
              <w:rPr>
                <w:noProof/>
                <w:webHidden/>
              </w:rPr>
              <w:t>11</w:t>
            </w:r>
            <w:r w:rsidR="00AC2EC9">
              <w:rPr>
                <w:noProof/>
                <w:webHidden/>
              </w:rPr>
              <w:fldChar w:fldCharType="end"/>
            </w:r>
          </w:hyperlink>
        </w:p>
        <w:p w14:paraId="498720B2" w14:textId="5F50F806" w:rsidR="00AC2EC9" w:rsidRDefault="00000000">
          <w:pPr>
            <w:pStyle w:val="TOC2"/>
            <w:tabs>
              <w:tab w:val="right" w:leader="dot" w:pos="9350"/>
            </w:tabs>
            <w:rPr>
              <w:rFonts w:asciiTheme="minorHAnsi" w:eastAsiaTheme="minorEastAsia" w:hAnsiTheme="minorHAnsi"/>
              <w:noProof/>
              <w:kern w:val="2"/>
              <w:szCs w:val="34"/>
              <w:lang w:bidi="dz-BT"/>
              <w14:ligatures w14:val="standardContextual"/>
            </w:rPr>
          </w:pPr>
          <w:hyperlink w:anchor="_Toc223108703" w:history="1">
            <w:r w:rsidR="00AC2EC9" w:rsidRPr="00396E7B">
              <w:rPr>
                <w:rStyle w:val="Hyperlink"/>
                <w:noProof/>
              </w:rPr>
              <w:t>2.8: Benefits to the group</w:t>
            </w:r>
            <w:r w:rsidR="00AC2EC9">
              <w:rPr>
                <w:noProof/>
                <w:webHidden/>
              </w:rPr>
              <w:tab/>
            </w:r>
            <w:r w:rsidR="00AC2EC9">
              <w:rPr>
                <w:noProof/>
                <w:webHidden/>
              </w:rPr>
              <w:fldChar w:fldCharType="begin"/>
            </w:r>
            <w:r w:rsidR="00AC2EC9">
              <w:rPr>
                <w:noProof/>
                <w:webHidden/>
              </w:rPr>
              <w:instrText xml:space="preserve"> PAGEREF _Toc223108703 \h </w:instrText>
            </w:r>
            <w:r w:rsidR="00AC2EC9">
              <w:rPr>
                <w:noProof/>
                <w:webHidden/>
              </w:rPr>
            </w:r>
            <w:r w:rsidR="00AC2EC9">
              <w:rPr>
                <w:noProof/>
                <w:webHidden/>
              </w:rPr>
              <w:fldChar w:fldCharType="separate"/>
            </w:r>
            <w:r w:rsidR="0096406C">
              <w:rPr>
                <w:noProof/>
                <w:webHidden/>
              </w:rPr>
              <w:t>12</w:t>
            </w:r>
            <w:r w:rsidR="00AC2EC9">
              <w:rPr>
                <w:noProof/>
                <w:webHidden/>
              </w:rPr>
              <w:fldChar w:fldCharType="end"/>
            </w:r>
          </w:hyperlink>
        </w:p>
        <w:p w14:paraId="5FFE1DCF" w14:textId="22A0E22D" w:rsidR="00AC2EC9" w:rsidRDefault="00000000">
          <w:pPr>
            <w:pStyle w:val="TOC1"/>
            <w:tabs>
              <w:tab w:val="right" w:leader="dot" w:pos="9350"/>
            </w:tabs>
            <w:rPr>
              <w:rFonts w:asciiTheme="minorHAnsi" w:eastAsiaTheme="minorEastAsia" w:hAnsiTheme="minorHAnsi"/>
              <w:noProof/>
              <w:kern w:val="2"/>
              <w:szCs w:val="34"/>
              <w:lang w:bidi="dz-BT"/>
              <w14:ligatures w14:val="standardContextual"/>
            </w:rPr>
          </w:pPr>
          <w:hyperlink w:anchor="_Toc223108704" w:history="1">
            <w:r w:rsidR="00AC2EC9" w:rsidRPr="00396E7B">
              <w:rPr>
                <w:rStyle w:val="Hyperlink"/>
                <w:noProof/>
              </w:rPr>
              <w:t>PART 3: BY-LAWS-GROUP REGULATIONS AND NORMS</w:t>
            </w:r>
            <w:r w:rsidR="00AC2EC9">
              <w:rPr>
                <w:noProof/>
                <w:webHidden/>
              </w:rPr>
              <w:tab/>
            </w:r>
            <w:r w:rsidR="00AC2EC9">
              <w:rPr>
                <w:noProof/>
                <w:webHidden/>
              </w:rPr>
              <w:fldChar w:fldCharType="begin"/>
            </w:r>
            <w:r w:rsidR="00AC2EC9">
              <w:rPr>
                <w:noProof/>
                <w:webHidden/>
              </w:rPr>
              <w:instrText xml:space="preserve"> PAGEREF _Toc223108704 \h </w:instrText>
            </w:r>
            <w:r w:rsidR="00AC2EC9">
              <w:rPr>
                <w:noProof/>
                <w:webHidden/>
              </w:rPr>
            </w:r>
            <w:r w:rsidR="00AC2EC9">
              <w:rPr>
                <w:noProof/>
                <w:webHidden/>
              </w:rPr>
              <w:fldChar w:fldCharType="separate"/>
            </w:r>
            <w:r w:rsidR="0096406C">
              <w:rPr>
                <w:noProof/>
                <w:webHidden/>
              </w:rPr>
              <w:t>13</w:t>
            </w:r>
            <w:r w:rsidR="00AC2EC9">
              <w:rPr>
                <w:noProof/>
                <w:webHidden/>
              </w:rPr>
              <w:fldChar w:fldCharType="end"/>
            </w:r>
          </w:hyperlink>
        </w:p>
        <w:p w14:paraId="32CA838A" w14:textId="6B169956" w:rsidR="00AC2EC9" w:rsidRDefault="00000000">
          <w:pPr>
            <w:pStyle w:val="TOC2"/>
            <w:tabs>
              <w:tab w:val="right" w:leader="dot" w:pos="9350"/>
            </w:tabs>
            <w:rPr>
              <w:rFonts w:asciiTheme="minorHAnsi" w:eastAsiaTheme="minorEastAsia" w:hAnsiTheme="minorHAnsi"/>
              <w:noProof/>
              <w:kern w:val="2"/>
              <w:szCs w:val="34"/>
              <w:lang w:bidi="dz-BT"/>
              <w14:ligatures w14:val="standardContextual"/>
            </w:rPr>
          </w:pPr>
          <w:hyperlink w:anchor="_Toc223108705" w:history="1">
            <w:r w:rsidR="00AC2EC9" w:rsidRPr="00396E7B">
              <w:rPr>
                <w:rStyle w:val="Hyperlink"/>
                <w:noProof/>
              </w:rPr>
              <w:t>3.1: Members of the NWFP management &amp; marketing group</w:t>
            </w:r>
            <w:r w:rsidR="00AC2EC9">
              <w:rPr>
                <w:noProof/>
                <w:webHidden/>
              </w:rPr>
              <w:tab/>
            </w:r>
            <w:r w:rsidR="00AC2EC9">
              <w:rPr>
                <w:noProof/>
                <w:webHidden/>
              </w:rPr>
              <w:fldChar w:fldCharType="begin"/>
            </w:r>
            <w:r w:rsidR="00AC2EC9">
              <w:rPr>
                <w:noProof/>
                <w:webHidden/>
              </w:rPr>
              <w:instrText xml:space="preserve"> PAGEREF _Toc223108705 \h </w:instrText>
            </w:r>
            <w:r w:rsidR="00AC2EC9">
              <w:rPr>
                <w:noProof/>
                <w:webHidden/>
              </w:rPr>
            </w:r>
            <w:r w:rsidR="00AC2EC9">
              <w:rPr>
                <w:noProof/>
                <w:webHidden/>
              </w:rPr>
              <w:fldChar w:fldCharType="separate"/>
            </w:r>
            <w:r w:rsidR="0096406C">
              <w:rPr>
                <w:noProof/>
                <w:webHidden/>
              </w:rPr>
              <w:t>13</w:t>
            </w:r>
            <w:r w:rsidR="00AC2EC9">
              <w:rPr>
                <w:noProof/>
                <w:webHidden/>
              </w:rPr>
              <w:fldChar w:fldCharType="end"/>
            </w:r>
          </w:hyperlink>
        </w:p>
        <w:p w14:paraId="1E2509D8" w14:textId="34581144" w:rsidR="00AC2EC9" w:rsidRDefault="00000000">
          <w:pPr>
            <w:pStyle w:val="TOC2"/>
            <w:tabs>
              <w:tab w:val="right" w:leader="dot" w:pos="9350"/>
            </w:tabs>
            <w:rPr>
              <w:rFonts w:asciiTheme="minorHAnsi" w:eastAsiaTheme="minorEastAsia" w:hAnsiTheme="minorHAnsi"/>
              <w:noProof/>
              <w:kern w:val="2"/>
              <w:szCs w:val="34"/>
              <w:lang w:bidi="dz-BT"/>
              <w14:ligatures w14:val="standardContextual"/>
            </w:rPr>
          </w:pPr>
          <w:hyperlink w:anchor="_Toc223108706" w:history="1">
            <w:r w:rsidR="00AC2EC9" w:rsidRPr="00396E7B">
              <w:rPr>
                <w:rStyle w:val="Hyperlink"/>
                <w:noProof/>
              </w:rPr>
              <w:t>3.2: Committee members</w:t>
            </w:r>
            <w:r w:rsidR="00AC2EC9">
              <w:rPr>
                <w:noProof/>
                <w:webHidden/>
              </w:rPr>
              <w:tab/>
            </w:r>
            <w:r w:rsidR="00AC2EC9">
              <w:rPr>
                <w:noProof/>
                <w:webHidden/>
              </w:rPr>
              <w:fldChar w:fldCharType="begin"/>
            </w:r>
            <w:r w:rsidR="00AC2EC9">
              <w:rPr>
                <w:noProof/>
                <w:webHidden/>
              </w:rPr>
              <w:instrText xml:space="preserve"> PAGEREF _Toc223108706 \h </w:instrText>
            </w:r>
            <w:r w:rsidR="00AC2EC9">
              <w:rPr>
                <w:noProof/>
                <w:webHidden/>
              </w:rPr>
            </w:r>
            <w:r w:rsidR="00AC2EC9">
              <w:rPr>
                <w:noProof/>
                <w:webHidden/>
              </w:rPr>
              <w:fldChar w:fldCharType="separate"/>
            </w:r>
            <w:r w:rsidR="0096406C">
              <w:rPr>
                <w:noProof/>
                <w:webHidden/>
              </w:rPr>
              <w:t>13</w:t>
            </w:r>
            <w:r w:rsidR="00AC2EC9">
              <w:rPr>
                <w:noProof/>
                <w:webHidden/>
              </w:rPr>
              <w:fldChar w:fldCharType="end"/>
            </w:r>
          </w:hyperlink>
        </w:p>
        <w:p w14:paraId="0DF76C9A" w14:textId="2BE23355" w:rsidR="00AC2EC9" w:rsidRDefault="00000000">
          <w:pPr>
            <w:pStyle w:val="TOC3"/>
            <w:tabs>
              <w:tab w:val="right" w:leader="dot" w:pos="9350"/>
            </w:tabs>
            <w:rPr>
              <w:rFonts w:asciiTheme="minorHAnsi" w:eastAsiaTheme="minorEastAsia" w:hAnsiTheme="minorHAnsi"/>
              <w:noProof/>
              <w:kern w:val="2"/>
              <w:szCs w:val="34"/>
              <w:lang w:bidi="dz-BT"/>
              <w14:ligatures w14:val="standardContextual"/>
            </w:rPr>
          </w:pPr>
          <w:hyperlink w:anchor="_Toc223108707" w:history="1">
            <w:r w:rsidR="00AC2EC9" w:rsidRPr="00396E7B">
              <w:rPr>
                <w:rStyle w:val="Hyperlink"/>
                <w:noProof/>
              </w:rPr>
              <w:t>Responsibilities and rights of members:</w:t>
            </w:r>
            <w:r w:rsidR="00AC2EC9">
              <w:rPr>
                <w:noProof/>
                <w:webHidden/>
              </w:rPr>
              <w:tab/>
            </w:r>
            <w:r w:rsidR="00AC2EC9">
              <w:rPr>
                <w:noProof/>
                <w:webHidden/>
              </w:rPr>
              <w:fldChar w:fldCharType="begin"/>
            </w:r>
            <w:r w:rsidR="00AC2EC9">
              <w:rPr>
                <w:noProof/>
                <w:webHidden/>
              </w:rPr>
              <w:instrText xml:space="preserve"> PAGEREF _Toc223108707 \h </w:instrText>
            </w:r>
            <w:r w:rsidR="00AC2EC9">
              <w:rPr>
                <w:noProof/>
                <w:webHidden/>
              </w:rPr>
            </w:r>
            <w:r w:rsidR="00AC2EC9">
              <w:rPr>
                <w:noProof/>
                <w:webHidden/>
              </w:rPr>
              <w:fldChar w:fldCharType="separate"/>
            </w:r>
            <w:r w:rsidR="0096406C">
              <w:rPr>
                <w:noProof/>
                <w:webHidden/>
              </w:rPr>
              <w:t>13</w:t>
            </w:r>
            <w:r w:rsidR="00AC2EC9">
              <w:rPr>
                <w:noProof/>
                <w:webHidden/>
              </w:rPr>
              <w:fldChar w:fldCharType="end"/>
            </w:r>
          </w:hyperlink>
        </w:p>
        <w:p w14:paraId="680E0E35" w14:textId="3E106F03" w:rsidR="00AC2EC9" w:rsidRDefault="00000000">
          <w:pPr>
            <w:pStyle w:val="TOC3"/>
            <w:tabs>
              <w:tab w:val="right" w:leader="dot" w:pos="9350"/>
            </w:tabs>
            <w:rPr>
              <w:rFonts w:asciiTheme="minorHAnsi" w:eastAsiaTheme="minorEastAsia" w:hAnsiTheme="minorHAnsi"/>
              <w:noProof/>
              <w:kern w:val="2"/>
              <w:szCs w:val="34"/>
              <w:lang w:bidi="dz-BT"/>
              <w14:ligatures w14:val="standardContextual"/>
            </w:rPr>
          </w:pPr>
          <w:hyperlink w:anchor="_Toc223108708" w:history="1">
            <w:r w:rsidR="00AC2EC9" w:rsidRPr="00396E7B">
              <w:rPr>
                <w:rStyle w:val="Hyperlink"/>
                <w:noProof/>
              </w:rPr>
              <w:t>3.2.1: Chairperson</w:t>
            </w:r>
            <w:r w:rsidR="00AC2EC9">
              <w:rPr>
                <w:noProof/>
                <w:webHidden/>
              </w:rPr>
              <w:tab/>
            </w:r>
            <w:r w:rsidR="00AC2EC9">
              <w:rPr>
                <w:noProof/>
                <w:webHidden/>
              </w:rPr>
              <w:fldChar w:fldCharType="begin"/>
            </w:r>
            <w:r w:rsidR="00AC2EC9">
              <w:rPr>
                <w:noProof/>
                <w:webHidden/>
              </w:rPr>
              <w:instrText xml:space="preserve"> PAGEREF _Toc223108708 \h </w:instrText>
            </w:r>
            <w:r w:rsidR="00AC2EC9">
              <w:rPr>
                <w:noProof/>
                <w:webHidden/>
              </w:rPr>
            </w:r>
            <w:r w:rsidR="00AC2EC9">
              <w:rPr>
                <w:noProof/>
                <w:webHidden/>
              </w:rPr>
              <w:fldChar w:fldCharType="separate"/>
            </w:r>
            <w:r w:rsidR="0096406C">
              <w:rPr>
                <w:noProof/>
                <w:webHidden/>
              </w:rPr>
              <w:t>14</w:t>
            </w:r>
            <w:r w:rsidR="00AC2EC9">
              <w:rPr>
                <w:noProof/>
                <w:webHidden/>
              </w:rPr>
              <w:fldChar w:fldCharType="end"/>
            </w:r>
          </w:hyperlink>
        </w:p>
        <w:p w14:paraId="7E440548" w14:textId="15106BAE" w:rsidR="00AC2EC9" w:rsidRDefault="00000000">
          <w:pPr>
            <w:pStyle w:val="TOC3"/>
            <w:tabs>
              <w:tab w:val="right" w:leader="dot" w:pos="9350"/>
            </w:tabs>
            <w:rPr>
              <w:rFonts w:asciiTheme="minorHAnsi" w:eastAsiaTheme="minorEastAsia" w:hAnsiTheme="minorHAnsi"/>
              <w:noProof/>
              <w:kern w:val="2"/>
              <w:szCs w:val="34"/>
              <w:lang w:bidi="dz-BT"/>
              <w14:ligatures w14:val="standardContextual"/>
            </w:rPr>
          </w:pPr>
          <w:hyperlink w:anchor="_Toc223108709" w:history="1">
            <w:r w:rsidR="00AC2EC9" w:rsidRPr="00396E7B">
              <w:rPr>
                <w:rStyle w:val="Hyperlink"/>
                <w:noProof/>
              </w:rPr>
              <w:t>3.2.2: Secretary</w:t>
            </w:r>
            <w:r w:rsidR="00AC2EC9">
              <w:rPr>
                <w:noProof/>
                <w:webHidden/>
              </w:rPr>
              <w:tab/>
            </w:r>
            <w:r w:rsidR="00AC2EC9">
              <w:rPr>
                <w:noProof/>
                <w:webHidden/>
              </w:rPr>
              <w:fldChar w:fldCharType="begin"/>
            </w:r>
            <w:r w:rsidR="00AC2EC9">
              <w:rPr>
                <w:noProof/>
                <w:webHidden/>
              </w:rPr>
              <w:instrText xml:space="preserve"> PAGEREF _Toc223108709 \h </w:instrText>
            </w:r>
            <w:r w:rsidR="00AC2EC9">
              <w:rPr>
                <w:noProof/>
                <w:webHidden/>
              </w:rPr>
            </w:r>
            <w:r w:rsidR="00AC2EC9">
              <w:rPr>
                <w:noProof/>
                <w:webHidden/>
              </w:rPr>
              <w:fldChar w:fldCharType="separate"/>
            </w:r>
            <w:r w:rsidR="0096406C">
              <w:rPr>
                <w:noProof/>
                <w:webHidden/>
              </w:rPr>
              <w:t>14</w:t>
            </w:r>
            <w:r w:rsidR="00AC2EC9">
              <w:rPr>
                <w:noProof/>
                <w:webHidden/>
              </w:rPr>
              <w:fldChar w:fldCharType="end"/>
            </w:r>
          </w:hyperlink>
        </w:p>
        <w:p w14:paraId="128B88EE" w14:textId="39DCE795" w:rsidR="00AC2EC9" w:rsidRDefault="00000000">
          <w:pPr>
            <w:pStyle w:val="TOC3"/>
            <w:tabs>
              <w:tab w:val="right" w:leader="dot" w:pos="9350"/>
            </w:tabs>
            <w:rPr>
              <w:rFonts w:asciiTheme="minorHAnsi" w:eastAsiaTheme="minorEastAsia" w:hAnsiTheme="minorHAnsi"/>
              <w:noProof/>
              <w:kern w:val="2"/>
              <w:szCs w:val="34"/>
              <w:lang w:bidi="dz-BT"/>
              <w14:ligatures w14:val="standardContextual"/>
            </w:rPr>
          </w:pPr>
          <w:hyperlink w:anchor="_Toc223108710" w:history="1">
            <w:r w:rsidR="00AC2EC9" w:rsidRPr="00396E7B">
              <w:rPr>
                <w:rStyle w:val="Hyperlink"/>
                <w:noProof/>
              </w:rPr>
              <w:t>3.2.3: Treasurer</w:t>
            </w:r>
            <w:r w:rsidR="00AC2EC9">
              <w:rPr>
                <w:noProof/>
                <w:webHidden/>
              </w:rPr>
              <w:tab/>
            </w:r>
            <w:r w:rsidR="00AC2EC9">
              <w:rPr>
                <w:noProof/>
                <w:webHidden/>
              </w:rPr>
              <w:fldChar w:fldCharType="begin"/>
            </w:r>
            <w:r w:rsidR="00AC2EC9">
              <w:rPr>
                <w:noProof/>
                <w:webHidden/>
              </w:rPr>
              <w:instrText xml:space="preserve"> PAGEREF _Toc223108710 \h </w:instrText>
            </w:r>
            <w:r w:rsidR="00AC2EC9">
              <w:rPr>
                <w:noProof/>
                <w:webHidden/>
              </w:rPr>
            </w:r>
            <w:r w:rsidR="00AC2EC9">
              <w:rPr>
                <w:noProof/>
                <w:webHidden/>
              </w:rPr>
              <w:fldChar w:fldCharType="separate"/>
            </w:r>
            <w:r w:rsidR="0096406C">
              <w:rPr>
                <w:noProof/>
                <w:webHidden/>
              </w:rPr>
              <w:t>14</w:t>
            </w:r>
            <w:r w:rsidR="00AC2EC9">
              <w:rPr>
                <w:noProof/>
                <w:webHidden/>
              </w:rPr>
              <w:fldChar w:fldCharType="end"/>
            </w:r>
          </w:hyperlink>
        </w:p>
        <w:p w14:paraId="0E10C9FC" w14:textId="0AFA726B" w:rsidR="00AC2EC9" w:rsidRDefault="00000000">
          <w:pPr>
            <w:pStyle w:val="TOC2"/>
            <w:tabs>
              <w:tab w:val="right" w:leader="dot" w:pos="9350"/>
            </w:tabs>
            <w:rPr>
              <w:rFonts w:asciiTheme="minorHAnsi" w:eastAsiaTheme="minorEastAsia" w:hAnsiTheme="minorHAnsi"/>
              <w:noProof/>
              <w:kern w:val="2"/>
              <w:szCs w:val="34"/>
              <w:lang w:bidi="dz-BT"/>
              <w14:ligatures w14:val="standardContextual"/>
            </w:rPr>
          </w:pPr>
          <w:hyperlink w:anchor="_Toc223108711" w:history="1">
            <w:r w:rsidR="00AC2EC9" w:rsidRPr="00396E7B">
              <w:rPr>
                <w:rStyle w:val="Hyperlink"/>
                <w:noProof/>
              </w:rPr>
              <w:t>3.3: Compensation to the committee for marketing</w:t>
            </w:r>
            <w:r w:rsidR="00AC2EC9">
              <w:rPr>
                <w:noProof/>
                <w:webHidden/>
              </w:rPr>
              <w:tab/>
            </w:r>
            <w:r w:rsidR="00AC2EC9">
              <w:rPr>
                <w:noProof/>
                <w:webHidden/>
              </w:rPr>
              <w:fldChar w:fldCharType="begin"/>
            </w:r>
            <w:r w:rsidR="00AC2EC9">
              <w:rPr>
                <w:noProof/>
                <w:webHidden/>
              </w:rPr>
              <w:instrText xml:space="preserve"> PAGEREF _Toc223108711 \h </w:instrText>
            </w:r>
            <w:r w:rsidR="00AC2EC9">
              <w:rPr>
                <w:noProof/>
                <w:webHidden/>
              </w:rPr>
            </w:r>
            <w:r w:rsidR="00AC2EC9">
              <w:rPr>
                <w:noProof/>
                <w:webHidden/>
              </w:rPr>
              <w:fldChar w:fldCharType="separate"/>
            </w:r>
            <w:r w:rsidR="0096406C">
              <w:rPr>
                <w:noProof/>
                <w:webHidden/>
              </w:rPr>
              <w:t>15</w:t>
            </w:r>
            <w:r w:rsidR="00AC2EC9">
              <w:rPr>
                <w:noProof/>
                <w:webHidden/>
              </w:rPr>
              <w:fldChar w:fldCharType="end"/>
            </w:r>
          </w:hyperlink>
        </w:p>
        <w:p w14:paraId="352192E0" w14:textId="4DD23863" w:rsidR="00AC2EC9" w:rsidRDefault="00000000">
          <w:pPr>
            <w:pStyle w:val="TOC2"/>
            <w:tabs>
              <w:tab w:val="right" w:leader="dot" w:pos="9350"/>
            </w:tabs>
            <w:rPr>
              <w:rFonts w:asciiTheme="minorHAnsi" w:eastAsiaTheme="minorEastAsia" w:hAnsiTheme="minorHAnsi"/>
              <w:noProof/>
              <w:kern w:val="2"/>
              <w:szCs w:val="34"/>
              <w:lang w:bidi="dz-BT"/>
              <w14:ligatures w14:val="standardContextual"/>
            </w:rPr>
          </w:pPr>
          <w:hyperlink w:anchor="_Toc223108712" w:history="1">
            <w:r w:rsidR="00AC2EC9" w:rsidRPr="00396E7B">
              <w:rPr>
                <w:rStyle w:val="Hyperlink"/>
                <w:noProof/>
              </w:rPr>
              <w:t>3.4: Membership fee and purpose</w:t>
            </w:r>
            <w:r w:rsidR="00AC2EC9">
              <w:rPr>
                <w:noProof/>
                <w:webHidden/>
              </w:rPr>
              <w:tab/>
            </w:r>
            <w:r w:rsidR="00AC2EC9">
              <w:rPr>
                <w:noProof/>
                <w:webHidden/>
              </w:rPr>
              <w:fldChar w:fldCharType="begin"/>
            </w:r>
            <w:r w:rsidR="00AC2EC9">
              <w:rPr>
                <w:noProof/>
                <w:webHidden/>
              </w:rPr>
              <w:instrText xml:space="preserve"> PAGEREF _Toc223108712 \h </w:instrText>
            </w:r>
            <w:r w:rsidR="00AC2EC9">
              <w:rPr>
                <w:noProof/>
                <w:webHidden/>
              </w:rPr>
            </w:r>
            <w:r w:rsidR="00AC2EC9">
              <w:rPr>
                <w:noProof/>
                <w:webHidden/>
              </w:rPr>
              <w:fldChar w:fldCharType="separate"/>
            </w:r>
            <w:r w:rsidR="0096406C">
              <w:rPr>
                <w:noProof/>
                <w:webHidden/>
              </w:rPr>
              <w:t>15</w:t>
            </w:r>
            <w:r w:rsidR="00AC2EC9">
              <w:rPr>
                <w:noProof/>
                <w:webHidden/>
              </w:rPr>
              <w:fldChar w:fldCharType="end"/>
            </w:r>
          </w:hyperlink>
        </w:p>
        <w:p w14:paraId="640C7C68" w14:textId="27D641C6" w:rsidR="00AC2EC9" w:rsidRDefault="00000000">
          <w:pPr>
            <w:pStyle w:val="TOC2"/>
            <w:tabs>
              <w:tab w:val="right" w:leader="dot" w:pos="9350"/>
            </w:tabs>
            <w:rPr>
              <w:rFonts w:asciiTheme="minorHAnsi" w:eastAsiaTheme="minorEastAsia" w:hAnsiTheme="minorHAnsi"/>
              <w:noProof/>
              <w:kern w:val="2"/>
              <w:szCs w:val="34"/>
              <w:lang w:bidi="dz-BT"/>
              <w14:ligatures w14:val="standardContextual"/>
            </w:rPr>
          </w:pPr>
          <w:hyperlink w:anchor="_Toc223108713" w:history="1">
            <w:r w:rsidR="00AC2EC9" w:rsidRPr="00396E7B">
              <w:rPr>
                <w:rStyle w:val="Hyperlink"/>
                <w:noProof/>
              </w:rPr>
              <w:t>3.5: Community development fund and utilization of fund</w:t>
            </w:r>
            <w:r w:rsidR="00AC2EC9">
              <w:rPr>
                <w:noProof/>
                <w:webHidden/>
              </w:rPr>
              <w:tab/>
            </w:r>
            <w:r w:rsidR="00AC2EC9">
              <w:rPr>
                <w:noProof/>
                <w:webHidden/>
              </w:rPr>
              <w:fldChar w:fldCharType="begin"/>
            </w:r>
            <w:r w:rsidR="00AC2EC9">
              <w:rPr>
                <w:noProof/>
                <w:webHidden/>
              </w:rPr>
              <w:instrText xml:space="preserve"> PAGEREF _Toc223108713 \h </w:instrText>
            </w:r>
            <w:r w:rsidR="00AC2EC9">
              <w:rPr>
                <w:noProof/>
                <w:webHidden/>
              </w:rPr>
            </w:r>
            <w:r w:rsidR="00AC2EC9">
              <w:rPr>
                <w:noProof/>
                <w:webHidden/>
              </w:rPr>
              <w:fldChar w:fldCharType="separate"/>
            </w:r>
            <w:r w:rsidR="0096406C">
              <w:rPr>
                <w:noProof/>
                <w:webHidden/>
              </w:rPr>
              <w:t>15</w:t>
            </w:r>
            <w:r w:rsidR="00AC2EC9">
              <w:rPr>
                <w:noProof/>
                <w:webHidden/>
              </w:rPr>
              <w:fldChar w:fldCharType="end"/>
            </w:r>
          </w:hyperlink>
        </w:p>
        <w:p w14:paraId="4E0D843D" w14:textId="3B54AAFA" w:rsidR="00AC2EC9" w:rsidRDefault="00000000">
          <w:pPr>
            <w:pStyle w:val="TOC2"/>
            <w:tabs>
              <w:tab w:val="right" w:leader="dot" w:pos="9350"/>
            </w:tabs>
            <w:rPr>
              <w:rFonts w:asciiTheme="minorHAnsi" w:eastAsiaTheme="minorEastAsia" w:hAnsiTheme="minorHAnsi"/>
              <w:noProof/>
              <w:kern w:val="2"/>
              <w:szCs w:val="34"/>
              <w:lang w:bidi="dz-BT"/>
              <w14:ligatures w14:val="standardContextual"/>
            </w:rPr>
          </w:pPr>
          <w:hyperlink w:anchor="_Toc223108714" w:history="1">
            <w:r w:rsidR="00AC2EC9" w:rsidRPr="00396E7B">
              <w:rPr>
                <w:rStyle w:val="Hyperlink"/>
                <w:noProof/>
              </w:rPr>
              <w:t>3.6: Conflict resolution</w:t>
            </w:r>
            <w:r w:rsidR="00AC2EC9">
              <w:rPr>
                <w:noProof/>
                <w:webHidden/>
              </w:rPr>
              <w:tab/>
            </w:r>
            <w:r w:rsidR="00AC2EC9">
              <w:rPr>
                <w:noProof/>
                <w:webHidden/>
              </w:rPr>
              <w:fldChar w:fldCharType="begin"/>
            </w:r>
            <w:r w:rsidR="00AC2EC9">
              <w:rPr>
                <w:noProof/>
                <w:webHidden/>
              </w:rPr>
              <w:instrText xml:space="preserve"> PAGEREF _Toc223108714 \h </w:instrText>
            </w:r>
            <w:r w:rsidR="00AC2EC9">
              <w:rPr>
                <w:noProof/>
                <w:webHidden/>
              </w:rPr>
            </w:r>
            <w:r w:rsidR="00AC2EC9">
              <w:rPr>
                <w:noProof/>
                <w:webHidden/>
              </w:rPr>
              <w:fldChar w:fldCharType="separate"/>
            </w:r>
            <w:r w:rsidR="0096406C">
              <w:rPr>
                <w:noProof/>
                <w:webHidden/>
              </w:rPr>
              <w:t>15</w:t>
            </w:r>
            <w:r w:rsidR="00AC2EC9">
              <w:rPr>
                <w:noProof/>
                <w:webHidden/>
              </w:rPr>
              <w:fldChar w:fldCharType="end"/>
            </w:r>
          </w:hyperlink>
        </w:p>
        <w:p w14:paraId="7796E58F" w14:textId="5DA27919" w:rsidR="00AC2EC9" w:rsidRDefault="00000000">
          <w:pPr>
            <w:pStyle w:val="TOC2"/>
            <w:tabs>
              <w:tab w:val="right" w:leader="dot" w:pos="9350"/>
            </w:tabs>
            <w:rPr>
              <w:rFonts w:asciiTheme="minorHAnsi" w:eastAsiaTheme="minorEastAsia" w:hAnsiTheme="minorHAnsi"/>
              <w:noProof/>
              <w:kern w:val="2"/>
              <w:szCs w:val="34"/>
              <w:lang w:bidi="dz-BT"/>
              <w14:ligatures w14:val="standardContextual"/>
            </w:rPr>
          </w:pPr>
          <w:hyperlink w:anchor="_Toc223108715" w:history="1">
            <w:r w:rsidR="00AC2EC9" w:rsidRPr="00396E7B">
              <w:rPr>
                <w:rStyle w:val="Hyperlink"/>
                <w:noProof/>
              </w:rPr>
              <w:t>3.7: Penalties</w:t>
            </w:r>
            <w:r w:rsidR="00AC2EC9">
              <w:rPr>
                <w:noProof/>
                <w:webHidden/>
              </w:rPr>
              <w:tab/>
            </w:r>
            <w:r w:rsidR="00AC2EC9">
              <w:rPr>
                <w:noProof/>
                <w:webHidden/>
              </w:rPr>
              <w:fldChar w:fldCharType="begin"/>
            </w:r>
            <w:r w:rsidR="00AC2EC9">
              <w:rPr>
                <w:noProof/>
                <w:webHidden/>
              </w:rPr>
              <w:instrText xml:space="preserve"> PAGEREF _Toc223108715 \h </w:instrText>
            </w:r>
            <w:r w:rsidR="00AC2EC9">
              <w:rPr>
                <w:noProof/>
                <w:webHidden/>
              </w:rPr>
            </w:r>
            <w:r w:rsidR="00AC2EC9">
              <w:rPr>
                <w:noProof/>
                <w:webHidden/>
              </w:rPr>
              <w:fldChar w:fldCharType="separate"/>
            </w:r>
            <w:r w:rsidR="0096406C">
              <w:rPr>
                <w:noProof/>
                <w:webHidden/>
              </w:rPr>
              <w:t>16</w:t>
            </w:r>
            <w:r w:rsidR="00AC2EC9">
              <w:rPr>
                <w:noProof/>
                <w:webHidden/>
              </w:rPr>
              <w:fldChar w:fldCharType="end"/>
            </w:r>
          </w:hyperlink>
        </w:p>
        <w:p w14:paraId="426DBB94" w14:textId="6B1663B7" w:rsidR="00AC2EC9" w:rsidRDefault="00AC2EC9">
          <w:r>
            <w:rPr>
              <w:b/>
              <w:bCs/>
              <w:noProof/>
            </w:rPr>
            <w:lastRenderedPageBreak/>
            <w:fldChar w:fldCharType="end"/>
          </w:r>
        </w:p>
      </w:sdtContent>
    </w:sdt>
    <w:p w14:paraId="67977D4B" w14:textId="77777777" w:rsidR="00AC2EC9" w:rsidRDefault="00AC2EC9" w:rsidP="000628FD">
      <w:pPr>
        <w:rPr>
          <w:b/>
          <w:bCs/>
        </w:rPr>
      </w:pPr>
    </w:p>
    <w:p w14:paraId="7C625960" w14:textId="77777777" w:rsidR="00AC2EC9" w:rsidRDefault="00AC2EC9" w:rsidP="000628FD">
      <w:pPr>
        <w:rPr>
          <w:b/>
          <w:bCs/>
        </w:rPr>
      </w:pPr>
    </w:p>
    <w:p w14:paraId="764B8116" w14:textId="39AEA7A6" w:rsidR="002B1888" w:rsidRPr="000628FD" w:rsidRDefault="002B1888" w:rsidP="000628FD">
      <w:pPr>
        <w:rPr>
          <w:b/>
          <w:bCs/>
        </w:rPr>
      </w:pPr>
      <w:r w:rsidRPr="000628FD">
        <w:rPr>
          <w:b/>
          <w:bCs/>
        </w:rPr>
        <w:t xml:space="preserve">list of figures </w:t>
      </w:r>
    </w:p>
    <w:p w14:paraId="65F3D881" w14:textId="0623388E" w:rsidR="00F546E2" w:rsidRDefault="002B1888">
      <w:pPr>
        <w:pStyle w:val="TableofFigures"/>
        <w:tabs>
          <w:tab w:val="right" w:leader="dot" w:pos="9350"/>
        </w:tabs>
        <w:rPr>
          <w:rFonts w:eastAsiaTheme="minorEastAsia" w:cstheme="minorBidi"/>
          <w:smallCaps w:val="0"/>
          <w:noProof/>
          <w:sz w:val="22"/>
          <w:szCs w:val="32"/>
          <w:lang w:bidi="bo-CN"/>
        </w:rPr>
      </w:pPr>
      <w:r>
        <w:fldChar w:fldCharType="begin"/>
      </w:r>
      <w:r>
        <w:instrText xml:space="preserve"> TOC \h \z \t "Subtitle,Figure" \c </w:instrText>
      </w:r>
      <w:r>
        <w:fldChar w:fldCharType="separate"/>
      </w:r>
      <w:hyperlink r:id="rId9" w:anchor="_Toc75790678" w:history="1">
        <w:r w:rsidR="00F546E2" w:rsidRPr="00F5409F">
          <w:rPr>
            <w:rStyle w:val="Hyperlink"/>
            <w:noProof/>
          </w:rPr>
          <w:t>Figure 1 :Rubia chopped and ready for sell</w:t>
        </w:r>
        <w:r w:rsidR="00F546E2">
          <w:rPr>
            <w:noProof/>
            <w:webHidden/>
          </w:rPr>
          <w:tab/>
        </w:r>
        <w:r w:rsidR="00F546E2">
          <w:rPr>
            <w:noProof/>
            <w:webHidden/>
          </w:rPr>
          <w:fldChar w:fldCharType="begin"/>
        </w:r>
        <w:r w:rsidR="00F546E2">
          <w:rPr>
            <w:noProof/>
            <w:webHidden/>
          </w:rPr>
          <w:instrText xml:space="preserve"> PAGEREF _Toc75790678 \h </w:instrText>
        </w:r>
        <w:r w:rsidR="00F546E2">
          <w:rPr>
            <w:noProof/>
            <w:webHidden/>
          </w:rPr>
        </w:r>
        <w:r w:rsidR="00F546E2">
          <w:rPr>
            <w:noProof/>
            <w:webHidden/>
          </w:rPr>
          <w:fldChar w:fldCharType="separate"/>
        </w:r>
        <w:r w:rsidR="0096406C">
          <w:rPr>
            <w:noProof/>
            <w:webHidden/>
          </w:rPr>
          <w:t>6</w:t>
        </w:r>
        <w:r w:rsidR="00F546E2">
          <w:rPr>
            <w:noProof/>
            <w:webHidden/>
          </w:rPr>
          <w:fldChar w:fldCharType="end"/>
        </w:r>
      </w:hyperlink>
    </w:p>
    <w:p w14:paraId="56C5C98B" w14:textId="1BD65C6B" w:rsidR="00F546E2" w:rsidRDefault="00000000">
      <w:pPr>
        <w:pStyle w:val="TableofFigures"/>
        <w:tabs>
          <w:tab w:val="right" w:leader="dot" w:pos="9350"/>
        </w:tabs>
        <w:rPr>
          <w:rFonts w:eastAsiaTheme="minorEastAsia" w:cstheme="minorBidi"/>
          <w:smallCaps w:val="0"/>
          <w:noProof/>
          <w:sz w:val="22"/>
          <w:szCs w:val="32"/>
          <w:lang w:bidi="bo-CN"/>
        </w:rPr>
      </w:pPr>
      <w:hyperlink r:id="rId10" w:anchor="_Toc75790679" w:history="1">
        <w:r w:rsidR="00F546E2" w:rsidRPr="00F5409F">
          <w:rPr>
            <w:rStyle w:val="Hyperlink"/>
            <w:noProof/>
          </w:rPr>
          <w:t>Figure 2: Dried Bark of Pouzolzia</w:t>
        </w:r>
        <w:r w:rsidR="00F546E2">
          <w:rPr>
            <w:noProof/>
            <w:webHidden/>
          </w:rPr>
          <w:tab/>
        </w:r>
        <w:r w:rsidR="00F546E2">
          <w:rPr>
            <w:noProof/>
            <w:webHidden/>
          </w:rPr>
          <w:fldChar w:fldCharType="begin"/>
        </w:r>
        <w:r w:rsidR="00F546E2">
          <w:rPr>
            <w:noProof/>
            <w:webHidden/>
          </w:rPr>
          <w:instrText xml:space="preserve"> PAGEREF _Toc75790679 \h </w:instrText>
        </w:r>
        <w:r w:rsidR="00F546E2">
          <w:rPr>
            <w:noProof/>
            <w:webHidden/>
          </w:rPr>
        </w:r>
        <w:r w:rsidR="00F546E2">
          <w:rPr>
            <w:noProof/>
            <w:webHidden/>
          </w:rPr>
          <w:fldChar w:fldCharType="separate"/>
        </w:r>
        <w:r w:rsidR="0096406C">
          <w:rPr>
            <w:noProof/>
            <w:webHidden/>
          </w:rPr>
          <w:t>7</w:t>
        </w:r>
        <w:r w:rsidR="00F546E2">
          <w:rPr>
            <w:noProof/>
            <w:webHidden/>
          </w:rPr>
          <w:fldChar w:fldCharType="end"/>
        </w:r>
      </w:hyperlink>
    </w:p>
    <w:p w14:paraId="7CD1BCEC" w14:textId="7B395E27" w:rsidR="00F546E2" w:rsidRDefault="00000000">
      <w:pPr>
        <w:pStyle w:val="TableofFigures"/>
        <w:tabs>
          <w:tab w:val="right" w:leader="dot" w:pos="9350"/>
        </w:tabs>
        <w:rPr>
          <w:rFonts w:eastAsiaTheme="minorEastAsia" w:cstheme="minorBidi"/>
          <w:smallCaps w:val="0"/>
          <w:noProof/>
          <w:sz w:val="22"/>
          <w:szCs w:val="32"/>
          <w:lang w:bidi="bo-CN"/>
        </w:rPr>
      </w:pPr>
      <w:hyperlink r:id="rId11" w:anchor="_Toc75790680" w:history="1">
        <w:r w:rsidR="00F546E2" w:rsidRPr="00F5409F">
          <w:rPr>
            <w:rStyle w:val="Hyperlink"/>
            <w:noProof/>
          </w:rPr>
          <w:t>Figure 3: Daphne plant</w:t>
        </w:r>
        <w:r w:rsidR="00F546E2">
          <w:rPr>
            <w:noProof/>
            <w:webHidden/>
          </w:rPr>
          <w:tab/>
        </w:r>
        <w:r w:rsidR="00F546E2">
          <w:rPr>
            <w:noProof/>
            <w:webHidden/>
          </w:rPr>
          <w:fldChar w:fldCharType="begin"/>
        </w:r>
        <w:r w:rsidR="00F546E2">
          <w:rPr>
            <w:noProof/>
            <w:webHidden/>
          </w:rPr>
          <w:instrText xml:space="preserve"> PAGEREF _Toc75790680 \h </w:instrText>
        </w:r>
        <w:r w:rsidR="00F546E2">
          <w:rPr>
            <w:noProof/>
            <w:webHidden/>
          </w:rPr>
        </w:r>
        <w:r w:rsidR="00F546E2">
          <w:rPr>
            <w:noProof/>
            <w:webHidden/>
          </w:rPr>
          <w:fldChar w:fldCharType="separate"/>
        </w:r>
        <w:r w:rsidR="0096406C">
          <w:rPr>
            <w:noProof/>
            <w:webHidden/>
          </w:rPr>
          <w:t>7</w:t>
        </w:r>
        <w:r w:rsidR="00F546E2">
          <w:rPr>
            <w:noProof/>
            <w:webHidden/>
          </w:rPr>
          <w:fldChar w:fldCharType="end"/>
        </w:r>
      </w:hyperlink>
    </w:p>
    <w:p w14:paraId="1549AB5D" w14:textId="7A65C964" w:rsidR="00F546E2" w:rsidRDefault="00000000">
      <w:pPr>
        <w:pStyle w:val="TableofFigures"/>
        <w:tabs>
          <w:tab w:val="right" w:leader="dot" w:pos="9350"/>
        </w:tabs>
        <w:rPr>
          <w:rFonts w:eastAsiaTheme="minorEastAsia" w:cstheme="minorBidi"/>
          <w:smallCaps w:val="0"/>
          <w:noProof/>
          <w:sz w:val="22"/>
          <w:szCs w:val="32"/>
          <w:lang w:bidi="bo-CN"/>
        </w:rPr>
      </w:pPr>
      <w:hyperlink w:anchor="_Toc75790681" w:history="1">
        <w:r w:rsidR="00F546E2" w:rsidRPr="00F5409F">
          <w:rPr>
            <w:rStyle w:val="Hyperlink"/>
            <w:noProof/>
          </w:rPr>
          <w:t>Figure 4: Collection areas</w:t>
        </w:r>
        <w:r w:rsidR="00F546E2">
          <w:rPr>
            <w:noProof/>
            <w:webHidden/>
          </w:rPr>
          <w:tab/>
        </w:r>
        <w:r w:rsidR="00F546E2">
          <w:rPr>
            <w:noProof/>
            <w:webHidden/>
          </w:rPr>
          <w:fldChar w:fldCharType="begin"/>
        </w:r>
        <w:r w:rsidR="00F546E2">
          <w:rPr>
            <w:noProof/>
            <w:webHidden/>
          </w:rPr>
          <w:instrText xml:space="preserve"> PAGEREF _Toc75790681 \h </w:instrText>
        </w:r>
        <w:r w:rsidR="00F546E2">
          <w:rPr>
            <w:noProof/>
            <w:webHidden/>
          </w:rPr>
        </w:r>
        <w:r w:rsidR="00F546E2">
          <w:rPr>
            <w:noProof/>
            <w:webHidden/>
          </w:rPr>
          <w:fldChar w:fldCharType="separate"/>
        </w:r>
        <w:r w:rsidR="0096406C">
          <w:rPr>
            <w:noProof/>
            <w:webHidden/>
          </w:rPr>
          <w:t>9</w:t>
        </w:r>
        <w:r w:rsidR="00F546E2">
          <w:rPr>
            <w:noProof/>
            <w:webHidden/>
          </w:rPr>
          <w:fldChar w:fldCharType="end"/>
        </w:r>
      </w:hyperlink>
    </w:p>
    <w:p w14:paraId="463FCB8D" w14:textId="52DB2687" w:rsidR="00F546E2" w:rsidRDefault="00000000">
      <w:pPr>
        <w:pStyle w:val="TableofFigures"/>
        <w:tabs>
          <w:tab w:val="right" w:leader="dot" w:pos="9350"/>
        </w:tabs>
        <w:rPr>
          <w:rFonts w:eastAsiaTheme="minorEastAsia" w:cstheme="minorBidi"/>
          <w:smallCaps w:val="0"/>
          <w:noProof/>
          <w:sz w:val="22"/>
          <w:szCs w:val="32"/>
          <w:lang w:bidi="bo-CN"/>
        </w:rPr>
      </w:pPr>
      <w:hyperlink w:anchor="_Toc75790682" w:history="1">
        <w:r w:rsidR="00F546E2" w:rsidRPr="00F5409F">
          <w:rPr>
            <w:rStyle w:val="Hyperlink"/>
            <w:noProof/>
          </w:rPr>
          <w:t>Figure 5: collection area</w:t>
        </w:r>
        <w:r w:rsidR="00F546E2">
          <w:rPr>
            <w:noProof/>
            <w:webHidden/>
          </w:rPr>
          <w:tab/>
        </w:r>
        <w:r w:rsidR="00F546E2">
          <w:rPr>
            <w:noProof/>
            <w:webHidden/>
          </w:rPr>
          <w:fldChar w:fldCharType="begin"/>
        </w:r>
        <w:r w:rsidR="00F546E2">
          <w:rPr>
            <w:noProof/>
            <w:webHidden/>
          </w:rPr>
          <w:instrText xml:space="preserve"> PAGEREF _Toc75790682 \h </w:instrText>
        </w:r>
        <w:r w:rsidR="00F546E2">
          <w:rPr>
            <w:noProof/>
            <w:webHidden/>
          </w:rPr>
        </w:r>
        <w:r w:rsidR="00F546E2">
          <w:rPr>
            <w:noProof/>
            <w:webHidden/>
          </w:rPr>
          <w:fldChar w:fldCharType="separate"/>
        </w:r>
        <w:r w:rsidR="0096406C">
          <w:rPr>
            <w:noProof/>
            <w:webHidden/>
          </w:rPr>
          <w:t>10</w:t>
        </w:r>
        <w:r w:rsidR="00F546E2">
          <w:rPr>
            <w:noProof/>
            <w:webHidden/>
          </w:rPr>
          <w:fldChar w:fldCharType="end"/>
        </w:r>
      </w:hyperlink>
    </w:p>
    <w:p w14:paraId="39117228" w14:textId="1870C5FA" w:rsidR="002B1888" w:rsidRPr="002B1888" w:rsidRDefault="002B1888" w:rsidP="002B1888">
      <w:r>
        <w:fldChar w:fldCharType="end"/>
      </w:r>
    </w:p>
    <w:p w14:paraId="36B3D89B" w14:textId="1C06DF02" w:rsidR="002B1888" w:rsidRPr="000628FD" w:rsidRDefault="002B1888" w:rsidP="000628FD">
      <w:pPr>
        <w:rPr>
          <w:b/>
          <w:bCs/>
        </w:rPr>
      </w:pPr>
      <w:r w:rsidRPr="000628FD">
        <w:rPr>
          <w:b/>
          <w:bCs/>
        </w:rPr>
        <w:t xml:space="preserve">List of tables </w:t>
      </w:r>
    </w:p>
    <w:p w14:paraId="7144FB3B" w14:textId="13FBD640" w:rsidR="00F546E2" w:rsidRDefault="002B1888">
      <w:pPr>
        <w:pStyle w:val="TableofFigures"/>
        <w:tabs>
          <w:tab w:val="right" w:leader="dot" w:pos="9350"/>
        </w:tabs>
        <w:rPr>
          <w:rFonts w:eastAsiaTheme="minorEastAsia" w:cstheme="minorBidi"/>
          <w:smallCaps w:val="0"/>
          <w:noProof/>
          <w:sz w:val="22"/>
          <w:szCs w:val="32"/>
          <w:lang w:bidi="bo-CN"/>
        </w:rPr>
      </w:pPr>
      <w:r>
        <w:rPr>
          <w:b/>
          <w:bCs/>
          <w:smallCaps w:val="0"/>
        </w:rPr>
        <w:fldChar w:fldCharType="begin"/>
      </w:r>
      <w:r>
        <w:rPr>
          <w:b/>
          <w:bCs/>
          <w:smallCaps w:val="0"/>
        </w:rPr>
        <w:instrText xml:space="preserve"> TOC \h \z \t "Title,Table" \c </w:instrText>
      </w:r>
      <w:r>
        <w:rPr>
          <w:b/>
          <w:bCs/>
          <w:smallCaps w:val="0"/>
        </w:rPr>
        <w:fldChar w:fldCharType="separate"/>
      </w:r>
      <w:hyperlink w:anchor="_Toc75790683" w:history="1">
        <w:r w:rsidR="00F546E2" w:rsidRPr="00211222">
          <w:rPr>
            <w:rStyle w:val="Hyperlink"/>
            <w:noProof/>
          </w:rPr>
          <w:t>Table 1: Block description of individual NWFPs species</w:t>
        </w:r>
        <w:r w:rsidR="00F546E2">
          <w:rPr>
            <w:noProof/>
            <w:webHidden/>
          </w:rPr>
          <w:tab/>
        </w:r>
        <w:r w:rsidR="00F546E2">
          <w:rPr>
            <w:noProof/>
            <w:webHidden/>
          </w:rPr>
          <w:fldChar w:fldCharType="begin"/>
        </w:r>
        <w:r w:rsidR="00F546E2">
          <w:rPr>
            <w:noProof/>
            <w:webHidden/>
          </w:rPr>
          <w:instrText xml:space="preserve"> PAGEREF _Toc75790683 \h </w:instrText>
        </w:r>
        <w:r w:rsidR="00F546E2">
          <w:rPr>
            <w:noProof/>
            <w:webHidden/>
          </w:rPr>
        </w:r>
        <w:r w:rsidR="00F546E2">
          <w:rPr>
            <w:noProof/>
            <w:webHidden/>
          </w:rPr>
          <w:fldChar w:fldCharType="separate"/>
        </w:r>
        <w:r w:rsidR="0096406C">
          <w:rPr>
            <w:noProof/>
            <w:webHidden/>
          </w:rPr>
          <w:t>8</w:t>
        </w:r>
        <w:r w:rsidR="00F546E2">
          <w:rPr>
            <w:noProof/>
            <w:webHidden/>
          </w:rPr>
          <w:fldChar w:fldCharType="end"/>
        </w:r>
      </w:hyperlink>
    </w:p>
    <w:p w14:paraId="7E670356" w14:textId="07A088A3" w:rsidR="00F546E2" w:rsidRDefault="00000000">
      <w:pPr>
        <w:pStyle w:val="TableofFigures"/>
        <w:tabs>
          <w:tab w:val="right" w:leader="dot" w:pos="9350"/>
        </w:tabs>
        <w:rPr>
          <w:rFonts w:eastAsiaTheme="minorEastAsia" w:cstheme="minorBidi"/>
          <w:smallCaps w:val="0"/>
          <w:noProof/>
          <w:sz w:val="22"/>
          <w:szCs w:val="32"/>
          <w:lang w:bidi="bo-CN"/>
        </w:rPr>
      </w:pPr>
      <w:hyperlink w:anchor="_Toc75790684" w:history="1">
        <w:r w:rsidR="00F546E2" w:rsidRPr="00211222">
          <w:rPr>
            <w:rStyle w:val="Hyperlink"/>
            <w:noProof/>
          </w:rPr>
          <w:t>Table:2 Prescriptions for sustainable harvesting</w:t>
        </w:r>
        <w:r w:rsidR="00F546E2">
          <w:rPr>
            <w:noProof/>
            <w:webHidden/>
          </w:rPr>
          <w:tab/>
        </w:r>
        <w:r w:rsidR="00F546E2">
          <w:rPr>
            <w:noProof/>
            <w:webHidden/>
          </w:rPr>
          <w:fldChar w:fldCharType="begin"/>
        </w:r>
        <w:r w:rsidR="00F546E2">
          <w:rPr>
            <w:noProof/>
            <w:webHidden/>
          </w:rPr>
          <w:instrText xml:space="preserve"> PAGEREF _Toc75790684 \h </w:instrText>
        </w:r>
        <w:r w:rsidR="00F546E2">
          <w:rPr>
            <w:noProof/>
            <w:webHidden/>
          </w:rPr>
        </w:r>
        <w:r w:rsidR="00F546E2">
          <w:rPr>
            <w:noProof/>
            <w:webHidden/>
          </w:rPr>
          <w:fldChar w:fldCharType="separate"/>
        </w:r>
        <w:r w:rsidR="0096406C">
          <w:rPr>
            <w:noProof/>
            <w:webHidden/>
          </w:rPr>
          <w:t>10</w:t>
        </w:r>
        <w:r w:rsidR="00F546E2">
          <w:rPr>
            <w:noProof/>
            <w:webHidden/>
          </w:rPr>
          <w:fldChar w:fldCharType="end"/>
        </w:r>
      </w:hyperlink>
    </w:p>
    <w:p w14:paraId="50F7F2A7" w14:textId="72866F1A" w:rsidR="00F546E2" w:rsidRDefault="00000000">
      <w:pPr>
        <w:pStyle w:val="TableofFigures"/>
        <w:tabs>
          <w:tab w:val="right" w:leader="dot" w:pos="9350"/>
        </w:tabs>
        <w:rPr>
          <w:rFonts w:eastAsiaTheme="minorEastAsia" w:cstheme="minorBidi"/>
          <w:smallCaps w:val="0"/>
          <w:noProof/>
          <w:sz w:val="22"/>
          <w:szCs w:val="32"/>
          <w:lang w:bidi="bo-CN"/>
        </w:rPr>
      </w:pPr>
      <w:hyperlink w:anchor="_Toc75790685" w:history="1">
        <w:r w:rsidR="00F546E2" w:rsidRPr="00211222">
          <w:rPr>
            <w:rStyle w:val="Hyperlink"/>
            <w:noProof/>
          </w:rPr>
          <w:t>Table 3: Marketing and sales plan of NWFPs</w:t>
        </w:r>
        <w:r w:rsidR="00F546E2">
          <w:rPr>
            <w:noProof/>
            <w:webHidden/>
          </w:rPr>
          <w:tab/>
        </w:r>
        <w:r w:rsidR="00F546E2">
          <w:rPr>
            <w:noProof/>
            <w:webHidden/>
          </w:rPr>
          <w:fldChar w:fldCharType="begin"/>
        </w:r>
        <w:r w:rsidR="00F546E2">
          <w:rPr>
            <w:noProof/>
            <w:webHidden/>
          </w:rPr>
          <w:instrText xml:space="preserve"> PAGEREF _Toc75790685 \h </w:instrText>
        </w:r>
        <w:r w:rsidR="00F546E2">
          <w:rPr>
            <w:noProof/>
            <w:webHidden/>
          </w:rPr>
        </w:r>
        <w:r w:rsidR="00F546E2">
          <w:rPr>
            <w:noProof/>
            <w:webHidden/>
          </w:rPr>
          <w:fldChar w:fldCharType="separate"/>
        </w:r>
        <w:r w:rsidR="0096406C">
          <w:rPr>
            <w:noProof/>
            <w:webHidden/>
          </w:rPr>
          <w:t>11</w:t>
        </w:r>
        <w:r w:rsidR="00F546E2">
          <w:rPr>
            <w:noProof/>
            <w:webHidden/>
          </w:rPr>
          <w:fldChar w:fldCharType="end"/>
        </w:r>
      </w:hyperlink>
    </w:p>
    <w:p w14:paraId="46B804F5" w14:textId="107C27CE" w:rsidR="000628FD" w:rsidRPr="00AC2EC9" w:rsidRDefault="002B1888" w:rsidP="00AC2EC9">
      <w:pPr>
        <w:pStyle w:val="Heading1"/>
        <w:jc w:val="both"/>
        <w:rPr>
          <w:rFonts w:asciiTheme="minorHAnsi" w:eastAsiaTheme="minorHAnsi" w:hAnsiTheme="minorHAnsi" w:cstheme="minorHAnsi"/>
          <w:b w:val="0"/>
          <w:bCs w:val="0"/>
          <w:smallCaps/>
          <w:color w:val="auto"/>
          <w:kern w:val="0"/>
          <w:sz w:val="20"/>
          <w:lang w:val="en-US"/>
        </w:rPr>
      </w:pPr>
      <w:r>
        <w:rPr>
          <w:rFonts w:asciiTheme="minorHAnsi" w:eastAsiaTheme="minorHAnsi" w:hAnsiTheme="minorHAnsi" w:cstheme="minorHAnsi"/>
          <w:b w:val="0"/>
          <w:bCs w:val="0"/>
          <w:smallCaps/>
          <w:color w:val="auto"/>
          <w:kern w:val="0"/>
          <w:sz w:val="20"/>
          <w:lang w:val="en-US"/>
        </w:rPr>
        <w:lastRenderedPageBreak/>
        <w:fldChar w:fldCharType="end"/>
      </w:r>
    </w:p>
    <w:p w14:paraId="29CA3A64" w14:textId="53E0CA58" w:rsidR="000628FD" w:rsidRDefault="00AC2EC9" w:rsidP="00AC2EC9">
      <w:pPr>
        <w:jc w:val="center"/>
        <w:rPr>
          <w:lang w:val="en-GB"/>
        </w:rPr>
      </w:pPr>
      <w:r w:rsidRPr="00AC2EC9">
        <w:rPr>
          <w:noProof/>
          <w:lang w:val="en-GB"/>
        </w:rPr>
        <w:drawing>
          <wp:inline distT="0" distB="0" distL="0" distR="0" wp14:anchorId="781FAE7D" wp14:editId="14B3E18E">
            <wp:extent cx="5890161" cy="7691673"/>
            <wp:effectExtent l="0" t="0" r="0" b="5080"/>
            <wp:docPr id="38081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81714" name=""/>
                    <pic:cNvPicPr/>
                  </pic:nvPicPr>
                  <pic:blipFill>
                    <a:blip r:embed="rId12"/>
                    <a:stretch>
                      <a:fillRect/>
                    </a:stretch>
                  </pic:blipFill>
                  <pic:spPr>
                    <a:xfrm>
                      <a:off x="0" y="0"/>
                      <a:ext cx="5890161" cy="7691673"/>
                    </a:xfrm>
                    <a:prstGeom prst="rect">
                      <a:avLst/>
                    </a:prstGeom>
                  </pic:spPr>
                </pic:pic>
              </a:graphicData>
            </a:graphic>
          </wp:inline>
        </w:drawing>
      </w:r>
    </w:p>
    <w:p w14:paraId="33DF62E7" w14:textId="14BA360B" w:rsidR="00271207" w:rsidRPr="00B44076" w:rsidRDefault="00271207" w:rsidP="000628FD">
      <w:pPr>
        <w:pStyle w:val="Heading1"/>
        <w:jc w:val="both"/>
      </w:pPr>
      <w:bookmarkStart w:id="4" w:name="_Toc75790807"/>
      <w:bookmarkStart w:id="5" w:name="_Toc223108692"/>
      <w:r w:rsidRPr="00B44076">
        <w:lastRenderedPageBreak/>
        <w:t>EXECUTIVE SUMMARY</w:t>
      </w:r>
      <w:bookmarkEnd w:id="0"/>
      <w:bookmarkEnd w:id="1"/>
      <w:bookmarkEnd w:id="2"/>
      <w:bookmarkEnd w:id="3"/>
      <w:bookmarkEnd w:id="4"/>
      <w:bookmarkEnd w:id="5"/>
    </w:p>
    <w:p w14:paraId="1BE1F80F" w14:textId="070411AD" w:rsidR="00A12F25" w:rsidRDefault="00A431DF" w:rsidP="003A0F14">
      <w:pPr>
        <w:rPr>
          <w:rFonts w:cs="Times New Roman"/>
          <w:color w:val="000000" w:themeColor="text1"/>
          <w:szCs w:val="24"/>
        </w:rPr>
      </w:pPr>
      <w:proofErr w:type="spellStart"/>
      <w:r w:rsidRPr="00135727">
        <w:rPr>
          <w:rFonts w:cs="Times New Roman"/>
          <w:color w:val="000000" w:themeColor="text1"/>
          <w:szCs w:val="24"/>
        </w:rPr>
        <w:t>Tomey-</w:t>
      </w:r>
      <w:r w:rsidR="0076737D">
        <w:rPr>
          <w:rFonts w:cs="Times New Roman"/>
          <w:color w:val="000000" w:themeColor="text1"/>
          <w:szCs w:val="24"/>
        </w:rPr>
        <w:t>Zimzore</w:t>
      </w:r>
      <w:proofErr w:type="spellEnd"/>
      <w:r w:rsidR="00374298" w:rsidRPr="00135727">
        <w:rPr>
          <w:rFonts w:cs="Times New Roman"/>
          <w:color w:val="000000" w:themeColor="text1"/>
          <w:szCs w:val="24"/>
        </w:rPr>
        <w:t xml:space="preserve"> NWFP</w:t>
      </w:r>
      <w:r w:rsidRPr="00135727">
        <w:rPr>
          <w:rFonts w:cs="Times New Roman"/>
          <w:color w:val="000000" w:themeColor="text1"/>
          <w:szCs w:val="24"/>
        </w:rPr>
        <w:t xml:space="preserve"> management group was established in 2015</w:t>
      </w:r>
      <w:r w:rsidR="00374298" w:rsidRPr="00135727">
        <w:rPr>
          <w:rFonts w:cs="Times New Roman"/>
          <w:color w:val="000000" w:themeColor="text1"/>
          <w:szCs w:val="24"/>
        </w:rPr>
        <w:t xml:space="preserve"> under guidance of Dzongkhag Forestry Sector. </w:t>
      </w:r>
      <w:r w:rsidRPr="00135727">
        <w:rPr>
          <w:rFonts w:cs="Times New Roman"/>
          <w:color w:val="000000" w:themeColor="text1"/>
          <w:szCs w:val="24"/>
        </w:rPr>
        <w:t xml:space="preserve">The initial group consists of 33 members from </w:t>
      </w:r>
      <w:proofErr w:type="spellStart"/>
      <w:r w:rsidRPr="00135727">
        <w:rPr>
          <w:rFonts w:cs="Times New Roman"/>
          <w:color w:val="000000" w:themeColor="text1"/>
          <w:szCs w:val="24"/>
        </w:rPr>
        <w:t>Tomey</w:t>
      </w:r>
      <w:proofErr w:type="spellEnd"/>
      <w:r w:rsidRPr="00135727">
        <w:rPr>
          <w:rFonts w:cs="Times New Roman"/>
          <w:color w:val="000000" w:themeColor="text1"/>
          <w:szCs w:val="24"/>
        </w:rPr>
        <w:t xml:space="preserve"> and </w:t>
      </w:r>
      <w:proofErr w:type="spellStart"/>
      <w:r w:rsidR="0076737D">
        <w:rPr>
          <w:rFonts w:cs="Times New Roman"/>
          <w:color w:val="000000" w:themeColor="text1"/>
          <w:szCs w:val="24"/>
        </w:rPr>
        <w:t>Zimzore</w:t>
      </w:r>
      <w:proofErr w:type="spellEnd"/>
      <w:r w:rsidRPr="00135727">
        <w:rPr>
          <w:rFonts w:cs="Times New Roman"/>
          <w:color w:val="000000" w:themeColor="text1"/>
          <w:szCs w:val="24"/>
        </w:rPr>
        <w:t xml:space="preserve"> villages</w:t>
      </w:r>
      <w:r w:rsidR="00EF2E8B" w:rsidRPr="00135727">
        <w:rPr>
          <w:rFonts w:cs="Times New Roman"/>
          <w:color w:val="000000" w:themeColor="text1"/>
          <w:szCs w:val="24"/>
        </w:rPr>
        <w:t xml:space="preserve"> but five households resigned on domestic ground</w:t>
      </w:r>
      <w:r w:rsidR="00BD0952" w:rsidRPr="00135727">
        <w:rPr>
          <w:rFonts w:cs="Times New Roman"/>
          <w:color w:val="000000" w:themeColor="text1"/>
          <w:szCs w:val="24"/>
        </w:rPr>
        <w:t xml:space="preserve"> making it to 28 members</w:t>
      </w:r>
      <w:r w:rsidR="00EF2E8B" w:rsidRPr="00135727">
        <w:rPr>
          <w:rFonts w:cs="Times New Roman"/>
          <w:color w:val="000000" w:themeColor="text1"/>
          <w:szCs w:val="24"/>
        </w:rPr>
        <w:t>.</w:t>
      </w:r>
      <w:r w:rsidR="0076737D">
        <w:rPr>
          <w:rFonts w:cs="Times New Roman"/>
          <w:color w:val="000000" w:themeColor="text1"/>
          <w:szCs w:val="24"/>
        </w:rPr>
        <w:t xml:space="preserve"> </w:t>
      </w:r>
      <w:r w:rsidRPr="00135727">
        <w:rPr>
          <w:rFonts w:cs="Times New Roman"/>
          <w:color w:val="000000" w:themeColor="text1"/>
          <w:szCs w:val="24"/>
        </w:rPr>
        <w:t>The group</w:t>
      </w:r>
      <w:r w:rsidR="00BD0952" w:rsidRPr="00135727">
        <w:rPr>
          <w:rFonts w:cs="Times New Roman"/>
          <w:color w:val="000000" w:themeColor="text1"/>
          <w:szCs w:val="24"/>
        </w:rPr>
        <w:t xml:space="preserve"> completed its five</w:t>
      </w:r>
      <w:r w:rsidR="00374298" w:rsidRPr="00135727">
        <w:rPr>
          <w:rFonts w:cs="Times New Roman"/>
          <w:color w:val="000000" w:themeColor="text1"/>
          <w:szCs w:val="24"/>
        </w:rPr>
        <w:t xml:space="preserve"> years duration without over exploiting the </w:t>
      </w:r>
      <w:r w:rsidR="00271207" w:rsidRPr="00135727">
        <w:rPr>
          <w:rFonts w:cs="Times New Roman"/>
          <w:color w:val="000000" w:themeColor="text1"/>
          <w:szCs w:val="24"/>
        </w:rPr>
        <w:t>Non-Wood Forest Products (NWFP)</w:t>
      </w:r>
      <w:r w:rsidR="00374298" w:rsidRPr="00135727">
        <w:rPr>
          <w:rFonts w:cs="Times New Roman"/>
          <w:color w:val="000000" w:themeColor="text1"/>
          <w:szCs w:val="24"/>
        </w:rPr>
        <w:t xml:space="preserve"> available in and around thei</w:t>
      </w:r>
      <w:r w:rsidR="00EF2E8B" w:rsidRPr="00135727">
        <w:rPr>
          <w:rFonts w:cs="Times New Roman"/>
          <w:color w:val="000000" w:themeColor="text1"/>
          <w:szCs w:val="24"/>
        </w:rPr>
        <w:t>r village. The group has co</w:t>
      </w:r>
      <w:r w:rsidR="00374298" w:rsidRPr="00135727">
        <w:rPr>
          <w:rFonts w:cs="Times New Roman"/>
          <w:color w:val="000000" w:themeColor="text1"/>
          <w:szCs w:val="24"/>
        </w:rPr>
        <w:t xml:space="preserve">llected and marketed </w:t>
      </w:r>
      <w:r w:rsidR="00374298" w:rsidRPr="00135727">
        <w:rPr>
          <w:rFonts w:cs="Times New Roman"/>
          <w:i/>
          <w:color w:val="000000" w:themeColor="text1"/>
          <w:szCs w:val="24"/>
        </w:rPr>
        <w:t>Rubia</w:t>
      </w:r>
      <w:r w:rsidR="0076737D">
        <w:rPr>
          <w:rFonts w:cs="Times New Roman"/>
          <w:i/>
          <w:color w:val="000000" w:themeColor="text1"/>
          <w:szCs w:val="24"/>
        </w:rPr>
        <w:t xml:space="preserve"> </w:t>
      </w:r>
      <w:r w:rsidR="00374298" w:rsidRPr="00135727">
        <w:rPr>
          <w:rFonts w:cs="Times New Roman"/>
          <w:i/>
          <w:color w:val="000000" w:themeColor="text1"/>
          <w:szCs w:val="24"/>
        </w:rPr>
        <w:t>cordifolia</w:t>
      </w:r>
      <w:r w:rsidR="00A71DDF" w:rsidRPr="00135727">
        <w:rPr>
          <w:rFonts w:cs="Times New Roman"/>
          <w:color w:val="000000" w:themeColor="text1"/>
          <w:szCs w:val="24"/>
        </w:rPr>
        <w:t>, and</w:t>
      </w:r>
      <w:r w:rsidR="0076737D">
        <w:rPr>
          <w:rFonts w:cs="Times New Roman"/>
          <w:color w:val="000000" w:themeColor="text1"/>
          <w:szCs w:val="24"/>
        </w:rPr>
        <w:t xml:space="preserve"> </w:t>
      </w:r>
      <w:proofErr w:type="spellStart"/>
      <w:r w:rsidR="00374298" w:rsidRPr="00135727">
        <w:rPr>
          <w:rFonts w:cs="Times New Roman"/>
          <w:i/>
          <w:color w:val="000000" w:themeColor="text1"/>
          <w:szCs w:val="24"/>
        </w:rPr>
        <w:t>Pouzolzia</w:t>
      </w:r>
      <w:proofErr w:type="spellEnd"/>
      <w:r w:rsidR="00EF2E8B" w:rsidRPr="00135727">
        <w:rPr>
          <w:rFonts w:cs="Times New Roman"/>
          <w:color w:val="000000" w:themeColor="text1"/>
          <w:szCs w:val="24"/>
        </w:rPr>
        <w:t xml:space="preserve"> species only. </w:t>
      </w:r>
      <w:r w:rsidR="006D46A0" w:rsidRPr="00135727">
        <w:rPr>
          <w:rFonts w:cs="Times New Roman"/>
          <w:color w:val="000000" w:themeColor="text1"/>
          <w:szCs w:val="24"/>
        </w:rPr>
        <w:t>The group h</w:t>
      </w:r>
      <w:r w:rsidR="00EF2E8B" w:rsidRPr="00135727">
        <w:rPr>
          <w:rFonts w:cs="Times New Roman"/>
          <w:color w:val="000000" w:themeColor="text1"/>
          <w:szCs w:val="24"/>
        </w:rPr>
        <w:t>as been collecting NWFPs from 15</w:t>
      </w:r>
      <w:r w:rsidR="006D46A0" w:rsidRPr="00135727">
        <w:rPr>
          <w:rFonts w:cs="Times New Roman"/>
          <w:color w:val="000000" w:themeColor="text1"/>
          <w:szCs w:val="24"/>
        </w:rPr>
        <w:t xml:space="preserve"> sites which </w:t>
      </w:r>
      <w:r w:rsidR="00C31A21" w:rsidRPr="00135727">
        <w:rPr>
          <w:rFonts w:cs="Times New Roman"/>
          <w:color w:val="000000" w:themeColor="text1"/>
          <w:szCs w:val="24"/>
        </w:rPr>
        <w:t>fall</w:t>
      </w:r>
      <w:r w:rsidR="006D46A0" w:rsidRPr="00135727">
        <w:rPr>
          <w:rFonts w:cs="Times New Roman"/>
          <w:color w:val="000000" w:themeColor="text1"/>
          <w:szCs w:val="24"/>
        </w:rPr>
        <w:t xml:space="preserve"> both in SFR and Private land. </w:t>
      </w:r>
    </w:p>
    <w:p w14:paraId="46F61D82" w14:textId="51374B2C" w:rsidR="00A71DDF" w:rsidRPr="00135727" w:rsidRDefault="00C31A21" w:rsidP="003A0F14">
      <w:pPr>
        <w:rPr>
          <w:rFonts w:cs="Times New Roman"/>
          <w:color w:val="000000" w:themeColor="text1"/>
          <w:szCs w:val="24"/>
        </w:rPr>
      </w:pPr>
      <w:r w:rsidRPr="00135727">
        <w:rPr>
          <w:rFonts w:cs="Times New Roman"/>
          <w:color w:val="000000" w:themeColor="text1"/>
          <w:szCs w:val="24"/>
        </w:rPr>
        <w:t xml:space="preserve">The group has potential of </w:t>
      </w:r>
      <w:r w:rsidR="00553A17" w:rsidRPr="00135727">
        <w:rPr>
          <w:rFonts w:cs="Times New Roman"/>
          <w:color w:val="000000" w:themeColor="text1"/>
          <w:szCs w:val="24"/>
        </w:rPr>
        <w:t xml:space="preserve">collecting </w:t>
      </w:r>
      <w:r w:rsidR="0076737D">
        <w:rPr>
          <w:rFonts w:cs="Times New Roman"/>
          <w:color w:val="000000" w:themeColor="text1"/>
          <w:szCs w:val="24"/>
        </w:rPr>
        <w:t xml:space="preserve">NWFP </w:t>
      </w:r>
      <w:r w:rsidR="00553A17" w:rsidRPr="00135727">
        <w:rPr>
          <w:rFonts w:cs="Times New Roman"/>
          <w:color w:val="000000" w:themeColor="text1"/>
          <w:szCs w:val="24"/>
        </w:rPr>
        <w:t>such as</w:t>
      </w:r>
      <w:r w:rsidR="0076737D">
        <w:rPr>
          <w:rFonts w:cs="Times New Roman"/>
          <w:color w:val="000000" w:themeColor="text1"/>
          <w:szCs w:val="24"/>
        </w:rPr>
        <w:t xml:space="preserve"> </w:t>
      </w:r>
      <w:r w:rsidRPr="00135727">
        <w:rPr>
          <w:rFonts w:cs="Times New Roman"/>
          <w:i/>
          <w:color w:val="000000" w:themeColor="text1"/>
          <w:szCs w:val="24"/>
        </w:rPr>
        <w:t>Rubia</w:t>
      </w:r>
      <w:r w:rsidR="0076737D">
        <w:rPr>
          <w:rFonts w:cs="Times New Roman"/>
          <w:i/>
          <w:color w:val="000000" w:themeColor="text1"/>
          <w:szCs w:val="24"/>
        </w:rPr>
        <w:t xml:space="preserve"> </w:t>
      </w:r>
      <w:r w:rsidRPr="00135727">
        <w:rPr>
          <w:rFonts w:cs="Times New Roman"/>
          <w:i/>
          <w:color w:val="000000" w:themeColor="text1"/>
          <w:szCs w:val="24"/>
        </w:rPr>
        <w:t xml:space="preserve">cordifolia, </w:t>
      </w:r>
      <w:proofErr w:type="spellStart"/>
      <w:r w:rsidRPr="00135727">
        <w:rPr>
          <w:rFonts w:cs="Times New Roman"/>
          <w:i/>
          <w:color w:val="000000" w:themeColor="text1"/>
          <w:szCs w:val="24"/>
        </w:rPr>
        <w:t>Pouzolzia</w:t>
      </w:r>
      <w:proofErr w:type="spellEnd"/>
      <w:r w:rsidR="0076737D">
        <w:rPr>
          <w:rFonts w:cs="Times New Roman"/>
          <w:i/>
          <w:color w:val="000000" w:themeColor="text1"/>
          <w:szCs w:val="24"/>
        </w:rPr>
        <w:t xml:space="preserve"> </w:t>
      </w:r>
      <w:r w:rsidRPr="00135727">
        <w:rPr>
          <w:rFonts w:cs="Times New Roman"/>
          <w:color w:val="000000" w:themeColor="text1"/>
          <w:szCs w:val="24"/>
        </w:rPr>
        <w:t>species</w:t>
      </w:r>
      <w:r w:rsidR="00F41F0F" w:rsidRPr="00135727">
        <w:rPr>
          <w:rFonts w:cs="Times New Roman"/>
          <w:i/>
          <w:color w:val="000000" w:themeColor="text1"/>
          <w:szCs w:val="24"/>
        </w:rPr>
        <w:t xml:space="preserve">, </w:t>
      </w:r>
      <w:proofErr w:type="spellStart"/>
      <w:r w:rsidRPr="00135727">
        <w:rPr>
          <w:rFonts w:cs="Times New Roman"/>
          <w:i/>
          <w:color w:val="000000" w:themeColor="text1"/>
          <w:szCs w:val="24"/>
        </w:rPr>
        <w:t>Neomicrocalamus</w:t>
      </w:r>
      <w:proofErr w:type="spellEnd"/>
      <w:r w:rsidR="0076737D">
        <w:rPr>
          <w:rFonts w:cs="Times New Roman"/>
          <w:i/>
          <w:color w:val="000000" w:themeColor="text1"/>
          <w:szCs w:val="24"/>
        </w:rPr>
        <w:t xml:space="preserve"> </w:t>
      </w:r>
      <w:proofErr w:type="spellStart"/>
      <w:r w:rsidRPr="00135727">
        <w:rPr>
          <w:rFonts w:cs="Times New Roman"/>
          <w:i/>
          <w:color w:val="000000" w:themeColor="text1"/>
          <w:szCs w:val="24"/>
        </w:rPr>
        <w:t>andropogonifolius</w:t>
      </w:r>
      <w:proofErr w:type="spellEnd"/>
      <w:r w:rsidR="00FC4178" w:rsidRPr="00135727">
        <w:rPr>
          <w:rFonts w:cs="Times New Roman"/>
          <w:i/>
          <w:color w:val="000000" w:themeColor="text1"/>
          <w:szCs w:val="24"/>
        </w:rPr>
        <w:t xml:space="preserve">, </w:t>
      </w:r>
      <w:proofErr w:type="spellStart"/>
      <w:r w:rsidRPr="00135727">
        <w:rPr>
          <w:rFonts w:cs="Times New Roman"/>
          <w:i/>
          <w:color w:val="000000" w:themeColor="text1"/>
          <w:szCs w:val="24"/>
        </w:rPr>
        <w:t>Dendrocalamus</w:t>
      </w:r>
      <w:proofErr w:type="spellEnd"/>
      <w:r w:rsidRPr="00135727">
        <w:rPr>
          <w:rFonts w:cs="Times New Roman"/>
          <w:i/>
          <w:color w:val="000000" w:themeColor="text1"/>
          <w:szCs w:val="24"/>
        </w:rPr>
        <w:t xml:space="preserve"> spp.</w:t>
      </w:r>
      <w:r w:rsidR="0076737D">
        <w:rPr>
          <w:rFonts w:cs="Times New Roman"/>
          <w:i/>
          <w:color w:val="000000" w:themeColor="text1"/>
          <w:szCs w:val="24"/>
        </w:rPr>
        <w:t xml:space="preserve"> </w:t>
      </w:r>
      <w:r w:rsidRPr="00135727">
        <w:rPr>
          <w:rFonts w:cs="Times New Roman"/>
          <w:i/>
          <w:color w:val="000000" w:themeColor="text1"/>
          <w:szCs w:val="24"/>
        </w:rPr>
        <w:t>Daphne</w:t>
      </w:r>
      <w:r w:rsidR="0076737D">
        <w:rPr>
          <w:rFonts w:cs="Times New Roman"/>
          <w:color w:val="000000" w:themeColor="text1"/>
          <w:szCs w:val="24"/>
        </w:rPr>
        <w:t xml:space="preserve"> spp. </w:t>
      </w:r>
      <w:r w:rsidR="00FC4178" w:rsidRPr="00135727">
        <w:rPr>
          <w:rFonts w:cs="Times New Roman"/>
          <w:color w:val="000000" w:themeColor="text1"/>
          <w:szCs w:val="24"/>
        </w:rPr>
        <w:t>and bamboo</w:t>
      </w:r>
      <w:r w:rsidR="009A5E01" w:rsidRPr="00135727">
        <w:rPr>
          <w:rFonts w:cs="Times New Roman"/>
          <w:color w:val="000000" w:themeColor="text1"/>
          <w:szCs w:val="24"/>
        </w:rPr>
        <w:t xml:space="preserve"> species and fern top.</w:t>
      </w:r>
      <w:r w:rsidR="00FC4178" w:rsidRPr="00135727">
        <w:rPr>
          <w:rFonts w:cs="Times New Roman"/>
          <w:color w:val="000000" w:themeColor="text1"/>
          <w:szCs w:val="24"/>
        </w:rPr>
        <w:t xml:space="preserve"> The group </w:t>
      </w:r>
      <w:r w:rsidR="00BD0952" w:rsidRPr="00135727">
        <w:rPr>
          <w:rFonts w:cs="Times New Roman"/>
          <w:color w:val="000000" w:themeColor="text1"/>
          <w:szCs w:val="24"/>
        </w:rPr>
        <w:t>members also have</w:t>
      </w:r>
      <w:r w:rsidR="00FC4178" w:rsidRPr="00135727">
        <w:rPr>
          <w:rFonts w:cs="Times New Roman"/>
          <w:color w:val="000000" w:themeColor="text1"/>
          <w:szCs w:val="24"/>
        </w:rPr>
        <w:t xml:space="preserve"> domesticated </w:t>
      </w:r>
      <w:proofErr w:type="spellStart"/>
      <w:r w:rsidR="00FC4178" w:rsidRPr="00135727">
        <w:rPr>
          <w:rFonts w:cs="Times New Roman"/>
          <w:i/>
          <w:iCs/>
          <w:color w:val="000000" w:themeColor="text1"/>
          <w:szCs w:val="24"/>
        </w:rPr>
        <w:t>Tupistra</w:t>
      </w:r>
      <w:proofErr w:type="spellEnd"/>
      <w:r w:rsidR="008479F5">
        <w:rPr>
          <w:rFonts w:cs="Times New Roman"/>
          <w:i/>
          <w:iCs/>
          <w:color w:val="000000" w:themeColor="text1"/>
          <w:szCs w:val="24"/>
        </w:rPr>
        <w:t xml:space="preserve"> </w:t>
      </w:r>
      <w:r w:rsidR="00BD0952" w:rsidRPr="00135727">
        <w:rPr>
          <w:rFonts w:cs="Times New Roman"/>
          <w:color w:val="000000" w:themeColor="text1"/>
          <w:szCs w:val="24"/>
        </w:rPr>
        <w:t>in their private land.</w:t>
      </w:r>
      <w:r w:rsidR="003F796B" w:rsidRPr="00135727">
        <w:rPr>
          <w:rFonts w:cs="Times New Roman"/>
          <w:color w:val="000000" w:themeColor="text1"/>
          <w:szCs w:val="24"/>
        </w:rPr>
        <w:t xml:space="preserve"> Gewog forestry extension along with Dzongkhag Forestry sector had guided the collection, post-harvest treatments and marketing </w:t>
      </w:r>
      <w:r w:rsidR="001C0C96" w:rsidRPr="00135727">
        <w:rPr>
          <w:rFonts w:cs="Times New Roman"/>
          <w:color w:val="000000" w:themeColor="text1"/>
          <w:szCs w:val="24"/>
        </w:rPr>
        <w:t>of NWFP</w:t>
      </w:r>
      <w:r w:rsidR="008479F5">
        <w:rPr>
          <w:rFonts w:cs="Times New Roman"/>
          <w:color w:val="000000" w:themeColor="text1"/>
          <w:szCs w:val="24"/>
        </w:rPr>
        <w:t xml:space="preserve"> </w:t>
      </w:r>
      <w:r w:rsidR="003F796B" w:rsidRPr="00135727">
        <w:rPr>
          <w:rFonts w:cs="Times New Roman"/>
          <w:color w:val="000000" w:themeColor="text1"/>
          <w:szCs w:val="24"/>
        </w:rPr>
        <w:t xml:space="preserve">produce. The group has developed </w:t>
      </w:r>
      <w:r w:rsidR="00FA7603" w:rsidRPr="00135727">
        <w:rPr>
          <w:rFonts w:cs="Times New Roman"/>
          <w:color w:val="000000" w:themeColor="text1"/>
          <w:szCs w:val="24"/>
        </w:rPr>
        <w:t xml:space="preserve">guidelines and </w:t>
      </w:r>
      <w:r w:rsidR="008479F5">
        <w:rPr>
          <w:rFonts w:cs="Times New Roman"/>
          <w:color w:val="000000" w:themeColor="text1"/>
          <w:szCs w:val="24"/>
        </w:rPr>
        <w:t>By-Laws</w:t>
      </w:r>
      <w:r w:rsidR="004C1881">
        <w:rPr>
          <w:rFonts w:cs="Times New Roman"/>
          <w:color w:val="000000" w:themeColor="text1"/>
          <w:szCs w:val="24"/>
        </w:rPr>
        <w:t xml:space="preserve"> </w:t>
      </w:r>
      <w:r w:rsidR="00FA7603" w:rsidRPr="00135727">
        <w:rPr>
          <w:rFonts w:cs="Times New Roman"/>
          <w:color w:val="000000" w:themeColor="text1"/>
          <w:szCs w:val="24"/>
        </w:rPr>
        <w:t>for sustainable harvesting</w:t>
      </w:r>
      <w:r w:rsidR="003F796B" w:rsidRPr="00135727">
        <w:rPr>
          <w:rFonts w:cs="Times New Roman"/>
          <w:color w:val="000000" w:themeColor="text1"/>
          <w:szCs w:val="24"/>
        </w:rPr>
        <w:t xml:space="preserve"> of </w:t>
      </w:r>
      <w:r w:rsidR="00FA7603" w:rsidRPr="00135727">
        <w:rPr>
          <w:rFonts w:cs="Times New Roman"/>
          <w:color w:val="000000" w:themeColor="text1"/>
          <w:szCs w:val="24"/>
        </w:rPr>
        <w:t xml:space="preserve">produce. The </w:t>
      </w:r>
      <w:r w:rsidR="008479F5">
        <w:rPr>
          <w:rFonts w:cs="Times New Roman"/>
          <w:color w:val="000000" w:themeColor="text1"/>
          <w:szCs w:val="24"/>
        </w:rPr>
        <w:t xml:space="preserve">By-Laws </w:t>
      </w:r>
      <w:r w:rsidR="00FA7603" w:rsidRPr="00135727">
        <w:rPr>
          <w:rFonts w:cs="Times New Roman"/>
          <w:color w:val="000000" w:themeColor="text1"/>
          <w:szCs w:val="24"/>
        </w:rPr>
        <w:t xml:space="preserve">clearly state that every </w:t>
      </w:r>
      <w:r w:rsidR="004C1881" w:rsidRPr="00135727">
        <w:rPr>
          <w:rFonts w:cs="Times New Roman"/>
          <w:color w:val="000000" w:themeColor="text1"/>
          <w:szCs w:val="24"/>
        </w:rPr>
        <w:t>member</w:t>
      </w:r>
      <w:r w:rsidR="00FA7603" w:rsidRPr="00135727">
        <w:rPr>
          <w:rFonts w:cs="Times New Roman"/>
          <w:color w:val="000000" w:themeColor="text1"/>
          <w:szCs w:val="24"/>
        </w:rPr>
        <w:t xml:space="preserve"> must sell their produce in group, so as to fetch better price and explore better market. </w:t>
      </w:r>
      <w:r w:rsidR="00A12F25">
        <w:rPr>
          <w:rFonts w:cs="Times New Roman"/>
          <w:color w:val="000000" w:themeColor="text1"/>
          <w:szCs w:val="24"/>
        </w:rPr>
        <w:t xml:space="preserve">Till now the group has not faced any problem except, members not being able to collect due to old age and resettlements. </w:t>
      </w:r>
      <w:r w:rsidR="00FA7603" w:rsidRPr="00135727">
        <w:rPr>
          <w:rFonts w:cs="Times New Roman"/>
          <w:color w:val="000000" w:themeColor="text1"/>
          <w:szCs w:val="24"/>
        </w:rPr>
        <w:t>The members have plans to collect and sell other produce as well.</w:t>
      </w:r>
    </w:p>
    <w:p w14:paraId="6AD6D7B2" w14:textId="6A4059F7" w:rsidR="00271207" w:rsidRPr="00135727" w:rsidRDefault="00FA7603" w:rsidP="00271207">
      <w:pPr>
        <w:rPr>
          <w:rFonts w:cs="Times New Roman"/>
          <w:color w:val="000000" w:themeColor="text1"/>
          <w:szCs w:val="24"/>
        </w:rPr>
      </w:pPr>
      <w:r w:rsidRPr="00135727">
        <w:rPr>
          <w:rFonts w:cs="Times New Roman"/>
          <w:color w:val="000000" w:themeColor="text1"/>
          <w:szCs w:val="24"/>
        </w:rPr>
        <w:t xml:space="preserve">The group agreed to work towards achieving their goal of income generation, poverty reduction through sale of NWFP and manage resources sustainably. The group members have unanimously framed guideline for sustainable management and developed </w:t>
      </w:r>
      <w:r w:rsidR="008479F5">
        <w:rPr>
          <w:rFonts w:cs="Times New Roman"/>
          <w:color w:val="000000" w:themeColor="text1"/>
          <w:szCs w:val="24"/>
        </w:rPr>
        <w:t xml:space="preserve">By-Laws </w:t>
      </w:r>
      <w:r w:rsidRPr="00135727">
        <w:rPr>
          <w:rFonts w:cs="Times New Roman"/>
          <w:color w:val="000000" w:themeColor="text1"/>
          <w:szCs w:val="24"/>
        </w:rPr>
        <w:t>for proper functioning of the grou</w:t>
      </w:r>
      <w:r w:rsidR="001C0C96" w:rsidRPr="00135727">
        <w:rPr>
          <w:rFonts w:cs="Times New Roman"/>
          <w:color w:val="000000" w:themeColor="text1"/>
          <w:szCs w:val="24"/>
        </w:rPr>
        <w:t xml:space="preserve">ps. </w:t>
      </w:r>
      <w:r w:rsidR="00271207" w:rsidRPr="00135727">
        <w:rPr>
          <w:rFonts w:cs="Times New Roman"/>
          <w:color w:val="000000" w:themeColor="text1"/>
          <w:szCs w:val="24"/>
        </w:rPr>
        <w:t xml:space="preserve">Management Plan consists of the brief description of NWFPs, descriptions of individual species including harvesting prescriptions, sketch map of NWFPs harvesting areas and marketing sales plan. The </w:t>
      </w:r>
      <w:r w:rsidR="008479F5">
        <w:rPr>
          <w:rFonts w:cs="Times New Roman"/>
          <w:color w:val="000000" w:themeColor="text1"/>
          <w:szCs w:val="24"/>
        </w:rPr>
        <w:t xml:space="preserve">By-Laws </w:t>
      </w:r>
      <w:r w:rsidR="00271207" w:rsidRPr="00135727">
        <w:rPr>
          <w:rFonts w:cs="Times New Roman"/>
          <w:color w:val="000000" w:themeColor="text1"/>
          <w:szCs w:val="24"/>
        </w:rPr>
        <w:t>of the management plan contained process of executive committee formation-</w:t>
      </w:r>
      <w:proofErr w:type="spellStart"/>
      <w:r w:rsidR="00271207" w:rsidRPr="00135727">
        <w:rPr>
          <w:rFonts w:cs="Times New Roman"/>
          <w:color w:val="000000" w:themeColor="text1"/>
          <w:szCs w:val="24"/>
        </w:rPr>
        <w:t>ToR</w:t>
      </w:r>
      <w:proofErr w:type="spellEnd"/>
      <w:r w:rsidR="00271207" w:rsidRPr="00135727">
        <w:rPr>
          <w:rFonts w:cs="Times New Roman"/>
          <w:color w:val="000000" w:themeColor="text1"/>
          <w:szCs w:val="24"/>
        </w:rPr>
        <w:t xml:space="preserve"> of Chairperson, Secretary and Treasurer, compensation to the executive committee for marketing, membership fee and community development fund, conflict resolution and penalties.</w:t>
      </w:r>
    </w:p>
    <w:p w14:paraId="4F1DAED7" w14:textId="417B6467" w:rsidR="00271207" w:rsidRPr="00135727" w:rsidRDefault="00271207" w:rsidP="00271207">
      <w:pPr>
        <w:rPr>
          <w:rFonts w:cs="Times New Roman"/>
          <w:color w:val="000000" w:themeColor="text1"/>
          <w:szCs w:val="24"/>
        </w:rPr>
      </w:pPr>
      <w:r w:rsidRPr="00135727">
        <w:rPr>
          <w:rFonts w:cs="Times New Roman"/>
          <w:color w:val="000000" w:themeColor="text1"/>
          <w:szCs w:val="24"/>
        </w:rPr>
        <w:t>The term</w:t>
      </w:r>
      <w:r w:rsidR="00BD0952" w:rsidRPr="00135727">
        <w:rPr>
          <w:rFonts w:cs="Times New Roman"/>
          <w:color w:val="000000" w:themeColor="text1"/>
          <w:szCs w:val="24"/>
        </w:rPr>
        <w:t xml:space="preserve"> of management plan is for five</w:t>
      </w:r>
      <w:r w:rsidRPr="00135727">
        <w:rPr>
          <w:rFonts w:cs="Times New Roman"/>
          <w:color w:val="000000" w:themeColor="text1"/>
          <w:szCs w:val="24"/>
        </w:rPr>
        <w:t xml:space="preserve"> years</w:t>
      </w:r>
      <w:r w:rsidR="00BD0952" w:rsidRPr="00135727">
        <w:rPr>
          <w:rFonts w:cs="Times New Roman"/>
          <w:color w:val="000000" w:themeColor="text1"/>
          <w:szCs w:val="24"/>
        </w:rPr>
        <w:t xml:space="preserve"> and will be effective from 2021 to 2025</w:t>
      </w:r>
      <w:r w:rsidRPr="00135727">
        <w:rPr>
          <w:rFonts w:cs="Times New Roman"/>
          <w:color w:val="000000" w:themeColor="text1"/>
          <w:szCs w:val="24"/>
        </w:rPr>
        <w:t xml:space="preserve">. During the period, </w:t>
      </w:r>
      <w:r w:rsidR="002C60EA" w:rsidRPr="00135727">
        <w:rPr>
          <w:rFonts w:cs="Times New Roman"/>
          <w:color w:val="000000" w:themeColor="text1"/>
          <w:szCs w:val="24"/>
        </w:rPr>
        <w:t>they</w:t>
      </w:r>
      <w:r w:rsidRPr="00135727">
        <w:rPr>
          <w:rFonts w:cs="Times New Roman"/>
          <w:color w:val="000000" w:themeColor="text1"/>
          <w:szCs w:val="24"/>
        </w:rPr>
        <w:t xml:space="preserve"> will have right to collect mentioned NWFPs as per the harvesting guidelines prescribed in the plan and ensure sustainability of resources in the future. </w:t>
      </w:r>
    </w:p>
    <w:p w14:paraId="40C94C97" w14:textId="77777777" w:rsidR="00271207" w:rsidRPr="00135727" w:rsidRDefault="00271207" w:rsidP="00271207">
      <w:pPr>
        <w:rPr>
          <w:rFonts w:cs="Times New Roman"/>
          <w:color w:val="000000" w:themeColor="text1"/>
          <w:szCs w:val="24"/>
        </w:rPr>
      </w:pPr>
    </w:p>
    <w:p w14:paraId="058C1892" w14:textId="77777777" w:rsidR="00271207" w:rsidRPr="00135727" w:rsidRDefault="00271207" w:rsidP="00271207">
      <w:pPr>
        <w:rPr>
          <w:rFonts w:eastAsia="Times New Roman" w:cs="Times New Roman"/>
          <w:b/>
          <w:color w:val="000000" w:themeColor="text1"/>
          <w:szCs w:val="24"/>
        </w:rPr>
      </w:pPr>
    </w:p>
    <w:p w14:paraId="6A97591A" w14:textId="77777777" w:rsidR="0002446F" w:rsidRPr="00135727" w:rsidRDefault="0002446F" w:rsidP="001E3220">
      <w:pPr>
        <w:pStyle w:val="Heading1"/>
      </w:pPr>
      <w:bookmarkStart w:id="6" w:name="_Toc471479984"/>
      <w:bookmarkStart w:id="7" w:name="_Toc472440133"/>
      <w:bookmarkStart w:id="8" w:name="_Toc75790808"/>
      <w:bookmarkStart w:id="9" w:name="_Toc223108693"/>
      <w:r w:rsidRPr="00135727">
        <w:lastRenderedPageBreak/>
        <w:t>PART 1: BACKGROUND INFORMATION</w:t>
      </w:r>
      <w:bookmarkEnd w:id="6"/>
      <w:bookmarkEnd w:id="7"/>
      <w:bookmarkEnd w:id="8"/>
      <w:bookmarkEnd w:id="9"/>
    </w:p>
    <w:p w14:paraId="4B421FE6" w14:textId="77777777" w:rsidR="00553A17" w:rsidRPr="00135727" w:rsidRDefault="00553A17" w:rsidP="001E3220">
      <w:pPr>
        <w:pStyle w:val="Heading1"/>
      </w:pPr>
    </w:p>
    <w:p w14:paraId="42CE9225" w14:textId="1DDE4F4B" w:rsidR="00553A17" w:rsidRPr="00135727" w:rsidRDefault="00553A17" w:rsidP="001F70F8">
      <w:r w:rsidRPr="00135727">
        <w:t xml:space="preserve">Following are short descriptions of species and their uses. The descriptions are totally based on plant morphology. </w:t>
      </w:r>
      <w:proofErr w:type="gramStart"/>
      <w:r w:rsidR="002C60EA" w:rsidRPr="00135727">
        <w:t>Like</w:t>
      </w:r>
      <w:r w:rsidR="002C60EA">
        <w:t>w</w:t>
      </w:r>
      <w:r w:rsidR="002C60EA" w:rsidRPr="00135727">
        <w:t>ise</w:t>
      </w:r>
      <w:proofErr w:type="gramEnd"/>
      <w:r w:rsidRPr="00135727">
        <w:t xml:space="preserve"> the descriptions of uses are based on local uses and other parts of Bhutan.</w:t>
      </w:r>
    </w:p>
    <w:p w14:paraId="09C97C3F" w14:textId="77777777" w:rsidR="00553A17" w:rsidRPr="00135727" w:rsidRDefault="00553A17" w:rsidP="0002446F">
      <w:pPr>
        <w:pStyle w:val="NoSpacing"/>
        <w:jc w:val="both"/>
        <w:outlineLvl w:val="0"/>
        <w:rPr>
          <w:rFonts w:ascii="Times New Roman" w:eastAsia="Times New Roman" w:hAnsi="Times New Roman" w:cs="Times New Roman"/>
          <w:b/>
          <w:color w:val="000000" w:themeColor="text1"/>
          <w:sz w:val="24"/>
          <w:szCs w:val="24"/>
        </w:rPr>
      </w:pPr>
    </w:p>
    <w:p w14:paraId="3072A37E" w14:textId="394B9113" w:rsidR="0002446F" w:rsidRPr="008479F5" w:rsidRDefault="00553A17" w:rsidP="001F70F8">
      <w:pPr>
        <w:pStyle w:val="Heading2"/>
        <w:rPr>
          <w:rFonts w:eastAsia="Times New Roman"/>
          <w:i/>
          <w:iCs/>
        </w:rPr>
      </w:pPr>
      <w:bookmarkStart w:id="10" w:name="_Toc471309581"/>
      <w:bookmarkStart w:id="11" w:name="_Toc471377742"/>
      <w:bookmarkStart w:id="12" w:name="_Toc471479985"/>
      <w:bookmarkStart w:id="13" w:name="_Toc472440134"/>
      <w:bookmarkStart w:id="14" w:name="_Toc75790809"/>
      <w:bookmarkStart w:id="15" w:name="_Toc223108694"/>
      <w:r w:rsidRPr="00135727">
        <w:rPr>
          <w:rFonts w:eastAsia="Times New Roman"/>
        </w:rPr>
        <w:t xml:space="preserve">1.1: </w:t>
      </w:r>
      <w:r w:rsidR="0002446F" w:rsidRPr="00135727">
        <w:rPr>
          <w:rFonts w:eastAsia="Times New Roman"/>
        </w:rPr>
        <w:t>Rubia</w:t>
      </w:r>
      <w:bookmarkEnd w:id="10"/>
      <w:bookmarkEnd w:id="11"/>
      <w:bookmarkEnd w:id="12"/>
      <w:bookmarkEnd w:id="13"/>
      <w:r w:rsidR="008479F5">
        <w:rPr>
          <w:rFonts w:eastAsia="Times New Roman"/>
        </w:rPr>
        <w:t xml:space="preserve"> </w:t>
      </w:r>
      <w:r w:rsidR="0002446F" w:rsidRPr="00135727">
        <w:rPr>
          <w:rFonts w:eastAsia="Times New Roman"/>
        </w:rPr>
        <w:t>(</w:t>
      </w:r>
      <w:r w:rsidR="0002446F" w:rsidRPr="008479F5">
        <w:rPr>
          <w:rFonts w:eastAsia="Times New Roman"/>
          <w:b w:val="0"/>
          <w:bCs/>
          <w:i/>
          <w:iCs/>
        </w:rPr>
        <w:t>Rubia</w:t>
      </w:r>
      <w:r w:rsidR="00B44076" w:rsidRPr="008479F5">
        <w:rPr>
          <w:rFonts w:eastAsia="Times New Roman"/>
          <w:b w:val="0"/>
          <w:bCs/>
          <w:i/>
          <w:iCs/>
        </w:rPr>
        <w:t xml:space="preserve"> c</w:t>
      </w:r>
      <w:r w:rsidR="0002446F" w:rsidRPr="008479F5">
        <w:rPr>
          <w:rFonts w:eastAsia="Times New Roman"/>
          <w:b w:val="0"/>
          <w:bCs/>
          <w:i/>
          <w:iCs/>
        </w:rPr>
        <w:t>ordifolia</w:t>
      </w:r>
      <w:r w:rsidR="0002446F" w:rsidRPr="008479F5">
        <w:rPr>
          <w:rFonts w:eastAsia="Times New Roman"/>
          <w:i/>
          <w:iCs/>
        </w:rPr>
        <w:t>)</w:t>
      </w:r>
      <w:bookmarkEnd w:id="14"/>
      <w:bookmarkEnd w:id="15"/>
    </w:p>
    <w:p w14:paraId="38F6DB16" w14:textId="012A16F9" w:rsidR="00F63FED" w:rsidRPr="00135727" w:rsidRDefault="0002446F" w:rsidP="003A0F14">
      <w:pPr>
        <w:rPr>
          <w:rFonts w:cs="Times New Roman"/>
          <w:noProof/>
          <w:color w:val="000000" w:themeColor="text1"/>
          <w:szCs w:val="24"/>
        </w:rPr>
      </w:pPr>
      <w:r w:rsidRPr="00135727">
        <w:rPr>
          <w:rFonts w:eastAsia="Times New Roman" w:cs="Times New Roman"/>
          <w:i/>
          <w:color w:val="000000" w:themeColor="text1"/>
          <w:szCs w:val="24"/>
        </w:rPr>
        <w:t>Rubia</w:t>
      </w:r>
      <w:r w:rsidR="008479F5">
        <w:rPr>
          <w:rFonts w:eastAsia="Times New Roman" w:cs="Times New Roman"/>
          <w:i/>
          <w:color w:val="000000" w:themeColor="text1"/>
          <w:szCs w:val="24"/>
        </w:rPr>
        <w:t xml:space="preserve"> </w:t>
      </w:r>
      <w:r w:rsidRPr="00135727">
        <w:rPr>
          <w:rFonts w:eastAsia="Times New Roman" w:cs="Times New Roman"/>
          <w:iCs/>
          <w:color w:val="000000" w:themeColor="text1"/>
          <w:szCs w:val="24"/>
        </w:rPr>
        <w:t xml:space="preserve">is local known as </w:t>
      </w:r>
      <w:proofErr w:type="spellStart"/>
      <w:r w:rsidRPr="00135727">
        <w:rPr>
          <w:rFonts w:eastAsia="Times New Roman" w:cs="Times New Roman"/>
          <w:iCs/>
          <w:color w:val="000000" w:themeColor="text1"/>
          <w:szCs w:val="24"/>
        </w:rPr>
        <w:t>Laniru</w:t>
      </w:r>
      <w:proofErr w:type="spellEnd"/>
      <w:r w:rsidRPr="00135727">
        <w:rPr>
          <w:rFonts w:eastAsia="Times New Roman" w:cs="Times New Roman"/>
          <w:iCs/>
          <w:color w:val="000000" w:themeColor="text1"/>
          <w:szCs w:val="24"/>
        </w:rPr>
        <w:t>. It</w:t>
      </w:r>
      <w:r w:rsidRPr="00135727">
        <w:rPr>
          <w:rFonts w:eastAsia="Times New Roman" w:cs="Times New Roman"/>
          <w:color w:val="000000" w:themeColor="text1"/>
          <w:szCs w:val="24"/>
        </w:rPr>
        <w:t xml:space="preserve">is a perennial climbing </w:t>
      </w:r>
      <w:proofErr w:type="spellStart"/>
      <w:proofErr w:type="gramStart"/>
      <w:r w:rsidRPr="00135727">
        <w:rPr>
          <w:rFonts w:eastAsia="Times New Roman" w:cs="Times New Roman"/>
          <w:color w:val="000000" w:themeColor="text1"/>
          <w:szCs w:val="24"/>
        </w:rPr>
        <w:t>herb.It</w:t>
      </w:r>
      <w:proofErr w:type="spellEnd"/>
      <w:proofErr w:type="gramEnd"/>
      <w:r w:rsidRPr="00135727">
        <w:rPr>
          <w:rFonts w:eastAsia="Times New Roman" w:cs="Times New Roman"/>
          <w:color w:val="000000" w:themeColor="text1"/>
          <w:szCs w:val="24"/>
        </w:rPr>
        <w:t xml:space="preserve"> can grow in different height depending upon environmental factors. The ever</w:t>
      </w:r>
      <w:r w:rsidR="00725E0F" w:rsidRPr="00135727">
        <w:rPr>
          <w:rFonts w:eastAsia="Times New Roman" w:cs="Times New Roman"/>
          <w:color w:val="000000" w:themeColor="text1"/>
          <w:szCs w:val="24"/>
        </w:rPr>
        <w:t xml:space="preserve">green leaves grow in </w:t>
      </w:r>
      <w:r w:rsidRPr="00135727">
        <w:rPr>
          <w:rFonts w:eastAsia="Times New Roman" w:cs="Times New Roman"/>
          <w:color w:val="000000" w:themeColor="text1"/>
          <w:szCs w:val="24"/>
        </w:rPr>
        <w:t>whorls of 4-7 star like around the central stem. It climbs with tiny hooks at the leaves and stem. The flower usually appears from June to August. It grows along the</w:t>
      </w:r>
      <w:r w:rsidR="00725E0F" w:rsidRPr="00135727">
        <w:rPr>
          <w:rFonts w:eastAsia="Times New Roman" w:cs="Times New Roman"/>
          <w:color w:val="000000" w:themeColor="text1"/>
          <w:szCs w:val="24"/>
        </w:rPr>
        <w:t xml:space="preserve"> disturbed forest land such as forest edge and clearings and it is sparsely found in grassland and open rock outcrops. </w:t>
      </w:r>
      <w:r w:rsidRPr="00135727">
        <w:rPr>
          <w:rFonts w:eastAsia="Times New Roman" w:cs="Times New Roman"/>
          <w:color w:val="000000" w:themeColor="text1"/>
          <w:szCs w:val="24"/>
        </w:rPr>
        <w:t>It</w:t>
      </w:r>
      <w:r w:rsidR="00725E0F" w:rsidRPr="00135727">
        <w:rPr>
          <w:rFonts w:eastAsia="Times New Roman" w:cs="Times New Roman"/>
          <w:color w:val="000000" w:themeColor="text1"/>
          <w:szCs w:val="24"/>
        </w:rPr>
        <w:t xml:space="preserve"> is said to be found even at the </w:t>
      </w:r>
      <w:r w:rsidR="00F63FED" w:rsidRPr="00135727">
        <w:rPr>
          <w:rFonts w:eastAsia="Times New Roman" w:cs="Times New Roman"/>
          <w:color w:val="000000" w:themeColor="text1"/>
          <w:szCs w:val="24"/>
        </w:rPr>
        <w:t>elevation up</w:t>
      </w:r>
      <w:r w:rsidR="00725E0F" w:rsidRPr="00135727">
        <w:rPr>
          <w:rFonts w:eastAsia="Times New Roman" w:cs="Times New Roman"/>
          <w:color w:val="000000" w:themeColor="text1"/>
          <w:szCs w:val="24"/>
        </w:rPr>
        <w:t xml:space="preserve"> to </w:t>
      </w:r>
      <w:r w:rsidRPr="00135727">
        <w:rPr>
          <w:rFonts w:eastAsia="Times New Roman" w:cs="Times New Roman"/>
          <w:color w:val="000000" w:themeColor="text1"/>
          <w:szCs w:val="24"/>
        </w:rPr>
        <w:t>2600 ma</w:t>
      </w:r>
      <w:r w:rsidR="00F63FED" w:rsidRPr="00135727">
        <w:rPr>
          <w:rFonts w:eastAsia="Times New Roman" w:cs="Times New Roman"/>
          <w:color w:val="000000" w:themeColor="text1"/>
          <w:szCs w:val="24"/>
        </w:rPr>
        <w:t>sl.</w:t>
      </w:r>
    </w:p>
    <w:p w14:paraId="713FAB50" w14:textId="477B60FC" w:rsidR="00F63FED" w:rsidRPr="00135727" w:rsidRDefault="00E757AD" w:rsidP="00F63FED">
      <w:pPr>
        <w:keepNext/>
        <w:rPr>
          <w:rFonts w:cs="Times New Roman"/>
          <w:color w:val="000000" w:themeColor="text1"/>
          <w:szCs w:val="24"/>
        </w:rPr>
      </w:pPr>
      <w:r>
        <w:rPr>
          <w:rFonts w:cs="Times New Roman"/>
          <w:noProof/>
          <w:color w:val="000000" w:themeColor="text1"/>
          <w:szCs w:val="24"/>
        </w:rPr>
        <mc:AlternateContent>
          <mc:Choice Requires="wps">
            <w:drawing>
              <wp:anchor distT="0" distB="0" distL="114300" distR="114300" simplePos="0" relativeHeight="251659264" behindDoc="0" locked="0" layoutInCell="1" allowOverlap="1" wp14:anchorId="390C1111" wp14:editId="7B92BD76">
                <wp:simplePos x="0" y="0"/>
                <wp:positionH relativeFrom="column">
                  <wp:posOffset>0</wp:posOffset>
                </wp:positionH>
                <wp:positionV relativeFrom="paragraph">
                  <wp:posOffset>2510155</wp:posOffset>
                </wp:positionV>
                <wp:extent cx="3762375" cy="352425"/>
                <wp:effectExtent l="0" t="0" r="9525" b="9525"/>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62375" cy="3524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CA97381" w14:textId="77777777" w:rsidR="00FB67B5" w:rsidRPr="00F63FED" w:rsidRDefault="00FB67B5" w:rsidP="002B1888">
                            <w:pPr>
                              <w:pStyle w:val="Subtitle"/>
                            </w:pPr>
                            <w:bookmarkStart w:id="16" w:name="_Toc75790678"/>
                            <w:r w:rsidRPr="00F63FED">
                              <w:t>Figure 1 :Rubia chopped and ready for sell</w:t>
                            </w:r>
                            <w:bookmarkEnd w:id="16"/>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type w14:anchorId="390C1111" id="_x0000_t202" coordsize="21600,21600" o:spt="202" path="m,l,21600r21600,l21600,xe">
                <v:stroke joinstyle="miter"/>
                <v:path gradientshapeok="t" o:connecttype="rect"/>
              </v:shapetype>
              <v:shape id="Text Box 5" o:spid="_x0000_s1026" type="#_x0000_t202" style="position:absolute;left:0;text-align:left;margin-left:0;margin-top:197.65pt;width:296.25pt;height:2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" fillcolor="white [3201]" strokeweight=".5pt">
                <v:path arrowok="t"/>
                <v:textbox>
                  <w:txbxContent>
                    <w:p w14:paraId="1CA97381" w14:textId="77777777" w:rsidR="00FB67B5" w:rsidRPr="00F63FED" w:rsidRDefault="00FB67B5" w:rsidP="002B1888">
                      <w:pPr>
                        <w:pStyle w:val="Subtitle"/>
                      </w:pPr>
                      <w:bookmarkStart w:id="17" w:name="_Toc75790678"/>
                      <w:r w:rsidRPr="00F63FED">
                        <w:t>Figure 1 :Rubia chopped and ready for sell</w:t>
                      </w:r>
                      <w:bookmarkEnd w:id="17"/>
                    </w:p>
                  </w:txbxContent>
                </v:textbox>
              </v:shape>
            </w:pict>
          </mc:Fallback>
        </mc:AlternateContent>
      </w:r>
      <w:r w:rsidR="00F63FED" w:rsidRPr="00135727">
        <w:rPr>
          <w:rFonts w:cs="Times New Roman"/>
          <w:noProof/>
          <w:color w:val="000000" w:themeColor="text1"/>
          <w:szCs w:val="24"/>
        </w:rPr>
        <w:drawing>
          <wp:inline distT="0" distB="0" distL="0" distR="0" wp14:anchorId="1EF77D4A" wp14:editId="178E4EA3">
            <wp:extent cx="1628775" cy="250969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1630804" cy="2512817"/>
                    </a:xfrm>
                    <a:prstGeom prst="rect">
                      <a:avLst/>
                    </a:prstGeom>
                  </pic:spPr>
                </pic:pic>
              </a:graphicData>
            </a:graphic>
          </wp:inline>
        </w:drawing>
      </w:r>
      <w:r w:rsidR="00F63FED" w:rsidRPr="00135727">
        <w:rPr>
          <w:rFonts w:cs="Times New Roman"/>
          <w:noProof/>
          <w:color w:val="000000" w:themeColor="text1"/>
          <w:szCs w:val="24"/>
        </w:rPr>
        <w:drawing>
          <wp:inline distT="0" distB="0" distL="0" distR="0" wp14:anchorId="496B7305" wp14:editId="3A285C4F">
            <wp:extent cx="2131237" cy="251460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2131237" cy="2514600"/>
                    </a:xfrm>
                    <a:prstGeom prst="rect">
                      <a:avLst/>
                    </a:prstGeom>
                  </pic:spPr>
                </pic:pic>
              </a:graphicData>
            </a:graphic>
          </wp:inline>
        </w:drawing>
      </w:r>
    </w:p>
    <w:p w14:paraId="329C117A" w14:textId="77777777" w:rsidR="00F63FED" w:rsidRPr="00135727" w:rsidRDefault="00F63FED" w:rsidP="00F63FED">
      <w:pPr>
        <w:keepNext/>
        <w:rPr>
          <w:rFonts w:cs="Times New Roman"/>
          <w:color w:val="000000" w:themeColor="text1"/>
          <w:szCs w:val="24"/>
        </w:rPr>
      </w:pPr>
    </w:p>
    <w:p w14:paraId="28574113" w14:textId="77777777" w:rsidR="0002446F" w:rsidRPr="00135727" w:rsidRDefault="0002446F" w:rsidP="0002446F">
      <w:pPr>
        <w:rPr>
          <w:rFonts w:eastAsia="Times New Roman" w:cs="Times New Roman"/>
          <w:color w:val="000000" w:themeColor="text1"/>
          <w:szCs w:val="24"/>
        </w:rPr>
      </w:pPr>
      <w:r w:rsidRPr="00135727">
        <w:rPr>
          <w:rFonts w:eastAsia="Times New Roman" w:cs="Times New Roman"/>
          <w:b/>
          <w:color w:val="000000" w:themeColor="text1"/>
          <w:szCs w:val="24"/>
        </w:rPr>
        <w:t xml:space="preserve">Uses </w:t>
      </w:r>
    </w:p>
    <w:p w14:paraId="366841E1" w14:textId="77777777" w:rsidR="0002446F" w:rsidRDefault="0002446F" w:rsidP="0002446F">
      <w:pPr>
        <w:rPr>
          <w:rFonts w:eastAsia="Times New Roman" w:cs="Times New Roman"/>
          <w:color w:val="000000" w:themeColor="text1"/>
          <w:szCs w:val="24"/>
        </w:rPr>
      </w:pPr>
      <w:r w:rsidRPr="00135727">
        <w:rPr>
          <w:rFonts w:eastAsia="Times New Roman" w:cs="Times New Roman"/>
          <w:i/>
          <w:color w:val="000000" w:themeColor="text1"/>
          <w:szCs w:val="24"/>
        </w:rPr>
        <w:t>Rubia</w:t>
      </w:r>
      <w:r w:rsidRPr="00135727">
        <w:rPr>
          <w:rFonts w:eastAsia="Times New Roman" w:cs="Times New Roman"/>
          <w:color w:val="000000" w:themeColor="text1"/>
          <w:szCs w:val="24"/>
        </w:rPr>
        <w:t xml:space="preserve"> is</w:t>
      </w:r>
      <w:r w:rsidR="000C66C1" w:rsidRPr="00135727">
        <w:rPr>
          <w:rFonts w:eastAsia="Times New Roman" w:cs="Times New Roman"/>
          <w:color w:val="000000" w:themeColor="text1"/>
          <w:szCs w:val="24"/>
        </w:rPr>
        <w:t xml:space="preserve"> used for extraction of red pigment which is then used for dying purposes</w:t>
      </w:r>
      <w:r w:rsidRPr="00135727">
        <w:rPr>
          <w:rFonts w:eastAsia="Times New Roman" w:cs="Times New Roman"/>
          <w:color w:val="000000" w:themeColor="text1"/>
          <w:szCs w:val="24"/>
        </w:rPr>
        <w:t xml:space="preserve">. </w:t>
      </w:r>
      <w:r w:rsidR="000C66C1" w:rsidRPr="00135727">
        <w:rPr>
          <w:rFonts w:eastAsia="Times New Roman" w:cs="Times New Roman"/>
          <w:color w:val="000000" w:themeColor="text1"/>
          <w:szCs w:val="24"/>
        </w:rPr>
        <w:t>Locally it is also used for local healing where</w:t>
      </w:r>
      <w:r w:rsidR="006B59E1" w:rsidRPr="00135727">
        <w:rPr>
          <w:rFonts w:eastAsia="Times New Roman" w:cs="Times New Roman"/>
          <w:color w:val="000000" w:themeColor="text1"/>
          <w:szCs w:val="24"/>
        </w:rPr>
        <w:t xml:space="preserve"> ten</w:t>
      </w:r>
      <w:r w:rsidR="000C66C1" w:rsidRPr="00135727">
        <w:rPr>
          <w:rFonts w:eastAsia="Times New Roman" w:cs="Times New Roman"/>
          <w:color w:val="000000" w:themeColor="text1"/>
          <w:szCs w:val="24"/>
        </w:rPr>
        <w:t>der leaves are crushed and used for healing body pain.</w:t>
      </w:r>
    </w:p>
    <w:p w14:paraId="58B4359F" w14:textId="77777777" w:rsidR="0004265E" w:rsidRPr="00135727" w:rsidRDefault="0004265E" w:rsidP="0002446F">
      <w:pPr>
        <w:rPr>
          <w:rFonts w:eastAsia="Times New Roman" w:cs="Times New Roman"/>
          <w:color w:val="000000" w:themeColor="text1"/>
          <w:szCs w:val="24"/>
        </w:rPr>
      </w:pPr>
    </w:p>
    <w:p w14:paraId="1479E949" w14:textId="4EDC1226" w:rsidR="004F54A6" w:rsidRPr="008479F5" w:rsidRDefault="00553A17" w:rsidP="001F70F8">
      <w:pPr>
        <w:pStyle w:val="Heading2"/>
        <w:rPr>
          <w:rFonts w:eastAsia="Times New Roman"/>
          <w:b w:val="0"/>
          <w:bCs/>
        </w:rPr>
      </w:pPr>
      <w:bookmarkStart w:id="17" w:name="_Toc75790810"/>
      <w:bookmarkStart w:id="18" w:name="_Toc223108695"/>
      <w:r w:rsidRPr="00135727">
        <w:rPr>
          <w:rFonts w:eastAsia="Times New Roman"/>
        </w:rPr>
        <w:t xml:space="preserve">1.2 </w:t>
      </w:r>
      <w:proofErr w:type="spellStart"/>
      <w:r w:rsidR="006B59E1" w:rsidRPr="00135727">
        <w:rPr>
          <w:rFonts w:eastAsia="Times New Roman"/>
        </w:rPr>
        <w:t>Youngjuva</w:t>
      </w:r>
      <w:proofErr w:type="spellEnd"/>
      <w:r w:rsidR="008479F5">
        <w:rPr>
          <w:rFonts w:eastAsia="Times New Roman"/>
        </w:rPr>
        <w:t xml:space="preserve"> </w:t>
      </w:r>
      <w:r w:rsidR="006B59E1" w:rsidRPr="008479F5">
        <w:rPr>
          <w:rFonts w:eastAsia="Times New Roman"/>
          <w:b w:val="0"/>
          <w:bCs/>
        </w:rPr>
        <w:t>(</w:t>
      </w:r>
      <w:proofErr w:type="spellStart"/>
      <w:r w:rsidR="006B59E1" w:rsidRPr="008479F5">
        <w:rPr>
          <w:rFonts w:eastAsia="Times New Roman"/>
          <w:b w:val="0"/>
          <w:bCs/>
          <w:i/>
          <w:iCs/>
        </w:rPr>
        <w:t>Pouzolzia</w:t>
      </w:r>
      <w:proofErr w:type="spellEnd"/>
      <w:r w:rsidR="008479F5" w:rsidRPr="008479F5">
        <w:rPr>
          <w:rFonts w:eastAsia="Times New Roman"/>
          <w:b w:val="0"/>
          <w:bCs/>
          <w:i/>
          <w:iCs/>
        </w:rPr>
        <w:t xml:space="preserve"> </w:t>
      </w:r>
      <w:r w:rsidR="006B59E1" w:rsidRPr="008479F5">
        <w:rPr>
          <w:rFonts w:eastAsia="Times New Roman"/>
          <w:b w:val="0"/>
          <w:bCs/>
          <w:i/>
          <w:iCs/>
        </w:rPr>
        <w:t>sanguinea</w:t>
      </w:r>
      <w:r w:rsidR="006B59E1" w:rsidRPr="008479F5">
        <w:rPr>
          <w:rFonts w:eastAsia="Times New Roman"/>
          <w:b w:val="0"/>
          <w:bCs/>
        </w:rPr>
        <w:t>)</w:t>
      </w:r>
      <w:bookmarkEnd w:id="17"/>
      <w:bookmarkEnd w:id="18"/>
    </w:p>
    <w:p w14:paraId="23F744CD" w14:textId="77777777" w:rsidR="006B59E1" w:rsidRPr="00135727" w:rsidRDefault="006B59E1" w:rsidP="0002446F">
      <w:pPr>
        <w:rPr>
          <w:rFonts w:eastAsia="Times New Roman" w:cs="Times New Roman"/>
          <w:color w:val="000000" w:themeColor="text1"/>
          <w:szCs w:val="24"/>
        </w:rPr>
      </w:pPr>
      <w:r w:rsidRPr="00135727">
        <w:rPr>
          <w:rFonts w:eastAsia="Times New Roman" w:cs="Times New Roman"/>
          <w:color w:val="000000" w:themeColor="text1"/>
          <w:szCs w:val="24"/>
        </w:rPr>
        <w:t xml:space="preserve">It is an </w:t>
      </w:r>
      <w:proofErr w:type="gramStart"/>
      <w:r w:rsidRPr="00135727">
        <w:rPr>
          <w:rFonts w:eastAsia="Times New Roman" w:cs="Times New Roman"/>
          <w:color w:val="000000" w:themeColor="text1"/>
          <w:szCs w:val="24"/>
        </w:rPr>
        <w:t>evergreen shrubs</w:t>
      </w:r>
      <w:proofErr w:type="gramEnd"/>
      <w:r w:rsidRPr="00135727">
        <w:rPr>
          <w:rFonts w:eastAsia="Times New Roman" w:cs="Times New Roman"/>
          <w:color w:val="000000" w:themeColor="text1"/>
          <w:szCs w:val="24"/>
        </w:rPr>
        <w:t xml:space="preserve"> growing in warm broad leaved forests, thickets and edge of woods, dry valleys, roadside and in the patches of abandoned cultivation at elevations of 300-2300 masl.</w:t>
      </w:r>
    </w:p>
    <w:p w14:paraId="6017378D" w14:textId="22F70ED7" w:rsidR="00593522" w:rsidRPr="00135727" w:rsidRDefault="00E757AD" w:rsidP="0002446F">
      <w:pPr>
        <w:rPr>
          <w:rFonts w:eastAsia="Times New Roman" w:cs="Times New Roman"/>
          <w:color w:val="000000" w:themeColor="text1"/>
          <w:szCs w:val="24"/>
        </w:rPr>
      </w:pPr>
      <w:r>
        <w:rPr>
          <w:rFonts w:cs="Times New Roman"/>
          <w:noProof/>
          <w:color w:val="000000" w:themeColor="text1"/>
          <w:szCs w:val="24"/>
        </w:rPr>
        <w:lastRenderedPageBreak/>
        <mc:AlternateContent>
          <mc:Choice Requires="wps">
            <w:drawing>
              <wp:anchor distT="0" distB="0" distL="114300" distR="114300" simplePos="0" relativeHeight="251660288" behindDoc="0" locked="0" layoutInCell="1" allowOverlap="1" wp14:anchorId="396A2634" wp14:editId="472CF670">
                <wp:simplePos x="0" y="0"/>
                <wp:positionH relativeFrom="column">
                  <wp:posOffset>1123950</wp:posOffset>
                </wp:positionH>
                <wp:positionV relativeFrom="paragraph">
                  <wp:posOffset>1612265</wp:posOffset>
                </wp:positionV>
                <wp:extent cx="3028950" cy="304800"/>
                <wp:effectExtent l="0" t="0" r="0" b="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28950" cy="3048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345DB95" w14:textId="77777777" w:rsidR="00FB67B5" w:rsidRPr="00D93EE2" w:rsidRDefault="00FB67B5" w:rsidP="00B44076">
                            <w:pPr>
                              <w:pStyle w:val="Subtitle"/>
                            </w:pPr>
                            <w:bookmarkStart w:id="19" w:name="_Toc75790679"/>
                            <w:r w:rsidRPr="00D93EE2">
                              <w:t>Figure 2: Dried Bark of Pouzolzia</w:t>
                            </w:r>
                            <w:bookmarkEnd w:id="19"/>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shape w14:anchorId="396A2634" id="Text Box 8" o:spid="_x0000_s1027" type="#_x0000_t202" style="position:absolute;left:0;text-align:left;margin-left:88.5pt;margin-top:126.95pt;width:238.5pt;height:2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" fillcolor="white [3201]" strokeweight=".5pt">
                <v:path arrowok="t"/>
                <v:textbox>
                  <w:txbxContent>
                    <w:p w14:paraId="2345DB95" w14:textId="77777777" w:rsidR="00FB67B5" w:rsidRPr="00D93EE2" w:rsidRDefault="00FB67B5" w:rsidP="00B44076">
                      <w:pPr>
                        <w:pStyle w:val="Subtitle"/>
                      </w:pPr>
                      <w:bookmarkStart w:id="21" w:name="_Toc75790679"/>
                      <w:r w:rsidRPr="00D93EE2">
                        <w:t>Figure 2: Dried Bark of Pouzolzia</w:t>
                      </w:r>
                      <w:bookmarkEnd w:id="21"/>
                    </w:p>
                  </w:txbxContent>
                </v:textbox>
              </v:shape>
            </w:pict>
          </mc:Fallback>
        </mc:AlternateContent>
      </w:r>
      <w:r w:rsidR="00593522" w:rsidRPr="00135727">
        <w:rPr>
          <w:rFonts w:cs="Times New Roman"/>
          <w:noProof/>
          <w:color w:val="000000" w:themeColor="text1"/>
          <w:szCs w:val="24"/>
        </w:rPr>
        <w:drawing>
          <wp:inline distT="0" distB="0" distL="0" distR="0" wp14:anchorId="38487B1F" wp14:editId="4FA8331F">
            <wp:extent cx="2705100" cy="18120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stretch>
                      <a:fillRect/>
                    </a:stretch>
                  </pic:blipFill>
                  <pic:spPr>
                    <a:xfrm>
                      <a:off x="0" y="0"/>
                      <a:ext cx="2710362" cy="1815595"/>
                    </a:xfrm>
                    <a:prstGeom prst="rect">
                      <a:avLst/>
                    </a:prstGeom>
                  </pic:spPr>
                </pic:pic>
              </a:graphicData>
            </a:graphic>
          </wp:inline>
        </w:drawing>
      </w:r>
      <w:r w:rsidR="001F502C" w:rsidRPr="00135727">
        <w:rPr>
          <w:rFonts w:cs="Times New Roman"/>
          <w:noProof/>
          <w:color w:val="000000" w:themeColor="text1"/>
          <w:szCs w:val="24"/>
        </w:rPr>
        <w:drawing>
          <wp:inline distT="0" distB="0" distL="0" distR="0" wp14:anchorId="02BE0475" wp14:editId="4EBDA7F6">
            <wp:extent cx="2694369" cy="18192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2698581" cy="1822119"/>
                    </a:xfrm>
                    <a:prstGeom prst="rect">
                      <a:avLst/>
                    </a:prstGeom>
                  </pic:spPr>
                </pic:pic>
              </a:graphicData>
            </a:graphic>
          </wp:inline>
        </w:drawing>
      </w:r>
    </w:p>
    <w:p w14:paraId="75BAF635" w14:textId="77777777" w:rsidR="00752E9B" w:rsidRPr="00135727" w:rsidRDefault="00570718" w:rsidP="00570718">
      <w:pPr>
        <w:rPr>
          <w:rFonts w:eastAsia="Times New Roman" w:cs="Times New Roman"/>
          <w:b/>
          <w:color w:val="000000" w:themeColor="text1"/>
          <w:szCs w:val="24"/>
        </w:rPr>
      </w:pPr>
      <w:r w:rsidRPr="00135727">
        <w:rPr>
          <w:rFonts w:eastAsia="Times New Roman" w:cs="Times New Roman"/>
          <w:b/>
          <w:color w:val="000000" w:themeColor="text1"/>
          <w:szCs w:val="24"/>
        </w:rPr>
        <w:t xml:space="preserve">Uses </w:t>
      </w:r>
    </w:p>
    <w:p w14:paraId="2084553A" w14:textId="77777777" w:rsidR="00570718" w:rsidRPr="00135727" w:rsidRDefault="00752E9B" w:rsidP="00570718">
      <w:pPr>
        <w:rPr>
          <w:rFonts w:eastAsia="Times New Roman" w:cs="Times New Roman"/>
          <w:b/>
          <w:color w:val="000000" w:themeColor="text1"/>
          <w:szCs w:val="24"/>
        </w:rPr>
      </w:pPr>
      <w:r w:rsidRPr="00135727">
        <w:rPr>
          <w:rFonts w:eastAsia="Times New Roman" w:cs="Times New Roman"/>
          <w:color w:val="000000" w:themeColor="text1"/>
          <w:szCs w:val="24"/>
        </w:rPr>
        <w:t>I</w:t>
      </w:r>
      <w:r w:rsidR="00570718" w:rsidRPr="00135727">
        <w:rPr>
          <w:rFonts w:eastAsia="Times New Roman" w:cs="Times New Roman"/>
          <w:color w:val="000000" w:themeColor="text1"/>
          <w:szCs w:val="24"/>
        </w:rPr>
        <w:t>t is popularly used as an important raw-material in incense manufacturing process</w:t>
      </w:r>
      <w:r w:rsidRPr="00135727">
        <w:rPr>
          <w:rFonts w:eastAsia="Times New Roman" w:cs="Times New Roman"/>
          <w:color w:val="000000" w:themeColor="text1"/>
          <w:szCs w:val="24"/>
        </w:rPr>
        <w:t xml:space="preserve"> as an adhesive to bind ingredients</w:t>
      </w:r>
      <w:r w:rsidR="00570718" w:rsidRPr="00135727">
        <w:rPr>
          <w:rFonts w:eastAsia="Times New Roman" w:cs="Times New Roman"/>
          <w:color w:val="000000" w:themeColor="text1"/>
          <w:szCs w:val="24"/>
        </w:rPr>
        <w:t xml:space="preserve">. </w:t>
      </w:r>
    </w:p>
    <w:p w14:paraId="0FC66339" w14:textId="77777777" w:rsidR="0002446F" w:rsidRPr="00135727" w:rsidRDefault="0002446F" w:rsidP="003A0F14">
      <w:pPr>
        <w:rPr>
          <w:rFonts w:cs="Times New Roman"/>
          <w:color w:val="000000" w:themeColor="text1"/>
          <w:szCs w:val="24"/>
        </w:rPr>
      </w:pPr>
    </w:p>
    <w:p w14:paraId="48D92A51" w14:textId="58944B0C" w:rsidR="003A0F14" w:rsidRPr="00135727" w:rsidRDefault="00553A17" w:rsidP="001F70F8">
      <w:pPr>
        <w:pStyle w:val="Heading2"/>
      </w:pPr>
      <w:bookmarkStart w:id="20" w:name="_Toc75790811"/>
      <w:bookmarkStart w:id="21" w:name="_Toc223108696"/>
      <w:r w:rsidRPr="00135727">
        <w:rPr>
          <w:rFonts w:eastAsia="Times New Roman"/>
        </w:rPr>
        <w:t xml:space="preserve">1.3 </w:t>
      </w:r>
      <w:proofErr w:type="spellStart"/>
      <w:proofErr w:type="gramStart"/>
      <w:r w:rsidRPr="00135727">
        <w:rPr>
          <w:rFonts w:eastAsia="Times New Roman"/>
        </w:rPr>
        <w:t>Shokshokpa</w:t>
      </w:r>
      <w:proofErr w:type="spellEnd"/>
      <w:r w:rsidRPr="00135727">
        <w:rPr>
          <w:rFonts w:eastAsia="Times New Roman"/>
        </w:rPr>
        <w:t>(</w:t>
      </w:r>
      <w:proofErr w:type="gramEnd"/>
      <w:r w:rsidR="00752E9B" w:rsidRPr="008479F5">
        <w:rPr>
          <w:b w:val="0"/>
          <w:bCs/>
          <w:i/>
        </w:rPr>
        <w:t>Daphne</w:t>
      </w:r>
      <w:r w:rsidR="008479F5">
        <w:rPr>
          <w:b w:val="0"/>
          <w:bCs/>
          <w:i/>
        </w:rPr>
        <w:t xml:space="preserve"> </w:t>
      </w:r>
      <w:proofErr w:type="spellStart"/>
      <w:r w:rsidR="004170CE" w:rsidRPr="008479F5">
        <w:rPr>
          <w:b w:val="0"/>
          <w:bCs/>
          <w:i/>
        </w:rPr>
        <w:t>bh</w:t>
      </w:r>
      <w:r w:rsidR="008479F5">
        <w:rPr>
          <w:b w:val="0"/>
          <w:bCs/>
          <w:i/>
        </w:rPr>
        <w:t>o</w:t>
      </w:r>
      <w:r w:rsidR="004170CE" w:rsidRPr="008479F5">
        <w:rPr>
          <w:b w:val="0"/>
          <w:bCs/>
          <w:i/>
        </w:rPr>
        <w:t>lua</w:t>
      </w:r>
      <w:proofErr w:type="spellEnd"/>
      <w:r w:rsidRPr="008479F5">
        <w:rPr>
          <w:b w:val="0"/>
          <w:bCs/>
        </w:rPr>
        <w:t>)</w:t>
      </w:r>
      <w:bookmarkEnd w:id="20"/>
      <w:bookmarkEnd w:id="21"/>
    </w:p>
    <w:p w14:paraId="4E39507F" w14:textId="77777777" w:rsidR="006E4501" w:rsidRPr="00135727" w:rsidRDefault="006E4501" w:rsidP="003A0F14">
      <w:pPr>
        <w:rPr>
          <w:rFonts w:cs="Times New Roman"/>
          <w:color w:val="000000" w:themeColor="text1"/>
          <w:szCs w:val="24"/>
        </w:rPr>
      </w:pPr>
      <w:r w:rsidRPr="00135727">
        <w:rPr>
          <w:rFonts w:cs="Times New Roman"/>
          <w:color w:val="000000" w:themeColor="text1"/>
          <w:szCs w:val="24"/>
        </w:rPr>
        <w:t xml:space="preserve"> It is a species of flowering shrub</w:t>
      </w:r>
      <w:r w:rsidR="00D93EE2" w:rsidRPr="00135727">
        <w:rPr>
          <w:rFonts w:cs="Times New Roman"/>
          <w:color w:val="000000" w:themeColor="text1"/>
          <w:szCs w:val="24"/>
        </w:rPr>
        <w:t xml:space="preserve">; </w:t>
      </w:r>
      <w:r w:rsidR="00D93EE2" w:rsidRPr="00135727">
        <w:rPr>
          <w:rFonts w:cs="Times New Roman"/>
          <w:i/>
          <w:iCs/>
          <w:color w:val="000000" w:themeColor="text1"/>
          <w:szCs w:val="24"/>
        </w:rPr>
        <w:t>and</w:t>
      </w:r>
      <w:r w:rsidRPr="00135727">
        <w:rPr>
          <w:rFonts w:cs="Times New Roman"/>
          <w:i/>
          <w:iCs/>
          <w:color w:val="000000" w:themeColor="text1"/>
          <w:szCs w:val="24"/>
        </w:rPr>
        <w:t xml:space="preserve"> it </w:t>
      </w:r>
      <w:r w:rsidRPr="00135727">
        <w:rPr>
          <w:rFonts w:cs="Times New Roman"/>
          <w:color w:val="000000" w:themeColor="text1"/>
          <w:szCs w:val="24"/>
        </w:rPr>
        <w:t>has leathery leaves and deep pink flowers with a powerful fragrance.</w:t>
      </w:r>
      <w:r w:rsidR="00D93EE2" w:rsidRPr="00135727">
        <w:rPr>
          <w:rFonts w:cs="Times New Roman"/>
          <w:color w:val="000000" w:themeColor="text1"/>
          <w:szCs w:val="24"/>
        </w:rPr>
        <w:t xml:space="preserve"> The whole plant is said to be poisonous.</w:t>
      </w:r>
    </w:p>
    <w:p w14:paraId="07D207A2" w14:textId="0D8057CE" w:rsidR="00D93EE2" w:rsidRPr="00135727" w:rsidRDefault="00E757AD" w:rsidP="003A0F14">
      <w:pPr>
        <w:rPr>
          <w:rFonts w:cs="Times New Roman"/>
          <w:color w:val="000000" w:themeColor="text1"/>
          <w:szCs w:val="24"/>
        </w:rPr>
      </w:pPr>
      <w:r>
        <w:rPr>
          <w:rFonts w:cs="Times New Roman"/>
          <w:noProof/>
          <w:color w:val="000000" w:themeColor="text1"/>
          <w:szCs w:val="24"/>
        </w:rPr>
        <mc:AlternateContent>
          <mc:Choice Requires="wps">
            <w:drawing>
              <wp:anchor distT="0" distB="0" distL="114300" distR="114300" simplePos="0" relativeHeight="251661312" behindDoc="0" locked="0" layoutInCell="1" allowOverlap="1" wp14:anchorId="5CE16FB2" wp14:editId="1A2B62F7">
                <wp:simplePos x="0" y="0"/>
                <wp:positionH relativeFrom="column">
                  <wp:posOffset>0</wp:posOffset>
                </wp:positionH>
                <wp:positionV relativeFrom="paragraph">
                  <wp:posOffset>2336800</wp:posOffset>
                </wp:positionV>
                <wp:extent cx="1611630" cy="274320"/>
                <wp:effectExtent l="0" t="0" r="7620" b="0"/>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11630" cy="27432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87D0FC8" w14:textId="77777777" w:rsidR="00FB67B5" w:rsidRDefault="00FB67B5" w:rsidP="00B44076">
                            <w:pPr>
                              <w:pStyle w:val="Subtitle"/>
                            </w:pPr>
                            <w:bookmarkStart w:id="22" w:name="_Toc75790680"/>
                            <w:r>
                              <w:t>Figure 3: Daphne plant</w:t>
                            </w:r>
                            <w:bookmarkEnd w:id="22"/>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5CE16FB2" id="Text Box 10" o:spid="_x0000_s1028" type="#_x0000_t202" style="position:absolute;left:0;text-align:left;margin-left:0;margin-top:184pt;width:126.9pt;height:21.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" fillcolor="white [3201]" strokeweight=".5pt">
                <v:path arrowok="t"/>
                <v:textbox>
                  <w:txbxContent>
                    <w:p w14:paraId="587D0FC8" w14:textId="77777777" w:rsidR="00FB67B5" w:rsidRDefault="00FB67B5" w:rsidP="00B44076">
                      <w:pPr>
                        <w:pStyle w:val="Subtitle"/>
                      </w:pPr>
                      <w:bookmarkStart w:id="25" w:name="_Toc75790680"/>
                      <w:r>
                        <w:t>Figure 3: Daphne plant</w:t>
                      </w:r>
                      <w:bookmarkEnd w:id="25"/>
                    </w:p>
                  </w:txbxContent>
                </v:textbox>
              </v:shape>
            </w:pict>
          </mc:Fallback>
        </mc:AlternateContent>
      </w:r>
      <w:r w:rsidR="00D93EE2" w:rsidRPr="00135727">
        <w:rPr>
          <w:rFonts w:cs="Times New Roman"/>
          <w:noProof/>
          <w:color w:val="000000" w:themeColor="text1"/>
          <w:szCs w:val="24"/>
        </w:rPr>
        <w:drawing>
          <wp:inline distT="0" distB="0" distL="0" distR="0" wp14:anchorId="4F86DCA6" wp14:editId="03CBB61C">
            <wp:extent cx="1505278" cy="2286000"/>
            <wp:effectExtent l="0" t="0" r="0" b="0"/>
            <wp:docPr id="9" name="Picture 9" descr="Image result for daphne bholu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daphne bholua"/>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05278" cy="2286000"/>
                    </a:xfrm>
                    <a:prstGeom prst="rect">
                      <a:avLst/>
                    </a:prstGeom>
                    <a:noFill/>
                    <a:ln>
                      <a:noFill/>
                    </a:ln>
                  </pic:spPr>
                </pic:pic>
              </a:graphicData>
            </a:graphic>
          </wp:inline>
        </w:drawing>
      </w:r>
      <w:r w:rsidR="00500772" w:rsidRPr="00135727">
        <w:rPr>
          <w:rFonts w:cs="Times New Roman"/>
          <w:noProof/>
          <w:color w:val="000000" w:themeColor="text1"/>
          <w:szCs w:val="24"/>
        </w:rPr>
        <w:drawing>
          <wp:inline distT="0" distB="0" distL="0" distR="0" wp14:anchorId="3915EF91" wp14:editId="19946BA3">
            <wp:extent cx="3919904" cy="2038350"/>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3920510" cy="2038665"/>
                    </a:xfrm>
                    <a:prstGeom prst="rect">
                      <a:avLst/>
                    </a:prstGeom>
                  </pic:spPr>
                </pic:pic>
              </a:graphicData>
            </a:graphic>
          </wp:inline>
        </w:drawing>
      </w:r>
    </w:p>
    <w:p w14:paraId="1F7B901F" w14:textId="77777777" w:rsidR="00D93EE2" w:rsidRPr="00135727" w:rsidRDefault="00D93EE2" w:rsidP="00B44076">
      <w:pPr>
        <w:pStyle w:val="Subtitle"/>
      </w:pPr>
    </w:p>
    <w:p w14:paraId="6254A690" w14:textId="77777777" w:rsidR="006E4501" w:rsidRPr="00135727" w:rsidRDefault="006E4501" w:rsidP="003A0F14">
      <w:pPr>
        <w:rPr>
          <w:rFonts w:cs="Times New Roman"/>
          <w:b/>
          <w:color w:val="000000" w:themeColor="text1"/>
          <w:szCs w:val="24"/>
        </w:rPr>
      </w:pPr>
      <w:r w:rsidRPr="00135727">
        <w:rPr>
          <w:rFonts w:cs="Times New Roman"/>
          <w:b/>
          <w:color w:val="000000" w:themeColor="text1"/>
          <w:szCs w:val="24"/>
        </w:rPr>
        <w:t>Uses</w:t>
      </w:r>
    </w:p>
    <w:p w14:paraId="6486D015" w14:textId="65BCC13B" w:rsidR="006E4501" w:rsidRPr="00135727" w:rsidRDefault="006E4501" w:rsidP="006E4501">
      <w:pPr>
        <w:pStyle w:val="NormalWeb"/>
        <w:rPr>
          <w:color w:val="000000" w:themeColor="text1"/>
        </w:rPr>
      </w:pPr>
      <w:r w:rsidRPr="00135727">
        <w:rPr>
          <w:i/>
          <w:iCs/>
          <w:color w:val="000000" w:themeColor="text1"/>
        </w:rPr>
        <w:t xml:space="preserve">D. </w:t>
      </w:r>
      <w:proofErr w:type="spellStart"/>
      <w:r w:rsidRPr="00135727">
        <w:rPr>
          <w:i/>
          <w:iCs/>
          <w:color w:val="000000" w:themeColor="text1"/>
        </w:rPr>
        <w:t>b</w:t>
      </w:r>
      <w:r w:rsidR="008479F5">
        <w:rPr>
          <w:i/>
          <w:iCs/>
          <w:color w:val="000000" w:themeColor="text1"/>
        </w:rPr>
        <w:t>ho</w:t>
      </w:r>
      <w:r w:rsidRPr="00135727">
        <w:rPr>
          <w:i/>
          <w:iCs/>
          <w:color w:val="000000" w:themeColor="text1"/>
        </w:rPr>
        <w:t>lua</w:t>
      </w:r>
      <w:proofErr w:type="spellEnd"/>
      <w:r w:rsidRPr="00135727">
        <w:rPr>
          <w:color w:val="000000" w:themeColor="text1"/>
        </w:rPr>
        <w:t xml:space="preserve"> is used in traditional paper-making in Bhutan and in Nepal. People also use the inner bark to yields a fiber that is used to make rope.</w:t>
      </w:r>
    </w:p>
    <w:p w14:paraId="22E99371" w14:textId="77777777" w:rsidR="00504BB5" w:rsidRPr="00135727" w:rsidRDefault="00504BB5" w:rsidP="001E3220">
      <w:pPr>
        <w:pStyle w:val="Heading1"/>
      </w:pPr>
      <w:bookmarkStart w:id="23" w:name="_Toc471309594"/>
      <w:bookmarkStart w:id="24" w:name="_Toc471377755"/>
      <w:bookmarkStart w:id="25" w:name="_Toc471479999"/>
      <w:bookmarkStart w:id="26" w:name="_Toc472440148"/>
      <w:bookmarkStart w:id="27" w:name="_Toc75790812"/>
      <w:bookmarkStart w:id="28" w:name="_Toc223108697"/>
      <w:r w:rsidRPr="00135727">
        <w:lastRenderedPageBreak/>
        <w:t>PART 2: NWFPS MANAGEMENT AND MARKETING PLAN</w:t>
      </w:r>
      <w:bookmarkEnd w:id="23"/>
      <w:bookmarkEnd w:id="24"/>
      <w:bookmarkEnd w:id="25"/>
      <w:bookmarkEnd w:id="26"/>
      <w:bookmarkEnd w:id="27"/>
      <w:bookmarkEnd w:id="28"/>
    </w:p>
    <w:p w14:paraId="75CA1969" w14:textId="1727C445" w:rsidR="00504BB5" w:rsidRPr="00B44076" w:rsidRDefault="00504BB5" w:rsidP="001F70F8">
      <w:pPr>
        <w:pStyle w:val="Heading2"/>
      </w:pPr>
      <w:bookmarkStart w:id="29" w:name="_Toc471309595"/>
      <w:bookmarkStart w:id="30" w:name="_Toc471377756"/>
      <w:bookmarkStart w:id="31" w:name="_Toc471480000"/>
      <w:bookmarkStart w:id="32" w:name="_Toc472440149"/>
      <w:bookmarkStart w:id="33" w:name="_Toc75790813"/>
      <w:bookmarkStart w:id="34" w:name="_Toc223108698"/>
      <w:r w:rsidRPr="00B44076">
        <w:t>2.1: The objectives of the management plan are given below:</w:t>
      </w:r>
      <w:bookmarkEnd w:id="29"/>
      <w:bookmarkEnd w:id="30"/>
      <w:bookmarkEnd w:id="31"/>
      <w:bookmarkEnd w:id="32"/>
      <w:bookmarkEnd w:id="33"/>
      <w:bookmarkEnd w:id="34"/>
    </w:p>
    <w:p w14:paraId="653DB64C" w14:textId="77777777" w:rsidR="00504BB5" w:rsidRPr="00135727" w:rsidRDefault="00504BB5" w:rsidP="00504BB5">
      <w:pPr>
        <w:pStyle w:val="ListParagraph"/>
        <w:numPr>
          <w:ilvl w:val="0"/>
          <w:numId w:val="2"/>
        </w:numPr>
        <w:rPr>
          <w:rFonts w:eastAsia="Times New Roman" w:cs="Times New Roman"/>
          <w:color w:val="000000" w:themeColor="text1"/>
          <w:szCs w:val="24"/>
        </w:rPr>
      </w:pPr>
      <w:r w:rsidRPr="00135727">
        <w:rPr>
          <w:rFonts w:cs="Times New Roman"/>
          <w:color w:val="000000" w:themeColor="text1"/>
          <w:szCs w:val="24"/>
        </w:rPr>
        <w:t xml:space="preserve">To enhance income generation to the community through sale of NWFPs. </w:t>
      </w:r>
    </w:p>
    <w:p w14:paraId="0B8763D8" w14:textId="77777777" w:rsidR="00504BB5" w:rsidRPr="00135727" w:rsidRDefault="00930BAB" w:rsidP="00504BB5">
      <w:pPr>
        <w:pStyle w:val="ListParagraph"/>
        <w:numPr>
          <w:ilvl w:val="0"/>
          <w:numId w:val="2"/>
        </w:numPr>
        <w:rPr>
          <w:rFonts w:eastAsia="Times New Roman" w:cs="Times New Roman"/>
          <w:color w:val="000000" w:themeColor="text1"/>
          <w:szCs w:val="24"/>
        </w:rPr>
      </w:pPr>
      <w:r w:rsidRPr="00135727">
        <w:rPr>
          <w:rFonts w:cs="Times New Roman"/>
          <w:color w:val="000000" w:themeColor="text1"/>
          <w:szCs w:val="24"/>
        </w:rPr>
        <w:t xml:space="preserve">To </w:t>
      </w:r>
      <w:r w:rsidR="00504BB5" w:rsidRPr="00135727">
        <w:rPr>
          <w:rFonts w:cs="Times New Roman"/>
          <w:color w:val="000000" w:themeColor="text1"/>
          <w:szCs w:val="24"/>
        </w:rPr>
        <w:t xml:space="preserve">manage the NWFPs resources at local level through community participations. </w:t>
      </w:r>
    </w:p>
    <w:p w14:paraId="640E0DF6" w14:textId="77777777" w:rsidR="00504BB5" w:rsidRPr="00135727" w:rsidRDefault="00504BB5" w:rsidP="001F70F8">
      <w:pPr>
        <w:pStyle w:val="Heading2"/>
        <w:rPr>
          <w:i/>
        </w:rPr>
      </w:pPr>
      <w:bookmarkStart w:id="35" w:name="_Toc471309596"/>
      <w:bookmarkStart w:id="36" w:name="_Toc471377757"/>
      <w:bookmarkStart w:id="37" w:name="_Toc471480001"/>
      <w:bookmarkStart w:id="38" w:name="_Toc472440150"/>
      <w:bookmarkStart w:id="39" w:name="_Toc75790814"/>
      <w:bookmarkStart w:id="40" w:name="_Toc223108699"/>
      <w:r w:rsidRPr="00135727">
        <w:t>2.2: NWFPs descriptions</w:t>
      </w:r>
      <w:bookmarkEnd w:id="35"/>
      <w:bookmarkEnd w:id="36"/>
      <w:bookmarkEnd w:id="37"/>
      <w:bookmarkEnd w:id="38"/>
      <w:bookmarkEnd w:id="39"/>
      <w:bookmarkEnd w:id="40"/>
    </w:p>
    <w:p w14:paraId="0A3A94ED" w14:textId="77777777" w:rsidR="00504BB5" w:rsidRPr="00135727" w:rsidRDefault="00504BB5" w:rsidP="00B44076">
      <w:pPr>
        <w:pStyle w:val="Title"/>
        <w:rPr>
          <w:rFonts w:eastAsia="Times New Roman"/>
        </w:rPr>
      </w:pPr>
      <w:bookmarkStart w:id="41" w:name="_Toc471378350"/>
      <w:bookmarkStart w:id="42" w:name="_Toc471480069"/>
      <w:bookmarkStart w:id="43" w:name="_Toc472793081"/>
      <w:bookmarkStart w:id="44" w:name="_Toc72316809"/>
      <w:bookmarkStart w:id="45" w:name="_Toc75790683"/>
      <w:r w:rsidRPr="00135727">
        <w:t xml:space="preserve">Table </w:t>
      </w:r>
      <w:r w:rsidR="009B5BB4">
        <w:t>1</w:t>
      </w:r>
      <w:r w:rsidRPr="00135727">
        <w:t>: Blo</w:t>
      </w:r>
      <w:r w:rsidR="009B5BB4">
        <w:t>c</w:t>
      </w:r>
      <w:r w:rsidRPr="00135727">
        <w:t>k description of individual NWFPs species</w:t>
      </w:r>
      <w:bookmarkEnd w:id="41"/>
      <w:bookmarkEnd w:id="42"/>
      <w:bookmarkEnd w:id="43"/>
      <w:bookmarkEnd w:id="44"/>
      <w:bookmarkEnd w:id="45"/>
    </w:p>
    <w:tbl>
      <w:tblPr>
        <w:tblStyle w:val="TableGrid"/>
        <w:tblW w:w="10278" w:type="dxa"/>
        <w:tblLayout w:type="fixed"/>
        <w:tblLook w:val="04A0" w:firstRow="1" w:lastRow="0" w:firstColumn="1" w:lastColumn="0" w:noHBand="0" w:noVBand="1"/>
      </w:tblPr>
      <w:tblGrid>
        <w:gridCol w:w="1638"/>
        <w:gridCol w:w="1980"/>
        <w:gridCol w:w="1350"/>
        <w:gridCol w:w="1080"/>
        <w:gridCol w:w="1440"/>
        <w:gridCol w:w="1260"/>
        <w:gridCol w:w="1530"/>
      </w:tblGrid>
      <w:tr w:rsidR="00504BB5" w:rsidRPr="00135727" w14:paraId="3E0136E5" w14:textId="77777777" w:rsidTr="00756CE8">
        <w:tc>
          <w:tcPr>
            <w:tcW w:w="1638" w:type="dxa"/>
          </w:tcPr>
          <w:p w14:paraId="046FF38F" w14:textId="77777777" w:rsidR="00504BB5" w:rsidRPr="00135727" w:rsidRDefault="00504BB5" w:rsidP="00A12F25">
            <w:pPr>
              <w:rPr>
                <w:rFonts w:cs="Times New Roman"/>
                <w:b/>
                <w:color w:val="000000" w:themeColor="text1"/>
                <w:szCs w:val="24"/>
              </w:rPr>
            </w:pPr>
            <w:r w:rsidRPr="00135727">
              <w:rPr>
                <w:rFonts w:cs="Times New Roman"/>
                <w:b/>
                <w:color w:val="000000" w:themeColor="text1"/>
                <w:szCs w:val="24"/>
              </w:rPr>
              <w:t>NWFP name</w:t>
            </w:r>
          </w:p>
        </w:tc>
        <w:tc>
          <w:tcPr>
            <w:tcW w:w="1980" w:type="dxa"/>
          </w:tcPr>
          <w:p w14:paraId="55DF75E9" w14:textId="77777777" w:rsidR="00504BB5" w:rsidRPr="00135727" w:rsidRDefault="00504BB5" w:rsidP="00A12F25">
            <w:pPr>
              <w:rPr>
                <w:rFonts w:cs="Times New Roman"/>
                <w:b/>
                <w:color w:val="000000" w:themeColor="text1"/>
                <w:szCs w:val="24"/>
              </w:rPr>
            </w:pPr>
            <w:r w:rsidRPr="00135727">
              <w:rPr>
                <w:rFonts w:cs="Times New Roman"/>
                <w:b/>
                <w:color w:val="000000" w:themeColor="text1"/>
                <w:szCs w:val="24"/>
              </w:rPr>
              <w:t>Collection area (name)</w:t>
            </w:r>
          </w:p>
        </w:tc>
        <w:tc>
          <w:tcPr>
            <w:tcW w:w="1350" w:type="dxa"/>
          </w:tcPr>
          <w:p w14:paraId="78BB57FD" w14:textId="77777777" w:rsidR="00504BB5" w:rsidRPr="00135727" w:rsidRDefault="00504BB5" w:rsidP="00A12F25">
            <w:pPr>
              <w:rPr>
                <w:rFonts w:cs="Times New Roman"/>
                <w:b/>
                <w:color w:val="000000" w:themeColor="text1"/>
                <w:szCs w:val="24"/>
              </w:rPr>
            </w:pPr>
            <w:r w:rsidRPr="00135727">
              <w:rPr>
                <w:rFonts w:cs="Times New Roman"/>
                <w:b/>
                <w:color w:val="000000" w:themeColor="text1"/>
                <w:szCs w:val="24"/>
              </w:rPr>
              <w:t>Estimated areas (acres)</w:t>
            </w:r>
          </w:p>
        </w:tc>
        <w:tc>
          <w:tcPr>
            <w:tcW w:w="1080" w:type="dxa"/>
          </w:tcPr>
          <w:p w14:paraId="462B77C6" w14:textId="77777777" w:rsidR="00504BB5" w:rsidRPr="00135727" w:rsidRDefault="00504BB5" w:rsidP="00A12F25">
            <w:pPr>
              <w:rPr>
                <w:rFonts w:cs="Times New Roman"/>
                <w:b/>
                <w:color w:val="000000" w:themeColor="text1"/>
                <w:szCs w:val="24"/>
              </w:rPr>
            </w:pPr>
            <w:r w:rsidRPr="00135727">
              <w:rPr>
                <w:rFonts w:cs="Times New Roman"/>
                <w:b/>
                <w:color w:val="000000" w:themeColor="text1"/>
                <w:szCs w:val="24"/>
              </w:rPr>
              <w:t>Parts harvested</w:t>
            </w:r>
          </w:p>
        </w:tc>
        <w:tc>
          <w:tcPr>
            <w:tcW w:w="1440" w:type="dxa"/>
          </w:tcPr>
          <w:p w14:paraId="0C9ED24E" w14:textId="77777777" w:rsidR="00504BB5" w:rsidRPr="00135727" w:rsidRDefault="00504BB5" w:rsidP="00A12F25">
            <w:pPr>
              <w:rPr>
                <w:rFonts w:cs="Times New Roman"/>
                <w:b/>
                <w:color w:val="000000" w:themeColor="text1"/>
                <w:szCs w:val="24"/>
              </w:rPr>
            </w:pPr>
            <w:r w:rsidRPr="00135727">
              <w:rPr>
                <w:rFonts w:cs="Times New Roman"/>
                <w:b/>
                <w:color w:val="000000" w:themeColor="text1"/>
                <w:szCs w:val="24"/>
              </w:rPr>
              <w:t>Use purpose (traditional and others)</w:t>
            </w:r>
          </w:p>
        </w:tc>
        <w:tc>
          <w:tcPr>
            <w:tcW w:w="1260" w:type="dxa"/>
          </w:tcPr>
          <w:p w14:paraId="43F6B8FA" w14:textId="77777777" w:rsidR="00504BB5" w:rsidRPr="00135727" w:rsidRDefault="00504BB5" w:rsidP="00A12F25">
            <w:pPr>
              <w:rPr>
                <w:rFonts w:cs="Times New Roman"/>
                <w:b/>
                <w:color w:val="000000" w:themeColor="text1"/>
                <w:szCs w:val="24"/>
              </w:rPr>
            </w:pPr>
            <w:r w:rsidRPr="00135727">
              <w:rPr>
                <w:rFonts w:cs="Times New Roman"/>
                <w:b/>
                <w:color w:val="000000" w:themeColor="text1"/>
                <w:szCs w:val="24"/>
              </w:rPr>
              <w:t>Harvesting season (months)</w:t>
            </w:r>
          </w:p>
        </w:tc>
        <w:tc>
          <w:tcPr>
            <w:tcW w:w="1530" w:type="dxa"/>
          </w:tcPr>
          <w:p w14:paraId="6B2322F6" w14:textId="77777777" w:rsidR="00504BB5" w:rsidRPr="00135727" w:rsidRDefault="00504BB5" w:rsidP="00A12F25">
            <w:pPr>
              <w:rPr>
                <w:rFonts w:cs="Times New Roman"/>
                <w:b/>
                <w:color w:val="000000" w:themeColor="text1"/>
                <w:szCs w:val="24"/>
              </w:rPr>
            </w:pPr>
            <w:r w:rsidRPr="00135727">
              <w:rPr>
                <w:rFonts w:cs="Times New Roman"/>
                <w:b/>
                <w:color w:val="000000" w:themeColor="text1"/>
                <w:szCs w:val="24"/>
              </w:rPr>
              <w:t>Estimated quantity that can be collected</w:t>
            </w:r>
            <w:r w:rsidR="00756CE8" w:rsidRPr="00135727">
              <w:rPr>
                <w:rFonts w:cs="Times New Roman"/>
                <w:b/>
                <w:color w:val="000000" w:themeColor="text1"/>
                <w:szCs w:val="24"/>
              </w:rPr>
              <w:t xml:space="preserve"> (Kg)</w:t>
            </w:r>
          </w:p>
        </w:tc>
      </w:tr>
      <w:tr w:rsidR="00833FB3" w:rsidRPr="00135727" w14:paraId="44BF3CAA" w14:textId="77777777" w:rsidTr="00756CE8">
        <w:tc>
          <w:tcPr>
            <w:tcW w:w="1638" w:type="dxa"/>
            <w:vMerge w:val="restart"/>
            <w:vAlign w:val="center"/>
          </w:tcPr>
          <w:p w14:paraId="4FA3CF06" w14:textId="77777777" w:rsidR="00833FB3" w:rsidRPr="00135727" w:rsidRDefault="00833FB3" w:rsidP="00A12F25">
            <w:pPr>
              <w:rPr>
                <w:rFonts w:cs="Times New Roman"/>
                <w:i/>
                <w:color w:val="000000" w:themeColor="text1"/>
                <w:szCs w:val="24"/>
              </w:rPr>
            </w:pPr>
            <w:proofErr w:type="spellStart"/>
            <w:r w:rsidRPr="00135727">
              <w:rPr>
                <w:rFonts w:cs="Times New Roman"/>
                <w:color w:val="000000" w:themeColor="text1"/>
                <w:szCs w:val="24"/>
              </w:rPr>
              <w:t>Laniru</w:t>
            </w:r>
            <w:proofErr w:type="spellEnd"/>
            <w:r w:rsidRPr="00135727">
              <w:rPr>
                <w:rFonts w:cs="Times New Roman"/>
                <w:i/>
                <w:color w:val="000000" w:themeColor="text1"/>
                <w:szCs w:val="24"/>
              </w:rPr>
              <w:t xml:space="preserve"> (</w:t>
            </w:r>
            <w:proofErr w:type="spellStart"/>
            <w:r w:rsidRPr="00135727">
              <w:rPr>
                <w:rFonts w:cs="Times New Roman"/>
                <w:i/>
                <w:color w:val="000000" w:themeColor="text1"/>
                <w:szCs w:val="24"/>
              </w:rPr>
              <w:t>Rubiacordifolia</w:t>
            </w:r>
            <w:proofErr w:type="spellEnd"/>
            <w:r w:rsidRPr="00135727">
              <w:rPr>
                <w:rFonts w:cs="Times New Roman"/>
                <w:i/>
                <w:color w:val="000000" w:themeColor="text1"/>
                <w:szCs w:val="24"/>
              </w:rPr>
              <w:t>)</w:t>
            </w:r>
          </w:p>
        </w:tc>
        <w:tc>
          <w:tcPr>
            <w:tcW w:w="1980" w:type="dxa"/>
            <w:shd w:val="clear" w:color="auto" w:fill="FFFFFF" w:themeFill="background1"/>
          </w:tcPr>
          <w:p w14:paraId="5A49FF3B" w14:textId="77777777" w:rsidR="00833FB3" w:rsidRPr="00135727" w:rsidRDefault="00833FB3" w:rsidP="00A12F25">
            <w:pPr>
              <w:rPr>
                <w:rFonts w:cs="Times New Roman"/>
                <w:color w:val="000000" w:themeColor="text1"/>
                <w:szCs w:val="24"/>
              </w:rPr>
            </w:pPr>
            <w:proofErr w:type="spellStart"/>
            <w:r w:rsidRPr="00135727">
              <w:rPr>
                <w:rFonts w:cs="Times New Roman"/>
                <w:color w:val="000000" w:themeColor="text1"/>
                <w:szCs w:val="24"/>
              </w:rPr>
              <w:t>Richphotkpa</w:t>
            </w:r>
            <w:proofErr w:type="spellEnd"/>
          </w:p>
        </w:tc>
        <w:tc>
          <w:tcPr>
            <w:tcW w:w="1350" w:type="dxa"/>
          </w:tcPr>
          <w:p w14:paraId="63D16368" w14:textId="77777777" w:rsidR="00833FB3" w:rsidRPr="00135727" w:rsidRDefault="00833FB3" w:rsidP="00756CE8">
            <w:pPr>
              <w:jc w:val="center"/>
              <w:rPr>
                <w:rFonts w:cs="Times New Roman"/>
                <w:color w:val="000000" w:themeColor="text1"/>
                <w:szCs w:val="24"/>
              </w:rPr>
            </w:pPr>
            <w:r w:rsidRPr="00135727">
              <w:rPr>
                <w:rFonts w:cs="Times New Roman"/>
                <w:color w:val="000000" w:themeColor="text1"/>
                <w:szCs w:val="24"/>
              </w:rPr>
              <w:t>30</w:t>
            </w:r>
          </w:p>
        </w:tc>
        <w:tc>
          <w:tcPr>
            <w:tcW w:w="1080" w:type="dxa"/>
            <w:vMerge w:val="restart"/>
            <w:vAlign w:val="center"/>
          </w:tcPr>
          <w:p w14:paraId="72DF78FA" w14:textId="77777777" w:rsidR="00833FB3" w:rsidRPr="00135727" w:rsidRDefault="00833FB3" w:rsidP="00A12F25">
            <w:pPr>
              <w:rPr>
                <w:rFonts w:cs="Times New Roman"/>
                <w:color w:val="000000" w:themeColor="text1"/>
                <w:szCs w:val="24"/>
              </w:rPr>
            </w:pPr>
            <w:r w:rsidRPr="00135727">
              <w:rPr>
                <w:rFonts w:cs="Times New Roman"/>
                <w:color w:val="000000" w:themeColor="text1"/>
                <w:szCs w:val="24"/>
              </w:rPr>
              <w:t>Entire plants</w:t>
            </w:r>
          </w:p>
        </w:tc>
        <w:tc>
          <w:tcPr>
            <w:tcW w:w="1440" w:type="dxa"/>
            <w:vMerge w:val="restart"/>
            <w:vAlign w:val="center"/>
          </w:tcPr>
          <w:p w14:paraId="0230F3C1" w14:textId="77777777" w:rsidR="00833FB3" w:rsidRPr="00135727" w:rsidRDefault="00833FB3" w:rsidP="00A12F25">
            <w:pPr>
              <w:rPr>
                <w:rFonts w:cs="Times New Roman"/>
                <w:color w:val="000000" w:themeColor="text1"/>
                <w:szCs w:val="24"/>
              </w:rPr>
            </w:pPr>
            <w:r w:rsidRPr="00135727">
              <w:rPr>
                <w:rFonts w:cs="Times New Roman"/>
                <w:color w:val="000000" w:themeColor="text1"/>
                <w:szCs w:val="24"/>
              </w:rPr>
              <w:t>Dye, medicine</w:t>
            </w:r>
          </w:p>
        </w:tc>
        <w:tc>
          <w:tcPr>
            <w:tcW w:w="1260" w:type="dxa"/>
            <w:vMerge w:val="restart"/>
            <w:vAlign w:val="center"/>
          </w:tcPr>
          <w:p w14:paraId="2B03DA01" w14:textId="77777777" w:rsidR="00833FB3" w:rsidRPr="00135727" w:rsidRDefault="00833FB3" w:rsidP="00A12F25">
            <w:pPr>
              <w:rPr>
                <w:rFonts w:cs="Times New Roman"/>
                <w:color w:val="000000" w:themeColor="text1"/>
                <w:szCs w:val="24"/>
              </w:rPr>
            </w:pPr>
            <w:r w:rsidRPr="00135727">
              <w:rPr>
                <w:rFonts w:cs="Times New Roman"/>
                <w:color w:val="000000" w:themeColor="text1"/>
                <w:szCs w:val="24"/>
              </w:rPr>
              <w:t>November-February</w:t>
            </w:r>
          </w:p>
        </w:tc>
        <w:tc>
          <w:tcPr>
            <w:tcW w:w="1530" w:type="dxa"/>
            <w:vMerge w:val="restart"/>
          </w:tcPr>
          <w:p w14:paraId="4DCF1642" w14:textId="77777777" w:rsidR="00EC58D3" w:rsidRPr="00135727" w:rsidRDefault="00EC58D3" w:rsidP="00833FB3">
            <w:pPr>
              <w:rPr>
                <w:rFonts w:cs="Times New Roman"/>
                <w:color w:val="000000" w:themeColor="text1"/>
                <w:szCs w:val="24"/>
              </w:rPr>
            </w:pPr>
          </w:p>
          <w:p w14:paraId="1C95ADCE" w14:textId="77777777" w:rsidR="00EC58D3" w:rsidRPr="00135727" w:rsidRDefault="00EC58D3" w:rsidP="00833FB3">
            <w:pPr>
              <w:rPr>
                <w:rFonts w:cs="Times New Roman"/>
                <w:color w:val="000000" w:themeColor="text1"/>
                <w:szCs w:val="24"/>
              </w:rPr>
            </w:pPr>
          </w:p>
          <w:p w14:paraId="35398AC8" w14:textId="77777777" w:rsidR="00EC58D3" w:rsidRPr="00135727" w:rsidRDefault="00EC58D3" w:rsidP="00833FB3">
            <w:pPr>
              <w:rPr>
                <w:rFonts w:cs="Times New Roman"/>
                <w:color w:val="000000" w:themeColor="text1"/>
                <w:szCs w:val="24"/>
              </w:rPr>
            </w:pPr>
          </w:p>
          <w:p w14:paraId="7B8DF76A" w14:textId="77777777" w:rsidR="00EC58D3" w:rsidRPr="00135727" w:rsidRDefault="00EC58D3" w:rsidP="00833FB3">
            <w:pPr>
              <w:rPr>
                <w:rFonts w:cs="Times New Roman"/>
                <w:color w:val="000000" w:themeColor="text1"/>
                <w:szCs w:val="24"/>
              </w:rPr>
            </w:pPr>
          </w:p>
          <w:p w14:paraId="105998C5" w14:textId="77777777" w:rsidR="00EC58D3" w:rsidRPr="00135727" w:rsidRDefault="00EC58D3" w:rsidP="00833FB3">
            <w:pPr>
              <w:rPr>
                <w:rFonts w:cs="Times New Roman"/>
                <w:color w:val="000000" w:themeColor="text1"/>
                <w:szCs w:val="24"/>
              </w:rPr>
            </w:pPr>
          </w:p>
          <w:p w14:paraId="58466966" w14:textId="77777777" w:rsidR="00EC58D3" w:rsidRPr="00135727" w:rsidRDefault="00EC58D3" w:rsidP="00833FB3">
            <w:pPr>
              <w:rPr>
                <w:rFonts w:cs="Times New Roman"/>
                <w:color w:val="000000" w:themeColor="text1"/>
                <w:szCs w:val="24"/>
              </w:rPr>
            </w:pPr>
          </w:p>
          <w:p w14:paraId="204651DD" w14:textId="77777777" w:rsidR="00833FB3" w:rsidRPr="00135727" w:rsidRDefault="00833FB3" w:rsidP="00833FB3">
            <w:pPr>
              <w:rPr>
                <w:rFonts w:cs="Times New Roman"/>
                <w:color w:val="000000" w:themeColor="text1"/>
                <w:szCs w:val="24"/>
              </w:rPr>
            </w:pPr>
            <w:r w:rsidRPr="00135727">
              <w:rPr>
                <w:rFonts w:cs="Times New Roman"/>
                <w:color w:val="000000" w:themeColor="text1"/>
                <w:szCs w:val="24"/>
              </w:rPr>
              <w:t>4500</w:t>
            </w:r>
            <w:r w:rsidR="00EC58D3" w:rsidRPr="00135727">
              <w:rPr>
                <w:rFonts w:cs="Times New Roman"/>
                <w:color w:val="000000" w:themeColor="text1"/>
                <w:szCs w:val="24"/>
              </w:rPr>
              <w:t xml:space="preserve"> kg</w:t>
            </w:r>
          </w:p>
        </w:tc>
      </w:tr>
      <w:tr w:rsidR="00833FB3" w:rsidRPr="00135727" w14:paraId="02944F86" w14:textId="77777777" w:rsidTr="00756CE8">
        <w:tc>
          <w:tcPr>
            <w:tcW w:w="1638" w:type="dxa"/>
            <w:vMerge/>
            <w:vAlign w:val="center"/>
          </w:tcPr>
          <w:p w14:paraId="77871421" w14:textId="77777777" w:rsidR="00833FB3" w:rsidRPr="00135727" w:rsidRDefault="00833FB3" w:rsidP="00A12F25">
            <w:pPr>
              <w:rPr>
                <w:rFonts w:cs="Times New Roman"/>
                <w:color w:val="000000" w:themeColor="text1"/>
                <w:szCs w:val="24"/>
              </w:rPr>
            </w:pPr>
          </w:p>
        </w:tc>
        <w:tc>
          <w:tcPr>
            <w:tcW w:w="1980" w:type="dxa"/>
            <w:shd w:val="clear" w:color="auto" w:fill="FFFFFF" w:themeFill="background1"/>
          </w:tcPr>
          <w:p w14:paraId="141C360B" w14:textId="77777777" w:rsidR="00833FB3" w:rsidRPr="00135727" w:rsidRDefault="00833FB3" w:rsidP="00A12F25">
            <w:pPr>
              <w:rPr>
                <w:rFonts w:cs="Times New Roman"/>
                <w:color w:val="000000" w:themeColor="text1"/>
                <w:szCs w:val="24"/>
              </w:rPr>
            </w:pPr>
            <w:proofErr w:type="spellStart"/>
            <w:r w:rsidRPr="00135727">
              <w:rPr>
                <w:rFonts w:cs="Times New Roman"/>
                <w:color w:val="000000" w:themeColor="text1"/>
                <w:szCs w:val="24"/>
              </w:rPr>
              <w:t>Tokaborang</w:t>
            </w:r>
            <w:proofErr w:type="spellEnd"/>
          </w:p>
        </w:tc>
        <w:tc>
          <w:tcPr>
            <w:tcW w:w="1350" w:type="dxa"/>
          </w:tcPr>
          <w:p w14:paraId="195207CF" w14:textId="77777777" w:rsidR="00833FB3" w:rsidRPr="00135727" w:rsidRDefault="00833FB3" w:rsidP="00756CE8">
            <w:pPr>
              <w:jc w:val="center"/>
              <w:rPr>
                <w:rFonts w:cs="Times New Roman"/>
                <w:color w:val="000000" w:themeColor="text1"/>
                <w:szCs w:val="24"/>
              </w:rPr>
            </w:pPr>
            <w:r w:rsidRPr="00135727">
              <w:rPr>
                <w:rFonts w:cs="Times New Roman"/>
                <w:color w:val="000000" w:themeColor="text1"/>
                <w:szCs w:val="24"/>
              </w:rPr>
              <w:t>40</w:t>
            </w:r>
          </w:p>
        </w:tc>
        <w:tc>
          <w:tcPr>
            <w:tcW w:w="1080" w:type="dxa"/>
            <w:vMerge/>
          </w:tcPr>
          <w:p w14:paraId="7B02526F" w14:textId="77777777" w:rsidR="00833FB3" w:rsidRPr="00135727" w:rsidRDefault="00833FB3" w:rsidP="00A12F25">
            <w:pPr>
              <w:rPr>
                <w:rFonts w:cs="Times New Roman"/>
                <w:color w:val="000000" w:themeColor="text1"/>
                <w:szCs w:val="24"/>
              </w:rPr>
            </w:pPr>
          </w:p>
        </w:tc>
        <w:tc>
          <w:tcPr>
            <w:tcW w:w="1440" w:type="dxa"/>
            <w:vMerge/>
          </w:tcPr>
          <w:p w14:paraId="23215C0B" w14:textId="77777777" w:rsidR="00833FB3" w:rsidRPr="00135727" w:rsidRDefault="00833FB3" w:rsidP="00A12F25">
            <w:pPr>
              <w:rPr>
                <w:rFonts w:cs="Times New Roman"/>
                <w:color w:val="000000" w:themeColor="text1"/>
                <w:szCs w:val="24"/>
              </w:rPr>
            </w:pPr>
          </w:p>
        </w:tc>
        <w:tc>
          <w:tcPr>
            <w:tcW w:w="1260" w:type="dxa"/>
            <w:vMerge/>
            <w:vAlign w:val="center"/>
          </w:tcPr>
          <w:p w14:paraId="51D4E53E" w14:textId="77777777" w:rsidR="00833FB3" w:rsidRPr="00135727" w:rsidRDefault="00833FB3" w:rsidP="00A12F25">
            <w:pPr>
              <w:rPr>
                <w:rFonts w:cs="Times New Roman"/>
                <w:color w:val="000000" w:themeColor="text1"/>
                <w:szCs w:val="24"/>
              </w:rPr>
            </w:pPr>
          </w:p>
        </w:tc>
        <w:tc>
          <w:tcPr>
            <w:tcW w:w="1530" w:type="dxa"/>
            <w:vMerge/>
          </w:tcPr>
          <w:p w14:paraId="6F6B4DCB" w14:textId="77777777" w:rsidR="00833FB3" w:rsidRPr="00135727" w:rsidRDefault="00833FB3" w:rsidP="00A12F25">
            <w:pPr>
              <w:rPr>
                <w:rFonts w:cs="Times New Roman"/>
                <w:color w:val="000000" w:themeColor="text1"/>
                <w:szCs w:val="24"/>
              </w:rPr>
            </w:pPr>
          </w:p>
        </w:tc>
      </w:tr>
      <w:tr w:rsidR="00833FB3" w:rsidRPr="00135727" w14:paraId="2DF25824" w14:textId="77777777" w:rsidTr="00756CE8">
        <w:tc>
          <w:tcPr>
            <w:tcW w:w="1638" w:type="dxa"/>
            <w:vMerge/>
            <w:vAlign w:val="center"/>
          </w:tcPr>
          <w:p w14:paraId="0EBB7504" w14:textId="77777777" w:rsidR="00833FB3" w:rsidRPr="00135727" w:rsidRDefault="00833FB3" w:rsidP="00A12F25">
            <w:pPr>
              <w:rPr>
                <w:rFonts w:cs="Times New Roman"/>
                <w:color w:val="000000" w:themeColor="text1"/>
                <w:szCs w:val="24"/>
              </w:rPr>
            </w:pPr>
          </w:p>
        </w:tc>
        <w:tc>
          <w:tcPr>
            <w:tcW w:w="1980" w:type="dxa"/>
            <w:shd w:val="clear" w:color="auto" w:fill="FFFFFF" w:themeFill="background1"/>
          </w:tcPr>
          <w:p w14:paraId="4884C9CF" w14:textId="77777777" w:rsidR="00833FB3" w:rsidRPr="00135727" w:rsidRDefault="00833FB3" w:rsidP="00A12F25">
            <w:pPr>
              <w:rPr>
                <w:rFonts w:cs="Times New Roman"/>
                <w:color w:val="000000" w:themeColor="text1"/>
                <w:szCs w:val="24"/>
              </w:rPr>
            </w:pPr>
            <w:proofErr w:type="spellStart"/>
            <w:r w:rsidRPr="00135727">
              <w:rPr>
                <w:rFonts w:cs="Times New Roman"/>
                <w:color w:val="000000" w:themeColor="text1"/>
                <w:szCs w:val="24"/>
              </w:rPr>
              <w:t>Dungtsho</w:t>
            </w:r>
            <w:proofErr w:type="spellEnd"/>
          </w:p>
        </w:tc>
        <w:tc>
          <w:tcPr>
            <w:tcW w:w="1350" w:type="dxa"/>
          </w:tcPr>
          <w:p w14:paraId="293EF340" w14:textId="77777777" w:rsidR="00833FB3" w:rsidRPr="00135727" w:rsidRDefault="00833FB3" w:rsidP="00756CE8">
            <w:pPr>
              <w:jc w:val="center"/>
              <w:rPr>
                <w:rFonts w:cs="Times New Roman"/>
                <w:color w:val="000000" w:themeColor="text1"/>
                <w:szCs w:val="24"/>
              </w:rPr>
            </w:pPr>
            <w:r w:rsidRPr="00135727">
              <w:rPr>
                <w:rFonts w:cs="Times New Roman"/>
                <w:color w:val="000000" w:themeColor="text1"/>
                <w:szCs w:val="24"/>
              </w:rPr>
              <w:t>35</w:t>
            </w:r>
          </w:p>
        </w:tc>
        <w:tc>
          <w:tcPr>
            <w:tcW w:w="1080" w:type="dxa"/>
            <w:vMerge/>
          </w:tcPr>
          <w:p w14:paraId="6F06AB0D" w14:textId="77777777" w:rsidR="00833FB3" w:rsidRPr="00135727" w:rsidRDefault="00833FB3" w:rsidP="00A12F25">
            <w:pPr>
              <w:rPr>
                <w:rFonts w:cs="Times New Roman"/>
                <w:color w:val="000000" w:themeColor="text1"/>
                <w:szCs w:val="24"/>
              </w:rPr>
            </w:pPr>
          </w:p>
        </w:tc>
        <w:tc>
          <w:tcPr>
            <w:tcW w:w="1440" w:type="dxa"/>
            <w:vMerge/>
          </w:tcPr>
          <w:p w14:paraId="6DDCF287" w14:textId="77777777" w:rsidR="00833FB3" w:rsidRPr="00135727" w:rsidRDefault="00833FB3" w:rsidP="00A12F25">
            <w:pPr>
              <w:rPr>
                <w:rFonts w:cs="Times New Roman"/>
                <w:color w:val="000000" w:themeColor="text1"/>
                <w:szCs w:val="24"/>
              </w:rPr>
            </w:pPr>
          </w:p>
        </w:tc>
        <w:tc>
          <w:tcPr>
            <w:tcW w:w="1260" w:type="dxa"/>
            <w:vMerge/>
          </w:tcPr>
          <w:p w14:paraId="505118F5" w14:textId="77777777" w:rsidR="00833FB3" w:rsidRPr="00135727" w:rsidRDefault="00833FB3" w:rsidP="00A12F25">
            <w:pPr>
              <w:rPr>
                <w:rFonts w:cs="Times New Roman"/>
                <w:color w:val="000000" w:themeColor="text1"/>
                <w:szCs w:val="24"/>
              </w:rPr>
            </w:pPr>
          </w:p>
        </w:tc>
        <w:tc>
          <w:tcPr>
            <w:tcW w:w="1530" w:type="dxa"/>
            <w:vMerge/>
          </w:tcPr>
          <w:p w14:paraId="523748D8" w14:textId="77777777" w:rsidR="00833FB3" w:rsidRPr="00135727" w:rsidRDefault="00833FB3" w:rsidP="00A12F25">
            <w:pPr>
              <w:rPr>
                <w:rFonts w:cs="Times New Roman"/>
                <w:color w:val="000000" w:themeColor="text1"/>
                <w:szCs w:val="24"/>
              </w:rPr>
            </w:pPr>
          </w:p>
        </w:tc>
      </w:tr>
      <w:tr w:rsidR="00833FB3" w:rsidRPr="00135727" w14:paraId="6FEB9008" w14:textId="77777777" w:rsidTr="00756CE8">
        <w:tc>
          <w:tcPr>
            <w:tcW w:w="1638" w:type="dxa"/>
            <w:vMerge/>
            <w:vAlign w:val="center"/>
          </w:tcPr>
          <w:p w14:paraId="452C3678" w14:textId="77777777" w:rsidR="00833FB3" w:rsidRPr="00135727" w:rsidRDefault="00833FB3" w:rsidP="00A12F25">
            <w:pPr>
              <w:rPr>
                <w:rFonts w:cs="Times New Roman"/>
                <w:color w:val="000000" w:themeColor="text1"/>
                <w:szCs w:val="24"/>
              </w:rPr>
            </w:pPr>
          </w:p>
        </w:tc>
        <w:tc>
          <w:tcPr>
            <w:tcW w:w="1980" w:type="dxa"/>
            <w:shd w:val="clear" w:color="auto" w:fill="FFFFFF" w:themeFill="background1"/>
          </w:tcPr>
          <w:p w14:paraId="4C3267D2" w14:textId="77777777" w:rsidR="00833FB3" w:rsidRPr="00135727" w:rsidRDefault="00833FB3" w:rsidP="00A12F25">
            <w:pPr>
              <w:rPr>
                <w:rFonts w:cs="Times New Roman"/>
                <w:color w:val="000000" w:themeColor="text1"/>
                <w:szCs w:val="24"/>
              </w:rPr>
            </w:pPr>
            <w:proofErr w:type="spellStart"/>
            <w:r w:rsidRPr="00135727">
              <w:rPr>
                <w:rFonts w:cs="Times New Roman"/>
                <w:color w:val="000000" w:themeColor="text1"/>
                <w:szCs w:val="24"/>
              </w:rPr>
              <w:t>Dangtsiri</w:t>
            </w:r>
            <w:proofErr w:type="spellEnd"/>
          </w:p>
        </w:tc>
        <w:tc>
          <w:tcPr>
            <w:tcW w:w="1350" w:type="dxa"/>
          </w:tcPr>
          <w:p w14:paraId="44C5AF0B" w14:textId="77777777" w:rsidR="00833FB3" w:rsidRPr="00135727" w:rsidRDefault="00833FB3" w:rsidP="00756CE8">
            <w:pPr>
              <w:jc w:val="center"/>
              <w:rPr>
                <w:rFonts w:cs="Times New Roman"/>
                <w:color w:val="000000" w:themeColor="text1"/>
                <w:szCs w:val="24"/>
              </w:rPr>
            </w:pPr>
            <w:r w:rsidRPr="00135727">
              <w:rPr>
                <w:rFonts w:cs="Times New Roman"/>
                <w:color w:val="000000" w:themeColor="text1"/>
                <w:szCs w:val="24"/>
              </w:rPr>
              <w:t>10</w:t>
            </w:r>
          </w:p>
        </w:tc>
        <w:tc>
          <w:tcPr>
            <w:tcW w:w="1080" w:type="dxa"/>
            <w:vMerge/>
          </w:tcPr>
          <w:p w14:paraId="6ED904F9" w14:textId="77777777" w:rsidR="00833FB3" w:rsidRPr="00135727" w:rsidRDefault="00833FB3" w:rsidP="00A12F25">
            <w:pPr>
              <w:rPr>
                <w:rFonts w:cs="Times New Roman"/>
                <w:color w:val="000000" w:themeColor="text1"/>
                <w:szCs w:val="24"/>
              </w:rPr>
            </w:pPr>
          </w:p>
        </w:tc>
        <w:tc>
          <w:tcPr>
            <w:tcW w:w="1440" w:type="dxa"/>
            <w:vMerge/>
          </w:tcPr>
          <w:p w14:paraId="16A0A558" w14:textId="77777777" w:rsidR="00833FB3" w:rsidRPr="00135727" w:rsidRDefault="00833FB3" w:rsidP="00A12F25">
            <w:pPr>
              <w:rPr>
                <w:rFonts w:cs="Times New Roman"/>
                <w:color w:val="000000" w:themeColor="text1"/>
                <w:szCs w:val="24"/>
              </w:rPr>
            </w:pPr>
          </w:p>
        </w:tc>
        <w:tc>
          <w:tcPr>
            <w:tcW w:w="1260" w:type="dxa"/>
            <w:vMerge/>
          </w:tcPr>
          <w:p w14:paraId="2BF3CF33" w14:textId="77777777" w:rsidR="00833FB3" w:rsidRPr="00135727" w:rsidRDefault="00833FB3" w:rsidP="00A12F25">
            <w:pPr>
              <w:rPr>
                <w:rFonts w:cs="Times New Roman"/>
                <w:color w:val="000000" w:themeColor="text1"/>
                <w:szCs w:val="24"/>
              </w:rPr>
            </w:pPr>
          </w:p>
        </w:tc>
        <w:tc>
          <w:tcPr>
            <w:tcW w:w="1530" w:type="dxa"/>
            <w:vMerge/>
          </w:tcPr>
          <w:p w14:paraId="4360B424" w14:textId="77777777" w:rsidR="00833FB3" w:rsidRPr="00135727" w:rsidRDefault="00833FB3" w:rsidP="00A12F25">
            <w:pPr>
              <w:rPr>
                <w:rFonts w:cs="Times New Roman"/>
                <w:color w:val="000000" w:themeColor="text1"/>
                <w:szCs w:val="24"/>
              </w:rPr>
            </w:pPr>
          </w:p>
        </w:tc>
      </w:tr>
      <w:tr w:rsidR="00833FB3" w:rsidRPr="00135727" w14:paraId="361CCD79" w14:textId="77777777" w:rsidTr="00756CE8">
        <w:tc>
          <w:tcPr>
            <w:tcW w:w="1638" w:type="dxa"/>
            <w:vMerge/>
            <w:vAlign w:val="center"/>
          </w:tcPr>
          <w:p w14:paraId="3B0183A2" w14:textId="77777777" w:rsidR="00833FB3" w:rsidRPr="00135727" w:rsidRDefault="00833FB3" w:rsidP="00A12F25">
            <w:pPr>
              <w:rPr>
                <w:rFonts w:cs="Times New Roman"/>
                <w:color w:val="000000" w:themeColor="text1"/>
                <w:szCs w:val="24"/>
              </w:rPr>
            </w:pPr>
          </w:p>
        </w:tc>
        <w:tc>
          <w:tcPr>
            <w:tcW w:w="1980" w:type="dxa"/>
            <w:shd w:val="clear" w:color="auto" w:fill="FFFFFF" w:themeFill="background1"/>
          </w:tcPr>
          <w:p w14:paraId="4423BA17" w14:textId="77777777" w:rsidR="00833FB3" w:rsidRPr="00135727" w:rsidRDefault="00833FB3" w:rsidP="00A12F25">
            <w:pPr>
              <w:rPr>
                <w:rFonts w:cs="Times New Roman"/>
                <w:color w:val="000000" w:themeColor="text1"/>
                <w:szCs w:val="24"/>
              </w:rPr>
            </w:pPr>
            <w:proofErr w:type="spellStart"/>
            <w:r w:rsidRPr="00135727">
              <w:rPr>
                <w:rFonts w:cs="Times New Roman"/>
                <w:color w:val="000000" w:themeColor="text1"/>
                <w:szCs w:val="24"/>
              </w:rPr>
              <w:t>Gakpuri</w:t>
            </w:r>
            <w:proofErr w:type="spellEnd"/>
          </w:p>
        </w:tc>
        <w:tc>
          <w:tcPr>
            <w:tcW w:w="1350" w:type="dxa"/>
          </w:tcPr>
          <w:p w14:paraId="29A6CED6" w14:textId="77777777" w:rsidR="00833FB3" w:rsidRPr="00135727" w:rsidRDefault="00833FB3" w:rsidP="00756CE8">
            <w:pPr>
              <w:jc w:val="center"/>
              <w:rPr>
                <w:rFonts w:cs="Times New Roman"/>
                <w:color w:val="000000" w:themeColor="text1"/>
                <w:szCs w:val="24"/>
              </w:rPr>
            </w:pPr>
            <w:r w:rsidRPr="00135727">
              <w:rPr>
                <w:rFonts w:cs="Times New Roman"/>
                <w:color w:val="000000" w:themeColor="text1"/>
                <w:szCs w:val="24"/>
              </w:rPr>
              <w:t>10</w:t>
            </w:r>
          </w:p>
        </w:tc>
        <w:tc>
          <w:tcPr>
            <w:tcW w:w="1080" w:type="dxa"/>
            <w:vMerge/>
          </w:tcPr>
          <w:p w14:paraId="7F59B058" w14:textId="77777777" w:rsidR="00833FB3" w:rsidRPr="00135727" w:rsidRDefault="00833FB3" w:rsidP="00A12F25">
            <w:pPr>
              <w:rPr>
                <w:rFonts w:cs="Times New Roman"/>
                <w:color w:val="000000" w:themeColor="text1"/>
                <w:szCs w:val="24"/>
              </w:rPr>
            </w:pPr>
          </w:p>
        </w:tc>
        <w:tc>
          <w:tcPr>
            <w:tcW w:w="1440" w:type="dxa"/>
            <w:vMerge/>
          </w:tcPr>
          <w:p w14:paraId="2ECF208C" w14:textId="77777777" w:rsidR="00833FB3" w:rsidRPr="00135727" w:rsidRDefault="00833FB3" w:rsidP="00A12F25">
            <w:pPr>
              <w:rPr>
                <w:rFonts w:cs="Times New Roman"/>
                <w:color w:val="000000" w:themeColor="text1"/>
                <w:szCs w:val="24"/>
              </w:rPr>
            </w:pPr>
          </w:p>
        </w:tc>
        <w:tc>
          <w:tcPr>
            <w:tcW w:w="1260" w:type="dxa"/>
            <w:vMerge/>
          </w:tcPr>
          <w:p w14:paraId="5B206902" w14:textId="77777777" w:rsidR="00833FB3" w:rsidRPr="00135727" w:rsidRDefault="00833FB3" w:rsidP="00A12F25">
            <w:pPr>
              <w:rPr>
                <w:rFonts w:cs="Times New Roman"/>
                <w:color w:val="000000" w:themeColor="text1"/>
                <w:szCs w:val="24"/>
              </w:rPr>
            </w:pPr>
          </w:p>
        </w:tc>
        <w:tc>
          <w:tcPr>
            <w:tcW w:w="1530" w:type="dxa"/>
            <w:vMerge/>
          </w:tcPr>
          <w:p w14:paraId="05695CE1" w14:textId="77777777" w:rsidR="00833FB3" w:rsidRPr="00135727" w:rsidRDefault="00833FB3" w:rsidP="00A12F25">
            <w:pPr>
              <w:rPr>
                <w:rFonts w:cs="Times New Roman"/>
                <w:color w:val="000000" w:themeColor="text1"/>
                <w:szCs w:val="24"/>
              </w:rPr>
            </w:pPr>
          </w:p>
        </w:tc>
      </w:tr>
      <w:tr w:rsidR="00833FB3" w:rsidRPr="00135727" w14:paraId="67B6D44B" w14:textId="77777777" w:rsidTr="00756CE8">
        <w:tc>
          <w:tcPr>
            <w:tcW w:w="1638" w:type="dxa"/>
            <w:vMerge/>
            <w:vAlign w:val="center"/>
          </w:tcPr>
          <w:p w14:paraId="0A037B78" w14:textId="77777777" w:rsidR="00833FB3" w:rsidRPr="00135727" w:rsidRDefault="00833FB3" w:rsidP="00A12F25">
            <w:pPr>
              <w:rPr>
                <w:rFonts w:cs="Times New Roman"/>
                <w:color w:val="000000" w:themeColor="text1"/>
                <w:szCs w:val="24"/>
              </w:rPr>
            </w:pPr>
          </w:p>
        </w:tc>
        <w:tc>
          <w:tcPr>
            <w:tcW w:w="1980" w:type="dxa"/>
            <w:shd w:val="clear" w:color="auto" w:fill="FFFFFF" w:themeFill="background1"/>
          </w:tcPr>
          <w:p w14:paraId="42A45C45" w14:textId="77777777" w:rsidR="00833FB3" w:rsidRPr="00135727" w:rsidRDefault="00833FB3" w:rsidP="00A12F25">
            <w:pPr>
              <w:rPr>
                <w:rFonts w:cs="Times New Roman"/>
                <w:color w:val="000000" w:themeColor="text1"/>
                <w:szCs w:val="24"/>
              </w:rPr>
            </w:pPr>
            <w:r w:rsidRPr="00135727">
              <w:rPr>
                <w:rFonts w:cs="Times New Roman"/>
                <w:color w:val="000000" w:themeColor="text1"/>
                <w:szCs w:val="24"/>
              </w:rPr>
              <w:t>Seri</w:t>
            </w:r>
          </w:p>
        </w:tc>
        <w:tc>
          <w:tcPr>
            <w:tcW w:w="1350" w:type="dxa"/>
          </w:tcPr>
          <w:p w14:paraId="3674AD51" w14:textId="77777777" w:rsidR="00833FB3" w:rsidRPr="00135727" w:rsidRDefault="00833FB3" w:rsidP="00756CE8">
            <w:pPr>
              <w:jc w:val="center"/>
              <w:rPr>
                <w:rFonts w:cs="Times New Roman"/>
                <w:color w:val="000000" w:themeColor="text1"/>
                <w:szCs w:val="24"/>
              </w:rPr>
            </w:pPr>
            <w:r w:rsidRPr="00135727">
              <w:rPr>
                <w:rFonts w:cs="Times New Roman"/>
                <w:color w:val="000000" w:themeColor="text1"/>
                <w:szCs w:val="24"/>
              </w:rPr>
              <w:t>10</w:t>
            </w:r>
          </w:p>
        </w:tc>
        <w:tc>
          <w:tcPr>
            <w:tcW w:w="1080" w:type="dxa"/>
            <w:vMerge/>
          </w:tcPr>
          <w:p w14:paraId="3529C5A2" w14:textId="77777777" w:rsidR="00833FB3" w:rsidRPr="00135727" w:rsidRDefault="00833FB3" w:rsidP="00A12F25">
            <w:pPr>
              <w:rPr>
                <w:rFonts w:cs="Times New Roman"/>
                <w:color w:val="000000" w:themeColor="text1"/>
                <w:szCs w:val="24"/>
              </w:rPr>
            </w:pPr>
          </w:p>
        </w:tc>
        <w:tc>
          <w:tcPr>
            <w:tcW w:w="1440" w:type="dxa"/>
            <w:vMerge/>
          </w:tcPr>
          <w:p w14:paraId="1E8F9D16" w14:textId="77777777" w:rsidR="00833FB3" w:rsidRPr="00135727" w:rsidRDefault="00833FB3" w:rsidP="00A12F25">
            <w:pPr>
              <w:rPr>
                <w:rFonts w:cs="Times New Roman"/>
                <w:color w:val="000000" w:themeColor="text1"/>
                <w:szCs w:val="24"/>
              </w:rPr>
            </w:pPr>
          </w:p>
        </w:tc>
        <w:tc>
          <w:tcPr>
            <w:tcW w:w="1260" w:type="dxa"/>
            <w:vMerge/>
          </w:tcPr>
          <w:p w14:paraId="068A288B" w14:textId="77777777" w:rsidR="00833FB3" w:rsidRPr="00135727" w:rsidRDefault="00833FB3" w:rsidP="00A12F25">
            <w:pPr>
              <w:rPr>
                <w:rFonts w:cs="Times New Roman"/>
                <w:color w:val="000000" w:themeColor="text1"/>
                <w:szCs w:val="24"/>
              </w:rPr>
            </w:pPr>
          </w:p>
        </w:tc>
        <w:tc>
          <w:tcPr>
            <w:tcW w:w="1530" w:type="dxa"/>
            <w:vMerge/>
          </w:tcPr>
          <w:p w14:paraId="7D41FDE9" w14:textId="77777777" w:rsidR="00833FB3" w:rsidRPr="00135727" w:rsidRDefault="00833FB3" w:rsidP="00A12F25">
            <w:pPr>
              <w:rPr>
                <w:rFonts w:cs="Times New Roman"/>
                <w:color w:val="000000" w:themeColor="text1"/>
                <w:szCs w:val="24"/>
              </w:rPr>
            </w:pPr>
          </w:p>
        </w:tc>
      </w:tr>
      <w:tr w:rsidR="00833FB3" w:rsidRPr="00135727" w14:paraId="3C1187D4" w14:textId="77777777" w:rsidTr="00756CE8">
        <w:tc>
          <w:tcPr>
            <w:tcW w:w="1638" w:type="dxa"/>
            <w:vMerge/>
            <w:vAlign w:val="center"/>
          </w:tcPr>
          <w:p w14:paraId="6BFB3CCD" w14:textId="77777777" w:rsidR="00833FB3" w:rsidRPr="00135727" w:rsidRDefault="00833FB3" w:rsidP="00A12F25">
            <w:pPr>
              <w:rPr>
                <w:rFonts w:cs="Times New Roman"/>
                <w:color w:val="000000" w:themeColor="text1"/>
                <w:szCs w:val="24"/>
              </w:rPr>
            </w:pPr>
          </w:p>
        </w:tc>
        <w:tc>
          <w:tcPr>
            <w:tcW w:w="1980" w:type="dxa"/>
            <w:shd w:val="clear" w:color="auto" w:fill="FFFFFF" w:themeFill="background1"/>
          </w:tcPr>
          <w:p w14:paraId="20587278" w14:textId="77777777" w:rsidR="00833FB3" w:rsidRPr="00135727" w:rsidRDefault="00833FB3" w:rsidP="00A12F25">
            <w:pPr>
              <w:rPr>
                <w:rFonts w:cs="Times New Roman"/>
                <w:color w:val="000000" w:themeColor="text1"/>
                <w:szCs w:val="24"/>
              </w:rPr>
            </w:pPr>
            <w:proofErr w:type="spellStart"/>
            <w:r w:rsidRPr="00135727">
              <w:rPr>
                <w:rFonts w:cs="Times New Roman"/>
                <w:color w:val="000000" w:themeColor="text1"/>
                <w:szCs w:val="24"/>
              </w:rPr>
              <w:t>Omshari</w:t>
            </w:r>
            <w:proofErr w:type="spellEnd"/>
          </w:p>
        </w:tc>
        <w:tc>
          <w:tcPr>
            <w:tcW w:w="1350" w:type="dxa"/>
          </w:tcPr>
          <w:p w14:paraId="7C2C31F1" w14:textId="77777777" w:rsidR="00833FB3" w:rsidRPr="00135727" w:rsidRDefault="00833FB3" w:rsidP="00756CE8">
            <w:pPr>
              <w:jc w:val="center"/>
              <w:rPr>
                <w:rFonts w:cs="Times New Roman"/>
                <w:color w:val="000000" w:themeColor="text1"/>
                <w:szCs w:val="24"/>
              </w:rPr>
            </w:pPr>
            <w:r w:rsidRPr="00135727">
              <w:rPr>
                <w:rFonts w:cs="Times New Roman"/>
                <w:color w:val="000000" w:themeColor="text1"/>
                <w:szCs w:val="24"/>
              </w:rPr>
              <w:t>10</w:t>
            </w:r>
          </w:p>
        </w:tc>
        <w:tc>
          <w:tcPr>
            <w:tcW w:w="1080" w:type="dxa"/>
            <w:vMerge/>
          </w:tcPr>
          <w:p w14:paraId="4684EE46" w14:textId="77777777" w:rsidR="00833FB3" w:rsidRPr="00135727" w:rsidRDefault="00833FB3" w:rsidP="00A12F25">
            <w:pPr>
              <w:rPr>
                <w:rFonts w:cs="Times New Roman"/>
                <w:color w:val="000000" w:themeColor="text1"/>
                <w:szCs w:val="24"/>
              </w:rPr>
            </w:pPr>
          </w:p>
        </w:tc>
        <w:tc>
          <w:tcPr>
            <w:tcW w:w="1440" w:type="dxa"/>
            <w:vMerge/>
          </w:tcPr>
          <w:p w14:paraId="74B5D9DB" w14:textId="77777777" w:rsidR="00833FB3" w:rsidRPr="00135727" w:rsidRDefault="00833FB3" w:rsidP="00A12F25">
            <w:pPr>
              <w:rPr>
                <w:rFonts w:cs="Times New Roman"/>
                <w:color w:val="000000" w:themeColor="text1"/>
                <w:szCs w:val="24"/>
              </w:rPr>
            </w:pPr>
          </w:p>
        </w:tc>
        <w:tc>
          <w:tcPr>
            <w:tcW w:w="1260" w:type="dxa"/>
            <w:vMerge/>
          </w:tcPr>
          <w:p w14:paraId="7F738C02" w14:textId="77777777" w:rsidR="00833FB3" w:rsidRPr="00135727" w:rsidRDefault="00833FB3" w:rsidP="00A12F25">
            <w:pPr>
              <w:rPr>
                <w:rFonts w:cs="Times New Roman"/>
                <w:color w:val="000000" w:themeColor="text1"/>
                <w:szCs w:val="24"/>
              </w:rPr>
            </w:pPr>
          </w:p>
        </w:tc>
        <w:tc>
          <w:tcPr>
            <w:tcW w:w="1530" w:type="dxa"/>
            <w:vMerge/>
          </w:tcPr>
          <w:p w14:paraId="0ECF26D6" w14:textId="77777777" w:rsidR="00833FB3" w:rsidRPr="00135727" w:rsidRDefault="00833FB3" w:rsidP="00A12F25">
            <w:pPr>
              <w:rPr>
                <w:rFonts w:cs="Times New Roman"/>
                <w:color w:val="000000" w:themeColor="text1"/>
                <w:szCs w:val="24"/>
              </w:rPr>
            </w:pPr>
          </w:p>
        </w:tc>
      </w:tr>
      <w:tr w:rsidR="00833FB3" w:rsidRPr="00135727" w14:paraId="089F2960" w14:textId="77777777" w:rsidTr="00756CE8">
        <w:tc>
          <w:tcPr>
            <w:tcW w:w="1638" w:type="dxa"/>
            <w:vMerge/>
            <w:vAlign w:val="center"/>
          </w:tcPr>
          <w:p w14:paraId="0794B0AD" w14:textId="77777777" w:rsidR="00833FB3" w:rsidRPr="00135727" w:rsidRDefault="00833FB3" w:rsidP="00A12F25">
            <w:pPr>
              <w:rPr>
                <w:rFonts w:cs="Times New Roman"/>
                <w:color w:val="000000" w:themeColor="text1"/>
                <w:szCs w:val="24"/>
              </w:rPr>
            </w:pPr>
          </w:p>
        </w:tc>
        <w:tc>
          <w:tcPr>
            <w:tcW w:w="1980" w:type="dxa"/>
            <w:shd w:val="clear" w:color="auto" w:fill="FFFFFF" w:themeFill="background1"/>
          </w:tcPr>
          <w:p w14:paraId="6E4A9C76" w14:textId="77777777" w:rsidR="00833FB3" w:rsidRPr="00135727" w:rsidRDefault="00833FB3" w:rsidP="00A12F25">
            <w:pPr>
              <w:rPr>
                <w:rFonts w:cs="Times New Roman"/>
                <w:color w:val="000000" w:themeColor="text1"/>
                <w:szCs w:val="24"/>
              </w:rPr>
            </w:pPr>
            <w:proofErr w:type="spellStart"/>
            <w:r w:rsidRPr="00135727">
              <w:rPr>
                <w:rFonts w:cs="Times New Roman"/>
                <w:color w:val="000000" w:themeColor="text1"/>
                <w:szCs w:val="24"/>
              </w:rPr>
              <w:t>Pangthangchilo</w:t>
            </w:r>
            <w:proofErr w:type="spellEnd"/>
          </w:p>
        </w:tc>
        <w:tc>
          <w:tcPr>
            <w:tcW w:w="1350" w:type="dxa"/>
          </w:tcPr>
          <w:p w14:paraId="3F613CE0" w14:textId="77777777" w:rsidR="00833FB3" w:rsidRPr="00135727" w:rsidRDefault="00833FB3" w:rsidP="00756CE8">
            <w:pPr>
              <w:jc w:val="center"/>
              <w:rPr>
                <w:rFonts w:cs="Times New Roman"/>
                <w:color w:val="000000" w:themeColor="text1"/>
                <w:szCs w:val="24"/>
              </w:rPr>
            </w:pPr>
            <w:r w:rsidRPr="00135727">
              <w:rPr>
                <w:rFonts w:cs="Times New Roman"/>
                <w:color w:val="000000" w:themeColor="text1"/>
                <w:szCs w:val="24"/>
              </w:rPr>
              <w:t>10</w:t>
            </w:r>
          </w:p>
        </w:tc>
        <w:tc>
          <w:tcPr>
            <w:tcW w:w="1080" w:type="dxa"/>
            <w:vMerge/>
          </w:tcPr>
          <w:p w14:paraId="10692755" w14:textId="77777777" w:rsidR="00833FB3" w:rsidRPr="00135727" w:rsidRDefault="00833FB3" w:rsidP="00A12F25">
            <w:pPr>
              <w:rPr>
                <w:rFonts w:cs="Times New Roman"/>
                <w:color w:val="000000" w:themeColor="text1"/>
                <w:szCs w:val="24"/>
              </w:rPr>
            </w:pPr>
          </w:p>
        </w:tc>
        <w:tc>
          <w:tcPr>
            <w:tcW w:w="1440" w:type="dxa"/>
            <w:vMerge/>
          </w:tcPr>
          <w:p w14:paraId="2D16A612" w14:textId="77777777" w:rsidR="00833FB3" w:rsidRPr="00135727" w:rsidRDefault="00833FB3" w:rsidP="00A12F25">
            <w:pPr>
              <w:rPr>
                <w:rFonts w:cs="Times New Roman"/>
                <w:color w:val="000000" w:themeColor="text1"/>
                <w:szCs w:val="24"/>
              </w:rPr>
            </w:pPr>
          </w:p>
        </w:tc>
        <w:tc>
          <w:tcPr>
            <w:tcW w:w="1260" w:type="dxa"/>
            <w:vMerge/>
          </w:tcPr>
          <w:p w14:paraId="58EDD13C" w14:textId="77777777" w:rsidR="00833FB3" w:rsidRPr="00135727" w:rsidRDefault="00833FB3" w:rsidP="00A12F25">
            <w:pPr>
              <w:rPr>
                <w:rFonts w:cs="Times New Roman"/>
                <w:color w:val="000000" w:themeColor="text1"/>
                <w:szCs w:val="24"/>
              </w:rPr>
            </w:pPr>
          </w:p>
        </w:tc>
        <w:tc>
          <w:tcPr>
            <w:tcW w:w="1530" w:type="dxa"/>
            <w:vMerge/>
          </w:tcPr>
          <w:p w14:paraId="3680DCB0" w14:textId="77777777" w:rsidR="00833FB3" w:rsidRPr="00135727" w:rsidRDefault="00833FB3" w:rsidP="00A12F25">
            <w:pPr>
              <w:rPr>
                <w:rFonts w:cs="Times New Roman"/>
                <w:color w:val="000000" w:themeColor="text1"/>
                <w:szCs w:val="24"/>
              </w:rPr>
            </w:pPr>
          </w:p>
        </w:tc>
      </w:tr>
      <w:tr w:rsidR="00833FB3" w:rsidRPr="00135727" w14:paraId="71ED94D0" w14:textId="77777777" w:rsidTr="00756CE8">
        <w:tc>
          <w:tcPr>
            <w:tcW w:w="1638" w:type="dxa"/>
            <w:vMerge/>
            <w:vAlign w:val="center"/>
          </w:tcPr>
          <w:p w14:paraId="5D030EC1" w14:textId="77777777" w:rsidR="00833FB3" w:rsidRPr="00135727" w:rsidRDefault="00833FB3" w:rsidP="00A12F25">
            <w:pPr>
              <w:rPr>
                <w:rFonts w:cs="Times New Roman"/>
                <w:color w:val="000000" w:themeColor="text1"/>
                <w:szCs w:val="24"/>
              </w:rPr>
            </w:pPr>
          </w:p>
        </w:tc>
        <w:tc>
          <w:tcPr>
            <w:tcW w:w="1980" w:type="dxa"/>
            <w:shd w:val="clear" w:color="auto" w:fill="FFFFFF" w:themeFill="background1"/>
          </w:tcPr>
          <w:p w14:paraId="5959FBDF" w14:textId="77777777" w:rsidR="00833FB3" w:rsidRPr="00135727" w:rsidRDefault="00833FB3" w:rsidP="00A12F25">
            <w:pPr>
              <w:rPr>
                <w:rFonts w:cs="Times New Roman"/>
                <w:color w:val="000000" w:themeColor="text1"/>
                <w:szCs w:val="24"/>
              </w:rPr>
            </w:pPr>
            <w:proofErr w:type="spellStart"/>
            <w:r w:rsidRPr="00135727">
              <w:rPr>
                <w:rFonts w:cs="Times New Roman"/>
                <w:color w:val="000000" w:themeColor="text1"/>
                <w:szCs w:val="24"/>
              </w:rPr>
              <w:t>Lebiri</w:t>
            </w:r>
            <w:proofErr w:type="spellEnd"/>
          </w:p>
        </w:tc>
        <w:tc>
          <w:tcPr>
            <w:tcW w:w="1350" w:type="dxa"/>
          </w:tcPr>
          <w:p w14:paraId="6C207A38" w14:textId="77777777" w:rsidR="00833FB3" w:rsidRPr="00135727" w:rsidRDefault="00833FB3" w:rsidP="00756CE8">
            <w:pPr>
              <w:jc w:val="center"/>
              <w:rPr>
                <w:rFonts w:cs="Times New Roman"/>
                <w:color w:val="000000" w:themeColor="text1"/>
                <w:szCs w:val="24"/>
              </w:rPr>
            </w:pPr>
            <w:r w:rsidRPr="00135727">
              <w:rPr>
                <w:rFonts w:cs="Times New Roman"/>
                <w:color w:val="000000" w:themeColor="text1"/>
                <w:szCs w:val="24"/>
              </w:rPr>
              <w:t>10</w:t>
            </w:r>
          </w:p>
        </w:tc>
        <w:tc>
          <w:tcPr>
            <w:tcW w:w="1080" w:type="dxa"/>
            <w:vMerge/>
          </w:tcPr>
          <w:p w14:paraId="34FD98E0" w14:textId="77777777" w:rsidR="00833FB3" w:rsidRPr="00135727" w:rsidRDefault="00833FB3" w:rsidP="00A12F25">
            <w:pPr>
              <w:rPr>
                <w:rFonts w:cs="Times New Roman"/>
                <w:color w:val="000000" w:themeColor="text1"/>
                <w:szCs w:val="24"/>
              </w:rPr>
            </w:pPr>
          </w:p>
        </w:tc>
        <w:tc>
          <w:tcPr>
            <w:tcW w:w="1440" w:type="dxa"/>
            <w:vMerge/>
          </w:tcPr>
          <w:p w14:paraId="7FDE9DD1" w14:textId="77777777" w:rsidR="00833FB3" w:rsidRPr="00135727" w:rsidRDefault="00833FB3" w:rsidP="00A12F25">
            <w:pPr>
              <w:rPr>
                <w:rFonts w:cs="Times New Roman"/>
                <w:color w:val="000000" w:themeColor="text1"/>
                <w:szCs w:val="24"/>
              </w:rPr>
            </w:pPr>
          </w:p>
        </w:tc>
        <w:tc>
          <w:tcPr>
            <w:tcW w:w="1260" w:type="dxa"/>
            <w:vMerge/>
          </w:tcPr>
          <w:p w14:paraId="1A594FF7" w14:textId="77777777" w:rsidR="00833FB3" w:rsidRPr="00135727" w:rsidRDefault="00833FB3" w:rsidP="00A12F25">
            <w:pPr>
              <w:rPr>
                <w:rFonts w:cs="Times New Roman"/>
                <w:color w:val="000000" w:themeColor="text1"/>
                <w:szCs w:val="24"/>
              </w:rPr>
            </w:pPr>
          </w:p>
        </w:tc>
        <w:tc>
          <w:tcPr>
            <w:tcW w:w="1530" w:type="dxa"/>
            <w:vMerge/>
          </w:tcPr>
          <w:p w14:paraId="6F5D8614" w14:textId="77777777" w:rsidR="00833FB3" w:rsidRPr="00135727" w:rsidRDefault="00833FB3" w:rsidP="00A12F25">
            <w:pPr>
              <w:rPr>
                <w:rFonts w:cs="Times New Roman"/>
                <w:color w:val="000000" w:themeColor="text1"/>
                <w:szCs w:val="24"/>
              </w:rPr>
            </w:pPr>
          </w:p>
        </w:tc>
      </w:tr>
      <w:tr w:rsidR="00833FB3" w:rsidRPr="00135727" w14:paraId="3AB7339D" w14:textId="77777777" w:rsidTr="00756CE8">
        <w:tc>
          <w:tcPr>
            <w:tcW w:w="1638" w:type="dxa"/>
            <w:vMerge/>
            <w:vAlign w:val="center"/>
          </w:tcPr>
          <w:p w14:paraId="4272F0F7" w14:textId="77777777" w:rsidR="00833FB3" w:rsidRPr="00135727" w:rsidRDefault="00833FB3" w:rsidP="00A12F25">
            <w:pPr>
              <w:rPr>
                <w:rFonts w:cs="Times New Roman"/>
                <w:color w:val="000000" w:themeColor="text1"/>
                <w:szCs w:val="24"/>
              </w:rPr>
            </w:pPr>
          </w:p>
        </w:tc>
        <w:tc>
          <w:tcPr>
            <w:tcW w:w="1980" w:type="dxa"/>
            <w:shd w:val="clear" w:color="auto" w:fill="FFFFFF" w:themeFill="background1"/>
          </w:tcPr>
          <w:p w14:paraId="4E9301E1" w14:textId="77777777" w:rsidR="00833FB3" w:rsidRPr="00135727" w:rsidRDefault="00833FB3" w:rsidP="00A12F25">
            <w:pPr>
              <w:rPr>
                <w:rFonts w:cs="Times New Roman"/>
                <w:color w:val="000000" w:themeColor="text1"/>
                <w:szCs w:val="24"/>
              </w:rPr>
            </w:pPr>
            <w:proofErr w:type="spellStart"/>
            <w:r w:rsidRPr="00135727">
              <w:rPr>
                <w:rFonts w:cs="Times New Roman"/>
                <w:color w:val="000000" w:themeColor="text1"/>
                <w:szCs w:val="24"/>
              </w:rPr>
              <w:t>Grompakhoi</w:t>
            </w:r>
            <w:proofErr w:type="spellEnd"/>
          </w:p>
        </w:tc>
        <w:tc>
          <w:tcPr>
            <w:tcW w:w="1350" w:type="dxa"/>
          </w:tcPr>
          <w:p w14:paraId="78BBFFE2" w14:textId="77777777" w:rsidR="00833FB3" w:rsidRPr="00135727" w:rsidRDefault="00833FB3" w:rsidP="00756CE8">
            <w:pPr>
              <w:jc w:val="center"/>
              <w:rPr>
                <w:rFonts w:cs="Times New Roman"/>
                <w:color w:val="000000" w:themeColor="text1"/>
                <w:szCs w:val="24"/>
              </w:rPr>
            </w:pPr>
            <w:r w:rsidRPr="00135727">
              <w:rPr>
                <w:rFonts w:cs="Times New Roman"/>
                <w:color w:val="000000" w:themeColor="text1"/>
                <w:szCs w:val="24"/>
              </w:rPr>
              <w:t>10</w:t>
            </w:r>
          </w:p>
        </w:tc>
        <w:tc>
          <w:tcPr>
            <w:tcW w:w="1080" w:type="dxa"/>
            <w:vMerge/>
          </w:tcPr>
          <w:p w14:paraId="5F547790" w14:textId="77777777" w:rsidR="00833FB3" w:rsidRPr="00135727" w:rsidRDefault="00833FB3" w:rsidP="00A12F25">
            <w:pPr>
              <w:rPr>
                <w:rFonts w:cs="Times New Roman"/>
                <w:color w:val="000000" w:themeColor="text1"/>
                <w:szCs w:val="24"/>
              </w:rPr>
            </w:pPr>
          </w:p>
        </w:tc>
        <w:tc>
          <w:tcPr>
            <w:tcW w:w="1440" w:type="dxa"/>
            <w:vMerge/>
          </w:tcPr>
          <w:p w14:paraId="467BAFE5" w14:textId="77777777" w:rsidR="00833FB3" w:rsidRPr="00135727" w:rsidRDefault="00833FB3" w:rsidP="00A12F25">
            <w:pPr>
              <w:rPr>
                <w:rFonts w:cs="Times New Roman"/>
                <w:color w:val="000000" w:themeColor="text1"/>
                <w:szCs w:val="24"/>
              </w:rPr>
            </w:pPr>
          </w:p>
        </w:tc>
        <w:tc>
          <w:tcPr>
            <w:tcW w:w="1260" w:type="dxa"/>
            <w:vMerge/>
          </w:tcPr>
          <w:p w14:paraId="1217C334" w14:textId="77777777" w:rsidR="00833FB3" w:rsidRPr="00135727" w:rsidRDefault="00833FB3" w:rsidP="00A12F25">
            <w:pPr>
              <w:rPr>
                <w:rFonts w:cs="Times New Roman"/>
                <w:color w:val="000000" w:themeColor="text1"/>
                <w:szCs w:val="24"/>
              </w:rPr>
            </w:pPr>
          </w:p>
        </w:tc>
        <w:tc>
          <w:tcPr>
            <w:tcW w:w="1530" w:type="dxa"/>
            <w:vMerge/>
          </w:tcPr>
          <w:p w14:paraId="34A861A8" w14:textId="77777777" w:rsidR="00833FB3" w:rsidRPr="00135727" w:rsidRDefault="00833FB3" w:rsidP="00A12F25">
            <w:pPr>
              <w:rPr>
                <w:rFonts w:cs="Times New Roman"/>
                <w:color w:val="000000" w:themeColor="text1"/>
                <w:szCs w:val="24"/>
              </w:rPr>
            </w:pPr>
          </w:p>
        </w:tc>
      </w:tr>
      <w:tr w:rsidR="00833FB3" w:rsidRPr="00135727" w14:paraId="71120DCD" w14:textId="77777777" w:rsidTr="00756CE8">
        <w:tc>
          <w:tcPr>
            <w:tcW w:w="1638" w:type="dxa"/>
            <w:vMerge/>
            <w:vAlign w:val="center"/>
          </w:tcPr>
          <w:p w14:paraId="2143CFC0" w14:textId="77777777" w:rsidR="00833FB3" w:rsidRPr="00135727" w:rsidRDefault="00833FB3" w:rsidP="00A12F25">
            <w:pPr>
              <w:rPr>
                <w:rFonts w:cs="Times New Roman"/>
                <w:color w:val="000000" w:themeColor="text1"/>
                <w:szCs w:val="24"/>
              </w:rPr>
            </w:pPr>
          </w:p>
        </w:tc>
        <w:tc>
          <w:tcPr>
            <w:tcW w:w="1980" w:type="dxa"/>
            <w:shd w:val="clear" w:color="auto" w:fill="FFFFFF" w:themeFill="background1"/>
          </w:tcPr>
          <w:p w14:paraId="4185B7B1" w14:textId="77777777" w:rsidR="00833FB3" w:rsidRPr="00135727" w:rsidRDefault="00833FB3" w:rsidP="00A12F25">
            <w:pPr>
              <w:rPr>
                <w:rFonts w:cs="Times New Roman"/>
                <w:color w:val="000000" w:themeColor="text1"/>
                <w:szCs w:val="24"/>
              </w:rPr>
            </w:pPr>
            <w:proofErr w:type="spellStart"/>
            <w:r w:rsidRPr="00135727">
              <w:rPr>
                <w:rFonts w:cs="Times New Roman"/>
                <w:color w:val="000000" w:themeColor="text1"/>
                <w:szCs w:val="24"/>
              </w:rPr>
              <w:t>Dingshingzor</w:t>
            </w:r>
            <w:proofErr w:type="spellEnd"/>
          </w:p>
        </w:tc>
        <w:tc>
          <w:tcPr>
            <w:tcW w:w="1350" w:type="dxa"/>
          </w:tcPr>
          <w:p w14:paraId="41E4CAF5" w14:textId="77777777" w:rsidR="00833FB3" w:rsidRPr="00135727" w:rsidRDefault="00833FB3" w:rsidP="00756CE8">
            <w:pPr>
              <w:jc w:val="center"/>
              <w:rPr>
                <w:rFonts w:cs="Times New Roman"/>
                <w:color w:val="000000" w:themeColor="text1"/>
                <w:szCs w:val="24"/>
              </w:rPr>
            </w:pPr>
            <w:r w:rsidRPr="00135727">
              <w:rPr>
                <w:rFonts w:cs="Times New Roman"/>
                <w:color w:val="000000" w:themeColor="text1"/>
                <w:szCs w:val="24"/>
              </w:rPr>
              <w:t>10</w:t>
            </w:r>
          </w:p>
        </w:tc>
        <w:tc>
          <w:tcPr>
            <w:tcW w:w="1080" w:type="dxa"/>
            <w:vMerge/>
          </w:tcPr>
          <w:p w14:paraId="014AE1B0" w14:textId="77777777" w:rsidR="00833FB3" w:rsidRPr="00135727" w:rsidRDefault="00833FB3" w:rsidP="00A12F25">
            <w:pPr>
              <w:rPr>
                <w:rFonts w:cs="Times New Roman"/>
                <w:color w:val="000000" w:themeColor="text1"/>
                <w:szCs w:val="24"/>
              </w:rPr>
            </w:pPr>
          </w:p>
        </w:tc>
        <w:tc>
          <w:tcPr>
            <w:tcW w:w="1440" w:type="dxa"/>
            <w:vMerge/>
          </w:tcPr>
          <w:p w14:paraId="30C0D7C2" w14:textId="77777777" w:rsidR="00833FB3" w:rsidRPr="00135727" w:rsidRDefault="00833FB3" w:rsidP="00A12F25">
            <w:pPr>
              <w:rPr>
                <w:rFonts w:cs="Times New Roman"/>
                <w:color w:val="000000" w:themeColor="text1"/>
                <w:szCs w:val="24"/>
              </w:rPr>
            </w:pPr>
          </w:p>
        </w:tc>
        <w:tc>
          <w:tcPr>
            <w:tcW w:w="1260" w:type="dxa"/>
            <w:vMerge/>
          </w:tcPr>
          <w:p w14:paraId="7121F781" w14:textId="77777777" w:rsidR="00833FB3" w:rsidRPr="00135727" w:rsidRDefault="00833FB3" w:rsidP="00A12F25">
            <w:pPr>
              <w:rPr>
                <w:rFonts w:cs="Times New Roman"/>
                <w:color w:val="000000" w:themeColor="text1"/>
                <w:szCs w:val="24"/>
              </w:rPr>
            </w:pPr>
          </w:p>
        </w:tc>
        <w:tc>
          <w:tcPr>
            <w:tcW w:w="1530" w:type="dxa"/>
            <w:vMerge/>
          </w:tcPr>
          <w:p w14:paraId="3F2106E3" w14:textId="77777777" w:rsidR="00833FB3" w:rsidRPr="00135727" w:rsidRDefault="00833FB3" w:rsidP="00A12F25">
            <w:pPr>
              <w:rPr>
                <w:rFonts w:cs="Times New Roman"/>
                <w:color w:val="000000" w:themeColor="text1"/>
                <w:szCs w:val="24"/>
              </w:rPr>
            </w:pPr>
          </w:p>
        </w:tc>
      </w:tr>
      <w:tr w:rsidR="00833FB3" w:rsidRPr="00135727" w14:paraId="5B4FC5BE" w14:textId="77777777" w:rsidTr="00756CE8">
        <w:tc>
          <w:tcPr>
            <w:tcW w:w="1638" w:type="dxa"/>
            <w:vMerge/>
            <w:vAlign w:val="center"/>
          </w:tcPr>
          <w:p w14:paraId="5CA85B6B" w14:textId="77777777" w:rsidR="00833FB3" w:rsidRPr="00135727" w:rsidRDefault="00833FB3" w:rsidP="00A12F25">
            <w:pPr>
              <w:rPr>
                <w:rFonts w:cs="Times New Roman"/>
                <w:color w:val="000000" w:themeColor="text1"/>
                <w:szCs w:val="24"/>
              </w:rPr>
            </w:pPr>
          </w:p>
        </w:tc>
        <w:tc>
          <w:tcPr>
            <w:tcW w:w="1980" w:type="dxa"/>
            <w:shd w:val="clear" w:color="auto" w:fill="FFFFFF" w:themeFill="background1"/>
          </w:tcPr>
          <w:p w14:paraId="41C81214" w14:textId="77777777" w:rsidR="00833FB3" w:rsidRPr="00135727" w:rsidRDefault="00833FB3" w:rsidP="00A12F25">
            <w:pPr>
              <w:rPr>
                <w:rFonts w:cs="Times New Roman"/>
                <w:color w:val="000000" w:themeColor="text1"/>
                <w:szCs w:val="24"/>
              </w:rPr>
            </w:pPr>
            <w:proofErr w:type="spellStart"/>
            <w:r w:rsidRPr="00135727">
              <w:rPr>
                <w:rFonts w:cs="Times New Roman"/>
                <w:color w:val="000000" w:themeColor="text1"/>
                <w:szCs w:val="24"/>
              </w:rPr>
              <w:t>Dangramanma</w:t>
            </w:r>
            <w:proofErr w:type="spellEnd"/>
          </w:p>
        </w:tc>
        <w:tc>
          <w:tcPr>
            <w:tcW w:w="1350" w:type="dxa"/>
          </w:tcPr>
          <w:p w14:paraId="336A6CEC" w14:textId="77777777" w:rsidR="00833FB3" w:rsidRPr="00135727" w:rsidRDefault="00833FB3" w:rsidP="00756CE8">
            <w:pPr>
              <w:jc w:val="center"/>
              <w:rPr>
                <w:rFonts w:cs="Times New Roman"/>
                <w:color w:val="000000" w:themeColor="text1"/>
                <w:szCs w:val="24"/>
              </w:rPr>
            </w:pPr>
            <w:r w:rsidRPr="00135727">
              <w:rPr>
                <w:rFonts w:cs="Times New Roman"/>
                <w:color w:val="000000" w:themeColor="text1"/>
                <w:szCs w:val="24"/>
              </w:rPr>
              <w:t>10</w:t>
            </w:r>
          </w:p>
        </w:tc>
        <w:tc>
          <w:tcPr>
            <w:tcW w:w="1080" w:type="dxa"/>
            <w:vMerge/>
          </w:tcPr>
          <w:p w14:paraId="14E1638B" w14:textId="77777777" w:rsidR="00833FB3" w:rsidRPr="00135727" w:rsidRDefault="00833FB3" w:rsidP="00A12F25">
            <w:pPr>
              <w:rPr>
                <w:rFonts w:cs="Times New Roman"/>
                <w:color w:val="000000" w:themeColor="text1"/>
                <w:szCs w:val="24"/>
              </w:rPr>
            </w:pPr>
          </w:p>
        </w:tc>
        <w:tc>
          <w:tcPr>
            <w:tcW w:w="1440" w:type="dxa"/>
            <w:vMerge/>
          </w:tcPr>
          <w:p w14:paraId="25B47BC0" w14:textId="77777777" w:rsidR="00833FB3" w:rsidRPr="00135727" w:rsidRDefault="00833FB3" w:rsidP="00A12F25">
            <w:pPr>
              <w:rPr>
                <w:rFonts w:cs="Times New Roman"/>
                <w:color w:val="000000" w:themeColor="text1"/>
                <w:szCs w:val="24"/>
              </w:rPr>
            </w:pPr>
          </w:p>
        </w:tc>
        <w:tc>
          <w:tcPr>
            <w:tcW w:w="1260" w:type="dxa"/>
            <w:vMerge/>
          </w:tcPr>
          <w:p w14:paraId="17FC4DB1" w14:textId="77777777" w:rsidR="00833FB3" w:rsidRPr="00135727" w:rsidRDefault="00833FB3" w:rsidP="00A12F25">
            <w:pPr>
              <w:rPr>
                <w:rFonts w:cs="Times New Roman"/>
                <w:color w:val="000000" w:themeColor="text1"/>
                <w:szCs w:val="24"/>
              </w:rPr>
            </w:pPr>
          </w:p>
        </w:tc>
        <w:tc>
          <w:tcPr>
            <w:tcW w:w="1530" w:type="dxa"/>
            <w:vMerge/>
          </w:tcPr>
          <w:p w14:paraId="453D4A14" w14:textId="77777777" w:rsidR="00833FB3" w:rsidRPr="00135727" w:rsidRDefault="00833FB3" w:rsidP="00A12F25">
            <w:pPr>
              <w:rPr>
                <w:rFonts w:cs="Times New Roman"/>
                <w:color w:val="000000" w:themeColor="text1"/>
                <w:szCs w:val="24"/>
              </w:rPr>
            </w:pPr>
          </w:p>
        </w:tc>
      </w:tr>
      <w:tr w:rsidR="00EC58D3" w:rsidRPr="00135727" w14:paraId="75F8AFB2" w14:textId="77777777" w:rsidTr="00756CE8">
        <w:tc>
          <w:tcPr>
            <w:tcW w:w="1638" w:type="dxa"/>
            <w:vMerge w:val="restart"/>
            <w:vAlign w:val="center"/>
          </w:tcPr>
          <w:p w14:paraId="1E61FA1E" w14:textId="77777777" w:rsidR="00EC58D3" w:rsidRPr="00135727" w:rsidRDefault="00EC58D3" w:rsidP="00A12F25">
            <w:pPr>
              <w:rPr>
                <w:rFonts w:cs="Times New Roman"/>
                <w:i/>
                <w:color w:val="000000" w:themeColor="text1"/>
                <w:szCs w:val="24"/>
              </w:rPr>
            </w:pPr>
            <w:proofErr w:type="spellStart"/>
            <w:r w:rsidRPr="00135727">
              <w:rPr>
                <w:rFonts w:cs="Times New Roman"/>
                <w:color w:val="000000" w:themeColor="text1"/>
                <w:szCs w:val="24"/>
              </w:rPr>
              <w:t>Youngjuba</w:t>
            </w:r>
            <w:proofErr w:type="spellEnd"/>
            <w:r w:rsidRPr="00135727">
              <w:rPr>
                <w:rFonts w:cs="Times New Roman"/>
                <w:i/>
                <w:color w:val="000000" w:themeColor="text1"/>
                <w:szCs w:val="24"/>
              </w:rPr>
              <w:t xml:space="preserve"> (</w:t>
            </w:r>
            <w:proofErr w:type="spellStart"/>
            <w:r w:rsidRPr="00135727">
              <w:rPr>
                <w:rFonts w:cs="Times New Roman"/>
                <w:i/>
                <w:color w:val="000000" w:themeColor="text1"/>
                <w:szCs w:val="24"/>
              </w:rPr>
              <w:t>Pouzolzia</w:t>
            </w:r>
            <w:proofErr w:type="spellEnd"/>
            <w:r w:rsidRPr="00135727">
              <w:rPr>
                <w:rFonts w:cs="Times New Roman"/>
                <w:i/>
                <w:color w:val="000000" w:themeColor="text1"/>
                <w:szCs w:val="24"/>
              </w:rPr>
              <w:t xml:space="preserve"> sanguine</w:t>
            </w:r>
          </w:p>
        </w:tc>
        <w:tc>
          <w:tcPr>
            <w:tcW w:w="1980" w:type="dxa"/>
            <w:shd w:val="clear" w:color="auto" w:fill="FFFFFF" w:themeFill="background1"/>
          </w:tcPr>
          <w:p w14:paraId="2FC5208C" w14:textId="77777777" w:rsidR="00EC58D3" w:rsidRPr="00135727" w:rsidRDefault="00EC58D3" w:rsidP="00A12F25">
            <w:pPr>
              <w:rPr>
                <w:rFonts w:cs="Times New Roman"/>
                <w:color w:val="000000" w:themeColor="text1"/>
                <w:szCs w:val="24"/>
              </w:rPr>
            </w:pPr>
            <w:proofErr w:type="spellStart"/>
            <w:r w:rsidRPr="00135727">
              <w:rPr>
                <w:rFonts w:cs="Times New Roman"/>
                <w:color w:val="000000" w:themeColor="text1"/>
                <w:szCs w:val="24"/>
              </w:rPr>
              <w:t>Richphotkpa</w:t>
            </w:r>
            <w:proofErr w:type="spellEnd"/>
          </w:p>
        </w:tc>
        <w:tc>
          <w:tcPr>
            <w:tcW w:w="1350" w:type="dxa"/>
          </w:tcPr>
          <w:p w14:paraId="387E77EC" w14:textId="77777777" w:rsidR="00EC58D3" w:rsidRPr="00135727" w:rsidRDefault="00EC58D3" w:rsidP="00A12F25">
            <w:pPr>
              <w:jc w:val="center"/>
              <w:rPr>
                <w:rFonts w:cs="Times New Roman"/>
                <w:color w:val="000000" w:themeColor="text1"/>
                <w:szCs w:val="24"/>
              </w:rPr>
            </w:pPr>
            <w:r w:rsidRPr="00135727">
              <w:rPr>
                <w:rFonts w:cs="Times New Roman"/>
                <w:color w:val="000000" w:themeColor="text1"/>
                <w:szCs w:val="24"/>
              </w:rPr>
              <w:t>30</w:t>
            </w:r>
          </w:p>
        </w:tc>
        <w:tc>
          <w:tcPr>
            <w:tcW w:w="1080" w:type="dxa"/>
            <w:vMerge w:val="restart"/>
          </w:tcPr>
          <w:p w14:paraId="66CB6323" w14:textId="77777777" w:rsidR="00EC58D3" w:rsidRPr="00135727" w:rsidRDefault="00EC58D3" w:rsidP="00A12F25">
            <w:pPr>
              <w:rPr>
                <w:rFonts w:cs="Times New Roman"/>
                <w:color w:val="000000" w:themeColor="text1"/>
                <w:szCs w:val="24"/>
              </w:rPr>
            </w:pPr>
            <w:r w:rsidRPr="00135727">
              <w:rPr>
                <w:rFonts w:cs="Times New Roman"/>
                <w:color w:val="000000" w:themeColor="text1"/>
                <w:szCs w:val="24"/>
              </w:rPr>
              <w:t>Bark</w:t>
            </w:r>
          </w:p>
        </w:tc>
        <w:tc>
          <w:tcPr>
            <w:tcW w:w="1440" w:type="dxa"/>
            <w:vMerge w:val="restart"/>
          </w:tcPr>
          <w:p w14:paraId="23A71DB8" w14:textId="77777777" w:rsidR="00EC58D3" w:rsidRPr="00135727" w:rsidRDefault="00EC58D3" w:rsidP="00A12F25">
            <w:pPr>
              <w:rPr>
                <w:rFonts w:cs="Times New Roman"/>
                <w:color w:val="000000" w:themeColor="text1"/>
                <w:szCs w:val="24"/>
              </w:rPr>
            </w:pPr>
            <w:r w:rsidRPr="00135727">
              <w:rPr>
                <w:rFonts w:cs="Times New Roman"/>
                <w:color w:val="000000" w:themeColor="text1"/>
                <w:szCs w:val="24"/>
              </w:rPr>
              <w:t>Adhesive for incense</w:t>
            </w:r>
          </w:p>
        </w:tc>
        <w:tc>
          <w:tcPr>
            <w:tcW w:w="1260" w:type="dxa"/>
            <w:vMerge w:val="restart"/>
          </w:tcPr>
          <w:p w14:paraId="5D2BD3D0" w14:textId="77777777" w:rsidR="00EC58D3" w:rsidRPr="00135727" w:rsidRDefault="00EC58D3" w:rsidP="00A12F25">
            <w:pPr>
              <w:rPr>
                <w:rFonts w:cs="Times New Roman"/>
                <w:color w:val="000000" w:themeColor="text1"/>
                <w:szCs w:val="24"/>
              </w:rPr>
            </w:pPr>
            <w:r w:rsidRPr="00135727">
              <w:rPr>
                <w:rFonts w:cs="Times New Roman"/>
                <w:color w:val="000000" w:themeColor="text1"/>
                <w:szCs w:val="24"/>
              </w:rPr>
              <w:t xml:space="preserve">August-February </w:t>
            </w:r>
          </w:p>
        </w:tc>
        <w:tc>
          <w:tcPr>
            <w:tcW w:w="1530" w:type="dxa"/>
            <w:vMerge w:val="restart"/>
            <w:vAlign w:val="center"/>
          </w:tcPr>
          <w:p w14:paraId="7569C6B3" w14:textId="77777777" w:rsidR="00EC58D3" w:rsidRPr="00135727" w:rsidRDefault="00EC58D3" w:rsidP="00A12F25">
            <w:pPr>
              <w:rPr>
                <w:rFonts w:cs="Times New Roman"/>
                <w:color w:val="000000" w:themeColor="text1"/>
                <w:szCs w:val="24"/>
              </w:rPr>
            </w:pPr>
            <w:r w:rsidRPr="00135727">
              <w:rPr>
                <w:rFonts w:cs="Times New Roman"/>
                <w:color w:val="000000" w:themeColor="text1"/>
                <w:szCs w:val="24"/>
              </w:rPr>
              <w:t>3000 kg</w:t>
            </w:r>
          </w:p>
        </w:tc>
      </w:tr>
      <w:tr w:rsidR="00EC58D3" w:rsidRPr="00135727" w14:paraId="599582DC" w14:textId="77777777" w:rsidTr="00756CE8">
        <w:tc>
          <w:tcPr>
            <w:tcW w:w="1638" w:type="dxa"/>
            <w:vMerge/>
            <w:vAlign w:val="center"/>
          </w:tcPr>
          <w:p w14:paraId="60792471" w14:textId="77777777" w:rsidR="00EC58D3" w:rsidRPr="00135727" w:rsidRDefault="00EC58D3" w:rsidP="00A12F25">
            <w:pPr>
              <w:rPr>
                <w:rFonts w:cs="Times New Roman"/>
                <w:color w:val="000000" w:themeColor="text1"/>
                <w:szCs w:val="24"/>
              </w:rPr>
            </w:pPr>
          </w:p>
        </w:tc>
        <w:tc>
          <w:tcPr>
            <w:tcW w:w="1980" w:type="dxa"/>
            <w:shd w:val="clear" w:color="auto" w:fill="FFFFFF" w:themeFill="background1"/>
          </w:tcPr>
          <w:p w14:paraId="2277E8BB" w14:textId="77777777" w:rsidR="00EC58D3" w:rsidRPr="00135727" w:rsidRDefault="00EC58D3" w:rsidP="00A12F25">
            <w:pPr>
              <w:rPr>
                <w:rFonts w:cs="Times New Roman"/>
                <w:color w:val="000000" w:themeColor="text1"/>
                <w:szCs w:val="24"/>
              </w:rPr>
            </w:pPr>
            <w:proofErr w:type="spellStart"/>
            <w:r w:rsidRPr="00135727">
              <w:rPr>
                <w:rFonts w:cs="Times New Roman"/>
                <w:color w:val="000000" w:themeColor="text1"/>
                <w:szCs w:val="24"/>
              </w:rPr>
              <w:t>Tokaborang</w:t>
            </w:r>
            <w:proofErr w:type="spellEnd"/>
          </w:p>
        </w:tc>
        <w:tc>
          <w:tcPr>
            <w:tcW w:w="1350" w:type="dxa"/>
          </w:tcPr>
          <w:p w14:paraId="6D281410" w14:textId="77777777" w:rsidR="00EC58D3" w:rsidRPr="00135727" w:rsidRDefault="00EC58D3" w:rsidP="00A12F25">
            <w:pPr>
              <w:jc w:val="center"/>
              <w:rPr>
                <w:rFonts w:cs="Times New Roman"/>
                <w:color w:val="000000" w:themeColor="text1"/>
                <w:szCs w:val="24"/>
              </w:rPr>
            </w:pPr>
            <w:r w:rsidRPr="00135727">
              <w:rPr>
                <w:rFonts w:cs="Times New Roman"/>
                <w:color w:val="000000" w:themeColor="text1"/>
                <w:szCs w:val="24"/>
              </w:rPr>
              <w:t>40</w:t>
            </w:r>
          </w:p>
        </w:tc>
        <w:tc>
          <w:tcPr>
            <w:tcW w:w="1080" w:type="dxa"/>
            <w:vMerge/>
          </w:tcPr>
          <w:p w14:paraId="3596AA9D" w14:textId="77777777" w:rsidR="00EC58D3" w:rsidRPr="00135727" w:rsidRDefault="00EC58D3" w:rsidP="00A12F25">
            <w:pPr>
              <w:rPr>
                <w:rFonts w:cs="Times New Roman"/>
                <w:color w:val="000000" w:themeColor="text1"/>
                <w:szCs w:val="24"/>
              </w:rPr>
            </w:pPr>
          </w:p>
        </w:tc>
        <w:tc>
          <w:tcPr>
            <w:tcW w:w="1440" w:type="dxa"/>
            <w:vMerge/>
          </w:tcPr>
          <w:p w14:paraId="701C2C2A" w14:textId="77777777" w:rsidR="00EC58D3" w:rsidRPr="00135727" w:rsidRDefault="00EC58D3" w:rsidP="00A12F25">
            <w:pPr>
              <w:rPr>
                <w:rFonts w:cs="Times New Roman"/>
                <w:color w:val="000000" w:themeColor="text1"/>
                <w:szCs w:val="24"/>
              </w:rPr>
            </w:pPr>
          </w:p>
        </w:tc>
        <w:tc>
          <w:tcPr>
            <w:tcW w:w="1260" w:type="dxa"/>
            <w:vMerge/>
          </w:tcPr>
          <w:p w14:paraId="03D72D04" w14:textId="77777777" w:rsidR="00EC58D3" w:rsidRPr="00135727" w:rsidRDefault="00EC58D3" w:rsidP="00A12F25">
            <w:pPr>
              <w:rPr>
                <w:rFonts w:cs="Times New Roman"/>
                <w:color w:val="000000" w:themeColor="text1"/>
                <w:szCs w:val="24"/>
              </w:rPr>
            </w:pPr>
          </w:p>
        </w:tc>
        <w:tc>
          <w:tcPr>
            <w:tcW w:w="1530" w:type="dxa"/>
            <w:vMerge/>
            <w:vAlign w:val="center"/>
          </w:tcPr>
          <w:p w14:paraId="70E69957" w14:textId="77777777" w:rsidR="00EC58D3" w:rsidRPr="00135727" w:rsidRDefault="00EC58D3" w:rsidP="00A12F25">
            <w:pPr>
              <w:rPr>
                <w:rFonts w:cs="Times New Roman"/>
                <w:color w:val="000000" w:themeColor="text1"/>
                <w:szCs w:val="24"/>
              </w:rPr>
            </w:pPr>
          </w:p>
        </w:tc>
      </w:tr>
      <w:tr w:rsidR="00EC58D3" w:rsidRPr="00135727" w14:paraId="677EAB3B" w14:textId="77777777" w:rsidTr="00756CE8">
        <w:tc>
          <w:tcPr>
            <w:tcW w:w="1638" w:type="dxa"/>
            <w:vMerge/>
            <w:vAlign w:val="center"/>
          </w:tcPr>
          <w:p w14:paraId="57CA0D42" w14:textId="77777777" w:rsidR="00EC58D3" w:rsidRPr="00135727" w:rsidRDefault="00EC58D3" w:rsidP="00A12F25">
            <w:pPr>
              <w:rPr>
                <w:rFonts w:cs="Times New Roman"/>
                <w:color w:val="000000" w:themeColor="text1"/>
                <w:szCs w:val="24"/>
              </w:rPr>
            </w:pPr>
          </w:p>
        </w:tc>
        <w:tc>
          <w:tcPr>
            <w:tcW w:w="1980" w:type="dxa"/>
            <w:shd w:val="clear" w:color="auto" w:fill="FFFFFF" w:themeFill="background1"/>
          </w:tcPr>
          <w:p w14:paraId="7D6B86EC" w14:textId="77777777" w:rsidR="00EC58D3" w:rsidRPr="00135727" w:rsidRDefault="00EC58D3" w:rsidP="00A12F25">
            <w:pPr>
              <w:rPr>
                <w:rFonts w:cs="Times New Roman"/>
                <w:color w:val="000000" w:themeColor="text1"/>
                <w:szCs w:val="24"/>
              </w:rPr>
            </w:pPr>
            <w:proofErr w:type="spellStart"/>
            <w:r w:rsidRPr="00135727">
              <w:rPr>
                <w:rFonts w:cs="Times New Roman"/>
                <w:color w:val="000000" w:themeColor="text1"/>
                <w:szCs w:val="24"/>
              </w:rPr>
              <w:t>Dungtsho</w:t>
            </w:r>
            <w:proofErr w:type="spellEnd"/>
          </w:p>
        </w:tc>
        <w:tc>
          <w:tcPr>
            <w:tcW w:w="1350" w:type="dxa"/>
          </w:tcPr>
          <w:p w14:paraId="212405CB" w14:textId="77777777" w:rsidR="00EC58D3" w:rsidRPr="00135727" w:rsidRDefault="00EC58D3" w:rsidP="00A12F25">
            <w:pPr>
              <w:jc w:val="center"/>
              <w:rPr>
                <w:rFonts w:cs="Times New Roman"/>
                <w:color w:val="000000" w:themeColor="text1"/>
                <w:szCs w:val="24"/>
              </w:rPr>
            </w:pPr>
            <w:r w:rsidRPr="00135727">
              <w:rPr>
                <w:rFonts w:cs="Times New Roman"/>
                <w:color w:val="000000" w:themeColor="text1"/>
                <w:szCs w:val="24"/>
              </w:rPr>
              <w:t>35</w:t>
            </w:r>
          </w:p>
        </w:tc>
        <w:tc>
          <w:tcPr>
            <w:tcW w:w="1080" w:type="dxa"/>
            <w:vMerge/>
          </w:tcPr>
          <w:p w14:paraId="7DFF1289" w14:textId="77777777" w:rsidR="00EC58D3" w:rsidRPr="00135727" w:rsidRDefault="00EC58D3" w:rsidP="00A12F25">
            <w:pPr>
              <w:rPr>
                <w:rFonts w:cs="Times New Roman"/>
                <w:color w:val="000000" w:themeColor="text1"/>
                <w:szCs w:val="24"/>
              </w:rPr>
            </w:pPr>
          </w:p>
        </w:tc>
        <w:tc>
          <w:tcPr>
            <w:tcW w:w="1440" w:type="dxa"/>
            <w:vMerge/>
          </w:tcPr>
          <w:p w14:paraId="3D771126" w14:textId="77777777" w:rsidR="00EC58D3" w:rsidRPr="00135727" w:rsidRDefault="00EC58D3" w:rsidP="00A12F25">
            <w:pPr>
              <w:rPr>
                <w:rFonts w:cs="Times New Roman"/>
                <w:color w:val="000000" w:themeColor="text1"/>
                <w:szCs w:val="24"/>
              </w:rPr>
            </w:pPr>
          </w:p>
        </w:tc>
        <w:tc>
          <w:tcPr>
            <w:tcW w:w="1260" w:type="dxa"/>
            <w:vMerge/>
          </w:tcPr>
          <w:p w14:paraId="1BD9B08E" w14:textId="77777777" w:rsidR="00EC58D3" w:rsidRPr="00135727" w:rsidRDefault="00EC58D3" w:rsidP="00A12F25">
            <w:pPr>
              <w:rPr>
                <w:rFonts w:cs="Times New Roman"/>
                <w:color w:val="000000" w:themeColor="text1"/>
                <w:szCs w:val="24"/>
              </w:rPr>
            </w:pPr>
          </w:p>
        </w:tc>
        <w:tc>
          <w:tcPr>
            <w:tcW w:w="1530" w:type="dxa"/>
            <w:vMerge/>
            <w:vAlign w:val="center"/>
          </w:tcPr>
          <w:p w14:paraId="0956F196" w14:textId="77777777" w:rsidR="00EC58D3" w:rsidRPr="00135727" w:rsidRDefault="00EC58D3" w:rsidP="00A12F25">
            <w:pPr>
              <w:rPr>
                <w:rFonts w:cs="Times New Roman"/>
                <w:color w:val="000000" w:themeColor="text1"/>
                <w:szCs w:val="24"/>
              </w:rPr>
            </w:pPr>
          </w:p>
        </w:tc>
      </w:tr>
      <w:tr w:rsidR="00EC58D3" w:rsidRPr="00135727" w14:paraId="399A6418" w14:textId="77777777" w:rsidTr="00756CE8">
        <w:tc>
          <w:tcPr>
            <w:tcW w:w="1638" w:type="dxa"/>
            <w:vMerge/>
            <w:vAlign w:val="center"/>
          </w:tcPr>
          <w:p w14:paraId="017BE8EE" w14:textId="77777777" w:rsidR="00EC58D3" w:rsidRPr="00135727" w:rsidRDefault="00EC58D3" w:rsidP="00A12F25">
            <w:pPr>
              <w:rPr>
                <w:rFonts w:cs="Times New Roman"/>
                <w:color w:val="000000" w:themeColor="text1"/>
                <w:szCs w:val="24"/>
              </w:rPr>
            </w:pPr>
          </w:p>
        </w:tc>
        <w:tc>
          <w:tcPr>
            <w:tcW w:w="1980" w:type="dxa"/>
            <w:shd w:val="clear" w:color="auto" w:fill="FFFFFF" w:themeFill="background1"/>
          </w:tcPr>
          <w:p w14:paraId="09A3948F" w14:textId="77777777" w:rsidR="00EC58D3" w:rsidRPr="00135727" w:rsidRDefault="00EC58D3" w:rsidP="00A12F25">
            <w:pPr>
              <w:rPr>
                <w:rFonts w:cs="Times New Roman"/>
                <w:color w:val="000000" w:themeColor="text1"/>
                <w:szCs w:val="24"/>
              </w:rPr>
            </w:pPr>
            <w:proofErr w:type="spellStart"/>
            <w:r w:rsidRPr="00135727">
              <w:rPr>
                <w:rFonts w:cs="Times New Roman"/>
                <w:color w:val="000000" w:themeColor="text1"/>
                <w:szCs w:val="24"/>
              </w:rPr>
              <w:t>Dangtsiri</w:t>
            </w:r>
            <w:proofErr w:type="spellEnd"/>
          </w:p>
        </w:tc>
        <w:tc>
          <w:tcPr>
            <w:tcW w:w="1350" w:type="dxa"/>
          </w:tcPr>
          <w:p w14:paraId="6386D7DD" w14:textId="77777777" w:rsidR="00EC58D3" w:rsidRPr="00135727" w:rsidRDefault="00EC58D3" w:rsidP="00A12F25">
            <w:pPr>
              <w:jc w:val="center"/>
              <w:rPr>
                <w:rFonts w:cs="Times New Roman"/>
                <w:color w:val="000000" w:themeColor="text1"/>
                <w:szCs w:val="24"/>
              </w:rPr>
            </w:pPr>
            <w:r w:rsidRPr="00135727">
              <w:rPr>
                <w:rFonts w:cs="Times New Roman"/>
                <w:color w:val="000000" w:themeColor="text1"/>
                <w:szCs w:val="24"/>
              </w:rPr>
              <w:t>10</w:t>
            </w:r>
          </w:p>
        </w:tc>
        <w:tc>
          <w:tcPr>
            <w:tcW w:w="1080" w:type="dxa"/>
            <w:vMerge/>
          </w:tcPr>
          <w:p w14:paraId="47141B2E" w14:textId="77777777" w:rsidR="00EC58D3" w:rsidRPr="00135727" w:rsidRDefault="00EC58D3" w:rsidP="00A12F25">
            <w:pPr>
              <w:rPr>
                <w:rFonts w:cs="Times New Roman"/>
                <w:color w:val="000000" w:themeColor="text1"/>
                <w:szCs w:val="24"/>
              </w:rPr>
            </w:pPr>
          </w:p>
        </w:tc>
        <w:tc>
          <w:tcPr>
            <w:tcW w:w="1440" w:type="dxa"/>
            <w:vMerge/>
          </w:tcPr>
          <w:p w14:paraId="6963866E" w14:textId="77777777" w:rsidR="00EC58D3" w:rsidRPr="00135727" w:rsidRDefault="00EC58D3" w:rsidP="00A12F25">
            <w:pPr>
              <w:rPr>
                <w:rFonts w:cs="Times New Roman"/>
                <w:color w:val="000000" w:themeColor="text1"/>
                <w:szCs w:val="24"/>
              </w:rPr>
            </w:pPr>
          </w:p>
        </w:tc>
        <w:tc>
          <w:tcPr>
            <w:tcW w:w="1260" w:type="dxa"/>
            <w:vMerge/>
          </w:tcPr>
          <w:p w14:paraId="2A29182F" w14:textId="77777777" w:rsidR="00EC58D3" w:rsidRPr="00135727" w:rsidRDefault="00EC58D3" w:rsidP="00A12F25">
            <w:pPr>
              <w:rPr>
                <w:rFonts w:cs="Times New Roman"/>
                <w:color w:val="000000" w:themeColor="text1"/>
                <w:szCs w:val="24"/>
              </w:rPr>
            </w:pPr>
          </w:p>
        </w:tc>
        <w:tc>
          <w:tcPr>
            <w:tcW w:w="1530" w:type="dxa"/>
            <w:vMerge/>
            <w:vAlign w:val="center"/>
          </w:tcPr>
          <w:p w14:paraId="05917DF9" w14:textId="77777777" w:rsidR="00EC58D3" w:rsidRPr="00135727" w:rsidRDefault="00EC58D3" w:rsidP="00A12F25">
            <w:pPr>
              <w:rPr>
                <w:rFonts w:cs="Times New Roman"/>
                <w:color w:val="000000" w:themeColor="text1"/>
                <w:szCs w:val="24"/>
              </w:rPr>
            </w:pPr>
          </w:p>
        </w:tc>
      </w:tr>
      <w:tr w:rsidR="00EC58D3" w:rsidRPr="00135727" w14:paraId="51BE457F" w14:textId="77777777" w:rsidTr="00756CE8">
        <w:tc>
          <w:tcPr>
            <w:tcW w:w="1638" w:type="dxa"/>
            <w:vMerge/>
            <w:vAlign w:val="center"/>
          </w:tcPr>
          <w:p w14:paraId="72FEADC1" w14:textId="77777777" w:rsidR="00EC58D3" w:rsidRPr="00135727" w:rsidRDefault="00EC58D3" w:rsidP="00A12F25">
            <w:pPr>
              <w:rPr>
                <w:rFonts w:cs="Times New Roman"/>
                <w:color w:val="000000" w:themeColor="text1"/>
                <w:szCs w:val="24"/>
              </w:rPr>
            </w:pPr>
          </w:p>
        </w:tc>
        <w:tc>
          <w:tcPr>
            <w:tcW w:w="1980" w:type="dxa"/>
            <w:shd w:val="clear" w:color="auto" w:fill="FFFFFF" w:themeFill="background1"/>
          </w:tcPr>
          <w:p w14:paraId="2F5CB86E" w14:textId="77777777" w:rsidR="00EC58D3" w:rsidRPr="00135727" w:rsidRDefault="00EC58D3" w:rsidP="00A12F25">
            <w:pPr>
              <w:rPr>
                <w:rFonts w:cs="Times New Roman"/>
                <w:color w:val="000000" w:themeColor="text1"/>
                <w:szCs w:val="24"/>
              </w:rPr>
            </w:pPr>
            <w:proofErr w:type="spellStart"/>
            <w:r w:rsidRPr="00135727">
              <w:rPr>
                <w:rFonts w:cs="Times New Roman"/>
                <w:color w:val="000000" w:themeColor="text1"/>
                <w:szCs w:val="24"/>
              </w:rPr>
              <w:t>Gakpuri</w:t>
            </w:r>
            <w:proofErr w:type="spellEnd"/>
          </w:p>
        </w:tc>
        <w:tc>
          <w:tcPr>
            <w:tcW w:w="1350" w:type="dxa"/>
          </w:tcPr>
          <w:p w14:paraId="131C1C6B" w14:textId="77777777" w:rsidR="00EC58D3" w:rsidRPr="00135727" w:rsidRDefault="00EC58D3" w:rsidP="00A12F25">
            <w:pPr>
              <w:jc w:val="center"/>
              <w:rPr>
                <w:rFonts w:cs="Times New Roman"/>
                <w:color w:val="000000" w:themeColor="text1"/>
                <w:szCs w:val="24"/>
              </w:rPr>
            </w:pPr>
            <w:r w:rsidRPr="00135727">
              <w:rPr>
                <w:rFonts w:cs="Times New Roman"/>
                <w:color w:val="000000" w:themeColor="text1"/>
                <w:szCs w:val="24"/>
              </w:rPr>
              <w:t>10</w:t>
            </w:r>
          </w:p>
        </w:tc>
        <w:tc>
          <w:tcPr>
            <w:tcW w:w="1080" w:type="dxa"/>
            <w:vMerge/>
          </w:tcPr>
          <w:p w14:paraId="387B0126" w14:textId="77777777" w:rsidR="00EC58D3" w:rsidRPr="00135727" w:rsidRDefault="00EC58D3" w:rsidP="00A12F25">
            <w:pPr>
              <w:rPr>
                <w:rFonts w:cs="Times New Roman"/>
                <w:color w:val="000000" w:themeColor="text1"/>
                <w:szCs w:val="24"/>
              </w:rPr>
            </w:pPr>
          </w:p>
        </w:tc>
        <w:tc>
          <w:tcPr>
            <w:tcW w:w="1440" w:type="dxa"/>
            <w:vMerge/>
          </w:tcPr>
          <w:p w14:paraId="61E7E532" w14:textId="77777777" w:rsidR="00EC58D3" w:rsidRPr="00135727" w:rsidRDefault="00EC58D3" w:rsidP="00A12F25">
            <w:pPr>
              <w:rPr>
                <w:rFonts w:cs="Times New Roman"/>
                <w:color w:val="000000" w:themeColor="text1"/>
                <w:szCs w:val="24"/>
              </w:rPr>
            </w:pPr>
          </w:p>
        </w:tc>
        <w:tc>
          <w:tcPr>
            <w:tcW w:w="1260" w:type="dxa"/>
            <w:vMerge/>
          </w:tcPr>
          <w:p w14:paraId="18509991" w14:textId="77777777" w:rsidR="00EC58D3" w:rsidRPr="00135727" w:rsidRDefault="00EC58D3" w:rsidP="00A12F25">
            <w:pPr>
              <w:rPr>
                <w:rFonts w:cs="Times New Roman"/>
                <w:color w:val="000000" w:themeColor="text1"/>
                <w:szCs w:val="24"/>
              </w:rPr>
            </w:pPr>
          </w:p>
        </w:tc>
        <w:tc>
          <w:tcPr>
            <w:tcW w:w="1530" w:type="dxa"/>
            <w:vMerge/>
            <w:vAlign w:val="center"/>
          </w:tcPr>
          <w:p w14:paraId="67200074" w14:textId="77777777" w:rsidR="00EC58D3" w:rsidRPr="00135727" w:rsidRDefault="00EC58D3" w:rsidP="00A12F25">
            <w:pPr>
              <w:rPr>
                <w:rFonts w:cs="Times New Roman"/>
                <w:color w:val="000000" w:themeColor="text1"/>
                <w:szCs w:val="24"/>
              </w:rPr>
            </w:pPr>
          </w:p>
        </w:tc>
      </w:tr>
      <w:tr w:rsidR="00EC58D3" w:rsidRPr="00135727" w14:paraId="2EA345AE" w14:textId="77777777" w:rsidTr="00756CE8">
        <w:tc>
          <w:tcPr>
            <w:tcW w:w="1638" w:type="dxa"/>
            <w:vMerge/>
            <w:vAlign w:val="center"/>
          </w:tcPr>
          <w:p w14:paraId="0B7CED6F" w14:textId="77777777" w:rsidR="00EC58D3" w:rsidRPr="00135727" w:rsidRDefault="00EC58D3" w:rsidP="00A12F25">
            <w:pPr>
              <w:rPr>
                <w:rFonts w:cs="Times New Roman"/>
                <w:color w:val="000000" w:themeColor="text1"/>
                <w:szCs w:val="24"/>
              </w:rPr>
            </w:pPr>
          </w:p>
        </w:tc>
        <w:tc>
          <w:tcPr>
            <w:tcW w:w="1980" w:type="dxa"/>
            <w:shd w:val="clear" w:color="auto" w:fill="FFFFFF" w:themeFill="background1"/>
          </w:tcPr>
          <w:p w14:paraId="52AD7C10" w14:textId="77777777" w:rsidR="00EC58D3" w:rsidRPr="00135727" w:rsidRDefault="00EC58D3" w:rsidP="00A12F25">
            <w:pPr>
              <w:rPr>
                <w:rFonts w:cs="Times New Roman"/>
                <w:color w:val="000000" w:themeColor="text1"/>
                <w:szCs w:val="24"/>
              </w:rPr>
            </w:pPr>
            <w:r w:rsidRPr="00135727">
              <w:rPr>
                <w:rFonts w:cs="Times New Roman"/>
                <w:color w:val="000000" w:themeColor="text1"/>
                <w:szCs w:val="24"/>
              </w:rPr>
              <w:t>Seri</w:t>
            </w:r>
          </w:p>
        </w:tc>
        <w:tc>
          <w:tcPr>
            <w:tcW w:w="1350" w:type="dxa"/>
          </w:tcPr>
          <w:p w14:paraId="647D4940" w14:textId="77777777" w:rsidR="00EC58D3" w:rsidRPr="00135727" w:rsidRDefault="00EC58D3" w:rsidP="00A12F25">
            <w:pPr>
              <w:jc w:val="center"/>
              <w:rPr>
                <w:rFonts w:cs="Times New Roman"/>
                <w:color w:val="000000" w:themeColor="text1"/>
                <w:szCs w:val="24"/>
              </w:rPr>
            </w:pPr>
            <w:r w:rsidRPr="00135727">
              <w:rPr>
                <w:rFonts w:cs="Times New Roman"/>
                <w:color w:val="000000" w:themeColor="text1"/>
                <w:szCs w:val="24"/>
              </w:rPr>
              <w:t>10</w:t>
            </w:r>
          </w:p>
        </w:tc>
        <w:tc>
          <w:tcPr>
            <w:tcW w:w="1080" w:type="dxa"/>
            <w:vMerge/>
          </w:tcPr>
          <w:p w14:paraId="35701B7B" w14:textId="77777777" w:rsidR="00EC58D3" w:rsidRPr="00135727" w:rsidRDefault="00EC58D3" w:rsidP="00A12F25">
            <w:pPr>
              <w:rPr>
                <w:rFonts w:cs="Times New Roman"/>
                <w:color w:val="000000" w:themeColor="text1"/>
                <w:szCs w:val="24"/>
              </w:rPr>
            </w:pPr>
          </w:p>
        </w:tc>
        <w:tc>
          <w:tcPr>
            <w:tcW w:w="1440" w:type="dxa"/>
            <w:vMerge/>
          </w:tcPr>
          <w:p w14:paraId="28DB017F" w14:textId="77777777" w:rsidR="00EC58D3" w:rsidRPr="00135727" w:rsidRDefault="00EC58D3" w:rsidP="00A12F25">
            <w:pPr>
              <w:rPr>
                <w:rFonts w:cs="Times New Roman"/>
                <w:color w:val="000000" w:themeColor="text1"/>
                <w:szCs w:val="24"/>
              </w:rPr>
            </w:pPr>
          </w:p>
        </w:tc>
        <w:tc>
          <w:tcPr>
            <w:tcW w:w="1260" w:type="dxa"/>
            <w:vMerge/>
          </w:tcPr>
          <w:p w14:paraId="74D5275F" w14:textId="77777777" w:rsidR="00EC58D3" w:rsidRPr="00135727" w:rsidRDefault="00EC58D3" w:rsidP="00A12F25">
            <w:pPr>
              <w:rPr>
                <w:rFonts w:cs="Times New Roman"/>
                <w:color w:val="000000" w:themeColor="text1"/>
                <w:szCs w:val="24"/>
              </w:rPr>
            </w:pPr>
          </w:p>
        </w:tc>
        <w:tc>
          <w:tcPr>
            <w:tcW w:w="1530" w:type="dxa"/>
            <w:vMerge/>
            <w:vAlign w:val="center"/>
          </w:tcPr>
          <w:p w14:paraId="3054573B" w14:textId="77777777" w:rsidR="00EC58D3" w:rsidRPr="00135727" w:rsidRDefault="00EC58D3" w:rsidP="00A12F25">
            <w:pPr>
              <w:rPr>
                <w:rFonts w:cs="Times New Roman"/>
                <w:color w:val="000000" w:themeColor="text1"/>
                <w:szCs w:val="24"/>
              </w:rPr>
            </w:pPr>
          </w:p>
        </w:tc>
      </w:tr>
      <w:tr w:rsidR="00EC58D3" w:rsidRPr="00135727" w14:paraId="297FCE3E" w14:textId="77777777" w:rsidTr="00756CE8">
        <w:tc>
          <w:tcPr>
            <w:tcW w:w="1638" w:type="dxa"/>
            <w:vMerge/>
            <w:vAlign w:val="center"/>
          </w:tcPr>
          <w:p w14:paraId="48B4F67B" w14:textId="77777777" w:rsidR="00EC58D3" w:rsidRPr="00135727" w:rsidRDefault="00EC58D3" w:rsidP="00A12F25">
            <w:pPr>
              <w:rPr>
                <w:rFonts w:cs="Times New Roman"/>
                <w:color w:val="000000" w:themeColor="text1"/>
                <w:szCs w:val="24"/>
              </w:rPr>
            </w:pPr>
          </w:p>
        </w:tc>
        <w:tc>
          <w:tcPr>
            <w:tcW w:w="1980" w:type="dxa"/>
            <w:shd w:val="clear" w:color="auto" w:fill="FFFFFF" w:themeFill="background1"/>
          </w:tcPr>
          <w:p w14:paraId="6160B774" w14:textId="77777777" w:rsidR="00EC58D3" w:rsidRPr="00135727" w:rsidRDefault="00EC58D3" w:rsidP="00A12F25">
            <w:pPr>
              <w:rPr>
                <w:rFonts w:cs="Times New Roman"/>
                <w:color w:val="000000" w:themeColor="text1"/>
                <w:szCs w:val="24"/>
              </w:rPr>
            </w:pPr>
            <w:proofErr w:type="spellStart"/>
            <w:r w:rsidRPr="00135727">
              <w:rPr>
                <w:rFonts w:cs="Times New Roman"/>
                <w:color w:val="000000" w:themeColor="text1"/>
                <w:szCs w:val="24"/>
              </w:rPr>
              <w:t>Omshari</w:t>
            </w:r>
            <w:proofErr w:type="spellEnd"/>
          </w:p>
        </w:tc>
        <w:tc>
          <w:tcPr>
            <w:tcW w:w="1350" w:type="dxa"/>
          </w:tcPr>
          <w:p w14:paraId="566AD71F" w14:textId="77777777" w:rsidR="00EC58D3" w:rsidRPr="00135727" w:rsidRDefault="00EC58D3" w:rsidP="00A12F25">
            <w:pPr>
              <w:jc w:val="center"/>
              <w:rPr>
                <w:rFonts w:cs="Times New Roman"/>
                <w:color w:val="000000" w:themeColor="text1"/>
                <w:szCs w:val="24"/>
              </w:rPr>
            </w:pPr>
            <w:r w:rsidRPr="00135727">
              <w:rPr>
                <w:rFonts w:cs="Times New Roman"/>
                <w:color w:val="000000" w:themeColor="text1"/>
                <w:szCs w:val="24"/>
              </w:rPr>
              <w:t>10</w:t>
            </w:r>
          </w:p>
        </w:tc>
        <w:tc>
          <w:tcPr>
            <w:tcW w:w="1080" w:type="dxa"/>
            <w:vMerge/>
          </w:tcPr>
          <w:p w14:paraId="5BCBB560" w14:textId="77777777" w:rsidR="00EC58D3" w:rsidRPr="00135727" w:rsidRDefault="00EC58D3" w:rsidP="00A12F25">
            <w:pPr>
              <w:rPr>
                <w:rFonts w:cs="Times New Roman"/>
                <w:color w:val="000000" w:themeColor="text1"/>
                <w:szCs w:val="24"/>
              </w:rPr>
            </w:pPr>
          </w:p>
        </w:tc>
        <w:tc>
          <w:tcPr>
            <w:tcW w:w="1440" w:type="dxa"/>
            <w:vMerge/>
          </w:tcPr>
          <w:p w14:paraId="30F9FA0B" w14:textId="77777777" w:rsidR="00EC58D3" w:rsidRPr="00135727" w:rsidRDefault="00EC58D3" w:rsidP="00A12F25">
            <w:pPr>
              <w:rPr>
                <w:rFonts w:cs="Times New Roman"/>
                <w:color w:val="000000" w:themeColor="text1"/>
                <w:szCs w:val="24"/>
              </w:rPr>
            </w:pPr>
          </w:p>
        </w:tc>
        <w:tc>
          <w:tcPr>
            <w:tcW w:w="1260" w:type="dxa"/>
            <w:vMerge/>
          </w:tcPr>
          <w:p w14:paraId="00FA4D7E" w14:textId="77777777" w:rsidR="00EC58D3" w:rsidRPr="00135727" w:rsidRDefault="00EC58D3" w:rsidP="00A12F25">
            <w:pPr>
              <w:rPr>
                <w:rFonts w:cs="Times New Roman"/>
                <w:color w:val="000000" w:themeColor="text1"/>
                <w:szCs w:val="24"/>
              </w:rPr>
            </w:pPr>
          </w:p>
        </w:tc>
        <w:tc>
          <w:tcPr>
            <w:tcW w:w="1530" w:type="dxa"/>
            <w:vMerge/>
            <w:vAlign w:val="center"/>
          </w:tcPr>
          <w:p w14:paraId="1D7B97EB" w14:textId="77777777" w:rsidR="00EC58D3" w:rsidRPr="00135727" w:rsidRDefault="00EC58D3" w:rsidP="00A12F25">
            <w:pPr>
              <w:rPr>
                <w:rFonts w:cs="Times New Roman"/>
                <w:color w:val="000000" w:themeColor="text1"/>
                <w:szCs w:val="24"/>
              </w:rPr>
            </w:pPr>
          </w:p>
        </w:tc>
      </w:tr>
      <w:tr w:rsidR="00EC58D3" w:rsidRPr="00135727" w14:paraId="4D009744" w14:textId="77777777" w:rsidTr="00756CE8">
        <w:tc>
          <w:tcPr>
            <w:tcW w:w="1638" w:type="dxa"/>
            <w:vMerge/>
            <w:vAlign w:val="center"/>
          </w:tcPr>
          <w:p w14:paraId="2717E486" w14:textId="77777777" w:rsidR="00EC58D3" w:rsidRPr="00135727" w:rsidRDefault="00EC58D3" w:rsidP="00A12F25">
            <w:pPr>
              <w:rPr>
                <w:rFonts w:cs="Times New Roman"/>
                <w:color w:val="000000" w:themeColor="text1"/>
                <w:szCs w:val="24"/>
              </w:rPr>
            </w:pPr>
          </w:p>
        </w:tc>
        <w:tc>
          <w:tcPr>
            <w:tcW w:w="1980" w:type="dxa"/>
            <w:shd w:val="clear" w:color="auto" w:fill="FFFFFF" w:themeFill="background1"/>
          </w:tcPr>
          <w:p w14:paraId="5AA6A927" w14:textId="77777777" w:rsidR="00EC58D3" w:rsidRPr="00135727" w:rsidRDefault="00EC58D3" w:rsidP="00A12F25">
            <w:pPr>
              <w:rPr>
                <w:rFonts w:cs="Times New Roman"/>
                <w:color w:val="000000" w:themeColor="text1"/>
                <w:szCs w:val="24"/>
              </w:rPr>
            </w:pPr>
            <w:proofErr w:type="spellStart"/>
            <w:r w:rsidRPr="00135727">
              <w:rPr>
                <w:rFonts w:cs="Times New Roman"/>
                <w:color w:val="000000" w:themeColor="text1"/>
                <w:szCs w:val="24"/>
              </w:rPr>
              <w:t>Pangthangchilo</w:t>
            </w:r>
            <w:proofErr w:type="spellEnd"/>
          </w:p>
        </w:tc>
        <w:tc>
          <w:tcPr>
            <w:tcW w:w="1350" w:type="dxa"/>
          </w:tcPr>
          <w:p w14:paraId="46B435C4" w14:textId="77777777" w:rsidR="00EC58D3" w:rsidRPr="00135727" w:rsidRDefault="00EC58D3" w:rsidP="00A12F25">
            <w:pPr>
              <w:jc w:val="center"/>
              <w:rPr>
                <w:rFonts w:cs="Times New Roman"/>
                <w:color w:val="000000" w:themeColor="text1"/>
                <w:szCs w:val="24"/>
              </w:rPr>
            </w:pPr>
            <w:r w:rsidRPr="00135727">
              <w:rPr>
                <w:rFonts w:cs="Times New Roman"/>
                <w:color w:val="000000" w:themeColor="text1"/>
                <w:szCs w:val="24"/>
              </w:rPr>
              <w:t>10</w:t>
            </w:r>
          </w:p>
        </w:tc>
        <w:tc>
          <w:tcPr>
            <w:tcW w:w="1080" w:type="dxa"/>
            <w:vMerge/>
          </w:tcPr>
          <w:p w14:paraId="0A7F7447" w14:textId="77777777" w:rsidR="00EC58D3" w:rsidRPr="00135727" w:rsidRDefault="00EC58D3" w:rsidP="00A12F25">
            <w:pPr>
              <w:rPr>
                <w:rFonts w:cs="Times New Roman"/>
                <w:color w:val="000000" w:themeColor="text1"/>
                <w:szCs w:val="24"/>
              </w:rPr>
            </w:pPr>
          </w:p>
        </w:tc>
        <w:tc>
          <w:tcPr>
            <w:tcW w:w="1440" w:type="dxa"/>
            <w:vMerge/>
          </w:tcPr>
          <w:p w14:paraId="569C73A0" w14:textId="77777777" w:rsidR="00EC58D3" w:rsidRPr="00135727" w:rsidRDefault="00EC58D3" w:rsidP="00A12F25">
            <w:pPr>
              <w:rPr>
                <w:rFonts w:cs="Times New Roman"/>
                <w:color w:val="000000" w:themeColor="text1"/>
                <w:szCs w:val="24"/>
              </w:rPr>
            </w:pPr>
          </w:p>
        </w:tc>
        <w:tc>
          <w:tcPr>
            <w:tcW w:w="1260" w:type="dxa"/>
            <w:vMerge/>
          </w:tcPr>
          <w:p w14:paraId="4B0CA4EE" w14:textId="77777777" w:rsidR="00EC58D3" w:rsidRPr="00135727" w:rsidRDefault="00EC58D3" w:rsidP="00A12F25">
            <w:pPr>
              <w:rPr>
                <w:rFonts w:cs="Times New Roman"/>
                <w:color w:val="000000" w:themeColor="text1"/>
                <w:szCs w:val="24"/>
              </w:rPr>
            </w:pPr>
          </w:p>
        </w:tc>
        <w:tc>
          <w:tcPr>
            <w:tcW w:w="1530" w:type="dxa"/>
            <w:vMerge/>
            <w:vAlign w:val="center"/>
          </w:tcPr>
          <w:p w14:paraId="3F201634" w14:textId="77777777" w:rsidR="00EC58D3" w:rsidRPr="00135727" w:rsidRDefault="00EC58D3" w:rsidP="00A12F25">
            <w:pPr>
              <w:rPr>
                <w:rFonts w:cs="Times New Roman"/>
                <w:color w:val="000000" w:themeColor="text1"/>
                <w:szCs w:val="24"/>
              </w:rPr>
            </w:pPr>
          </w:p>
        </w:tc>
      </w:tr>
      <w:tr w:rsidR="00EC58D3" w:rsidRPr="00135727" w14:paraId="13E04434" w14:textId="77777777" w:rsidTr="00756CE8">
        <w:tc>
          <w:tcPr>
            <w:tcW w:w="1638" w:type="dxa"/>
            <w:vMerge/>
            <w:vAlign w:val="center"/>
          </w:tcPr>
          <w:p w14:paraId="2AB7E565" w14:textId="77777777" w:rsidR="00EC58D3" w:rsidRPr="00135727" w:rsidRDefault="00EC58D3" w:rsidP="00A12F25">
            <w:pPr>
              <w:rPr>
                <w:rFonts w:cs="Times New Roman"/>
                <w:color w:val="000000" w:themeColor="text1"/>
                <w:szCs w:val="24"/>
              </w:rPr>
            </w:pPr>
          </w:p>
        </w:tc>
        <w:tc>
          <w:tcPr>
            <w:tcW w:w="1980" w:type="dxa"/>
            <w:shd w:val="clear" w:color="auto" w:fill="FFFFFF" w:themeFill="background1"/>
          </w:tcPr>
          <w:p w14:paraId="6BE8176D" w14:textId="77777777" w:rsidR="00EC58D3" w:rsidRPr="00135727" w:rsidRDefault="00EC58D3" w:rsidP="00A12F25">
            <w:pPr>
              <w:rPr>
                <w:rFonts w:cs="Times New Roman"/>
                <w:color w:val="000000" w:themeColor="text1"/>
                <w:szCs w:val="24"/>
              </w:rPr>
            </w:pPr>
            <w:proofErr w:type="spellStart"/>
            <w:r w:rsidRPr="00135727">
              <w:rPr>
                <w:rFonts w:cs="Times New Roman"/>
                <w:color w:val="000000" w:themeColor="text1"/>
                <w:szCs w:val="24"/>
              </w:rPr>
              <w:t>Lebiri</w:t>
            </w:r>
            <w:proofErr w:type="spellEnd"/>
          </w:p>
        </w:tc>
        <w:tc>
          <w:tcPr>
            <w:tcW w:w="1350" w:type="dxa"/>
          </w:tcPr>
          <w:p w14:paraId="41D7923B" w14:textId="77777777" w:rsidR="00EC58D3" w:rsidRPr="00135727" w:rsidRDefault="00EC58D3" w:rsidP="00A12F25">
            <w:pPr>
              <w:jc w:val="center"/>
              <w:rPr>
                <w:rFonts w:cs="Times New Roman"/>
                <w:color w:val="000000" w:themeColor="text1"/>
                <w:szCs w:val="24"/>
              </w:rPr>
            </w:pPr>
            <w:r w:rsidRPr="00135727">
              <w:rPr>
                <w:rFonts w:cs="Times New Roman"/>
                <w:color w:val="000000" w:themeColor="text1"/>
                <w:szCs w:val="24"/>
              </w:rPr>
              <w:t>10</w:t>
            </w:r>
          </w:p>
        </w:tc>
        <w:tc>
          <w:tcPr>
            <w:tcW w:w="1080" w:type="dxa"/>
            <w:vMerge/>
          </w:tcPr>
          <w:p w14:paraId="0611AEFD" w14:textId="77777777" w:rsidR="00EC58D3" w:rsidRPr="00135727" w:rsidRDefault="00EC58D3" w:rsidP="00A12F25">
            <w:pPr>
              <w:rPr>
                <w:rFonts w:cs="Times New Roman"/>
                <w:color w:val="000000" w:themeColor="text1"/>
                <w:szCs w:val="24"/>
              </w:rPr>
            </w:pPr>
          </w:p>
        </w:tc>
        <w:tc>
          <w:tcPr>
            <w:tcW w:w="1440" w:type="dxa"/>
            <w:vMerge/>
          </w:tcPr>
          <w:p w14:paraId="6F72D34F" w14:textId="77777777" w:rsidR="00EC58D3" w:rsidRPr="00135727" w:rsidRDefault="00EC58D3" w:rsidP="00A12F25">
            <w:pPr>
              <w:rPr>
                <w:rFonts w:cs="Times New Roman"/>
                <w:color w:val="000000" w:themeColor="text1"/>
                <w:szCs w:val="24"/>
              </w:rPr>
            </w:pPr>
          </w:p>
        </w:tc>
        <w:tc>
          <w:tcPr>
            <w:tcW w:w="1260" w:type="dxa"/>
            <w:vMerge/>
          </w:tcPr>
          <w:p w14:paraId="23216EC5" w14:textId="77777777" w:rsidR="00EC58D3" w:rsidRPr="00135727" w:rsidRDefault="00EC58D3" w:rsidP="00A12F25">
            <w:pPr>
              <w:rPr>
                <w:rFonts w:cs="Times New Roman"/>
                <w:color w:val="000000" w:themeColor="text1"/>
                <w:szCs w:val="24"/>
              </w:rPr>
            </w:pPr>
          </w:p>
        </w:tc>
        <w:tc>
          <w:tcPr>
            <w:tcW w:w="1530" w:type="dxa"/>
            <w:vMerge/>
            <w:vAlign w:val="center"/>
          </w:tcPr>
          <w:p w14:paraId="54A332CA" w14:textId="77777777" w:rsidR="00EC58D3" w:rsidRPr="00135727" w:rsidRDefault="00EC58D3" w:rsidP="00A12F25">
            <w:pPr>
              <w:rPr>
                <w:rFonts w:cs="Times New Roman"/>
                <w:color w:val="000000" w:themeColor="text1"/>
                <w:szCs w:val="24"/>
              </w:rPr>
            </w:pPr>
          </w:p>
        </w:tc>
      </w:tr>
      <w:tr w:rsidR="00EC58D3" w:rsidRPr="00135727" w14:paraId="15A82EB6" w14:textId="77777777" w:rsidTr="00756CE8">
        <w:tc>
          <w:tcPr>
            <w:tcW w:w="1638" w:type="dxa"/>
            <w:vMerge/>
            <w:vAlign w:val="center"/>
          </w:tcPr>
          <w:p w14:paraId="1DA54A0C" w14:textId="77777777" w:rsidR="00EC58D3" w:rsidRPr="00135727" w:rsidRDefault="00EC58D3" w:rsidP="00A12F25">
            <w:pPr>
              <w:rPr>
                <w:rFonts w:cs="Times New Roman"/>
                <w:color w:val="000000" w:themeColor="text1"/>
                <w:szCs w:val="24"/>
              </w:rPr>
            </w:pPr>
          </w:p>
        </w:tc>
        <w:tc>
          <w:tcPr>
            <w:tcW w:w="1980" w:type="dxa"/>
            <w:shd w:val="clear" w:color="auto" w:fill="FFFFFF" w:themeFill="background1"/>
          </w:tcPr>
          <w:p w14:paraId="691668F3" w14:textId="77777777" w:rsidR="00EC58D3" w:rsidRPr="00135727" w:rsidRDefault="00EC58D3" w:rsidP="00A12F25">
            <w:pPr>
              <w:rPr>
                <w:rFonts w:cs="Times New Roman"/>
                <w:color w:val="000000" w:themeColor="text1"/>
                <w:szCs w:val="24"/>
              </w:rPr>
            </w:pPr>
            <w:proofErr w:type="spellStart"/>
            <w:r w:rsidRPr="00135727">
              <w:rPr>
                <w:rFonts w:cs="Times New Roman"/>
                <w:color w:val="000000" w:themeColor="text1"/>
                <w:szCs w:val="24"/>
              </w:rPr>
              <w:t>Grompakhoi</w:t>
            </w:r>
            <w:proofErr w:type="spellEnd"/>
          </w:p>
        </w:tc>
        <w:tc>
          <w:tcPr>
            <w:tcW w:w="1350" w:type="dxa"/>
          </w:tcPr>
          <w:p w14:paraId="1BC53421" w14:textId="77777777" w:rsidR="00EC58D3" w:rsidRPr="00135727" w:rsidRDefault="00EC58D3" w:rsidP="00A12F25">
            <w:pPr>
              <w:jc w:val="center"/>
              <w:rPr>
                <w:rFonts w:cs="Times New Roman"/>
                <w:color w:val="000000" w:themeColor="text1"/>
                <w:szCs w:val="24"/>
              </w:rPr>
            </w:pPr>
            <w:r w:rsidRPr="00135727">
              <w:rPr>
                <w:rFonts w:cs="Times New Roman"/>
                <w:color w:val="000000" w:themeColor="text1"/>
                <w:szCs w:val="24"/>
              </w:rPr>
              <w:t>10</w:t>
            </w:r>
          </w:p>
        </w:tc>
        <w:tc>
          <w:tcPr>
            <w:tcW w:w="1080" w:type="dxa"/>
            <w:vMerge/>
          </w:tcPr>
          <w:p w14:paraId="776DA782" w14:textId="77777777" w:rsidR="00EC58D3" w:rsidRPr="00135727" w:rsidRDefault="00EC58D3" w:rsidP="00A12F25">
            <w:pPr>
              <w:rPr>
                <w:rFonts w:cs="Times New Roman"/>
                <w:color w:val="000000" w:themeColor="text1"/>
                <w:szCs w:val="24"/>
              </w:rPr>
            </w:pPr>
          </w:p>
        </w:tc>
        <w:tc>
          <w:tcPr>
            <w:tcW w:w="1440" w:type="dxa"/>
            <w:vMerge/>
          </w:tcPr>
          <w:p w14:paraId="44C0180B" w14:textId="77777777" w:rsidR="00EC58D3" w:rsidRPr="00135727" w:rsidRDefault="00EC58D3" w:rsidP="00A12F25">
            <w:pPr>
              <w:rPr>
                <w:rFonts w:cs="Times New Roman"/>
                <w:color w:val="000000" w:themeColor="text1"/>
                <w:szCs w:val="24"/>
              </w:rPr>
            </w:pPr>
          </w:p>
        </w:tc>
        <w:tc>
          <w:tcPr>
            <w:tcW w:w="1260" w:type="dxa"/>
            <w:vMerge/>
          </w:tcPr>
          <w:p w14:paraId="1867348A" w14:textId="77777777" w:rsidR="00EC58D3" w:rsidRPr="00135727" w:rsidRDefault="00EC58D3" w:rsidP="00A12F25">
            <w:pPr>
              <w:rPr>
                <w:rFonts w:cs="Times New Roman"/>
                <w:color w:val="000000" w:themeColor="text1"/>
                <w:szCs w:val="24"/>
              </w:rPr>
            </w:pPr>
          </w:p>
        </w:tc>
        <w:tc>
          <w:tcPr>
            <w:tcW w:w="1530" w:type="dxa"/>
            <w:vMerge/>
            <w:vAlign w:val="center"/>
          </w:tcPr>
          <w:p w14:paraId="4A57641B" w14:textId="77777777" w:rsidR="00EC58D3" w:rsidRPr="00135727" w:rsidRDefault="00EC58D3" w:rsidP="00A12F25">
            <w:pPr>
              <w:rPr>
                <w:rFonts w:cs="Times New Roman"/>
                <w:color w:val="000000" w:themeColor="text1"/>
                <w:szCs w:val="24"/>
              </w:rPr>
            </w:pPr>
          </w:p>
        </w:tc>
      </w:tr>
      <w:tr w:rsidR="00EC58D3" w:rsidRPr="00135727" w14:paraId="059C4A40" w14:textId="77777777" w:rsidTr="00756CE8">
        <w:tc>
          <w:tcPr>
            <w:tcW w:w="1638" w:type="dxa"/>
            <w:vMerge/>
            <w:vAlign w:val="center"/>
          </w:tcPr>
          <w:p w14:paraId="7014B9DB" w14:textId="77777777" w:rsidR="00EC58D3" w:rsidRPr="00135727" w:rsidRDefault="00EC58D3" w:rsidP="00A12F25">
            <w:pPr>
              <w:rPr>
                <w:rFonts w:cs="Times New Roman"/>
                <w:color w:val="000000" w:themeColor="text1"/>
                <w:szCs w:val="24"/>
              </w:rPr>
            </w:pPr>
          </w:p>
        </w:tc>
        <w:tc>
          <w:tcPr>
            <w:tcW w:w="1980" w:type="dxa"/>
            <w:shd w:val="clear" w:color="auto" w:fill="FFFFFF" w:themeFill="background1"/>
          </w:tcPr>
          <w:p w14:paraId="662AFA2C" w14:textId="77777777" w:rsidR="00EC58D3" w:rsidRPr="00135727" w:rsidRDefault="00EC58D3" w:rsidP="00A12F25">
            <w:pPr>
              <w:rPr>
                <w:rFonts w:cs="Times New Roman"/>
                <w:color w:val="000000" w:themeColor="text1"/>
                <w:szCs w:val="24"/>
              </w:rPr>
            </w:pPr>
            <w:proofErr w:type="spellStart"/>
            <w:r w:rsidRPr="00135727">
              <w:rPr>
                <w:rFonts w:cs="Times New Roman"/>
                <w:color w:val="000000" w:themeColor="text1"/>
                <w:szCs w:val="24"/>
              </w:rPr>
              <w:t>Dingshingzor</w:t>
            </w:r>
            <w:proofErr w:type="spellEnd"/>
          </w:p>
        </w:tc>
        <w:tc>
          <w:tcPr>
            <w:tcW w:w="1350" w:type="dxa"/>
          </w:tcPr>
          <w:p w14:paraId="19CC4E51" w14:textId="77777777" w:rsidR="00EC58D3" w:rsidRPr="00135727" w:rsidRDefault="00EC58D3" w:rsidP="00A12F25">
            <w:pPr>
              <w:jc w:val="center"/>
              <w:rPr>
                <w:rFonts w:cs="Times New Roman"/>
                <w:color w:val="000000" w:themeColor="text1"/>
                <w:szCs w:val="24"/>
              </w:rPr>
            </w:pPr>
            <w:r w:rsidRPr="00135727">
              <w:rPr>
                <w:rFonts w:cs="Times New Roman"/>
                <w:color w:val="000000" w:themeColor="text1"/>
                <w:szCs w:val="24"/>
              </w:rPr>
              <w:t>10</w:t>
            </w:r>
          </w:p>
        </w:tc>
        <w:tc>
          <w:tcPr>
            <w:tcW w:w="1080" w:type="dxa"/>
            <w:vMerge/>
          </w:tcPr>
          <w:p w14:paraId="4DE53538" w14:textId="77777777" w:rsidR="00EC58D3" w:rsidRPr="00135727" w:rsidRDefault="00EC58D3" w:rsidP="00A12F25">
            <w:pPr>
              <w:rPr>
                <w:rFonts w:cs="Times New Roman"/>
                <w:color w:val="000000" w:themeColor="text1"/>
                <w:szCs w:val="24"/>
              </w:rPr>
            </w:pPr>
          </w:p>
        </w:tc>
        <w:tc>
          <w:tcPr>
            <w:tcW w:w="1440" w:type="dxa"/>
            <w:vMerge/>
          </w:tcPr>
          <w:p w14:paraId="6D377D3B" w14:textId="77777777" w:rsidR="00EC58D3" w:rsidRPr="00135727" w:rsidRDefault="00EC58D3" w:rsidP="00A12F25">
            <w:pPr>
              <w:rPr>
                <w:rFonts w:cs="Times New Roman"/>
                <w:color w:val="000000" w:themeColor="text1"/>
                <w:szCs w:val="24"/>
              </w:rPr>
            </w:pPr>
          </w:p>
        </w:tc>
        <w:tc>
          <w:tcPr>
            <w:tcW w:w="1260" w:type="dxa"/>
            <w:vMerge/>
          </w:tcPr>
          <w:p w14:paraId="04CC431D" w14:textId="77777777" w:rsidR="00EC58D3" w:rsidRPr="00135727" w:rsidRDefault="00EC58D3" w:rsidP="00A12F25">
            <w:pPr>
              <w:rPr>
                <w:rFonts w:cs="Times New Roman"/>
                <w:color w:val="000000" w:themeColor="text1"/>
                <w:szCs w:val="24"/>
              </w:rPr>
            </w:pPr>
          </w:p>
        </w:tc>
        <w:tc>
          <w:tcPr>
            <w:tcW w:w="1530" w:type="dxa"/>
            <w:vMerge/>
            <w:vAlign w:val="center"/>
          </w:tcPr>
          <w:p w14:paraId="2B375A9F" w14:textId="77777777" w:rsidR="00EC58D3" w:rsidRPr="00135727" w:rsidRDefault="00EC58D3" w:rsidP="00A12F25">
            <w:pPr>
              <w:rPr>
                <w:rFonts w:cs="Times New Roman"/>
                <w:color w:val="000000" w:themeColor="text1"/>
                <w:szCs w:val="24"/>
              </w:rPr>
            </w:pPr>
          </w:p>
        </w:tc>
      </w:tr>
      <w:tr w:rsidR="00EC58D3" w:rsidRPr="00135727" w14:paraId="1E0A0A31" w14:textId="77777777" w:rsidTr="00A12F25">
        <w:tc>
          <w:tcPr>
            <w:tcW w:w="1638" w:type="dxa"/>
            <w:vMerge/>
            <w:vAlign w:val="center"/>
          </w:tcPr>
          <w:p w14:paraId="57D92D79" w14:textId="77777777" w:rsidR="00EC58D3" w:rsidRPr="00135727" w:rsidRDefault="00EC58D3" w:rsidP="00A12F25">
            <w:pPr>
              <w:rPr>
                <w:rFonts w:cs="Times New Roman"/>
                <w:i/>
                <w:color w:val="000000" w:themeColor="text1"/>
                <w:szCs w:val="24"/>
              </w:rPr>
            </w:pPr>
          </w:p>
        </w:tc>
        <w:tc>
          <w:tcPr>
            <w:tcW w:w="1980" w:type="dxa"/>
            <w:shd w:val="clear" w:color="auto" w:fill="FFFFFF" w:themeFill="background1"/>
          </w:tcPr>
          <w:p w14:paraId="41B26BF3" w14:textId="77777777" w:rsidR="00EC58D3" w:rsidRPr="00135727" w:rsidRDefault="00EC58D3" w:rsidP="00A12F25">
            <w:pPr>
              <w:rPr>
                <w:rFonts w:cs="Times New Roman"/>
                <w:color w:val="000000" w:themeColor="text1"/>
                <w:szCs w:val="24"/>
              </w:rPr>
            </w:pPr>
            <w:proofErr w:type="spellStart"/>
            <w:r w:rsidRPr="00135727">
              <w:rPr>
                <w:rFonts w:cs="Times New Roman"/>
                <w:color w:val="000000" w:themeColor="text1"/>
                <w:szCs w:val="24"/>
              </w:rPr>
              <w:t>Dangramanma</w:t>
            </w:r>
            <w:proofErr w:type="spellEnd"/>
          </w:p>
        </w:tc>
        <w:tc>
          <w:tcPr>
            <w:tcW w:w="1350" w:type="dxa"/>
          </w:tcPr>
          <w:p w14:paraId="74E41FD1" w14:textId="77777777" w:rsidR="00EC58D3" w:rsidRPr="00135727" w:rsidRDefault="00EC58D3" w:rsidP="00A12F25">
            <w:pPr>
              <w:jc w:val="center"/>
              <w:rPr>
                <w:rFonts w:cs="Times New Roman"/>
                <w:color w:val="000000" w:themeColor="text1"/>
                <w:szCs w:val="24"/>
              </w:rPr>
            </w:pPr>
            <w:r w:rsidRPr="00135727">
              <w:rPr>
                <w:rFonts w:cs="Times New Roman"/>
                <w:color w:val="000000" w:themeColor="text1"/>
                <w:szCs w:val="24"/>
              </w:rPr>
              <w:t>10</w:t>
            </w:r>
          </w:p>
        </w:tc>
        <w:tc>
          <w:tcPr>
            <w:tcW w:w="1080" w:type="dxa"/>
            <w:vMerge/>
          </w:tcPr>
          <w:p w14:paraId="6EA58D42" w14:textId="77777777" w:rsidR="00EC58D3" w:rsidRPr="00135727" w:rsidRDefault="00EC58D3" w:rsidP="00A12F25">
            <w:pPr>
              <w:rPr>
                <w:rFonts w:cs="Times New Roman"/>
                <w:color w:val="000000" w:themeColor="text1"/>
                <w:szCs w:val="24"/>
              </w:rPr>
            </w:pPr>
          </w:p>
        </w:tc>
        <w:tc>
          <w:tcPr>
            <w:tcW w:w="1440" w:type="dxa"/>
            <w:vMerge/>
          </w:tcPr>
          <w:p w14:paraId="60291263" w14:textId="77777777" w:rsidR="00EC58D3" w:rsidRPr="00135727" w:rsidRDefault="00EC58D3" w:rsidP="00A12F25">
            <w:pPr>
              <w:rPr>
                <w:rFonts w:cs="Times New Roman"/>
                <w:color w:val="000000" w:themeColor="text1"/>
                <w:szCs w:val="24"/>
              </w:rPr>
            </w:pPr>
          </w:p>
        </w:tc>
        <w:tc>
          <w:tcPr>
            <w:tcW w:w="1260" w:type="dxa"/>
            <w:vMerge/>
          </w:tcPr>
          <w:p w14:paraId="22B35215" w14:textId="77777777" w:rsidR="00EC58D3" w:rsidRPr="00135727" w:rsidRDefault="00EC58D3" w:rsidP="00A12F25">
            <w:pPr>
              <w:rPr>
                <w:rFonts w:cs="Times New Roman"/>
                <w:color w:val="000000" w:themeColor="text1"/>
                <w:szCs w:val="24"/>
              </w:rPr>
            </w:pPr>
          </w:p>
        </w:tc>
        <w:tc>
          <w:tcPr>
            <w:tcW w:w="1530" w:type="dxa"/>
            <w:vMerge/>
            <w:vAlign w:val="center"/>
          </w:tcPr>
          <w:p w14:paraId="5460BB9B" w14:textId="77777777" w:rsidR="00EC58D3" w:rsidRPr="00135727" w:rsidRDefault="00EC58D3" w:rsidP="00A12F25">
            <w:pPr>
              <w:rPr>
                <w:rFonts w:cs="Times New Roman"/>
                <w:color w:val="000000" w:themeColor="text1"/>
                <w:szCs w:val="24"/>
              </w:rPr>
            </w:pPr>
          </w:p>
        </w:tc>
      </w:tr>
      <w:tr w:rsidR="00EC58D3" w:rsidRPr="00135727" w14:paraId="5C337699" w14:textId="77777777" w:rsidTr="00A12F25">
        <w:tc>
          <w:tcPr>
            <w:tcW w:w="1638" w:type="dxa"/>
            <w:vMerge/>
            <w:tcBorders>
              <w:bottom w:val="single" w:sz="4" w:space="0" w:color="auto"/>
            </w:tcBorders>
            <w:vAlign w:val="center"/>
          </w:tcPr>
          <w:p w14:paraId="0235CE53" w14:textId="77777777" w:rsidR="00EC58D3" w:rsidRPr="00135727" w:rsidRDefault="00EC58D3" w:rsidP="00A12F25">
            <w:pPr>
              <w:rPr>
                <w:rFonts w:cs="Times New Roman"/>
                <w:i/>
                <w:color w:val="000000" w:themeColor="text1"/>
                <w:szCs w:val="24"/>
              </w:rPr>
            </w:pPr>
          </w:p>
        </w:tc>
        <w:tc>
          <w:tcPr>
            <w:tcW w:w="1980" w:type="dxa"/>
            <w:shd w:val="clear" w:color="auto" w:fill="FFFFFF" w:themeFill="background1"/>
          </w:tcPr>
          <w:p w14:paraId="6538F56E" w14:textId="77777777" w:rsidR="00EC58D3" w:rsidRPr="00135727" w:rsidRDefault="00EC58D3" w:rsidP="00A12F25">
            <w:pPr>
              <w:rPr>
                <w:rFonts w:cs="Times New Roman"/>
                <w:color w:val="000000" w:themeColor="text1"/>
                <w:szCs w:val="24"/>
              </w:rPr>
            </w:pPr>
          </w:p>
        </w:tc>
        <w:tc>
          <w:tcPr>
            <w:tcW w:w="1350" w:type="dxa"/>
          </w:tcPr>
          <w:p w14:paraId="552C6E67" w14:textId="77777777" w:rsidR="00EC58D3" w:rsidRPr="00135727" w:rsidRDefault="00EC58D3" w:rsidP="00A12F25">
            <w:pPr>
              <w:jc w:val="center"/>
              <w:rPr>
                <w:rFonts w:cs="Times New Roman"/>
                <w:color w:val="000000" w:themeColor="text1"/>
                <w:szCs w:val="24"/>
              </w:rPr>
            </w:pPr>
          </w:p>
        </w:tc>
        <w:tc>
          <w:tcPr>
            <w:tcW w:w="1080" w:type="dxa"/>
          </w:tcPr>
          <w:p w14:paraId="24945669" w14:textId="77777777" w:rsidR="00EC58D3" w:rsidRPr="00135727" w:rsidRDefault="00EC58D3" w:rsidP="00A12F25">
            <w:pPr>
              <w:rPr>
                <w:rFonts w:cs="Times New Roman"/>
                <w:color w:val="000000" w:themeColor="text1"/>
                <w:szCs w:val="24"/>
              </w:rPr>
            </w:pPr>
          </w:p>
        </w:tc>
        <w:tc>
          <w:tcPr>
            <w:tcW w:w="1440" w:type="dxa"/>
          </w:tcPr>
          <w:p w14:paraId="69C3D0AF" w14:textId="77777777" w:rsidR="00EC58D3" w:rsidRPr="00135727" w:rsidRDefault="00EC58D3" w:rsidP="00A12F25">
            <w:pPr>
              <w:rPr>
                <w:rFonts w:cs="Times New Roman"/>
                <w:color w:val="000000" w:themeColor="text1"/>
                <w:szCs w:val="24"/>
              </w:rPr>
            </w:pPr>
          </w:p>
        </w:tc>
        <w:tc>
          <w:tcPr>
            <w:tcW w:w="1260" w:type="dxa"/>
          </w:tcPr>
          <w:p w14:paraId="1829C1E9" w14:textId="77777777" w:rsidR="00EC58D3" w:rsidRPr="00135727" w:rsidRDefault="00EC58D3" w:rsidP="00A12F25">
            <w:pPr>
              <w:rPr>
                <w:rFonts w:cs="Times New Roman"/>
                <w:color w:val="000000" w:themeColor="text1"/>
                <w:szCs w:val="24"/>
              </w:rPr>
            </w:pPr>
          </w:p>
        </w:tc>
        <w:tc>
          <w:tcPr>
            <w:tcW w:w="1530" w:type="dxa"/>
            <w:vAlign w:val="center"/>
          </w:tcPr>
          <w:p w14:paraId="1500D68C" w14:textId="77777777" w:rsidR="00EC58D3" w:rsidRPr="00135727" w:rsidRDefault="00EC58D3" w:rsidP="00A12F25">
            <w:pPr>
              <w:rPr>
                <w:rFonts w:cs="Times New Roman"/>
                <w:color w:val="000000" w:themeColor="text1"/>
                <w:szCs w:val="24"/>
              </w:rPr>
            </w:pPr>
          </w:p>
        </w:tc>
      </w:tr>
    </w:tbl>
    <w:p w14:paraId="3D59BF32" w14:textId="77777777" w:rsidR="00EC58D3" w:rsidRPr="00135727" w:rsidRDefault="00EC58D3" w:rsidP="003A0F14">
      <w:pPr>
        <w:rPr>
          <w:rFonts w:cs="Times New Roman"/>
          <w:b/>
          <w:color w:val="000000" w:themeColor="text1"/>
          <w:szCs w:val="24"/>
        </w:rPr>
      </w:pPr>
    </w:p>
    <w:p w14:paraId="3708C56B" w14:textId="77777777" w:rsidR="00EC58D3" w:rsidRPr="00135727" w:rsidRDefault="00EC58D3" w:rsidP="003A0F14">
      <w:pPr>
        <w:rPr>
          <w:rFonts w:cs="Times New Roman"/>
          <w:b/>
          <w:color w:val="000000" w:themeColor="text1"/>
          <w:szCs w:val="24"/>
        </w:rPr>
      </w:pPr>
    </w:p>
    <w:p w14:paraId="668A750F" w14:textId="2B1C815A" w:rsidR="00EC58D3" w:rsidRPr="00135727" w:rsidRDefault="00A70D1F" w:rsidP="003A0F14">
      <w:pPr>
        <w:rPr>
          <w:rFonts w:cs="Times New Roman"/>
          <w:b/>
          <w:color w:val="000000" w:themeColor="text1"/>
          <w:szCs w:val="24"/>
        </w:rPr>
      </w:pPr>
      <w:r>
        <w:rPr>
          <w:rFonts w:cs="Times New Roman"/>
          <w:b/>
          <w:noProof/>
          <w:color w:val="000000" w:themeColor="text1"/>
          <w:szCs w:val="24"/>
        </w:rPr>
        <w:drawing>
          <wp:inline distT="0" distB="0" distL="0" distR="0" wp14:anchorId="7F9B2F8F" wp14:editId="286B0E53">
            <wp:extent cx="5943600" cy="3276600"/>
            <wp:effectExtent l="76200" t="76200" r="133350" b="133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2766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8B99C76" w14:textId="52E2CA05" w:rsidR="00EC58D3" w:rsidRDefault="00AF42BA" w:rsidP="00B44076">
      <w:pPr>
        <w:pStyle w:val="Subtitle"/>
      </w:pPr>
      <w:bookmarkStart w:id="46" w:name="_Toc75790681"/>
      <w:r>
        <w:t>Figure 4: Collection areas</w:t>
      </w:r>
      <w:bookmarkEnd w:id="46"/>
    </w:p>
    <w:p w14:paraId="616D0EC3" w14:textId="2CACA5E7" w:rsidR="00A70D1F" w:rsidRPr="00A70D1F" w:rsidRDefault="00A70D1F" w:rsidP="00A70D1F">
      <w:r>
        <w:rPr>
          <w:noProof/>
        </w:rPr>
        <w:lastRenderedPageBreak/>
        <w:drawing>
          <wp:inline distT="0" distB="0" distL="0" distR="0" wp14:anchorId="76654995" wp14:editId="53553224">
            <wp:extent cx="5943600" cy="4203065"/>
            <wp:effectExtent l="57150" t="57150" r="95250" b="1022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4203065"/>
                    </a:xfrm>
                    <a:prstGeom prst="rect">
                      <a:avLst/>
                    </a:prstGeom>
                    <a:ln w="127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EF2ED10" w14:textId="6CB3314B" w:rsidR="002B1888" w:rsidRDefault="002B1888" w:rsidP="002B1888">
      <w:pPr>
        <w:pStyle w:val="Subtitle"/>
      </w:pPr>
      <w:bookmarkStart w:id="47" w:name="_Toc75790682"/>
      <w:r>
        <w:t>Figure 5: collection area</w:t>
      </w:r>
      <w:bookmarkEnd w:id="47"/>
    </w:p>
    <w:p w14:paraId="33B436CE" w14:textId="07FB4E2E" w:rsidR="003A0F14" w:rsidRPr="00135727" w:rsidRDefault="00B44076" w:rsidP="00B44076">
      <w:pPr>
        <w:pStyle w:val="Title"/>
      </w:pPr>
      <w:bookmarkStart w:id="48" w:name="_Toc75790684"/>
      <w:r>
        <w:t xml:space="preserve">Table:2 </w:t>
      </w:r>
      <w:r w:rsidR="006F5C0F" w:rsidRPr="00135727">
        <w:t>Prescriptions for sustainable harvesting</w:t>
      </w:r>
      <w:bookmarkEnd w:id="48"/>
      <w:r w:rsidR="006F5C0F" w:rsidRPr="00135727">
        <w:t xml:space="preserve"> </w:t>
      </w:r>
    </w:p>
    <w:tbl>
      <w:tblPr>
        <w:tblW w:w="102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68"/>
        <w:gridCol w:w="8010"/>
      </w:tblGrid>
      <w:tr w:rsidR="002C1A6C" w:rsidRPr="00135727" w14:paraId="6B6770CF" w14:textId="77777777" w:rsidTr="00A12F25">
        <w:tc>
          <w:tcPr>
            <w:tcW w:w="2268" w:type="dxa"/>
            <w:shd w:val="clear" w:color="auto" w:fill="FFFFFF" w:themeFill="background1"/>
          </w:tcPr>
          <w:p w14:paraId="23A751CF" w14:textId="77777777" w:rsidR="002C1A6C" w:rsidRPr="00135727" w:rsidRDefault="002C1A6C" w:rsidP="00A12F25">
            <w:pPr>
              <w:rPr>
                <w:rFonts w:cs="Times New Roman"/>
                <w:b/>
                <w:i/>
                <w:color w:val="000000" w:themeColor="text1"/>
                <w:szCs w:val="24"/>
              </w:rPr>
            </w:pPr>
            <w:r w:rsidRPr="00135727">
              <w:rPr>
                <w:rFonts w:cs="Times New Roman"/>
                <w:b/>
                <w:i/>
                <w:color w:val="000000" w:themeColor="text1"/>
                <w:szCs w:val="24"/>
              </w:rPr>
              <w:t>NWFP species</w:t>
            </w:r>
          </w:p>
        </w:tc>
        <w:tc>
          <w:tcPr>
            <w:tcW w:w="8010" w:type="dxa"/>
            <w:shd w:val="clear" w:color="auto" w:fill="FFFFFF" w:themeFill="background1"/>
          </w:tcPr>
          <w:p w14:paraId="64FA24EC" w14:textId="77777777" w:rsidR="002C1A6C" w:rsidRPr="00135727" w:rsidRDefault="002C1A6C" w:rsidP="00A12F25">
            <w:pPr>
              <w:rPr>
                <w:rFonts w:cs="Times New Roman"/>
                <w:b/>
                <w:i/>
                <w:color w:val="000000" w:themeColor="text1"/>
                <w:szCs w:val="24"/>
              </w:rPr>
            </w:pPr>
            <w:r w:rsidRPr="00135727">
              <w:rPr>
                <w:rFonts w:cs="Times New Roman"/>
                <w:b/>
                <w:i/>
                <w:color w:val="000000" w:themeColor="text1"/>
                <w:szCs w:val="24"/>
              </w:rPr>
              <w:t>Harvesting prescriptions for sustainable harvesting</w:t>
            </w:r>
          </w:p>
        </w:tc>
      </w:tr>
      <w:tr w:rsidR="002C1A6C" w:rsidRPr="00135727" w14:paraId="00DDC8AF" w14:textId="77777777" w:rsidTr="00A12F25">
        <w:tc>
          <w:tcPr>
            <w:tcW w:w="2268" w:type="dxa"/>
            <w:vAlign w:val="center"/>
          </w:tcPr>
          <w:p w14:paraId="7A5FB7CC" w14:textId="77777777" w:rsidR="002C1A6C" w:rsidRPr="00135727" w:rsidRDefault="002C1A6C" w:rsidP="00A12F25">
            <w:pPr>
              <w:rPr>
                <w:rFonts w:cs="Times New Roman"/>
                <w:i/>
                <w:color w:val="000000" w:themeColor="text1"/>
                <w:szCs w:val="24"/>
              </w:rPr>
            </w:pPr>
            <w:proofErr w:type="spellStart"/>
            <w:proofErr w:type="gramStart"/>
            <w:r w:rsidRPr="00135727">
              <w:rPr>
                <w:rFonts w:cs="Times New Roman"/>
                <w:color w:val="000000" w:themeColor="text1"/>
                <w:szCs w:val="24"/>
              </w:rPr>
              <w:t>Laniroo</w:t>
            </w:r>
            <w:proofErr w:type="spellEnd"/>
            <w:r w:rsidRPr="00135727">
              <w:rPr>
                <w:rFonts w:cs="Times New Roman"/>
                <w:i/>
                <w:color w:val="000000" w:themeColor="text1"/>
                <w:szCs w:val="24"/>
              </w:rPr>
              <w:t>(</w:t>
            </w:r>
            <w:proofErr w:type="spellStart"/>
            <w:proofErr w:type="gramEnd"/>
            <w:r w:rsidRPr="00135727">
              <w:rPr>
                <w:rFonts w:cs="Times New Roman"/>
                <w:i/>
                <w:color w:val="000000" w:themeColor="text1"/>
                <w:szCs w:val="24"/>
              </w:rPr>
              <w:t>Rubiacordifolia</w:t>
            </w:r>
            <w:proofErr w:type="spellEnd"/>
            <w:r w:rsidRPr="00135727">
              <w:rPr>
                <w:rFonts w:cs="Times New Roman"/>
                <w:i/>
                <w:color w:val="000000" w:themeColor="text1"/>
                <w:szCs w:val="24"/>
              </w:rPr>
              <w:t>)</w:t>
            </w:r>
          </w:p>
        </w:tc>
        <w:tc>
          <w:tcPr>
            <w:tcW w:w="8010" w:type="dxa"/>
            <w:vAlign w:val="center"/>
          </w:tcPr>
          <w:p w14:paraId="451AFE07" w14:textId="77777777" w:rsidR="002C1A6C" w:rsidRPr="00135727" w:rsidRDefault="002C1A6C" w:rsidP="00A12F25">
            <w:pPr>
              <w:spacing w:line="240" w:lineRule="auto"/>
              <w:rPr>
                <w:rFonts w:cs="Times New Roman"/>
                <w:color w:val="000000" w:themeColor="text1"/>
                <w:szCs w:val="24"/>
              </w:rPr>
            </w:pPr>
            <w:r w:rsidRPr="00135727">
              <w:rPr>
                <w:rFonts w:cs="Times New Roman"/>
                <w:color w:val="000000" w:themeColor="text1"/>
                <w:szCs w:val="24"/>
              </w:rPr>
              <w:t>-Use sharp scissors for the collection of the upper part of the plant.</w:t>
            </w:r>
          </w:p>
          <w:p w14:paraId="37902231" w14:textId="77777777" w:rsidR="002C1A6C" w:rsidRPr="00135727" w:rsidRDefault="002C1A6C" w:rsidP="00A12F25">
            <w:pPr>
              <w:spacing w:line="240" w:lineRule="auto"/>
              <w:rPr>
                <w:rFonts w:cs="Times New Roman"/>
                <w:color w:val="000000" w:themeColor="text1"/>
                <w:szCs w:val="24"/>
              </w:rPr>
            </w:pPr>
            <w:r w:rsidRPr="00135727">
              <w:rPr>
                <w:rFonts w:cs="Times New Roman"/>
                <w:color w:val="000000" w:themeColor="text1"/>
                <w:szCs w:val="24"/>
              </w:rPr>
              <w:t>-Cut the plant at 5 cm above ground level.</w:t>
            </w:r>
          </w:p>
          <w:p w14:paraId="2F7C8EDD" w14:textId="77777777" w:rsidR="002C1A6C" w:rsidRPr="00135727" w:rsidRDefault="002C1A6C" w:rsidP="00A12F25">
            <w:pPr>
              <w:spacing w:line="240" w:lineRule="auto"/>
              <w:rPr>
                <w:rFonts w:cs="Times New Roman"/>
                <w:color w:val="000000" w:themeColor="text1"/>
                <w:szCs w:val="24"/>
              </w:rPr>
            </w:pPr>
            <w:r w:rsidRPr="00135727">
              <w:rPr>
                <w:rFonts w:cs="Times New Roman"/>
                <w:color w:val="000000" w:themeColor="text1"/>
                <w:szCs w:val="24"/>
              </w:rPr>
              <w:t>-Leave at least 10% of the plants without collecting or harvesting any                    raw materials from them (these plants shall act as seed plants for natural regeneration).</w:t>
            </w:r>
          </w:p>
          <w:p w14:paraId="58817EB0" w14:textId="77777777" w:rsidR="002C1A6C" w:rsidRPr="00135727" w:rsidRDefault="002C1A6C" w:rsidP="00A12F25">
            <w:pPr>
              <w:spacing w:line="240" w:lineRule="auto"/>
              <w:rPr>
                <w:rFonts w:cs="Times New Roman"/>
                <w:color w:val="000000" w:themeColor="text1"/>
                <w:szCs w:val="24"/>
              </w:rPr>
            </w:pPr>
            <w:r w:rsidRPr="00135727">
              <w:rPr>
                <w:rFonts w:cs="Times New Roman"/>
                <w:color w:val="000000" w:themeColor="text1"/>
                <w:szCs w:val="24"/>
              </w:rPr>
              <w:t>-Do not collect roots.</w:t>
            </w:r>
          </w:p>
          <w:p w14:paraId="7AE60DEF" w14:textId="77777777" w:rsidR="002C1A6C" w:rsidRPr="00135727" w:rsidRDefault="002C1A6C" w:rsidP="00A12F25">
            <w:pPr>
              <w:spacing w:line="240" w:lineRule="auto"/>
              <w:rPr>
                <w:rFonts w:cs="Times New Roman"/>
                <w:color w:val="000000" w:themeColor="text1"/>
                <w:szCs w:val="24"/>
              </w:rPr>
            </w:pPr>
            <w:r w:rsidRPr="00135727">
              <w:rPr>
                <w:rFonts w:cs="Times New Roman"/>
                <w:color w:val="000000" w:themeColor="text1"/>
                <w:szCs w:val="24"/>
              </w:rPr>
              <w:t>-Do not uproot entire plants</w:t>
            </w:r>
          </w:p>
          <w:p w14:paraId="66B18E85" w14:textId="77777777" w:rsidR="002C1A6C" w:rsidRPr="00135727" w:rsidRDefault="002C1A6C" w:rsidP="00A12F25">
            <w:pPr>
              <w:spacing w:line="240" w:lineRule="auto"/>
              <w:rPr>
                <w:rFonts w:cs="Times New Roman"/>
                <w:color w:val="000000" w:themeColor="text1"/>
                <w:szCs w:val="24"/>
              </w:rPr>
            </w:pPr>
            <w:r w:rsidRPr="00135727">
              <w:rPr>
                <w:rFonts w:cs="Times New Roman"/>
                <w:color w:val="000000" w:themeColor="text1"/>
                <w:szCs w:val="24"/>
              </w:rPr>
              <w:t>-Leave the mother plant intact with small part of the root or rhizome in the soil (this left part of rhizome will regenerate in the following year).</w:t>
            </w:r>
          </w:p>
          <w:p w14:paraId="44B57888" w14:textId="77777777" w:rsidR="002C1A6C" w:rsidRPr="00135727" w:rsidRDefault="002C1A6C" w:rsidP="00A12F25">
            <w:pPr>
              <w:spacing w:line="240" w:lineRule="auto"/>
              <w:rPr>
                <w:rFonts w:cs="Times New Roman"/>
                <w:color w:val="000000" w:themeColor="text1"/>
                <w:szCs w:val="24"/>
              </w:rPr>
            </w:pPr>
            <w:r w:rsidRPr="00135727">
              <w:rPr>
                <w:rFonts w:cs="Times New Roman"/>
                <w:color w:val="000000" w:themeColor="text1"/>
                <w:szCs w:val="24"/>
              </w:rPr>
              <w:t>-Harvest rhizomes only during the collection season.</w:t>
            </w:r>
          </w:p>
        </w:tc>
      </w:tr>
      <w:tr w:rsidR="002C1A6C" w:rsidRPr="00135727" w14:paraId="35516BE0" w14:textId="77777777" w:rsidTr="00A12F25">
        <w:tc>
          <w:tcPr>
            <w:tcW w:w="2268" w:type="dxa"/>
            <w:vAlign w:val="center"/>
          </w:tcPr>
          <w:p w14:paraId="57689BCB" w14:textId="77777777" w:rsidR="002C1A6C" w:rsidRPr="00135727" w:rsidRDefault="002C1A6C" w:rsidP="00A12F25">
            <w:pPr>
              <w:rPr>
                <w:rFonts w:cs="Times New Roman"/>
                <w:color w:val="000000" w:themeColor="text1"/>
                <w:szCs w:val="24"/>
              </w:rPr>
            </w:pPr>
            <w:proofErr w:type="spellStart"/>
            <w:proofErr w:type="gramStart"/>
            <w:r w:rsidRPr="00135727">
              <w:rPr>
                <w:rFonts w:cs="Times New Roman"/>
                <w:color w:val="000000" w:themeColor="text1"/>
                <w:szCs w:val="24"/>
              </w:rPr>
              <w:t>Youngjuva</w:t>
            </w:r>
            <w:proofErr w:type="spellEnd"/>
            <w:r w:rsidRPr="00135727">
              <w:rPr>
                <w:rFonts w:cs="Times New Roman"/>
                <w:i/>
                <w:color w:val="000000" w:themeColor="text1"/>
                <w:szCs w:val="24"/>
              </w:rPr>
              <w:t>(</w:t>
            </w:r>
            <w:proofErr w:type="spellStart"/>
            <w:proofErr w:type="gramEnd"/>
            <w:r w:rsidRPr="00135727">
              <w:rPr>
                <w:rFonts w:cs="Times New Roman"/>
                <w:i/>
                <w:color w:val="000000" w:themeColor="text1"/>
                <w:szCs w:val="24"/>
              </w:rPr>
              <w:t>Pouzolzia</w:t>
            </w:r>
            <w:proofErr w:type="spellEnd"/>
            <w:r w:rsidRPr="00135727">
              <w:rPr>
                <w:rFonts w:cs="Times New Roman"/>
                <w:i/>
                <w:color w:val="000000" w:themeColor="text1"/>
                <w:szCs w:val="24"/>
              </w:rPr>
              <w:t xml:space="preserve"> sanguine)</w:t>
            </w:r>
          </w:p>
        </w:tc>
        <w:tc>
          <w:tcPr>
            <w:tcW w:w="8010" w:type="dxa"/>
            <w:vAlign w:val="center"/>
          </w:tcPr>
          <w:p w14:paraId="632D99C1" w14:textId="77777777" w:rsidR="002C1A6C" w:rsidRPr="00135727" w:rsidRDefault="002C1A6C" w:rsidP="00A12F25">
            <w:pPr>
              <w:tabs>
                <w:tab w:val="left" w:pos="1860"/>
                <w:tab w:val="left" w:pos="3000"/>
                <w:tab w:val="left" w:pos="4486"/>
                <w:tab w:val="left" w:pos="5597"/>
                <w:tab w:val="left" w:pos="6557"/>
                <w:tab w:val="left" w:pos="7802"/>
                <w:tab w:val="left" w:pos="9017"/>
                <w:tab w:val="left" w:pos="10022"/>
              </w:tabs>
              <w:spacing w:line="240" w:lineRule="auto"/>
              <w:rPr>
                <w:rFonts w:cs="Times New Roman"/>
                <w:snapToGrid w:val="0"/>
                <w:color w:val="000000" w:themeColor="text1"/>
                <w:szCs w:val="24"/>
              </w:rPr>
            </w:pPr>
            <w:r w:rsidRPr="00135727">
              <w:rPr>
                <w:rFonts w:cs="Times New Roman"/>
                <w:snapToGrid w:val="0"/>
                <w:color w:val="000000" w:themeColor="text1"/>
                <w:szCs w:val="24"/>
              </w:rPr>
              <w:t>-Cut the plant at 10 cm above the ground level (the left stump will coppice in the following growing season).</w:t>
            </w:r>
          </w:p>
          <w:p w14:paraId="677072B4" w14:textId="77777777" w:rsidR="002C1A6C" w:rsidRPr="00135727" w:rsidRDefault="002C1A6C" w:rsidP="00A12F25">
            <w:pPr>
              <w:tabs>
                <w:tab w:val="left" w:pos="1860"/>
                <w:tab w:val="left" w:pos="3000"/>
                <w:tab w:val="left" w:pos="4486"/>
                <w:tab w:val="left" w:pos="5597"/>
                <w:tab w:val="left" w:pos="6557"/>
                <w:tab w:val="left" w:pos="7802"/>
                <w:tab w:val="left" w:pos="9017"/>
                <w:tab w:val="left" w:pos="10022"/>
              </w:tabs>
              <w:spacing w:line="240" w:lineRule="auto"/>
              <w:rPr>
                <w:rFonts w:cs="Times New Roman"/>
                <w:snapToGrid w:val="0"/>
                <w:color w:val="000000" w:themeColor="text1"/>
                <w:szCs w:val="24"/>
              </w:rPr>
            </w:pPr>
            <w:r w:rsidRPr="00135727">
              <w:rPr>
                <w:rFonts w:cs="Times New Roman"/>
                <w:snapToGrid w:val="0"/>
                <w:color w:val="000000" w:themeColor="text1"/>
                <w:szCs w:val="24"/>
              </w:rPr>
              <w:t>-Do not damage the remaining young stands/ seedlings/ saplings</w:t>
            </w:r>
          </w:p>
          <w:p w14:paraId="5FED4B51" w14:textId="77777777" w:rsidR="002C1A6C" w:rsidRPr="00135727" w:rsidRDefault="002C1A6C" w:rsidP="00A12F25">
            <w:pPr>
              <w:tabs>
                <w:tab w:val="left" w:pos="1860"/>
                <w:tab w:val="left" w:pos="3000"/>
                <w:tab w:val="left" w:pos="4486"/>
                <w:tab w:val="left" w:pos="5597"/>
                <w:tab w:val="left" w:pos="6557"/>
                <w:tab w:val="left" w:pos="7802"/>
                <w:tab w:val="left" w:pos="9017"/>
                <w:tab w:val="left" w:pos="10022"/>
              </w:tabs>
              <w:spacing w:line="240" w:lineRule="auto"/>
              <w:rPr>
                <w:rFonts w:cs="Times New Roman"/>
                <w:snapToGrid w:val="0"/>
                <w:color w:val="000000" w:themeColor="text1"/>
                <w:szCs w:val="24"/>
              </w:rPr>
            </w:pPr>
            <w:r w:rsidRPr="00135727">
              <w:rPr>
                <w:rFonts w:cs="Times New Roman"/>
                <w:snapToGrid w:val="0"/>
                <w:color w:val="000000" w:themeColor="text1"/>
                <w:szCs w:val="24"/>
              </w:rPr>
              <w:t>-Felling of surrounding trees to ease harvesting is prohibited.</w:t>
            </w:r>
          </w:p>
          <w:p w14:paraId="2D6F39CB" w14:textId="77777777" w:rsidR="002C1A6C" w:rsidRPr="00135727" w:rsidRDefault="002C1A6C" w:rsidP="00A12F25">
            <w:pPr>
              <w:tabs>
                <w:tab w:val="left" w:pos="0"/>
                <w:tab w:val="left" w:pos="720"/>
                <w:tab w:val="left" w:pos="1890"/>
              </w:tabs>
              <w:spacing w:line="240" w:lineRule="auto"/>
              <w:rPr>
                <w:rFonts w:cs="Times New Roman"/>
                <w:color w:val="000000" w:themeColor="text1"/>
                <w:szCs w:val="24"/>
              </w:rPr>
            </w:pPr>
            <w:r w:rsidRPr="00135727">
              <w:rPr>
                <w:rFonts w:cs="Times New Roman"/>
                <w:color w:val="000000" w:themeColor="text1"/>
                <w:szCs w:val="24"/>
              </w:rPr>
              <w:t>-Leave at least 10% of the plants to allow natural regeneration.</w:t>
            </w:r>
          </w:p>
          <w:p w14:paraId="1F08F2A5" w14:textId="77777777" w:rsidR="002C1A6C" w:rsidRPr="00135727" w:rsidRDefault="002C1A6C" w:rsidP="00A12F25">
            <w:pPr>
              <w:spacing w:line="240" w:lineRule="auto"/>
              <w:rPr>
                <w:rFonts w:cs="Times New Roman"/>
                <w:color w:val="000000" w:themeColor="text1"/>
                <w:szCs w:val="24"/>
              </w:rPr>
            </w:pPr>
            <w:r w:rsidRPr="00135727">
              <w:rPr>
                <w:rFonts w:cs="Times New Roman"/>
                <w:color w:val="000000" w:themeColor="text1"/>
                <w:szCs w:val="24"/>
              </w:rPr>
              <w:t>-Collection of roots is strictly prohibited for ecological reasons</w:t>
            </w:r>
          </w:p>
        </w:tc>
      </w:tr>
    </w:tbl>
    <w:p w14:paraId="0FA4323E" w14:textId="77777777" w:rsidR="005D7CF9" w:rsidRPr="00135727" w:rsidRDefault="005D7CF9" w:rsidP="001F70F8">
      <w:pPr>
        <w:pStyle w:val="Heading2"/>
        <w:rPr>
          <w:i/>
        </w:rPr>
      </w:pPr>
      <w:bookmarkStart w:id="49" w:name="_Toc471309598"/>
      <w:bookmarkStart w:id="50" w:name="_Toc471377759"/>
      <w:bookmarkStart w:id="51" w:name="_Toc471480003"/>
      <w:bookmarkStart w:id="52" w:name="_Toc472440152"/>
      <w:bookmarkStart w:id="53" w:name="_Toc75790815"/>
      <w:bookmarkStart w:id="54" w:name="_Toc223108700"/>
      <w:r w:rsidRPr="00135727">
        <w:lastRenderedPageBreak/>
        <w:t>2.5: Marketing and sales plan</w:t>
      </w:r>
      <w:bookmarkEnd w:id="49"/>
      <w:bookmarkEnd w:id="50"/>
      <w:bookmarkEnd w:id="51"/>
      <w:bookmarkEnd w:id="52"/>
      <w:bookmarkEnd w:id="53"/>
      <w:bookmarkEnd w:id="54"/>
    </w:p>
    <w:p w14:paraId="29281B0A" w14:textId="4D64A06B" w:rsidR="005D7CF9" w:rsidRPr="00135727" w:rsidRDefault="005D7CF9" w:rsidP="00B44076">
      <w:pPr>
        <w:pStyle w:val="Title"/>
      </w:pPr>
      <w:bookmarkStart w:id="55" w:name="_Toc471378352"/>
      <w:bookmarkStart w:id="56" w:name="_Toc471480071"/>
      <w:bookmarkStart w:id="57" w:name="_Toc472793083"/>
      <w:bookmarkStart w:id="58" w:name="_Toc72316810"/>
      <w:bookmarkStart w:id="59" w:name="_Toc75790685"/>
      <w:r w:rsidRPr="00135727">
        <w:t xml:space="preserve">Table </w:t>
      </w:r>
      <w:r w:rsidR="00D07D66" w:rsidRPr="00135727">
        <w:fldChar w:fldCharType="begin"/>
      </w:r>
      <w:r w:rsidRPr="00135727">
        <w:instrText xml:space="preserve"> SEQ Table \* ARABIC </w:instrText>
      </w:r>
      <w:r w:rsidR="00D07D66" w:rsidRPr="00135727">
        <w:fldChar w:fldCharType="separate"/>
      </w:r>
      <w:r w:rsidR="0096406C">
        <w:rPr>
          <w:noProof/>
        </w:rPr>
        <w:t>1</w:t>
      </w:r>
      <w:r w:rsidR="00D07D66" w:rsidRPr="00135727">
        <w:fldChar w:fldCharType="end"/>
      </w:r>
      <w:r w:rsidRPr="00135727">
        <w:t>: Marketing and sales plan of NWFPs</w:t>
      </w:r>
      <w:bookmarkEnd w:id="55"/>
      <w:bookmarkEnd w:id="56"/>
      <w:bookmarkEnd w:id="57"/>
      <w:bookmarkEnd w:id="58"/>
      <w:bookmarkEnd w:id="59"/>
    </w:p>
    <w:tbl>
      <w:tblPr>
        <w:tblStyle w:val="TableGrid"/>
        <w:tblpPr w:leftFromText="180" w:rightFromText="180" w:vertAnchor="text" w:tblpY="1"/>
        <w:tblOverlap w:val="never"/>
        <w:tblW w:w="10154" w:type="dxa"/>
        <w:tblLook w:val="04A0" w:firstRow="1" w:lastRow="0" w:firstColumn="1" w:lastColumn="0" w:noHBand="0" w:noVBand="1"/>
      </w:tblPr>
      <w:tblGrid>
        <w:gridCol w:w="2549"/>
        <w:gridCol w:w="2732"/>
        <w:gridCol w:w="1830"/>
        <w:gridCol w:w="1546"/>
        <w:gridCol w:w="1497"/>
      </w:tblGrid>
      <w:tr w:rsidR="005D7CF9" w:rsidRPr="00135727" w14:paraId="2AAA11F6" w14:textId="77777777" w:rsidTr="00C766C7">
        <w:tc>
          <w:tcPr>
            <w:tcW w:w="2549" w:type="dxa"/>
            <w:vAlign w:val="center"/>
          </w:tcPr>
          <w:p w14:paraId="02A2100D" w14:textId="77777777" w:rsidR="005D7CF9" w:rsidRPr="00135727" w:rsidRDefault="005D7CF9" w:rsidP="00A12F25">
            <w:pPr>
              <w:rPr>
                <w:rFonts w:cs="Times New Roman"/>
                <w:b/>
                <w:color w:val="000000" w:themeColor="text1"/>
                <w:szCs w:val="24"/>
              </w:rPr>
            </w:pPr>
            <w:r w:rsidRPr="00135727">
              <w:rPr>
                <w:rFonts w:cs="Times New Roman"/>
                <w:b/>
                <w:color w:val="000000" w:themeColor="text1"/>
                <w:szCs w:val="24"/>
              </w:rPr>
              <w:t>NWFP name</w:t>
            </w:r>
          </w:p>
        </w:tc>
        <w:tc>
          <w:tcPr>
            <w:tcW w:w="2732" w:type="dxa"/>
            <w:vAlign w:val="center"/>
          </w:tcPr>
          <w:p w14:paraId="1E4E65CB" w14:textId="77777777" w:rsidR="005D7CF9" w:rsidRPr="00135727" w:rsidRDefault="005D7CF9" w:rsidP="00A12F25">
            <w:pPr>
              <w:rPr>
                <w:rFonts w:cs="Times New Roman"/>
                <w:b/>
                <w:color w:val="000000" w:themeColor="text1"/>
                <w:szCs w:val="24"/>
              </w:rPr>
            </w:pPr>
            <w:r w:rsidRPr="00135727">
              <w:rPr>
                <w:rFonts w:cs="Times New Roman"/>
                <w:b/>
                <w:color w:val="000000" w:themeColor="text1"/>
                <w:szCs w:val="24"/>
              </w:rPr>
              <w:t>Potential market</w:t>
            </w:r>
          </w:p>
        </w:tc>
        <w:tc>
          <w:tcPr>
            <w:tcW w:w="1830" w:type="dxa"/>
            <w:vAlign w:val="center"/>
          </w:tcPr>
          <w:p w14:paraId="40A3D086" w14:textId="77777777" w:rsidR="005D7CF9" w:rsidRPr="00135727" w:rsidRDefault="005D7CF9" w:rsidP="00A12F25">
            <w:pPr>
              <w:rPr>
                <w:rFonts w:cs="Times New Roman"/>
                <w:b/>
                <w:color w:val="000000" w:themeColor="text1"/>
                <w:szCs w:val="24"/>
              </w:rPr>
            </w:pPr>
            <w:r w:rsidRPr="00135727">
              <w:rPr>
                <w:rFonts w:cs="Times New Roman"/>
                <w:b/>
                <w:color w:val="000000" w:themeColor="text1"/>
                <w:szCs w:val="24"/>
              </w:rPr>
              <w:t>Estimated quantity for sale per season</w:t>
            </w:r>
          </w:p>
        </w:tc>
        <w:tc>
          <w:tcPr>
            <w:tcW w:w="1546" w:type="dxa"/>
            <w:vAlign w:val="center"/>
          </w:tcPr>
          <w:p w14:paraId="678382DD" w14:textId="77777777" w:rsidR="005D7CF9" w:rsidRPr="00135727" w:rsidRDefault="005D7CF9" w:rsidP="00A12F25">
            <w:pPr>
              <w:rPr>
                <w:rFonts w:cs="Times New Roman"/>
                <w:b/>
                <w:color w:val="000000" w:themeColor="text1"/>
                <w:szCs w:val="24"/>
              </w:rPr>
            </w:pPr>
            <w:r w:rsidRPr="00135727">
              <w:rPr>
                <w:rFonts w:cs="Times New Roman"/>
                <w:b/>
                <w:color w:val="000000" w:themeColor="text1"/>
                <w:szCs w:val="24"/>
              </w:rPr>
              <w:t>Expected price per unit</w:t>
            </w:r>
          </w:p>
        </w:tc>
        <w:tc>
          <w:tcPr>
            <w:tcW w:w="1497" w:type="dxa"/>
            <w:vAlign w:val="center"/>
          </w:tcPr>
          <w:p w14:paraId="3B403E7D" w14:textId="77777777" w:rsidR="005D7CF9" w:rsidRPr="00135727" w:rsidRDefault="005D7CF9" w:rsidP="00A12F25">
            <w:pPr>
              <w:rPr>
                <w:rFonts w:cs="Times New Roman"/>
                <w:b/>
                <w:color w:val="000000" w:themeColor="text1"/>
                <w:szCs w:val="24"/>
              </w:rPr>
            </w:pPr>
            <w:r w:rsidRPr="00135727">
              <w:rPr>
                <w:rFonts w:cs="Times New Roman"/>
                <w:b/>
                <w:color w:val="000000" w:themeColor="text1"/>
                <w:szCs w:val="24"/>
              </w:rPr>
              <w:t>Total Nu.</w:t>
            </w:r>
          </w:p>
        </w:tc>
      </w:tr>
      <w:tr w:rsidR="005D7CF9" w:rsidRPr="00135727" w14:paraId="4AFBD13B" w14:textId="77777777" w:rsidTr="00C766C7">
        <w:trPr>
          <w:trHeight w:val="530"/>
        </w:trPr>
        <w:tc>
          <w:tcPr>
            <w:tcW w:w="2549" w:type="dxa"/>
            <w:vAlign w:val="center"/>
          </w:tcPr>
          <w:p w14:paraId="597FC7F5" w14:textId="77777777" w:rsidR="005D7CF9" w:rsidRPr="00135727" w:rsidRDefault="005D7CF9" w:rsidP="00A12F25">
            <w:pPr>
              <w:rPr>
                <w:rFonts w:cs="Times New Roman"/>
                <w:i/>
                <w:color w:val="000000" w:themeColor="text1"/>
                <w:szCs w:val="24"/>
              </w:rPr>
            </w:pPr>
            <w:proofErr w:type="spellStart"/>
            <w:r w:rsidRPr="00135727">
              <w:rPr>
                <w:rFonts w:cs="Times New Roman"/>
                <w:color w:val="000000" w:themeColor="text1"/>
                <w:szCs w:val="24"/>
              </w:rPr>
              <w:t>Laniru</w:t>
            </w:r>
            <w:proofErr w:type="spellEnd"/>
            <w:r w:rsidRPr="00135727">
              <w:rPr>
                <w:rFonts w:cs="Times New Roman"/>
                <w:i/>
                <w:color w:val="000000" w:themeColor="text1"/>
                <w:szCs w:val="24"/>
              </w:rPr>
              <w:t xml:space="preserve"> (</w:t>
            </w:r>
            <w:proofErr w:type="spellStart"/>
            <w:r w:rsidRPr="00135727">
              <w:rPr>
                <w:rFonts w:cs="Times New Roman"/>
                <w:i/>
                <w:color w:val="000000" w:themeColor="text1"/>
                <w:szCs w:val="24"/>
              </w:rPr>
              <w:t>Rubiacordifolia</w:t>
            </w:r>
            <w:proofErr w:type="spellEnd"/>
            <w:r w:rsidRPr="00135727">
              <w:rPr>
                <w:rFonts w:cs="Times New Roman"/>
                <w:i/>
                <w:color w:val="000000" w:themeColor="text1"/>
                <w:szCs w:val="24"/>
              </w:rPr>
              <w:t>)</w:t>
            </w:r>
          </w:p>
        </w:tc>
        <w:tc>
          <w:tcPr>
            <w:tcW w:w="2732" w:type="dxa"/>
          </w:tcPr>
          <w:p w14:paraId="1626E7AF" w14:textId="77777777" w:rsidR="005D7CF9" w:rsidRPr="00135727" w:rsidRDefault="005D7CF9" w:rsidP="00A12F25">
            <w:pPr>
              <w:rPr>
                <w:rFonts w:cs="Times New Roman"/>
                <w:color w:val="000000" w:themeColor="text1"/>
                <w:szCs w:val="24"/>
              </w:rPr>
            </w:pPr>
          </w:p>
          <w:p w14:paraId="6D92EAB4" w14:textId="77777777" w:rsidR="005D7CF9" w:rsidRPr="00135727" w:rsidRDefault="005D7CF9" w:rsidP="00A12F25">
            <w:pPr>
              <w:rPr>
                <w:rFonts w:cs="Times New Roman"/>
                <w:color w:val="000000" w:themeColor="text1"/>
                <w:szCs w:val="24"/>
              </w:rPr>
            </w:pPr>
            <w:r w:rsidRPr="00135727">
              <w:rPr>
                <w:rFonts w:cs="Times New Roman"/>
                <w:color w:val="000000" w:themeColor="text1"/>
                <w:szCs w:val="24"/>
              </w:rPr>
              <w:t>Local trader, Indian market</w:t>
            </w:r>
          </w:p>
        </w:tc>
        <w:tc>
          <w:tcPr>
            <w:tcW w:w="1830" w:type="dxa"/>
            <w:vAlign w:val="center"/>
          </w:tcPr>
          <w:p w14:paraId="3842FC31" w14:textId="77777777" w:rsidR="005D7CF9" w:rsidRPr="00135727" w:rsidRDefault="00C766C7" w:rsidP="00A12F25">
            <w:pPr>
              <w:rPr>
                <w:rFonts w:cs="Times New Roman"/>
                <w:color w:val="000000" w:themeColor="text1"/>
                <w:szCs w:val="24"/>
              </w:rPr>
            </w:pPr>
            <w:r w:rsidRPr="00135727">
              <w:rPr>
                <w:rFonts w:cs="Times New Roman"/>
                <w:color w:val="000000" w:themeColor="text1"/>
                <w:szCs w:val="24"/>
              </w:rPr>
              <w:t>9</w:t>
            </w:r>
            <w:r w:rsidR="005D7CF9" w:rsidRPr="00135727">
              <w:rPr>
                <w:rFonts w:cs="Times New Roman"/>
                <w:color w:val="000000" w:themeColor="text1"/>
                <w:szCs w:val="24"/>
              </w:rPr>
              <w:t>00kgs.</w:t>
            </w:r>
          </w:p>
        </w:tc>
        <w:tc>
          <w:tcPr>
            <w:tcW w:w="1546" w:type="dxa"/>
            <w:vAlign w:val="center"/>
          </w:tcPr>
          <w:p w14:paraId="7CD1C6ED" w14:textId="77777777" w:rsidR="005D7CF9" w:rsidRPr="00135727" w:rsidRDefault="00C766C7" w:rsidP="00A12F25">
            <w:pPr>
              <w:jc w:val="center"/>
              <w:rPr>
                <w:rFonts w:cs="Times New Roman"/>
                <w:color w:val="000000" w:themeColor="text1"/>
                <w:szCs w:val="24"/>
              </w:rPr>
            </w:pPr>
            <w:r w:rsidRPr="00135727">
              <w:rPr>
                <w:rFonts w:cs="Times New Roman"/>
                <w:color w:val="000000" w:themeColor="text1"/>
                <w:szCs w:val="24"/>
              </w:rPr>
              <w:t>70</w:t>
            </w:r>
            <w:r w:rsidR="005D7CF9" w:rsidRPr="00135727">
              <w:rPr>
                <w:rFonts w:cs="Times New Roman"/>
                <w:color w:val="000000" w:themeColor="text1"/>
                <w:szCs w:val="24"/>
              </w:rPr>
              <w:t>.00</w:t>
            </w:r>
          </w:p>
        </w:tc>
        <w:tc>
          <w:tcPr>
            <w:tcW w:w="1497" w:type="dxa"/>
            <w:vAlign w:val="center"/>
          </w:tcPr>
          <w:p w14:paraId="16C97E37" w14:textId="77777777" w:rsidR="005D7CF9" w:rsidRPr="00135727" w:rsidRDefault="00C766C7" w:rsidP="00A12F25">
            <w:pPr>
              <w:jc w:val="center"/>
              <w:rPr>
                <w:rFonts w:cs="Times New Roman"/>
                <w:color w:val="000000" w:themeColor="text1"/>
                <w:szCs w:val="24"/>
              </w:rPr>
            </w:pPr>
            <w:r w:rsidRPr="00135727">
              <w:rPr>
                <w:rFonts w:cs="Times New Roman"/>
                <w:color w:val="000000" w:themeColor="text1"/>
                <w:szCs w:val="24"/>
              </w:rPr>
              <w:t>63000</w:t>
            </w:r>
            <w:r w:rsidR="005D7CF9" w:rsidRPr="00135727">
              <w:rPr>
                <w:rFonts w:cs="Times New Roman"/>
                <w:color w:val="000000" w:themeColor="text1"/>
                <w:szCs w:val="24"/>
              </w:rPr>
              <w:t>.00</w:t>
            </w:r>
          </w:p>
        </w:tc>
      </w:tr>
      <w:tr w:rsidR="005D7CF9" w:rsidRPr="00135727" w14:paraId="732237CD" w14:textId="77777777" w:rsidTr="00C766C7">
        <w:tc>
          <w:tcPr>
            <w:tcW w:w="2549" w:type="dxa"/>
            <w:vAlign w:val="center"/>
          </w:tcPr>
          <w:p w14:paraId="3996A8B0" w14:textId="77777777" w:rsidR="005D7CF9" w:rsidRPr="00135727" w:rsidRDefault="00D4585F" w:rsidP="00A12F25">
            <w:pPr>
              <w:rPr>
                <w:rFonts w:cs="Times New Roman"/>
                <w:i/>
                <w:color w:val="000000" w:themeColor="text1"/>
                <w:szCs w:val="24"/>
              </w:rPr>
            </w:pPr>
            <w:proofErr w:type="spellStart"/>
            <w:r w:rsidRPr="00135727">
              <w:rPr>
                <w:rFonts w:cs="Times New Roman"/>
                <w:color w:val="000000" w:themeColor="text1"/>
                <w:szCs w:val="24"/>
              </w:rPr>
              <w:t>Yongji</w:t>
            </w:r>
            <w:r w:rsidR="005D7CF9" w:rsidRPr="00135727">
              <w:rPr>
                <w:rFonts w:cs="Times New Roman"/>
                <w:color w:val="000000" w:themeColor="text1"/>
                <w:szCs w:val="24"/>
              </w:rPr>
              <w:t>ba</w:t>
            </w:r>
            <w:proofErr w:type="spellEnd"/>
            <w:r w:rsidR="005D7CF9" w:rsidRPr="00135727">
              <w:rPr>
                <w:rFonts w:cs="Times New Roman"/>
                <w:i/>
                <w:color w:val="000000" w:themeColor="text1"/>
                <w:szCs w:val="24"/>
              </w:rPr>
              <w:t xml:space="preserve"> (</w:t>
            </w:r>
            <w:proofErr w:type="spellStart"/>
            <w:r w:rsidR="005D7CF9" w:rsidRPr="00135727">
              <w:rPr>
                <w:rFonts w:cs="Times New Roman"/>
                <w:i/>
                <w:color w:val="000000" w:themeColor="text1"/>
                <w:szCs w:val="24"/>
              </w:rPr>
              <w:t>Pouzolzia</w:t>
            </w:r>
            <w:proofErr w:type="spellEnd"/>
            <w:r w:rsidR="005D7CF9" w:rsidRPr="00135727">
              <w:rPr>
                <w:rFonts w:cs="Times New Roman"/>
                <w:i/>
                <w:color w:val="000000" w:themeColor="text1"/>
                <w:szCs w:val="24"/>
              </w:rPr>
              <w:t xml:space="preserve"> sanguine</w:t>
            </w:r>
          </w:p>
        </w:tc>
        <w:tc>
          <w:tcPr>
            <w:tcW w:w="2732" w:type="dxa"/>
          </w:tcPr>
          <w:p w14:paraId="63D24320" w14:textId="77777777" w:rsidR="005D7CF9" w:rsidRPr="00135727" w:rsidRDefault="005D7CF9" w:rsidP="00A12F25">
            <w:pPr>
              <w:rPr>
                <w:rFonts w:cs="Times New Roman"/>
                <w:color w:val="000000" w:themeColor="text1"/>
                <w:szCs w:val="24"/>
              </w:rPr>
            </w:pPr>
            <w:r w:rsidRPr="00135727">
              <w:rPr>
                <w:rFonts w:cs="Times New Roman"/>
                <w:color w:val="000000" w:themeColor="text1"/>
                <w:szCs w:val="24"/>
              </w:rPr>
              <w:t xml:space="preserve">Local trader, </w:t>
            </w:r>
            <w:r w:rsidR="00FE5AA7" w:rsidRPr="00135727">
              <w:rPr>
                <w:rFonts w:cs="Times New Roman"/>
                <w:color w:val="000000" w:themeColor="text1"/>
                <w:szCs w:val="24"/>
              </w:rPr>
              <w:t xml:space="preserve">poi making factory and </w:t>
            </w:r>
            <w:r w:rsidRPr="00135727">
              <w:rPr>
                <w:rFonts w:cs="Times New Roman"/>
                <w:color w:val="000000" w:themeColor="text1"/>
                <w:szCs w:val="24"/>
              </w:rPr>
              <w:t>Indian market</w:t>
            </w:r>
          </w:p>
        </w:tc>
        <w:tc>
          <w:tcPr>
            <w:tcW w:w="1830" w:type="dxa"/>
            <w:vAlign w:val="center"/>
          </w:tcPr>
          <w:p w14:paraId="1465FEA4" w14:textId="77777777" w:rsidR="005D7CF9" w:rsidRPr="00135727" w:rsidRDefault="00C766C7" w:rsidP="00A12F25">
            <w:pPr>
              <w:rPr>
                <w:rFonts w:cs="Times New Roman"/>
                <w:color w:val="000000" w:themeColor="text1"/>
                <w:szCs w:val="24"/>
              </w:rPr>
            </w:pPr>
            <w:r w:rsidRPr="00135727">
              <w:rPr>
                <w:rFonts w:cs="Times New Roman"/>
                <w:color w:val="000000" w:themeColor="text1"/>
                <w:szCs w:val="24"/>
              </w:rPr>
              <w:t>600</w:t>
            </w:r>
            <w:r w:rsidR="005D7CF9" w:rsidRPr="00135727">
              <w:rPr>
                <w:rFonts w:cs="Times New Roman"/>
                <w:color w:val="000000" w:themeColor="text1"/>
                <w:szCs w:val="24"/>
              </w:rPr>
              <w:t>kgs</w:t>
            </w:r>
          </w:p>
        </w:tc>
        <w:tc>
          <w:tcPr>
            <w:tcW w:w="1546" w:type="dxa"/>
            <w:vAlign w:val="center"/>
          </w:tcPr>
          <w:p w14:paraId="27E68F27" w14:textId="77777777" w:rsidR="005D7CF9" w:rsidRPr="00135727" w:rsidRDefault="00FE5AA7" w:rsidP="00A12F25">
            <w:pPr>
              <w:jc w:val="center"/>
              <w:rPr>
                <w:rFonts w:cs="Times New Roman"/>
                <w:color w:val="000000" w:themeColor="text1"/>
                <w:szCs w:val="24"/>
              </w:rPr>
            </w:pPr>
            <w:r w:rsidRPr="00135727">
              <w:rPr>
                <w:rFonts w:cs="Times New Roman"/>
                <w:color w:val="000000" w:themeColor="text1"/>
                <w:szCs w:val="24"/>
              </w:rPr>
              <w:t>35</w:t>
            </w:r>
            <w:r w:rsidR="005D7CF9" w:rsidRPr="00135727">
              <w:rPr>
                <w:rFonts w:cs="Times New Roman"/>
                <w:color w:val="000000" w:themeColor="text1"/>
                <w:szCs w:val="24"/>
              </w:rPr>
              <w:t>.00</w:t>
            </w:r>
          </w:p>
        </w:tc>
        <w:tc>
          <w:tcPr>
            <w:tcW w:w="1497" w:type="dxa"/>
            <w:vAlign w:val="center"/>
          </w:tcPr>
          <w:p w14:paraId="530EA023" w14:textId="77777777" w:rsidR="005D7CF9" w:rsidRPr="00135727" w:rsidRDefault="00C766C7" w:rsidP="00FE5AA7">
            <w:pPr>
              <w:rPr>
                <w:rFonts w:cs="Times New Roman"/>
                <w:color w:val="000000" w:themeColor="text1"/>
                <w:szCs w:val="24"/>
              </w:rPr>
            </w:pPr>
            <w:r w:rsidRPr="00135727">
              <w:rPr>
                <w:rFonts w:cs="Times New Roman"/>
                <w:color w:val="000000" w:themeColor="text1"/>
                <w:szCs w:val="24"/>
              </w:rPr>
              <w:t>21</w:t>
            </w:r>
            <w:r w:rsidR="00FE5AA7" w:rsidRPr="00135727">
              <w:rPr>
                <w:rFonts w:cs="Times New Roman"/>
                <w:color w:val="000000" w:themeColor="text1"/>
                <w:szCs w:val="24"/>
              </w:rPr>
              <w:t>00</w:t>
            </w:r>
            <w:r w:rsidRPr="00135727">
              <w:rPr>
                <w:rFonts w:cs="Times New Roman"/>
                <w:color w:val="000000" w:themeColor="text1"/>
                <w:szCs w:val="24"/>
              </w:rPr>
              <w:t>0</w:t>
            </w:r>
            <w:r w:rsidR="005D7CF9" w:rsidRPr="00135727">
              <w:rPr>
                <w:rFonts w:cs="Times New Roman"/>
                <w:color w:val="000000" w:themeColor="text1"/>
                <w:szCs w:val="24"/>
              </w:rPr>
              <w:t>.00</w:t>
            </w:r>
          </w:p>
        </w:tc>
      </w:tr>
    </w:tbl>
    <w:p w14:paraId="02C3B28E" w14:textId="77777777" w:rsidR="005D7CF9" w:rsidRPr="00135727" w:rsidRDefault="005D7CF9" w:rsidP="005D7CF9">
      <w:pPr>
        <w:pStyle w:val="NoSpacing"/>
        <w:rPr>
          <w:rFonts w:ascii="Times New Roman" w:hAnsi="Times New Roman" w:cs="Times New Roman"/>
          <w:color w:val="000000" w:themeColor="text1"/>
          <w:sz w:val="24"/>
          <w:szCs w:val="24"/>
        </w:rPr>
      </w:pPr>
      <w:bookmarkStart w:id="60" w:name="_Toc471309599"/>
    </w:p>
    <w:p w14:paraId="28A5A776" w14:textId="77777777" w:rsidR="005D7CF9" w:rsidRPr="00135727" w:rsidRDefault="005D7CF9" w:rsidP="001F70F8">
      <w:pPr>
        <w:pStyle w:val="Heading2"/>
      </w:pPr>
      <w:bookmarkStart w:id="61" w:name="_Toc471377760"/>
      <w:bookmarkStart w:id="62" w:name="_Toc471480004"/>
      <w:bookmarkStart w:id="63" w:name="_Toc472440153"/>
      <w:bookmarkStart w:id="64" w:name="_Toc75790816"/>
      <w:bookmarkStart w:id="65" w:name="_Toc223108701"/>
      <w:r w:rsidRPr="00135727">
        <w:t>2.6: Marketing arrangements</w:t>
      </w:r>
      <w:bookmarkEnd w:id="60"/>
      <w:bookmarkEnd w:id="61"/>
      <w:bookmarkEnd w:id="62"/>
      <w:bookmarkEnd w:id="63"/>
      <w:bookmarkEnd w:id="64"/>
      <w:bookmarkEnd w:id="65"/>
    </w:p>
    <w:p w14:paraId="76162458" w14:textId="77777777" w:rsidR="005D7CF9" w:rsidRPr="00135727" w:rsidRDefault="005D7CF9" w:rsidP="005D7CF9">
      <w:pPr>
        <w:pStyle w:val="NoSpacing"/>
        <w:rPr>
          <w:rFonts w:ascii="Times New Roman" w:hAnsi="Times New Roman" w:cs="Times New Roman"/>
          <w:b/>
          <w:color w:val="000000" w:themeColor="text1"/>
          <w:sz w:val="24"/>
          <w:szCs w:val="24"/>
        </w:rPr>
      </w:pPr>
    </w:p>
    <w:p w14:paraId="4A7D49F1" w14:textId="07645C68" w:rsidR="005D7CF9" w:rsidRPr="00135727" w:rsidRDefault="005D7CF9" w:rsidP="005D7CF9">
      <w:pPr>
        <w:rPr>
          <w:rFonts w:cs="Times New Roman"/>
          <w:b/>
          <w:color w:val="000000" w:themeColor="text1"/>
          <w:szCs w:val="24"/>
        </w:rPr>
      </w:pPr>
      <w:r w:rsidRPr="00135727">
        <w:rPr>
          <w:rFonts w:cs="Times New Roman"/>
          <w:color w:val="000000" w:themeColor="text1"/>
          <w:szCs w:val="24"/>
        </w:rPr>
        <w:t>The members will collect the NWFPs individually and store properly</w:t>
      </w:r>
      <w:r w:rsidR="00CE0EC2" w:rsidRPr="00135727">
        <w:rPr>
          <w:rFonts w:cs="Times New Roman"/>
          <w:color w:val="000000" w:themeColor="text1"/>
          <w:szCs w:val="24"/>
        </w:rPr>
        <w:t xml:space="preserve"> at their home</w:t>
      </w:r>
      <w:r w:rsidRPr="00135727">
        <w:rPr>
          <w:rFonts w:cs="Times New Roman"/>
          <w:color w:val="000000" w:themeColor="text1"/>
          <w:szCs w:val="24"/>
        </w:rPr>
        <w:t>. The members will segregate products as per the standards required by the trader. The</w:t>
      </w:r>
      <w:r w:rsidR="002D7742">
        <w:rPr>
          <w:rFonts w:cs="Times New Roman"/>
          <w:color w:val="000000" w:themeColor="text1"/>
          <w:szCs w:val="24"/>
        </w:rPr>
        <w:t xml:space="preserve"> </w:t>
      </w:r>
      <w:r w:rsidR="00CE0EC2" w:rsidRPr="00135727">
        <w:rPr>
          <w:rFonts w:cs="Times New Roman"/>
          <w:color w:val="000000" w:themeColor="text1"/>
          <w:szCs w:val="24"/>
        </w:rPr>
        <w:t xml:space="preserve">committee members will inform individual members to bring </w:t>
      </w:r>
      <w:r w:rsidR="0052367B" w:rsidRPr="00135727">
        <w:rPr>
          <w:rFonts w:cs="Times New Roman"/>
          <w:color w:val="000000" w:themeColor="text1"/>
          <w:szCs w:val="24"/>
        </w:rPr>
        <w:t>the NWFPs</w:t>
      </w:r>
      <w:r w:rsidRPr="00135727">
        <w:rPr>
          <w:rFonts w:cs="Times New Roman"/>
          <w:color w:val="000000" w:themeColor="text1"/>
          <w:szCs w:val="24"/>
        </w:rPr>
        <w:t xml:space="preserve"> product to the auction yard </w:t>
      </w:r>
      <w:r w:rsidR="00CE0EC2" w:rsidRPr="00135727">
        <w:rPr>
          <w:rFonts w:cs="Times New Roman"/>
          <w:color w:val="000000" w:themeColor="text1"/>
          <w:szCs w:val="24"/>
        </w:rPr>
        <w:t xml:space="preserve">or </w:t>
      </w:r>
      <w:r w:rsidR="0052367B" w:rsidRPr="00135727">
        <w:rPr>
          <w:rFonts w:cs="Times New Roman"/>
          <w:color w:val="000000" w:themeColor="text1"/>
          <w:szCs w:val="24"/>
        </w:rPr>
        <w:t>identified selling</w:t>
      </w:r>
      <w:r w:rsidR="00CE0EC2" w:rsidRPr="00135727">
        <w:rPr>
          <w:rFonts w:cs="Times New Roman"/>
          <w:color w:val="000000" w:themeColor="text1"/>
          <w:szCs w:val="24"/>
        </w:rPr>
        <w:t xml:space="preserve"> place </w:t>
      </w:r>
      <w:r w:rsidRPr="00135727">
        <w:rPr>
          <w:rFonts w:cs="Times New Roman"/>
          <w:color w:val="000000" w:themeColor="text1"/>
          <w:szCs w:val="24"/>
        </w:rPr>
        <w:t>and inform to the concern forestry official/DAMC. The concern forestry official/DAMC will then or</w:t>
      </w:r>
      <w:r w:rsidR="0052367B" w:rsidRPr="00135727">
        <w:rPr>
          <w:rFonts w:cs="Times New Roman"/>
          <w:color w:val="000000" w:themeColor="text1"/>
          <w:szCs w:val="24"/>
        </w:rPr>
        <w:t xml:space="preserve">ganize NWFPs auction with various </w:t>
      </w:r>
      <w:r w:rsidRPr="00135727">
        <w:rPr>
          <w:rFonts w:cs="Times New Roman"/>
          <w:color w:val="000000" w:themeColor="text1"/>
          <w:szCs w:val="24"/>
        </w:rPr>
        <w:t xml:space="preserve">NWFPs </w:t>
      </w:r>
      <w:r w:rsidR="0052367B" w:rsidRPr="00135727">
        <w:rPr>
          <w:rFonts w:cs="Times New Roman"/>
          <w:color w:val="000000" w:themeColor="text1"/>
          <w:szCs w:val="24"/>
        </w:rPr>
        <w:t xml:space="preserve">traders. </w:t>
      </w:r>
      <w:r w:rsidR="001345D7">
        <w:rPr>
          <w:rFonts w:cs="Times New Roman"/>
          <w:color w:val="000000" w:themeColor="text1"/>
          <w:szCs w:val="24"/>
        </w:rPr>
        <w:t xml:space="preserve">As of now there is no record of involvement of officials from DAMC and as such no auction has been conducted. Still then, members have agreed to organize auction </w:t>
      </w:r>
      <w:r w:rsidRPr="00135727">
        <w:rPr>
          <w:rFonts w:cs="Times New Roman"/>
          <w:color w:val="000000" w:themeColor="text1"/>
          <w:szCs w:val="24"/>
        </w:rPr>
        <w:t>in the presence of Chair</w:t>
      </w:r>
      <w:r w:rsidR="00634FFA">
        <w:rPr>
          <w:rFonts w:cs="Times New Roman"/>
          <w:color w:val="000000" w:themeColor="text1"/>
          <w:szCs w:val="24"/>
        </w:rPr>
        <w:t>person</w:t>
      </w:r>
      <w:r w:rsidRPr="00135727">
        <w:rPr>
          <w:rFonts w:cs="Times New Roman"/>
          <w:color w:val="000000" w:themeColor="text1"/>
          <w:szCs w:val="24"/>
        </w:rPr>
        <w:t xml:space="preserve"> from the respective NWFPs groups as a representative on behalf of the group. </w:t>
      </w:r>
    </w:p>
    <w:p w14:paraId="438A73B3" w14:textId="3083E943" w:rsidR="005D7CF9" w:rsidRPr="00135727" w:rsidRDefault="005D7CF9" w:rsidP="005D7CF9">
      <w:pPr>
        <w:rPr>
          <w:rFonts w:cs="Times New Roman"/>
          <w:color w:val="000000" w:themeColor="text1"/>
          <w:szCs w:val="24"/>
        </w:rPr>
      </w:pPr>
      <w:r w:rsidRPr="00135727">
        <w:rPr>
          <w:rFonts w:cs="Times New Roman"/>
          <w:color w:val="000000" w:themeColor="text1"/>
          <w:szCs w:val="24"/>
        </w:rPr>
        <w:t xml:space="preserve">The </w:t>
      </w:r>
      <w:proofErr w:type="spellStart"/>
      <w:r w:rsidR="00634FFA">
        <w:rPr>
          <w:rFonts w:cs="Times New Roman"/>
          <w:color w:val="000000" w:themeColor="text1"/>
          <w:szCs w:val="24"/>
        </w:rPr>
        <w:t>committe</w:t>
      </w:r>
      <w:proofErr w:type="spellEnd"/>
      <w:r w:rsidRPr="00135727">
        <w:rPr>
          <w:rFonts w:cs="Times New Roman"/>
          <w:color w:val="000000" w:themeColor="text1"/>
          <w:szCs w:val="24"/>
        </w:rPr>
        <w:t xml:space="preserve"> members may deduct the expenditure such as transportation, community fund and compensation before making payment to the group. The sharing of income to the individual group member will be done based on the quantity of NWPs collected by the respective members after deduction of all necessary expenditure.</w:t>
      </w:r>
    </w:p>
    <w:p w14:paraId="31856901" w14:textId="77777777" w:rsidR="005D7CF9" w:rsidRPr="001F70F8" w:rsidRDefault="005D7CF9" w:rsidP="001F70F8">
      <w:pPr>
        <w:pStyle w:val="Heading2"/>
      </w:pPr>
      <w:bookmarkStart w:id="66" w:name="_Toc471309600"/>
      <w:bookmarkStart w:id="67" w:name="_Toc471377761"/>
      <w:bookmarkStart w:id="68" w:name="_Toc471480005"/>
      <w:bookmarkStart w:id="69" w:name="_Toc472440154"/>
      <w:bookmarkStart w:id="70" w:name="_Toc75790817"/>
      <w:bookmarkStart w:id="71" w:name="_Toc223108702"/>
      <w:r w:rsidRPr="001F70F8">
        <w:t>2.7: Benefits to the members</w:t>
      </w:r>
      <w:bookmarkEnd w:id="66"/>
      <w:bookmarkEnd w:id="67"/>
      <w:bookmarkEnd w:id="68"/>
      <w:bookmarkEnd w:id="69"/>
      <w:bookmarkEnd w:id="70"/>
      <w:bookmarkEnd w:id="71"/>
    </w:p>
    <w:p w14:paraId="661A1012" w14:textId="4BF59CC4" w:rsidR="005D7CF9" w:rsidRPr="00135727" w:rsidRDefault="005D7CF9" w:rsidP="005D7CF9">
      <w:pPr>
        <w:rPr>
          <w:rFonts w:cs="Times New Roman"/>
          <w:color w:val="000000" w:themeColor="text1"/>
          <w:szCs w:val="24"/>
          <w:lang w:val="en-GB"/>
        </w:rPr>
      </w:pPr>
      <w:r w:rsidRPr="00135727">
        <w:rPr>
          <w:rFonts w:cs="Times New Roman"/>
          <w:color w:val="000000" w:themeColor="text1"/>
          <w:szCs w:val="24"/>
          <w:lang w:val="en-GB"/>
        </w:rPr>
        <w:t xml:space="preserve">The members </w:t>
      </w:r>
      <w:r w:rsidR="00634FFA">
        <w:rPr>
          <w:rFonts w:cs="Times New Roman"/>
          <w:color w:val="000000" w:themeColor="text1"/>
          <w:szCs w:val="24"/>
          <w:lang w:val="en-GB"/>
        </w:rPr>
        <w:t>switched to NWFP as t</w:t>
      </w:r>
      <w:r w:rsidRPr="00135727">
        <w:rPr>
          <w:rFonts w:cs="Times New Roman"/>
          <w:color w:val="000000" w:themeColor="text1"/>
          <w:szCs w:val="24"/>
          <w:lang w:val="en-GB"/>
        </w:rPr>
        <w:t xml:space="preserve">he mandarin oranges </w:t>
      </w:r>
      <w:r w:rsidR="00634FFA">
        <w:rPr>
          <w:rFonts w:cs="Times New Roman"/>
          <w:color w:val="000000" w:themeColor="text1"/>
          <w:szCs w:val="24"/>
          <w:lang w:val="en-GB"/>
        </w:rPr>
        <w:t>production declined over the years.</w:t>
      </w:r>
      <w:r w:rsidRPr="00135727">
        <w:rPr>
          <w:rFonts w:cs="Times New Roman"/>
          <w:color w:val="000000" w:themeColor="text1"/>
          <w:szCs w:val="24"/>
          <w:lang w:val="en-GB"/>
        </w:rPr>
        <w:t xml:space="preserve"> NWFPs resources from their vicinity forest plays significant roles</w:t>
      </w:r>
      <w:r w:rsidR="0052367B" w:rsidRPr="00135727">
        <w:rPr>
          <w:rFonts w:cs="Times New Roman"/>
          <w:color w:val="000000" w:themeColor="text1"/>
          <w:szCs w:val="24"/>
          <w:lang w:val="en-GB"/>
        </w:rPr>
        <w:t xml:space="preserve"> in income generation.</w:t>
      </w:r>
      <w:r w:rsidR="00FB67B5">
        <w:rPr>
          <w:rFonts w:cs="Times New Roman"/>
          <w:color w:val="000000" w:themeColor="text1"/>
          <w:szCs w:val="24"/>
          <w:lang w:val="en-GB"/>
        </w:rPr>
        <w:t xml:space="preserve"> </w:t>
      </w:r>
      <w:r w:rsidR="00FB00D4">
        <w:rPr>
          <w:rFonts w:cs="Times New Roman"/>
          <w:color w:val="000000" w:themeColor="text1"/>
          <w:szCs w:val="24"/>
          <w:lang w:val="en-GB"/>
        </w:rPr>
        <w:t>In the last p</w:t>
      </w:r>
      <w:r w:rsidR="00634FFA">
        <w:rPr>
          <w:rFonts w:cs="Times New Roman"/>
          <w:color w:val="000000" w:themeColor="text1"/>
          <w:szCs w:val="24"/>
          <w:lang w:val="en-GB"/>
        </w:rPr>
        <w:t>l</w:t>
      </w:r>
      <w:r w:rsidR="00FB00D4">
        <w:rPr>
          <w:rFonts w:cs="Times New Roman"/>
          <w:color w:val="000000" w:themeColor="text1"/>
          <w:szCs w:val="24"/>
          <w:lang w:val="en-GB"/>
        </w:rPr>
        <w:t xml:space="preserve">an </w:t>
      </w:r>
      <w:r w:rsidR="008463E5">
        <w:rPr>
          <w:rFonts w:cs="Times New Roman"/>
          <w:color w:val="000000" w:themeColor="text1"/>
          <w:szCs w:val="24"/>
          <w:lang w:val="en-GB"/>
        </w:rPr>
        <w:t>period, the income generation among members ranged between Nu: 2000-10000 based on quantity collected by individuals</w:t>
      </w:r>
      <w:r w:rsidR="00FB00D4">
        <w:rPr>
          <w:rFonts w:cs="Times New Roman"/>
          <w:color w:val="000000" w:themeColor="text1"/>
          <w:szCs w:val="24"/>
          <w:lang w:val="en-GB"/>
        </w:rPr>
        <w:t xml:space="preserve">. </w:t>
      </w:r>
      <w:r w:rsidR="00FB00D4" w:rsidRPr="00135727">
        <w:rPr>
          <w:rFonts w:cs="Times New Roman"/>
          <w:color w:val="000000" w:themeColor="text1"/>
          <w:szCs w:val="24"/>
          <w:lang w:val="en-GB"/>
        </w:rPr>
        <w:t xml:space="preserve">The </w:t>
      </w:r>
      <w:r w:rsidR="003A3CD6">
        <w:rPr>
          <w:rFonts w:cs="Times New Roman"/>
          <w:color w:val="000000" w:themeColor="text1"/>
          <w:szCs w:val="24"/>
          <w:lang w:val="en-GB"/>
        </w:rPr>
        <w:t xml:space="preserve">income from sale of NWFP </w:t>
      </w:r>
      <w:r w:rsidRPr="00135727">
        <w:rPr>
          <w:rFonts w:cs="Times New Roman"/>
          <w:color w:val="000000" w:themeColor="text1"/>
          <w:szCs w:val="24"/>
          <w:lang w:val="en-GB"/>
        </w:rPr>
        <w:t>enable</w:t>
      </w:r>
      <w:r w:rsidR="0052367B" w:rsidRPr="00135727">
        <w:rPr>
          <w:rFonts w:cs="Times New Roman"/>
          <w:color w:val="000000" w:themeColor="text1"/>
          <w:szCs w:val="24"/>
          <w:lang w:val="en-GB"/>
        </w:rPr>
        <w:t>d</w:t>
      </w:r>
      <w:r w:rsidRPr="00135727">
        <w:rPr>
          <w:rFonts w:cs="Times New Roman"/>
          <w:color w:val="000000" w:themeColor="text1"/>
          <w:szCs w:val="24"/>
          <w:lang w:val="en-GB"/>
        </w:rPr>
        <w:t xml:space="preserve"> </w:t>
      </w:r>
      <w:r w:rsidR="003A3CD6">
        <w:rPr>
          <w:rFonts w:cs="Times New Roman"/>
          <w:color w:val="000000" w:themeColor="text1"/>
          <w:szCs w:val="24"/>
          <w:lang w:val="en-GB"/>
        </w:rPr>
        <w:t xml:space="preserve">members </w:t>
      </w:r>
      <w:r w:rsidRPr="00135727">
        <w:rPr>
          <w:rFonts w:cs="Times New Roman"/>
          <w:color w:val="000000" w:themeColor="text1"/>
          <w:szCs w:val="24"/>
          <w:lang w:val="en-GB"/>
        </w:rPr>
        <w:t xml:space="preserve">to meet their </w:t>
      </w:r>
      <w:r w:rsidRPr="00135727">
        <w:rPr>
          <w:rFonts w:cs="Times New Roman"/>
          <w:color w:val="000000" w:themeColor="text1"/>
          <w:szCs w:val="24"/>
          <w:lang w:val="en-GB"/>
        </w:rPr>
        <w:lastRenderedPageBreak/>
        <w:t xml:space="preserve">basic necessities like buying of salt, rice, sugar, etc. Furthermore, the income also helps in buying of clothes, shoes, books and pens for their school children. </w:t>
      </w:r>
    </w:p>
    <w:p w14:paraId="10E77209" w14:textId="77777777" w:rsidR="005D7CF9" w:rsidRPr="00135727" w:rsidRDefault="005D7CF9" w:rsidP="001F70F8">
      <w:pPr>
        <w:pStyle w:val="Heading2"/>
        <w:rPr>
          <w:bCs/>
        </w:rPr>
      </w:pPr>
      <w:bookmarkStart w:id="72" w:name="_Toc471309601"/>
      <w:bookmarkStart w:id="73" w:name="_Toc471377762"/>
      <w:bookmarkStart w:id="74" w:name="_Toc471480006"/>
      <w:bookmarkStart w:id="75" w:name="_Toc472440155"/>
      <w:bookmarkStart w:id="76" w:name="_Toc75790818"/>
      <w:bookmarkStart w:id="77" w:name="_Toc223108703"/>
      <w:r w:rsidRPr="00135727">
        <w:t>2.8: Benefits to the group</w:t>
      </w:r>
      <w:bookmarkEnd w:id="72"/>
      <w:bookmarkEnd w:id="73"/>
      <w:bookmarkEnd w:id="74"/>
      <w:bookmarkEnd w:id="75"/>
      <w:bookmarkEnd w:id="76"/>
      <w:bookmarkEnd w:id="77"/>
      <w:r w:rsidRPr="00135727">
        <w:tab/>
      </w:r>
    </w:p>
    <w:p w14:paraId="1A0E818A" w14:textId="77777777" w:rsidR="005D7CF9" w:rsidRPr="00135727" w:rsidRDefault="0052367B" w:rsidP="005D7CF9">
      <w:pPr>
        <w:rPr>
          <w:rFonts w:cs="Times New Roman"/>
          <w:color w:val="000000" w:themeColor="text1"/>
          <w:szCs w:val="24"/>
          <w:lang w:val="en-GB"/>
        </w:rPr>
      </w:pPr>
      <w:r w:rsidRPr="00135727">
        <w:rPr>
          <w:rFonts w:cs="Times New Roman"/>
          <w:color w:val="000000" w:themeColor="text1"/>
          <w:szCs w:val="24"/>
          <w:lang w:val="en-GB"/>
        </w:rPr>
        <w:t>By forming this group</w:t>
      </w:r>
      <w:r w:rsidR="005D7CF9" w:rsidRPr="00135727">
        <w:rPr>
          <w:rFonts w:cs="Times New Roman"/>
          <w:color w:val="000000" w:themeColor="text1"/>
          <w:szCs w:val="24"/>
          <w:lang w:val="en-GB"/>
        </w:rPr>
        <w:t>, all the individual members have equal opportunities to acces</w:t>
      </w:r>
      <w:r w:rsidRPr="00135727">
        <w:rPr>
          <w:rFonts w:cs="Times New Roman"/>
          <w:color w:val="000000" w:themeColor="text1"/>
          <w:szCs w:val="24"/>
          <w:lang w:val="en-GB"/>
        </w:rPr>
        <w:t>s the resources. The group will be</w:t>
      </w:r>
      <w:r w:rsidR="005D7CF9" w:rsidRPr="00135727">
        <w:rPr>
          <w:rFonts w:cs="Times New Roman"/>
          <w:color w:val="000000" w:themeColor="text1"/>
          <w:szCs w:val="24"/>
          <w:lang w:val="en-GB"/>
        </w:rPr>
        <w:t xml:space="preserve"> able to collect the various NWFP products legally which otherwise the individual members cannot get any valid</w:t>
      </w:r>
      <w:r w:rsidRPr="00135727">
        <w:rPr>
          <w:rFonts w:cs="Times New Roman"/>
          <w:color w:val="000000" w:themeColor="text1"/>
          <w:szCs w:val="24"/>
          <w:lang w:val="en-GB"/>
        </w:rPr>
        <w:t xml:space="preserve"> permit to collect these NWFPs. </w:t>
      </w:r>
      <w:r w:rsidR="005D7CF9" w:rsidRPr="00135727">
        <w:rPr>
          <w:rFonts w:cs="Times New Roman"/>
          <w:color w:val="000000" w:themeColor="text1"/>
          <w:szCs w:val="24"/>
          <w:lang w:val="en-GB"/>
        </w:rPr>
        <w:t xml:space="preserve">Moreover, the group can also save the community fund which they can use for sanctioning of members loan at low rate or they can be used for any livelihood support activities in the group.     </w:t>
      </w:r>
    </w:p>
    <w:p w14:paraId="398C3C70" w14:textId="77777777" w:rsidR="005D7CF9" w:rsidRPr="00135727" w:rsidRDefault="005D7CF9" w:rsidP="005D7CF9">
      <w:pPr>
        <w:rPr>
          <w:rFonts w:cs="Times New Roman"/>
          <w:b/>
          <w:color w:val="000000" w:themeColor="text1"/>
          <w:szCs w:val="24"/>
        </w:rPr>
      </w:pPr>
    </w:p>
    <w:p w14:paraId="53F75C18" w14:textId="1DC8384E" w:rsidR="005D7CF9" w:rsidRDefault="005D7CF9" w:rsidP="005D7CF9">
      <w:pPr>
        <w:rPr>
          <w:rFonts w:cs="Times New Roman"/>
          <w:b/>
          <w:color w:val="000000" w:themeColor="text1"/>
          <w:szCs w:val="24"/>
        </w:rPr>
      </w:pPr>
    </w:p>
    <w:p w14:paraId="2524C747" w14:textId="0EFDB873" w:rsidR="00E1227F" w:rsidRDefault="00E1227F" w:rsidP="005D7CF9">
      <w:pPr>
        <w:rPr>
          <w:rFonts w:cs="Times New Roman"/>
          <w:b/>
          <w:color w:val="000000" w:themeColor="text1"/>
          <w:szCs w:val="24"/>
        </w:rPr>
      </w:pPr>
    </w:p>
    <w:p w14:paraId="3699DC75" w14:textId="47AB55B0" w:rsidR="00E1227F" w:rsidRDefault="00E1227F" w:rsidP="005D7CF9">
      <w:pPr>
        <w:rPr>
          <w:rFonts w:cs="Times New Roman"/>
          <w:b/>
          <w:color w:val="000000" w:themeColor="text1"/>
          <w:szCs w:val="24"/>
        </w:rPr>
      </w:pPr>
    </w:p>
    <w:p w14:paraId="13030AF8" w14:textId="76C89140" w:rsidR="00E1227F" w:rsidRDefault="00E1227F" w:rsidP="005D7CF9">
      <w:pPr>
        <w:rPr>
          <w:rFonts w:cs="Times New Roman"/>
          <w:b/>
          <w:color w:val="000000" w:themeColor="text1"/>
          <w:szCs w:val="24"/>
        </w:rPr>
      </w:pPr>
    </w:p>
    <w:p w14:paraId="07793732" w14:textId="50471EDA" w:rsidR="00E1227F" w:rsidRDefault="00E1227F" w:rsidP="005D7CF9">
      <w:pPr>
        <w:rPr>
          <w:rFonts w:cs="Times New Roman"/>
          <w:b/>
          <w:color w:val="000000" w:themeColor="text1"/>
          <w:szCs w:val="24"/>
        </w:rPr>
      </w:pPr>
    </w:p>
    <w:p w14:paraId="5377790C" w14:textId="296B91C2" w:rsidR="00E1227F" w:rsidRDefault="00E1227F" w:rsidP="005D7CF9">
      <w:pPr>
        <w:rPr>
          <w:rFonts w:cs="Times New Roman"/>
          <w:b/>
          <w:color w:val="000000" w:themeColor="text1"/>
          <w:szCs w:val="24"/>
        </w:rPr>
      </w:pPr>
    </w:p>
    <w:p w14:paraId="1EC3957F" w14:textId="504AF0B1" w:rsidR="00E1227F" w:rsidRDefault="00E1227F" w:rsidP="005D7CF9">
      <w:pPr>
        <w:rPr>
          <w:rFonts w:cs="Times New Roman"/>
          <w:b/>
          <w:color w:val="000000" w:themeColor="text1"/>
          <w:szCs w:val="24"/>
        </w:rPr>
      </w:pPr>
    </w:p>
    <w:p w14:paraId="6600A20C" w14:textId="77777777" w:rsidR="00E1227F" w:rsidRPr="00135727" w:rsidRDefault="00E1227F" w:rsidP="005D7CF9">
      <w:pPr>
        <w:rPr>
          <w:rFonts w:cs="Times New Roman"/>
          <w:b/>
          <w:color w:val="000000" w:themeColor="text1"/>
          <w:szCs w:val="24"/>
        </w:rPr>
      </w:pPr>
    </w:p>
    <w:p w14:paraId="5394E287" w14:textId="77777777" w:rsidR="005D7CF9" w:rsidRPr="00135727" w:rsidRDefault="005D7CF9" w:rsidP="005D7CF9">
      <w:pPr>
        <w:rPr>
          <w:rFonts w:cs="Times New Roman"/>
          <w:b/>
          <w:color w:val="000000" w:themeColor="text1"/>
          <w:szCs w:val="24"/>
        </w:rPr>
      </w:pPr>
    </w:p>
    <w:p w14:paraId="11C33EC5" w14:textId="415587D7" w:rsidR="005D7CF9" w:rsidRDefault="005D7CF9" w:rsidP="005D7CF9">
      <w:pPr>
        <w:rPr>
          <w:rFonts w:cs="Times New Roman"/>
          <w:b/>
          <w:color w:val="000000" w:themeColor="text1"/>
          <w:szCs w:val="24"/>
        </w:rPr>
      </w:pPr>
    </w:p>
    <w:p w14:paraId="09492903" w14:textId="56B70CC3" w:rsidR="00E1227F" w:rsidRDefault="00E1227F" w:rsidP="005D7CF9">
      <w:pPr>
        <w:rPr>
          <w:rFonts w:cs="Times New Roman"/>
          <w:b/>
          <w:color w:val="000000" w:themeColor="text1"/>
          <w:szCs w:val="24"/>
        </w:rPr>
      </w:pPr>
    </w:p>
    <w:p w14:paraId="47718947" w14:textId="69AC4CF8" w:rsidR="00E1227F" w:rsidRDefault="00E1227F" w:rsidP="005D7CF9">
      <w:pPr>
        <w:rPr>
          <w:rFonts w:cs="Times New Roman"/>
          <w:b/>
          <w:color w:val="000000" w:themeColor="text1"/>
          <w:szCs w:val="24"/>
        </w:rPr>
      </w:pPr>
    </w:p>
    <w:p w14:paraId="1211C0AE" w14:textId="4E198CFB" w:rsidR="00E1227F" w:rsidRDefault="00E1227F" w:rsidP="005D7CF9">
      <w:pPr>
        <w:rPr>
          <w:rFonts w:cs="Times New Roman"/>
          <w:b/>
          <w:color w:val="000000" w:themeColor="text1"/>
          <w:szCs w:val="24"/>
        </w:rPr>
      </w:pPr>
    </w:p>
    <w:p w14:paraId="454254BF" w14:textId="587D5B0C" w:rsidR="00E1227F" w:rsidRDefault="00E1227F" w:rsidP="005D7CF9">
      <w:pPr>
        <w:rPr>
          <w:rFonts w:cs="Times New Roman"/>
          <w:b/>
          <w:color w:val="000000" w:themeColor="text1"/>
          <w:szCs w:val="24"/>
        </w:rPr>
      </w:pPr>
    </w:p>
    <w:p w14:paraId="5C1ACC33" w14:textId="31CFCBD9" w:rsidR="002B1888" w:rsidRDefault="002B1888" w:rsidP="005D7CF9">
      <w:pPr>
        <w:rPr>
          <w:rFonts w:cs="Times New Roman"/>
          <w:b/>
          <w:color w:val="000000" w:themeColor="text1"/>
          <w:szCs w:val="24"/>
        </w:rPr>
      </w:pPr>
    </w:p>
    <w:p w14:paraId="0BCC089F" w14:textId="2D736580" w:rsidR="002B1888" w:rsidRDefault="002B1888" w:rsidP="005D7CF9">
      <w:pPr>
        <w:rPr>
          <w:rFonts w:cs="Times New Roman"/>
          <w:b/>
          <w:color w:val="000000" w:themeColor="text1"/>
          <w:szCs w:val="24"/>
        </w:rPr>
      </w:pPr>
    </w:p>
    <w:p w14:paraId="3F0999A5" w14:textId="6E5826FB" w:rsidR="002B1888" w:rsidRDefault="002B1888" w:rsidP="005D7CF9">
      <w:pPr>
        <w:rPr>
          <w:rFonts w:cs="Times New Roman"/>
          <w:b/>
          <w:color w:val="000000" w:themeColor="text1"/>
          <w:szCs w:val="24"/>
        </w:rPr>
      </w:pPr>
    </w:p>
    <w:p w14:paraId="46DC556F" w14:textId="1793F998" w:rsidR="002B1888" w:rsidRDefault="002B1888" w:rsidP="005D7CF9">
      <w:pPr>
        <w:rPr>
          <w:rFonts w:cs="Times New Roman"/>
          <w:b/>
          <w:color w:val="000000" w:themeColor="text1"/>
          <w:szCs w:val="24"/>
        </w:rPr>
      </w:pPr>
    </w:p>
    <w:p w14:paraId="22DB074D" w14:textId="77777777" w:rsidR="00E338F0" w:rsidRDefault="00E338F0" w:rsidP="005D7CF9">
      <w:pPr>
        <w:rPr>
          <w:rFonts w:cs="Times New Roman"/>
          <w:b/>
          <w:color w:val="000000" w:themeColor="text1"/>
          <w:szCs w:val="24"/>
        </w:rPr>
      </w:pPr>
    </w:p>
    <w:p w14:paraId="0B788263" w14:textId="77777777" w:rsidR="002B1888" w:rsidRPr="00135727" w:rsidRDefault="002B1888" w:rsidP="005D7CF9">
      <w:pPr>
        <w:rPr>
          <w:rFonts w:cs="Times New Roman"/>
          <w:b/>
          <w:color w:val="000000" w:themeColor="text1"/>
          <w:szCs w:val="24"/>
        </w:rPr>
      </w:pPr>
    </w:p>
    <w:p w14:paraId="0A4BCA5C" w14:textId="77777777" w:rsidR="005D7CF9" w:rsidRPr="00135727" w:rsidRDefault="005D7CF9" w:rsidP="005D7CF9">
      <w:pPr>
        <w:rPr>
          <w:rFonts w:cs="Times New Roman"/>
          <w:b/>
          <w:color w:val="000000" w:themeColor="text1"/>
          <w:szCs w:val="24"/>
        </w:rPr>
      </w:pPr>
    </w:p>
    <w:p w14:paraId="189EE724" w14:textId="77777777" w:rsidR="005D7CF9" w:rsidRDefault="005D7CF9" w:rsidP="001E3220">
      <w:pPr>
        <w:pStyle w:val="Heading1"/>
      </w:pPr>
      <w:bookmarkStart w:id="78" w:name="_Toc471309602"/>
      <w:bookmarkStart w:id="79" w:name="_Toc471377763"/>
      <w:bookmarkStart w:id="80" w:name="_Toc471480007"/>
      <w:bookmarkStart w:id="81" w:name="_Toc472440156"/>
      <w:bookmarkStart w:id="82" w:name="_Toc75790819"/>
      <w:bookmarkStart w:id="83" w:name="_Toc223108704"/>
      <w:r w:rsidRPr="00135727">
        <w:lastRenderedPageBreak/>
        <w:t>PART 3: BY-LAWS-GROUP REGULATIONS AND NORMS</w:t>
      </w:r>
      <w:bookmarkEnd w:id="78"/>
      <w:bookmarkEnd w:id="79"/>
      <w:bookmarkEnd w:id="80"/>
      <w:bookmarkEnd w:id="81"/>
      <w:bookmarkEnd w:id="82"/>
      <w:bookmarkEnd w:id="83"/>
    </w:p>
    <w:p w14:paraId="23162101" w14:textId="77777777" w:rsidR="001F70F8" w:rsidRDefault="001F70F8" w:rsidP="001F70F8">
      <w:pPr>
        <w:rPr>
          <w:lang w:val="en-GB"/>
        </w:rPr>
      </w:pPr>
    </w:p>
    <w:p w14:paraId="22FCDD6F" w14:textId="1CB9FBE1" w:rsidR="001F70F8" w:rsidRDefault="001F70F8" w:rsidP="001F70F8">
      <w:pPr>
        <w:pStyle w:val="Heading2"/>
      </w:pPr>
      <w:bookmarkStart w:id="84" w:name="_Toc471309603"/>
      <w:bookmarkStart w:id="85" w:name="_Toc471377764"/>
      <w:bookmarkStart w:id="86" w:name="_Toc471480008"/>
      <w:bookmarkStart w:id="87" w:name="_Toc472440157"/>
      <w:bookmarkStart w:id="88" w:name="_Toc75790820"/>
      <w:bookmarkStart w:id="89" w:name="_Toc223108705"/>
      <w:r w:rsidRPr="00135727">
        <w:t>3.1: Members</w:t>
      </w:r>
      <w:bookmarkStart w:id="90" w:name="_Toc471309604"/>
      <w:bookmarkStart w:id="91" w:name="_Toc471377765"/>
      <w:bookmarkStart w:id="92" w:name="_Toc471480009"/>
      <w:bookmarkStart w:id="93" w:name="_Toc472440158"/>
      <w:bookmarkEnd w:id="84"/>
      <w:bookmarkEnd w:id="85"/>
      <w:bookmarkEnd w:id="86"/>
      <w:bookmarkEnd w:id="87"/>
      <w:r w:rsidR="00E1227F">
        <w:t xml:space="preserve"> </w:t>
      </w:r>
      <w:r w:rsidRPr="00135727">
        <w:t>of the NWFP management &amp; marketing group</w:t>
      </w:r>
      <w:bookmarkEnd w:id="88"/>
      <w:bookmarkEnd w:id="89"/>
      <w:bookmarkEnd w:id="90"/>
      <w:bookmarkEnd w:id="91"/>
      <w:bookmarkEnd w:id="92"/>
      <w:bookmarkEnd w:id="93"/>
    </w:p>
    <w:p w14:paraId="59C7BC65" w14:textId="11C02FCC" w:rsidR="001F70F8" w:rsidRDefault="001F70F8" w:rsidP="001F70F8">
      <w:pPr>
        <w:pStyle w:val="Heading2"/>
      </w:pPr>
      <w:bookmarkStart w:id="94" w:name="_Toc471309608"/>
      <w:bookmarkStart w:id="95" w:name="_Toc471377769"/>
      <w:bookmarkStart w:id="96" w:name="_Toc471480013"/>
      <w:bookmarkStart w:id="97" w:name="_Toc472440162"/>
      <w:bookmarkStart w:id="98" w:name="_Toc75790821"/>
      <w:bookmarkStart w:id="99" w:name="_Toc223108706"/>
      <w:r w:rsidRPr="00135727">
        <w:t xml:space="preserve">3.2: </w:t>
      </w:r>
      <w:r w:rsidR="00E1227F">
        <w:t>C</w:t>
      </w:r>
      <w:r w:rsidRPr="00135727">
        <w:t>ommittee</w:t>
      </w:r>
      <w:bookmarkEnd w:id="94"/>
      <w:bookmarkEnd w:id="95"/>
      <w:bookmarkEnd w:id="96"/>
      <w:bookmarkEnd w:id="97"/>
      <w:r w:rsidR="00E1227F">
        <w:t xml:space="preserve"> members</w:t>
      </w:r>
      <w:bookmarkEnd w:id="98"/>
      <w:bookmarkEnd w:id="99"/>
    </w:p>
    <w:tbl>
      <w:tblPr>
        <w:tblStyle w:val="TableGrid"/>
        <w:tblW w:w="0" w:type="auto"/>
        <w:tblLook w:val="04A0" w:firstRow="1" w:lastRow="0" w:firstColumn="1" w:lastColumn="0" w:noHBand="0" w:noVBand="1"/>
      </w:tblPr>
      <w:tblGrid>
        <w:gridCol w:w="2328"/>
        <w:gridCol w:w="2349"/>
        <w:gridCol w:w="2337"/>
        <w:gridCol w:w="2336"/>
      </w:tblGrid>
      <w:tr w:rsidR="001F70F8" w14:paraId="45E7C0D5" w14:textId="77777777" w:rsidTr="001F70F8">
        <w:tc>
          <w:tcPr>
            <w:tcW w:w="2394" w:type="dxa"/>
          </w:tcPr>
          <w:p w14:paraId="5E935D0F" w14:textId="77777777" w:rsidR="001F70F8" w:rsidRPr="001F70F8" w:rsidRDefault="001F70F8" w:rsidP="001F70F8">
            <w:pPr>
              <w:rPr>
                <w:b/>
                <w:bCs/>
              </w:rPr>
            </w:pPr>
            <w:r w:rsidRPr="001F70F8">
              <w:rPr>
                <w:b/>
                <w:bCs/>
              </w:rPr>
              <w:t xml:space="preserve">Name </w:t>
            </w:r>
          </w:p>
        </w:tc>
        <w:tc>
          <w:tcPr>
            <w:tcW w:w="2394" w:type="dxa"/>
          </w:tcPr>
          <w:p w14:paraId="5665F7A4" w14:textId="77777777" w:rsidR="001F70F8" w:rsidRPr="001F70F8" w:rsidRDefault="001F70F8" w:rsidP="001F70F8">
            <w:pPr>
              <w:rPr>
                <w:b/>
                <w:bCs/>
              </w:rPr>
            </w:pPr>
            <w:r>
              <w:rPr>
                <w:b/>
                <w:bCs/>
              </w:rPr>
              <w:t>D</w:t>
            </w:r>
            <w:r w:rsidRPr="001F70F8">
              <w:rPr>
                <w:b/>
                <w:bCs/>
              </w:rPr>
              <w:t>esignation</w:t>
            </w:r>
          </w:p>
        </w:tc>
        <w:tc>
          <w:tcPr>
            <w:tcW w:w="2394" w:type="dxa"/>
          </w:tcPr>
          <w:p w14:paraId="20DA3DB3" w14:textId="77777777" w:rsidR="001F70F8" w:rsidRPr="001F70F8" w:rsidRDefault="001F70F8" w:rsidP="001F70F8">
            <w:pPr>
              <w:rPr>
                <w:b/>
                <w:bCs/>
              </w:rPr>
            </w:pPr>
            <w:r w:rsidRPr="001F70F8">
              <w:rPr>
                <w:b/>
                <w:bCs/>
              </w:rPr>
              <w:t>Phone number</w:t>
            </w:r>
          </w:p>
        </w:tc>
        <w:tc>
          <w:tcPr>
            <w:tcW w:w="2394" w:type="dxa"/>
          </w:tcPr>
          <w:p w14:paraId="6F7DBDD0" w14:textId="77777777" w:rsidR="001F70F8" w:rsidRPr="001F70F8" w:rsidRDefault="001F70F8" w:rsidP="001F70F8">
            <w:pPr>
              <w:rPr>
                <w:b/>
                <w:bCs/>
              </w:rPr>
            </w:pPr>
            <w:r w:rsidRPr="001F70F8">
              <w:rPr>
                <w:b/>
                <w:bCs/>
              </w:rPr>
              <w:t xml:space="preserve">Remarks </w:t>
            </w:r>
          </w:p>
        </w:tc>
      </w:tr>
      <w:tr w:rsidR="001F70F8" w14:paraId="02D330B8" w14:textId="77777777" w:rsidTr="001F70F8">
        <w:tc>
          <w:tcPr>
            <w:tcW w:w="2394" w:type="dxa"/>
          </w:tcPr>
          <w:p w14:paraId="66DD9759" w14:textId="77777777" w:rsidR="001F70F8" w:rsidRDefault="001E2DCD" w:rsidP="001F70F8">
            <w:r>
              <w:t xml:space="preserve">Sonam </w:t>
            </w:r>
            <w:proofErr w:type="spellStart"/>
            <w:r>
              <w:t>Jamtsho</w:t>
            </w:r>
            <w:proofErr w:type="spellEnd"/>
          </w:p>
        </w:tc>
        <w:tc>
          <w:tcPr>
            <w:tcW w:w="2394" w:type="dxa"/>
          </w:tcPr>
          <w:p w14:paraId="5E0427B8" w14:textId="12194C13" w:rsidR="001F70F8" w:rsidRDefault="001F70F8" w:rsidP="001F70F8">
            <w:r>
              <w:t>Chai</w:t>
            </w:r>
            <w:r w:rsidR="00E1227F">
              <w:t>rperson</w:t>
            </w:r>
          </w:p>
        </w:tc>
        <w:tc>
          <w:tcPr>
            <w:tcW w:w="2394" w:type="dxa"/>
          </w:tcPr>
          <w:p w14:paraId="60749762" w14:textId="77777777" w:rsidR="001F70F8" w:rsidRDefault="00FB00D4" w:rsidP="001F70F8">
            <w:r>
              <w:t>17737317</w:t>
            </w:r>
          </w:p>
        </w:tc>
        <w:tc>
          <w:tcPr>
            <w:tcW w:w="2394" w:type="dxa"/>
          </w:tcPr>
          <w:p w14:paraId="73E066C3" w14:textId="77777777" w:rsidR="001F70F8" w:rsidRDefault="001F70F8" w:rsidP="001F70F8"/>
        </w:tc>
      </w:tr>
      <w:tr w:rsidR="001F70F8" w14:paraId="23E929C4" w14:textId="77777777" w:rsidTr="001F70F8">
        <w:tc>
          <w:tcPr>
            <w:tcW w:w="2394" w:type="dxa"/>
          </w:tcPr>
          <w:p w14:paraId="7B00A947" w14:textId="77777777" w:rsidR="001F70F8" w:rsidRDefault="001E2DCD" w:rsidP="001F70F8">
            <w:r>
              <w:t>Ugyen</w:t>
            </w:r>
            <w:r w:rsidR="00FB00D4">
              <w:t xml:space="preserve"> </w:t>
            </w:r>
            <w:r>
              <w:t>Thinley</w:t>
            </w:r>
          </w:p>
        </w:tc>
        <w:tc>
          <w:tcPr>
            <w:tcW w:w="2394" w:type="dxa"/>
          </w:tcPr>
          <w:p w14:paraId="636B0FF7" w14:textId="77777777" w:rsidR="001F70F8" w:rsidRDefault="001F70F8" w:rsidP="001F70F8">
            <w:r>
              <w:t>Secretary</w:t>
            </w:r>
          </w:p>
        </w:tc>
        <w:tc>
          <w:tcPr>
            <w:tcW w:w="2394" w:type="dxa"/>
          </w:tcPr>
          <w:p w14:paraId="1D505B5D" w14:textId="77777777" w:rsidR="001F70F8" w:rsidRDefault="00345426" w:rsidP="001F70F8">
            <w:r>
              <w:t>77821503</w:t>
            </w:r>
          </w:p>
        </w:tc>
        <w:tc>
          <w:tcPr>
            <w:tcW w:w="2394" w:type="dxa"/>
          </w:tcPr>
          <w:p w14:paraId="2ECDB017" w14:textId="77777777" w:rsidR="001F70F8" w:rsidRDefault="001F70F8" w:rsidP="001F70F8"/>
        </w:tc>
      </w:tr>
      <w:tr w:rsidR="001F70F8" w14:paraId="6E351C4F" w14:textId="77777777" w:rsidTr="001F70F8">
        <w:tc>
          <w:tcPr>
            <w:tcW w:w="2394" w:type="dxa"/>
          </w:tcPr>
          <w:p w14:paraId="42F3FBA6" w14:textId="77777777" w:rsidR="001F70F8" w:rsidRDefault="001E2DCD" w:rsidP="001F70F8">
            <w:r>
              <w:t>Ugyen</w:t>
            </w:r>
            <w:r w:rsidR="00FB00D4">
              <w:t xml:space="preserve"> </w:t>
            </w:r>
            <w:r>
              <w:t>Norbu</w:t>
            </w:r>
          </w:p>
        </w:tc>
        <w:tc>
          <w:tcPr>
            <w:tcW w:w="2394" w:type="dxa"/>
          </w:tcPr>
          <w:p w14:paraId="2509F908" w14:textId="77777777" w:rsidR="001F70F8" w:rsidRDefault="001F70F8" w:rsidP="001F70F8">
            <w:r>
              <w:t>Treasurer</w:t>
            </w:r>
          </w:p>
        </w:tc>
        <w:tc>
          <w:tcPr>
            <w:tcW w:w="2394" w:type="dxa"/>
          </w:tcPr>
          <w:p w14:paraId="0AA366B3" w14:textId="77777777" w:rsidR="001F70F8" w:rsidRDefault="00345426" w:rsidP="001F70F8">
            <w:r>
              <w:t>17877809</w:t>
            </w:r>
          </w:p>
        </w:tc>
        <w:tc>
          <w:tcPr>
            <w:tcW w:w="2394" w:type="dxa"/>
          </w:tcPr>
          <w:p w14:paraId="39A79CBF" w14:textId="77777777" w:rsidR="001F70F8" w:rsidRDefault="001F70F8" w:rsidP="001F70F8"/>
        </w:tc>
      </w:tr>
    </w:tbl>
    <w:p w14:paraId="068BE323" w14:textId="77777777" w:rsidR="001F70F8" w:rsidRPr="001F70F8" w:rsidRDefault="001F70F8" w:rsidP="001F70F8"/>
    <w:p w14:paraId="3F956080" w14:textId="77777777" w:rsidR="001F70F8" w:rsidRPr="00135727" w:rsidRDefault="001F70F8" w:rsidP="001F70F8">
      <w:pPr>
        <w:pStyle w:val="Heading3"/>
      </w:pPr>
      <w:bookmarkStart w:id="100" w:name="_Toc75790822"/>
      <w:bookmarkStart w:id="101" w:name="_Toc223108707"/>
      <w:r w:rsidRPr="00135727">
        <w:t>Responsibilities and rights of members:</w:t>
      </w:r>
      <w:bookmarkEnd w:id="100"/>
      <w:bookmarkEnd w:id="101"/>
    </w:p>
    <w:p w14:paraId="60A3DD79" w14:textId="77777777" w:rsidR="001F70F8" w:rsidRPr="00135727" w:rsidRDefault="001F70F8" w:rsidP="008F15AC">
      <w:pPr>
        <w:pStyle w:val="ListParagraph"/>
        <w:numPr>
          <w:ilvl w:val="0"/>
          <w:numId w:val="14"/>
        </w:numPr>
      </w:pPr>
      <w:r w:rsidRPr="00135727">
        <w:t>The group members participating in this management of NWFP will have equal rights and responsibilities for controlling, protection, management and harvesting in the identified collection areas.</w:t>
      </w:r>
    </w:p>
    <w:p w14:paraId="09745609" w14:textId="345D81D6" w:rsidR="001F70F8" w:rsidRPr="008F15AC" w:rsidRDefault="001F70F8" w:rsidP="008F15AC">
      <w:pPr>
        <w:pStyle w:val="ListParagraph"/>
        <w:numPr>
          <w:ilvl w:val="0"/>
          <w:numId w:val="14"/>
        </w:numPr>
        <w:rPr>
          <w:rFonts w:cs="Times New Roman"/>
          <w:color w:val="000000" w:themeColor="text1"/>
          <w:szCs w:val="24"/>
        </w:rPr>
      </w:pPr>
      <w:r w:rsidRPr="008F15AC">
        <w:rPr>
          <w:rFonts w:cs="Times New Roman"/>
          <w:color w:val="000000" w:themeColor="text1"/>
          <w:szCs w:val="24"/>
        </w:rPr>
        <w:t xml:space="preserve">The individual members </w:t>
      </w:r>
      <w:r w:rsidR="00ED4A74">
        <w:rPr>
          <w:rFonts w:cs="Times New Roman"/>
          <w:color w:val="000000" w:themeColor="text1"/>
          <w:szCs w:val="24"/>
        </w:rPr>
        <w:t xml:space="preserve">are </w:t>
      </w:r>
      <w:r w:rsidRPr="008F15AC">
        <w:rPr>
          <w:rFonts w:cs="Times New Roman"/>
          <w:color w:val="000000" w:themeColor="text1"/>
          <w:szCs w:val="24"/>
        </w:rPr>
        <w:t xml:space="preserve">not </w:t>
      </w:r>
      <w:r w:rsidR="00ED4A74">
        <w:rPr>
          <w:rFonts w:cs="Times New Roman"/>
          <w:color w:val="000000" w:themeColor="text1"/>
          <w:szCs w:val="24"/>
        </w:rPr>
        <w:t xml:space="preserve">allowed to </w:t>
      </w:r>
      <w:r w:rsidRPr="008F15AC">
        <w:rPr>
          <w:rFonts w:cs="Times New Roman"/>
          <w:color w:val="000000" w:themeColor="text1"/>
          <w:szCs w:val="24"/>
        </w:rPr>
        <w:t xml:space="preserve">collect and harvest at their own will </w:t>
      </w:r>
      <w:r w:rsidR="00ED4A74" w:rsidRPr="008F15AC">
        <w:rPr>
          <w:rFonts w:cs="Times New Roman"/>
          <w:color w:val="000000" w:themeColor="text1"/>
          <w:szCs w:val="24"/>
        </w:rPr>
        <w:t>un</w:t>
      </w:r>
      <w:r w:rsidR="00ED4A74">
        <w:rPr>
          <w:rFonts w:cs="Times New Roman"/>
          <w:color w:val="000000" w:themeColor="text1"/>
          <w:szCs w:val="24"/>
        </w:rPr>
        <w:t>til</w:t>
      </w:r>
      <w:r w:rsidRPr="008F15AC">
        <w:rPr>
          <w:rFonts w:cs="Times New Roman"/>
          <w:color w:val="000000" w:themeColor="text1"/>
          <w:szCs w:val="24"/>
        </w:rPr>
        <w:t xml:space="preserve"> the </w:t>
      </w:r>
      <w:r w:rsidR="00ED4A74">
        <w:rPr>
          <w:rFonts w:cs="Times New Roman"/>
          <w:color w:val="000000" w:themeColor="text1"/>
          <w:szCs w:val="24"/>
        </w:rPr>
        <w:t xml:space="preserve">committee members seek permission and </w:t>
      </w:r>
      <w:r w:rsidRPr="008F15AC">
        <w:rPr>
          <w:rFonts w:cs="Times New Roman"/>
          <w:color w:val="000000" w:themeColor="text1"/>
          <w:szCs w:val="24"/>
        </w:rPr>
        <w:t>fixed the date.</w:t>
      </w:r>
    </w:p>
    <w:p w14:paraId="4F153A09" w14:textId="0D4AB76A" w:rsidR="001F70F8" w:rsidRPr="008F15AC" w:rsidRDefault="001F70F8" w:rsidP="008F15AC">
      <w:pPr>
        <w:pStyle w:val="ListParagraph"/>
        <w:numPr>
          <w:ilvl w:val="0"/>
          <w:numId w:val="14"/>
        </w:numPr>
        <w:rPr>
          <w:rFonts w:cs="Times New Roman"/>
          <w:color w:val="000000" w:themeColor="text1"/>
          <w:szCs w:val="24"/>
        </w:rPr>
      </w:pPr>
      <w:r w:rsidRPr="008F15AC">
        <w:rPr>
          <w:rFonts w:cs="Times New Roman"/>
          <w:color w:val="000000" w:themeColor="text1"/>
          <w:szCs w:val="24"/>
        </w:rPr>
        <w:t>Every member of the group</w:t>
      </w:r>
      <w:r w:rsidR="00ED4A74">
        <w:rPr>
          <w:rFonts w:cs="Times New Roman"/>
          <w:color w:val="000000" w:themeColor="text1"/>
          <w:szCs w:val="24"/>
        </w:rPr>
        <w:t xml:space="preserve"> is entrusted </w:t>
      </w:r>
      <w:r w:rsidRPr="008F15AC">
        <w:rPr>
          <w:rFonts w:cs="Times New Roman"/>
          <w:color w:val="000000" w:themeColor="text1"/>
          <w:szCs w:val="24"/>
        </w:rPr>
        <w:t>to report to the committee members for violation of the management rules.</w:t>
      </w:r>
    </w:p>
    <w:p w14:paraId="7C604FE5" w14:textId="4EE8A2A3" w:rsidR="001F70F8" w:rsidRPr="008F15AC" w:rsidRDefault="001F70F8" w:rsidP="008F15AC">
      <w:pPr>
        <w:pStyle w:val="ListParagraph"/>
        <w:numPr>
          <w:ilvl w:val="0"/>
          <w:numId w:val="14"/>
        </w:numPr>
        <w:rPr>
          <w:rFonts w:cs="Times New Roman"/>
          <w:color w:val="000000" w:themeColor="text1"/>
          <w:szCs w:val="24"/>
        </w:rPr>
      </w:pPr>
      <w:r w:rsidRPr="008F15AC">
        <w:rPr>
          <w:rFonts w:cs="Times New Roman"/>
          <w:color w:val="000000" w:themeColor="text1"/>
          <w:szCs w:val="24"/>
        </w:rPr>
        <w:t xml:space="preserve">The members should </w:t>
      </w:r>
      <w:r w:rsidR="00DB581B">
        <w:rPr>
          <w:rFonts w:cs="Times New Roman"/>
          <w:color w:val="000000" w:themeColor="text1"/>
          <w:szCs w:val="24"/>
        </w:rPr>
        <w:t xml:space="preserve">abide by By-Laws of group and </w:t>
      </w:r>
      <w:r w:rsidRPr="008F15AC">
        <w:rPr>
          <w:rFonts w:cs="Times New Roman"/>
          <w:color w:val="000000" w:themeColor="text1"/>
          <w:szCs w:val="24"/>
        </w:rPr>
        <w:t xml:space="preserve">only </w:t>
      </w:r>
      <w:r w:rsidR="00DB581B">
        <w:rPr>
          <w:rFonts w:cs="Times New Roman"/>
          <w:color w:val="000000" w:themeColor="text1"/>
          <w:szCs w:val="24"/>
        </w:rPr>
        <w:t xml:space="preserve">sale products </w:t>
      </w:r>
      <w:r w:rsidRPr="008F15AC">
        <w:rPr>
          <w:rFonts w:cs="Times New Roman"/>
          <w:color w:val="000000" w:themeColor="text1"/>
          <w:szCs w:val="24"/>
        </w:rPr>
        <w:t>through the group and not individually.</w:t>
      </w:r>
    </w:p>
    <w:p w14:paraId="15E60239" w14:textId="0239BD7C" w:rsidR="001F70F8" w:rsidRPr="008F15AC" w:rsidRDefault="001F70F8" w:rsidP="008F15AC">
      <w:pPr>
        <w:pStyle w:val="ListParagraph"/>
        <w:numPr>
          <w:ilvl w:val="0"/>
          <w:numId w:val="14"/>
        </w:numPr>
        <w:rPr>
          <w:rFonts w:cs="Times New Roman"/>
          <w:color w:val="000000" w:themeColor="text1"/>
          <w:szCs w:val="24"/>
        </w:rPr>
      </w:pPr>
      <w:r w:rsidRPr="008F15AC">
        <w:rPr>
          <w:rFonts w:cs="Times New Roman"/>
          <w:color w:val="000000" w:themeColor="text1"/>
          <w:szCs w:val="24"/>
        </w:rPr>
        <w:t xml:space="preserve">Withdrawal of any group members without genuine reason is allowed </w:t>
      </w:r>
      <w:r w:rsidR="00CF5431">
        <w:rPr>
          <w:rFonts w:cs="Times New Roman"/>
          <w:color w:val="000000" w:themeColor="text1"/>
          <w:szCs w:val="24"/>
        </w:rPr>
        <w:t xml:space="preserve">without benefit from </w:t>
      </w:r>
      <w:r w:rsidRPr="008F15AC">
        <w:rPr>
          <w:rFonts w:cs="Times New Roman"/>
          <w:color w:val="000000" w:themeColor="text1"/>
          <w:szCs w:val="24"/>
        </w:rPr>
        <w:t>the accumulated fund and the entry fee. Withdra</w:t>
      </w:r>
      <w:r w:rsidR="00CF5431">
        <w:rPr>
          <w:rFonts w:cs="Times New Roman"/>
          <w:color w:val="000000" w:themeColor="text1"/>
          <w:szCs w:val="24"/>
        </w:rPr>
        <w:t xml:space="preserve">wn </w:t>
      </w:r>
      <w:r w:rsidRPr="008F15AC">
        <w:rPr>
          <w:rFonts w:cs="Times New Roman"/>
          <w:color w:val="000000" w:themeColor="text1"/>
          <w:szCs w:val="24"/>
        </w:rPr>
        <w:t>members will</w:t>
      </w:r>
      <w:r w:rsidR="00CF5431">
        <w:rPr>
          <w:rFonts w:cs="Times New Roman"/>
          <w:color w:val="000000" w:themeColor="text1"/>
          <w:szCs w:val="24"/>
        </w:rPr>
        <w:t xml:space="preserve"> not be allowed </w:t>
      </w:r>
      <w:proofErr w:type="gramStart"/>
      <w:r w:rsidR="00CF5431">
        <w:rPr>
          <w:rFonts w:cs="Times New Roman"/>
          <w:color w:val="000000" w:themeColor="text1"/>
          <w:szCs w:val="24"/>
        </w:rPr>
        <w:t xml:space="preserve">to </w:t>
      </w:r>
      <w:r w:rsidRPr="008F15AC">
        <w:rPr>
          <w:rFonts w:cs="Times New Roman"/>
          <w:color w:val="000000" w:themeColor="text1"/>
          <w:szCs w:val="24"/>
        </w:rPr>
        <w:t xml:space="preserve"> re</w:t>
      </w:r>
      <w:proofErr w:type="gramEnd"/>
      <w:r w:rsidRPr="008F15AC">
        <w:rPr>
          <w:rFonts w:cs="Times New Roman"/>
          <w:color w:val="000000" w:themeColor="text1"/>
          <w:szCs w:val="24"/>
        </w:rPr>
        <w:t>-join the group.</w:t>
      </w:r>
    </w:p>
    <w:p w14:paraId="33F00C44" w14:textId="55FC65F4" w:rsidR="001F70F8" w:rsidRPr="00CE2676" w:rsidRDefault="001F70F8" w:rsidP="008F15AC">
      <w:pPr>
        <w:pStyle w:val="ListParagraph"/>
        <w:numPr>
          <w:ilvl w:val="0"/>
          <w:numId w:val="14"/>
        </w:numPr>
        <w:rPr>
          <w:rFonts w:cs="Times New Roman"/>
          <w:color w:val="000000" w:themeColor="text1"/>
          <w:szCs w:val="24"/>
        </w:rPr>
      </w:pPr>
      <w:r w:rsidRPr="00CE2676">
        <w:rPr>
          <w:rFonts w:cs="Times New Roman"/>
          <w:color w:val="000000" w:themeColor="text1"/>
          <w:szCs w:val="24"/>
        </w:rPr>
        <w:t xml:space="preserve">Any members who withdraw from the group member due to marriage or resettlements or other reasons will be </w:t>
      </w:r>
      <w:r w:rsidR="00CF5431" w:rsidRPr="00CE2676">
        <w:rPr>
          <w:rFonts w:cs="Times New Roman"/>
          <w:color w:val="000000" w:themeColor="text1"/>
          <w:szCs w:val="24"/>
        </w:rPr>
        <w:t xml:space="preserve">allowed upon depositing fine of </w:t>
      </w:r>
      <w:r w:rsidRPr="00CE2676">
        <w:rPr>
          <w:rFonts w:cs="Times New Roman"/>
          <w:color w:val="000000" w:themeColor="text1"/>
          <w:szCs w:val="24"/>
        </w:rPr>
        <w:t>Nu. 150</w:t>
      </w:r>
      <w:r w:rsidR="00CE2676" w:rsidRPr="00CE2676">
        <w:rPr>
          <w:rFonts w:cs="Times New Roman"/>
          <w:color w:val="000000" w:themeColor="text1"/>
          <w:szCs w:val="24"/>
        </w:rPr>
        <w:t>0</w:t>
      </w:r>
      <w:r w:rsidRPr="00CE2676">
        <w:rPr>
          <w:rFonts w:cs="Times New Roman"/>
          <w:color w:val="000000" w:themeColor="text1"/>
          <w:szCs w:val="24"/>
        </w:rPr>
        <w:t xml:space="preserve">/- </w:t>
      </w:r>
      <w:r w:rsidR="00CF5431" w:rsidRPr="00CE2676">
        <w:rPr>
          <w:rFonts w:cs="Times New Roman"/>
          <w:color w:val="000000" w:themeColor="text1"/>
          <w:szCs w:val="24"/>
        </w:rPr>
        <w:t xml:space="preserve">but will not get his share from </w:t>
      </w:r>
      <w:r w:rsidRPr="00CE2676">
        <w:rPr>
          <w:rFonts w:cs="Times New Roman"/>
          <w:color w:val="000000" w:themeColor="text1"/>
          <w:szCs w:val="24"/>
        </w:rPr>
        <w:t xml:space="preserve">the accumulated fund. </w:t>
      </w:r>
    </w:p>
    <w:p w14:paraId="1B135217" w14:textId="0AE197DA" w:rsidR="001F70F8" w:rsidRDefault="001F70F8" w:rsidP="008F15AC">
      <w:pPr>
        <w:pStyle w:val="ListParagraph"/>
        <w:numPr>
          <w:ilvl w:val="0"/>
          <w:numId w:val="14"/>
        </w:numPr>
        <w:rPr>
          <w:rFonts w:cs="Times New Roman"/>
          <w:color w:val="000000" w:themeColor="text1"/>
          <w:szCs w:val="24"/>
        </w:rPr>
      </w:pPr>
      <w:r w:rsidRPr="008F15AC">
        <w:rPr>
          <w:rFonts w:cs="Times New Roman"/>
          <w:color w:val="000000" w:themeColor="text1"/>
          <w:szCs w:val="24"/>
        </w:rPr>
        <w:t xml:space="preserve">Resign from the group owing to old age or no children to carry out work will </w:t>
      </w:r>
      <w:r w:rsidR="006D0031">
        <w:rPr>
          <w:rFonts w:cs="Times New Roman"/>
          <w:color w:val="000000" w:themeColor="text1"/>
          <w:szCs w:val="24"/>
        </w:rPr>
        <w:t>get his share of accumulated fund til</w:t>
      </w:r>
      <w:r w:rsidR="00EE6F91">
        <w:rPr>
          <w:rFonts w:cs="Times New Roman"/>
          <w:color w:val="000000" w:themeColor="text1"/>
          <w:szCs w:val="24"/>
        </w:rPr>
        <w:t>l</w:t>
      </w:r>
      <w:r w:rsidRPr="008F15AC">
        <w:rPr>
          <w:rFonts w:cs="Times New Roman"/>
          <w:color w:val="000000" w:themeColor="text1"/>
          <w:szCs w:val="24"/>
        </w:rPr>
        <w:t xml:space="preserve"> the date of his/her resignation.</w:t>
      </w:r>
    </w:p>
    <w:p w14:paraId="0B8B46C9" w14:textId="77777777" w:rsidR="00EE6F91" w:rsidRPr="008F15AC" w:rsidRDefault="00EE6F91" w:rsidP="00EE6F91">
      <w:pPr>
        <w:pStyle w:val="ListParagraph"/>
        <w:rPr>
          <w:rFonts w:cs="Times New Roman"/>
          <w:color w:val="000000" w:themeColor="text1"/>
          <w:szCs w:val="24"/>
        </w:rPr>
      </w:pPr>
    </w:p>
    <w:p w14:paraId="4F40F779" w14:textId="77777777" w:rsidR="001F70F8" w:rsidRDefault="001F70F8" w:rsidP="001F70F8">
      <w:pPr>
        <w:pStyle w:val="ListParagraph"/>
        <w:spacing w:line="240" w:lineRule="auto"/>
        <w:rPr>
          <w:rFonts w:cs="Times New Roman"/>
          <w:color w:val="000000" w:themeColor="text1"/>
          <w:szCs w:val="24"/>
        </w:rPr>
      </w:pPr>
    </w:p>
    <w:p w14:paraId="0A62C2DD" w14:textId="77777777" w:rsidR="001F70F8" w:rsidRDefault="001F70F8" w:rsidP="00555F2F">
      <w:pPr>
        <w:pStyle w:val="Heading3"/>
      </w:pPr>
      <w:bookmarkStart w:id="102" w:name="_Toc471309609"/>
      <w:bookmarkStart w:id="103" w:name="_Toc471377770"/>
      <w:bookmarkStart w:id="104" w:name="_Toc471480014"/>
      <w:bookmarkStart w:id="105" w:name="_Toc472440163"/>
      <w:bookmarkStart w:id="106" w:name="_Toc75790823"/>
      <w:bookmarkStart w:id="107" w:name="_Toc223108708"/>
      <w:r w:rsidRPr="00135727">
        <w:lastRenderedPageBreak/>
        <w:t>3.2.1</w:t>
      </w:r>
      <w:bookmarkEnd w:id="102"/>
      <w:r w:rsidRPr="00135727">
        <w:t>: Chairperson</w:t>
      </w:r>
      <w:bookmarkEnd w:id="103"/>
      <w:bookmarkEnd w:id="104"/>
      <w:bookmarkEnd w:id="105"/>
      <w:bookmarkEnd w:id="106"/>
      <w:bookmarkEnd w:id="107"/>
    </w:p>
    <w:p w14:paraId="09DA4CF7" w14:textId="77777777" w:rsidR="001F70F8" w:rsidRPr="00135727" w:rsidRDefault="001F70F8" w:rsidP="001F70F8">
      <w:pPr>
        <w:pStyle w:val="NoSpacing"/>
        <w:rPr>
          <w:rFonts w:ascii="Times New Roman" w:hAnsi="Times New Roman" w:cs="Times New Roman"/>
          <w:b/>
          <w:bCs/>
          <w:color w:val="000000" w:themeColor="text1"/>
          <w:sz w:val="24"/>
          <w:szCs w:val="24"/>
        </w:rPr>
      </w:pPr>
      <w:bookmarkStart w:id="108" w:name="_Toc472440165"/>
      <w:r w:rsidRPr="00135727">
        <w:rPr>
          <w:rFonts w:ascii="Times New Roman" w:hAnsi="Times New Roman" w:cs="Times New Roman"/>
          <w:color w:val="000000" w:themeColor="text1"/>
          <w:sz w:val="24"/>
          <w:szCs w:val="24"/>
        </w:rPr>
        <w:t>Responsibilities of Coordinator/ Chairperson:</w:t>
      </w:r>
      <w:bookmarkEnd w:id="108"/>
    </w:p>
    <w:p w14:paraId="16C74772" w14:textId="77777777" w:rsidR="001F70F8" w:rsidRPr="00135727" w:rsidRDefault="001F70F8" w:rsidP="00195101">
      <w:pPr>
        <w:pStyle w:val="ListParagraph"/>
        <w:numPr>
          <w:ilvl w:val="0"/>
          <w:numId w:val="8"/>
        </w:numPr>
      </w:pPr>
      <w:bookmarkStart w:id="109" w:name="_Toc472440166"/>
      <w:r w:rsidRPr="00135727">
        <w:t>To chair all kinds of meeting relating to NWFPs management matter in the group.</w:t>
      </w:r>
      <w:bookmarkEnd w:id="109"/>
    </w:p>
    <w:p w14:paraId="760C9E3A" w14:textId="77777777" w:rsidR="001F70F8" w:rsidRPr="00135727" w:rsidRDefault="001F70F8" w:rsidP="00195101">
      <w:pPr>
        <w:pStyle w:val="ListParagraph"/>
        <w:numPr>
          <w:ilvl w:val="0"/>
          <w:numId w:val="8"/>
        </w:numPr>
      </w:pPr>
      <w:bookmarkStart w:id="110" w:name="_Toc472440167"/>
      <w:r w:rsidRPr="00135727">
        <w:t>To resolves the disputes and conflict among the members.</w:t>
      </w:r>
      <w:bookmarkEnd w:id="110"/>
    </w:p>
    <w:p w14:paraId="5D1F11A7" w14:textId="77777777" w:rsidR="001F70F8" w:rsidRPr="00135727" w:rsidRDefault="001F70F8" w:rsidP="00195101">
      <w:pPr>
        <w:pStyle w:val="ListParagraph"/>
        <w:numPr>
          <w:ilvl w:val="0"/>
          <w:numId w:val="8"/>
        </w:numPr>
      </w:pPr>
      <w:bookmarkStart w:id="111" w:name="_Toc472440168"/>
      <w:r w:rsidRPr="00135727">
        <w:t>To enforce the fine and penalty.</w:t>
      </w:r>
      <w:bookmarkEnd w:id="111"/>
    </w:p>
    <w:p w14:paraId="0BF513CE" w14:textId="77777777" w:rsidR="001F70F8" w:rsidRPr="00135727" w:rsidRDefault="001F70F8" w:rsidP="00195101">
      <w:pPr>
        <w:pStyle w:val="ListParagraph"/>
        <w:numPr>
          <w:ilvl w:val="0"/>
          <w:numId w:val="8"/>
        </w:numPr>
      </w:pPr>
      <w:r w:rsidRPr="00135727">
        <w:t>To explore market for the products</w:t>
      </w:r>
    </w:p>
    <w:p w14:paraId="54057B09" w14:textId="77777777" w:rsidR="001F70F8" w:rsidRPr="00135727" w:rsidRDefault="001F70F8" w:rsidP="00195101">
      <w:pPr>
        <w:pStyle w:val="ListParagraph"/>
        <w:numPr>
          <w:ilvl w:val="0"/>
          <w:numId w:val="8"/>
        </w:numPr>
      </w:pPr>
      <w:bookmarkStart w:id="112" w:name="_Toc472440170"/>
      <w:r w:rsidRPr="00135727">
        <w:t>Fix date of collection and make an announcement to the group member</w:t>
      </w:r>
      <w:bookmarkEnd w:id="112"/>
    </w:p>
    <w:p w14:paraId="714DE0C2" w14:textId="77777777" w:rsidR="001F70F8" w:rsidRPr="00195101" w:rsidRDefault="001F70F8" w:rsidP="00195101">
      <w:pPr>
        <w:pStyle w:val="ListParagraph"/>
        <w:numPr>
          <w:ilvl w:val="0"/>
          <w:numId w:val="8"/>
        </w:numPr>
        <w:rPr>
          <w:iCs/>
        </w:rPr>
      </w:pPr>
      <w:bookmarkStart w:id="113" w:name="_Toc472440171"/>
      <w:r w:rsidRPr="00195101">
        <w:rPr>
          <w:iCs/>
        </w:rPr>
        <w:t>Maintain contacts with traders, to arrange &amp; coordinate marketing of NWFPs and record data, etc.</w:t>
      </w:r>
      <w:bookmarkEnd w:id="113"/>
    </w:p>
    <w:p w14:paraId="53B4602C" w14:textId="77777777" w:rsidR="00555F2F" w:rsidRDefault="00555F2F" w:rsidP="00555F2F">
      <w:pPr>
        <w:pStyle w:val="Heading3"/>
      </w:pPr>
      <w:bookmarkStart w:id="114" w:name="_Toc471309611"/>
      <w:bookmarkStart w:id="115" w:name="_Toc471377772"/>
      <w:bookmarkStart w:id="116" w:name="_Toc471480016"/>
      <w:bookmarkStart w:id="117" w:name="_Toc472440172"/>
      <w:bookmarkStart w:id="118" w:name="_Toc75790824"/>
      <w:bookmarkStart w:id="119" w:name="_Toc223108709"/>
      <w:r w:rsidRPr="00555F2F">
        <w:t>3.2.2: Secretary</w:t>
      </w:r>
      <w:bookmarkEnd w:id="114"/>
      <w:bookmarkEnd w:id="115"/>
      <w:bookmarkEnd w:id="116"/>
      <w:bookmarkEnd w:id="117"/>
      <w:bookmarkEnd w:id="118"/>
      <w:bookmarkEnd w:id="119"/>
    </w:p>
    <w:p w14:paraId="49DA4ED3" w14:textId="77777777" w:rsidR="00555F2F" w:rsidRPr="00135727" w:rsidRDefault="00555F2F" w:rsidP="00555F2F">
      <w:pPr>
        <w:pStyle w:val="NoSpacing"/>
        <w:rPr>
          <w:rFonts w:ascii="Times New Roman" w:hAnsi="Times New Roman" w:cs="Times New Roman"/>
          <w:color w:val="000000" w:themeColor="text1"/>
          <w:sz w:val="24"/>
          <w:szCs w:val="24"/>
        </w:rPr>
      </w:pPr>
      <w:bookmarkStart w:id="120" w:name="_Toc472440174"/>
      <w:r w:rsidRPr="00135727">
        <w:rPr>
          <w:rFonts w:ascii="Times New Roman" w:hAnsi="Times New Roman" w:cs="Times New Roman"/>
          <w:color w:val="000000" w:themeColor="text1"/>
          <w:sz w:val="24"/>
          <w:szCs w:val="24"/>
        </w:rPr>
        <w:t>Responsibilities of Secretary:</w:t>
      </w:r>
      <w:bookmarkEnd w:id="120"/>
    </w:p>
    <w:p w14:paraId="570EE27F" w14:textId="1A53BACC" w:rsidR="00555F2F" w:rsidRPr="00135727" w:rsidRDefault="00555F2F" w:rsidP="00195101">
      <w:pPr>
        <w:pStyle w:val="ListParagraph"/>
        <w:numPr>
          <w:ilvl w:val="0"/>
          <w:numId w:val="7"/>
        </w:numPr>
      </w:pPr>
      <w:bookmarkStart w:id="121" w:name="_Toc472440175"/>
      <w:r w:rsidRPr="00135727">
        <w:t xml:space="preserve">Provide assistance to the </w:t>
      </w:r>
      <w:r w:rsidR="00060B1E">
        <w:t>Chairperson</w:t>
      </w:r>
      <w:r w:rsidRPr="00135727">
        <w:t>.</w:t>
      </w:r>
      <w:bookmarkEnd w:id="121"/>
    </w:p>
    <w:p w14:paraId="711406EA" w14:textId="77777777" w:rsidR="00555F2F" w:rsidRPr="00135727" w:rsidRDefault="00555F2F" w:rsidP="00195101">
      <w:pPr>
        <w:pStyle w:val="ListParagraph"/>
        <w:numPr>
          <w:ilvl w:val="0"/>
          <w:numId w:val="7"/>
        </w:numPr>
      </w:pPr>
      <w:bookmarkStart w:id="122" w:name="_Toc472440176"/>
      <w:r w:rsidRPr="00135727">
        <w:t>Officiate Chairperson during his absence.</w:t>
      </w:r>
      <w:bookmarkEnd w:id="122"/>
    </w:p>
    <w:p w14:paraId="285A249D" w14:textId="77777777" w:rsidR="00555F2F" w:rsidRPr="00135727" w:rsidRDefault="00555F2F" w:rsidP="00195101">
      <w:pPr>
        <w:pStyle w:val="ListParagraph"/>
        <w:numPr>
          <w:ilvl w:val="0"/>
          <w:numId w:val="7"/>
        </w:numPr>
      </w:pPr>
      <w:bookmarkStart w:id="123" w:name="_Toc472440177"/>
      <w:r w:rsidRPr="00135727">
        <w:t>Maintain records of the activities implemented, and also minutes of meeting.</w:t>
      </w:r>
      <w:bookmarkEnd w:id="123"/>
    </w:p>
    <w:p w14:paraId="253B5A34" w14:textId="77777777" w:rsidR="00555F2F" w:rsidRDefault="00555F2F" w:rsidP="00195101">
      <w:pPr>
        <w:pStyle w:val="ListParagraph"/>
        <w:numPr>
          <w:ilvl w:val="0"/>
          <w:numId w:val="7"/>
        </w:numPr>
      </w:pPr>
      <w:bookmarkStart w:id="124" w:name="_Toc472440178"/>
      <w:r w:rsidRPr="00135727">
        <w:t>Write official correspondence.</w:t>
      </w:r>
      <w:bookmarkStart w:id="125" w:name="_Toc472440179"/>
      <w:bookmarkEnd w:id="124"/>
    </w:p>
    <w:p w14:paraId="71003516" w14:textId="77777777" w:rsidR="00555F2F" w:rsidRDefault="00555F2F" w:rsidP="00195101">
      <w:pPr>
        <w:pStyle w:val="ListParagraph"/>
        <w:numPr>
          <w:ilvl w:val="0"/>
          <w:numId w:val="7"/>
        </w:numPr>
      </w:pPr>
      <w:r w:rsidRPr="00555F2F">
        <w:t>Compile the progress report and submitted to the GEFO for further submission to the Divisional Forest annually.</w:t>
      </w:r>
      <w:bookmarkEnd w:id="125"/>
    </w:p>
    <w:p w14:paraId="30016FAD" w14:textId="77777777" w:rsidR="00195101" w:rsidRDefault="00195101" w:rsidP="00195101">
      <w:pPr>
        <w:pStyle w:val="Heading3"/>
      </w:pPr>
      <w:bookmarkStart w:id="126" w:name="_Toc471309613"/>
      <w:bookmarkStart w:id="127" w:name="_Toc471377774"/>
      <w:bookmarkStart w:id="128" w:name="_Toc471480018"/>
      <w:bookmarkStart w:id="129" w:name="_Toc472440180"/>
      <w:bookmarkStart w:id="130" w:name="_Toc75790825"/>
      <w:bookmarkStart w:id="131" w:name="_Toc223108710"/>
      <w:r w:rsidRPr="00135727">
        <w:t>3.2.3: Treasurer</w:t>
      </w:r>
      <w:bookmarkEnd w:id="126"/>
      <w:bookmarkEnd w:id="127"/>
      <w:bookmarkEnd w:id="128"/>
      <w:bookmarkEnd w:id="129"/>
      <w:bookmarkEnd w:id="130"/>
      <w:bookmarkEnd w:id="131"/>
    </w:p>
    <w:p w14:paraId="4225FBDE" w14:textId="77777777" w:rsidR="00195101" w:rsidRPr="00135727" w:rsidRDefault="00195101" w:rsidP="00195101">
      <w:pPr>
        <w:rPr>
          <w:rFonts w:cs="Times New Roman"/>
          <w:b/>
          <w:bCs/>
          <w:color w:val="000000" w:themeColor="text1"/>
          <w:szCs w:val="24"/>
        </w:rPr>
      </w:pPr>
      <w:r w:rsidRPr="00135727">
        <w:rPr>
          <w:rFonts w:cs="Times New Roman"/>
          <w:b/>
          <w:bCs/>
          <w:color w:val="000000" w:themeColor="text1"/>
          <w:szCs w:val="24"/>
        </w:rPr>
        <w:t>Responsibilities of Treasurer:</w:t>
      </w:r>
    </w:p>
    <w:p w14:paraId="463C3A15" w14:textId="77777777" w:rsidR="00195101" w:rsidRPr="00135727" w:rsidRDefault="00195101" w:rsidP="00195101">
      <w:pPr>
        <w:pStyle w:val="ListParagraph"/>
        <w:numPr>
          <w:ilvl w:val="0"/>
          <w:numId w:val="9"/>
        </w:numPr>
      </w:pPr>
      <w:r w:rsidRPr="00135727">
        <w:t>To maintain the financial matters and present the details funds to Committee and the group members.</w:t>
      </w:r>
    </w:p>
    <w:p w14:paraId="0F8D0795" w14:textId="77777777" w:rsidR="00195101" w:rsidRPr="00195101" w:rsidRDefault="00195101" w:rsidP="00195101">
      <w:pPr>
        <w:pStyle w:val="ListParagraph"/>
        <w:numPr>
          <w:ilvl w:val="0"/>
          <w:numId w:val="9"/>
        </w:numPr>
        <w:rPr>
          <w:strike/>
        </w:rPr>
      </w:pPr>
      <w:r w:rsidRPr="00135727">
        <w:t>Officiate the Chairperson or Secretary in their absence.</w:t>
      </w:r>
    </w:p>
    <w:p w14:paraId="30688B56" w14:textId="2CCE71A0" w:rsidR="00195101" w:rsidRPr="00135727" w:rsidRDefault="00195101" w:rsidP="00195101">
      <w:pPr>
        <w:pStyle w:val="ListParagraph"/>
        <w:numPr>
          <w:ilvl w:val="0"/>
          <w:numId w:val="9"/>
        </w:numPr>
      </w:pPr>
      <w:r w:rsidRPr="00135727">
        <w:t xml:space="preserve">Maintain the cash transaction record, submit expenditure and cash balance report to </w:t>
      </w:r>
      <w:r w:rsidR="00060B1E">
        <w:t>Chairperson</w:t>
      </w:r>
      <w:r w:rsidRPr="00135727">
        <w:t xml:space="preserve"> and present it to the group in meetings.</w:t>
      </w:r>
    </w:p>
    <w:p w14:paraId="35B64287" w14:textId="77777777" w:rsidR="00195101" w:rsidRPr="00135727" w:rsidRDefault="00195101" w:rsidP="00195101">
      <w:pPr>
        <w:pStyle w:val="ListParagraph"/>
        <w:numPr>
          <w:ilvl w:val="0"/>
          <w:numId w:val="9"/>
        </w:numPr>
      </w:pPr>
      <w:r w:rsidRPr="00135727">
        <w:t>Collection of membership fee from the group members.</w:t>
      </w:r>
    </w:p>
    <w:p w14:paraId="2C22F82E" w14:textId="77777777" w:rsidR="00195101" w:rsidRDefault="00195101" w:rsidP="00195101">
      <w:pPr>
        <w:pStyle w:val="ListParagraph"/>
        <w:numPr>
          <w:ilvl w:val="0"/>
          <w:numId w:val="9"/>
        </w:numPr>
      </w:pPr>
      <w:r w:rsidRPr="00135727">
        <w:t>Taking care of financial arrangements in the group</w:t>
      </w:r>
    </w:p>
    <w:p w14:paraId="5497CCF5" w14:textId="77777777" w:rsidR="00195101" w:rsidRDefault="00195101" w:rsidP="00195101"/>
    <w:p w14:paraId="5E9EC172" w14:textId="77777777" w:rsidR="00195101" w:rsidRDefault="00195101" w:rsidP="00195101"/>
    <w:p w14:paraId="0B702894" w14:textId="77777777" w:rsidR="00195101" w:rsidRPr="00195101" w:rsidRDefault="00195101" w:rsidP="00195101"/>
    <w:p w14:paraId="68D17A66" w14:textId="296C34EF" w:rsidR="001F70F8" w:rsidRDefault="00195101" w:rsidP="00195101">
      <w:pPr>
        <w:pStyle w:val="Heading2"/>
      </w:pPr>
      <w:bookmarkStart w:id="132" w:name="_Toc471309615"/>
      <w:bookmarkStart w:id="133" w:name="_Toc471377776"/>
      <w:bookmarkStart w:id="134" w:name="_Toc471480020"/>
      <w:bookmarkStart w:id="135" w:name="_Toc472440182"/>
      <w:bookmarkStart w:id="136" w:name="_Toc75790826"/>
      <w:bookmarkStart w:id="137" w:name="_Toc223108711"/>
      <w:r w:rsidRPr="00135727">
        <w:lastRenderedPageBreak/>
        <w:t>3.3: Compensation to the committee for marketing</w:t>
      </w:r>
      <w:bookmarkEnd w:id="132"/>
      <w:bookmarkEnd w:id="133"/>
      <w:bookmarkEnd w:id="134"/>
      <w:bookmarkEnd w:id="135"/>
      <w:bookmarkEnd w:id="136"/>
      <w:bookmarkEnd w:id="137"/>
    </w:p>
    <w:p w14:paraId="47518394" w14:textId="373789F2" w:rsidR="00195101" w:rsidRPr="00195101" w:rsidRDefault="00195101" w:rsidP="00195101">
      <w:pPr>
        <w:pStyle w:val="ListParagraph"/>
        <w:numPr>
          <w:ilvl w:val="0"/>
          <w:numId w:val="10"/>
        </w:numPr>
        <w:rPr>
          <w:b/>
        </w:rPr>
      </w:pPr>
      <w:bookmarkStart w:id="138" w:name="_Toc471309616"/>
      <w:bookmarkStart w:id="139" w:name="_Toc471377777"/>
      <w:bookmarkStart w:id="140" w:name="_Toc471480021"/>
      <w:bookmarkStart w:id="141" w:name="_Toc472440183"/>
      <w:r w:rsidRPr="00135727">
        <w:t>The committee will work without compensation for the group for the tenure of another next five years</w:t>
      </w:r>
      <w:bookmarkEnd w:id="138"/>
      <w:bookmarkEnd w:id="139"/>
      <w:bookmarkEnd w:id="140"/>
      <w:bookmarkEnd w:id="141"/>
      <w:r w:rsidRPr="00135727">
        <w:t xml:space="preserve"> and they will not resign in between tenure except </w:t>
      </w:r>
      <w:r w:rsidR="005370D8">
        <w:t>astounding circumstances.</w:t>
      </w:r>
    </w:p>
    <w:p w14:paraId="1D31AD85" w14:textId="77777777" w:rsidR="00195101" w:rsidRDefault="00195101" w:rsidP="00195101">
      <w:pPr>
        <w:pStyle w:val="Heading2"/>
      </w:pPr>
      <w:bookmarkStart w:id="142" w:name="_Toc471309617"/>
      <w:bookmarkStart w:id="143" w:name="_Toc471377778"/>
      <w:bookmarkStart w:id="144" w:name="_Toc471480022"/>
      <w:bookmarkStart w:id="145" w:name="_Toc472440184"/>
      <w:bookmarkStart w:id="146" w:name="_Toc75790827"/>
      <w:bookmarkStart w:id="147" w:name="_Toc223108712"/>
      <w:r w:rsidRPr="00135727">
        <w:t>3.4: Membership fee and purpose</w:t>
      </w:r>
      <w:bookmarkEnd w:id="142"/>
      <w:bookmarkEnd w:id="143"/>
      <w:bookmarkEnd w:id="144"/>
      <w:bookmarkEnd w:id="145"/>
      <w:bookmarkEnd w:id="146"/>
      <w:bookmarkEnd w:id="147"/>
    </w:p>
    <w:p w14:paraId="15DA783F" w14:textId="77777777" w:rsidR="00195101" w:rsidRPr="00195101" w:rsidRDefault="00195101" w:rsidP="00195101">
      <w:pPr>
        <w:pStyle w:val="ListParagraph"/>
        <w:numPr>
          <w:ilvl w:val="0"/>
          <w:numId w:val="10"/>
        </w:numPr>
        <w:rPr>
          <w:b/>
          <w:i/>
        </w:rPr>
      </w:pPr>
      <w:bookmarkStart w:id="148" w:name="_Toc471309618"/>
      <w:bookmarkStart w:id="149" w:name="_Toc471377779"/>
      <w:bookmarkStart w:id="150" w:name="_Toc471480023"/>
      <w:bookmarkStart w:id="151" w:name="_Toc472440185"/>
      <w:r w:rsidRPr="00135727">
        <w:t>Membership fee for the existing group should pay Nu. 100/- annually.</w:t>
      </w:r>
      <w:bookmarkEnd w:id="148"/>
      <w:bookmarkEnd w:id="149"/>
      <w:bookmarkEnd w:id="150"/>
      <w:bookmarkEnd w:id="151"/>
    </w:p>
    <w:p w14:paraId="7943D3D0" w14:textId="71258B99" w:rsidR="00195101" w:rsidRPr="00195101" w:rsidRDefault="00195101" w:rsidP="00195101">
      <w:pPr>
        <w:pStyle w:val="ListParagraph"/>
        <w:numPr>
          <w:ilvl w:val="0"/>
          <w:numId w:val="10"/>
        </w:numPr>
        <w:rPr>
          <w:b/>
        </w:rPr>
      </w:pPr>
      <w:bookmarkStart w:id="152" w:name="_Toc471309619"/>
      <w:bookmarkStart w:id="153" w:name="_Toc471377780"/>
      <w:bookmarkStart w:id="154" w:name="_Toc471480024"/>
      <w:bookmarkStart w:id="155" w:name="_Toc472440186"/>
      <w:r w:rsidRPr="00135727">
        <w:t>Any new members wishing to join the group may</w:t>
      </w:r>
      <w:r w:rsidR="00EC1E58">
        <w:t>be</w:t>
      </w:r>
      <w:r w:rsidRPr="00135727">
        <w:t xml:space="preserve"> allow</w:t>
      </w:r>
      <w:r w:rsidR="00EC1E58">
        <w:t>ed to</w:t>
      </w:r>
      <w:r w:rsidRPr="00135727">
        <w:t xml:space="preserve"> join the group only after pay</w:t>
      </w:r>
      <w:r w:rsidR="00EC1E58">
        <w:t xml:space="preserve">ment of compensation </w:t>
      </w:r>
      <w:r w:rsidRPr="00135727">
        <w:t>eq</w:t>
      </w:r>
      <w:r w:rsidR="00EC1E58">
        <w:t>uivalent to amount each individual (old) members contributed from date of inception of group</w:t>
      </w:r>
      <w:bookmarkStart w:id="156" w:name="_Toc471309620"/>
      <w:bookmarkStart w:id="157" w:name="_Toc471377781"/>
      <w:bookmarkStart w:id="158" w:name="_Toc471480025"/>
      <w:bookmarkStart w:id="159" w:name="_Toc472440187"/>
      <w:bookmarkEnd w:id="152"/>
      <w:bookmarkEnd w:id="153"/>
      <w:bookmarkEnd w:id="154"/>
      <w:bookmarkEnd w:id="155"/>
      <w:r w:rsidRPr="00135727">
        <w:t>.</w:t>
      </w:r>
    </w:p>
    <w:p w14:paraId="3A21C4FB" w14:textId="77777777" w:rsidR="00195101" w:rsidRPr="00195101" w:rsidRDefault="00195101" w:rsidP="00195101">
      <w:pPr>
        <w:pStyle w:val="ListParagraph"/>
        <w:numPr>
          <w:ilvl w:val="0"/>
          <w:numId w:val="10"/>
        </w:numPr>
      </w:pPr>
      <w:r w:rsidRPr="00135727">
        <w:t>The collected fee will be deposited in the joint account as a Community Development Fund (CDF) that will be used for pre-financing marketing purposes and others.</w:t>
      </w:r>
      <w:bookmarkEnd w:id="156"/>
      <w:bookmarkEnd w:id="157"/>
      <w:bookmarkEnd w:id="158"/>
      <w:bookmarkEnd w:id="159"/>
    </w:p>
    <w:p w14:paraId="3C8E92BF" w14:textId="77777777" w:rsidR="00195101" w:rsidRPr="00195101" w:rsidRDefault="00195101" w:rsidP="00195101"/>
    <w:p w14:paraId="44A080C1" w14:textId="77777777" w:rsidR="00195101" w:rsidRDefault="00195101" w:rsidP="00195101">
      <w:pPr>
        <w:pStyle w:val="Heading2"/>
      </w:pPr>
      <w:bookmarkStart w:id="160" w:name="_Toc75790828"/>
      <w:bookmarkStart w:id="161" w:name="_Toc223108713"/>
      <w:r w:rsidRPr="00195101">
        <w:t>3.5: Community development fund and utilization of fund</w:t>
      </w:r>
      <w:bookmarkEnd w:id="160"/>
      <w:bookmarkEnd w:id="161"/>
    </w:p>
    <w:p w14:paraId="5C783E02" w14:textId="7E26E623" w:rsidR="00195101" w:rsidRPr="00195101" w:rsidRDefault="00195101" w:rsidP="00195101">
      <w:pPr>
        <w:pStyle w:val="ListParagraph"/>
        <w:numPr>
          <w:ilvl w:val="0"/>
          <w:numId w:val="11"/>
        </w:numPr>
        <w:rPr>
          <w:b/>
          <w:i/>
        </w:rPr>
      </w:pPr>
      <w:bookmarkStart w:id="162" w:name="_Toc471309622"/>
      <w:bookmarkStart w:id="163" w:name="_Toc471377783"/>
      <w:bookmarkStart w:id="164" w:name="_Toc471480027"/>
      <w:bookmarkStart w:id="165" w:name="_Toc472440189"/>
      <w:r w:rsidRPr="00135727">
        <w:t xml:space="preserve">The bank account will be operated by </w:t>
      </w:r>
      <w:r w:rsidR="00060B1E">
        <w:t>Chairperson</w:t>
      </w:r>
      <w:r w:rsidRPr="00135727">
        <w:t xml:space="preserve">, Secretary and Treasurer, and they are signatory authority of the Bank Account. All sale and expenses done by the </w:t>
      </w:r>
      <w:r w:rsidR="00060B1E">
        <w:t>Chairperson</w:t>
      </w:r>
      <w:r w:rsidRPr="00135727">
        <w:t>, Secretary and Treasurer should be in the notice of members.</w:t>
      </w:r>
      <w:bookmarkEnd w:id="162"/>
      <w:bookmarkEnd w:id="163"/>
      <w:bookmarkEnd w:id="164"/>
      <w:bookmarkEnd w:id="165"/>
    </w:p>
    <w:p w14:paraId="0BEFC106" w14:textId="77777777" w:rsidR="00195101" w:rsidRPr="00195101" w:rsidRDefault="00195101" w:rsidP="00195101">
      <w:pPr>
        <w:pStyle w:val="ListParagraph"/>
        <w:numPr>
          <w:ilvl w:val="0"/>
          <w:numId w:val="11"/>
        </w:numPr>
        <w:rPr>
          <w:b/>
          <w:i/>
        </w:rPr>
      </w:pPr>
      <w:bookmarkStart w:id="166" w:name="_Toc471309623"/>
      <w:bookmarkStart w:id="167" w:name="_Toc471377784"/>
      <w:bookmarkStart w:id="168" w:name="_Toc471480028"/>
      <w:bookmarkStart w:id="169" w:name="_Toc472440190"/>
      <w:r w:rsidRPr="00135727">
        <w:t>All expenditure incurred on behalf of the group will be beard from the Joint Account. Technical support will be sought from the concerned gewog ROs.</w:t>
      </w:r>
      <w:bookmarkEnd w:id="166"/>
      <w:bookmarkEnd w:id="167"/>
      <w:bookmarkEnd w:id="168"/>
      <w:bookmarkEnd w:id="169"/>
    </w:p>
    <w:p w14:paraId="07CCC50C" w14:textId="77777777" w:rsidR="00195101" w:rsidRPr="00195101" w:rsidRDefault="00195101" w:rsidP="00195101">
      <w:pPr>
        <w:pStyle w:val="ListParagraph"/>
        <w:numPr>
          <w:ilvl w:val="0"/>
          <w:numId w:val="11"/>
        </w:numPr>
        <w:rPr>
          <w:b/>
          <w:i/>
        </w:rPr>
      </w:pPr>
      <w:bookmarkStart w:id="170" w:name="_Toc471309624"/>
      <w:bookmarkStart w:id="171" w:name="_Toc471377785"/>
      <w:bookmarkStart w:id="172" w:name="_Toc471480029"/>
      <w:bookmarkStart w:id="173" w:name="_Toc472440191"/>
      <w:r w:rsidRPr="00135727">
        <w:t xml:space="preserve">The source of fund will be from fine imposition, membership fees and the selling of </w:t>
      </w:r>
      <w:bookmarkEnd w:id="170"/>
      <w:bookmarkEnd w:id="171"/>
      <w:bookmarkEnd w:id="172"/>
      <w:bookmarkEnd w:id="173"/>
      <w:r w:rsidRPr="00135727">
        <w:t>NWFP</w:t>
      </w:r>
    </w:p>
    <w:p w14:paraId="55B003DF" w14:textId="77777777" w:rsidR="00195101" w:rsidRPr="00195101" w:rsidRDefault="00195101" w:rsidP="00195101">
      <w:pPr>
        <w:pStyle w:val="ListParagraph"/>
        <w:numPr>
          <w:ilvl w:val="0"/>
          <w:numId w:val="11"/>
        </w:numPr>
        <w:rPr>
          <w:b/>
        </w:rPr>
      </w:pPr>
      <w:bookmarkStart w:id="174" w:name="_Toc471309625"/>
      <w:bookmarkStart w:id="175" w:name="_Toc471377786"/>
      <w:bookmarkStart w:id="176" w:name="_Toc471480030"/>
      <w:bookmarkStart w:id="177" w:name="_Toc472440192"/>
      <w:r w:rsidRPr="00135727">
        <w:t>The group members will deposit Nu.250   if he or she has collected less than or equal to 20 kg. And whoever has collected more than 20 kg will have to pay 10% of their earning from selling produce</w:t>
      </w:r>
      <w:bookmarkStart w:id="178" w:name="_Toc471309626"/>
      <w:bookmarkStart w:id="179" w:name="_Toc471377787"/>
      <w:bookmarkStart w:id="180" w:name="_Toc471480031"/>
      <w:bookmarkStart w:id="181" w:name="_Toc472440193"/>
      <w:bookmarkEnd w:id="174"/>
      <w:bookmarkEnd w:id="175"/>
      <w:bookmarkEnd w:id="176"/>
      <w:bookmarkEnd w:id="177"/>
      <w:r w:rsidRPr="00135727">
        <w:t xml:space="preserve"> to the group.</w:t>
      </w:r>
    </w:p>
    <w:p w14:paraId="5C9169C9" w14:textId="77777777" w:rsidR="00195101" w:rsidRDefault="00195101" w:rsidP="00195101">
      <w:pPr>
        <w:pStyle w:val="ListParagraph"/>
        <w:numPr>
          <w:ilvl w:val="0"/>
          <w:numId w:val="11"/>
        </w:numPr>
      </w:pPr>
      <w:r w:rsidRPr="00135727">
        <w:t>The fund accumulation will be shared among the group members to certain percentage of the total accumulation once the bank account become enough to rotate</w:t>
      </w:r>
      <w:bookmarkEnd w:id="178"/>
      <w:bookmarkEnd w:id="179"/>
      <w:bookmarkEnd w:id="180"/>
      <w:bookmarkEnd w:id="181"/>
    </w:p>
    <w:p w14:paraId="31DAB26D" w14:textId="68B3C993" w:rsidR="00195101" w:rsidRPr="00135727" w:rsidRDefault="00195101" w:rsidP="00195101">
      <w:pPr>
        <w:pStyle w:val="Heading2"/>
        <w:rPr>
          <w:i/>
        </w:rPr>
      </w:pPr>
      <w:bookmarkStart w:id="182" w:name="_Toc471309627"/>
      <w:bookmarkStart w:id="183" w:name="_Toc471377788"/>
      <w:bookmarkStart w:id="184" w:name="_Toc471480032"/>
      <w:bookmarkStart w:id="185" w:name="_Toc472440194"/>
      <w:bookmarkStart w:id="186" w:name="_Toc75790829"/>
      <w:bookmarkStart w:id="187" w:name="_Toc223108714"/>
      <w:r w:rsidRPr="00135727">
        <w:t>3.6: Conflict resolution</w:t>
      </w:r>
      <w:bookmarkEnd w:id="182"/>
      <w:bookmarkEnd w:id="183"/>
      <w:bookmarkEnd w:id="184"/>
      <w:bookmarkEnd w:id="185"/>
      <w:bookmarkEnd w:id="186"/>
      <w:bookmarkEnd w:id="187"/>
    </w:p>
    <w:p w14:paraId="2DFBBD44" w14:textId="77777777" w:rsidR="00195101" w:rsidRPr="00195101" w:rsidRDefault="00195101" w:rsidP="00195101"/>
    <w:p w14:paraId="2D989FFD" w14:textId="3C6E8868" w:rsidR="00195101" w:rsidRPr="00195101" w:rsidRDefault="00195101" w:rsidP="00195101">
      <w:pPr>
        <w:pStyle w:val="ListParagraph"/>
        <w:numPr>
          <w:ilvl w:val="0"/>
          <w:numId w:val="12"/>
        </w:numPr>
        <w:rPr>
          <w:b/>
          <w:i/>
        </w:rPr>
      </w:pPr>
      <w:bookmarkStart w:id="188" w:name="_Toc471309628"/>
      <w:bookmarkStart w:id="189" w:name="_Toc471377789"/>
      <w:bookmarkStart w:id="190" w:name="_Toc471480033"/>
      <w:bookmarkStart w:id="191" w:name="_Toc472440195"/>
      <w:r w:rsidRPr="00135727">
        <w:t>In case disputes or conflicts among communities arise about access to certain areas for NWFP harvesting; the matter shall be put to the Gewog</w:t>
      </w:r>
      <w:r w:rsidR="00601CA9">
        <w:t xml:space="preserve"> </w:t>
      </w:r>
      <w:proofErr w:type="spellStart"/>
      <w:r w:rsidRPr="00135727">
        <w:t>Tshogchung</w:t>
      </w:r>
      <w:proofErr w:type="spellEnd"/>
      <w:r w:rsidRPr="00135727">
        <w:t xml:space="preserve"> (GT)</w:t>
      </w:r>
      <w:r w:rsidR="00601CA9">
        <w:t xml:space="preserve"> </w:t>
      </w:r>
      <w:r w:rsidR="000E3B88">
        <w:t xml:space="preserve">and </w:t>
      </w:r>
      <w:r w:rsidR="000E3B88" w:rsidRPr="00135727">
        <w:t>Dzongkhag</w:t>
      </w:r>
      <w:r w:rsidRPr="00135727">
        <w:t xml:space="preserve"> </w:t>
      </w:r>
      <w:proofErr w:type="spellStart"/>
      <w:r w:rsidRPr="00135727">
        <w:t>Tshogdue</w:t>
      </w:r>
      <w:proofErr w:type="spellEnd"/>
      <w:r w:rsidRPr="00135727">
        <w:t xml:space="preserve"> (DT) for further decision</w:t>
      </w:r>
      <w:bookmarkEnd w:id="188"/>
      <w:bookmarkEnd w:id="189"/>
      <w:bookmarkEnd w:id="190"/>
      <w:bookmarkEnd w:id="191"/>
      <w:r w:rsidR="00601CA9">
        <w:t>.</w:t>
      </w:r>
    </w:p>
    <w:p w14:paraId="533E6EEC" w14:textId="77777777" w:rsidR="00195101" w:rsidRPr="00195101" w:rsidRDefault="00195101" w:rsidP="00195101">
      <w:pPr>
        <w:pStyle w:val="ListParagraph"/>
        <w:numPr>
          <w:ilvl w:val="0"/>
          <w:numId w:val="12"/>
        </w:numPr>
        <w:rPr>
          <w:b/>
          <w:i/>
        </w:rPr>
      </w:pPr>
      <w:bookmarkStart w:id="192" w:name="_Toc471309629"/>
      <w:bookmarkStart w:id="193" w:name="_Toc471377790"/>
      <w:bookmarkStart w:id="194" w:name="_Toc471480034"/>
      <w:bookmarkStart w:id="195" w:name="_Toc472440196"/>
      <w:r w:rsidRPr="00135727">
        <w:t>In case there is a conflict between the NWFP Group and outsiders, the case shall be forwarded to the Divisional Forest and Gewog Administration by the Coordinator.</w:t>
      </w:r>
      <w:bookmarkEnd w:id="192"/>
      <w:bookmarkEnd w:id="193"/>
      <w:bookmarkEnd w:id="194"/>
      <w:bookmarkEnd w:id="195"/>
    </w:p>
    <w:p w14:paraId="1D322E8D" w14:textId="5A698B1F" w:rsidR="00195101" w:rsidRPr="00195101" w:rsidRDefault="00195101" w:rsidP="00195101">
      <w:pPr>
        <w:pStyle w:val="ListParagraph"/>
        <w:numPr>
          <w:ilvl w:val="0"/>
          <w:numId w:val="12"/>
        </w:numPr>
        <w:rPr>
          <w:b/>
          <w:i/>
        </w:rPr>
      </w:pPr>
      <w:bookmarkStart w:id="196" w:name="_Toc471309630"/>
      <w:bookmarkStart w:id="197" w:name="_Toc471377791"/>
      <w:bookmarkStart w:id="198" w:name="_Toc471480035"/>
      <w:bookmarkStart w:id="199" w:name="_Toc472440197"/>
      <w:r w:rsidRPr="00135727">
        <w:lastRenderedPageBreak/>
        <w:t>The conflict arising among the group members regarding NWFP matters will resort firstly to the Chai</w:t>
      </w:r>
      <w:r w:rsidR="00060B1E">
        <w:t>rperson</w:t>
      </w:r>
      <w:r w:rsidRPr="00135727">
        <w:t>.</w:t>
      </w:r>
      <w:bookmarkEnd w:id="196"/>
      <w:bookmarkEnd w:id="197"/>
      <w:bookmarkEnd w:id="198"/>
      <w:bookmarkEnd w:id="199"/>
    </w:p>
    <w:p w14:paraId="29309065" w14:textId="558D6588" w:rsidR="00195101" w:rsidRPr="00195101" w:rsidRDefault="00195101" w:rsidP="00195101">
      <w:pPr>
        <w:pStyle w:val="ListParagraph"/>
        <w:numPr>
          <w:ilvl w:val="0"/>
          <w:numId w:val="12"/>
        </w:numPr>
        <w:rPr>
          <w:b/>
          <w:i/>
        </w:rPr>
      </w:pPr>
      <w:bookmarkStart w:id="200" w:name="_Toc471309631"/>
      <w:bookmarkStart w:id="201" w:name="_Toc471377792"/>
      <w:bookmarkStart w:id="202" w:name="_Toc471480036"/>
      <w:bookmarkStart w:id="203" w:name="_Toc472440198"/>
      <w:r w:rsidRPr="00135727">
        <w:t xml:space="preserve">If the nature of the conflict is unable to resolve by the </w:t>
      </w:r>
      <w:r w:rsidR="00060B1E">
        <w:t>Chairperson</w:t>
      </w:r>
      <w:r w:rsidRPr="00135727">
        <w:t>, the case will be forwarded to the Gewog RO for further settlement.</w:t>
      </w:r>
      <w:bookmarkEnd w:id="200"/>
      <w:bookmarkEnd w:id="201"/>
      <w:bookmarkEnd w:id="202"/>
      <w:bookmarkEnd w:id="203"/>
    </w:p>
    <w:p w14:paraId="47203CDF" w14:textId="77777777" w:rsidR="00195101" w:rsidRPr="00195101" w:rsidRDefault="00195101" w:rsidP="00195101">
      <w:pPr>
        <w:pStyle w:val="ListParagraph"/>
        <w:numPr>
          <w:ilvl w:val="0"/>
          <w:numId w:val="12"/>
        </w:numPr>
        <w:rPr>
          <w:b/>
          <w:i/>
        </w:rPr>
      </w:pPr>
      <w:bookmarkStart w:id="204" w:name="_Toc471309632"/>
      <w:bookmarkStart w:id="205" w:name="_Toc471377793"/>
      <w:bookmarkStart w:id="206" w:name="_Toc471480037"/>
      <w:bookmarkStart w:id="207" w:name="_Toc472440199"/>
      <w:r w:rsidRPr="00135727">
        <w:t>Still if the conflict remains unresolved the case will be forwarded to the Gewog Administration.</w:t>
      </w:r>
      <w:bookmarkEnd w:id="204"/>
      <w:bookmarkEnd w:id="205"/>
      <w:bookmarkEnd w:id="206"/>
      <w:bookmarkEnd w:id="207"/>
    </w:p>
    <w:p w14:paraId="3ACC0A1C" w14:textId="77777777" w:rsidR="00195101" w:rsidRDefault="00195101" w:rsidP="00195101">
      <w:pPr>
        <w:pStyle w:val="ListParagraph"/>
        <w:numPr>
          <w:ilvl w:val="0"/>
          <w:numId w:val="12"/>
        </w:numPr>
      </w:pPr>
      <w:bookmarkStart w:id="208" w:name="_Toc471309633"/>
      <w:bookmarkStart w:id="209" w:name="_Toc471377794"/>
      <w:bookmarkStart w:id="210" w:name="_Toc471480038"/>
      <w:bookmarkStart w:id="211" w:name="_Toc472440200"/>
      <w:r w:rsidRPr="00135727">
        <w:t xml:space="preserve">If the Gewog Administration cannot </w:t>
      </w:r>
      <w:proofErr w:type="gramStart"/>
      <w:r w:rsidRPr="00135727">
        <w:t>resolved</w:t>
      </w:r>
      <w:proofErr w:type="gramEnd"/>
      <w:r w:rsidRPr="00135727">
        <w:t xml:space="preserve"> the problems, the case will be forwarded to the Divisional Forest Office</w:t>
      </w:r>
      <w:bookmarkEnd w:id="208"/>
      <w:bookmarkEnd w:id="209"/>
      <w:bookmarkEnd w:id="210"/>
      <w:bookmarkEnd w:id="211"/>
      <w:r w:rsidRPr="00135727">
        <w:t xml:space="preserve"> for further action</w:t>
      </w:r>
    </w:p>
    <w:p w14:paraId="40AC9882" w14:textId="77777777" w:rsidR="00195101" w:rsidRDefault="00195101" w:rsidP="00195101">
      <w:pPr>
        <w:pStyle w:val="Heading2"/>
      </w:pPr>
      <w:bookmarkStart w:id="212" w:name="_Toc471309634"/>
      <w:bookmarkStart w:id="213" w:name="_Toc471377795"/>
      <w:bookmarkStart w:id="214" w:name="_Toc471480039"/>
      <w:bookmarkStart w:id="215" w:name="_Toc472440201"/>
      <w:bookmarkStart w:id="216" w:name="_Toc75790830"/>
      <w:bookmarkStart w:id="217" w:name="_Toc223108715"/>
      <w:r w:rsidRPr="00135727">
        <w:t>3.7: Penalties</w:t>
      </w:r>
      <w:bookmarkEnd w:id="212"/>
      <w:bookmarkEnd w:id="213"/>
      <w:bookmarkEnd w:id="214"/>
      <w:bookmarkEnd w:id="215"/>
      <w:bookmarkEnd w:id="216"/>
      <w:bookmarkEnd w:id="217"/>
    </w:p>
    <w:p w14:paraId="38637FE1" w14:textId="77777777" w:rsidR="00195101" w:rsidRPr="00195101" w:rsidRDefault="00195101" w:rsidP="00195101">
      <w:pPr>
        <w:pStyle w:val="ListParagraph"/>
        <w:numPr>
          <w:ilvl w:val="0"/>
          <w:numId w:val="13"/>
        </w:numPr>
        <w:rPr>
          <w:b/>
          <w:i/>
        </w:rPr>
      </w:pPr>
      <w:bookmarkStart w:id="218" w:name="_Toc471309635"/>
      <w:bookmarkStart w:id="219" w:name="_Toc471377796"/>
      <w:bookmarkStart w:id="220" w:name="_Toc471480040"/>
      <w:bookmarkStart w:id="221" w:name="_Toc472440202"/>
      <w:r w:rsidRPr="00135727">
        <w:t>In case if the member of the NWFP Group violates the harvesting rules</w:t>
      </w:r>
      <w:r w:rsidR="001F25D3">
        <w:t>/prescriptions</w:t>
      </w:r>
      <w:r w:rsidRPr="00135727">
        <w:t xml:space="preserve"> as set in this plan, he or she will not be allowed to harvest the NWFP for the rest of the season and the next season.</w:t>
      </w:r>
      <w:bookmarkEnd w:id="218"/>
      <w:bookmarkEnd w:id="219"/>
      <w:bookmarkEnd w:id="220"/>
      <w:bookmarkEnd w:id="221"/>
    </w:p>
    <w:p w14:paraId="5C2DAD9C" w14:textId="77777777" w:rsidR="00195101" w:rsidRPr="00195101" w:rsidRDefault="00195101" w:rsidP="00195101">
      <w:pPr>
        <w:pStyle w:val="ListParagraph"/>
        <w:numPr>
          <w:ilvl w:val="0"/>
          <w:numId w:val="13"/>
        </w:numPr>
        <w:rPr>
          <w:b/>
          <w:i/>
        </w:rPr>
      </w:pPr>
      <w:bookmarkStart w:id="222" w:name="_Toc471309636"/>
      <w:bookmarkStart w:id="223" w:name="_Toc471377797"/>
      <w:bookmarkStart w:id="224" w:name="_Toc471480041"/>
      <w:bookmarkStart w:id="225" w:name="_Toc472440203"/>
      <w:r w:rsidRPr="00135727">
        <w:t>Members collecting the NWFP prior to the fixed date/announcement made by the Coordinator/ RO, the product will be seized by the group</w:t>
      </w:r>
      <w:bookmarkEnd w:id="222"/>
      <w:bookmarkEnd w:id="223"/>
      <w:bookmarkEnd w:id="224"/>
      <w:bookmarkEnd w:id="225"/>
    </w:p>
    <w:p w14:paraId="5F6A0F77" w14:textId="77777777" w:rsidR="00195101" w:rsidRPr="00195101" w:rsidRDefault="00195101" w:rsidP="00195101">
      <w:pPr>
        <w:pStyle w:val="ListParagraph"/>
        <w:numPr>
          <w:ilvl w:val="0"/>
          <w:numId w:val="13"/>
        </w:numPr>
        <w:rPr>
          <w:b/>
          <w:i/>
        </w:rPr>
      </w:pPr>
      <w:bookmarkStart w:id="226" w:name="_Toc471309637"/>
      <w:bookmarkStart w:id="227" w:name="_Toc471377798"/>
      <w:bookmarkStart w:id="228" w:name="_Toc471480042"/>
      <w:bookmarkStart w:id="229" w:name="_Toc472440204"/>
      <w:r w:rsidRPr="00135727">
        <w:t>Number of days for the collection will depend on availability of resources and general consensus by the members.</w:t>
      </w:r>
      <w:bookmarkEnd w:id="226"/>
      <w:bookmarkEnd w:id="227"/>
      <w:bookmarkEnd w:id="228"/>
      <w:bookmarkEnd w:id="229"/>
    </w:p>
    <w:p w14:paraId="02E02140" w14:textId="77777777" w:rsidR="00195101" w:rsidRPr="00195101" w:rsidRDefault="00195101" w:rsidP="00195101">
      <w:pPr>
        <w:pStyle w:val="ListParagraph"/>
        <w:numPr>
          <w:ilvl w:val="0"/>
          <w:numId w:val="13"/>
        </w:numPr>
        <w:rPr>
          <w:b/>
          <w:i/>
        </w:rPr>
      </w:pPr>
      <w:bookmarkStart w:id="230" w:name="_Toc471309638"/>
      <w:bookmarkStart w:id="231" w:name="_Toc471377799"/>
      <w:bookmarkStart w:id="232" w:name="_Toc471480043"/>
      <w:bookmarkStart w:id="233" w:name="_Toc472440205"/>
      <w:r w:rsidRPr="00135727">
        <w:t>Those members who could not collect it owing to old age or death or other genuine reasons will be considered.</w:t>
      </w:r>
      <w:bookmarkEnd w:id="230"/>
      <w:bookmarkEnd w:id="231"/>
      <w:bookmarkEnd w:id="232"/>
      <w:bookmarkEnd w:id="233"/>
    </w:p>
    <w:p w14:paraId="6B683FA2" w14:textId="77777777" w:rsidR="00195101" w:rsidRPr="00195101" w:rsidRDefault="00195101" w:rsidP="00195101">
      <w:pPr>
        <w:pStyle w:val="ListParagraph"/>
        <w:numPr>
          <w:ilvl w:val="0"/>
          <w:numId w:val="13"/>
        </w:numPr>
        <w:rPr>
          <w:b/>
          <w:i/>
        </w:rPr>
      </w:pPr>
      <w:bookmarkStart w:id="234" w:name="_Toc471309639"/>
      <w:bookmarkStart w:id="235" w:name="_Toc471377800"/>
      <w:bookmarkStart w:id="236" w:name="_Toc471480044"/>
      <w:bookmarkStart w:id="237" w:name="_Toc472440206"/>
      <w:r w:rsidRPr="00135727">
        <w:t>Only one member from each household will be entertained and the quantity collected by additional will be surrendered to the group.</w:t>
      </w:r>
      <w:bookmarkEnd w:id="234"/>
      <w:bookmarkEnd w:id="235"/>
      <w:bookmarkEnd w:id="236"/>
      <w:bookmarkEnd w:id="237"/>
    </w:p>
    <w:p w14:paraId="195E0A37" w14:textId="77777777" w:rsidR="00195101" w:rsidRPr="00195101" w:rsidRDefault="00195101" w:rsidP="00195101">
      <w:pPr>
        <w:pStyle w:val="ListParagraph"/>
        <w:numPr>
          <w:ilvl w:val="0"/>
          <w:numId w:val="13"/>
        </w:numPr>
        <w:rPr>
          <w:b/>
          <w:i/>
        </w:rPr>
      </w:pPr>
      <w:bookmarkStart w:id="238" w:name="_Toc471309640"/>
      <w:bookmarkStart w:id="239" w:name="_Toc471377801"/>
      <w:bookmarkStart w:id="240" w:name="_Toc471480045"/>
      <w:bookmarkStart w:id="241" w:name="_Toc472440207"/>
      <w:r w:rsidRPr="00135727">
        <w:t xml:space="preserve">Non-members without registering will be not allowed to collect and the </w:t>
      </w:r>
      <w:r w:rsidR="001F25D3" w:rsidRPr="00135727">
        <w:t>product collected</w:t>
      </w:r>
      <w:r w:rsidRPr="00135727">
        <w:t xml:space="preserve"> will be seized by the group.</w:t>
      </w:r>
      <w:bookmarkEnd w:id="238"/>
      <w:bookmarkEnd w:id="239"/>
      <w:bookmarkEnd w:id="240"/>
      <w:bookmarkEnd w:id="241"/>
    </w:p>
    <w:p w14:paraId="47BA9ACD" w14:textId="77777777" w:rsidR="00195101" w:rsidRPr="00195101" w:rsidRDefault="00195101" w:rsidP="00195101">
      <w:pPr>
        <w:pStyle w:val="ListParagraph"/>
        <w:numPr>
          <w:ilvl w:val="0"/>
          <w:numId w:val="13"/>
        </w:numPr>
        <w:rPr>
          <w:b/>
          <w:i/>
        </w:rPr>
      </w:pPr>
      <w:bookmarkStart w:id="242" w:name="_Toc471309641"/>
      <w:bookmarkStart w:id="243" w:name="_Toc471377802"/>
      <w:bookmarkStart w:id="244" w:name="_Toc471480046"/>
      <w:bookmarkStart w:id="245" w:name="_Toc472440208"/>
      <w:r w:rsidRPr="00135727">
        <w:t>An absentee during meeting is liable to pay Nu. 215/- per head.</w:t>
      </w:r>
      <w:bookmarkEnd w:id="242"/>
      <w:bookmarkEnd w:id="243"/>
      <w:bookmarkEnd w:id="244"/>
      <w:bookmarkEnd w:id="245"/>
    </w:p>
    <w:p w14:paraId="5CD17480" w14:textId="77777777" w:rsidR="001F25D3" w:rsidRPr="00195101" w:rsidRDefault="00195101" w:rsidP="001F25D3">
      <w:pPr>
        <w:pStyle w:val="ListParagraph"/>
        <w:numPr>
          <w:ilvl w:val="0"/>
          <w:numId w:val="13"/>
        </w:numPr>
      </w:pPr>
      <w:r w:rsidRPr="00135727">
        <w:t>An absentee owing to death, sick or other genuine reasons are considered only after the approval from Chairperson.</w:t>
      </w:r>
    </w:p>
    <w:p w14:paraId="6A6F3E05" w14:textId="77777777" w:rsidR="005D7CF9" w:rsidRPr="00135727" w:rsidRDefault="005D7CF9" w:rsidP="005D7CF9">
      <w:pPr>
        <w:pStyle w:val="NoSpacing"/>
        <w:rPr>
          <w:rFonts w:ascii="Times New Roman" w:hAnsi="Times New Roman" w:cs="Times New Roman"/>
          <w:color w:val="000000" w:themeColor="text1"/>
          <w:sz w:val="24"/>
          <w:szCs w:val="24"/>
        </w:rPr>
      </w:pPr>
    </w:p>
    <w:p w14:paraId="48AB38C2" w14:textId="77777777" w:rsidR="002C1A6C" w:rsidRDefault="002C1A6C" w:rsidP="003A0F14">
      <w:pPr>
        <w:rPr>
          <w:rFonts w:cs="Times New Roman"/>
          <w:b/>
          <w:color w:val="000000" w:themeColor="text1"/>
          <w:szCs w:val="24"/>
        </w:rPr>
      </w:pPr>
    </w:p>
    <w:p w14:paraId="6BAD3660" w14:textId="77777777" w:rsidR="00195101" w:rsidRDefault="00195101" w:rsidP="003A0F14">
      <w:pPr>
        <w:rPr>
          <w:rFonts w:cs="Times New Roman"/>
          <w:b/>
          <w:color w:val="000000" w:themeColor="text1"/>
          <w:szCs w:val="24"/>
        </w:rPr>
      </w:pPr>
    </w:p>
    <w:p w14:paraId="6F0C0126" w14:textId="77777777" w:rsidR="00195101" w:rsidRPr="00135727" w:rsidRDefault="00195101" w:rsidP="003A0F14">
      <w:pPr>
        <w:rPr>
          <w:rFonts w:cs="Times New Roman"/>
          <w:b/>
          <w:color w:val="000000" w:themeColor="text1"/>
          <w:szCs w:val="24"/>
        </w:rPr>
      </w:pPr>
    </w:p>
    <w:p w14:paraId="49624DCC" w14:textId="426FF34A" w:rsidR="00583ADE" w:rsidRDefault="00583ADE" w:rsidP="003A0F14">
      <w:pPr>
        <w:rPr>
          <w:rFonts w:cs="Times New Roman"/>
          <w:b/>
          <w:color w:val="000000" w:themeColor="text1"/>
          <w:szCs w:val="24"/>
        </w:rPr>
      </w:pPr>
    </w:p>
    <w:p w14:paraId="5BD53A0B" w14:textId="1E20A1DF" w:rsidR="002C60EA" w:rsidRDefault="002C60EA" w:rsidP="003A0F14">
      <w:pPr>
        <w:rPr>
          <w:rFonts w:cs="Times New Roman"/>
          <w:b/>
          <w:color w:val="000000" w:themeColor="text1"/>
          <w:szCs w:val="24"/>
        </w:rPr>
      </w:pPr>
    </w:p>
    <w:p w14:paraId="64EEB4BD" w14:textId="3B25CDE6" w:rsidR="002C60EA" w:rsidRDefault="002C60EA" w:rsidP="003A0F14">
      <w:pPr>
        <w:rPr>
          <w:rFonts w:cs="Times New Roman"/>
          <w:b/>
          <w:color w:val="000000" w:themeColor="text1"/>
          <w:szCs w:val="24"/>
        </w:rPr>
      </w:pPr>
      <w:r>
        <w:rPr>
          <w:rFonts w:cs="Times New Roman"/>
          <w:b/>
          <w:color w:val="000000" w:themeColor="text1"/>
          <w:szCs w:val="24"/>
        </w:rPr>
        <w:lastRenderedPageBreak/>
        <w:t>Membership list</w:t>
      </w:r>
    </w:p>
    <w:p w14:paraId="104DCB0A" w14:textId="1848206B" w:rsidR="00583ADE" w:rsidRDefault="002D4C14" w:rsidP="003A0F14">
      <w:pPr>
        <w:rPr>
          <w:rFonts w:cs="Times New Roman"/>
          <w:b/>
          <w:color w:val="000000" w:themeColor="text1"/>
          <w:szCs w:val="24"/>
        </w:rPr>
      </w:pPr>
      <w:r>
        <w:rPr>
          <w:rFonts w:cs="Times New Roman"/>
          <w:b/>
          <w:noProof/>
          <w:color w:val="000000" w:themeColor="text1"/>
          <w:szCs w:val="24"/>
        </w:rPr>
        <w:drawing>
          <wp:inline distT="0" distB="0" distL="0" distR="0" wp14:anchorId="539BA05F" wp14:editId="761ED7C2">
            <wp:extent cx="5486400" cy="791138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1">
                      <a:extLst>
                        <a:ext uri="{28A0092B-C50C-407E-A947-70E740481C1C}">
                          <a14:useLocalDpi xmlns:a14="http://schemas.microsoft.com/office/drawing/2010/main" val="0"/>
                        </a:ext>
                      </a:extLst>
                    </a:blip>
                    <a:stretch>
                      <a:fillRect/>
                    </a:stretch>
                  </pic:blipFill>
                  <pic:spPr>
                    <a:xfrm>
                      <a:off x="0" y="0"/>
                      <a:ext cx="5486400" cy="7911389"/>
                    </a:xfrm>
                    <a:prstGeom prst="rect">
                      <a:avLst/>
                    </a:prstGeom>
                  </pic:spPr>
                </pic:pic>
              </a:graphicData>
            </a:graphic>
          </wp:inline>
        </w:drawing>
      </w:r>
    </w:p>
    <w:p w14:paraId="221074ED" w14:textId="4BC653EC" w:rsidR="002D4C14" w:rsidRDefault="002D4C14" w:rsidP="003A0F14">
      <w:pPr>
        <w:rPr>
          <w:rFonts w:cs="Times New Roman"/>
          <w:b/>
          <w:color w:val="000000" w:themeColor="text1"/>
          <w:szCs w:val="24"/>
        </w:rPr>
      </w:pPr>
    </w:p>
    <w:p w14:paraId="128E5343" w14:textId="791CF299" w:rsidR="002D4C14" w:rsidRDefault="002D4C14" w:rsidP="003A0F14">
      <w:pPr>
        <w:rPr>
          <w:rFonts w:cs="Times New Roman"/>
          <w:b/>
          <w:color w:val="000000" w:themeColor="text1"/>
          <w:szCs w:val="24"/>
        </w:rPr>
      </w:pPr>
      <w:r>
        <w:rPr>
          <w:rFonts w:cs="Times New Roman"/>
          <w:b/>
          <w:noProof/>
          <w:color w:val="000000" w:themeColor="text1"/>
          <w:szCs w:val="24"/>
        </w:rPr>
        <w:drawing>
          <wp:inline distT="0" distB="0" distL="0" distR="0" wp14:anchorId="6693DFCD" wp14:editId="4EDEAEF9">
            <wp:extent cx="5783580" cy="4983480"/>
            <wp:effectExtent l="0" t="0" r="762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2">
                      <a:extLst>
                        <a:ext uri="{28A0092B-C50C-407E-A947-70E740481C1C}">
                          <a14:useLocalDpi xmlns:a14="http://schemas.microsoft.com/office/drawing/2010/main" val="0"/>
                        </a:ext>
                      </a:extLst>
                    </a:blip>
                    <a:stretch>
                      <a:fillRect/>
                    </a:stretch>
                  </pic:blipFill>
                  <pic:spPr>
                    <a:xfrm>
                      <a:off x="0" y="0"/>
                      <a:ext cx="5783580" cy="4983480"/>
                    </a:xfrm>
                    <a:prstGeom prst="rect">
                      <a:avLst/>
                    </a:prstGeom>
                  </pic:spPr>
                </pic:pic>
              </a:graphicData>
            </a:graphic>
          </wp:inline>
        </w:drawing>
      </w:r>
    </w:p>
    <w:p w14:paraId="50CE82D9" w14:textId="77777777" w:rsidR="002D4C14" w:rsidRDefault="002D4C14" w:rsidP="003A0F14">
      <w:pPr>
        <w:rPr>
          <w:rFonts w:cs="Times New Roman"/>
          <w:b/>
          <w:color w:val="000000" w:themeColor="text1"/>
          <w:szCs w:val="24"/>
        </w:rPr>
      </w:pPr>
    </w:p>
    <w:p w14:paraId="1FC1ACFB" w14:textId="77777777" w:rsidR="002D4C14" w:rsidRDefault="002D4C14" w:rsidP="003A0F14">
      <w:pPr>
        <w:rPr>
          <w:rFonts w:cs="Times New Roman"/>
          <w:b/>
          <w:color w:val="000000" w:themeColor="text1"/>
          <w:szCs w:val="24"/>
        </w:rPr>
      </w:pPr>
    </w:p>
    <w:p w14:paraId="37C5CE1D" w14:textId="77777777" w:rsidR="002D4C14" w:rsidRDefault="002D4C14" w:rsidP="003A0F14">
      <w:pPr>
        <w:rPr>
          <w:rFonts w:cs="Times New Roman"/>
          <w:b/>
          <w:color w:val="000000" w:themeColor="text1"/>
          <w:szCs w:val="24"/>
        </w:rPr>
      </w:pPr>
    </w:p>
    <w:p w14:paraId="1199B584" w14:textId="79F09B1E" w:rsidR="002D4C14" w:rsidRDefault="002D4C14" w:rsidP="003A0F14">
      <w:pPr>
        <w:rPr>
          <w:rFonts w:cs="Times New Roman"/>
          <w:b/>
          <w:color w:val="000000" w:themeColor="text1"/>
          <w:szCs w:val="24"/>
        </w:rPr>
      </w:pPr>
    </w:p>
    <w:p w14:paraId="2347ADEC" w14:textId="77777777" w:rsidR="002D4C14" w:rsidRDefault="002D4C14" w:rsidP="003A0F14">
      <w:pPr>
        <w:rPr>
          <w:rFonts w:cs="Times New Roman"/>
          <w:b/>
          <w:color w:val="000000" w:themeColor="text1"/>
          <w:szCs w:val="24"/>
        </w:rPr>
      </w:pPr>
    </w:p>
    <w:p w14:paraId="52F93E48" w14:textId="77777777" w:rsidR="002D4C14" w:rsidRDefault="002D4C14" w:rsidP="003A0F14">
      <w:pPr>
        <w:rPr>
          <w:rFonts w:cs="Times New Roman"/>
          <w:b/>
          <w:color w:val="000000" w:themeColor="text1"/>
          <w:szCs w:val="24"/>
        </w:rPr>
      </w:pPr>
    </w:p>
    <w:p w14:paraId="62EE0537" w14:textId="77777777" w:rsidR="002D4C14" w:rsidRDefault="002D4C14" w:rsidP="003A0F14">
      <w:pPr>
        <w:rPr>
          <w:rFonts w:cs="Times New Roman"/>
          <w:b/>
          <w:color w:val="000000" w:themeColor="text1"/>
          <w:szCs w:val="24"/>
        </w:rPr>
      </w:pPr>
    </w:p>
    <w:p w14:paraId="38C66470" w14:textId="77777777" w:rsidR="002D4C14" w:rsidRDefault="002D4C14" w:rsidP="003A0F14">
      <w:pPr>
        <w:rPr>
          <w:rFonts w:cs="Times New Roman"/>
          <w:b/>
          <w:color w:val="000000" w:themeColor="text1"/>
          <w:szCs w:val="24"/>
        </w:rPr>
      </w:pPr>
    </w:p>
    <w:p w14:paraId="033F938C" w14:textId="604B0331" w:rsidR="00B44076" w:rsidRPr="00135727" w:rsidRDefault="001F70F8" w:rsidP="003A0F14">
      <w:pPr>
        <w:rPr>
          <w:rFonts w:cs="Times New Roman"/>
          <w:b/>
          <w:color w:val="000000" w:themeColor="text1"/>
          <w:szCs w:val="24"/>
        </w:rPr>
      </w:pPr>
      <w:r>
        <w:rPr>
          <w:rFonts w:cs="Times New Roman"/>
          <w:b/>
          <w:color w:val="000000" w:themeColor="text1"/>
          <w:szCs w:val="24"/>
        </w:rPr>
        <w:t xml:space="preserve"> </w:t>
      </w:r>
    </w:p>
    <w:sectPr w:rsidR="00B44076" w:rsidRPr="00135727" w:rsidSect="00467890">
      <w:headerReference w:type="default" r:id="rId23"/>
      <w:footerReference w:type="defaul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5B897A" w14:textId="77777777" w:rsidR="00971A2C" w:rsidRDefault="00971A2C" w:rsidP="00752E9B">
      <w:pPr>
        <w:spacing w:line="240" w:lineRule="auto"/>
      </w:pPr>
      <w:r>
        <w:separator/>
      </w:r>
    </w:p>
  </w:endnote>
  <w:endnote w:type="continuationSeparator" w:id="0">
    <w:p w14:paraId="450CC390" w14:textId="77777777" w:rsidR="00971A2C" w:rsidRDefault="00971A2C" w:rsidP="00752E9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8070079"/>
      <w:docPartObj>
        <w:docPartGallery w:val="Page Numbers (Bottom of Page)"/>
        <w:docPartUnique/>
      </w:docPartObj>
    </w:sdtPr>
    <w:sdtEndPr>
      <w:rPr>
        <w:color w:val="7F7F7F" w:themeColor="background1" w:themeShade="7F"/>
        <w:spacing w:val="60"/>
      </w:rPr>
    </w:sdtEndPr>
    <w:sdtContent>
      <w:p w14:paraId="05FC253E" w14:textId="77777777" w:rsidR="00FB67B5" w:rsidRDefault="002C0AD0" w:rsidP="0027781E">
        <w:pPr>
          <w:pStyle w:val="Footer"/>
          <w:pBdr>
            <w:top w:val="single" w:sz="4" w:space="1" w:color="auto"/>
          </w:pBdr>
          <w:jc w:val="right"/>
        </w:pPr>
        <w:r>
          <w:fldChar w:fldCharType="begin"/>
        </w:r>
        <w:r>
          <w:instrText xml:space="preserve"> PAGE   \* MERGEFORMAT </w:instrText>
        </w:r>
        <w:r>
          <w:fldChar w:fldCharType="separate"/>
        </w:r>
        <w:r w:rsidR="00866FC8">
          <w:rPr>
            <w:noProof/>
          </w:rPr>
          <w:t>1</w:t>
        </w:r>
        <w:r>
          <w:rPr>
            <w:noProof/>
          </w:rPr>
          <w:fldChar w:fldCharType="end"/>
        </w:r>
        <w:r w:rsidR="00FB67B5">
          <w:t xml:space="preserve"> | </w:t>
        </w:r>
        <w:r w:rsidR="00FB67B5">
          <w:rPr>
            <w:color w:val="7F7F7F" w:themeColor="background1" w:themeShade="7F"/>
            <w:spacing w:val="60"/>
          </w:rPr>
          <w:t>Page</w:t>
        </w:r>
      </w:p>
    </w:sdtContent>
  </w:sdt>
  <w:p w14:paraId="352D5C1E" w14:textId="77777777" w:rsidR="00FB67B5" w:rsidRDefault="00FB67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11FB37" w14:textId="77777777" w:rsidR="00971A2C" w:rsidRDefault="00971A2C" w:rsidP="00752E9B">
      <w:pPr>
        <w:spacing w:line="240" w:lineRule="auto"/>
      </w:pPr>
      <w:r>
        <w:separator/>
      </w:r>
    </w:p>
  </w:footnote>
  <w:footnote w:type="continuationSeparator" w:id="0">
    <w:p w14:paraId="468247F1" w14:textId="77777777" w:rsidR="00971A2C" w:rsidRDefault="00971A2C" w:rsidP="00752E9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8298B2" w14:textId="5EB421BE" w:rsidR="00FB67B5" w:rsidRPr="0027781E" w:rsidRDefault="00FB67B5" w:rsidP="0027781E">
    <w:pPr>
      <w:pStyle w:val="Header"/>
      <w:pBdr>
        <w:bottom w:val="single" w:sz="4" w:space="1" w:color="auto"/>
      </w:pBdr>
      <w:rPr>
        <w:b/>
        <w:bCs/>
      </w:rPr>
    </w:pPr>
    <w:r w:rsidRPr="0027781E">
      <w:rPr>
        <w:b/>
        <w:bCs/>
      </w:rPr>
      <w:t>TOMI-</w:t>
    </w:r>
    <w:r w:rsidR="0076737D">
      <w:rPr>
        <w:b/>
        <w:bCs/>
      </w:rPr>
      <w:t>ZIMZOR</w:t>
    </w:r>
    <w:r w:rsidRPr="0027781E">
      <w:rPr>
        <w:b/>
        <w:bCs/>
      </w:rPr>
      <w:t>E NON-WOOD FOREST PRODUCE MANAGEMENT PLAN 2021-2026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430FE6"/>
    <w:multiLevelType w:val="hybridMultilevel"/>
    <w:tmpl w:val="252453BE"/>
    <w:lvl w:ilvl="0" w:tplc="04090009">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ED453E"/>
    <w:multiLevelType w:val="hybridMultilevel"/>
    <w:tmpl w:val="E984F97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EA4A52"/>
    <w:multiLevelType w:val="hybridMultilevel"/>
    <w:tmpl w:val="BD5609E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906681"/>
    <w:multiLevelType w:val="hybridMultilevel"/>
    <w:tmpl w:val="6FF0E86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4CC34C1"/>
    <w:multiLevelType w:val="hybridMultilevel"/>
    <w:tmpl w:val="416E66C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BBA1A08"/>
    <w:multiLevelType w:val="hybridMultilevel"/>
    <w:tmpl w:val="CAD6F03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C5541FB"/>
    <w:multiLevelType w:val="hybridMultilevel"/>
    <w:tmpl w:val="1E3C443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F3E6493"/>
    <w:multiLevelType w:val="hybridMultilevel"/>
    <w:tmpl w:val="489AA14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2333EDA"/>
    <w:multiLevelType w:val="hybridMultilevel"/>
    <w:tmpl w:val="DDC438D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7701A4E"/>
    <w:multiLevelType w:val="hybridMultilevel"/>
    <w:tmpl w:val="97C26F4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2D2A4F"/>
    <w:multiLevelType w:val="hybridMultilevel"/>
    <w:tmpl w:val="C40EE0F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5EA81FA4"/>
    <w:multiLevelType w:val="hybridMultilevel"/>
    <w:tmpl w:val="2E3285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30E31D7"/>
    <w:multiLevelType w:val="hybridMultilevel"/>
    <w:tmpl w:val="8420308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5713633"/>
    <w:multiLevelType w:val="hybridMultilevel"/>
    <w:tmpl w:val="E88E2A3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94197788">
    <w:abstractNumId w:val="8"/>
  </w:num>
  <w:num w:numId="2" w16cid:durableId="1992365109">
    <w:abstractNumId w:val="11"/>
  </w:num>
  <w:num w:numId="3" w16cid:durableId="749159691">
    <w:abstractNumId w:val="4"/>
  </w:num>
  <w:num w:numId="4" w16cid:durableId="994408428">
    <w:abstractNumId w:val="1"/>
  </w:num>
  <w:num w:numId="5" w16cid:durableId="1016267952">
    <w:abstractNumId w:val="5"/>
  </w:num>
  <w:num w:numId="6" w16cid:durableId="577326207">
    <w:abstractNumId w:val="10"/>
  </w:num>
  <w:num w:numId="7" w16cid:durableId="1086271256">
    <w:abstractNumId w:val="3"/>
  </w:num>
  <w:num w:numId="8" w16cid:durableId="1935168887">
    <w:abstractNumId w:val="13"/>
  </w:num>
  <w:num w:numId="9" w16cid:durableId="126123253">
    <w:abstractNumId w:val="6"/>
  </w:num>
  <w:num w:numId="10" w16cid:durableId="1059010723">
    <w:abstractNumId w:val="12"/>
  </w:num>
  <w:num w:numId="11" w16cid:durableId="1120340002">
    <w:abstractNumId w:val="2"/>
  </w:num>
  <w:num w:numId="12" w16cid:durableId="398212957">
    <w:abstractNumId w:val="7"/>
  </w:num>
  <w:num w:numId="13" w16cid:durableId="1393234364">
    <w:abstractNumId w:val="9"/>
  </w:num>
  <w:num w:numId="14" w16cid:durableId="3681480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US" w:vendorID="64" w:dllVersion="6" w:nlCheck="1" w:checkStyle="1"/>
  <w:activeWritingStyle w:appName="MSWord" w:lang="en-GB" w:vendorID="64" w:dllVersion="6" w:nlCheck="1" w:checkStyle="1"/>
  <w:activeWritingStyle w:appName="MSWord" w:lang="en-US" w:vendorID="64" w:dllVersion="4096" w:nlCheck="1" w:checkStyle="0"/>
  <w:activeWritingStyle w:appName="MSWord" w:lang="en-GB" w:vendorID="64" w:dllVersion="4096" w:nlCheck="1" w:checkStyle="0"/>
  <w:activeWritingStyle w:appName="MSWord" w:lang="en-US" w:vendorID="64" w:dllVersion="0" w:nlCheck="1" w:checkStyle="0"/>
  <w:activeWritingStyle w:appName="MSWord" w:lang="en-GB" w:vendorID="64" w:dllVersion="0"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3A44"/>
    <w:rsid w:val="0000584B"/>
    <w:rsid w:val="0002446F"/>
    <w:rsid w:val="00033ED2"/>
    <w:rsid w:val="0004265E"/>
    <w:rsid w:val="00060B1E"/>
    <w:rsid w:val="000628FD"/>
    <w:rsid w:val="000916D4"/>
    <w:rsid w:val="000C66C1"/>
    <w:rsid w:val="000E3B88"/>
    <w:rsid w:val="000F062B"/>
    <w:rsid w:val="001345D7"/>
    <w:rsid w:val="00135727"/>
    <w:rsid w:val="00142B43"/>
    <w:rsid w:val="00195101"/>
    <w:rsid w:val="00196223"/>
    <w:rsid w:val="001C0C96"/>
    <w:rsid w:val="001D5F9C"/>
    <w:rsid w:val="001E2DCD"/>
    <w:rsid w:val="001E3220"/>
    <w:rsid w:val="001F25D3"/>
    <w:rsid w:val="001F502C"/>
    <w:rsid w:val="001F70F8"/>
    <w:rsid w:val="00223F17"/>
    <w:rsid w:val="00271207"/>
    <w:rsid w:val="0027781E"/>
    <w:rsid w:val="002B1888"/>
    <w:rsid w:val="002C0AD0"/>
    <w:rsid w:val="002C1A6C"/>
    <w:rsid w:val="002C60EA"/>
    <w:rsid w:val="002D4C14"/>
    <w:rsid w:val="002D7742"/>
    <w:rsid w:val="00332790"/>
    <w:rsid w:val="00336093"/>
    <w:rsid w:val="00345426"/>
    <w:rsid w:val="00353A44"/>
    <w:rsid w:val="00374298"/>
    <w:rsid w:val="003A0F14"/>
    <w:rsid w:val="003A3CD6"/>
    <w:rsid w:val="003B6DD7"/>
    <w:rsid w:val="003C4431"/>
    <w:rsid w:val="003C6253"/>
    <w:rsid w:val="003E4C23"/>
    <w:rsid w:val="003F796B"/>
    <w:rsid w:val="004170CE"/>
    <w:rsid w:val="0043447A"/>
    <w:rsid w:val="0044435F"/>
    <w:rsid w:val="004518DC"/>
    <w:rsid w:val="00453BE4"/>
    <w:rsid w:val="00467890"/>
    <w:rsid w:val="00470B5B"/>
    <w:rsid w:val="004A3677"/>
    <w:rsid w:val="004C1881"/>
    <w:rsid w:val="004C38B3"/>
    <w:rsid w:val="004D7A21"/>
    <w:rsid w:val="004F54A6"/>
    <w:rsid w:val="00500772"/>
    <w:rsid w:val="00504BB5"/>
    <w:rsid w:val="0052367B"/>
    <w:rsid w:val="005370D8"/>
    <w:rsid w:val="00553A17"/>
    <w:rsid w:val="00554948"/>
    <w:rsid w:val="00555F2F"/>
    <w:rsid w:val="00570718"/>
    <w:rsid w:val="00583ADE"/>
    <w:rsid w:val="00593522"/>
    <w:rsid w:val="005B0B78"/>
    <w:rsid w:val="005D7CF9"/>
    <w:rsid w:val="00601CA9"/>
    <w:rsid w:val="00634FFA"/>
    <w:rsid w:val="006A6111"/>
    <w:rsid w:val="006B59E1"/>
    <w:rsid w:val="006D0031"/>
    <w:rsid w:val="006D3351"/>
    <w:rsid w:val="006D46A0"/>
    <w:rsid w:val="006E4501"/>
    <w:rsid w:val="006F5C0F"/>
    <w:rsid w:val="00702779"/>
    <w:rsid w:val="00725E0F"/>
    <w:rsid w:val="00752E9B"/>
    <w:rsid w:val="00756CE8"/>
    <w:rsid w:val="0076737D"/>
    <w:rsid w:val="00797C2E"/>
    <w:rsid w:val="00810DD1"/>
    <w:rsid w:val="00831BBF"/>
    <w:rsid w:val="00833FB3"/>
    <w:rsid w:val="008463E5"/>
    <w:rsid w:val="008479F5"/>
    <w:rsid w:val="00866FC8"/>
    <w:rsid w:val="008712AE"/>
    <w:rsid w:val="008A6BD7"/>
    <w:rsid w:val="008B4B40"/>
    <w:rsid w:val="008D1184"/>
    <w:rsid w:val="008F15AC"/>
    <w:rsid w:val="00930BAB"/>
    <w:rsid w:val="0096406C"/>
    <w:rsid w:val="00971A2C"/>
    <w:rsid w:val="00996131"/>
    <w:rsid w:val="009A5E01"/>
    <w:rsid w:val="009B0304"/>
    <w:rsid w:val="009B58F7"/>
    <w:rsid w:val="009B5BB4"/>
    <w:rsid w:val="009C6242"/>
    <w:rsid w:val="009D2079"/>
    <w:rsid w:val="00A12F25"/>
    <w:rsid w:val="00A160B8"/>
    <w:rsid w:val="00A42927"/>
    <w:rsid w:val="00A431DF"/>
    <w:rsid w:val="00A44982"/>
    <w:rsid w:val="00A52821"/>
    <w:rsid w:val="00A70D1F"/>
    <w:rsid w:val="00A71DDF"/>
    <w:rsid w:val="00A941A6"/>
    <w:rsid w:val="00AA3A35"/>
    <w:rsid w:val="00AC2EC9"/>
    <w:rsid w:val="00AF0245"/>
    <w:rsid w:val="00AF42BA"/>
    <w:rsid w:val="00B129BD"/>
    <w:rsid w:val="00B20983"/>
    <w:rsid w:val="00B233DE"/>
    <w:rsid w:val="00B262C8"/>
    <w:rsid w:val="00B44076"/>
    <w:rsid w:val="00B7156D"/>
    <w:rsid w:val="00B7665A"/>
    <w:rsid w:val="00B82EED"/>
    <w:rsid w:val="00BA584A"/>
    <w:rsid w:val="00BD0952"/>
    <w:rsid w:val="00C1597C"/>
    <w:rsid w:val="00C31A21"/>
    <w:rsid w:val="00C766C7"/>
    <w:rsid w:val="00CD39A0"/>
    <w:rsid w:val="00CE0EC2"/>
    <w:rsid w:val="00CE2676"/>
    <w:rsid w:val="00CE41CE"/>
    <w:rsid w:val="00CF5431"/>
    <w:rsid w:val="00D07D66"/>
    <w:rsid w:val="00D43E4F"/>
    <w:rsid w:val="00D44EA0"/>
    <w:rsid w:val="00D4585F"/>
    <w:rsid w:val="00D63CD2"/>
    <w:rsid w:val="00D72402"/>
    <w:rsid w:val="00D85BAE"/>
    <w:rsid w:val="00D93EE2"/>
    <w:rsid w:val="00DB581B"/>
    <w:rsid w:val="00E0743C"/>
    <w:rsid w:val="00E10BD0"/>
    <w:rsid w:val="00E1227F"/>
    <w:rsid w:val="00E247F6"/>
    <w:rsid w:val="00E338F0"/>
    <w:rsid w:val="00E670A3"/>
    <w:rsid w:val="00E757AD"/>
    <w:rsid w:val="00E904C3"/>
    <w:rsid w:val="00EB23AE"/>
    <w:rsid w:val="00EB606D"/>
    <w:rsid w:val="00EC1E58"/>
    <w:rsid w:val="00EC58D3"/>
    <w:rsid w:val="00EC74CD"/>
    <w:rsid w:val="00ED0293"/>
    <w:rsid w:val="00ED4A74"/>
    <w:rsid w:val="00EE0336"/>
    <w:rsid w:val="00EE6F91"/>
    <w:rsid w:val="00EF2E8B"/>
    <w:rsid w:val="00F20F8E"/>
    <w:rsid w:val="00F41F0F"/>
    <w:rsid w:val="00F546E2"/>
    <w:rsid w:val="00F57494"/>
    <w:rsid w:val="00F63FED"/>
    <w:rsid w:val="00FA7603"/>
    <w:rsid w:val="00FB00D4"/>
    <w:rsid w:val="00FB67B5"/>
    <w:rsid w:val="00FC4178"/>
    <w:rsid w:val="00FD01BE"/>
    <w:rsid w:val="00FD4FAB"/>
    <w:rsid w:val="00FE5AA7"/>
  </w:rsids>
  <m:mathPr>
    <m:mathFont m:val="Cambria Math"/>
    <m:brkBin m:val="before"/>
    <m:brkBinSub m:val="--"/>
    <m:smallFrac/>
    <m:dispDef/>
    <m:lMargin m:val="0"/>
    <m:rMargin m:val="0"/>
    <m:defJc m:val="centerGroup"/>
    <m:wrapIndent m:val="1440"/>
    <m:intLim m:val="subSup"/>
    <m:naryLim m:val="undOvr"/>
  </m:mathPr>
  <w:themeFontLang w:val="en-US" w:bidi="bo-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DD265"/>
  <w15:docId w15:val="{CB503D09-348C-4D26-82FA-AF52E678F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15AC"/>
    <w:pPr>
      <w:spacing w:after="0" w:line="360" w:lineRule="auto"/>
      <w:jc w:val="both"/>
    </w:pPr>
    <w:rPr>
      <w:rFonts w:ascii="Times New Roman" w:hAnsi="Times New Roman"/>
      <w:sz w:val="24"/>
    </w:rPr>
  </w:style>
  <w:style w:type="paragraph" w:styleId="Heading1">
    <w:name w:val="heading 1"/>
    <w:basedOn w:val="Normal"/>
    <w:next w:val="Normal"/>
    <w:link w:val="Heading1Char"/>
    <w:autoRedefine/>
    <w:qFormat/>
    <w:rsid w:val="000628FD"/>
    <w:pPr>
      <w:keepNext/>
      <w:spacing w:line="240" w:lineRule="auto"/>
      <w:jc w:val="center"/>
      <w:outlineLvl w:val="0"/>
    </w:pPr>
    <w:rPr>
      <w:rFonts w:eastAsia="Times New Roman" w:cs="Times New Roman"/>
      <w:b/>
      <w:bCs/>
      <w:color w:val="000000" w:themeColor="text1"/>
      <w:kern w:val="32"/>
      <w:sz w:val="28"/>
      <w:szCs w:val="24"/>
      <w:lang w:val="en-GB"/>
    </w:rPr>
  </w:style>
  <w:style w:type="paragraph" w:styleId="Heading2">
    <w:name w:val="heading 2"/>
    <w:basedOn w:val="Normal"/>
    <w:next w:val="Normal"/>
    <w:link w:val="Heading2Char"/>
    <w:autoRedefine/>
    <w:uiPriority w:val="9"/>
    <w:unhideWhenUsed/>
    <w:qFormat/>
    <w:rsid w:val="00195101"/>
    <w:pPr>
      <w:keepNext/>
      <w:keepLines/>
      <w:spacing w:before="200"/>
      <w:outlineLvl w:val="1"/>
    </w:pPr>
    <w:rPr>
      <w:rFonts w:eastAsiaTheme="majorEastAsia" w:cs="Times New Roman"/>
      <w:b/>
      <w:color w:val="000000" w:themeColor="text1"/>
      <w:szCs w:val="24"/>
    </w:rPr>
  </w:style>
  <w:style w:type="paragraph" w:styleId="Heading3">
    <w:name w:val="heading 3"/>
    <w:basedOn w:val="Normal"/>
    <w:next w:val="Normal"/>
    <w:link w:val="Heading3Char"/>
    <w:autoRedefine/>
    <w:uiPriority w:val="9"/>
    <w:unhideWhenUsed/>
    <w:qFormat/>
    <w:rsid w:val="00555F2F"/>
    <w:pPr>
      <w:keepNext/>
      <w:keepLines/>
      <w:spacing w:before="200"/>
      <w:outlineLvl w:val="2"/>
    </w:pPr>
    <w:rPr>
      <w:rFonts w:eastAsiaTheme="majorEastAsia" w:cstheme="majorBidi"/>
      <w:b/>
      <w:bCs/>
      <w: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518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A0F14"/>
    <w:pPr>
      <w:ind w:left="720"/>
      <w:contextualSpacing/>
    </w:pPr>
  </w:style>
  <w:style w:type="character" w:customStyle="1" w:styleId="Heading1Char">
    <w:name w:val="Heading 1 Char"/>
    <w:basedOn w:val="DefaultParagraphFont"/>
    <w:link w:val="Heading1"/>
    <w:rsid w:val="000628FD"/>
    <w:rPr>
      <w:rFonts w:ascii="Times New Roman" w:eastAsia="Times New Roman" w:hAnsi="Times New Roman" w:cs="Times New Roman"/>
      <w:b/>
      <w:bCs/>
      <w:color w:val="000000" w:themeColor="text1"/>
      <w:kern w:val="32"/>
      <w:sz w:val="28"/>
      <w:szCs w:val="24"/>
      <w:lang w:val="en-GB"/>
    </w:rPr>
  </w:style>
  <w:style w:type="paragraph" w:styleId="NoSpacing">
    <w:name w:val="No Spacing"/>
    <w:link w:val="NoSpacingChar"/>
    <w:uiPriority w:val="1"/>
    <w:qFormat/>
    <w:rsid w:val="00271207"/>
    <w:pPr>
      <w:spacing w:after="0" w:line="240" w:lineRule="auto"/>
    </w:pPr>
    <w:rPr>
      <w:rFonts w:eastAsiaTheme="minorEastAsia"/>
    </w:rPr>
  </w:style>
  <w:style w:type="paragraph" w:styleId="BalloonText">
    <w:name w:val="Balloon Text"/>
    <w:basedOn w:val="Normal"/>
    <w:link w:val="BalloonTextChar"/>
    <w:uiPriority w:val="99"/>
    <w:semiHidden/>
    <w:unhideWhenUsed/>
    <w:rsid w:val="004F54A6"/>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F54A6"/>
    <w:rPr>
      <w:rFonts w:ascii="Tahoma" w:hAnsi="Tahoma" w:cs="Tahoma"/>
      <w:sz w:val="16"/>
      <w:szCs w:val="16"/>
    </w:rPr>
  </w:style>
  <w:style w:type="paragraph" w:styleId="Caption">
    <w:name w:val="caption"/>
    <w:basedOn w:val="Normal"/>
    <w:next w:val="Normal"/>
    <w:uiPriority w:val="35"/>
    <w:unhideWhenUsed/>
    <w:qFormat/>
    <w:rsid w:val="00F63FED"/>
    <w:pPr>
      <w:spacing w:line="240" w:lineRule="auto"/>
    </w:pPr>
    <w:rPr>
      <w:b/>
      <w:bCs/>
      <w:color w:val="4F81BD" w:themeColor="accent1"/>
      <w:sz w:val="18"/>
      <w:szCs w:val="18"/>
    </w:rPr>
  </w:style>
  <w:style w:type="paragraph" w:styleId="Header">
    <w:name w:val="header"/>
    <w:basedOn w:val="Normal"/>
    <w:link w:val="HeaderChar"/>
    <w:uiPriority w:val="99"/>
    <w:unhideWhenUsed/>
    <w:rsid w:val="00752E9B"/>
    <w:pPr>
      <w:tabs>
        <w:tab w:val="center" w:pos="4680"/>
        <w:tab w:val="right" w:pos="9360"/>
      </w:tabs>
      <w:spacing w:line="240" w:lineRule="auto"/>
    </w:pPr>
  </w:style>
  <w:style w:type="character" w:customStyle="1" w:styleId="HeaderChar">
    <w:name w:val="Header Char"/>
    <w:basedOn w:val="DefaultParagraphFont"/>
    <w:link w:val="Header"/>
    <w:uiPriority w:val="99"/>
    <w:rsid w:val="00752E9B"/>
  </w:style>
  <w:style w:type="paragraph" w:styleId="Footer">
    <w:name w:val="footer"/>
    <w:basedOn w:val="Normal"/>
    <w:link w:val="FooterChar"/>
    <w:uiPriority w:val="99"/>
    <w:unhideWhenUsed/>
    <w:rsid w:val="00752E9B"/>
    <w:pPr>
      <w:tabs>
        <w:tab w:val="center" w:pos="4680"/>
        <w:tab w:val="right" w:pos="9360"/>
      </w:tabs>
      <w:spacing w:line="240" w:lineRule="auto"/>
    </w:pPr>
  </w:style>
  <w:style w:type="character" w:customStyle="1" w:styleId="FooterChar">
    <w:name w:val="Footer Char"/>
    <w:basedOn w:val="DefaultParagraphFont"/>
    <w:link w:val="Footer"/>
    <w:uiPriority w:val="99"/>
    <w:rsid w:val="00752E9B"/>
  </w:style>
  <w:style w:type="character" w:styleId="Hyperlink">
    <w:name w:val="Hyperlink"/>
    <w:basedOn w:val="DefaultParagraphFont"/>
    <w:uiPriority w:val="99"/>
    <w:unhideWhenUsed/>
    <w:rsid w:val="006E4501"/>
    <w:rPr>
      <w:color w:val="0000FF"/>
      <w:u w:val="single"/>
    </w:rPr>
  </w:style>
  <w:style w:type="paragraph" w:styleId="NormalWeb">
    <w:name w:val="Normal (Web)"/>
    <w:basedOn w:val="Normal"/>
    <w:uiPriority w:val="99"/>
    <w:unhideWhenUsed/>
    <w:rsid w:val="006E4501"/>
    <w:pPr>
      <w:spacing w:before="100" w:beforeAutospacing="1" w:after="100" w:afterAutospacing="1" w:line="240" w:lineRule="auto"/>
    </w:pPr>
    <w:rPr>
      <w:rFonts w:eastAsia="Times New Roman" w:cs="Times New Roman"/>
      <w:szCs w:val="24"/>
    </w:rPr>
  </w:style>
  <w:style w:type="character" w:customStyle="1" w:styleId="Heading2Char">
    <w:name w:val="Heading 2 Char"/>
    <w:basedOn w:val="DefaultParagraphFont"/>
    <w:link w:val="Heading2"/>
    <w:uiPriority w:val="9"/>
    <w:rsid w:val="00195101"/>
    <w:rPr>
      <w:rFonts w:ascii="Times New Roman" w:eastAsiaTheme="majorEastAsia" w:hAnsi="Times New Roman" w:cs="Times New Roman"/>
      <w:b/>
      <w:color w:val="000000" w:themeColor="text1"/>
      <w:sz w:val="24"/>
      <w:szCs w:val="24"/>
    </w:rPr>
  </w:style>
  <w:style w:type="character" w:customStyle="1" w:styleId="Heading3Char">
    <w:name w:val="Heading 3 Char"/>
    <w:basedOn w:val="DefaultParagraphFont"/>
    <w:link w:val="Heading3"/>
    <w:uiPriority w:val="9"/>
    <w:rsid w:val="00555F2F"/>
    <w:rPr>
      <w:rFonts w:ascii="Times New Roman" w:eastAsiaTheme="majorEastAsia" w:hAnsi="Times New Roman" w:cstheme="majorBidi"/>
      <w:b/>
      <w:bCs/>
      <w:i/>
      <w:color w:val="4F81BD" w:themeColor="accent1"/>
      <w:sz w:val="24"/>
    </w:rPr>
  </w:style>
  <w:style w:type="character" w:styleId="CommentReference">
    <w:name w:val="annotation reference"/>
    <w:basedOn w:val="DefaultParagraphFont"/>
    <w:uiPriority w:val="99"/>
    <w:semiHidden/>
    <w:unhideWhenUsed/>
    <w:rsid w:val="0004265E"/>
    <w:rPr>
      <w:sz w:val="16"/>
      <w:szCs w:val="16"/>
    </w:rPr>
  </w:style>
  <w:style w:type="paragraph" w:styleId="CommentText">
    <w:name w:val="annotation text"/>
    <w:basedOn w:val="Normal"/>
    <w:link w:val="CommentTextChar"/>
    <w:uiPriority w:val="99"/>
    <w:semiHidden/>
    <w:unhideWhenUsed/>
    <w:rsid w:val="0004265E"/>
    <w:pPr>
      <w:spacing w:line="240" w:lineRule="auto"/>
    </w:pPr>
    <w:rPr>
      <w:sz w:val="20"/>
      <w:szCs w:val="20"/>
    </w:rPr>
  </w:style>
  <w:style w:type="character" w:customStyle="1" w:styleId="CommentTextChar">
    <w:name w:val="Comment Text Char"/>
    <w:basedOn w:val="DefaultParagraphFont"/>
    <w:link w:val="CommentText"/>
    <w:uiPriority w:val="99"/>
    <w:semiHidden/>
    <w:rsid w:val="0004265E"/>
    <w:rPr>
      <w:sz w:val="20"/>
      <w:szCs w:val="20"/>
    </w:rPr>
  </w:style>
  <w:style w:type="paragraph" w:styleId="CommentSubject">
    <w:name w:val="annotation subject"/>
    <w:basedOn w:val="CommentText"/>
    <w:next w:val="CommentText"/>
    <w:link w:val="CommentSubjectChar"/>
    <w:uiPriority w:val="99"/>
    <w:semiHidden/>
    <w:unhideWhenUsed/>
    <w:rsid w:val="0004265E"/>
    <w:rPr>
      <w:b/>
      <w:bCs/>
    </w:rPr>
  </w:style>
  <w:style w:type="character" w:customStyle="1" w:styleId="CommentSubjectChar">
    <w:name w:val="Comment Subject Char"/>
    <w:basedOn w:val="CommentTextChar"/>
    <w:link w:val="CommentSubject"/>
    <w:uiPriority w:val="99"/>
    <w:semiHidden/>
    <w:rsid w:val="0004265E"/>
    <w:rPr>
      <w:b/>
      <w:bCs/>
      <w:sz w:val="20"/>
      <w:szCs w:val="20"/>
    </w:rPr>
  </w:style>
  <w:style w:type="paragraph" w:styleId="Title">
    <w:name w:val="Title"/>
    <w:aliases w:val="Table"/>
    <w:basedOn w:val="Normal"/>
    <w:next w:val="Normal"/>
    <w:link w:val="TitleChar"/>
    <w:autoRedefine/>
    <w:uiPriority w:val="10"/>
    <w:qFormat/>
    <w:rsid w:val="00B44076"/>
    <w:pPr>
      <w:spacing w:line="240" w:lineRule="auto"/>
      <w:contextualSpacing/>
    </w:pPr>
    <w:rPr>
      <w:rFonts w:eastAsiaTheme="majorEastAsia" w:cstheme="majorBidi"/>
      <w:b/>
      <w:i/>
      <w:color w:val="4F81BD" w:themeColor="accent1"/>
      <w:spacing w:val="-10"/>
      <w:kern w:val="28"/>
      <w:szCs w:val="56"/>
    </w:rPr>
  </w:style>
  <w:style w:type="character" w:customStyle="1" w:styleId="TitleChar">
    <w:name w:val="Title Char"/>
    <w:aliases w:val="Table Char"/>
    <w:basedOn w:val="DefaultParagraphFont"/>
    <w:link w:val="Title"/>
    <w:uiPriority w:val="10"/>
    <w:rsid w:val="00B44076"/>
    <w:rPr>
      <w:rFonts w:ascii="Times New Roman" w:eastAsiaTheme="majorEastAsia" w:hAnsi="Times New Roman" w:cstheme="majorBidi"/>
      <w:b/>
      <w:i/>
      <w:color w:val="4F81BD" w:themeColor="accent1"/>
      <w:spacing w:val="-10"/>
      <w:kern w:val="28"/>
      <w:sz w:val="24"/>
      <w:szCs w:val="56"/>
    </w:rPr>
  </w:style>
  <w:style w:type="paragraph" w:styleId="Subtitle">
    <w:name w:val="Subtitle"/>
    <w:aliases w:val="Figure"/>
    <w:basedOn w:val="Normal"/>
    <w:next w:val="Normal"/>
    <w:link w:val="SubtitleChar"/>
    <w:autoRedefine/>
    <w:uiPriority w:val="11"/>
    <w:qFormat/>
    <w:rsid w:val="00B44076"/>
    <w:pPr>
      <w:numPr>
        <w:ilvl w:val="1"/>
      </w:numPr>
      <w:spacing w:after="160"/>
    </w:pPr>
    <w:rPr>
      <w:rFonts w:eastAsiaTheme="minorEastAsia"/>
      <w:b/>
      <w:i/>
      <w:color w:val="5F497A" w:themeColor="accent4" w:themeShade="BF"/>
      <w:spacing w:val="15"/>
    </w:rPr>
  </w:style>
  <w:style w:type="character" w:customStyle="1" w:styleId="SubtitleChar">
    <w:name w:val="Subtitle Char"/>
    <w:aliases w:val="Figure Char"/>
    <w:basedOn w:val="DefaultParagraphFont"/>
    <w:link w:val="Subtitle"/>
    <w:uiPriority w:val="11"/>
    <w:rsid w:val="00B44076"/>
    <w:rPr>
      <w:rFonts w:ascii="Times New Roman" w:eastAsiaTheme="minorEastAsia" w:hAnsi="Times New Roman"/>
      <w:b/>
      <w:i/>
      <w:color w:val="5F497A" w:themeColor="accent4" w:themeShade="BF"/>
      <w:spacing w:val="15"/>
      <w:sz w:val="24"/>
    </w:rPr>
  </w:style>
  <w:style w:type="paragraph" w:styleId="TOCHeading">
    <w:name w:val="TOC Heading"/>
    <w:basedOn w:val="Heading1"/>
    <w:next w:val="Normal"/>
    <w:uiPriority w:val="39"/>
    <w:unhideWhenUsed/>
    <w:qFormat/>
    <w:rsid w:val="001F70F8"/>
    <w:pPr>
      <w:keepLines/>
      <w:spacing w:line="259" w:lineRule="auto"/>
      <w:jc w:val="left"/>
      <w:outlineLvl w:val="9"/>
    </w:pPr>
    <w:rPr>
      <w:rFonts w:asciiTheme="majorHAnsi" w:eastAsiaTheme="majorEastAsia" w:hAnsiTheme="majorHAnsi" w:cstheme="majorBidi"/>
      <w:b w:val="0"/>
      <w:bCs w:val="0"/>
      <w:color w:val="365F91" w:themeColor="accent1" w:themeShade="BF"/>
      <w:kern w:val="0"/>
      <w:sz w:val="32"/>
      <w:szCs w:val="32"/>
      <w:lang w:val="en-US"/>
    </w:rPr>
  </w:style>
  <w:style w:type="paragraph" w:styleId="TOC1">
    <w:name w:val="toc 1"/>
    <w:basedOn w:val="Normal"/>
    <w:next w:val="Normal"/>
    <w:autoRedefine/>
    <w:uiPriority w:val="39"/>
    <w:unhideWhenUsed/>
    <w:rsid w:val="001F70F8"/>
    <w:pPr>
      <w:spacing w:after="100"/>
    </w:pPr>
  </w:style>
  <w:style w:type="paragraph" w:styleId="TOC2">
    <w:name w:val="toc 2"/>
    <w:basedOn w:val="Normal"/>
    <w:next w:val="Normal"/>
    <w:autoRedefine/>
    <w:uiPriority w:val="39"/>
    <w:unhideWhenUsed/>
    <w:rsid w:val="001F70F8"/>
    <w:pPr>
      <w:spacing w:after="100"/>
      <w:ind w:left="220"/>
    </w:pPr>
  </w:style>
  <w:style w:type="paragraph" w:styleId="TOC3">
    <w:name w:val="toc 3"/>
    <w:basedOn w:val="Normal"/>
    <w:next w:val="Normal"/>
    <w:autoRedefine/>
    <w:uiPriority w:val="39"/>
    <w:unhideWhenUsed/>
    <w:rsid w:val="001F70F8"/>
    <w:pPr>
      <w:spacing w:after="100"/>
      <w:ind w:left="440"/>
    </w:pPr>
  </w:style>
  <w:style w:type="character" w:customStyle="1" w:styleId="NoSpacingChar">
    <w:name w:val="No Spacing Char"/>
    <w:basedOn w:val="DefaultParagraphFont"/>
    <w:link w:val="NoSpacing"/>
    <w:uiPriority w:val="1"/>
    <w:rsid w:val="001E3220"/>
    <w:rPr>
      <w:rFonts w:eastAsiaTheme="minorEastAsia"/>
    </w:rPr>
  </w:style>
  <w:style w:type="paragraph" w:styleId="TableofFigures">
    <w:name w:val="table of figures"/>
    <w:basedOn w:val="Normal"/>
    <w:next w:val="Normal"/>
    <w:uiPriority w:val="99"/>
    <w:unhideWhenUsed/>
    <w:rsid w:val="0027781E"/>
    <w:pPr>
      <w:ind w:left="480" w:hanging="480"/>
      <w:jc w:val="left"/>
    </w:pPr>
    <w:rPr>
      <w:rFonts w:asciiTheme="minorHAnsi" w:hAnsiTheme="minorHAnsi" w:cstheme="minorHAnsi"/>
      <w:smallCaps/>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0726026">
      <w:bodyDiv w:val="1"/>
      <w:marLeft w:val="0"/>
      <w:marRight w:val="0"/>
      <w:marTop w:val="0"/>
      <w:marBottom w:val="0"/>
      <w:divBdr>
        <w:top w:val="none" w:sz="0" w:space="0" w:color="auto"/>
        <w:left w:val="none" w:sz="0" w:space="0" w:color="auto"/>
        <w:bottom w:val="none" w:sz="0" w:space="0" w:color="auto"/>
        <w:right w:val="none" w:sz="0" w:space="0" w:color="auto"/>
      </w:divBdr>
      <w:divsChild>
        <w:div w:id="649554776">
          <w:marLeft w:val="0"/>
          <w:marRight w:val="0"/>
          <w:marTop w:val="0"/>
          <w:marBottom w:val="0"/>
          <w:divBdr>
            <w:top w:val="none" w:sz="0" w:space="0" w:color="auto"/>
            <w:left w:val="none" w:sz="0" w:space="0" w:color="auto"/>
            <w:bottom w:val="none" w:sz="0" w:space="0" w:color="auto"/>
            <w:right w:val="none" w:sz="0" w:space="0" w:color="auto"/>
          </w:divBdr>
        </w:div>
        <w:div w:id="883980513">
          <w:marLeft w:val="0"/>
          <w:marRight w:val="0"/>
          <w:marTop w:val="0"/>
          <w:marBottom w:val="0"/>
          <w:divBdr>
            <w:top w:val="none" w:sz="0" w:space="0" w:color="auto"/>
            <w:left w:val="none" w:sz="0" w:space="0" w:color="auto"/>
            <w:bottom w:val="none" w:sz="0" w:space="0" w:color="auto"/>
            <w:right w:val="none" w:sz="0" w:space="0" w:color="auto"/>
          </w:divBdr>
        </w:div>
      </w:divsChild>
    </w:div>
    <w:div w:id="322588099">
      <w:bodyDiv w:val="1"/>
      <w:marLeft w:val="0"/>
      <w:marRight w:val="0"/>
      <w:marTop w:val="0"/>
      <w:marBottom w:val="0"/>
      <w:divBdr>
        <w:top w:val="none" w:sz="0" w:space="0" w:color="auto"/>
        <w:left w:val="none" w:sz="0" w:space="0" w:color="auto"/>
        <w:bottom w:val="none" w:sz="0" w:space="0" w:color="auto"/>
        <w:right w:val="none" w:sz="0" w:space="0" w:color="auto"/>
      </w:divBdr>
      <w:divsChild>
        <w:div w:id="1885479714">
          <w:marLeft w:val="0"/>
          <w:marRight w:val="0"/>
          <w:marTop w:val="0"/>
          <w:marBottom w:val="0"/>
          <w:divBdr>
            <w:top w:val="none" w:sz="0" w:space="0" w:color="auto"/>
            <w:left w:val="none" w:sz="0" w:space="0" w:color="auto"/>
            <w:bottom w:val="none" w:sz="0" w:space="0" w:color="auto"/>
            <w:right w:val="none" w:sz="0" w:space="0" w:color="auto"/>
          </w:divBdr>
        </w:div>
        <w:div w:id="1438870432">
          <w:marLeft w:val="0"/>
          <w:marRight w:val="0"/>
          <w:marTop w:val="0"/>
          <w:marBottom w:val="0"/>
          <w:divBdr>
            <w:top w:val="none" w:sz="0" w:space="0" w:color="auto"/>
            <w:left w:val="none" w:sz="0" w:space="0" w:color="auto"/>
            <w:bottom w:val="none" w:sz="0" w:space="0" w:color="auto"/>
            <w:right w:val="none" w:sz="0" w:space="0" w:color="auto"/>
          </w:divBdr>
        </w:div>
      </w:divsChild>
    </w:div>
    <w:div w:id="799497905">
      <w:bodyDiv w:val="1"/>
      <w:marLeft w:val="0"/>
      <w:marRight w:val="0"/>
      <w:marTop w:val="0"/>
      <w:marBottom w:val="0"/>
      <w:divBdr>
        <w:top w:val="none" w:sz="0" w:space="0" w:color="auto"/>
        <w:left w:val="none" w:sz="0" w:space="0" w:color="auto"/>
        <w:bottom w:val="none" w:sz="0" w:space="0" w:color="auto"/>
        <w:right w:val="none" w:sz="0" w:space="0" w:color="auto"/>
      </w:divBdr>
      <w:divsChild>
        <w:div w:id="53941514">
          <w:marLeft w:val="0"/>
          <w:marRight w:val="0"/>
          <w:marTop w:val="0"/>
          <w:marBottom w:val="0"/>
          <w:divBdr>
            <w:top w:val="none" w:sz="0" w:space="0" w:color="auto"/>
            <w:left w:val="none" w:sz="0" w:space="0" w:color="auto"/>
            <w:bottom w:val="none" w:sz="0" w:space="0" w:color="auto"/>
            <w:right w:val="none" w:sz="0" w:space="0" w:color="auto"/>
          </w:divBdr>
        </w:div>
        <w:div w:id="791246117">
          <w:marLeft w:val="0"/>
          <w:marRight w:val="0"/>
          <w:marTop w:val="0"/>
          <w:marBottom w:val="0"/>
          <w:divBdr>
            <w:top w:val="none" w:sz="0" w:space="0" w:color="auto"/>
            <w:left w:val="none" w:sz="0" w:space="0" w:color="auto"/>
            <w:bottom w:val="none" w:sz="0" w:space="0" w:color="auto"/>
            <w:right w:val="none" w:sz="0" w:space="0" w:color="auto"/>
          </w:divBdr>
        </w:div>
      </w:divsChild>
    </w:div>
    <w:div w:id="1277559992">
      <w:bodyDiv w:val="1"/>
      <w:marLeft w:val="0"/>
      <w:marRight w:val="0"/>
      <w:marTop w:val="0"/>
      <w:marBottom w:val="0"/>
      <w:divBdr>
        <w:top w:val="none" w:sz="0" w:space="0" w:color="auto"/>
        <w:left w:val="none" w:sz="0" w:space="0" w:color="auto"/>
        <w:bottom w:val="none" w:sz="0" w:space="0" w:color="auto"/>
        <w:right w:val="none" w:sz="0" w:space="0" w:color="auto"/>
      </w:divBdr>
      <w:divsChild>
        <w:div w:id="1312103034">
          <w:marLeft w:val="0"/>
          <w:marRight w:val="0"/>
          <w:marTop w:val="0"/>
          <w:marBottom w:val="0"/>
          <w:divBdr>
            <w:top w:val="none" w:sz="0" w:space="0" w:color="auto"/>
            <w:left w:val="none" w:sz="0" w:space="0" w:color="auto"/>
            <w:bottom w:val="none" w:sz="0" w:space="0" w:color="auto"/>
            <w:right w:val="none" w:sz="0" w:space="0" w:color="auto"/>
          </w:divBdr>
        </w:div>
        <w:div w:id="1527258377">
          <w:marLeft w:val="0"/>
          <w:marRight w:val="0"/>
          <w:marTop w:val="0"/>
          <w:marBottom w:val="0"/>
          <w:divBdr>
            <w:top w:val="none" w:sz="0" w:space="0" w:color="auto"/>
            <w:left w:val="none" w:sz="0" w:space="0" w:color="auto"/>
            <w:bottom w:val="none" w:sz="0" w:space="0" w:color="auto"/>
            <w:right w:val="none" w:sz="0" w:space="0" w:color="auto"/>
          </w:divBdr>
        </w:div>
        <w:div w:id="2110657129">
          <w:marLeft w:val="0"/>
          <w:marRight w:val="0"/>
          <w:marTop w:val="0"/>
          <w:marBottom w:val="0"/>
          <w:divBdr>
            <w:top w:val="none" w:sz="0" w:space="0" w:color="auto"/>
            <w:left w:val="none" w:sz="0" w:space="0" w:color="auto"/>
            <w:bottom w:val="none" w:sz="0" w:space="0" w:color="auto"/>
            <w:right w:val="none" w:sz="0" w:space="0" w:color="auto"/>
          </w:divBdr>
        </w:div>
      </w:divsChild>
    </w:div>
    <w:div w:id="1859275625">
      <w:bodyDiv w:val="1"/>
      <w:marLeft w:val="0"/>
      <w:marRight w:val="0"/>
      <w:marTop w:val="0"/>
      <w:marBottom w:val="0"/>
      <w:divBdr>
        <w:top w:val="none" w:sz="0" w:space="0" w:color="auto"/>
        <w:left w:val="none" w:sz="0" w:space="0" w:color="auto"/>
        <w:bottom w:val="none" w:sz="0" w:space="0" w:color="auto"/>
        <w:right w:val="none" w:sz="0" w:space="0" w:color="auto"/>
      </w:divBdr>
    </w:div>
    <w:div w:id="1871531827">
      <w:bodyDiv w:val="1"/>
      <w:marLeft w:val="0"/>
      <w:marRight w:val="0"/>
      <w:marTop w:val="0"/>
      <w:marBottom w:val="0"/>
      <w:divBdr>
        <w:top w:val="none" w:sz="0" w:space="0" w:color="auto"/>
        <w:left w:val="none" w:sz="0" w:space="0" w:color="auto"/>
        <w:bottom w:val="none" w:sz="0" w:space="0" w:color="auto"/>
        <w:right w:val="none" w:sz="0" w:space="0" w:color="auto"/>
      </w:divBdr>
      <w:divsChild>
        <w:div w:id="1832329238">
          <w:marLeft w:val="0"/>
          <w:marRight w:val="0"/>
          <w:marTop w:val="0"/>
          <w:marBottom w:val="0"/>
          <w:divBdr>
            <w:top w:val="none" w:sz="0" w:space="0" w:color="auto"/>
            <w:left w:val="none" w:sz="0" w:space="0" w:color="auto"/>
            <w:bottom w:val="none" w:sz="0" w:space="0" w:color="auto"/>
            <w:right w:val="none" w:sz="0" w:space="0" w:color="auto"/>
          </w:divBdr>
        </w:div>
        <w:div w:id="148403844">
          <w:marLeft w:val="0"/>
          <w:marRight w:val="0"/>
          <w:marTop w:val="0"/>
          <w:marBottom w:val="0"/>
          <w:divBdr>
            <w:top w:val="none" w:sz="0" w:space="0" w:color="auto"/>
            <w:left w:val="none" w:sz="0" w:space="0" w:color="auto"/>
            <w:bottom w:val="none" w:sz="0" w:space="0" w:color="auto"/>
            <w:right w:val="none" w:sz="0" w:space="0" w:color="auto"/>
          </w:divBdr>
        </w:div>
        <w:div w:id="1080521309">
          <w:marLeft w:val="0"/>
          <w:marRight w:val="0"/>
          <w:marTop w:val="0"/>
          <w:marBottom w:val="0"/>
          <w:divBdr>
            <w:top w:val="none" w:sz="0" w:space="0" w:color="auto"/>
            <w:left w:val="none" w:sz="0" w:space="0" w:color="auto"/>
            <w:bottom w:val="none" w:sz="0" w:space="0" w:color="auto"/>
            <w:right w:val="none" w:sz="0" w:space="0" w:color="auto"/>
          </w:divBdr>
        </w:div>
        <w:div w:id="51779141">
          <w:marLeft w:val="0"/>
          <w:marRight w:val="0"/>
          <w:marTop w:val="0"/>
          <w:marBottom w:val="0"/>
          <w:divBdr>
            <w:top w:val="none" w:sz="0" w:space="0" w:color="auto"/>
            <w:left w:val="none" w:sz="0" w:space="0" w:color="auto"/>
            <w:bottom w:val="none" w:sz="0" w:space="0" w:color="auto"/>
            <w:right w:val="none" w:sz="0" w:space="0" w:color="auto"/>
          </w:divBdr>
        </w:div>
        <w:div w:id="1859730955">
          <w:marLeft w:val="0"/>
          <w:marRight w:val="0"/>
          <w:marTop w:val="0"/>
          <w:marBottom w:val="0"/>
          <w:divBdr>
            <w:top w:val="none" w:sz="0" w:space="0" w:color="auto"/>
            <w:left w:val="none" w:sz="0" w:space="0" w:color="auto"/>
            <w:bottom w:val="none" w:sz="0" w:space="0" w:color="auto"/>
            <w:right w:val="none" w:sz="0" w:space="0" w:color="auto"/>
          </w:divBdr>
        </w:div>
        <w:div w:id="1493986102">
          <w:marLeft w:val="0"/>
          <w:marRight w:val="0"/>
          <w:marTop w:val="0"/>
          <w:marBottom w:val="0"/>
          <w:divBdr>
            <w:top w:val="none" w:sz="0" w:space="0" w:color="auto"/>
            <w:left w:val="none" w:sz="0" w:space="0" w:color="auto"/>
            <w:bottom w:val="none" w:sz="0" w:space="0" w:color="auto"/>
            <w:right w:val="none" w:sz="0" w:space="0" w:color="auto"/>
          </w:divBdr>
        </w:div>
        <w:div w:id="695927438">
          <w:marLeft w:val="0"/>
          <w:marRight w:val="0"/>
          <w:marTop w:val="0"/>
          <w:marBottom w:val="0"/>
          <w:divBdr>
            <w:top w:val="none" w:sz="0" w:space="0" w:color="auto"/>
            <w:left w:val="none" w:sz="0" w:space="0" w:color="auto"/>
            <w:bottom w:val="none" w:sz="0" w:space="0" w:color="auto"/>
            <w:right w:val="none" w:sz="0" w:space="0" w:color="auto"/>
          </w:divBdr>
        </w:div>
        <w:div w:id="32510048">
          <w:marLeft w:val="0"/>
          <w:marRight w:val="0"/>
          <w:marTop w:val="0"/>
          <w:marBottom w:val="0"/>
          <w:divBdr>
            <w:top w:val="none" w:sz="0" w:space="0" w:color="auto"/>
            <w:left w:val="none" w:sz="0" w:space="0" w:color="auto"/>
            <w:bottom w:val="none" w:sz="0" w:space="0" w:color="auto"/>
            <w:right w:val="none" w:sz="0" w:space="0" w:color="auto"/>
          </w:divBdr>
        </w:div>
        <w:div w:id="1098214525">
          <w:marLeft w:val="0"/>
          <w:marRight w:val="0"/>
          <w:marTop w:val="0"/>
          <w:marBottom w:val="0"/>
          <w:divBdr>
            <w:top w:val="none" w:sz="0" w:space="0" w:color="auto"/>
            <w:left w:val="none" w:sz="0" w:space="0" w:color="auto"/>
            <w:bottom w:val="none" w:sz="0" w:space="0" w:color="auto"/>
            <w:right w:val="none" w:sz="0" w:space="0" w:color="auto"/>
          </w:divBdr>
        </w:div>
        <w:div w:id="685256394">
          <w:marLeft w:val="0"/>
          <w:marRight w:val="0"/>
          <w:marTop w:val="0"/>
          <w:marBottom w:val="0"/>
          <w:divBdr>
            <w:top w:val="none" w:sz="0" w:space="0" w:color="auto"/>
            <w:left w:val="none" w:sz="0" w:space="0" w:color="auto"/>
            <w:bottom w:val="none" w:sz="0" w:space="0" w:color="auto"/>
            <w:right w:val="none" w:sz="0" w:space="0" w:color="auto"/>
          </w:divBdr>
        </w:div>
        <w:div w:id="375083382">
          <w:marLeft w:val="0"/>
          <w:marRight w:val="0"/>
          <w:marTop w:val="0"/>
          <w:marBottom w:val="0"/>
          <w:divBdr>
            <w:top w:val="none" w:sz="0" w:space="0" w:color="auto"/>
            <w:left w:val="none" w:sz="0" w:space="0" w:color="auto"/>
            <w:bottom w:val="none" w:sz="0" w:space="0" w:color="auto"/>
            <w:right w:val="none" w:sz="0" w:space="0" w:color="auto"/>
          </w:divBdr>
        </w:div>
        <w:div w:id="1112554180">
          <w:marLeft w:val="0"/>
          <w:marRight w:val="0"/>
          <w:marTop w:val="0"/>
          <w:marBottom w:val="0"/>
          <w:divBdr>
            <w:top w:val="none" w:sz="0" w:space="0" w:color="auto"/>
            <w:left w:val="none" w:sz="0" w:space="0" w:color="auto"/>
            <w:bottom w:val="none" w:sz="0" w:space="0" w:color="auto"/>
            <w:right w:val="none" w:sz="0" w:space="0" w:color="auto"/>
          </w:divBdr>
        </w:div>
        <w:div w:id="160894053">
          <w:marLeft w:val="0"/>
          <w:marRight w:val="0"/>
          <w:marTop w:val="0"/>
          <w:marBottom w:val="0"/>
          <w:divBdr>
            <w:top w:val="none" w:sz="0" w:space="0" w:color="auto"/>
            <w:left w:val="none" w:sz="0" w:space="0" w:color="auto"/>
            <w:bottom w:val="none" w:sz="0" w:space="0" w:color="auto"/>
            <w:right w:val="none" w:sz="0" w:space="0" w:color="auto"/>
          </w:divBdr>
        </w:div>
        <w:div w:id="335229250">
          <w:marLeft w:val="0"/>
          <w:marRight w:val="0"/>
          <w:marTop w:val="0"/>
          <w:marBottom w:val="0"/>
          <w:divBdr>
            <w:top w:val="none" w:sz="0" w:space="0" w:color="auto"/>
            <w:left w:val="none" w:sz="0" w:space="0" w:color="auto"/>
            <w:bottom w:val="none" w:sz="0" w:space="0" w:color="auto"/>
            <w:right w:val="none" w:sz="0" w:space="0" w:color="auto"/>
          </w:divBdr>
        </w:div>
        <w:div w:id="1288394251">
          <w:marLeft w:val="0"/>
          <w:marRight w:val="0"/>
          <w:marTop w:val="0"/>
          <w:marBottom w:val="0"/>
          <w:divBdr>
            <w:top w:val="none" w:sz="0" w:space="0" w:color="auto"/>
            <w:left w:val="none" w:sz="0" w:space="0" w:color="auto"/>
            <w:bottom w:val="none" w:sz="0" w:space="0" w:color="auto"/>
            <w:right w:val="none" w:sz="0" w:space="0" w:color="auto"/>
          </w:divBdr>
        </w:div>
        <w:div w:id="72315139">
          <w:marLeft w:val="0"/>
          <w:marRight w:val="0"/>
          <w:marTop w:val="0"/>
          <w:marBottom w:val="0"/>
          <w:divBdr>
            <w:top w:val="none" w:sz="0" w:space="0" w:color="auto"/>
            <w:left w:val="none" w:sz="0" w:space="0" w:color="auto"/>
            <w:bottom w:val="none" w:sz="0" w:space="0" w:color="auto"/>
            <w:right w:val="none" w:sz="0" w:space="0" w:color="auto"/>
          </w:divBdr>
        </w:div>
        <w:div w:id="497499184">
          <w:marLeft w:val="0"/>
          <w:marRight w:val="0"/>
          <w:marTop w:val="0"/>
          <w:marBottom w:val="0"/>
          <w:divBdr>
            <w:top w:val="none" w:sz="0" w:space="0" w:color="auto"/>
            <w:left w:val="none" w:sz="0" w:space="0" w:color="auto"/>
            <w:bottom w:val="none" w:sz="0" w:space="0" w:color="auto"/>
            <w:right w:val="none" w:sz="0" w:space="0" w:color="auto"/>
          </w:divBdr>
        </w:div>
        <w:div w:id="177617636">
          <w:marLeft w:val="0"/>
          <w:marRight w:val="0"/>
          <w:marTop w:val="0"/>
          <w:marBottom w:val="0"/>
          <w:divBdr>
            <w:top w:val="none" w:sz="0" w:space="0" w:color="auto"/>
            <w:left w:val="none" w:sz="0" w:space="0" w:color="auto"/>
            <w:bottom w:val="none" w:sz="0" w:space="0" w:color="auto"/>
            <w:right w:val="none" w:sz="0" w:space="0" w:color="auto"/>
          </w:divBdr>
        </w:div>
        <w:div w:id="1734692504">
          <w:marLeft w:val="0"/>
          <w:marRight w:val="0"/>
          <w:marTop w:val="0"/>
          <w:marBottom w:val="0"/>
          <w:divBdr>
            <w:top w:val="none" w:sz="0" w:space="0" w:color="auto"/>
            <w:left w:val="none" w:sz="0" w:space="0" w:color="auto"/>
            <w:bottom w:val="none" w:sz="0" w:space="0" w:color="auto"/>
            <w:right w:val="none" w:sz="0" w:space="0" w:color="auto"/>
          </w:divBdr>
        </w:div>
        <w:div w:id="1028674550">
          <w:marLeft w:val="0"/>
          <w:marRight w:val="0"/>
          <w:marTop w:val="0"/>
          <w:marBottom w:val="0"/>
          <w:divBdr>
            <w:top w:val="none" w:sz="0" w:space="0" w:color="auto"/>
            <w:left w:val="none" w:sz="0" w:space="0" w:color="auto"/>
            <w:bottom w:val="none" w:sz="0" w:space="0" w:color="auto"/>
            <w:right w:val="none" w:sz="0" w:space="0" w:color="auto"/>
          </w:divBdr>
        </w:div>
        <w:div w:id="610674322">
          <w:marLeft w:val="0"/>
          <w:marRight w:val="0"/>
          <w:marTop w:val="0"/>
          <w:marBottom w:val="0"/>
          <w:divBdr>
            <w:top w:val="none" w:sz="0" w:space="0" w:color="auto"/>
            <w:left w:val="none" w:sz="0" w:space="0" w:color="auto"/>
            <w:bottom w:val="none" w:sz="0" w:space="0" w:color="auto"/>
            <w:right w:val="none" w:sz="0" w:space="0" w:color="auto"/>
          </w:divBdr>
        </w:div>
        <w:div w:id="1406027204">
          <w:marLeft w:val="0"/>
          <w:marRight w:val="0"/>
          <w:marTop w:val="0"/>
          <w:marBottom w:val="0"/>
          <w:divBdr>
            <w:top w:val="none" w:sz="0" w:space="0" w:color="auto"/>
            <w:left w:val="none" w:sz="0" w:space="0" w:color="auto"/>
            <w:bottom w:val="none" w:sz="0" w:space="0" w:color="auto"/>
            <w:right w:val="none" w:sz="0" w:space="0" w:color="auto"/>
          </w:divBdr>
        </w:div>
        <w:div w:id="528762322">
          <w:marLeft w:val="0"/>
          <w:marRight w:val="0"/>
          <w:marTop w:val="0"/>
          <w:marBottom w:val="0"/>
          <w:divBdr>
            <w:top w:val="none" w:sz="0" w:space="0" w:color="auto"/>
            <w:left w:val="none" w:sz="0" w:space="0" w:color="auto"/>
            <w:bottom w:val="none" w:sz="0" w:space="0" w:color="auto"/>
            <w:right w:val="none" w:sz="0" w:space="0" w:color="auto"/>
          </w:divBdr>
        </w:div>
        <w:div w:id="814759742">
          <w:marLeft w:val="0"/>
          <w:marRight w:val="0"/>
          <w:marTop w:val="0"/>
          <w:marBottom w:val="0"/>
          <w:divBdr>
            <w:top w:val="none" w:sz="0" w:space="0" w:color="auto"/>
            <w:left w:val="none" w:sz="0" w:space="0" w:color="auto"/>
            <w:bottom w:val="none" w:sz="0" w:space="0" w:color="auto"/>
            <w:right w:val="none" w:sz="0" w:space="0" w:color="auto"/>
          </w:divBdr>
        </w:div>
        <w:div w:id="1323240272">
          <w:marLeft w:val="0"/>
          <w:marRight w:val="0"/>
          <w:marTop w:val="0"/>
          <w:marBottom w:val="0"/>
          <w:divBdr>
            <w:top w:val="none" w:sz="0" w:space="0" w:color="auto"/>
            <w:left w:val="none" w:sz="0" w:space="0" w:color="auto"/>
            <w:bottom w:val="none" w:sz="0" w:space="0" w:color="auto"/>
            <w:right w:val="none" w:sz="0" w:space="0" w:color="auto"/>
          </w:divBdr>
        </w:div>
        <w:div w:id="103112085">
          <w:marLeft w:val="0"/>
          <w:marRight w:val="0"/>
          <w:marTop w:val="0"/>
          <w:marBottom w:val="0"/>
          <w:divBdr>
            <w:top w:val="none" w:sz="0" w:space="0" w:color="auto"/>
            <w:left w:val="none" w:sz="0" w:space="0" w:color="auto"/>
            <w:bottom w:val="none" w:sz="0" w:space="0" w:color="auto"/>
            <w:right w:val="none" w:sz="0" w:space="0" w:color="auto"/>
          </w:divBdr>
        </w:div>
        <w:div w:id="976304597">
          <w:marLeft w:val="0"/>
          <w:marRight w:val="0"/>
          <w:marTop w:val="0"/>
          <w:marBottom w:val="0"/>
          <w:divBdr>
            <w:top w:val="none" w:sz="0" w:space="0" w:color="auto"/>
            <w:left w:val="none" w:sz="0" w:space="0" w:color="auto"/>
            <w:bottom w:val="none" w:sz="0" w:space="0" w:color="auto"/>
            <w:right w:val="none" w:sz="0" w:space="0" w:color="auto"/>
          </w:divBdr>
        </w:div>
        <w:div w:id="1136482910">
          <w:marLeft w:val="0"/>
          <w:marRight w:val="0"/>
          <w:marTop w:val="0"/>
          <w:marBottom w:val="0"/>
          <w:divBdr>
            <w:top w:val="none" w:sz="0" w:space="0" w:color="auto"/>
            <w:left w:val="none" w:sz="0" w:space="0" w:color="auto"/>
            <w:bottom w:val="none" w:sz="0" w:space="0" w:color="auto"/>
            <w:right w:val="none" w:sz="0" w:space="0" w:color="auto"/>
          </w:divBdr>
        </w:div>
        <w:div w:id="1710257646">
          <w:marLeft w:val="0"/>
          <w:marRight w:val="0"/>
          <w:marTop w:val="0"/>
          <w:marBottom w:val="0"/>
          <w:divBdr>
            <w:top w:val="none" w:sz="0" w:space="0" w:color="auto"/>
            <w:left w:val="none" w:sz="0" w:space="0" w:color="auto"/>
            <w:bottom w:val="none" w:sz="0" w:space="0" w:color="auto"/>
            <w:right w:val="none" w:sz="0" w:space="0" w:color="auto"/>
          </w:divBdr>
        </w:div>
        <w:div w:id="1687754461">
          <w:marLeft w:val="0"/>
          <w:marRight w:val="0"/>
          <w:marTop w:val="0"/>
          <w:marBottom w:val="0"/>
          <w:divBdr>
            <w:top w:val="none" w:sz="0" w:space="0" w:color="auto"/>
            <w:left w:val="none" w:sz="0" w:space="0" w:color="auto"/>
            <w:bottom w:val="none" w:sz="0" w:space="0" w:color="auto"/>
            <w:right w:val="none" w:sz="0" w:space="0" w:color="auto"/>
          </w:divBdr>
        </w:div>
        <w:div w:id="608320422">
          <w:marLeft w:val="0"/>
          <w:marRight w:val="0"/>
          <w:marTop w:val="0"/>
          <w:marBottom w:val="0"/>
          <w:divBdr>
            <w:top w:val="none" w:sz="0" w:space="0" w:color="auto"/>
            <w:left w:val="none" w:sz="0" w:space="0" w:color="auto"/>
            <w:bottom w:val="none" w:sz="0" w:space="0" w:color="auto"/>
            <w:right w:val="none" w:sz="0" w:space="0" w:color="auto"/>
          </w:divBdr>
        </w:div>
        <w:div w:id="1894581878">
          <w:marLeft w:val="0"/>
          <w:marRight w:val="0"/>
          <w:marTop w:val="0"/>
          <w:marBottom w:val="0"/>
          <w:divBdr>
            <w:top w:val="none" w:sz="0" w:space="0" w:color="auto"/>
            <w:left w:val="none" w:sz="0" w:space="0" w:color="auto"/>
            <w:bottom w:val="none" w:sz="0" w:space="0" w:color="auto"/>
            <w:right w:val="none" w:sz="0" w:space="0" w:color="auto"/>
          </w:divBdr>
        </w:div>
        <w:div w:id="1609773681">
          <w:marLeft w:val="0"/>
          <w:marRight w:val="0"/>
          <w:marTop w:val="0"/>
          <w:marBottom w:val="0"/>
          <w:divBdr>
            <w:top w:val="none" w:sz="0" w:space="0" w:color="auto"/>
            <w:left w:val="none" w:sz="0" w:space="0" w:color="auto"/>
            <w:bottom w:val="none" w:sz="0" w:space="0" w:color="auto"/>
            <w:right w:val="none" w:sz="0" w:space="0" w:color="auto"/>
          </w:divBdr>
        </w:div>
        <w:div w:id="504394079">
          <w:marLeft w:val="0"/>
          <w:marRight w:val="0"/>
          <w:marTop w:val="0"/>
          <w:marBottom w:val="0"/>
          <w:divBdr>
            <w:top w:val="none" w:sz="0" w:space="0" w:color="auto"/>
            <w:left w:val="none" w:sz="0" w:space="0" w:color="auto"/>
            <w:bottom w:val="none" w:sz="0" w:space="0" w:color="auto"/>
            <w:right w:val="none" w:sz="0" w:space="0" w:color="auto"/>
          </w:divBdr>
        </w:div>
        <w:div w:id="1658607766">
          <w:marLeft w:val="0"/>
          <w:marRight w:val="0"/>
          <w:marTop w:val="0"/>
          <w:marBottom w:val="0"/>
          <w:divBdr>
            <w:top w:val="none" w:sz="0" w:space="0" w:color="auto"/>
            <w:left w:val="none" w:sz="0" w:space="0" w:color="auto"/>
            <w:bottom w:val="none" w:sz="0" w:space="0" w:color="auto"/>
            <w:right w:val="none" w:sz="0" w:space="0" w:color="auto"/>
          </w:divBdr>
        </w:div>
        <w:div w:id="667946037">
          <w:marLeft w:val="0"/>
          <w:marRight w:val="0"/>
          <w:marTop w:val="0"/>
          <w:marBottom w:val="0"/>
          <w:divBdr>
            <w:top w:val="none" w:sz="0" w:space="0" w:color="auto"/>
            <w:left w:val="none" w:sz="0" w:space="0" w:color="auto"/>
            <w:bottom w:val="none" w:sz="0" w:space="0" w:color="auto"/>
            <w:right w:val="none" w:sz="0" w:space="0" w:color="auto"/>
          </w:divBdr>
        </w:div>
        <w:div w:id="1571576592">
          <w:marLeft w:val="0"/>
          <w:marRight w:val="0"/>
          <w:marTop w:val="0"/>
          <w:marBottom w:val="0"/>
          <w:divBdr>
            <w:top w:val="none" w:sz="0" w:space="0" w:color="auto"/>
            <w:left w:val="none" w:sz="0" w:space="0" w:color="auto"/>
            <w:bottom w:val="none" w:sz="0" w:space="0" w:color="auto"/>
            <w:right w:val="none" w:sz="0" w:space="0" w:color="auto"/>
          </w:divBdr>
        </w:div>
        <w:div w:id="242908817">
          <w:marLeft w:val="0"/>
          <w:marRight w:val="0"/>
          <w:marTop w:val="0"/>
          <w:marBottom w:val="0"/>
          <w:divBdr>
            <w:top w:val="none" w:sz="0" w:space="0" w:color="auto"/>
            <w:left w:val="none" w:sz="0" w:space="0" w:color="auto"/>
            <w:bottom w:val="none" w:sz="0" w:space="0" w:color="auto"/>
            <w:right w:val="none" w:sz="0" w:space="0" w:color="auto"/>
          </w:divBdr>
        </w:div>
        <w:div w:id="614753457">
          <w:marLeft w:val="0"/>
          <w:marRight w:val="0"/>
          <w:marTop w:val="0"/>
          <w:marBottom w:val="0"/>
          <w:divBdr>
            <w:top w:val="none" w:sz="0" w:space="0" w:color="auto"/>
            <w:left w:val="none" w:sz="0" w:space="0" w:color="auto"/>
            <w:bottom w:val="none" w:sz="0" w:space="0" w:color="auto"/>
            <w:right w:val="none" w:sz="0" w:space="0" w:color="auto"/>
          </w:divBdr>
        </w:div>
        <w:div w:id="2119371748">
          <w:marLeft w:val="0"/>
          <w:marRight w:val="0"/>
          <w:marTop w:val="0"/>
          <w:marBottom w:val="0"/>
          <w:divBdr>
            <w:top w:val="none" w:sz="0" w:space="0" w:color="auto"/>
            <w:left w:val="none" w:sz="0" w:space="0" w:color="auto"/>
            <w:bottom w:val="none" w:sz="0" w:space="0" w:color="auto"/>
            <w:right w:val="none" w:sz="0" w:space="0" w:color="auto"/>
          </w:divBdr>
        </w:div>
        <w:div w:id="1146703110">
          <w:marLeft w:val="0"/>
          <w:marRight w:val="0"/>
          <w:marTop w:val="0"/>
          <w:marBottom w:val="0"/>
          <w:divBdr>
            <w:top w:val="none" w:sz="0" w:space="0" w:color="auto"/>
            <w:left w:val="none" w:sz="0" w:space="0" w:color="auto"/>
            <w:bottom w:val="none" w:sz="0" w:space="0" w:color="auto"/>
            <w:right w:val="none" w:sz="0" w:space="0" w:color="auto"/>
          </w:divBdr>
        </w:div>
        <w:div w:id="1931427147">
          <w:marLeft w:val="0"/>
          <w:marRight w:val="0"/>
          <w:marTop w:val="0"/>
          <w:marBottom w:val="0"/>
          <w:divBdr>
            <w:top w:val="none" w:sz="0" w:space="0" w:color="auto"/>
            <w:left w:val="none" w:sz="0" w:space="0" w:color="auto"/>
            <w:bottom w:val="none" w:sz="0" w:space="0" w:color="auto"/>
            <w:right w:val="none" w:sz="0" w:space="0" w:color="auto"/>
          </w:divBdr>
        </w:div>
        <w:div w:id="1844665067">
          <w:marLeft w:val="0"/>
          <w:marRight w:val="0"/>
          <w:marTop w:val="0"/>
          <w:marBottom w:val="0"/>
          <w:divBdr>
            <w:top w:val="none" w:sz="0" w:space="0" w:color="auto"/>
            <w:left w:val="none" w:sz="0" w:space="0" w:color="auto"/>
            <w:bottom w:val="none" w:sz="0" w:space="0" w:color="auto"/>
            <w:right w:val="none" w:sz="0" w:space="0" w:color="auto"/>
          </w:divBdr>
        </w:div>
        <w:div w:id="229730817">
          <w:marLeft w:val="0"/>
          <w:marRight w:val="0"/>
          <w:marTop w:val="0"/>
          <w:marBottom w:val="0"/>
          <w:divBdr>
            <w:top w:val="none" w:sz="0" w:space="0" w:color="auto"/>
            <w:left w:val="none" w:sz="0" w:space="0" w:color="auto"/>
            <w:bottom w:val="none" w:sz="0" w:space="0" w:color="auto"/>
            <w:right w:val="none" w:sz="0" w:space="0" w:color="auto"/>
          </w:divBdr>
        </w:div>
        <w:div w:id="1209339311">
          <w:marLeft w:val="0"/>
          <w:marRight w:val="0"/>
          <w:marTop w:val="0"/>
          <w:marBottom w:val="0"/>
          <w:divBdr>
            <w:top w:val="none" w:sz="0" w:space="0" w:color="auto"/>
            <w:left w:val="none" w:sz="0" w:space="0" w:color="auto"/>
            <w:bottom w:val="none" w:sz="0" w:space="0" w:color="auto"/>
            <w:right w:val="none" w:sz="0" w:space="0" w:color="auto"/>
          </w:divBdr>
        </w:div>
        <w:div w:id="1818525363">
          <w:marLeft w:val="0"/>
          <w:marRight w:val="0"/>
          <w:marTop w:val="0"/>
          <w:marBottom w:val="0"/>
          <w:divBdr>
            <w:top w:val="none" w:sz="0" w:space="0" w:color="auto"/>
            <w:left w:val="none" w:sz="0" w:space="0" w:color="auto"/>
            <w:bottom w:val="none" w:sz="0" w:space="0" w:color="auto"/>
            <w:right w:val="none" w:sz="0" w:space="0" w:color="auto"/>
          </w:divBdr>
        </w:div>
        <w:div w:id="1473475841">
          <w:marLeft w:val="0"/>
          <w:marRight w:val="0"/>
          <w:marTop w:val="0"/>
          <w:marBottom w:val="0"/>
          <w:divBdr>
            <w:top w:val="none" w:sz="0" w:space="0" w:color="auto"/>
            <w:left w:val="none" w:sz="0" w:space="0" w:color="auto"/>
            <w:bottom w:val="none" w:sz="0" w:space="0" w:color="auto"/>
            <w:right w:val="none" w:sz="0" w:space="0" w:color="auto"/>
          </w:divBdr>
        </w:div>
        <w:div w:id="1485388774">
          <w:marLeft w:val="0"/>
          <w:marRight w:val="0"/>
          <w:marTop w:val="0"/>
          <w:marBottom w:val="0"/>
          <w:divBdr>
            <w:top w:val="none" w:sz="0" w:space="0" w:color="auto"/>
            <w:left w:val="none" w:sz="0" w:space="0" w:color="auto"/>
            <w:bottom w:val="none" w:sz="0" w:space="0" w:color="auto"/>
            <w:right w:val="none" w:sz="0" w:space="0" w:color="auto"/>
          </w:divBdr>
        </w:div>
        <w:div w:id="2134909351">
          <w:marLeft w:val="0"/>
          <w:marRight w:val="0"/>
          <w:marTop w:val="0"/>
          <w:marBottom w:val="0"/>
          <w:divBdr>
            <w:top w:val="none" w:sz="0" w:space="0" w:color="auto"/>
            <w:left w:val="none" w:sz="0" w:space="0" w:color="auto"/>
            <w:bottom w:val="none" w:sz="0" w:space="0" w:color="auto"/>
            <w:right w:val="none" w:sz="0" w:space="0" w:color="auto"/>
          </w:divBdr>
        </w:div>
        <w:div w:id="243731018">
          <w:marLeft w:val="0"/>
          <w:marRight w:val="0"/>
          <w:marTop w:val="0"/>
          <w:marBottom w:val="0"/>
          <w:divBdr>
            <w:top w:val="none" w:sz="0" w:space="0" w:color="auto"/>
            <w:left w:val="none" w:sz="0" w:space="0" w:color="auto"/>
            <w:bottom w:val="none" w:sz="0" w:space="0" w:color="auto"/>
            <w:right w:val="none" w:sz="0" w:space="0" w:color="auto"/>
          </w:divBdr>
        </w:div>
        <w:div w:id="1250427790">
          <w:marLeft w:val="0"/>
          <w:marRight w:val="0"/>
          <w:marTop w:val="0"/>
          <w:marBottom w:val="0"/>
          <w:divBdr>
            <w:top w:val="none" w:sz="0" w:space="0" w:color="auto"/>
            <w:left w:val="none" w:sz="0" w:space="0" w:color="auto"/>
            <w:bottom w:val="none" w:sz="0" w:space="0" w:color="auto"/>
            <w:right w:val="none" w:sz="0" w:space="0" w:color="auto"/>
          </w:divBdr>
        </w:div>
        <w:div w:id="1663895762">
          <w:marLeft w:val="0"/>
          <w:marRight w:val="0"/>
          <w:marTop w:val="0"/>
          <w:marBottom w:val="0"/>
          <w:divBdr>
            <w:top w:val="none" w:sz="0" w:space="0" w:color="auto"/>
            <w:left w:val="none" w:sz="0" w:space="0" w:color="auto"/>
            <w:bottom w:val="none" w:sz="0" w:space="0" w:color="auto"/>
            <w:right w:val="none" w:sz="0" w:space="0" w:color="auto"/>
          </w:divBdr>
        </w:div>
        <w:div w:id="1617173202">
          <w:marLeft w:val="0"/>
          <w:marRight w:val="0"/>
          <w:marTop w:val="0"/>
          <w:marBottom w:val="0"/>
          <w:divBdr>
            <w:top w:val="none" w:sz="0" w:space="0" w:color="auto"/>
            <w:left w:val="none" w:sz="0" w:space="0" w:color="auto"/>
            <w:bottom w:val="none" w:sz="0" w:space="0" w:color="auto"/>
            <w:right w:val="none" w:sz="0" w:space="0" w:color="auto"/>
          </w:divBdr>
        </w:div>
        <w:div w:id="192574922">
          <w:marLeft w:val="0"/>
          <w:marRight w:val="0"/>
          <w:marTop w:val="0"/>
          <w:marBottom w:val="0"/>
          <w:divBdr>
            <w:top w:val="none" w:sz="0" w:space="0" w:color="auto"/>
            <w:left w:val="none" w:sz="0" w:space="0" w:color="auto"/>
            <w:bottom w:val="none" w:sz="0" w:space="0" w:color="auto"/>
            <w:right w:val="none" w:sz="0" w:space="0" w:color="auto"/>
          </w:divBdr>
        </w:div>
        <w:div w:id="1924534207">
          <w:marLeft w:val="0"/>
          <w:marRight w:val="0"/>
          <w:marTop w:val="0"/>
          <w:marBottom w:val="0"/>
          <w:divBdr>
            <w:top w:val="none" w:sz="0" w:space="0" w:color="auto"/>
            <w:left w:val="none" w:sz="0" w:space="0" w:color="auto"/>
            <w:bottom w:val="none" w:sz="0" w:space="0" w:color="auto"/>
            <w:right w:val="none" w:sz="0" w:space="0" w:color="auto"/>
          </w:divBdr>
        </w:div>
        <w:div w:id="408694574">
          <w:marLeft w:val="0"/>
          <w:marRight w:val="0"/>
          <w:marTop w:val="0"/>
          <w:marBottom w:val="0"/>
          <w:divBdr>
            <w:top w:val="none" w:sz="0" w:space="0" w:color="auto"/>
            <w:left w:val="none" w:sz="0" w:space="0" w:color="auto"/>
            <w:bottom w:val="none" w:sz="0" w:space="0" w:color="auto"/>
            <w:right w:val="none" w:sz="0" w:space="0" w:color="auto"/>
          </w:divBdr>
        </w:div>
        <w:div w:id="470445606">
          <w:marLeft w:val="0"/>
          <w:marRight w:val="0"/>
          <w:marTop w:val="0"/>
          <w:marBottom w:val="0"/>
          <w:divBdr>
            <w:top w:val="none" w:sz="0" w:space="0" w:color="auto"/>
            <w:left w:val="none" w:sz="0" w:space="0" w:color="auto"/>
            <w:bottom w:val="none" w:sz="0" w:space="0" w:color="auto"/>
            <w:right w:val="none" w:sz="0" w:space="0" w:color="auto"/>
          </w:divBdr>
        </w:div>
        <w:div w:id="1345857679">
          <w:marLeft w:val="0"/>
          <w:marRight w:val="0"/>
          <w:marTop w:val="0"/>
          <w:marBottom w:val="0"/>
          <w:divBdr>
            <w:top w:val="none" w:sz="0" w:space="0" w:color="auto"/>
            <w:left w:val="none" w:sz="0" w:space="0" w:color="auto"/>
            <w:bottom w:val="none" w:sz="0" w:space="0" w:color="auto"/>
            <w:right w:val="none" w:sz="0" w:space="0" w:color="auto"/>
          </w:divBdr>
        </w:div>
        <w:div w:id="2014994501">
          <w:marLeft w:val="0"/>
          <w:marRight w:val="0"/>
          <w:marTop w:val="0"/>
          <w:marBottom w:val="0"/>
          <w:divBdr>
            <w:top w:val="none" w:sz="0" w:space="0" w:color="auto"/>
            <w:left w:val="none" w:sz="0" w:space="0" w:color="auto"/>
            <w:bottom w:val="none" w:sz="0" w:space="0" w:color="auto"/>
            <w:right w:val="none" w:sz="0" w:space="0" w:color="auto"/>
          </w:divBdr>
        </w:div>
        <w:div w:id="1701274633">
          <w:marLeft w:val="0"/>
          <w:marRight w:val="0"/>
          <w:marTop w:val="0"/>
          <w:marBottom w:val="0"/>
          <w:divBdr>
            <w:top w:val="none" w:sz="0" w:space="0" w:color="auto"/>
            <w:left w:val="none" w:sz="0" w:space="0" w:color="auto"/>
            <w:bottom w:val="none" w:sz="0" w:space="0" w:color="auto"/>
            <w:right w:val="none" w:sz="0" w:space="0" w:color="auto"/>
          </w:divBdr>
        </w:div>
        <w:div w:id="1083843505">
          <w:marLeft w:val="0"/>
          <w:marRight w:val="0"/>
          <w:marTop w:val="0"/>
          <w:marBottom w:val="0"/>
          <w:divBdr>
            <w:top w:val="none" w:sz="0" w:space="0" w:color="auto"/>
            <w:left w:val="none" w:sz="0" w:space="0" w:color="auto"/>
            <w:bottom w:val="none" w:sz="0" w:space="0" w:color="auto"/>
            <w:right w:val="none" w:sz="0" w:space="0" w:color="auto"/>
          </w:divBdr>
        </w:div>
        <w:div w:id="1359233967">
          <w:marLeft w:val="0"/>
          <w:marRight w:val="0"/>
          <w:marTop w:val="0"/>
          <w:marBottom w:val="0"/>
          <w:divBdr>
            <w:top w:val="none" w:sz="0" w:space="0" w:color="auto"/>
            <w:left w:val="none" w:sz="0" w:space="0" w:color="auto"/>
            <w:bottom w:val="none" w:sz="0" w:space="0" w:color="auto"/>
            <w:right w:val="none" w:sz="0" w:space="0" w:color="auto"/>
          </w:divBdr>
        </w:div>
        <w:div w:id="889076173">
          <w:marLeft w:val="0"/>
          <w:marRight w:val="0"/>
          <w:marTop w:val="0"/>
          <w:marBottom w:val="0"/>
          <w:divBdr>
            <w:top w:val="none" w:sz="0" w:space="0" w:color="auto"/>
            <w:left w:val="none" w:sz="0" w:space="0" w:color="auto"/>
            <w:bottom w:val="none" w:sz="0" w:space="0" w:color="auto"/>
            <w:right w:val="none" w:sz="0" w:space="0" w:color="auto"/>
          </w:divBdr>
        </w:div>
        <w:div w:id="313533431">
          <w:marLeft w:val="0"/>
          <w:marRight w:val="0"/>
          <w:marTop w:val="0"/>
          <w:marBottom w:val="0"/>
          <w:divBdr>
            <w:top w:val="none" w:sz="0" w:space="0" w:color="auto"/>
            <w:left w:val="none" w:sz="0" w:space="0" w:color="auto"/>
            <w:bottom w:val="none" w:sz="0" w:space="0" w:color="auto"/>
            <w:right w:val="none" w:sz="0" w:space="0" w:color="auto"/>
          </w:divBdr>
        </w:div>
        <w:div w:id="1071930340">
          <w:marLeft w:val="0"/>
          <w:marRight w:val="0"/>
          <w:marTop w:val="0"/>
          <w:marBottom w:val="0"/>
          <w:divBdr>
            <w:top w:val="none" w:sz="0" w:space="0" w:color="auto"/>
            <w:left w:val="none" w:sz="0" w:space="0" w:color="auto"/>
            <w:bottom w:val="none" w:sz="0" w:space="0" w:color="auto"/>
            <w:right w:val="none" w:sz="0" w:space="0" w:color="auto"/>
          </w:divBdr>
        </w:div>
        <w:div w:id="1292438706">
          <w:marLeft w:val="0"/>
          <w:marRight w:val="0"/>
          <w:marTop w:val="0"/>
          <w:marBottom w:val="0"/>
          <w:divBdr>
            <w:top w:val="none" w:sz="0" w:space="0" w:color="auto"/>
            <w:left w:val="none" w:sz="0" w:space="0" w:color="auto"/>
            <w:bottom w:val="none" w:sz="0" w:space="0" w:color="auto"/>
            <w:right w:val="none" w:sz="0" w:space="0" w:color="auto"/>
          </w:divBdr>
        </w:div>
        <w:div w:id="438254323">
          <w:marLeft w:val="0"/>
          <w:marRight w:val="0"/>
          <w:marTop w:val="0"/>
          <w:marBottom w:val="0"/>
          <w:divBdr>
            <w:top w:val="none" w:sz="0" w:space="0" w:color="auto"/>
            <w:left w:val="none" w:sz="0" w:space="0" w:color="auto"/>
            <w:bottom w:val="none" w:sz="0" w:space="0" w:color="auto"/>
            <w:right w:val="none" w:sz="0" w:space="0" w:color="auto"/>
          </w:divBdr>
        </w:div>
        <w:div w:id="242572910">
          <w:marLeft w:val="0"/>
          <w:marRight w:val="0"/>
          <w:marTop w:val="0"/>
          <w:marBottom w:val="0"/>
          <w:divBdr>
            <w:top w:val="none" w:sz="0" w:space="0" w:color="auto"/>
            <w:left w:val="none" w:sz="0" w:space="0" w:color="auto"/>
            <w:bottom w:val="none" w:sz="0" w:space="0" w:color="auto"/>
            <w:right w:val="none" w:sz="0" w:space="0" w:color="auto"/>
          </w:divBdr>
        </w:div>
        <w:div w:id="984434642">
          <w:marLeft w:val="0"/>
          <w:marRight w:val="0"/>
          <w:marTop w:val="0"/>
          <w:marBottom w:val="0"/>
          <w:divBdr>
            <w:top w:val="none" w:sz="0" w:space="0" w:color="auto"/>
            <w:left w:val="none" w:sz="0" w:space="0" w:color="auto"/>
            <w:bottom w:val="none" w:sz="0" w:space="0" w:color="auto"/>
            <w:right w:val="none" w:sz="0" w:space="0" w:color="auto"/>
          </w:divBdr>
        </w:div>
        <w:div w:id="1384521442">
          <w:marLeft w:val="0"/>
          <w:marRight w:val="0"/>
          <w:marTop w:val="0"/>
          <w:marBottom w:val="0"/>
          <w:divBdr>
            <w:top w:val="none" w:sz="0" w:space="0" w:color="auto"/>
            <w:left w:val="none" w:sz="0" w:space="0" w:color="auto"/>
            <w:bottom w:val="none" w:sz="0" w:space="0" w:color="auto"/>
            <w:right w:val="none" w:sz="0" w:space="0" w:color="auto"/>
          </w:divBdr>
        </w:div>
        <w:div w:id="1485124852">
          <w:marLeft w:val="0"/>
          <w:marRight w:val="0"/>
          <w:marTop w:val="0"/>
          <w:marBottom w:val="0"/>
          <w:divBdr>
            <w:top w:val="none" w:sz="0" w:space="0" w:color="auto"/>
            <w:left w:val="none" w:sz="0" w:space="0" w:color="auto"/>
            <w:bottom w:val="none" w:sz="0" w:space="0" w:color="auto"/>
            <w:right w:val="none" w:sz="0" w:space="0" w:color="auto"/>
          </w:divBdr>
        </w:div>
        <w:div w:id="2109570826">
          <w:marLeft w:val="0"/>
          <w:marRight w:val="0"/>
          <w:marTop w:val="0"/>
          <w:marBottom w:val="0"/>
          <w:divBdr>
            <w:top w:val="none" w:sz="0" w:space="0" w:color="auto"/>
            <w:left w:val="none" w:sz="0" w:space="0" w:color="auto"/>
            <w:bottom w:val="none" w:sz="0" w:space="0" w:color="auto"/>
            <w:right w:val="none" w:sz="0" w:space="0" w:color="auto"/>
          </w:divBdr>
        </w:div>
        <w:div w:id="1500075273">
          <w:marLeft w:val="0"/>
          <w:marRight w:val="0"/>
          <w:marTop w:val="0"/>
          <w:marBottom w:val="0"/>
          <w:divBdr>
            <w:top w:val="none" w:sz="0" w:space="0" w:color="auto"/>
            <w:left w:val="none" w:sz="0" w:space="0" w:color="auto"/>
            <w:bottom w:val="none" w:sz="0" w:space="0" w:color="auto"/>
            <w:right w:val="none" w:sz="0" w:space="0" w:color="auto"/>
          </w:divBdr>
        </w:div>
        <w:div w:id="1856729612">
          <w:marLeft w:val="0"/>
          <w:marRight w:val="0"/>
          <w:marTop w:val="0"/>
          <w:marBottom w:val="0"/>
          <w:divBdr>
            <w:top w:val="none" w:sz="0" w:space="0" w:color="auto"/>
            <w:left w:val="none" w:sz="0" w:space="0" w:color="auto"/>
            <w:bottom w:val="none" w:sz="0" w:space="0" w:color="auto"/>
            <w:right w:val="none" w:sz="0" w:space="0" w:color="auto"/>
          </w:divBdr>
        </w:div>
        <w:div w:id="1903440909">
          <w:marLeft w:val="0"/>
          <w:marRight w:val="0"/>
          <w:marTop w:val="0"/>
          <w:marBottom w:val="0"/>
          <w:divBdr>
            <w:top w:val="none" w:sz="0" w:space="0" w:color="auto"/>
            <w:left w:val="none" w:sz="0" w:space="0" w:color="auto"/>
            <w:bottom w:val="none" w:sz="0" w:space="0" w:color="auto"/>
            <w:right w:val="none" w:sz="0" w:space="0" w:color="auto"/>
          </w:divBdr>
        </w:div>
        <w:div w:id="1998999303">
          <w:marLeft w:val="0"/>
          <w:marRight w:val="0"/>
          <w:marTop w:val="0"/>
          <w:marBottom w:val="0"/>
          <w:divBdr>
            <w:top w:val="none" w:sz="0" w:space="0" w:color="auto"/>
            <w:left w:val="none" w:sz="0" w:space="0" w:color="auto"/>
            <w:bottom w:val="none" w:sz="0" w:space="0" w:color="auto"/>
            <w:right w:val="none" w:sz="0" w:space="0" w:color="auto"/>
          </w:divBdr>
        </w:div>
        <w:div w:id="1642922855">
          <w:marLeft w:val="0"/>
          <w:marRight w:val="0"/>
          <w:marTop w:val="0"/>
          <w:marBottom w:val="0"/>
          <w:divBdr>
            <w:top w:val="none" w:sz="0" w:space="0" w:color="auto"/>
            <w:left w:val="none" w:sz="0" w:space="0" w:color="auto"/>
            <w:bottom w:val="none" w:sz="0" w:space="0" w:color="auto"/>
            <w:right w:val="none" w:sz="0" w:space="0" w:color="auto"/>
          </w:divBdr>
        </w:div>
        <w:div w:id="338584265">
          <w:marLeft w:val="0"/>
          <w:marRight w:val="0"/>
          <w:marTop w:val="0"/>
          <w:marBottom w:val="0"/>
          <w:divBdr>
            <w:top w:val="none" w:sz="0" w:space="0" w:color="auto"/>
            <w:left w:val="none" w:sz="0" w:space="0" w:color="auto"/>
            <w:bottom w:val="none" w:sz="0" w:space="0" w:color="auto"/>
            <w:right w:val="none" w:sz="0" w:space="0" w:color="auto"/>
          </w:divBdr>
        </w:div>
        <w:div w:id="1605530955">
          <w:marLeft w:val="0"/>
          <w:marRight w:val="0"/>
          <w:marTop w:val="0"/>
          <w:marBottom w:val="0"/>
          <w:divBdr>
            <w:top w:val="none" w:sz="0" w:space="0" w:color="auto"/>
            <w:left w:val="none" w:sz="0" w:space="0" w:color="auto"/>
            <w:bottom w:val="none" w:sz="0" w:space="0" w:color="auto"/>
            <w:right w:val="none" w:sz="0" w:space="0" w:color="auto"/>
          </w:divBdr>
        </w:div>
        <w:div w:id="1585072355">
          <w:marLeft w:val="0"/>
          <w:marRight w:val="0"/>
          <w:marTop w:val="0"/>
          <w:marBottom w:val="0"/>
          <w:divBdr>
            <w:top w:val="none" w:sz="0" w:space="0" w:color="auto"/>
            <w:left w:val="none" w:sz="0" w:space="0" w:color="auto"/>
            <w:bottom w:val="none" w:sz="0" w:space="0" w:color="auto"/>
            <w:right w:val="none" w:sz="0" w:space="0" w:color="auto"/>
          </w:divBdr>
        </w:div>
        <w:div w:id="1094059974">
          <w:marLeft w:val="0"/>
          <w:marRight w:val="0"/>
          <w:marTop w:val="0"/>
          <w:marBottom w:val="0"/>
          <w:divBdr>
            <w:top w:val="none" w:sz="0" w:space="0" w:color="auto"/>
            <w:left w:val="none" w:sz="0" w:space="0" w:color="auto"/>
            <w:bottom w:val="none" w:sz="0" w:space="0" w:color="auto"/>
            <w:right w:val="none" w:sz="0" w:space="0" w:color="auto"/>
          </w:divBdr>
        </w:div>
        <w:div w:id="1195264143">
          <w:marLeft w:val="0"/>
          <w:marRight w:val="0"/>
          <w:marTop w:val="0"/>
          <w:marBottom w:val="0"/>
          <w:divBdr>
            <w:top w:val="none" w:sz="0" w:space="0" w:color="auto"/>
            <w:left w:val="none" w:sz="0" w:space="0" w:color="auto"/>
            <w:bottom w:val="none" w:sz="0" w:space="0" w:color="auto"/>
            <w:right w:val="none" w:sz="0" w:space="0" w:color="auto"/>
          </w:divBdr>
        </w:div>
        <w:div w:id="770513481">
          <w:marLeft w:val="0"/>
          <w:marRight w:val="0"/>
          <w:marTop w:val="0"/>
          <w:marBottom w:val="0"/>
          <w:divBdr>
            <w:top w:val="none" w:sz="0" w:space="0" w:color="auto"/>
            <w:left w:val="none" w:sz="0" w:space="0" w:color="auto"/>
            <w:bottom w:val="none" w:sz="0" w:space="0" w:color="auto"/>
            <w:right w:val="none" w:sz="0" w:space="0" w:color="auto"/>
          </w:divBdr>
        </w:div>
        <w:div w:id="1984650085">
          <w:marLeft w:val="0"/>
          <w:marRight w:val="0"/>
          <w:marTop w:val="0"/>
          <w:marBottom w:val="0"/>
          <w:divBdr>
            <w:top w:val="none" w:sz="0" w:space="0" w:color="auto"/>
            <w:left w:val="none" w:sz="0" w:space="0" w:color="auto"/>
            <w:bottom w:val="none" w:sz="0" w:space="0" w:color="auto"/>
            <w:right w:val="none" w:sz="0" w:space="0" w:color="auto"/>
          </w:divBdr>
        </w:div>
        <w:div w:id="1672367533">
          <w:marLeft w:val="0"/>
          <w:marRight w:val="0"/>
          <w:marTop w:val="0"/>
          <w:marBottom w:val="0"/>
          <w:divBdr>
            <w:top w:val="none" w:sz="0" w:space="0" w:color="auto"/>
            <w:left w:val="none" w:sz="0" w:space="0" w:color="auto"/>
            <w:bottom w:val="none" w:sz="0" w:space="0" w:color="auto"/>
            <w:right w:val="none" w:sz="0" w:space="0" w:color="auto"/>
          </w:divBdr>
        </w:div>
        <w:div w:id="336856015">
          <w:marLeft w:val="0"/>
          <w:marRight w:val="0"/>
          <w:marTop w:val="0"/>
          <w:marBottom w:val="0"/>
          <w:divBdr>
            <w:top w:val="none" w:sz="0" w:space="0" w:color="auto"/>
            <w:left w:val="none" w:sz="0" w:space="0" w:color="auto"/>
            <w:bottom w:val="none" w:sz="0" w:space="0" w:color="auto"/>
            <w:right w:val="none" w:sz="0" w:space="0" w:color="auto"/>
          </w:divBdr>
        </w:div>
        <w:div w:id="791171814">
          <w:marLeft w:val="0"/>
          <w:marRight w:val="0"/>
          <w:marTop w:val="0"/>
          <w:marBottom w:val="0"/>
          <w:divBdr>
            <w:top w:val="none" w:sz="0" w:space="0" w:color="auto"/>
            <w:left w:val="none" w:sz="0" w:space="0" w:color="auto"/>
            <w:bottom w:val="none" w:sz="0" w:space="0" w:color="auto"/>
            <w:right w:val="none" w:sz="0" w:space="0" w:color="auto"/>
          </w:divBdr>
        </w:div>
        <w:div w:id="1811825702">
          <w:marLeft w:val="0"/>
          <w:marRight w:val="0"/>
          <w:marTop w:val="0"/>
          <w:marBottom w:val="0"/>
          <w:divBdr>
            <w:top w:val="none" w:sz="0" w:space="0" w:color="auto"/>
            <w:left w:val="none" w:sz="0" w:space="0" w:color="auto"/>
            <w:bottom w:val="none" w:sz="0" w:space="0" w:color="auto"/>
            <w:right w:val="none" w:sz="0" w:space="0" w:color="auto"/>
          </w:divBdr>
        </w:div>
        <w:div w:id="217520356">
          <w:marLeft w:val="0"/>
          <w:marRight w:val="0"/>
          <w:marTop w:val="0"/>
          <w:marBottom w:val="0"/>
          <w:divBdr>
            <w:top w:val="none" w:sz="0" w:space="0" w:color="auto"/>
            <w:left w:val="none" w:sz="0" w:space="0" w:color="auto"/>
            <w:bottom w:val="none" w:sz="0" w:space="0" w:color="auto"/>
            <w:right w:val="none" w:sz="0" w:space="0" w:color="auto"/>
          </w:divBdr>
        </w:div>
        <w:div w:id="75593180">
          <w:marLeft w:val="0"/>
          <w:marRight w:val="0"/>
          <w:marTop w:val="0"/>
          <w:marBottom w:val="0"/>
          <w:divBdr>
            <w:top w:val="none" w:sz="0" w:space="0" w:color="auto"/>
            <w:left w:val="none" w:sz="0" w:space="0" w:color="auto"/>
            <w:bottom w:val="none" w:sz="0" w:space="0" w:color="auto"/>
            <w:right w:val="none" w:sz="0" w:space="0" w:color="auto"/>
          </w:divBdr>
        </w:div>
        <w:div w:id="828908015">
          <w:marLeft w:val="0"/>
          <w:marRight w:val="0"/>
          <w:marTop w:val="0"/>
          <w:marBottom w:val="0"/>
          <w:divBdr>
            <w:top w:val="none" w:sz="0" w:space="0" w:color="auto"/>
            <w:left w:val="none" w:sz="0" w:space="0" w:color="auto"/>
            <w:bottom w:val="none" w:sz="0" w:space="0" w:color="auto"/>
            <w:right w:val="none" w:sz="0" w:space="0" w:color="auto"/>
          </w:divBdr>
        </w:div>
        <w:div w:id="1511215436">
          <w:marLeft w:val="0"/>
          <w:marRight w:val="0"/>
          <w:marTop w:val="0"/>
          <w:marBottom w:val="0"/>
          <w:divBdr>
            <w:top w:val="none" w:sz="0" w:space="0" w:color="auto"/>
            <w:left w:val="none" w:sz="0" w:space="0" w:color="auto"/>
            <w:bottom w:val="none" w:sz="0" w:space="0" w:color="auto"/>
            <w:right w:val="none" w:sz="0" w:space="0" w:color="auto"/>
          </w:divBdr>
        </w:div>
        <w:div w:id="34620149">
          <w:marLeft w:val="0"/>
          <w:marRight w:val="0"/>
          <w:marTop w:val="0"/>
          <w:marBottom w:val="0"/>
          <w:divBdr>
            <w:top w:val="none" w:sz="0" w:space="0" w:color="auto"/>
            <w:left w:val="none" w:sz="0" w:space="0" w:color="auto"/>
            <w:bottom w:val="none" w:sz="0" w:space="0" w:color="auto"/>
            <w:right w:val="none" w:sz="0" w:space="0" w:color="auto"/>
          </w:divBdr>
        </w:div>
        <w:div w:id="980309216">
          <w:marLeft w:val="0"/>
          <w:marRight w:val="0"/>
          <w:marTop w:val="0"/>
          <w:marBottom w:val="0"/>
          <w:divBdr>
            <w:top w:val="none" w:sz="0" w:space="0" w:color="auto"/>
            <w:left w:val="none" w:sz="0" w:space="0" w:color="auto"/>
            <w:bottom w:val="none" w:sz="0" w:space="0" w:color="auto"/>
            <w:right w:val="none" w:sz="0" w:space="0" w:color="auto"/>
          </w:divBdr>
        </w:div>
        <w:div w:id="841506499">
          <w:marLeft w:val="0"/>
          <w:marRight w:val="0"/>
          <w:marTop w:val="0"/>
          <w:marBottom w:val="0"/>
          <w:divBdr>
            <w:top w:val="none" w:sz="0" w:space="0" w:color="auto"/>
            <w:left w:val="none" w:sz="0" w:space="0" w:color="auto"/>
            <w:bottom w:val="none" w:sz="0" w:space="0" w:color="auto"/>
            <w:right w:val="none" w:sz="0" w:space="0" w:color="auto"/>
          </w:divBdr>
        </w:div>
        <w:div w:id="73866433">
          <w:marLeft w:val="0"/>
          <w:marRight w:val="0"/>
          <w:marTop w:val="0"/>
          <w:marBottom w:val="0"/>
          <w:divBdr>
            <w:top w:val="none" w:sz="0" w:space="0" w:color="auto"/>
            <w:left w:val="none" w:sz="0" w:space="0" w:color="auto"/>
            <w:bottom w:val="none" w:sz="0" w:space="0" w:color="auto"/>
            <w:right w:val="none" w:sz="0" w:space="0" w:color="auto"/>
          </w:divBdr>
        </w:div>
        <w:div w:id="759838088">
          <w:marLeft w:val="0"/>
          <w:marRight w:val="0"/>
          <w:marTop w:val="0"/>
          <w:marBottom w:val="0"/>
          <w:divBdr>
            <w:top w:val="none" w:sz="0" w:space="0" w:color="auto"/>
            <w:left w:val="none" w:sz="0" w:space="0" w:color="auto"/>
            <w:bottom w:val="none" w:sz="0" w:space="0" w:color="auto"/>
            <w:right w:val="none" w:sz="0" w:space="0" w:color="auto"/>
          </w:divBdr>
        </w:div>
        <w:div w:id="769354359">
          <w:marLeft w:val="0"/>
          <w:marRight w:val="0"/>
          <w:marTop w:val="0"/>
          <w:marBottom w:val="0"/>
          <w:divBdr>
            <w:top w:val="none" w:sz="0" w:space="0" w:color="auto"/>
            <w:left w:val="none" w:sz="0" w:space="0" w:color="auto"/>
            <w:bottom w:val="none" w:sz="0" w:space="0" w:color="auto"/>
            <w:right w:val="none" w:sz="0" w:space="0" w:color="auto"/>
          </w:divBdr>
        </w:div>
        <w:div w:id="2129621317">
          <w:marLeft w:val="0"/>
          <w:marRight w:val="0"/>
          <w:marTop w:val="0"/>
          <w:marBottom w:val="0"/>
          <w:divBdr>
            <w:top w:val="none" w:sz="0" w:space="0" w:color="auto"/>
            <w:left w:val="none" w:sz="0" w:space="0" w:color="auto"/>
            <w:bottom w:val="none" w:sz="0" w:space="0" w:color="auto"/>
            <w:right w:val="none" w:sz="0" w:space="0" w:color="auto"/>
          </w:divBdr>
        </w:div>
        <w:div w:id="475486741">
          <w:marLeft w:val="0"/>
          <w:marRight w:val="0"/>
          <w:marTop w:val="0"/>
          <w:marBottom w:val="0"/>
          <w:divBdr>
            <w:top w:val="none" w:sz="0" w:space="0" w:color="auto"/>
            <w:left w:val="none" w:sz="0" w:space="0" w:color="auto"/>
            <w:bottom w:val="none" w:sz="0" w:space="0" w:color="auto"/>
            <w:right w:val="none" w:sz="0" w:space="0" w:color="auto"/>
          </w:divBdr>
        </w:div>
        <w:div w:id="1935625908">
          <w:marLeft w:val="0"/>
          <w:marRight w:val="0"/>
          <w:marTop w:val="0"/>
          <w:marBottom w:val="0"/>
          <w:divBdr>
            <w:top w:val="none" w:sz="0" w:space="0" w:color="auto"/>
            <w:left w:val="none" w:sz="0" w:space="0" w:color="auto"/>
            <w:bottom w:val="none" w:sz="0" w:space="0" w:color="auto"/>
            <w:right w:val="none" w:sz="0" w:space="0" w:color="auto"/>
          </w:divBdr>
        </w:div>
        <w:div w:id="1831291041">
          <w:marLeft w:val="0"/>
          <w:marRight w:val="0"/>
          <w:marTop w:val="0"/>
          <w:marBottom w:val="0"/>
          <w:divBdr>
            <w:top w:val="none" w:sz="0" w:space="0" w:color="auto"/>
            <w:left w:val="none" w:sz="0" w:space="0" w:color="auto"/>
            <w:bottom w:val="none" w:sz="0" w:space="0" w:color="auto"/>
            <w:right w:val="none" w:sz="0" w:space="0" w:color="auto"/>
          </w:divBdr>
        </w:div>
        <w:div w:id="1543975577">
          <w:marLeft w:val="0"/>
          <w:marRight w:val="0"/>
          <w:marTop w:val="0"/>
          <w:marBottom w:val="0"/>
          <w:divBdr>
            <w:top w:val="none" w:sz="0" w:space="0" w:color="auto"/>
            <w:left w:val="none" w:sz="0" w:space="0" w:color="auto"/>
            <w:bottom w:val="none" w:sz="0" w:space="0" w:color="auto"/>
            <w:right w:val="none" w:sz="0" w:space="0" w:color="auto"/>
          </w:divBdr>
        </w:div>
        <w:div w:id="725224341">
          <w:marLeft w:val="0"/>
          <w:marRight w:val="0"/>
          <w:marTop w:val="0"/>
          <w:marBottom w:val="0"/>
          <w:divBdr>
            <w:top w:val="none" w:sz="0" w:space="0" w:color="auto"/>
            <w:left w:val="none" w:sz="0" w:space="0" w:color="auto"/>
            <w:bottom w:val="none" w:sz="0" w:space="0" w:color="auto"/>
            <w:right w:val="none" w:sz="0" w:space="0" w:color="auto"/>
          </w:divBdr>
        </w:div>
        <w:div w:id="1777366738">
          <w:marLeft w:val="0"/>
          <w:marRight w:val="0"/>
          <w:marTop w:val="0"/>
          <w:marBottom w:val="0"/>
          <w:divBdr>
            <w:top w:val="none" w:sz="0" w:space="0" w:color="auto"/>
            <w:left w:val="none" w:sz="0" w:space="0" w:color="auto"/>
            <w:bottom w:val="none" w:sz="0" w:space="0" w:color="auto"/>
            <w:right w:val="none" w:sz="0" w:space="0" w:color="auto"/>
          </w:divBdr>
        </w:div>
        <w:div w:id="2019312949">
          <w:marLeft w:val="0"/>
          <w:marRight w:val="0"/>
          <w:marTop w:val="0"/>
          <w:marBottom w:val="0"/>
          <w:divBdr>
            <w:top w:val="none" w:sz="0" w:space="0" w:color="auto"/>
            <w:left w:val="none" w:sz="0" w:space="0" w:color="auto"/>
            <w:bottom w:val="none" w:sz="0" w:space="0" w:color="auto"/>
            <w:right w:val="none" w:sz="0" w:space="0" w:color="auto"/>
          </w:divBdr>
        </w:div>
        <w:div w:id="798691069">
          <w:marLeft w:val="0"/>
          <w:marRight w:val="0"/>
          <w:marTop w:val="0"/>
          <w:marBottom w:val="0"/>
          <w:divBdr>
            <w:top w:val="none" w:sz="0" w:space="0" w:color="auto"/>
            <w:left w:val="none" w:sz="0" w:space="0" w:color="auto"/>
            <w:bottom w:val="none" w:sz="0" w:space="0" w:color="auto"/>
            <w:right w:val="none" w:sz="0" w:space="0" w:color="auto"/>
          </w:divBdr>
        </w:div>
        <w:div w:id="25569808">
          <w:marLeft w:val="0"/>
          <w:marRight w:val="0"/>
          <w:marTop w:val="0"/>
          <w:marBottom w:val="0"/>
          <w:divBdr>
            <w:top w:val="none" w:sz="0" w:space="0" w:color="auto"/>
            <w:left w:val="none" w:sz="0" w:space="0" w:color="auto"/>
            <w:bottom w:val="none" w:sz="0" w:space="0" w:color="auto"/>
            <w:right w:val="none" w:sz="0" w:space="0" w:color="auto"/>
          </w:divBdr>
        </w:div>
        <w:div w:id="783696669">
          <w:marLeft w:val="0"/>
          <w:marRight w:val="0"/>
          <w:marTop w:val="0"/>
          <w:marBottom w:val="0"/>
          <w:divBdr>
            <w:top w:val="none" w:sz="0" w:space="0" w:color="auto"/>
            <w:left w:val="none" w:sz="0" w:space="0" w:color="auto"/>
            <w:bottom w:val="none" w:sz="0" w:space="0" w:color="auto"/>
            <w:right w:val="none" w:sz="0" w:space="0" w:color="auto"/>
          </w:divBdr>
        </w:div>
        <w:div w:id="1470434652">
          <w:marLeft w:val="0"/>
          <w:marRight w:val="0"/>
          <w:marTop w:val="0"/>
          <w:marBottom w:val="0"/>
          <w:divBdr>
            <w:top w:val="none" w:sz="0" w:space="0" w:color="auto"/>
            <w:left w:val="none" w:sz="0" w:space="0" w:color="auto"/>
            <w:bottom w:val="none" w:sz="0" w:space="0" w:color="auto"/>
            <w:right w:val="none" w:sz="0" w:space="0" w:color="auto"/>
          </w:divBdr>
        </w:div>
        <w:div w:id="77409302">
          <w:marLeft w:val="0"/>
          <w:marRight w:val="0"/>
          <w:marTop w:val="0"/>
          <w:marBottom w:val="0"/>
          <w:divBdr>
            <w:top w:val="none" w:sz="0" w:space="0" w:color="auto"/>
            <w:left w:val="none" w:sz="0" w:space="0" w:color="auto"/>
            <w:bottom w:val="none" w:sz="0" w:space="0" w:color="auto"/>
            <w:right w:val="none" w:sz="0" w:space="0" w:color="auto"/>
          </w:divBdr>
        </w:div>
        <w:div w:id="1569732802">
          <w:marLeft w:val="0"/>
          <w:marRight w:val="0"/>
          <w:marTop w:val="0"/>
          <w:marBottom w:val="0"/>
          <w:divBdr>
            <w:top w:val="none" w:sz="0" w:space="0" w:color="auto"/>
            <w:left w:val="none" w:sz="0" w:space="0" w:color="auto"/>
            <w:bottom w:val="none" w:sz="0" w:space="0" w:color="auto"/>
            <w:right w:val="none" w:sz="0" w:space="0" w:color="auto"/>
          </w:divBdr>
        </w:div>
        <w:div w:id="116610434">
          <w:marLeft w:val="0"/>
          <w:marRight w:val="0"/>
          <w:marTop w:val="0"/>
          <w:marBottom w:val="0"/>
          <w:divBdr>
            <w:top w:val="none" w:sz="0" w:space="0" w:color="auto"/>
            <w:left w:val="none" w:sz="0" w:space="0" w:color="auto"/>
            <w:bottom w:val="none" w:sz="0" w:space="0" w:color="auto"/>
            <w:right w:val="none" w:sz="0" w:space="0" w:color="auto"/>
          </w:divBdr>
        </w:div>
        <w:div w:id="54938581">
          <w:marLeft w:val="0"/>
          <w:marRight w:val="0"/>
          <w:marTop w:val="0"/>
          <w:marBottom w:val="0"/>
          <w:divBdr>
            <w:top w:val="none" w:sz="0" w:space="0" w:color="auto"/>
            <w:left w:val="none" w:sz="0" w:space="0" w:color="auto"/>
            <w:bottom w:val="none" w:sz="0" w:space="0" w:color="auto"/>
            <w:right w:val="none" w:sz="0" w:space="0" w:color="auto"/>
          </w:divBdr>
        </w:div>
        <w:div w:id="1200629055">
          <w:marLeft w:val="0"/>
          <w:marRight w:val="0"/>
          <w:marTop w:val="0"/>
          <w:marBottom w:val="0"/>
          <w:divBdr>
            <w:top w:val="none" w:sz="0" w:space="0" w:color="auto"/>
            <w:left w:val="none" w:sz="0" w:space="0" w:color="auto"/>
            <w:bottom w:val="none" w:sz="0" w:space="0" w:color="auto"/>
            <w:right w:val="none" w:sz="0" w:space="0" w:color="auto"/>
          </w:divBdr>
        </w:div>
        <w:div w:id="1697073383">
          <w:marLeft w:val="0"/>
          <w:marRight w:val="0"/>
          <w:marTop w:val="0"/>
          <w:marBottom w:val="0"/>
          <w:divBdr>
            <w:top w:val="none" w:sz="0" w:space="0" w:color="auto"/>
            <w:left w:val="none" w:sz="0" w:space="0" w:color="auto"/>
            <w:bottom w:val="none" w:sz="0" w:space="0" w:color="auto"/>
            <w:right w:val="none" w:sz="0" w:space="0" w:color="auto"/>
          </w:divBdr>
        </w:div>
        <w:div w:id="1898971698">
          <w:marLeft w:val="0"/>
          <w:marRight w:val="0"/>
          <w:marTop w:val="0"/>
          <w:marBottom w:val="0"/>
          <w:divBdr>
            <w:top w:val="none" w:sz="0" w:space="0" w:color="auto"/>
            <w:left w:val="none" w:sz="0" w:space="0" w:color="auto"/>
            <w:bottom w:val="none" w:sz="0" w:space="0" w:color="auto"/>
            <w:right w:val="none" w:sz="0" w:space="0" w:color="auto"/>
          </w:divBdr>
        </w:div>
        <w:div w:id="800080466">
          <w:marLeft w:val="0"/>
          <w:marRight w:val="0"/>
          <w:marTop w:val="0"/>
          <w:marBottom w:val="0"/>
          <w:divBdr>
            <w:top w:val="none" w:sz="0" w:space="0" w:color="auto"/>
            <w:left w:val="none" w:sz="0" w:space="0" w:color="auto"/>
            <w:bottom w:val="none" w:sz="0" w:space="0" w:color="auto"/>
            <w:right w:val="none" w:sz="0" w:space="0" w:color="auto"/>
          </w:divBdr>
        </w:div>
      </w:divsChild>
    </w:div>
    <w:div w:id="2118481481">
      <w:bodyDiv w:val="1"/>
      <w:marLeft w:val="0"/>
      <w:marRight w:val="0"/>
      <w:marTop w:val="0"/>
      <w:marBottom w:val="0"/>
      <w:divBdr>
        <w:top w:val="none" w:sz="0" w:space="0" w:color="auto"/>
        <w:left w:val="none" w:sz="0" w:space="0" w:color="auto"/>
        <w:bottom w:val="none" w:sz="0" w:space="0" w:color="auto"/>
        <w:right w:val="none" w:sz="0" w:space="0" w:color="auto"/>
      </w:divBdr>
      <w:divsChild>
        <w:div w:id="2042511428">
          <w:marLeft w:val="0"/>
          <w:marRight w:val="0"/>
          <w:marTop w:val="0"/>
          <w:marBottom w:val="0"/>
          <w:divBdr>
            <w:top w:val="none" w:sz="0" w:space="0" w:color="auto"/>
            <w:left w:val="none" w:sz="0" w:space="0" w:color="auto"/>
            <w:bottom w:val="none" w:sz="0" w:space="0" w:color="auto"/>
            <w:right w:val="none" w:sz="0" w:space="0" w:color="auto"/>
          </w:divBdr>
        </w:div>
        <w:div w:id="231544574">
          <w:marLeft w:val="0"/>
          <w:marRight w:val="0"/>
          <w:marTop w:val="0"/>
          <w:marBottom w:val="0"/>
          <w:divBdr>
            <w:top w:val="none" w:sz="0" w:space="0" w:color="auto"/>
            <w:left w:val="none" w:sz="0" w:space="0" w:color="auto"/>
            <w:bottom w:val="none" w:sz="0" w:space="0" w:color="auto"/>
            <w:right w:val="none" w:sz="0" w:space="0" w:color="auto"/>
          </w:divBdr>
        </w:div>
        <w:div w:id="191574752">
          <w:marLeft w:val="0"/>
          <w:marRight w:val="0"/>
          <w:marTop w:val="0"/>
          <w:marBottom w:val="0"/>
          <w:divBdr>
            <w:top w:val="none" w:sz="0" w:space="0" w:color="auto"/>
            <w:left w:val="none" w:sz="0" w:space="0" w:color="auto"/>
            <w:bottom w:val="none" w:sz="0" w:space="0" w:color="auto"/>
            <w:right w:val="none" w:sz="0" w:space="0" w:color="auto"/>
          </w:divBdr>
        </w:div>
        <w:div w:id="1685009311">
          <w:marLeft w:val="0"/>
          <w:marRight w:val="0"/>
          <w:marTop w:val="0"/>
          <w:marBottom w:val="0"/>
          <w:divBdr>
            <w:top w:val="none" w:sz="0" w:space="0" w:color="auto"/>
            <w:left w:val="none" w:sz="0" w:space="0" w:color="auto"/>
            <w:bottom w:val="none" w:sz="0" w:space="0" w:color="auto"/>
            <w:right w:val="none" w:sz="0" w:space="0" w:color="auto"/>
          </w:divBdr>
        </w:div>
        <w:div w:id="1753158382">
          <w:marLeft w:val="0"/>
          <w:marRight w:val="0"/>
          <w:marTop w:val="0"/>
          <w:marBottom w:val="0"/>
          <w:divBdr>
            <w:top w:val="none" w:sz="0" w:space="0" w:color="auto"/>
            <w:left w:val="none" w:sz="0" w:space="0" w:color="auto"/>
            <w:bottom w:val="none" w:sz="0" w:space="0" w:color="auto"/>
            <w:right w:val="none" w:sz="0" w:space="0" w:color="auto"/>
          </w:divBdr>
        </w:div>
        <w:div w:id="1007631618">
          <w:marLeft w:val="0"/>
          <w:marRight w:val="0"/>
          <w:marTop w:val="0"/>
          <w:marBottom w:val="0"/>
          <w:divBdr>
            <w:top w:val="none" w:sz="0" w:space="0" w:color="auto"/>
            <w:left w:val="none" w:sz="0" w:space="0" w:color="auto"/>
            <w:bottom w:val="none" w:sz="0" w:space="0" w:color="auto"/>
            <w:right w:val="none" w:sz="0" w:space="0" w:color="auto"/>
          </w:divBdr>
        </w:div>
        <w:div w:id="2143765219">
          <w:marLeft w:val="0"/>
          <w:marRight w:val="0"/>
          <w:marTop w:val="0"/>
          <w:marBottom w:val="0"/>
          <w:divBdr>
            <w:top w:val="none" w:sz="0" w:space="0" w:color="auto"/>
            <w:left w:val="none" w:sz="0" w:space="0" w:color="auto"/>
            <w:bottom w:val="none" w:sz="0" w:space="0" w:color="auto"/>
            <w:right w:val="none" w:sz="0" w:space="0" w:color="auto"/>
          </w:divBdr>
        </w:div>
        <w:div w:id="505632716">
          <w:marLeft w:val="0"/>
          <w:marRight w:val="0"/>
          <w:marTop w:val="0"/>
          <w:marBottom w:val="0"/>
          <w:divBdr>
            <w:top w:val="none" w:sz="0" w:space="0" w:color="auto"/>
            <w:left w:val="none" w:sz="0" w:space="0" w:color="auto"/>
            <w:bottom w:val="none" w:sz="0" w:space="0" w:color="auto"/>
            <w:right w:val="none" w:sz="0" w:space="0" w:color="auto"/>
          </w:divBdr>
        </w:div>
        <w:div w:id="1647667495">
          <w:marLeft w:val="0"/>
          <w:marRight w:val="0"/>
          <w:marTop w:val="0"/>
          <w:marBottom w:val="0"/>
          <w:divBdr>
            <w:top w:val="none" w:sz="0" w:space="0" w:color="auto"/>
            <w:left w:val="none" w:sz="0" w:space="0" w:color="auto"/>
            <w:bottom w:val="none" w:sz="0" w:space="0" w:color="auto"/>
            <w:right w:val="none" w:sz="0" w:space="0" w:color="auto"/>
          </w:divBdr>
        </w:div>
        <w:div w:id="675621961">
          <w:marLeft w:val="0"/>
          <w:marRight w:val="0"/>
          <w:marTop w:val="0"/>
          <w:marBottom w:val="0"/>
          <w:divBdr>
            <w:top w:val="none" w:sz="0" w:space="0" w:color="auto"/>
            <w:left w:val="none" w:sz="0" w:space="0" w:color="auto"/>
            <w:bottom w:val="none" w:sz="0" w:space="0" w:color="auto"/>
            <w:right w:val="none" w:sz="0" w:space="0" w:color="auto"/>
          </w:divBdr>
        </w:div>
        <w:div w:id="2107800056">
          <w:marLeft w:val="0"/>
          <w:marRight w:val="0"/>
          <w:marTop w:val="0"/>
          <w:marBottom w:val="0"/>
          <w:divBdr>
            <w:top w:val="none" w:sz="0" w:space="0" w:color="auto"/>
            <w:left w:val="none" w:sz="0" w:space="0" w:color="auto"/>
            <w:bottom w:val="none" w:sz="0" w:space="0" w:color="auto"/>
            <w:right w:val="none" w:sz="0" w:space="0" w:color="auto"/>
          </w:divBdr>
        </w:div>
        <w:div w:id="1411385707">
          <w:marLeft w:val="0"/>
          <w:marRight w:val="0"/>
          <w:marTop w:val="0"/>
          <w:marBottom w:val="0"/>
          <w:divBdr>
            <w:top w:val="none" w:sz="0" w:space="0" w:color="auto"/>
            <w:left w:val="none" w:sz="0" w:space="0" w:color="auto"/>
            <w:bottom w:val="none" w:sz="0" w:space="0" w:color="auto"/>
            <w:right w:val="none" w:sz="0" w:space="0" w:color="auto"/>
          </w:divBdr>
        </w:div>
        <w:div w:id="1525513630">
          <w:marLeft w:val="0"/>
          <w:marRight w:val="0"/>
          <w:marTop w:val="0"/>
          <w:marBottom w:val="0"/>
          <w:divBdr>
            <w:top w:val="none" w:sz="0" w:space="0" w:color="auto"/>
            <w:left w:val="none" w:sz="0" w:space="0" w:color="auto"/>
            <w:bottom w:val="none" w:sz="0" w:space="0" w:color="auto"/>
            <w:right w:val="none" w:sz="0" w:space="0" w:color="auto"/>
          </w:divBdr>
        </w:div>
        <w:div w:id="1459183845">
          <w:marLeft w:val="0"/>
          <w:marRight w:val="0"/>
          <w:marTop w:val="0"/>
          <w:marBottom w:val="0"/>
          <w:divBdr>
            <w:top w:val="none" w:sz="0" w:space="0" w:color="auto"/>
            <w:left w:val="none" w:sz="0" w:space="0" w:color="auto"/>
            <w:bottom w:val="none" w:sz="0" w:space="0" w:color="auto"/>
            <w:right w:val="none" w:sz="0" w:space="0" w:color="auto"/>
          </w:divBdr>
        </w:div>
        <w:div w:id="1333727936">
          <w:marLeft w:val="0"/>
          <w:marRight w:val="0"/>
          <w:marTop w:val="0"/>
          <w:marBottom w:val="0"/>
          <w:divBdr>
            <w:top w:val="none" w:sz="0" w:space="0" w:color="auto"/>
            <w:left w:val="none" w:sz="0" w:space="0" w:color="auto"/>
            <w:bottom w:val="none" w:sz="0" w:space="0" w:color="auto"/>
            <w:right w:val="none" w:sz="0" w:space="0" w:color="auto"/>
          </w:divBdr>
        </w:div>
        <w:div w:id="1636713467">
          <w:marLeft w:val="0"/>
          <w:marRight w:val="0"/>
          <w:marTop w:val="0"/>
          <w:marBottom w:val="0"/>
          <w:divBdr>
            <w:top w:val="none" w:sz="0" w:space="0" w:color="auto"/>
            <w:left w:val="none" w:sz="0" w:space="0" w:color="auto"/>
            <w:bottom w:val="none" w:sz="0" w:space="0" w:color="auto"/>
            <w:right w:val="none" w:sz="0" w:space="0" w:color="auto"/>
          </w:divBdr>
        </w:div>
        <w:div w:id="116341134">
          <w:marLeft w:val="0"/>
          <w:marRight w:val="0"/>
          <w:marTop w:val="0"/>
          <w:marBottom w:val="0"/>
          <w:divBdr>
            <w:top w:val="none" w:sz="0" w:space="0" w:color="auto"/>
            <w:left w:val="none" w:sz="0" w:space="0" w:color="auto"/>
            <w:bottom w:val="none" w:sz="0" w:space="0" w:color="auto"/>
            <w:right w:val="none" w:sz="0" w:space="0" w:color="auto"/>
          </w:divBdr>
        </w:div>
        <w:div w:id="430398250">
          <w:marLeft w:val="0"/>
          <w:marRight w:val="0"/>
          <w:marTop w:val="0"/>
          <w:marBottom w:val="0"/>
          <w:divBdr>
            <w:top w:val="none" w:sz="0" w:space="0" w:color="auto"/>
            <w:left w:val="none" w:sz="0" w:space="0" w:color="auto"/>
            <w:bottom w:val="none" w:sz="0" w:space="0" w:color="auto"/>
            <w:right w:val="none" w:sz="0" w:space="0" w:color="auto"/>
          </w:divBdr>
        </w:div>
        <w:div w:id="2118986536">
          <w:marLeft w:val="0"/>
          <w:marRight w:val="0"/>
          <w:marTop w:val="0"/>
          <w:marBottom w:val="0"/>
          <w:divBdr>
            <w:top w:val="none" w:sz="0" w:space="0" w:color="auto"/>
            <w:left w:val="none" w:sz="0" w:space="0" w:color="auto"/>
            <w:bottom w:val="none" w:sz="0" w:space="0" w:color="auto"/>
            <w:right w:val="none" w:sz="0" w:space="0" w:color="auto"/>
          </w:divBdr>
        </w:div>
        <w:div w:id="1020856783">
          <w:marLeft w:val="0"/>
          <w:marRight w:val="0"/>
          <w:marTop w:val="0"/>
          <w:marBottom w:val="0"/>
          <w:divBdr>
            <w:top w:val="none" w:sz="0" w:space="0" w:color="auto"/>
            <w:left w:val="none" w:sz="0" w:space="0" w:color="auto"/>
            <w:bottom w:val="none" w:sz="0" w:space="0" w:color="auto"/>
            <w:right w:val="none" w:sz="0" w:space="0" w:color="auto"/>
          </w:divBdr>
        </w:div>
        <w:div w:id="1524631755">
          <w:marLeft w:val="0"/>
          <w:marRight w:val="0"/>
          <w:marTop w:val="0"/>
          <w:marBottom w:val="0"/>
          <w:divBdr>
            <w:top w:val="none" w:sz="0" w:space="0" w:color="auto"/>
            <w:left w:val="none" w:sz="0" w:space="0" w:color="auto"/>
            <w:bottom w:val="none" w:sz="0" w:space="0" w:color="auto"/>
            <w:right w:val="none" w:sz="0" w:space="0" w:color="auto"/>
          </w:divBdr>
        </w:div>
        <w:div w:id="1826818234">
          <w:marLeft w:val="0"/>
          <w:marRight w:val="0"/>
          <w:marTop w:val="0"/>
          <w:marBottom w:val="0"/>
          <w:divBdr>
            <w:top w:val="none" w:sz="0" w:space="0" w:color="auto"/>
            <w:left w:val="none" w:sz="0" w:space="0" w:color="auto"/>
            <w:bottom w:val="none" w:sz="0" w:space="0" w:color="auto"/>
            <w:right w:val="none" w:sz="0" w:space="0" w:color="auto"/>
          </w:divBdr>
        </w:div>
        <w:div w:id="1230119348">
          <w:marLeft w:val="0"/>
          <w:marRight w:val="0"/>
          <w:marTop w:val="0"/>
          <w:marBottom w:val="0"/>
          <w:divBdr>
            <w:top w:val="none" w:sz="0" w:space="0" w:color="auto"/>
            <w:left w:val="none" w:sz="0" w:space="0" w:color="auto"/>
            <w:bottom w:val="none" w:sz="0" w:space="0" w:color="auto"/>
            <w:right w:val="none" w:sz="0" w:space="0" w:color="auto"/>
          </w:divBdr>
        </w:div>
        <w:div w:id="209729734">
          <w:marLeft w:val="0"/>
          <w:marRight w:val="0"/>
          <w:marTop w:val="0"/>
          <w:marBottom w:val="0"/>
          <w:divBdr>
            <w:top w:val="none" w:sz="0" w:space="0" w:color="auto"/>
            <w:left w:val="none" w:sz="0" w:space="0" w:color="auto"/>
            <w:bottom w:val="none" w:sz="0" w:space="0" w:color="auto"/>
            <w:right w:val="none" w:sz="0" w:space="0" w:color="auto"/>
          </w:divBdr>
        </w:div>
        <w:div w:id="76561847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1.JP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H:\SFES%202018-2021\NWFP%20RELATED\NWFP%20REVISION%202021\Dungmin\final%20draft\NWFP%20plan%20Tmay%20Zimzr%20-%20Revisied.docx" TargetMode="Externa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eader" Target="header1.xml"/><Relationship Id="rId10" Type="http://schemas.openxmlformats.org/officeDocument/2006/relationships/hyperlink" Target="file:///H:\SFES%202018-2021\NWFP%20RELATED\NWFP%20REVISION%202021\Dungmin\final%20draft\NWFP%20plan%20Tmay%20Zimzr%20-%20Revisied.docx" TargetMode="External"/><Relationship Id="rId19" Type="http://schemas.openxmlformats.org/officeDocument/2006/relationships/image" Target="media/image9.JPG"/><Relationship Id="rId4" Type="http://schemas.openxmlformats.org/officeDocument/2006/relationships/settings" Target="settings.xml"/><Relationship Id="rId9" Type="http://schemas.openxmlformats.org/officeDocument/2006/relationships/hyperlink" Target="file:///H:\SFES%202018-2021\NWFP%20RELATED\NWFP%20REVISION%202021\Dungmin\final%20draft\NWFP%20plan%20Tmay%20Zimzr%20-%20Revisied.docx" TargetMode="External"/><Relationship Id="rId14" Type="http://schemas.openxmlformats.org/officeDocument/2006/relationships/image" Target="media/image4.png"/><Relationship Id="rId22" Type="http://schemas.openxmlformats.org/officeDocument/2006/relationships/image" Target="media/image1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55437D-30E7-42A9-97B8-C6340E5C6D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18</Pages>
  <Words>2796</Words>
  <Characters>15939</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dc:creator>
  <cp:lastModifiedBy>Wangdiues Wangdi</cp:lastModifiedBy>
  <cp:revision>14</cp:revision>
  <cp:lastPrinted>2026-04-29T08:35:00Z</cp:lastPrinted>
  <dcterms:created xsi:type="dcterms:W3CDTF">2021-06-25T06:52:00Z</dcterms:created>
  <dcterms:modified xsi:type="dcterms:W3CDTF">2026-04-29T08:35:00Z</dcterms:modified>
</cp:coreProperties>
</file>