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0A7" w:rsidRPr="002900A7" w:rsidRDefault="002900A7" w:rsidP="002900A7">
      <w:pPr>
        <w:jc w:val="center"/>
        <w:rPr>
          <w:rFonts w:hint="eastAsia"/>
          <w:b/>
          <w:color w:val="FF0000"/>
          <w:sz w:val="30"/>
          <w:szCs w:val="30"/>
        </w:rPr>
      </w:pPr>
      <w:r w:rsidRPr="002900A7">
        <w:rPr>
          <w:rFonts w:hint="eastAsia"/>
          <w:b/>
          <w:color w:val="FF0000"/>
          <w:sz w:val="30"/>
          <w:szCs w:val="30"/>
        </w:rPr>
        <w:t>静止分享</w:t>
      </w:r>
      <w:bookmarkStart w:id="0" w:name="_GoBack"/>
      <w:bookmarkEnd w:id="0"/>
    </w:p>
    <w:p w:rsidR="00D317DC" w:rsidRPr="00D317DC" w:rsidRDefault="00D317DC" w:rsidP="00D317D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D317D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D317D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script </w:t>
      </w:r>
      <w:r w:rsidRPr="00D317DC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src=</w:t>
      </w:r>
      <w:r w:rsidRPr="00D317D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"//res.wx.qq.com/open/js/jweixin-1.2.0.js"</w:t>
      </w:r>
      <w:r w:rsidRPr="00D317D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&gt;&lt;/</w:t>
      </w:r>
      <w:r w:rsidRPr="00D317DC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script</w:t>
      </w:r>
      <w:r w:rsidRPr="00D317DC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</w:p>
    <w:p w:rsidR="00D317DC" w:rsidRDefault="00D317DC" w:rsidP="00D317DC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F7F7F1"/>
          <w:sz w:val="16"/>
          <w:szCs w:val="16"/>
        </w:rPr>
        <w:t>&lt;</w:t>
      </w:r>
      <w:r>
        <w:rPr>
          <w:rFonts w:ascii="Courier New" w:hAnsi="Courier New" w:cs="Courier New"/>
          <w:color w:val="F72671"/>
          <w:sz w:val="16"/>
          <w:szCs w:val="16"/>
        </w:rPr>
        <w:t>script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ascii="Courier New" w:hAnsi="Courier New" w:cs="Courier New"/>
          <w:color w:val="F7F7F1"/>
          <w:sz w:val="16"/>
          <w:szCs w:val="16"/>
        </w:rPr>
        <w:br/>
      </w:r>
      <w:r>
        <w:rPr>
          <w:rFonts w:ascii="Courier New" w:hAnsi="Courier New" w:cs="Courier New"/>
          <w:color w:val="F7F7F1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h =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location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href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F72671"/>
          <w:sz w:val="16"/>
          <w:szCs w:val="16"/>
        </w:rPr>
        <w:t>index = h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indexOf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"#"</w:t>
      </w:r>
      <w:r>
        <w:rPr>
          <w:rFonts w:ascii="Courier New" w:hAnsi="Courier New" w:cs="Courier New"/>
          <w:color w:val="FFFFFF"/>
          <w:sz w:val="16"/>
          <w:szCs w:val="16"/>
        </w:rPr>
        <w:t>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>if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index &amp;&amp; index &gt; </w:t>
      </w:r>
      <w:r>
        <w:rPr>
          <w:rFonts w:ascii="Courier New" w:hAnsi="Courier New" w:cs="Courier New"/>
          <w:color w:val="66D9EF"/>
          <w:sz w:val="16"/>
          <w:szCs w:val="16"/>
        </w:rPr>
        <w:t>0</w:t>
      </w:r>
      <w:r>
        <w:rPr>
          <w:rFonts w:ascii="Courier New" w:hAnsi="Courier New" w:cs="Courier New"/>
          <w:color w:val="FFFFFF"/>
          <w:sz w:val="16"/>
          <w:szCs w:val="16"/>
        </w:rPr>
        <w:t>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F72671"/>
          <w:sz w:val="16"/>
          <w:szCs w:val="16"/>
        </w:rPr>
        <w:t>h = h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substring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66D9EF"/>
          <w:sz w:val="16"/>
          <w:szCs w:val="16"/>
        </w:rPr>
        <w:t>0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72671"/>
          <w:sz w:val="16"/>
          <w:szCs w:val="16"/>
        </w:rPr>
        <w:t>h</w:t>
      </w:r>
      <w:r>
        <w:rPr>
          <w:rFonts w:ascii="Courier New" w:hAnsi="Courier New" w:cs="Courier New"/>
          <w:color w:val="FFFFFF"/>
          <w:sz w:val="16"/>
          <w:szCs w:val="16"/>
        </w:rPr>
        <w:t>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736F5C"/>
          <w:sz w:val="16"/>
          <w:szCs w:val="16"/>
        </w:rPr>
        <w:t>//alert(h);</w:t>
      </w:r>
      <w:r>
        <w:rPr>
          <w:rFonts w:ascii="Courier New" w:hAnsi="Courier New" w:cs="Courier New"/>
          <w:color w:val="736F5C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F72671"/>
          <w:sz w:val="16"/>
          <w:szCs w:val="16"/>
        </w:rPr>
        <w:t>ajaxUtil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loadData</w:t>
      </w:r>
      <w:r>
        <w:rPr>
          <w:rFonts w:ascii="Courier New" w:hAnsi="Courier New" w:cs="Courier New"/>
          <w:color w:val="FFFFFF"/>
          <w:sz w:val="16"/>
          <w:szCs w:val="16"/>
        </w:rPr>
        <w:t>({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type</w:t>
      </w:r>
      <w:r>
        <w:rPr>
          <w:rFonts w:ascii="Courier New" w:hAnsi="Courier New" w:cs="Courier New"/>
          <w:color w:val="F72671"/>
          <w:sz w:val="16"/>
          <w:szCs w:val="16"/>
        </w:rPr>
        <w:t>:</w:t>
      </w:r>
      <w:r>
        <w:rPr>
          <w:rFonts w:ascii="Courier New" w:hAnsi="Courier New" w:cs="Courier New"/>
          <w:color w:val="FFE792"/>
          <w:sz w:val="16"/>
          <w:szCs w:val="16"/>
        </w:rPr>
        <w:t>"get"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url</w:t>
      </w:r>
      <w:r>
        <w:rPr>
          <w:rFonts w:ascii="Courier New" w:hAnsi="Courier New" w:cs="Courier New"/>
          <w:color w:val="F72671"/>
          <w:sz w:val="16"/>
          <w:szCs w:val="16"/>
        </w:rPr>
        <w:t>:</w:t>
      </w:r>
      <w:r>
        <w:rPr>
          <w:rFonts w:ascii="Courier New" w:hAnsi="Courier New" w:cs="Courier New"/>
          <w:color w:val="FFE792"/>
          <w:sz w:val="16"/>
          <w:szCs w:val="16"/>
        </w:rPr>
        <w:t>"/pointgate/wechat/jsapi/auth.htm"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params</w:t>
      </w:r>
      <w:r>
        <w:rPr>
          <w:rFonts w:ascii="Courier New" w:hAnsi="Courier New" w:cs="Courier New"/>
          <w:color w:val="F72671"/>
          <w:sz w:val="16"/>
          <w:szCs w:val="16"/>
        </w:rPr>
        <w:t>:</w:t>
      </w:r>
      <w:r>
        <w:rPr>
          <w:rFonts w:ascii="Courier New" w:hAnsi="Courier New" w:cs="Courier New"/>
          <w:color w:val="FFFFFF"/>
          <w:sz w:val="16"/>
          <w:szCs w:val="16"/>
        </w:rPr>
        <w:t>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FFE792"/>
          <w:sz w:val="16"/>
          <w:szCs w:val="16"/>
        </w:rPr>
        <w:t>"authUrl"</w:t>
      </w:r>
      <w:r>
        <w:rPr>
          <w:rFonts w:ascii="Courier New" w:hAnsi="Courier New" w:cs="Courier New"/>
          <w:color w:val="F72671"/>
          <w:sz w:val="16"/>
          <w:szCs w:val="16"/>
        </w:rPr>
        <w:t>:h</w:t>
      </w:r>
      <w:r>
        <w:rPr>
          <w:rFonts w:ascii="Courier New" w:hAnsi="Courier New" w:cs="Courier New"/>
          <w:color w:val="F72671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FFFFFF"/>
          <w:sz w:val="16"/>
          <w:szCs w:val="16"/>
        </w:rPr>
        <w:t>},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6CCAB8"/>
          <w:sz w:val="16"/>
          <w:szCs w:val="16"/>
        </w:rPr>
        <w:t>onSuccess</w:t>
      </w:r>
      <w:r>
        <w:rPr>
          <w:rFonts w:ascii="Courier New" w:hAnsi="Courier New" w:cs="Courier New"/>
          <w:color w:val="F72671"/>
          <w:sz w:val="16"/>
          <w:szCs w:val="16"/>
        </w:rPr>
        <w:t>: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){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736F5C"/>
          <w:sz w:val="16"/>
          <w:szCs w:val="16"/>
        </w:rPr>
        <w:t>// alert(JSON.stringify(data));</w:t>
      </w:r>
      <w:r>
        <w:rPr>
          <w:rFonts w:ascii="Courier New" w:hAnsi="Courier New" w:cs="Courier New"/>
          <w:color w:val="736F5C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F8F8F2"/>
          <w:sz w:val="16"/>
          <w:szCs w:val="16"/>
        </w:rPr>
        <w:t>wx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config</w:t>
      </w:r>
      <w:r>
        <w:rPr>
          <w:rFonts w:ascii="Courier New" w:hAnsi="Courier New" w:cs="Courier New"/>
          <w:color w:val="FFFFFF"/>
          <w:sz w:val="16"/>
          <w:szCs w:val="16"/>
        </w:rPr>
        <w:t>({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debug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66D9EF"/>
          <w:sz w:val="16"/>
          <w:szCs w:val="16"/>
        </w:rPr>
        <w:t>false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// </w:t>
      </w:r>
      <w:r>
        <w:rPr>
          <w:rFonts w:cs="Courier New" w:hint="eastAsia"/>
          <w:color w:val="736F5C"/>
          <w:sz w:val="16"/>
          <w:szCs w:val="16"/>
        </w:rPr>
        <w:t>开启调试模式</w:t>
      </w:r>
      <w:r>
        <w:rPr>
          <w:rFonts w:ascii="Courier New" w:hAnsi="Courier New" w:cs="Courier New"/>
          <w:color w:val="736F5C"/>
          <w:sz w:val="16"/>
          <w:szCs w:val="16"/>
        </w:rPr>
        <w:t>,</w:t>
      </w:r>
      <w:r>
        <w:rPr>
          <w:rFonts w:cs="Courier New" w:hint="eastAsia"/>
          <w:color w:val="736F5C"/>
          <w:sz w:val="16"/>
          <w:szCs w:val="16"/>
        </w:rPr>
        <w:t>调用的所有</w:t>
      </w:r>
      <w:r>
        <w:rPr>
          <w:rFonts w:ascii="Courier New" w:hAnsi="Courier New" w:cs="Courier New"/>
          <w:color w:val="736F5C"/>
          <w:sz w:val="16"/>
          <w:szCs w:val="16"/>
        </w:rPr>
        <w:t>api</w:t>
      </w:r>
      <w:r>
        <w:rPr>
          <w:rFonts w:cs="Courier New" w:hint="eastAsia"/>
          <w:color w:val="736F5C"/>
          <w:sz w:val="16"/>
          <w:szCs w:val="16"/>
        </w:rPr>
        <w:t>的返回值会在客户端</w:t>
      </w:r>
      <w:r>
        <w:rPr>
          <w:rFonts w:ascii="Courier New" w:hAnsi="Courier New" w:cs="Courier New"/>
          <w:color w:val="736F5C"/>
          <w:sz w:val="16"/>
          <w:szCs w:val="16"/>
        </w:rPr>
        <w:t>alert</w:t>
      </w:r>
      <w:r>
        <w:rPr>
          <w:rFonts w:cs="Courier New" w:hint="eastAsia"/>
          <w:color w:val="736F5C"/>
          <w:sz w:val="16"/>
          <w:szCs w:val="16"/>
        </w:rPr>
        <w:t>出来，若要查看传入的参数，可以在</w:t>
      </w:r>
      <w:r>
        <w:rPr>
          <w:rFonts w:ascii="Courier New" w:hAnsi="Courier New" w:cs="Courier New"/>
          <w:color w:val="736F5C"/>
          <w:sz w:val="16"/>
          <w:szCs w:val="16"/>
        </w:rPr>
        <w:t>pc</w:t>
      </w:r>
      <w:r>
        <w:rPr>
          <w:rFonts w:cs="Courier New" w:hint="eastAsia"/>
          <w:color w:val="736F5C"/>
          <w:sz w:val="16"/>
          <w:szCs w:val="16"/>
        </w:rPr>
        <w:t>端打开，参数信息会通过</w:t>
      </w:r>
      <w:r>
        <w:rPr>
          <w:rFonts w:ascii="Courier New" w:hAnsi="Courier New" w:cs="Courier New"/>
          <w:color w:val="736F5C"/>
          <w:sz w:val="16"/>
          <w:szCs w:val="16"/>
        </w:rPr>
        <w:t>log</w:t>
      </w:r>
      <w:r>
        <w:rPr>
          <w:rFonts w:cs="Courier New" w:hint="eastAsia"/>
          <w:color w:val="736F5C"/>
          <w:sz w:val="16"/>
          <w:szCs w:val="16"/>
        </w:rPr>
        <w:t>打出，仅在</w:t>
      </w:r>
      <w:r>
        <w:rPr>
          <w:rFonts w:ascii="Courier New" w:hAnsi="Courier New" w:cs="Courier New"/>
          <w:color w:val="736F5C"/>
          <w:sz w:val="16"/>
          <w:szCs w:val="16"/>
        </w:rPr>
        <w:t>pc</w:t>
      </w:r>
      <w:r>
        <w:rPr>
          <w:rFonts w:cs="Courier New" w:hint="eastAsia"/>
          <w:color w:val="736F5C"/>
          <w:sz w:val="16"/>
          <w:szCs w:val="16"/>
        </w:rPr>
        <w:t>端时才会打印。</w:t>
      </w:r>
      <w:r>
        <w:rPr>
          <w:rFonts w:cs="Courier New" w:hint="eastAsia"/>
          <w:color w:val="736F5C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appId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appId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// </w:t>
      </w:r>
      <w:r>
        <w:rPr>
          <w:rFonts w:cs="Courier New" w:hint="eastAsia"/>
          <w:color w:val="736F5C"/>
          <w:sz w:val="16"/>
          <w:szCs w:val="16"/>
        </w:rPr>
        <w:t>必填，公众号的唯一标识</w:t>
      </w:r>
      <w:r>
        <w:rPr>
          <w:rFonts w:cs="Courier New" w:hint="eastAsia"/>
          <w:color w:val="736F5C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timestamp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timestamp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// </w:t>
      </w:r>
      <w:r>
        <w:rPr>
          <w:rFonts w:cs="Courier New" w:hint="eastAsia"/>
          <w:color w:val="736F5C"/>
          <w:sz w:val="16"/>
          <w:szCs w:val="16"/>
        </w:rPr>
        <w:t>必填，生成签名的时间戳</w:t>
      </w:r>
      <w:r>
        <w:rPr>
          <w:rFonts w:cs="Courier New" w:hint="eastAsia"/>
          <w:color w:val="736F5C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nonceStr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nonceStr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// </w:t>
      </w:r>
      <w:r>
        <w:rPr>
          <w:rFonts w:cs="Courier New" w:hint="eastAsia"/>
          <w:color w:val="736F5C"/>
          <w:sz w:val="16"/>
          <w:szCs w:val="16"/>
        </w:rPr>
        <w:t>必填，生成签名的随机串</w:t>
      </w:r>
      <w:r>
        <w:rPr>
          <w:rFonts w:cs="Courier New" w:hint="eastAsia"/>
          <w:color w:val="736F5C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signature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BF9BF8"/>
          <w:sz w:val="16"/>
          <w:szCs w:val="16"/>
        </w:rPr>
        <w:t>data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signature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// </w:t>
      </w:r>
      <w:r>
        <w:rPr>
          <w:rFonts w:cs="Courier New" w:hint="eastAsia"/>
          <w:color w:val="736F5C"/>
          <w:sz w:val="16"/>
          <w:szCs w:val="16"/>
        </w:rPr>
        <w:t>必填，签名，见附录</w:t>
      </w:r>
      <w:r>
        <w:rPr>
          <w:rFonts w:ascii="Courier New" w:hAnsi="Courier New" w:cs="Courier New"/>
          <w:color w:val="736F5C"/>
          <w:sz w:val="16"/>
          <w:szCs w:val="16"/>
        </w:rPr>
        <w:t>1</w:t>
      </w:r>
      <w:r>
        <w:rPr>
          <w:rFonts w:ascii="Courier New" w:hAnsi="Courier New" w:cs="Courier New"/>
          <w:color w:val="736F5C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jsApiList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FFFFFF"/>
          <w:sz w:val="16"/>
          <w:szCs w:val="16"/>
        </w:rPr>
        <w:t>[</w:t>
      </w:r>
      <w:r>
        <w:rPr>
          <w:rFonts w:ascii="Courier New" w:hAnsi="Courier New" w:cs="Courier New"/>
          <w:color w:val="FFE792"/>
          <w:sz w:val="16"/>
          <w:szCs w:val="16"/>
        </w:rPr>
        <w:t>'hideMenuItems'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] 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// </w:t>
      </w:r>
      <w:r>
        <w:rPr>
          <w:rFonts w:cs="Courier New" w:hint="eastAsia"/>
          <w:color w:val="736F5C"/>
          <w:sz w:val="16"/>
          <w:szCs w:val="16"/>
        </w:rPr>
        <w:t>必填，需要使用的</w:t>
      </w:r>
      <w:r>
        <w:rPr>
          <w:rFonts w:ascii="Courier New" w:hAnsi="Courier New" w:cs="Courier New"/>
          <w:color w:val="736F5C"/>
          <w:sz w:val="16"/>
          <w:szCs w:val="16"/>
        </w:rPr>
        <w:t>JS</w:t>
      </w:r>
      <w:r>
        <w:rPr>
          <w:rFonts w:cs="Courier New" w:hint="eastAsia"/>
          <w:color w:val="736F5C"/>
          <w:sz w:val="16"/>
          <w:szCs w:val="16"/>
        </w:rPr>
        <w:t>接口列表，所有</w:t>
      </w:r>
      <w:r>
        <w:rPr>
          <w:rFonts w:ascii="Courier New" w:hAnsi="Courier New" w:cs="Courier New"/>
          <w:color w:val="736F5C"/>
          <w:sz w:val="16"/>
          <w:szCs w:val="16"/>
        </w:rPr>
        <w:t>JS</w:t>
      </w:r>
      <w:r>
        <w:rPr>
          <w:rFonts w:cs="Courier New" w:hint="eastAsia"/>
          <w:color w:val="736F5C"/>
          <w:sz w:val="16"/>
          <w:szCs w:val="16"/>
        </w:rPr>
        <w:t>接口列表见附录</w:t>
      </w:r>
      <w:r>
        <w:rPr>
          <w:rFonts w:ascii="Courier New" w:hAnsi="Courier New" w:cs="Courier New"/>
          <w:color w:val="736F5C"/>
          <w:sz w:val="16"/>
          <w:szCs w:val="16"/>
        </w:rPr>
        <w:t>2</w:t>
      </w:r>
      <w:r>
        <w:rPr>
          <w:rFonts w:ascii="Courier New" w:hAnsi="Courier New" w:cs="Courier New"/>
          <w:color w:val="736F5C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FFFFFF"/>
          <w:sz w:val="16"/>
          <w:szCs w:val="16"/>
        </w:rPr>
        <w:t>});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</w:t>
      </w:r>
      <w:r>
        <w:rPr>
          <w:rFonts w:ascii="Courier New" w:hAnsi="Courier New" w:cs="Courier New"/>
          <w:color w:val="F8F8F2"/>
          <w:sz w:val="16"/>
          <w:szCs w:val="16"/>
        </w:rPr>
        <w:t>wx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ready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(){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</w:t>
      </w:r>
      <w:r>
        <w:rPr>
          <w:rFonts w:ascii="Courier New" w:hAnsi="Courier New" w:cs="Courier New"/>
          <w:color w:val="F8F8F2"/>
          <w:sz w:val="16"/>
          <w:szCs w:val="16"/>
        </w:rPr>
        <w:t>wx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F8F8F2"/>
          <w:sz w:val="16"/>
          <w:szCs w:val="16"/>
        </w:rPr>
        <w:t>hideMenuItems</w:t>
      </w:r>
      <w:r>
        <w:rPr>
          <w:rFonts w:ascii="Courier New" w:hAnsi="Courier New" w:cs="Courier New"/>
          <w:color w:val="FFFFFF"/>
          <w:sz w:val="16"/>
          <w:szCs w:val="16"/>
        </w:rPr>
        <w:t>({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menuList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: </w:t>
      </w:r>
      <w:r>
        <w:rPr>
          <w:rFonts w:ascii="Courier New" w:hAnsi="Courier New" w:cs="Courier New"/>
          <w:color w:val="FFFFFF"/>
          <w:sz w:val="16"/>
          <w:szCs w:val="16"/>
        </w:rPr>
        <w:t>[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"menuItem:share:appMessage"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"menuItem:share:timeline"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'menuItem:share:qq'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'menuItem:share:weiboApp'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'menuItem:share:facebook'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'menuItem:share:QZone'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"menuItem:copyUrl"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"menuItem:openWithSafari"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"menuItem:share:email"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            </w:t>
      </w:r>
      <w:r>
        <w:rPr>
          <w:rFonts w:ascii="Courier New" w:hAnsi="Courier New" w:cs="Courier New"/>
          <w:color w:val="FFE792"/>
          <w:sz w:val="16"/>
          <w:szCs w:val="16"/>
        </w:rPr>
        <w:t>"menuItem:favorite"</w:t>
      </w:r>
      <w:r>
        <w:rPr>
          <w:rFonts w:ascii="Courier New" w:hAnsi="Courier New" w:cs="Courier New"/>
          <w:color w:val="FFE792"/>
          <w:sz w:val="16"/>
          <w:szCs w:val="16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16"/>
          <w:szCs w:val="16"/>
        </w:rPr>
        <w:t>]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FFFFFF"/>
          <w:sz w:val="16"/>
          <w:szCs w:val="16"/>
        </w:rPr>
        <w:lastRenderedPageBreak/>
        <w:t xml:space="preserve">                });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    });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}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});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window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onload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function </w:t>
      </w:r>
      <w:r>
        <w:rPr>
          <w:rFonts w:ascii="Courier New" w:hAnsi="Courier New" w:cs="Courier New"/>
          <w:color w:val="FFFFFF"/>
          <w:sz w:val="16"/>
          <w:szCs w:val="16"/>
        </w:rPr>
        <w:t>()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  </w:t>
      </w:r>
      <w:r>
        <w:rPr>
          <w:rFonts w:ascii="Courier New" w:hAnsi="Courier New" w:cs="Courier New"/>
          <w:color w:val="A6E22E"/>
          <w:sz w:val="16"/>
          <w:szCs w:val="16"/>
        </w:rPr>
        <w:t>spm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push</w:t>
      </w:r>
      <w:r>
        <w:rPr>
          <w:rFonts w:ascii="Courier New" w:hAnsi="Courier New" w:cs="Courier New"/>
          <w:color w:val="FFFFFF"/>
          <w:sz w:val="16"/>
          <w:szCs w:val="16"/>
        </w:rPr>
        <w:t>([</w:t>
      </w:r>
      <w:r>
        <w:rPr>
          <w:rFonts w:ascii="Courier New" w:hAnsi="Courier New" w:cs="Courier New"/>
          <w:color w:val="FFE792"/>
          <w:sz w:val="16"/>
          <w:szCs w:val="16"/>
        </w:rPr>
        <w:t>'_trackPageview'</w:t>
      </w:r>
      <w:r>
        <w:rPr>
          <w:rFonts w:ascii="Courier New" w:hAnsi="Courier New" w:cs="Courier New"/>
          <w:color w:val="FFFFFF"/>
          <w:sz w:val="16"/>
          <w:szCs w:val="16"/>
        </w:rPr>
        <w:t>]);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}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F7F7F1"/>
          <w:sz w:val="16"/>
          <w:szCs w:val="16"/>
        </w:rPr>
        <w:t>&lt;/</w:t>
      </w:r>
      <w:r>
        <w:rPr>
          <w:rFonts w:ascii="Courier New" w:hAnsi="Courier New" w:cs="Courier New"/>
          <w:color w:val="F72671"/>
          <w:sz w:val="16"/>
          <w:szCs w:val="16"/>
        </w:rPr>
        <w:t>script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</w:p>
    <w:p w:rsidR="0055466E" w:rsidRDefault="00B71504"/>
    <w:p w:rsidR="002900A7" w:rsidRPr="00D317DC" w:rsidRDefault="002900A7">
      <w:pPr>
        <w:rPr>
          <w:rFonts w:hint="eastAsia"/>
        </w:rPr>
      </w:pPr>
      <w:r>
        <w:rPr>
          <w:rFonts w:hint="eastAsia"/>
        </w:rPr>
        <w:t>静止分享</w:t>
      </w:r>
    </w:p>
    <w:sectPr w:rsidR="002900A7" w:rsidRPr="00D3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04" w:rsidRDefault="00B71504" w:rsidP="00D317DC">
      <w:r>
        <w:separator/>
      </w:r>
    </w:p>
  </w:endnote>
  <w:endnote w:type="continuationSeparator" w:id="0">
    <w:p w:rsidR="00B71504" w:rsidRDefault="00B71504" w:rsidP="00D3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04" w:rsidRDefault="00B71504" w:rsidP="00D317DC">
      <w:r>
        <w:separator/>
      </w:r>
    </w:p>
  </w:footnote>
  <w:footnote w:type="continuationSeparator" w:id="0">
    <w:p w:rsidR="00B71504" w:rsidRDefault="00B71504" w:rsidP="00D31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59"/>
    <w:rsid w:val="002900A7"/>
    <w:rsid w:val="002F31BB"/>
    <w:rsid w:val="00342352"/>
    <w:rsid w:val="00676959"/>
    <w:rsid w:val="00B71504"/>
    <w:rsid w:val="00D3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D0DB6-248F-4452-B5B6-FECD9DB0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7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1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17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3</cp:revision>
  <dcterms:created xsi:type="dcterms:W3CDTF">2018-04-02T02:22:00Z</dcterms:created>
  <dcterms:modified xsi:type="dcterms:W3CDTF">2018-04-02T02:23:00Z</dcterms:modified>
</cp:coreProperties>
</file>