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96" w:rsidRPr="00D90196" w:rsidRDefault="00D90196" w:rsidP="00D90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196">
        <w:rPr>
          <w:rFonts w:ascii="Times New Roman" w:eastAsia="Times New Roman" w:hAnsi="Times New Roman" w:cs="Times New Roman"/>
          <w:b/>
          <w:bCs/>
          <w:sz w:val="27"/>
          <w:szCs w:val="27"/>
        </w:rPr>
        <w:t>Wednesday, 6 October 2021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8:30 – 9:00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Welcome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(General Chair, Program Committee Chairs)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Internet of Robots or Things?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Ramin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Sadre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9:00 – 9:30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Analysis and Mitigation of Function Interaction Risks in Robot Apps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9:30 – 10:00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An Investigation of Byzantine Threats in Multi-Robot Systems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10:00 – 10:30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SniffMislead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: Non-Intrusive Privacy Protection against Wireless Packet Sniffers in Smart Homes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Coffee Break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What is all the fuzz about?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Davide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Balzarotti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11:00 – 11:30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BSOD: Binary-only Scalable fuzzing </w:t>
      </w: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Of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device Drivers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11:30 – 12:00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LeanSym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Efficient Hybrid Fuzzing Through Conservative Constraint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Debloating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12:00 – 12:30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UFuzzer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Lightweight Detection of PHP-Based Unrestricted File Upload Vulnerabilities </w:t>
      </w: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Via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Static-Fuzzing Co-Analysis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Lunch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At the core of everything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Igor Santos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14:00 – 14:30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SecureFS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>: A Secure File System for Intel SGX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14:30 – 15:00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BasicBlocker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: ISA Redesign to Make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Spectre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-Immune CPUs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Fasteriot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15:00 – 15:30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Fast Intra-kernel Isolation and Security with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IskiOS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15:30 – 16:00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Encryption is Futile: Reconstructing 3D-Printed Models Using the Power Side-Channel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Coffee Break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Keynote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16:30 – 17:30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Riding the Fuzzing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Hypetrain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br/>
        <w:t>Mathias Payer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19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Thursday, 7 October 2021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Reverse </w:t>
      </w:r>
      <w:proofErr w:type="gramStart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like</w:t>
      </w:r>
      <w:proofErr w:type="gramEnd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mean it!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Leyla Bilge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9:00 – 9:30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DisCo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>: Combining Disassemblers for Improved Performance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9:30 – 10:00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</w:rPr>
        <w:t>iTOP</w:t>
      </w:r>
      <w:proofErr w:type="spellEnd"/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</w:rPr>
        <w:t>: Automating Counterfeit Object-Oriented Programming Attacks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10:00 – 10:30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Lost in the Loader: The Many Faces of the Windows PE File Format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Coffee Break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Detect it already!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Bum Jun Kwon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11:00 – 11:30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</w:rPr>
        <w:t>Crafting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Adversarial Example to Bypass Flow-&amp;ML- based Botnet Detector via RL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11:30 – 12:00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CADUE: Content-Agnostic Detection of Unwanted Emails for Enterprise Security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12:00 – 12:30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GrandDetAuto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>: Detecting Malicious Nodes in Large-Scale Autonomous Networks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Lunch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IoT</w:t>
      </w:r>
      <w:proofErr w:type="spellEnd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everywhere anywhere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Urko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Zurutuza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14:00 – 14:30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AttkFinder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: Discovering Attack Vectors in PLC Programs using Information Flow Analysis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14:30 – 15:00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HandLock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: Enabling 2-FA for Smart Home Voice Assistants using Inaudible Acoustic Signal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15:00 – 15:30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Did You Add to My Additive Manufacturing Data</w:t>
      </w: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?: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Steganographic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Attacks on 3D Printing Files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15:30 – 16:00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Practical Speech Re-use Prevention in Voice-driven Services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Coffee Break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</w:t>
      </w:r>
      <w:proofErr w:type="gramEnd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exist if I don’t see it (!)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Iskander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Sanchez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16:30 – 17:00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</w:rPr>
        <w:t>μSCOPE</w:t>
      </w:r>
      <w:proofErr w:type="spellEnd"/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</w:rPr>
        <w:t>: A Methodology for Analyzing Least-Privilege Compartmentalization in Large Software Artifacts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17:00 – 17:30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The Service Worker Hiding in Your Browser: The Next Web Attack Target?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17:30 – 18:00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Designing Media Provenance Indicators to Combat Fake Media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196">
        <w:rPr>
          <w:rFonts w:ascii="Times New Roman" w:eastAsia="Times New Roman" w:hAnsi="Times New Roman" w:cs="Times New Roman"/>
          <w:b/>
          <w:bCs/>
          <w:sz w:val="27"/>
          <w:szCs w:val="27"/>
        </w:rPr>
        <w:t>Friday, 8 October 2021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Let’s</w:t>
      </w:r>
      <w:proofErr w:type="gramEnd"/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measure a little!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Marc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</w:rPr>
        <w:t>Dacier</w:t>
      </w:r>
      <w:proofErr w:type="spellEnd"/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9:30 – 10:00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Marked for Disruption: Tracing the Evolution of Malware Delivery Operations Targeted for Takedown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10:00 – 10:30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The Evolution of DNS-based Email Authentication: Measuring Adoption and Finding Flaws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10:30 – 11:00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Where We Stand (or </w:t>
      </w: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</w:rPr>
        <w:t>): An Analysis of CSRF Defenses in Web Frameworks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Coffee Break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Minestrone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Giancarlo Pellegrino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11:30 – 12:00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On the Usability (In</w:t>
      </w: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</w:rPr>
        <w:t>)Security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</w:rPr>
        <w:t xml:space="preserve"> of In-App Browsing Interfaces in Mobile Apps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12:00 – 12:30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Stratosphere: Finding Vulnerable Cloud Storage Buckets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12:30 – 13:00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The Curse of Correlations for Robust Fingerprinting of Relational Databases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9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Lunch</w:t>
      </w:r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Artificial or Organic Intelligence?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Session chair:</w:t>
      </w: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Yufel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Han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14:30 – 15:00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Mini-Me, You Complete Me! Data-Driven Drone Security via DNN-based Approximate Computing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15:00 – 15:30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Living-Off -The-Land Command Detection Using Active Learning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15:30 – 16:00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SyML</w:t>
      </w:r>
      <w:proofErr w:type="spell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Guiding Symbolic Execution </w:t>
      </w:r>
      <w:proofErr w:type="gramStart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>Toward</w:t>
      </w:r>
      <w:proofErr w:type="gramEnd"/>
      <w:r w:rsidRPr="00D90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Vulnerable States Through Pattern Learning</w:t>
      </w:r>
      <w:bookmarkStart w:id="0" w:name="_GoBack"/>
      <w:bookmarkEnd w:id="0"/>
    </w:p>
    <w:p w:rsidR="00D90196" w:rsidRPr="00D90196" w:rsidRDefault="00D90196" w:rsidP="00D90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sz w:val="24"/>
          <w:szCs w:val="24"/>
        </w:rPr>
        <w:t>16:00 – 16:30</w:t>
      </w:r>
    </w:p>
    <w:p w:rsidR="00D90196" w:rsidRPr="00D90196" w:rsidRDefault="00D90196" w:rsidP="00D9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6">
        <w:rPr>
          <w:rFonts w:ascii="Times New Roman" w:eastAsia="Times New Roman" w:hAnsi="Times New Roman" w:cs="Times New Roman"/>
          <w:b/>
          <w:bCs/>
          <w:sz w:val="24"/>
          <w:szCs w:val="24"/>
        </w:rPr>
        <w:t>Closing remarks</w:t>
      </w:r>
    </w:p>
    <w:p w:rsidR="00D20D7B" w:rsidRDefault="00D90196"/>
    <w:sectPr w:rsidR="00D2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96"/>
    <w:rsid w:val="00AB14BE"/>
    <w:rsid w:val="00AD6499"/>
    <w:rsid w:val="00D43C93"/>
    <w:rsid w:val="00D9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57D9E-7F61-402A-AD3A-4DC9CE0B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01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1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019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901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right">
    <w:name w:val="has-text-align-right"/>
    <w:basedOn w:val="Normal"/>
    <w:rsid w:val="00D9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0196"/>
    <w:rPr>
      <w:i/>
      <w:iCs/>
    </w:rPr>
  </w:style>
  <w:style w:type="paragraph" w:customStyle="1" w:styleId="has-text-align-center">
    <w:name w:val="has-text-align-center"/>
    <w:basedOn w:val="Normal"/>
    <w:rsid w:val="00D9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2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4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0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3194</Characters>
  <Application>Microsoft Office Word</Application>
  <DocSecurity>0</DocSecurity>
  <Lines>26</Lines>
  <Paragraphs>7</Paragraphs>
  <ScaleCrop>false</ScaleCrop>
  <Company>SECS CTO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anyiliu</dc:creator>
  <cp:keywords/>
  <dc:description/>
  <cp:lastModifiedBy>anyiliu</cp:lastModifiedBy>
  <cp:revision>1</cp:revision>
  <dcterms:created xsi:type="dcterms:W3CDTF">2022-05-31T18:43:00Z</dcterms:created>
  <dcterms:modified xsi:type="dcterms:W3CDTF">2022-05-31T18:44:00Z</dcterms:modified>
</cp:coreProperties>
</file>