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Pr>
          <w:rFonts w:hint="eastAsia"/>
        </w:rPr>
      </w:pPr>
      <w:r>
        <w:fldChar w:fldCharType="begin"/>
      </w:r>
      <w:r>
        <w:instrText xml:space="preserve"> HYPERLINK "http://cxd2014.github.io/2015/11/15/Linux-Porting/" </w:instrText>
      </w:r>
      <w:r>
        <w:fldChar w:fldCharType="separate"/>
      </w:r>
      <w:r>
        <w:rPr>
          <w:rStyle w:val="a5"/>
        </w:rPr>
        <w:t>http://cxd2014.github.io/2015/11/15/Linux-Porting/</w:t>
      </w:r>
      <w:r>
        <w:fldChar w:fldCharType="end"/>
      </w:r>
    </w:p>
    <w:p>
      <w:pPr>
        <w:rPr>
          <w:rFonts w:hint="eastAsia"/>
        </w:rPr>
      </w:pPr>
    </w:p>
    <w:p>
      <w:pPr>
        <w:rPr>
          <w:rFonts w:hint="eastAsia"/>
        </w:rPr>
      </w:pPr>
      <w:hyperlink r:id="rId7" w:tgtFrame="_blank" w:history="1">
        <w:r>
          <w:rPr>
            <w:rStyle w:val="a5"/>
          </w:rPr>
          <w:t>Porting Linux to a new processor architecture, part 1: The basics</w:t>
        </w:r>
      </w:hyperlink>
      <w:r>
        <w:t xml:space="preserve"> </w:t>
      </w:r>
      <w:r>
        <w:br/>
      </w:r>
      <w:hyperlink r:id="rId8" w:tgtFrame="_blank" w:history="1">
        <w:r>
          <w:rPr>
            <w:rStyle w:val="a5"/>
          </w:rPr>
          <w:t>Porting Linux to a new processor architecture, part 2: The early code</w:t>
        </w:r>
      </w:hyperlink>
      <w:r>
        <w:t xml:space="preserve"> </w:t>
      </w:r>
      <w:r>
        <w:br/>
      </w:r>
      <w:hyperlink r:id="rId9" w:tgtFrame="_blank" w:history="1">
        <w:r>
          <w:rPr>
            <w:rStyle w:val="a5"/>
          </w:rPr>
          <w:t>Porting Linux to a new processor architecture, part 3: To the finish line</w:t>
        </w:r>
      </w:hyperlink>
    </w:p>
    <w:p>
      <w:pPr>
        <w:pStyle w:val="2"/>
        <w:rPr>
          <w:rFonts w:hint="eastAsia"/>
        </w:rPr>
      </w:pPr>
      <w:r>
        <w:rPr>
          <w:rFonts w:hint="eastAsia"/>
        </w:rPr>
        <w:t>移植</w:t>
      </w:r>
      <w:r>
        <w:rPr>
          <w:rFonts w:hint="eastAsia"/>
        </w:rPr>
        <w:t>Linux</w:t>
      </w:r>
      <w:r>
        <w:rPr>
          <w:rFonts w:hint="eastAsia"/>
        </w:rPr>
        <w:t>到一个新的处理器架构上</w:t>
      </w:r>
    </w:p>
    <w:p>
      <w:pPr>
        <w:pStyle w:val="3"/>
      </w:pPr>
      <w:r>
        <w:rPr>
          <w:rFonts w:hint="eastAsia"/>
        </w:rPr>
        <w:t>正文</w:t>
      </w:r>
    </w:p>
    <w:p>
      <w:pPr>
        <w:ind w:firstLine="420"/>
        <w:rPr>
          <w:rFonts w:hint="eastAsia"/>
        </w:rPr>
      </w:pPr>
      <w:r>
        <w:rPr>
          <w:rFonts w:hint="eastAsia"/>
        </w:rPr>
        <w:t>虽然一个</w:t>
      </w:r>
      <w:r>
        <w:rPr>
          <w:rFonts w:hint="eastAsia"/>
          <w:b/>
          <w:color w:val="FF0000"/>
          <w:shd w:val="pct15" w:color="auto" w:fill="FFFFFF"/>
        </w:rPr>
        <w:t>简单的移植</w:t>
      </w:r>
      <w:r>
        <w:rPr>
          <w:rFonts w:hint="eastAsia"/>
        </w:rPr>
        <w:t>只需要</w:t>
      </w:r>
      <w:r>
        <w:rPr>
          <w:rFonts w:hint="eastAsia"/>
        </w:rPr>
        <w:t>4000</w:t>
      </w:r>
      <w:r>
        <w:rPr>
          <w:rFonts w:hint="eastAsia"/>
        </w:rPr>
        <w:t>行左右的代码，但是让</w:t>
      </w:r>
      <w:r>
        <w:rPr>
          <w:rFonts w:hint="eastAsia"/>
        </w:rPr>
        <w:t>Linux</w:t>
      </w:r>
      <w:r>
        <w:rPr>
          <w:rFonts w:hint="eastAsia"/>
        </w:rPr>
        <w:t>内核在一个新的处理器架构上运行是一个非常困难的事情。更糟糕的是没有多少有用的文章来描述移植过程。这一系列的三篇文章的目标是提供一个移植</w:t>
      </w:r>
      <w:r>
        <w:rPr>
          <w:rFonts w:hint="eastAsia"/>
        </w:rPr>
        <w:t>Linux</w:t>
      </w:r>
      <w:r>
        <w:rPr>
          <w:rFonts w:hint="eastAsia"/>
        </w:rPr>
        <w:t>内核的大致过程，至少当你移植</w:t>
      </w:r>
      <w:r>
        <w:rPr>
          <w:rFonts w:hint="eastAsia"/>
        </w:rPr>
        <w:t>Linux</w:t>
      </w:r>
      <w:r>
        <w:rPr>
          <w:rFonts w:hint="eastAsia"/>
        </w:rPr>
        <w:t>内核到一个新的处理器架构上时可以作为一个参考。</w:t>
      </w:r>
    </w:p>
    <w:p>
      <w:pPr>
        <w:ind w:firstLine="420"/>
        <w:rPr>
          <w:rFonts w:hint="eastAsia"/>
        </w:rPr>
      </w:pPr>
      <w:r>
        <w:rPr>
          <w:rFonts w:hint="eastAsia"/>
          <w:b/>
          <w:color w:val="FF0000"/>
          <w:shd w:val="pct15" w:color="auto" w:fill="FFFFFF"/>
        </w:rPr>
        <w:t>在花了无数的时间越来越顺畅的移植内核支持许多架构后我发现一个定义良好的框架在移植过程中可以大量参考。</w:t>
      </w:r>
      <w:r>
        <w:rPr>
          <w:rFonts w:hint="eastAsia"/>
        </w:rPr>
        <w:t>这样的框架在逻辑上被分为两个紧密相连的部分。</w:t>
      </w:r>
    </w:p>
    <w:p>
      <w:pPr>
        <w:ind w:firstLine="420"/>
        <w:rPr>
          <w:rFonts w:hint="eastAsia"/>
        </w:rPr>
      </w:pPr>
      <w:r>
        <w:rPr>
          <w:rFonts w:hint="eastAsia"/>
        </w:rPr>
        <w:t>第一部分是启动代码，架构特定的代码是在内核接管</w:t>
      </w:r>
      <w:proofErr w:type="spellStart"/>
      <w:r>
        <w:rPr>
          <w:rFonts w:hint="eastAsia"/>
        </w:rPr>
        <w:t>bootloader</w:t>
      </w:r>
      <w:proofErr w:type="spellEnd"/>
      <w:r>
        <w:rPr>
          <w:rFonts w:hint="eastAsia"/>
        </w:rPr>
        <w:t>后执行直到</w:t>
      </w:r>
      <w:r>
        <w:rPr>
          <w:rFonts w:hint="eastAsia"/>
        </w:rPr>
        <w:t>init</w:t>
      </w:r>
      <w:r>
        <w:rPr>
          <w:rFonts w:hint="eastAsia"/>
        </w:rPr>
        <w:t>的最终执行。</w:t>
      </w:r>
    </w:p>
    <w:p>
      <w:pPr>
        <w:ind w:firstLine="420"/>
        <w:rPr>
          <w:rFonts w:hint="eastAsia"/>
        </w:rPr>
      </w:pPr>
      <w:r>
        <w:rPr>
          <w:rFonts w:hint="eastAsia"/>
        </w:rPr>
        <w:t>第二部分关注的是当启动阶段已经完成内核进入正常运行状态时经常执行的架构特定代码，第二部分包含开始运行新的线程、处理硬件中断或者软件异常、复制数据给用户程序或者从用户程序复制数据、处理系统调用等等。</w:t>
      </w:r>
    </w:p>
    <w:p>
      <w:pPr>
        <w:pStyle w:val="3"/>
        <w:rPr>
          <w:rFonts w:hint="eastAsia"/>
        </w:rPr>
      </w:pPr>
      <w:r>
        <w:rPr>
          <w:rFonts w:hint="eastAsia"/>
        </w:rPr>
        <w:t>有必要进行一个全新的移植吗？</w:t>
      </w:r>
    </w:p>
    <w:p>
      <w:pPr>
        <w:ind w:firstLine="420"/>
      </w:pPr>
      <w:r>
        <w:rPr>
          <w:rFonts w:hint="eastAsia"/>
        </w:rPr>
        <w:t>就像</w:t>
      </w:r>
      <w:commentRangeStart w:id="0"/>
      <w:r>
        <w:rPr>
          <w:rFonts w:hint="eastAsia"/>
        </w:rPr>
        <w:t>LWN</w:t>
      </w:r>
      <w:commentRangeEnd w:id="0"/>
      <w:r>
        <w:rPr>
          <w:rStyle w:val="a7"/>
        </w:rPr>
        <w:commentReference w:id="0"/>
      </w:r>
      <w:r>
        <w:rPr>
          <w:rFonts w:hint="eastAsia"/>
        </w:rPr>
        <w:t>去年发布的另一篇有关于移植的文章，移植分三种不同的层次：</w:t>
      </w:r>
    </w:p>
    <w:p>
      <w:pPr>
        <w:ind w:firstLine="420"/>
        <w:rPr>
          <w:rFonts w:hint="eastAsia"/>
        </w:rPr>
      </w:pPr>
      <w:r>
        <w:rPr>
          <w:rFonts w:hint="eastAsia"/>
        </w:rPr>
        <w:t xml:space="preserve">    </w:t>
      </w:r>
      <w:r>
        <w:rPr>
          <w:rFonts w:hint="eastAsia"/>
        </w:rPr>
        <w:t>移植到一个新的开发版上，它的处理器已经被支持。</w:t>
      </w:r>
    </w:p>
    <w:p>
      <w:pPr>
        <w:ind w:firstLine="420"/>
        <w:rPr>
          <w:rFonts w:hint="eastAsia"/>
        </w:rPr>
      </w:pPr>
      <w:r>
        <w:rPr>
          <w:rFonts w:hint="eastAsia"/>
        </w:rPr>
        <w:t xml:space="preserve">    </w:t>
      </w:r>
      <w:r>
        <w:rPr>
          <w:rFonts w:hint="eastAsia"/>
        </w:rPr>
        <w:t>移植到一个新的处理器上，但是和他架构相同的处理器系列已经被支持。</w:t>
      </w:r>
    </w:p>
    <w:p>
      <w:pPr>
        <w:ind w:firstLine="420"/>
        <w:rPr>
          <w:rFonts w:hint="eastAsia"/>
        </w:rPr>
      </w:pPr>
      <w:r>
        <w:rPr>
          <w:rFonts w:hint="eastAsia"/>
        </w:rPr>
        <w:t xml:space="preserve">    </w:t>
      </w:r>
      <w:r>
        <w:rPr>
          <w:rFonts w:hint="eastAsia"/>
        </w:rPr>
        <w:t>移植到一个全新的处理器架构上。</w:t>
      </w:r>
    </w:p>
    <w:p>
      <w:pPr>
        <w:pStyle w:val="3"/>
        <w:rPr>
          <w:rFonts w:hint="eastAsia"/>
        </w:rPr>
      </w:pPr>
      <w:r>
        <w:rPr>
          <w:rFonts w:hint="eastAsia"/>
        </w:rPr>
        <w:t>了解你的硬件</w:t>
      </w:r>
    </w:p>
    <w:p>
      <w:pPr>
        <w:ind w:firstLine="420"/>
        <w:rPr>
          <w:rFonts w:hint="eastAsia"/>
        </w:rPr>
      </w:pPr>
      <w:r>
        <w:t>真正的了解底层硬件是最重要的基础，它是移植</w:t>
      </w:r>
      <w:r>
        <w:t>Linux</w:t>
      </w:r>
      <w:r>
        <w:t>最主要的前提条件</w:t>
      </w:r>
    </w:p>
    <w:p>
      <w:pPr>
        <w:ind w:firstLine="420"/>
        <w:rPr>
          <w:rFonts w:hint="eastAsia"/>
        </w:rPr>
      </w:pPr>
      <w:r>
        <w:rPr>
          <w:rFonts w:hint="eastAsia"/>
        </w:rPr>
        <w:t>通常处理器在逻辑上或者物理上至少分为两部分。第一部分通常是用户模式下的</w:t>
      </w:r>
      <w:r>
        <w:rPr>
          <w:rFonts w:hint="eastAsia"/>
        </w:rPr>
        <w:t>ISA</w:t>
      </w:r>
      <w:r>
        <w:rPr>
          <w:rFonts w:hint="eastAsia"/>
        </w:rPr>
        <w:t>细节，这基本上意味着用户模式下处理器需要理解和执行的指令序列。第二部分描述了特权架构，他包括只能在内核模式下执行的指令序列和各个控制处理器状态的寄存器。</w:t>
      </w:r>
    </w:p>
    <w:p>
      <w:pPr>
        <w:ind w:firstLine="420"/>
        <w:rPr>
          <w:rFonts w:hint="eastAsia"/>
        </w:rPr>
      </w:pPr>
      <w:r>
        <w:rPr>
          <w:rFonts w:hint="eastAsia"/>
        </w:rPr>
        <w:t>第二部分是移植主要关注的信息，这也是阻止开发者重用其他架构代码的主要原因。</w:t>
      </w:r>
    </w:p>
    <w:p>
      <w:pPr>
        <w:ind w:firstLine="420"/>
        <w:rPr>
          <w:rFonts w:hint="eastAsia"/>
        </w:rPr>
      </w:pPr>
      <w:r>
        <w:rPr>
          <w:rFonts w:hint="eastAsia"/>
        </w:rPr>
        <w:t>我们需要知道的几个最主要的问题是：</w:t>
      </w:r>
    </w:p>
    <w:p>
      <w:pPr>
        <w:pStyle w:val="ab"/>
        <w:numPr>
          <w:ilvl w:val="0"/>
          <w:numId w:val="1"/>
        </w:numPr>
        <w:ind w:firstLineChars="0"/>
        <w:rPr>
          <w:rFonts w:hint="eastAsia"/>
          <w:b/>
          <w:color w:val="FF0000"/>
        </w:rPr>
      </w:pPr>
      <w:r>
        <w:rPr>
          <w:b/>
          <w:color w:val="FF0000"/>
        </w:rPr>
        <w:t>该处理器架构的虚拟内存模型是什么，页表的格式和翻译机制？</w:t>
      </w:r>
    </w:p>
    <w:p>
      <w:pPr>
        <w:ind w:firstLine="420"/>
        <w:rPr>
          <w:rFonts w:hint="eastAsia"/>
        </w:rPr>
      </w:pPr>
      <w:r>
        <w:rPr>
          <w:rFonts w:hint="eastAsia"/>
        </w:rPr>
        <w:t>许多处理器架构（例如：</w:t>
      </w:r>
      <w:r>
        <w:rPr>
          <w:rFonts w:hint="eastAsia"/>
        </w:rPr>
        <w:t>x86</w:t>
      </w:r>
      <w:r>
        <w:rPr>
          <w:rFonts w:hint="eastAsia"/>
        </w:rPr>
        <w:t>，</w:t>
      </w:r>
      <w:r>
        <w:rPr>
          <w:rFonts w:hint="eastAsia"/>
        </w:rPr>
        <w:t>ARM</w:t>
      </w:r>
      <w:r>
        <w:rPr>
          <w:rFonts w:hint="eastAsia"/>
        </w:rPr>
        <w:t>）定义了一个灵活的虚拟内存布局，他们的虚拟地址空间理论上可以任意划分为用户空间和内核空间，但是在</w:t>
      </w:r>
      <w:r>
        <w:rPr>
          <w:rFonts w:hint="eastAsia"/>
        </w:rPr>
        <w:t>32</w:t>
      </w:r>
      <w:r>
        <w:rPr>
          <w:rFonts w:hint="eastAsia"/>
        </w:rPr>
        <w:t>位处理器上</w:t>
      </w:r>
      <w:r>
        <w:rPr>
          <w:rFonts w:hint="eastAsia"/>
        </w:rPr>
        <w:t>Linux</w:t>
      </w:r>
      <w:r>
        <w:rPr>
          <w:rFonts w:hint="eastAsia"/>
        </w:rPr>
        <w:t>的默认划分方式是</w:t>
      </w:r>
      <w:r>
        <w:rPr>
          <w:rFonts w:hint="eastAsia"/>
        </w:rPr>
        <w:t>3GB</w:t>
      </w:r>
      <w:r>
        <w:rPr>
          <w:rFonts w:hint="eastAsia"/>
        </w:rPr>
        <w:t>的低地址部分划分给用户空间剩下的</w:t>
      </w:r>
      <w:r>
        <w:rPr>
          <w:rFonts w:hint="eastAsia"/>
        </w:rPr>
        <w:t>1GB</w:t>
      </w:r>
      <w:r>
        <w:rPr>
          <w:rFonts w:hint="eastAsia"/>
        </w:rPr>
        <w:t>的高端地址给</w:t>
      </w:r>
      <w:r>
        <w:rPr>
          <w:rFonts w:hint="eastAsia"/>
        </w:rPr>
        <w:t>Linux</w:t>
      </w:r>
      <w:r>
        <w:rPr>
          <w:rFonts w:hint="eastAsia"/>
        </w:rPr>
        <w:t>内核空间。在其</w:t>
      </w:r>
      <w:r>
        <w:rPr>
          <w:rFonts w:hint="eastAsia"/>
        </w:rPr>
        <w:lastRenderedPageBreak/>
        <w:t>他架构上，内存布局非常受限于硬件设计。例如</w:t>
      </w:r>
      <w:r>
        <w:rPr>
          <w:rFonts w:hint="eastAsia"/>
        </w:rPr>
        <w:t>MIPS32</w:t>
      </w:r>
      <w:r>
        <w:rPr>
          <w:rFonts w:hint="eastAsia"/>
        </w:rPr>
        <w:t>它的虚拟地址被固定分为两段相同大小的空间：低</w:t>
      </w:r>
      <w:r>
        <w:rPr>
          <w:rFonts w:hint="eastAsia"/>
        </w:rPr>
        <w:t>2GB</w:t>
      </w:r>
      <w:r>
        <w:rPr>
          <w:rFonts w:hint="eastAsia"/>
        </w:rPr>
        <w:t>空间被指定为用户空间，高</w:t>
      </w:r>
      <w:r>
        <w:rPr>
          <w:rFonts w:hint="eastAsia"/>
        </w:rPr>
        <w:t>2GB</w:t>
      </w:r>
      <w:r>
        <w:rPr>
          <w:rFonts w:hint="eastAsia"/>
        </w:rPr>
        <w:t>用于内核空间。</w:t>
      </w:r>
      <w:r>
        <w:rPr>
          <w:rFonts w:hint="eastAsia"/>
          <w:b/>
          <w:color w:val="FF0000"/>
          <w:shd w:val="pct15" w:color="auto" w:fill="FFFFFF"/>
        </w:rPr>
        <w:t>内核空间的物理地址甚至已经被预定义分为几个不同地址段。</w:t>
      </w:r>
    </w:p>
    <w:p>
      <w:pPr>
        <w:ind w:firstLine="420"/>
        <w:rPr>
          <w:rFonts w:hint="eastAsia"/>
        </w:rPr>
      </w:pPr>
      <w:r>
        <w:rPr>
          <w:rFonts w:hint="eastAsia"/>
          <w:b/>
          <w:color w:val="FF0000"/>
          <w:shd w:val="pct15" w:color="auto" w:fill="FFFFFF"/>
        </w:rPr>
        <w:t>页表的格式和处理器使用的虚拟地址到物理地址的翻译机制有紧密联系。</w:t>
      </w:r>
      <w:r>
        <w:rPr>
          <w:rFonts w:hint="eastAsia"/>
        </w:rPr>
        <w:t>当使用硬件管理机制时，当</w:t>
      </w:r>
      <w:r>
        <w:rPr>
          <w:rFonts w:hint="eastAsia"/>
        </w:rPr>
        <w:t>TLB</w:t>
      </w:r>
      <w:r>
        <w:rPr>
          <w:rFonts w:hint="eastAsia"/>
        </w:rPr>
        <w:t>（一个硬件缓存用于存放最近使用的虚拟地址到物理地址的翻译）不包含一个给定的虚拟地址的翻译（称为</w:t>
      </w:r>
      <w:r>
        <w:rPr>
          <w:rFonts w:hint="eastAsia"/>
        </w:rPr>
        <w:t>TLB miss</w:t>
      </w:r>
      <w:r>
        <w:rPr>
          <w:rFonts w:hint="eastAsia"/>
        </w:rPr>
        <w:t>），硬件状态机会自动从内存中的页表结构中获取正确的翻译并将此翻译缓存到</w:t>
      </w:r>
      <w:r>
        <w:rPr>
          <w:rFonts w:hint="eastAsia"/>
        </w:rPr>
        <w:t>TLB</w:t>
      </w:r>
      <w:r>
        <w:rPr>
          <w:rFonts w:hint="eastAsia"/>
        </w:rPr>
        <w:t>中。这就意味着页表格式是固定的并且是由处理器规范定义的。当使用软件管理机制时，一个</w:t>
      </w:r>
      <w:r>
        <w:rPr>
          <w:rFonts w:hint="eastAsia"/>
        </w:rPr>
        <w:t>TLB miss</w:t>
      </w:r>
      <w:r>
        <w:rPr>
          <w:rFonts w:hint="eastAsia"/>
        </w:rPr>
        <w:t>异常是被一段代码处理的，</w:t>
      </w:r>
      <w:r>
        <w:rPr>
          <w:rFonts w:hint="eastAsia"/>
          <w:b/>
          <w:color w:val="FF0000"/>
          <w:shd w:val="pct15" w:color="auto" w:fill="FFFFFF"/>
        </w:rPr>
        <w:t>理论上页表的格式是怎样组织的是非常自由的，只是</w:t>
      </w:r>
      <w:r>
        <w:rPr>
          <w:rFonts w:hint="eastAsia"/>
          <w:b/>
          <w:color w:val="FF0000"/>
          <w:shd w:val="pct15" w:color="auto" w:fill="FFFFFF"/>
        </w:rPr>
        <w:t>TLB</w:t>
      </w:r>
      <w:r>
        <w:rPr>
          <w:rFonts w:hint="eastAsia"/>
          <w:b/>
          <w:color w:val="FF0000"/>
          <w:shd w:val="pct15" w:color="auto" w:fill="FFFFFF"/>
        </w:rPr>
        <w:t>的格式是固定的。</w:t>
      </w:r>
    </w:p>
    <w:p>
      <w:pPr>
        <w:pStyle w:val="ab"/>
        <w:numPr>
          <w:ilvl w:val="0"/>
          <w:numId w:val="1"/>
        </w:numPr>
        <w:ind w:firstLineChars="0"/>
        <w:rPr>
          <w:b/>
          <w:color w:val="FF0000"/>
          <w:shd w:val="pct15" w:color="auto" w:fill="FFFFFF"/>
        </w:rPr>
      </w:pPr>
      <w:r>
        <w:rPr>
          <w:rFonts w:hint="eastAsia"/>
          <w:b/>
          <w:color w:val="FF0000"/>
          <w:shd w:val="pct15" w:color="auto" w:fill="FFFFFF"/>
        </w:rPr>
        <w:t>怎样使能或者失能中断，特权模式和用户模式之间怎样切换，怎样捕获异常等？</w:t>
      </w:r>
    </w:p>
    <w:p>
      <w:pPr>
        <w:ind w:firstLine="420"/>
        <w:rPr>
          <w:rFonts w:hint="eastAsia"/>
        </w:rPr>
      </w:pPr>
      <w:r>
        <w:rPr>
          <w:rFonts w:hint="eastAsia"/>
        </w:rPr>
        <w:t>虽然所有的这些操作通常只涉及在一组寄存器上读或者修改某些比特位，但是他们总是架构特定的。正是由于这个原因，大多数情况下他们是由一段专用的汇编代码实现。</w:t>
      </w:r>
    </w:p>
    <w:p>
      <w:pPr>
        <w:pStyle w:val="ab"/>
        <w:numPr>
          <w:ilvl w:val="0"/>
          <w:numId w:val="1"/>
        </w:numPr>
        <w:ind w:firstLineChars="0"/>
        <w:rPr>
          <w:b/>
          <w:color w:val="FF0000"/>
          <w:shd w:val="pct15" w:color="auto" w:fill="FFFFFF"/>
        </w:rPr>
      </w:pPr>
      <w:r>
        <w:rPr>
          <w:rFonts w:hint="eastAsia"/>
          <w:b/>
          <w:color w:val="FF0000"/>
          <w:shd w:val="pct15" w:color="auto" w:fill="FFFFFF"/>
        </w:rPr>
        <w:t>什么是</w:t>
      </w:r>
      <w:r>
        <w:rPr>
          <w:rFonts w:hint="eastAsia"/>
          <w:b/>
          <w:color w:val="FF0000"/>
          <w:shd w:val="pct15" w:color="auto" w:fill="FFFFFF"/>
        </w:rPr>
        <w:t>ABI</w:t>
      </w:r>
      <w:r>
        <w:rPr>
          <w:rFonts w:hint="eastAsia"/>
          <w:b/>
          <w:color w:val="FF0000"/>
          <w:shd w:val="pct15" w:color="auto" w:fill="FFFFFF"/>
        </w:rPr>
        <w:t>？</w:t>
      </w:r>
    </w:p>
    <w:p>
      <w:pPr>
        <w:ind w:firstLine="420"/>
        <w:rPr>
          <w:rFonts w:hint="eastAsia"/>
        </w:rPr>
      </w:pPr>
      <w:r>
        <w:rPr>
          <w:rFonts w:hint="eastAsia"/>
        </w:rPr>
        <w:t>虽然可能有人认为</w:t>
      </w:r>
      <w:r>
        <w:rPr>
          <w:rFonts w:hint="eastAsia"/>
        </w:rPr>
        <w:t>Application Binary Interface</w:t>
      </w:r>
      <w:r>
        <w:rPr>
          <w:rFonts w:hint="eastAsia"/>
        </w:rPr>
        <w:t>（</w:t>
      </w:r>
      <w:r>
        <w:rPr>
          <w:rFonts w:hint="eastAsia"/>
        </w:rPr>
        <w:t>ABI-</w:t>
      </w:r>
      <w:r>
        <w:rPr>
          <w:rFonts w:hint="eastAsia"/>
        </w:rPr>
        <w:t>应用程序二进制接口）的支持是编译工具链的事情，因为它定义了堆栈初始化为栈帧的方法，函数之间参数和返回值的传递方式等等。但是移植</w:t>
      </w:r>
      <w:r>
        <w:rPr>
          <w:rFonts w:hint="eastAsia"/>
        </w:rPr>
        <w:t>Linux</w:t>
      </w:r>
      <w:r>
        <w:rPr>
          <w:rFonts w:hint="eastAsia"/>
        </w:rPr>
        <w:t>内核这是完全有必要知道的。例如，作为系统调用的接受者（这通常是</w:t>
      </w:r>
      <w:r>
        <w:rPr>
          <w:rFonts w:hint="eastAsia"/>
        </w:rPr>
        <w:t>ABI</w:t>
      </w:r>
      <w:r>
        <w:rPr>
          <w:rFonts w:hint="eastAsia"/>
        </w:rPr>
        <w:t>定义的）内核需要知道在哪里得到参数，怎样返回值；或者在上下文切换时，内核必须知道哪些数据需要保存和恢复，以及线程的上下文是由什么构成的，等等。</w:t>
      </w:r>
    </w:p>
    <w:p>
      <w:pPr>
        <w:pStyle w:val="3"/>
        <w:rPr>
          <w:rFonts w:hint="eastAsia"/>
        </w:rPr>
      </w:pPr>
      <w:r>
        <w:rPr>
          <w:rFonts w:hint="eastAsia"/>
        </w:rPr>
        <w:t>了解内核</w:t>
      </w:r>
    </w:p>
    <w:p>
      <w:pPr>
        <w:ind w:firstLine="420"/>
      </w:pPr>
      <w:r>
        <w:rPr>
          <w:rFonts w:hint="eastAsia"/>
        </w:rPr>
        <w:t>学习一点内核概念，特别是关于</w:t>
      </w:r>
      <w:r>
        <w:rPr>
          <w:rFonts w:hint="eastAsia"/>
        </w:rPr>
        <w:t>Linux</w:t>
      </w:r>
      <w:r>
        <w:rPr>
          <w:rFonts w:hint="eastAsia"/>
        </w:rPr>
        <w:t>内存布局的知识会有很大帮助。我承认我花了一段时间来弄清楚</w:t>
      </w:r>
      <w:r>
        <w:rPr>
          <w:rFonts w:hint="eastAsia"/>
        </w:rPr>
        <w:t>low memory</w:t>
      </w:r>
      <w:r>
        <w:rPr>
          <w:rFonts w:hint="eastAsia"/>
        </w:rPr>
        <w:t>和</w:t>
      </w:r>
      <w:r>
        <w:rPr>
          <w:rFonts w:hint="eastAsia"/>
        </w:rPr>
        <w:t>high memory</w:t>
      </w:r>
      <w:r>
        <w:rPr>
          <w:rFonts w:hint="eastAsia"/>
        </w:rPr>
        <w:t>，以及</w:t>
      </w:r>
      <w:r>
        <w:rPr>
          <w:rFonts w:hint="eastAsia"/>
        </w:rPr>
        <w:t>direct mapping</w:t>
      </w:r>
      <w:r>
        <w:rPr>
          <w:rFonts w:hint="eastAsia"/>
        </w:rPr>
        <w:t>（直接映射）和</w:t>
      </w:r>
      <w:proofErr w:type="spellStart"/>
      <w:r>
        <w:rPr>
          <w:rFonts w:hint="eastAsia"/>
        </w:rPr>
        <w:t>vmalloc</w:t>
      </w:r>
      <w:proofErr w:type="spellEnd"/>
      <w:r>
        <w:rPr>
          <w:rFonts w:hint="eastAsia"/>
        </w:rPr>
        <w:t xml:space="preserve"> regions</w:t>
      </w:r>
      <w:r>
        <w:rPr>
          <w:rFonts w:hint="eastAsia"/>
        </w:rPr>
        <w:t>（</w:t>
      </w:r>
      <w:proofErr w:type="spellStart"/>
      <w:r>
        <w:rPr>
          <w:rFonts w:hint="eastAsia"/>
        </w:rPr>
        <w:t>vmalloc</w:t>
      </w:r>
      <w:proofErr w:type="spellEnd"/>
      <w:r>
        <w:rPr>
          <w:rFonts w:hint="eastAsia"/>
        </w:rPr>
        <w:t>区域）的区别。</w:t>
      </w:r>
    </w:p>
    <w:p>
      <w:pPr>
        <w:ind w:firstLine="420"/>
      </w:pPr>
      <w:r>
        <w:rPr>
          <w:rFonts w:hint="eastAsia"/>
        </w:rPr>
        <w:t>一个普通的，简单的移植（在</w:t>
      </w:r>
      <w:r>
        <w:rPr>
          <w:rFonts w:hint="eastAsia"/>
        </w:rPr>
        <w:t>32</w:t>
      </w:r>
      <w:r>
        <w:rPr>
          <w:rFonts w:hint="eastAsia"/>
        </w:rPr>
        <w:t>位处理器上）内核占据虚拟地址的高端</w:t>
      </w:r>
      <w:r>
        <w:rPr>
          <w:rFonts w:hint="eastAsia"/>
        </w:rPr>
        <w:t>1GB</w:t>
      </w:r>
      <w:r>
        <w:rPr>
          <w:rFonts w:hint="eastAsia"/>
        </w:rPr>
        <w:t>地址空间，这是非常简单的。这</w:t>
      </w:r>
      <w:r>
        <w:rPr>
          <w:rFonts w:hint="eastAsia"/>
        </w:rPr>
        <w:t>1GB</w:t>
      </w:r>
      <w:r>
        <w:rPr>
          <w:rFonts w:hint="eastAsia"/>
        </w:rPr>
        <w:t>空间在</w:t>
      </w:r>
      <w:r>
        <w:rPr>
          <w:rFonts w:hint="eastAsia"/>
        </w:rPr>
        <w:t>Linux</w:t>
      </w:r>
      <w:r>
        <w:rPr>
          <w:rFonts w:hint="eastAsia"/>
        </w:rPr>
        <w:t>中定义为直接映射到物理内存的底端（称为</w:t>
      </w:r>
      <w:r>
        <w:rPr>
          <w:rFonts w:hint="eastAsia"/>
        </w:rPr>
        <w:t>low memory</w:t>
      </w:r>
      <w:r>
        <w:rPr>
          <w:rFonts w:hint="eastAsia"/>
        </w:rPr>
        <w:t>），这意味着如果内核访问地址</w:t>
      </w:r>
      <w:r>
        <w:rPr>
          <w:rFonts w:hint="eastAsia"/>
        </w:rPr>
        <w:t>0xC0000000</w:t>
      </w:r>
      <w:r>
        <w:rPr>
          <w:rFonts w:hint="eastAsia"/>
        </w:rPr>
        <w:t>，它会被重定向在物理地址的</w:t>
      </w:r>
      <w:r>
        <w:rPr>
          <w:rFonts w:hint="eastAsia"/>
        </w:rPr>
        <w:t>0x00000000</w:t>
      </w:r>
      <w:r>
        <w:rPr>
          <w:rFonts w:hint="eastAsia"/>
        </w:rPr>
        <w:t>处。</w:t>
      </w:r>
    </w:p>
    <w:p>
      <w:pPr>
        <w:ind w:firstLine="420"/>
      </w:pPr>
      <w:r>
        <w:rPr>
          <w:rFonts w:hint="eastAsia"/>
        </w:rPr>
        <w:t>相反，在一个物理内存多余这个直接映射的区域的系统上，上面的内存区域（称为</w:t>
      </w:r>
      <w:r>
        <w:rPr>
          <w:rFonts w:hint="eastAsia"/>
        </w:rPr>
        <w:t xml:space="preserve"> high memory</w:t>
      </w:r>
      <w:r>
        <w:rPr>
          <w:rFonts w:hint="eastAsia"/>
        </w:rPr>
        <w:t>）内核不能正常访问。所以其他机制必须被使用，例如</w:t>
      </w:r>
      <w:proofErr w:type="spellStart"/>
      <w:r>
        <w:rPr>
          <w:rFonts w:hint="eastAsia"/>
        </w:rPr>
        <w:t>kmap</w:t>
      </w:r>
      <w:proofErr w:type="spellEnd"/>
      <w:r>
        <w:rPr>
          <w:rFonts w:hint="eastAsia"/>
        </w:rPr>
        <w:t>()</w:t>
      </w:r>
      <w:r>
        <w:rPr>
          <w:rFonts w:hint="eastAsia"/>
        </w:rPr>
        <w:t>和</w:t>
      </w:r>
      <w:proofErr w:type="spellStart"/>
      <w:r>
        <w:rPr>
          <w:rFonts w:hint="eastAsia"/>
        </w:rPr>
        <w:t>kmap_atomic</w:t>
      </w:r>
      <w:proofErr w:type="spellEnd"/>
      <w:r>
        <w:rPr>
          <w:rFonts w:hint="eastAsia"/>
        </w:rPr>
        <w:t>()</w:t>
      </w:r>
      <w:r>
        <w:rPr>
          <w:rFonts w:hint="eastAsia"/>
        </w:rPr>
        <w:t>，用于访问这些高端内存页。</w:t>
      </w:r>
    </w:p>
    <w:p>
      <w:pPr>
        <w:ind w:firstLine="420"/>
      </w:pPr>
      <w:r>
        <w:rPr>
          <w:rFonts w:hint="eastAsia"/>
        </w:rPr>
        <w:t>在直接映射区域之上是</w:t>
      </w:r>
      <w:proofErr w:type="spellStart"/>
      <w:r>
        <w:rPr>
          <w:rFonts w:hint="eastAsia"/>
        </w:rPr>
        <w:t>vmalloc</w:t>
      </w:r>
      <w:proofErr w:type="spellEnd"/>
      <w:r>
        <w:rPr>
          <w:rFonts w:hint="eastAsia"/>
        </w:rPr>
        <w:t>区域他被</w:t>
      </w:r>
      <w:proofErr w:type="spellStart"/>
      <w:r>
        <w:rPr>
          <w:rFonts w:hint="eastAsia"/>
        </w:rPr>
        <w:t>vmalloc</w:t>
      </w:r>
      <w:proofErr w:type="spellEnd"/>
      <w:r>
        <w:rPr>
          <w:rFonts w:hint="eastAsia"/>
        </w:rPr>
        <w:t>()</w:t>
      </w:r>
      <w:r>
        <w:rPr>
          <w:rFonts w:hint="eastAsia"/>
        </w:rPr>
        <w:t>函数控制。这种分配机制可以分配虚拟地址上的连续空间但是物理地址上是不连续的。这在要求分配大量连续的内存页但是在物理空间上没有这么多的连续空间是非常有益的。</w:t>
      </w:r>
    </w:p>
    <w:p>
      <w:pPr>
        <w:ind w:firstLine="420"/>
        <w:rPr>
          <w:rFonts w:hint="eastAsia"/>
        </w:rPr>
      </w:pPr>
      <w:r>
        <w:rPr>
          <w:rFonts w:hint="eastAsia"/>
        </w:rPr>
        <w:t>阅读更多关于</w:t>
      </w:r>
      <w:r>
        <w:rPr>
          <w:rFonts w:hint="eastAsia"/>
        </w:rPr>
        <w:t>Linux</w:t>
      </w:r>
      <w:r>
        <w:rPr>
          <w:rFonts w:hint="eastAsia"/>
        </w:rPr>
        <w:t>内存管理的知识可以在</w:t>
      </w:r>
      <w:r>
        <w:rPr>
          <w:rFonts w:hint="eastAsia"/>
        </w:rPr>
        <w:t>Linux Device Drivers-PDF</w:t>
      </w:r>
      <w:r>
        <w:rPr>
          <w:rFonts w:hint="eastAsia"/>
        </w:rPr>
        <w:t>和这篇文章中找到。</w:t>
      </w:r>
    </w:p>
    <w:p>
      <w:pPr>
        <w:ind w:firstLine="420"/>
        <w:rPr>
          <w:rFonts w:hint="eastAsia"/>
        </w:rPr>
      </w:pPr>
      <w:hyperlink r:id="rId11" w:history="1">
        <w:r>
          <w:rPr>
            <w:rStyle w:val="a5"/>
          </w:rPr>
          <w:t>https://static.lwn.net/images/pdf/LDD3/ch15.pdf</w:t>
        </w:r>
      </w:hyperlink>
    </w:p>
    <w:p>
      <w:pPr>
        <w:ind w:firstLine="420"/>
        <w:rPr>
          <w:rFonts w:hint="eastAsia"/>
        </w:rPr>
      </w:pPr>
      <w:hyperlink r:id="rId12" w:history="1">
        <w:r>
          <w:rPr>
            <w:rStyle w:val="a5"/>
          </w:rPr>
          <w:t>https://lwn.net/Articles/356378/</w:t>
        </w:r>
      </w:hyperlink>
    </w:p>
    <w:p>
      <w:pPr>
        <w:ind w:firstLine="420"/>
        <w:rPr>
          <w:rFonts w:hint="eastAsia"/>
        </w:rPr>
      </w:pPr>
    </w:p>
    <w:p>
      <w:pPr>
        <w:pStyle w:val="3"/>
        <w:rPr>
          <w:rFonts w:hint="eastAsia"/>
        </w:rPr>
      </w:pPr>
      <w:r>
        <w:rPr>
          <w:rFonts w:hint="eastAsia"/>
        </w:rPr>
        <w:t>怎样开始？</w:t>
      </w:r>
    </w:p>
    <w:p>
      <w:pPr>
        <w:ind w:firstLine="420"/>
      </w:pPr>
      <w:r>
        <w:rPr>
          <w:rFonts w:hint="eastAsia"/>
        </w:rPr>
        <w:t>当你满脑子都是处理器规定和内核规则时，该为新创建的架构目录添加一些文件了。但是等等…我应该在哪，怎样开始？所有移植甚至是所有代码都必须遵守某些</w:t>
      </w:r>
      <w:r>
        <w:rPr>
          <w:rFonts w:hint="eastAsia"/>
        </w:rPr>
        <w:t>API</w:t>
      </w:r>
      <w:r>
        <w:rPr>
          <w:rFonts w:hint="eastAsia"/>
        </w:rPr>
        <w:t>。这要分为</w:t>
      </w:r>
      <w:r>
        <w:rPr>
          <w:rFonts w:hint="eastAsia"/>
        </w:rPr>
        <w:lastRenderedPageBreak/>
        <w:t>两个步骤。</w:t>
      </w:r>
    </w:p>
    <w:p>
      <w:pPr>
        <w:ind w:firstLine="420"/>
      </w:pPr>
      <w:r>
        <w:rPr>
          <w:rFonts w:hint="eastAsia"/>
        </w:rPr>
        <w:t>首先，一些文件和定义一些符号（函数，变量，定义）对于内核甚至编译是非常必要的。这些文件和符号可以从编译失败的信息中推到出来：</w:t>
      </w:r>
      <w:r>
        <w:rPr>
          <w:rFonts w:hint="eastAsia"/>
          <w:b/>
          <w:color w:val="FF0000"/>
          <w:shd w:val="pct15" w:color="auto" w:fill="FFFFFF"/>
        </w:rPr>
        <w:t>如果编译失败是因为缺少某些文件或者符号。这是一个很好的指示，你应该使用它（或者有时候一些配置选项需要改变）。</w:t>
      </w:r>
      <w:r>
        <w:rPr>
          <w:rFonts w:hint="eastAsia"/>
        </w:rPr>
        <w:t>在移植</w:t>
      </w:r>
      <w:r>
        <w:rPr>
          <w:rFonts w:hint="eastAsia"/>
        </w:rPr>
        <w:t>Linux</w:t>
      </w:r>
      <w:r>
        <w:rPr>
          <w:rFonts w:hint="eastAsia"/>
        </w:rPr>
        <w:t>时这种方法是非常有效的当需要实现大量的头文件来定义架构特定的代码和内核之间的</w:t>
      </w:r>
      <w:r>
        <w:rPr>
          <w:rFonts w:hint="eastAsia"/>
        </w:rPr>
        <w:t>API</w:t>
      </w:r>
      <w:r>
        <w:rPr>
          <w:rFonts w:hint="eastAsia"/>
        </w:rPr>
        <w:t>。</w:t>
      </w:r>
    </w:p>
    <w:p>
      <w:pPr>
        <w:ind w:firstLine="420"/>
        <w:rPr>
          <w:rFonts w:hint="eastAsia"/>
          <w:b/>
          <w:color w:val="FF0000"/>
          <w:shd w:val="pct15" w:color="auto" w:fill="FFFFFF"/>
        </w:rPr>
      </w:pPr>
      <w:r>
        <w:rPr>
          <w:rFonts w:hint="eastAsia"/>
        </w:rPr>
        <w:t>编译之后的内核是能够在目标硬件上运行的，我们需要知道启动代码是非常有顺序，他允许很多函数开始时为空函数然后逐渐被实现直到系统最后变得稳定并且运行</w:t>
      </w:r>
      <w:r>
        <w:rPr>
          <w:rFonts w:hint="eastAsia"/>
        </w:rPr>
        <w:t>init</w:t>
      </w:r>
      <w:r>
        <w:rPr>
          <w:rFonts w:hint="eastAsia"/>
        </w:rPr>
        <w:t>进程。</w:t>
      </w:r>
      <w:r>
        <w:rPr>
          <w:rFonts w:hint="eastAsia"/>
          <w:b/>
          <w:color w:val="FF0000"/>
          <w:shd w:val="pct15" w:color="auto" w:fill="FFFFFF"/>
        </w:rPr>
        <w:t>在早期汇编启动代码执行后，运行</w:t>
      </w:r>
      <w:r>
        <w:rPr>
          <w:rFonts w:hint="eastAsia"/>
          <w:b/>
          <w:color w:val="FF0000"/>
          <w:shd w:val="pct15" w:color="auto" w:fill="FFFFFF"/>
        </w:rPr>
        <w:t>C</w:t>
      </w:r>
      <w:r>
        <w:rPr>
          <w:rFonts w:hint="eastAsia"/>
          <w:b/>
          <w:color w:val="FF0000"/>
          <w:shd w:val="pct15" w:color="auto" w:fill="FFFFFF"/>
        </w:rPr>
        <w:t>代码是一个常用的做法。然而</w:t>
      </w:r>
      <w:proofErr w:type="spellStart"/>
      <w:r>
        <w:rPr>
          <w:rFonts w:hint="eastAsia"/>
          <w:b/>
          <w:color w:val="FF0000"/>
          <w:shd w:val="pct15" w:color="auto" w:fill="FFFFFF"/>
        </w:rPr>
        <w:t>early_printk</w:t>
      </w:r>
      <w:proofErr w:type="spellEnd"/>
      <w:r>
        <w:rPr>
          <w:rFonts w:hint="eastAsia"/>
          <w:b/>
          <w:color w:val="FF0000"/>
          <w:shd w:val="pct15" w:color="auto" w:fill="FFFFFF"/>
        </w:rPr>
        <w:t>()</w:t>
      </w:r>
      <w:r>
        <w:rPr>
          <w:rFonts w:hint="eastAsia"/>
          <w:b/>
          <w:color w:val="FF0000"/>
          <w:shd w:val="pct15" w:color="auto" w:fill="FFFFFF"/>
        </w:rPr>
        <w:t>等一些基础函数建议尽早实现不然非常难以调试。</w:t>
      </w:r>
    </w:p>
    <w:p>
      <w:pPr>
        <w:pStyle w:val="3"/>
        <w:rPr>
          <w:rFonts w:hint="eastAsia"/>
        </w:rPr>
      </w:pPr>
      <w:r>
        <w:rPr>
          <w:rFonts w:hint="eastAsia"/>
        </w:rPr>
        <w:t>最后准备开始：最简易的一组无代码文件</w:t>
      </w:r>
    </w:p>
    <w:p>
      <w:pPr>
        <w:ind w:firstLine="420"/>
        <w:rPr>
          <w:b/>
          <w:color w:val="FF0000"/>
          <w:shd w:val="pct15" w:color="auto" w:fill="FFFFFF"/>
        </w:rPr>
      </w:pPr>
      <w:r>
        <w:rPr>
          <w:rFonts w:hint="eastAsia"/>
        </w:rPr>
        <w:t>移植编译工具到一个新的处理器架构上是移植</w:t>
      </w:r>
      <w:r>
        <w:rPr>
          <w:rFonts w:hint="eastAsia"/>
        </w:rPr>
        <w:t>Linux</w:t>
      </w:r>
      <w:r>
        <w:rPr>
          <w:rFonts w:hint="eastAsia"/>
        </w:rPr>
        <w:t>内核的前提条件，这里我们假设已经完成。就编译工具而言最后需要做的是建立交叉编译器。</w:t>
      </w:r>
      <w:r>
        <w:rPr>
          <w:rFonts w:hint="eastAsia"/>
          <w:b/>
          <w:color w:val="FF0000"/>
          <w:shd w:val="pct15" w:color="auto" w:fill="FFFFFF"/>
        </w:rPr>
        <w:t>移植</w:t>
      </w:r>
      <w:r>
        <w:rPr>
          <w:rFonts w:hint="eastAsia"/>
          <w:b/>
          <w:color w:val="FF0000"/>
          <w:shd w:val="pct15" w:color="auto" w:fill="FFFFFF"/>
        </w:rPr>
        <w:t>C</w:t>
      </w:r>
      <w:r>
        <w:rPr>
          <w:rFonts w:hint="eastAsia"/>
          <w:b/>
          <w:color w:val="FF0000"/>
          <w:shd w:val="pct15" w:color="auto" w:fill="FFFFFF"/>
        </w:rPr>
        <w:t>标准库还没有完成，仅仅完成了交叉编译器的阶段一。</w:t>
      </w:r>
    </w:p>
    <w:p>
      <w:pPr>
        <w:ind w:firstLine="420"/>
        <w:rPr>
          <w:rFonts w:hint="eastAsia"/>
          <w:b/>
          <w:color w:val="FF0000"/>
          <w:shd w:val="pct15" w:color="auto" w:fill="FFFFFF"/>
        </w:rPr>
      </w:pPr>
      <w:r>
        <w:rPr>
          <w:rFonts w:hint="eastAsia"/>
          <w:b/>
          <w:color w:val="FF0000"/>
          <w:shd w:val="pct15" w:color="auto" w:fill="FFFFFF"/>
        </w:rPr>
        <w:t>这样的交叉编译器只能编译裸机代码，但是非常适合编译内核因为内核不需要依赖任何外部库。相反，处于阶段二的交叉编译器是用来支持</w:t>
      </w:r>
      <w:r>
        <w:rPr>
          <w:rFonts w:hint="eastAsia"/>
          <w:b/>
          <w:color w:val="FF0000"/>
          <w:shd w:val="pct15" w:color="auto" w:fill="FFFFFF"/>
        </w:rPr>
        <w:t>C</w:t>
      </w:r>
      <w:r>
        <w:rPr>
          <w:rFonts w:hint="eastAsia"/>
          <w:b/>
          <w:color w:val="FF0000"/>
          <w:shd w:val="pct15" w:color="auto" w:fill="FFFFFF"/>
        </w:rPr>
        <w:t>标准库的。</w:t>
      </w:r>
    </w:p>
    <w:p/>
    <w:p>
      <w:pPr>
        <w:ind w:firstLine="420"/>
        <w:rPr>
          <w:rFonts w:hint="eastAsia"/>
        </w:rPr>
      </w:pPr>
      <w:r>
        <w:rPr>
          <w:rFonts w:hint="eastAsia"/>
        </w:rPr>
        <w:t>移植</w:t>
      </w:r>
      <w:r>
        <w:rPr>
          <w:rFonts w:hint="eastAsia"/>
        </w:rPr>
        <w:t>Linux</w:t>
      </w:r>
      <w:r>
        <w:rPr>
          <w:rFonts w:hint="eastAsia"/>
        </w:rPr>
        <w:t>到一个新的处理器架构的第一个步骤是在内核源码树根目录下的</w:t>
      </w:r>
      <w:r>
        <w:rPr>
          <w:rFonts w:hint="eastAsia"/>
        </w:rPr>
        <w:t>arch/</w:t>
      </w:r>
      <w:r>
        <w:rPr>
          <w:rFonts w:hint="eastAsia"/>
        </w:rPr>
        <w:t>目录下新建一个目录（例如我建立的是</w:t>
      </w:r>
      <w:proofErr w:type="spellStart"/>
      <w:r>
        <w:rPr>
          <w:rFonts w:hint="eastAsia"/>
        </w:rPr>
        <w:t>linux</w:t>
      </w:r>
      <w:proofErr w:type="spellEnd"/>
      <w:r>
        <w:rPr>
          <w:rFonts w:hint="eastAsia"/>
        </w:rPr>
        <w:t>/arch/tsar/</w:t>
      </w:r>
      <w:r>
        <w:rPr>
          <w:rFonts w:hint="eastAsia"/>
        </w:rPr>
        <w:t>），在这个新目录中它的文件布局是非常标准的：</w:t>
      </w:r>
    </w:p>
    <w:p>
      <w:pPr>
        <w:ind w:firstLine="420"/>
      </w:pPr>
    </w:p>
    <w:p>
      <w:pPr>
        <w:rPr>
          <w:rFonts w:hint="eastAsia"/>
        </w:rPr>
      </w:pPr>
      <w:r>
        <w:rPr>
          <w:rFonts w:hint="eastAsia"/>
        </w:rPr>
        <w:t xml:space="preserve">    </w:t>
      </w:r>
      <w:proofErr w:type="spellStart"/>
      <w:r>
        <w:rPr>
          <w:rFonts w:hint="eastAsia"/>
        </w:rPr>
        <w:t>configs</w:t>
      </w:r>
      <w:proofErr w:type="spellEnd"/>
      <w:r>
        <w:rPr>
          <w:rFonts w:hint="eastAsia"/>
        </w:rPr>
        <w:t xml:space="preserve">/: </w:t>
      </w:r>
      <w:r>
        <w:rPr>
          <w:rFonts w:hint="eastAsia"/>
        </w:rPr>
        <w:t>支持</w:t>
      </w:r>
      <w:r>
        <w:rPr>
          <w:rFonts w:hint="eastAsia"/>
        </w:rPr>
        <w:t>Linux</w:t>
      </w:r>
      <w:r>
        <w:rPr>
          <w:rFonts w:hint="eastAsia"/>
        </w:rPr>
        <w:t>系统的默认配置（即</w:t>
      </w:r>
      <w:r>
        <w:rPr>
          <w:rFonts w:hint="eastAsia"/>
        </w:rPr>
        <w:t xml:space="preserve"> *_</w:t>
      </w:r>
      <w:proofErr w:type="spellStart"/>
      <w:r>
        <w:rPr>
          <w:rFonts w:hint="eastAsia"/>
        </w:rPr>
        <w:t>defconfig</w:t>
      </w:r>
      <w:proofErr w:type="spellEnd"/>
      <w:r>
        <w:rPr>
          <w:rFonts w:hint="eastAsia"/>
        </w:rPr>
        <w:t xml:space="preserve"> </w:t>
      </w:r>
      <w:r>
        <w:rPr>
          <w:rFonts w:hint="eastAsia"/>
        </w:rPr>
        <w:t>文件）</w:t>
      </w:r>
    </w:p>
    <w:p>
      <w:pPr>
        <w:rPr>
          <w:rFonts w:hint="eastAsia"/>
        </w:rPr>
      </w:pPr>
      <w:r>
        <w:rPr>
          <w:rFonts w:hint="eastAsia"/>
        </w:rPr>
        <w:t xml:space="preserve">    include/</w:t>
      </w:r>
      <w:proofErr w:type="spellStart"/>
      <w:r>
        <w:rPr>
          <w:rFonts w:hint="eastAsia"/>
        </w:rPr>
        <w:t>asm</w:t>
      </w:r>
      <w:proofErr w:type="spellEnd"/>
      <w:r>
        <w:rPr>
          <w:rFonts w:hint="eastAsia"/>
        </w:rPr>
        <w:t>/</w:t>
      </w:r>
      <w:r>
        <w:rPr>
          <w:rFonts w:hint="eastAsia"/>
        </w:rPr>
        <w:t>：</w:t>
      </w:r>
      <w:r>
        <w:rPr>
          <w:rFonts w:hint="eastAsia"/>
        </w:rPr>
        <w:t xml:space="preserve"> </w:t>
      </w:r>
      <w:r>
        <w:rPr>
          <w:rFonts w:hint="eastAsia"/>
        </w:rPr>
        <w:t>仅供内部使用的头文件，即</w:t>
      </w:r>
      <w:r>
        <w:rPr>
          <w:rFonts w:hint="eastAsia"/>
        </w:rPr>
        <w:t xml:space="preserve"> Linux</w:t>
      </w:r>
      <w:r>
        <w:rPr>
          <w:rFonts w:hint="eastAsia"/>
        </w:rPr>
        <w:t>源文件</w:t>
      </w:r>
    </w:p>
    <w:p>
      <w:pPr>
        <w:rPr>
          <w:rFonts w:hint="eastAsia"/>
        </w:rPr>
      </w:pPr>
      <w:r>
        <w:rPr>
          <w:rFonts w:hint="eastAsia"/>
        </w:rPr>
        <w:t xml:space="preserve">    include/</w:t>
      </w:r>
      <w:proofErr w:type="spellStart"/>
      <w:r>
        <w:rPr>
          <w:rFonts w:hint="eastAsia"/>
        </w:rPr>
        <w:t>uapi</w:t>
      </w:r>
      <w:proofErr w:type="spellEnd"/>
      <w:r>
        <w:rPr>
          <w:rFonts w:hint="eastAsia"/>
        </w:rPr>
        <w:t>/</w:t>
      </w:r>
      <w:proofErr w:type="spellStart"/>
      <w:r>
        <w:rPr>
          <w:rFonts w:hint="eastAsia"/>
        </w:rPr>
        <w:t>asm</w:t>
      </w:r>
      <w:proofErr w:type="spellEnd"/>
      <w:r>
        <w:rPr>
          <w:rFonts w:hint="eastAsia"/>
        </w:rPr>
        <w:t>：</w:t>
      </w:r>
      <w:r>
        <w:rPr>
          <w:rFonts w:hint="eastAsia"/>
        </w:rPr>
        <w:t xml:space="preserve"> </w:t>
      </w:r>
      <w:r>
        <w:rPr>
          <w:rFonts w:hint="eastAsia"/>
        </w:rPr>
        <w:t>需要提供给用户空间的头文件（例如</w:t>
      </w:r>
      <w:r>
        <w:rPr>
          <w:rFonts w:hint="eastAsia"/>
        </w:rPr>
        <w:t xml:space="preserve"> </w:t>
      </w:r>
      <w:proofErr w:type="spellStart"/>
      <w:r>
        <w:rPr>
          <w:rFonts w:hint="eastAsia"/>
        </w:rPr>
        <w:t>libc</w:t>
      </w:r>
      <w:proofErr w:type="spellEnd"/>
      <w:r>
        <w:rPr>
          <w:rFonts w:hint="eastAsia"/>
        </w:rPr>
        <w:t>库）</w:t>
      </w:r>
    </w:p>
    <w:p>
      <w:pPr>
        <w:rPr>
          <w:rFonts w:hint="eastAsia"/>
        </w:rPr>
      </w:pPr>
      <w:r>
        <w:rPr>
          <w:rFonts w:hint="eastAsia"/>
        </w:rPr>
        <w:t xml:space="preserve">    kernel/: </w:t>
      </w:r>
      <w:r>
        <w:rPr>
          <w:rFonts w:hint="eastAsia"/>
        </w:rPr>
        <w:t>通用内核管理</w:t>
      </w:r>
    </w:p>
    <w:p>
      <w:pPr>
        <w:rPr>
          <w:rFonts w:hint="eastAsia"/>
        </w:rPr>
      </w:pPr>
      <w:r>
        <w:rPr>
          <w:rFonts w:hint="eastAsia"/>
        </w:rPr>
        <w:t xml:space="preserve">    lib/: </w:t>
      </w:r>
      <w:r>
        <w:rPr>
          <w:rFonts w:hint="eastAsia"/>
        </w:rPr>
        <w:t>架构特定的优化程序（例如</w:t>
      </w:r>
      <w:r>
        <w:rPr>
          <w:rFonts w:hint="eastAsia"/>
        </w:rPr>
        <w:t xml:space="preserve"> </w:t>
      </w:r>
      <w:proofErr w:type="spellStart"/>
      <w:r>
        <w:rPr>
          <w:rFonts w:hint="eastAsia"/>
        </w:rPr>
        <w:t>memcpy</w:t>
      </w:r>
      <w:proofErr w:type="spellEnd"/>
      <w:r>
        <w:rPr>
          <w:rFonts w:hint="eastAsia"/>
        </w:rPr>
        <w:t xml:space="preserve">(), </w:t>
      </w:r>
      <w:proofErr w:type="spellStart"/>
      <w:r>
        <w:rPr>
          <w:rFonts w:hint="eastAsia"/>
        </w:rPr>
        <w:t>memset</w:t>
      </w:r>
      <w:proofErr w:type="spellEnd"/>
      <w:r>
        <w:rPr>
          <w:rFonts w:hint="eastAsia"/>
        </w:rPr>
        <w:t>()</w:t>
      </w:r>
      <w:r>
        <w:rPr>
          <w:rFonts w:hint="eastAsia"/>
        </w:rPr>
        <w:t>）</w:t>
      </w:r>
    </w:p>
    <w:p>
      <w:pPr>
        <w:rPr>
          <w:rFonts w:hint="eastAsia"/>
        </w:rPr>
      </w:pPr>
      <w:r>
        <w:rPr>
          <w:rFonts w:hint="eastAsia"/>
        </w:rPr>
        <w:t xml:space="preserve">    mm/: </w:t>
      </w:r>
      <w:r>
        <w:rPr>
          <w:rFonts w:hint="eastAsia"/>
        </w:rPr>
        <w:t>内存管理</w:t>
      </w:r>
    </w:p>
    <w:p/>
    <w:p>
      <w:pPr>
        <w:rPr>
          <w:rFonts w:hint="eastAsia"/>
        </w:rPr>
      </w:pPr>
      <w:r>
        <w:rPr>
          <w:rFonts w:hint="eastAsia"/>
        </w:rPr>
        <w:t>一旦新的架构目录出现</w:t>
      </w:r>
      <w:r>
        <w:rPr>
          <w:rFonts w:hint="eastAsia"/>
        </w:rPr>
        <w:t>Linux</w:t>
      </w:r>
      <w:r>
        <w:rPr>
          <w:rFonts w:hint="eastAsia"/>
        </w:rPr>
        <w:t>自动知道它的存在。它只是抱怨没有找到新架构下的</w:t>
      </w:r>
      <w:proofErr w:type="spellStart"/>
      <w:r>
        <w:rPr>
          <w:rFonts w:hint="eastAsia"/>
        </w:rPr>
        <w:t>Makefile</w:t>
      </w:r>
      <w:proofErr w:type="spellEnd"/>
      <w:r>
        <w:rPr>
          <w:rFonts w:hint="eastAsia"/>
        </w:rPr>
        <w:t>文件：</w:t>
      </w:r>
    </w:p>
    <w:p>
      <w:pPr>
        <w:rPr>
          <w:rFonts w:hint="eastAsia"/>
        </w:rPr>
      </w:pPr>
    </w:p>
    <w:p>
      <w:pPr>
        <w:rPr>
          <w:rFonts w:hint="eastAsia"/>
        </w:rPr>
      </w:pPr>
      <w:r>
        <w:t>~/</w:t>
      </w:r>
      <w:proofErr w:type="spellStart"/>
      <w:r>
        <w:t>linux</w:t>
      </w:r>
      <w:proofErr w:type="spellEnd"/>
      <w:r>
        <w:t xml:space="preserve"> $ make ARCH=tsar </w:t>
      </w:r>
    </w:p>
    <w:p>
      <w:pPr>
        <w:rPr>
          <w:rFonts w:hint="eastAsia"/>
        </w:rPr>
      </w:pPr>
      <w:proofErr w:type="spellStart"/>
      <w:r>
        <w:t>Makefile</w:t>
      </w:r>
      <w:proofErr w:type="spellEnd"/>
      <w:r>
        <w:t>: ~/</w:t>
      </w:r>
      <w:proofErr w:type="spellStart"/>
      <w:r>
        <w:t>linux</w:t>
      </w:r>
      <w:proofErr w:type="spellEnd"/>
      <w:r>
        <w:t>/arch/tsar/</w:t>
      </w:r>
      <w:proofErr w:type="spellStart"/>
      <w:r>
        <w:t>Makefile</w:t>
      </w:r>
      <w:proofErr w:type="spellEnd"/>
      <w:r>
        <w:t>: No such file or directory</w:t>
      </w:r>
    </w:p>
    <w:p>
      <w:pPr>
        <w:ind w:firstLine="420"/>
        <w:rPr>
          <w:rFonts w:hint="eastAsia"/>
        </w:rPr>
      </w:pPr>
      <w:r>
        <w:rPr>
          <w:rFonts w:hint="eastAsia"/>
        </w:rPr>
        <w:t>下面的例子是一个最简化的</w:t>
      </w:r>
      <w:proofErr w:type="spellStart"/>
      <w:r>
        <w:rPr>
          <w:rFonts w:hint="eastAsia"/>
        </w:rPr>
        <w:t>Makefile</w:t>
      </w:r>
      <w:proofErr w:type="spellEnd"/>
      <w:r>
        <w:rPr>
          <w:rFonts w:hint="eastAsia"/>
        </w:rPr>
        <w:t>文件只有几个变量：</w:t>
      </w:r>
    </w:p>
    <w:p>
      <w:pPr>
        <w:ind w:firstLine="420"/>
      </w:pPr>
      <w:r>
        <w:t xml:space="preserve">KBUILD_DEFCONFIG := </w:t>
      </w:r>
      <w:proofErr w:type="spellStart"/>
      <w:r>
        <w:t>tsar_defconfig</w:t>
      </w:r>
      <w:proofErr w:type="spellEnd"/>
    </w:p>
    <w:p>
      <w:pPr>
        <w:ind w:firstLine="420"/>
      </w:pPr>
    </w:p>
    <w:p>
      <w:pPr>
        <w:ind w:firstLine="420"/>
      </w:pPr>
      <w:r>
        <w:t>KBUILD_CFLAGS += -pipe -</w:t>
      </w:r>
      <w:proofErr w:type="spellStart"/>
      <w:r>
        <w:t>D__linux</w:t>
      </w:r>
      <w:proofErr w:type="spellEnd"/>
      <w:r>
        <w:t>__ -G 0 -</w:t>
      </w:r>
      <w:proofErr w:type="spellStart"/>
      <w:r>
        <w:t>msoft</w:t>
      </w:r>
      <w:proofErr w:type="spellEnd"/>
      <w:r>
        <w:t>-float</w:t>
      </w:r>
    </w:p>
    <w:p>
      <w:pPr>
        <w:ind w:firstLine="420"/>
      </w:pPr>
      <w:r>
        <w:t>KBUILD_AFLAGS += $(KBUILD_CFLAGS)</w:t>
      </w:r>
    </w:p>
    <w:p>
      <w:pPr>
        <w:ind w:firstLine="420"/>
      </w:pPr>
    </w:p>
    <w:p>
      <w:pPr>
        <w:ind w:firstLine="420"/>
      </w:pPr>
      <w:r>
        <w:t>head-y := arch/tsar/kernel/</w:t>
      </w:r>
      <w:proofErr w:type="spellStart"/>
      <w:r>
        <w:t>head.o</w:t>
      </w:r>
      <w:proofErr w:type="spellEnd"/>
    </w:p>
    <w:p>
      <w:pPr>
        <w:ind w:firstLine="420"/>
      </w:pPr>
    </w:p>
    <w:p>
      <w:pPr>
        <w:ind w:firstLine="420"/>
      </w:pPr>
      <w:r>
        <w:t>core-y += arch/tsar/kernel/</w:t>
      </w:r>
    </w:p>
    <w:p>
      <w:pPr>
        <w:ind w:firstLine="420"/>
      </w:pPr>
      <w:r>
        <w:lastRenderedPageBreak/>
        <w:t>core-y += arch/tsar/mm/</w:t>
      </w:r>
    </w:p>
    <w:p>
      <w:pPr>
        <w:ind w:firstLine="420"/>
      </w:pPr>
    </w:p>
    <w:p>
      <w:pPr>
        <w:ind w:firstLine="420"/>
      </w:pPr>
      <w:r>
        <w:t>LIBGCC := $(shell $(CC) $(KBUILD_CFLAGS) -print-</w:t>
      </w:r>
      <w:proofErr w:type="spellStart"/>
      <w:r>
        <w:t>libgcc</w:t>
      </w:r>
      <w:proofErr w:type="spellEnd"/>
      <w:r>
        <w:t>-file-name)</w:t>
      </w:r>
    </w:p>
    <w:p>
      <w:pPr>
        <w:ind w:firstLine="420"/>
      </w:pPr>
      <w:proofErr w:type="spellStart"/>
      <w:r>
        <w:t>libs</w:t>
      </w:r>
      <w:proofErr w:type="spellEnd"/>
      <w:r>
        <w:t>-y += $(LIBGCC)</w:t>
      </w:r>
    </w:p>
    <w:p>
      <w:pPr>
        <w:ind w:firstLine="420"/>
      </w:pPr>
      <w:proofErr w:type="spellStart"/>
      <w:r>
        <w:t>libs</w:t>
      </w:r>
      <w:proofErr w:type="spellEnd"/>
      <w:r>
        <w:t>-y += arch/tsar/lib/</w:t>
      </w:r>
    </w:p>
    <w:p>
      <w:pPr>
        <w:ind w:firstLine="420"/>
      </w:pPr>
    </w:p>
    <w:p>
      <w:pPr>
        <w:ind w:firstLine="420"/>
        <w:rPr>
          <w:rFonts w:hint="eastAsia"/>
        </w:rPr>
      </w:pPr>
      <w:r>
        <w:t>drivers-y += arch/tsar/drivers/</w:t>
      </w:r>
    </w:p>
    <w:p>
      <w:pPr>
        <w:ind w:firstLine="420"/>
        <w:rPr>
          <w:rFonts w:hint="eastAsia"/>
        </w:rPr>
      </w:pPr>
    </w:p>
    <w:p>
      <w:pPr>
        <w:pStyle w:val="ab"/>
        <w:numPr>
          <w:ilvl w:val="0"/>
          <w:numId w:val="2"/>
        </w:numPr>
        <w:ind w:firstLineChars="0"/>
        <w:rPr>
          <w:rFonts w:hint="eastAsia"/>
        </w:rPr>
      </w:pPr>
      <w:r>
        <w:rPr>
          <w:rFonts w:hint="eastAsia"/>
        </w:rPr>
        <w:t>KBUILD_DEFCONFIG</w:t>
      </w:r>
      <w:r>
        <w:rPr>
          <w:rFonts w:hint="eastAsia"/>
        </w:rPr>
        <w:t>必须是一个有效的默认配置文件名，就是</w:t>
      </w:r>
      <w:proofErr w:type="spellStart"/>
      <w:r>
        <w:rPr>
          <w:rFonts w:hint="eastAsia"/>
        </w:rPr>
        <w:t>configs</w:t>
      </w:r>
      <w:proofErr w:type="spellEnd"/>
      <w:r>
        <w:rPr>
          <w:rFonts w:hint="eastAsia"/>
        </w:rPr>
        <w:t>目录下的默认配置文件</w:t>
      </w:r>
      <w:r>
        <w:rPr>
          <w:rFonts w:hint="eastAsia"/>
        </w:rPr>
        <w:t>(</w:t>
      </w:r>
      <w:proofErr w:type="spellStart"/>
      <w:r>
        <w:rPr>
          <w:rFonts w:hint="eastAsia"/>
        </w:rPr>
        <w:t>configs</w:t>
      </w:r>
      <w:proofErr w:type="spellEnd"/>
      <w:r>
        <w:rPr>
          <w:rFonts w:hint="eastAsia"/>
        </w:rPr>
        <w:t>/</w:t>
      </w:r>
      <w:proofErr w:type="spellStart"/>
      <w:r>
        <w:rPr>
          <w:rFonts w:hint="eastAsia"/>
        </w:rPr>
        <w:t>tsar_defconfig</w:t>
      </w:r>
      <w:proofErr w:type="spellEnd"/>
      <w:r>
        <w:rPr>
          <w:rFonts w:hint="eastAsia"/>
        </w:rPr>
        <w:t>)</w:t>
      </w:r>
    </w:p>
    <w:p>
      <w:pPr>
        <w:pStyle w:val="ab"/>
        <w:numPr>
          <w:ilvl w:val="0"/>
          <w:numId w:val="2"/>
        </w:numPr>
        <w:ind w:firstLineChars="0"/>
        <w:rPr>
          <w:rFonts w:hint="eastAsia"/>
        </w:rPr>
      </w:pPr>
      <w:r>
        <w:rPr>
          <w:rFonts w:hint="eastAsia"/>
        </w:rPr>
        <w:t>KBUILD_CFLAGS</w:t>
      </w:r>
      <w:r>
        <w:rPr>
          <w:rFonts w:hint="eastAsia"/>
        </w:rPr>
        <w:t>和</w:t>
      </w:r>
      <w:r>
        <w:rPr>
          <w:rFonts w:hint="eastAsia"/>
        </w:rPr>
        <w:t xml:space="preserve">KBUILD_AFLAGS </w:t>
      </w:r>
      <w:r>
        <w:rPr>
          <w:rFonts w:hint="eastAsia"/>
        </w:rPr>
        <w:t>定义编译选项，分别对应编译器和汇编器。</w:t>
      </w:r>
    </w:p>
    <w:p>
      <w:pPr>
        <w:pStyle w:val="ab"/>
        <w:numPr>
          <w:ilvl w:val="0"/>
          <w:numId w:val="2"/>
        </w:numPr>
        <w:ind w:firstLineChars="0"/>
        <w:rPr>
          <w:rFonts w:hint="eastAsia"/>
        </w:rPr>
      </w:pPr>
      <w:r>
        <w:rPr>
          <w:rFonts w:hint="eastAsia"/>
        </w:rPr>
        <w:t>{</w:t>
      </w:r>
      <w:proofErr w:type="spellStart"/>
      <w:r>
        <w:rPr>
          <w:rFonts w:hint="eastAsia"/>
        </w:rPr>
        <w:t>head,core,libs</w:t>
      </w:r>
      <w:proofErr w:type="spellEnd"/>
      <w:r>
        <w:rPr>
          <w:rFonts w:hint="eastAsia"/>
        </w:rPr>
        <w:t xml:space="preserve">,...}-y </w:t>
      </w:r>
      <w:r>
        <w:rPr>
          <w:rFonts w:hint="eastAsia"/>
        </w:rPr>
        <w:t>列出的是被编译进内核映象的目标文件（或者是子目录名）详细请看</w:t>
      </w:r>
      <w:r>
        <w:rPr>
          <w:rFonts w:hint="eastAsia"/>
        </w:rPr>
        <w:t>Documentation/</w:t>
      </w:r>
      <w:proofErr w:type="spellStart"/>
      <w:r>
        <w:rPr>
          <w:rFonts w:hint="eastAsia"/>
        </w:rPr>
        <w:t>kbuild</w:t>
      </w:r>
      <w:proofErr w:type="spellEnd"/>
      <w:r>
        <w:rPr>
          <w:rFonts w:hint="eastAsia"/>
        </w:rPr>
        <w:t>/makefiles.txt</w:t>
      </w:r>
      <w:r>
        <w:rPr>
          <w:rFonts w:hint="eastAsia"/>
        </w:rPr>
        <w:t>文件</w:t>
      </w:r>
    </w:p>
    <w:p>
      <w:pPr>
        <w:ind w:firstLine="420"/>
        <w:rPr>
          <w:rFonts w:hint="eastAsia"/>
        </w:rPr>
      </w:pPr>
    </w:p>
    <w:p>
      <w:pPr>
        <w:ind w:firstLine="420"/>
        <w:rPr>
          <w:rFonts w:hint="eastAsia"/>
        </w:rPr>
      </w:pPr>
      <w:r>
        <w:rPr>
          <w:rFonts w:hint="eastAsia"/>
        </w:rPr>
        <w:t>arch/</w:t>
      </w:r>
      <w:r>
        <w:rPr>
          <w:rFonts w:hint="eastAsia"/>
        </w:rPr>
        <w:t>目录下的文件</w:t>
      </w:r>
      <w:proofErr w:type="spellStart"/>
      <w:r>
        <w:rPr>
          <w:rFonts w:hint="eastAsia"/>
        </w:rPr>
        <w:t>Kconfig</w:t>
      </w:r>
      <w:proofErr w:type="spellEnd"/>
      <w:r>
        <w:rPr>
          <w:rFonts w:hint="eastAsia"/>
        </w:rPr>
        <w:t>有两个用途：架构特定的配置选项的帮助文档；选择架构无关的配置选项（即</w:t>
      </w:r>
      <w:r>
        <w:rPr>
          <w:rFonts w:hint="eastAsia"/>
        </w:rPr>
        <w:t xml:space="preserve"> </w:t>
      </w:r>
      <w:r>
        <w:rPr>
          <w:rFonts w:hint="eastAsia"/>
        </w:rPr>
        <w:t>那些在其他</w:t>
      </w:r>
      <w:r>
        <w:rPr>
          <w:rFonts w:hint="eastAsia"/>
        </w:rPr>
        <w:t>Linux</w:t>
      </w:r>
      <w:r>
        <w:rPr>
          <w:rFonts w:hint="eastAsia"/>
        </w:rPr>
        <w:t>源码中早已定义的选项）适用于这个架构。</w:t>
      </w:r>
    </w:p>
    <w:p>
      <w:pPr>
        <w:ind w:firstLine="420"/>
      </w:pPr>
    </w:p>
    <w:p>
      <w:pPr>
        <w:ind w:firstLine="420"/>
        <w:rPr>
          <w:rFonts w:hint="eastAsia"/>
        </w:rPr>
      </w:pPr>
      <w:r>
        <w:rPr>
          <w:rFonts w:hint="eastAsia"/>
        </w:rPr>
        <w:t>由于它是新创建架构的主要配置文件，他的内容决定了</w:t>
      </w:r>
      <w:proofErr w:type="spellStart"/>
      <w:r>
        <w:rPr>
          <w:rFonts w:hint="eastAsia"/>
        </w:rPr>
        <w:t>menuconfig</w:t>
      </w:r>
      <w:proofErr w:type="spellEnd"/>
      <w:r>
        <w:rPr>
          <w:rFonts w:hint="eastAsia"/>
        </w:rPr>
        <w:t>命令的布局（例如</w:t>
      </w:r>
      <w:r>
        <w:rPr>
          <w:rFonts w:hint="eastAsia"/>
        </w:rPr>
        <w:t xml:space="preserve"> make ARCH=tsar </w:t>
      </w:r>
      <w:proofErr w:type="spellStart"/>
      <w:r>
        <w:rPr>
          <w:rFonts w:hint="eastAsia"/>
        </w:rPr>
        <w:t>menuconfig</w:t>
      </w:r>
      <w:proofErr w:type="spellEnd"/>
      <w:r>
        <w:rPr>
          <w:rFonts w:hint="eastAsia"/>
        </w:rPr>
        <w:t>）。在这个文件中怎加内容是非常困难的因为他非常依赖于特定架构，但是看这个文件中用于其他架构的选项是非常有帮助的。</w:t>
      </w:r>
    </w:p>
    <w:p>
      <w:pPr>
        <w:ind w:firstLine="420"/>
      </w:pPr>
    </w:p>
    <w:p>
      <w:pPr>
        <w:ind w:firstLine="420"/>
        <w:rPr>
          <w:rFonts w:hint="eastAsia"/>
        </w:rPr>
      </w:pPr>
      <w:proofErr w:type="spellStart"/>
      <w:r>
        <w:rPr>
          <w:rFonts w:hint="eastAsia"/>
        </w:rPr>
        <w:t>defconfig</w:t>
      </w:r>
      <w:proofErr w:type="spellEnd"/>
      <w:r>
        <w:rPr>
          <w:rFonts w:hint="eastAsia"/>
        </w:rPr>
        <w:t>文件（例如</w:t>
      </w:r>
      <w:r>
        <w:rPr>
          <w:rFonts w:hint="eastAsia"/>
        </w:rPr>
        <w:t xml:space="preserve"> </w:t>
      </w:r>
      <w:proofErr w:type="spellStart"/>
      <w:r>
        <w:rPr>
          <w:rFonts w:hint="eastAsia"/>
        </w:rPr>
        <w:t>configs</w:t>
      </w:r>
      <w:proofErr w:type="spellEnd"/>
      <w:r>
        <w:rPr>
          <w:rFonts w:hint="eastAsia"/>
        </w:rPr>
        <w:t>/</w:t>
      </w:r>
      <w:proofErr w:type="spellStart"/>
      <w:r>
        <w:rPr>
          <w:rFonts w:hint="eastAsia"/>
        </w:rPr>
        <w:t>tsar_defconfig</w:t>
      </w:r>
      <w:proofErr w:type="spellEnd"/>
      <w:r>
        <w:rPr>
          <w:rFonts w:hint="eastAsia"/>
        </w:rPr>
        <w:t>）对于</w:t>
      </w:r>
      <w:r>
        <w:rPr>
          <w:rFonts w:hint="eastAsia"/>
        </w:rPr>
        <w:t>Linux</w:t>
      </w:r>
      <w:r>
        <w:rPr>
          <w:rFonts w:hint="eastAsia"/>
        </w:rPr>
        <w:t>内核编译系统（</w:t>
      </w:r>
      <w:proofErr w:type="spellStart"/>
      <w:r>
        <w:rPr>
          <w:rFonts w:hint="eastAsia"/>
        </w:rPr>
        <w:t>kbuild</w:t>
      </w:r>
      <w:proofErr w:type="spellEnd"/>
      <w:r>
        <w:rPr>
          <w:rFonts w:hint="eastAsia"/>
        </w:rPr>
        <w:t>）是有重要的。他的作用是定义这个架构的默认配置选项，它用于以这个基本配置为种子来配置生成一个全配置的</w:t>
      </w:r>
      <w:r>
        <w:rPr>
          <w:rFonts w:hint="eastAsia"/>
        </w:rPr>
        <w:t>Linux</w:t>
      </w:r>
      <w:r>
        <w:rPr>
          <w:rFonts w:hint="eastAsia"/>
        </w:rPr>
        <w:t>内核。可以参考其他架构下的</w:t>
      </w:r>
      <w:proofErr w:type="spellStart"/>
      <w:r>
        <w:rPr>
          <w:rFonts w:hint="eastAsia"/>
        </w:rPr>
        <w:t>defconfig</w:t>
      </w:r>
      <w:proofErr w:type="spellEnd"/>
      <w:r>
        <w:rPr>
          <w:rFonts w:hint="eastAsia"/>
        </w:rPr>
        <w:t>文件。但是我们需要提炼他，因为对于支持例如：</w:t>
      </w:r>
      <w:r>
        <w:rPr>
          <w:rFonts w:hint="eastAsia"/>
        </w:rPr>
        <w:t>USB</w:t>
      </w:r>
      <w:r>
        <w:rPr>
          <w:rFonts w:hint="eastAsia"/>
        </w:rPr>
        <w:t>，</w:t>
      </w:r>
      <w:r>
        <w:rPr>
          <w:rFonts w:hint="eastAsia"/>
        </w:rPr>
        <w:t>IOMMU</w:t>
      </w:r>
      <w:r>
        <w:rPr>
          <w:rFonts w:hint="eastAsia"/>
        </w:rPr>
        <w:t>甚至文件系统对于这个阶段来说太早了。</w:t>
      </w:r>
    </w:p>
    <w:p>
      <w:pPr>
        <w:ind w:firstLine="420"/>
      </w:pPr>
    </w:p>
    <w:p>
      <w:pPr>
        <w:ind w:firstLine="420"/>
        <w:rPr>
          <w:rFonts w:hint="eastAsia"/>
        </w:rPr>
      </w:pPr>
      <w:r>
        <w:rPr>
          <w:rFonts w:hint="eastAsia"/>
        </w:rPr>
        <w:t>最后“不是真正的代码但是非常重要”的是创建一个脚本文件（通常放在</w:t>
      </w:r>
      <w:r>
        <w:rPr>
          <w:rFonts w:hint="eastAsia"/>
        </w:rPr>
        <w:t>kernel/</w:t>
      </w:r>
      <w:proofErr w:type="spellStart"/>
      <w:r>
        <w:rPr>
          <w:rFonts w:hint="eastAsia"/>
        </w:rPr>
        <w:t>vmlinux.lds.S</w:t>
      </w:r>
      <w:proofErr w:type="spellEnd"/>
      <w:r>
        <w:rPr>
          <w:rFonts w:hint="eastAsia"/>
        </w:rPr>
        <w:t>）他会指导连接器怎样放置代码和数据的各个段在最后的内核映象中。例如，汇编启动代码必须放在二进制文件的最开始位置，是这个文件允许我们这样做。</w:t>
      </w:r>
    </w:p>
    <w:p>
      <w:pPr>
        <w:ind w:firstLine="420"/>
        <w:rPr>
          <w:rFonts w:hint="eastAsia"/>
        </w:rPr>
      </w:pPr>
    </w:p>
    <w:p>
      <w:pPr>
        <w:ind w:firstLine="420"/>
        <w:rPr>
          <w:rFonts w:hint="eastAsia"/>
        </w:rPr>
      </w:pPr>
      <w:r>
        <w:rPr>
          <w:rFonts w:hint="eastAsia"/>
        </w:rPr>
        <w:t>总结</w:t>
      </w:r>
    </w:p>
    <w:p>
      <w:pPr>
        <w:ind w:firstLine="420"/>
      </w:pPr>
    </w:p>
    <w:p>
      <w:pPr>
        <w:ind w:firstLine="420"/>
        <w:rPr>
          <w:rFonts w:hint="eastAsia"/>
        </w:rPr>
      </w:pPr>
      <w:r>
        <w:rPr>
          <w:rFonts w:hint="eastAsia"/>
        </w:rPr>
        <w:t>到达这一步后，编译系统已经可以使用了。现在可以生成一个初步的内核配置文件，定制它甚至可以通过它来编译内核。但是编译器会很快停止因为到目前为止还么有包含任何代码。</w:t>
      </w:r>
    </w:p>
    <w:p>
      <w:pPr>
        <w:ind w:firstLine="420"/>
      </w:pPr>
    </w:p>
    <w:p>
      <w:pPr>
        <w:ind w:firstLine="420"/>
        <w:rPr>
          <w:rFonts w:hint="eastAsia"/>
        </w:rPr>
      </w:pPr>
      <w:r>
        <w:rPr>
          <w:rFonts w:hint="eastAsia"/>
        </w:rPr>
        <w:t>下一篇文章介绍移植的第二阶段，我会添加一些代码包括：头文件、早期汇编启动代码和所有重要的会被执行的函数直到第一个内核线程被创建。</w:t>
      </w:r>
    </w:p>
    <w:p>
      <w:pPr>
        <w:ind w:firstLine="420"/>
        <w:rPr>
          <w:rFonts w:hint="eastAsia"/>
        </w:rPr>
      </w:pPr>
    </w:p>
    <w:p>
      <w:pPr>
        <w:pStyle w:val="2"/>
        <w:rPr>
          <w:rFonts w:hint="eastAsia"/>
        </w:rPr>
      </w:pPr>
      <w:r>
        <w:rPr>
          <w:rFonts w:hint="eastAsia"/>
        </w:rPr>
        <w:lastRenderedPageBreak/>
        <w:t>移植</w:t>
      </w:r>
      <w:r>
        <w:rPr>
          <w:rFonts w:hint="eastAsia"/>
        </w:rPr>
        <w:t>Linux</w:t>
      </w:r>
      <w:r>
        <w:rPr>
          <w:rFonts w:hint="eastAsia"/>
        </w:rPr>
        <w:t>到一个新的处理器架构上</w:t>
      </w:r>
    </w:p>
    <w:p>
      <w:pPr>
        <w:pStyle w:val="3"/>
      </w:pPr>
      <w:r>
        <w:rPr>
          <w:rFonts w:hint="eastAsia"/>
        </w:rPr>
        <w:t>正文</w:t>
      </w:r>
    </w:p>
    <w:p>
      <w:pPr>
        <w:ind w:firstLine="420"/>
        <w:rPr>
          <w:rFonts w:hint="eastAsia"/>
        </w:rPr>
      </w:pPr>
      <w:r>
        <w:rPr>
          <w:rFonts w:hint="eastAsia"/>
        </w:rPr>
        <w:t>在</w:t>
      </w:r>
      <w:r>
        <w:rPr>
          <w:rFonts w:hint="eastAsia"/>
        </w:rPr>
        <w:t>part 1</w:t>
      </w:r>
      <w:r>
        <w:rPr>
          <w:rFonts w:hint="eastAsia"/>
        </w:rPr>
        <w:t>中我们通过说明（代码无关）的初步步骤为移植</w:t>
      </w:r>
      <w:r>
        <w:rPr>
          <w:rFonts w:hint="eastAsia"/>
        </w:rPr>
        <w:t>Linux</w:t>
      </w:r>
      <w:r>
        <w:rPr>
          <w:rFonts w:hint="eastAsia"/>
        </w:rPr>
        <w:t>到一个新的处理器架构建立了一个基础。这篇文章接着上一篇开始研究启动代码，他包括从汇编启动代码到创建第一个内核线程我们需要怎样写代码。</w:t>
      </w:r>
    </w:p>
    <w:p>
      <w:pPr>
        <w:pStyle w:val="3"/>
      </w:pPr>
      <w:r>
        <w:rPr>
          <w:rFonts w:hint="eastAsia"/>
        </w:rPr>
        <w:t>头文件</w:t>
      </w:r>
    </w:p>
    <w:p>
      <w:pPr>
        <w:ind w:firstLine="420"/>
        <w:rPr>
          <w:rFonts w:hint="eastAsia"/>
        </w:rPr>
      </w:pPr>
      <w:r>
        <w:rPr>
          <w:rFonts w:hint="eastAsia"/>
        </w:rPr>
        <w:t>就像上一篇文章提到的，</w:t>
      </w:r>
      <w:r>
        <w:rPr>
          <w:rFonts w:hint="eastAsia"/>
        </w:rPr>
        <w:t>arch</w:t>
      </w:r>
      <w:r>
        <w:rPr>
          <w:rFonts w:hint="eastAsia"/>
        </w:rPr>
        <w:t>目录下的头文件（我把它们放在</w:t>
      </w:r>
      <w:proofErr w:type="spellStart"/>
      <w:r>
        <w:rPr>
          <w:rFonts w:hint="eastAsia"/>
        </w:rPr>
        <w:t>linux</w:t>
      </w:r>
      <w:proofErr w:type="spellEnd"/>
      <w:r>
        <w:rPr>
          <w:rFonts w:hint="eastAsia"/>
        </w:rPr>
        <w:t>/arch/tsar/include/</w:t>
      </w:r>
      <w:r>
        <w:rPr>
          <w:rFonts w:hint="eastAsia"/>
        </w:rPr>
        <w:t>）由</w:t>
      </w:r>
      <w:r>
        <w:rPr>
          <w:rFonts w:hint="eastAsia"/>
        </w:rPr>
        <w:t>Linux</w:t>
      </w:r>
      <w:r>
        <w:rPr>
          <w:rFonts w:hint="eastAsia"/>
        </w:rPr>
        <w:t>内核要求的架构特定和架构无关代码之间的接口组成。</w:t>
      </w:r>
    </w:p>
    <w:p>
      <w:pPr>
        <w:ind w:firstLineChars="200" w:firstLine="420"/>
        <w:rPr>
          <w:rFonts w:hint="eastAsia"/>
        </w:rPr>
      </w:pPr>
    </w:p>
    <w:p>
      <w:pPr>
        <w:ind w:firstLineChars="200" w:firstLine="422"/>
        <w:rPr>
          <w:rFonts w:hint="eastAsia"/>
          <w:b/>
          <w:color w:val="FF0000"/>
          <w:shd w:val="pct15" w:color="auto" w:fill="FFFFFF"/>
        </w:rPr>
      </w:pPr>
      <w:r>
        <w:rPr>
          <w:rFonts w:hint="eastAsia"/>
          <w:b/>
          <w:color w:val="FF0000"/>
          <w:shd w:val="pct15" w:color="auto" w:fill="FFFFFF"/>
        </w:rPr>
        <w:t>第一部分头文件（子目录</w:t>
      </w:r>
      <w:proofErr w:type="spellStart"/>
      <w:r>
        <w:rPr>
          <w:rFonts w:hint="eastAsia"/>
          <w:b/>
          <w:color w:val="FF0000"/>
          <w:shd w:val="pct15" w:color="auto" w:fill="FFFFFF"/>
        </w:rPr>
        <w:t>asm</w:t>
      </w:r>
      <w:proofErr w:type="spellEnd"/>
      <w:r>
        <w:rPr>
          <w:rFonts w:hint="eastAsia"/>
          <w:b/>
          <w:color w:val="FF0000"/>
          <w:shd w:val="pct15" w:color="auto" w:fill="FFFFFF"/>
        </w:rPr>
        <w:t>/</w:t>
      </w:r>
      <w:r>
        <w:rPr>
          <w:rFonts w:hint="eastAsia"/>
          <w:b/>
          <w:color w:val="FF0000"/>
          <w:shd w:val="pct15" w:color="auto" w:fill="FFFFFF"/>
        </w:rPr>
        <w:t>）是内核接口的一部分它被</w:t>
      </w:r>
      <w:r>
        <w:rPr>
          <w:rFonts w:hint="eastAsia"/>
          <w:b/>
          <w:color w:val="FF0000"/>
          <w:shd w:val="pct15" w:color="auto" w:fill="FFFFFF"/>
        </w:rPr>
        <w:t>Linux</w:t>
      </w:r>
      <w:r>
        <w:rPr>
          <w:rFonts w:hint="eastAsia"/>
          <w:b/>
          <w:color w:val="FF0000"/>
          <w:shd w:val="pct15" w:color="auto" w:fill="FFFFFF"/>
        </w:rPr>
        <w:t>内核内部使用。第二部分</w:t>
      </w:r>
      <w:r>
        <w:rPr>
          <w:rFonts w:hint="eastAsia"/>
          <w:b/>
          <w:color w:val="FF0000"/>
          <w:shd w:val="pct15" w:color="auto" w:fill="FFFFFF"/>
        </w:rPr>
        <w:t>(</w:t>
      </w:r>
      <w:proofErr w:type="spellStart"/>
      <w:r>
        <w:rPr>
          <w:rFonts w:hint="eastAsia"/>
          <w:b/>
          <w:color w:val="FF0000"/>
          <w:shd w:val="pct15" w:color="auto" w:fill="FFFFFF"/>
        </w:rPr>
        <w:t>uapi</w:t>
      </w:r>
      <w:proofErr w:type="spellEnd"/>
      <w:r>
        <w:rPr>
          <w:rFonts w:hint="eastAsia"/>
          <w:b/>
          <w:color w:val="FF0000"/>
          <w:shd w:val="pct15" w:color="auto" w:fill="FFFFFF"/>
        </w:rPr>
        <w:t>/</w:t>
      </w:r>
      <w:proofErr w:type="spellStart"/>
      <w:r>
        <w:rPr>
          <w:rFonts w:hint="eastAsia"/>
          <w:b/>
          <w:color w:val="FF0000"/>
          <w:shd w:val="pct15" w:color="auto" w:fill="FFFFFF"/>
        </w:rPr>
        <w:t>asm</w:t>
      </w:r>
      <w:proofErr w:type="spellEnd"/>
      <w:r>
        <w:rPr>
          <w:rFonts w:hint="eastAsia"/>
          <w:b/>
          <w:color w:val="FF0000"/>
          <w:shd w:val="pct15" w:color="auto" w:fill="FFFFFF"/>
        </w:rPr>
        <w:t>/)</w:t>
      </w:r>
      <w:r>
        <w:rPr>
          <w:rFonts w:hint="eastAsia"/>
          <w:b/>
          <w:color w:val="FF0000"/>
          <w:shd w:val="pct15" w:color="auto" w:fill="FFFFFF"/>
        </w:rPr>
        <w:t>是用户接口的一部分，这意味着这些头文件会暴露在用户空间下，尽管各种</w:t>
      </w:r>
      <w:r>
        <w:rPr>
          <w:rFonts w:hint="eastAsia"/>
          <w:b/>
          <w:color w:val="FF0000"/>
          <w:shd w:val="pct15" w:color="auto" w:fill="FFFFFF"/>
        </w:rPr>
        <w:t>C</w:t>
      </w:r>
      <w:r>
        <w:rPr>
          <w:rFonts w:hint="eastAsia"/>
          <w:b/>
          <w:color w:val="FF0000"/>
          <w:shd w:val="pct15" w:color="auto" w:fill="FFFFFF"/>
        </w:rPr>
        <w:t>标准库试图重新实现这些头文件而不是包含这些头文件。这些接口不是完全封闭的，很多</w:t>
      </w:r>
      <w:proofErr w:type="spellStart"/>
      <w:r>
        <w:rPr>
          <w:rFonts w:hint="eastAsia"/>
          <w:b/>
          <w:color w:val="FF0000"/>
          <w:shd w:val="pct15" w:color="auto" w:fill="FFFFFF"/>
        </w:rPr>
        <w:t>asm</w:t>
      </w:r>
      <w:proofErr w:type="spellEnd"/>
      <w:r>
        <w:rPr>
          <w:rFonts w:hint="eastAsia"/>
          <w:b/>
          <w:color w:val="FF0000"/>
          <w:shd w:val="pct15" w:color="auto" w:fill="FFFFFF"/>
        </w:rPr>
        <w:t>目录下的头文件可以被用户空间使用。</w:t>
      </w:r>
    </w:p>
    <w:p>
      <w:pPr>
        <w:ind w:firstLine="420"/>
        <w:rPr>
          <w:rFonts w:hint="eastAsia"/>
        </w:rPr>
      </w:pPr>
    </w:p>
    <w:p>
      <w:pPr>
        <w:ind w:firstLine="420"/>
        <w:rPr>
          <w:rFonts w:hint="eastAsia"/>
        </w:rPr>
      </w:pPr>
      <w:r>
        <w:rPr>
          <w:rFonts w:hint="eastAsia"/>
        </w:rPr>
        <w:t>两个接口的头文件数量总共超过</w:t>
      </w:r>
      <w:r>
        <w:rPr>
          <w:rFonts w:hint="eastAsia"/>
        </w:rPr>
        <w:t>100</w:t>
      </w:r>
      <w:r>
        <w:rPr>
          <w:rFonts w:hint="eastAsia"/>
        </w:rPr>
        <w:t>个，也就是为什么头文件是移植</w:t>
      </w:r>
      <w:r>
        <w:rPr>
          <w:rFonts w:hint="eastAsia"/>
        </w:rPr>
        <w:t>Linux</w:t>
      </w:r>
      <w:r>
        <w:rPr>
          <w:rFonts w:hint="eastAsia"/>
        </w:rPr>
        <w:t>的最大任务之一。幸运的是近几年开发者注意到很多处理器架构可以相互分享相似的代码（因为他们经常表现相同的行为），所以这些代码被汇总到通用头文件层（</w:t>
      </w:r>
      <w:proofErr w:type="spellStart"/>
      <w:r>
        <w:rPr>
          <w:rFonts w:hint="eastAsia"/>
        </w:rPr>
        <w:t>linux</w:t>
      </w:r>
      <w:proofErr w:type="spellEnd"/>
      <w:r>
        <w:rPr>
          <w:rFonts w:hint="eastAsia"/>
        </w:rPr>
        <w:t>/include/</w:t>
      </w:r>
      <w:proofErr w:type="spellStart"/>
      <w:r>
        <w:rPr>
          <w:rFonts w:hint="eastAsia"/>
        </w:rPr>
        <w:t>asm</w:t>
      </w:r>
      <w:proofErr w:type="spellEnd"/>
      <w:r>
        <w:rPr>
          <w:rFonts w:hint="eastAsia"/>
        </w:rPr>
        <w:t>-generic/</w:t>
      </w:r>
      <w:r>
        <w:rPr>
          <w:rFonts w:hint="eastAsia"/>
        </w:rPr>
        <w:t>和</w:t>
      </w:r>
      <w:proofErr w:type="spellStart"/>
      <w:r>
        <w:rPr>
          <w:rFonts w:hint="eastAsia"/>
        </w:rPr>
        <w:t>linux</w:t>
      </w:r>
      <w:proofErr w:type="spellEnd"/>
      <w:r>
        <w:rPr>
          <w:rFonts w:hint="eastAsia"/>
        </w:rPr>
        <w:t>/include/</w:t>
      </w:r>
      <w:proofErr w:type="spellStart"/>
      <w:r>
        <w:rPr>
          <w:rFonts w:hint="eastAsia"/>
        </w:rPr>
        <w:t>uapi</w:t>
      </w:r>
      <w:proofErr w:type="spellEnd"/>
      <w:r>
        <w:rPr>
          <w:rFonts w:hint="eastAsia"/>
        </w:rPr>
        <w:t>/</w:t>
      </w:r>
      <w:proofErr w:type="spellStart"/>
      <w:r>
        <w:rPr>
          <w:rFonts w:hint="eastAsia"/>
        </w:rPr>
        <w:t>asm</w:t>
      </w:r>
      <w:proofErr w:type="spellEnd"/>
      <w:r>
        <w:rPr>
          <w:rFonts w:hint="eastAsia"/>
        </w:rPr>
        <w:t>-generic/</w:t>
      </w:r>
      <w:r>
        <w:rPr>
          <w:rFonts w:hint="eastAsia"/>
        </w:rPr>
        <w:t>）</w:t>
      </w:r>
    </w:p>
    <w:p/>
    <w:p>
      <w:pPr>
        <w:ind w:firstLine="420"/>
        <w:rPr>
          <w:rFonts w:hint="eastAsia"/>
        </w:rPr>
      </w:pPr>
      <w:r>
        <w:rPr>
          <w:rFonts w:hint="eastAsia"/>
        </w:rPr>
        <w:t>真正有益的是我们可以参考这些通用头文件，而不是通过写适当的</w:t>
      </w:r>
      <w:proofErr w:type="spellStart"/>
      <w:r>
        <w:rPr>
          <w:rFonts w:hint="eastAsia"/>
        </w:rPr>
        <w:t>Kbuild</w:t>
      </w:r>
      <w:proofErr w:type="spellEnd"/>
      <w:r>
        <w:rPr>
          <w:rFonts w:hint="eastAsia"/>
        </w:rPr>
        <w:t>文件来提供制定版本。例如，</w:t>
      </w:r>
      <w:r>
        <w:rPr>
          <w:rFonts w:hint="eastAsia"/>
        </w:rPr>
        <w:t>include/</w:t>
      </w:r>
      <w:proofErr w:type="spellStart"/>
      <w:r>
        <w:rPr>
          <w:rFonts w:hint="eastAsia"/>
        </w:rPr>
        <w:t>asm</w:t>
      </w:r>
      <w:proofErr w:type="spellEnd"/>
      <w:r>
        <w:rPr>
          <w:rFonts w:hint="eastAsia"/>
        </w:rPr>
        <w:t>/</w:t>
      </w:r>
      <w:proofErr w:type="spellStart"/>
      <w:r>
        <w:rPr>
          <w:rFonts w:hint="eastAsia"/>
        </w:rPr>
        <w:t>Kbuild</w:t>
      </w:r>
      <w:proofErr w:type="spellEnd"/>
      <w:r>
        <w:rPr>
          <w:rFonts w:hint="eastAsia"/>
        </w:rPr>
        <w:t>典型的头几行代码像这样：</w:t>
      </w:r>
    </w:p>
    <w:p>
      <w:pPr>
        <w:rPr>
          <w:rFonts w:hint="eastAsia"/>
        </w:rPr>
      </w:pPr>
      <w:r>
        <w:t xml:space="preserve">generic-y += </w:t>
      </w:r>
      <w:proofErr w:type="spellStart"/>
      <w:r>
        <w:t>atomic.h</w:t>
      </w:r>
      <w:proofErr w:type="spellEnd"/>
      <w:r>
        <w:t xml:space="preserve"> </w:t>
      </w:r>
    </w:p>
    <w:p>
      <w:pPr>
        <w:rPr>
          <w:rFonts w:hint="eastAsia"/>
        </w:rPr>
      </w:pPr>
      <w:r>
        <w:t xml:space="preserve">generic-y += </w:t>
      </w:r>
      <w:proofErr w:type="spellStart"/>
      <w:r>
        <w:t>barrier.h</w:t>
      </w:r>
      <w:proofErr w:type="spellEnd"/>
      <w:r>
        <w:t xml:space="preserve"> </w:t>
      </w:r>
    </w:p>
    <w:p>
      <w:pPr>
        <w:rPr>
          <w:rFonts w:hint="eastAsia"/>
        </w:rPr>
      </w:pPr>
      <w:r>
        <w:t xml:space="preserve">generic-y += </w:t>
      </w:r>
      <w:proofErr w:type="spellStart"/>
      <w:r>
        <w:t>bitops.h</w:t>
      </w:r>
      <w:proofErr w:type="spellEnd"/>
      <w:r>
        <w:t xml:space="preserve"> </w:t>
      </w:r>
    </w:p>
    <w:p>
      <w:pPr>
        <w:rPr>
          <w:rFonts w:hint="eastAsia"/>
        </w:rPr>
      </w:pPr>
      <w:r>
        <w:t>...</w:t>
      </w:r>
    </w:p>
    <w:p>
      <w:pPr>
        <w:ind w:firstLine="420"/>
        <w:rPr>
          <w:b/>
          <w:color w:val="FF0000"/>
          <w:shd w:val="pct15" w:color="auto" w:fill="FFFFFF"/>
        </w:rPr>
      </w:pPr>
      <w:r>
        <w:rPr>
          <w:rFonts w:hint="eastAsia"/>
        </w:rPr>
        <w:t>当移植</w:t>
      </w:r>
      <w:r>
        <w:rPr>
          <w:rFonts w:hint="eastAsia"/>
        </w:rPr>
        <w:t>Linux</w:t>
      </w:r>
      <w:r>
        <w:rPr>
          <w:rFonts w:hint="eastAsia"/>
        </w:rPr>
        <w:t>时我担心我只能通过列出所有可能的头文件然后一个一个的检查他们是否可以被通用版本使用还是需要自定义。</w:t>
      </w:r>
      <w:r>
        <w:rPr>
          <w:rFonts w:hint="eastAsia"/>
          <w:b/>
          <w:color w:val="FF0000"/>
          <w:shd w:val="pct15" w:color="auto" w:fill="FFFFFF"/>
        </w:rPr>
        <w:t>这样的列表可以根据</w:t>
      </w:r>
      <w:r>
        <w:rPr>
          <w:rFonts w:hint="eastAsia"/>
          <w:b/>
          <w:color w:val="FF0000"/>
          <w:shd w:val="pct15" w:color="auto" w:fill="FFFFFF"/>
        </w:rPr>
        <w:t>Linux</w:t>
      </w:r>
      <w:r>
        <w:rPr>
          <w:rFonts w:hint="eastAsia"/>
          <w:b/>
          <w:color w:val="FF0000"/>
          <w:shd w:val="pct15" w:color="auto" w:fill="FFFFFF"/>
        </w:rPr>
        <w:t>早已提供的通用头文件创建以及那些自定义头文件可以参考其他架构。</w:t>
      </w:r>
    </w:p>
    <w:p>
      <w:pPr>
        <w:ind w:firstLine="420"/>
        <w:rPr>
          <w:rFonts w:hint="eastAsia"/>
        </w:rPr>
      </w:pPr>
      <w:r>
        <w:rPr>
          <w:rFonts w:hint="eastAsia"/>
        </w:rPr>
        <w:t>基本上一个特定版本的开发必须要有所有关于这个架构细节的头文件，缓存</w:t>
      </w:r>
      <w:r>
        <w:rPr>
          <w:rFonts w:hint="eastAsia"/>
        </w:rPr>
        <w:t>cache(</w:t>
      </w:r>
      <w:proofErr w:type="spellStart"/>
      <w:r>
        <w:rPr>
          <w:rFonts w:hint="eastAsia"/>
        </w:rPr>
        <w:t>asm</w:t>
      </w:r>
      <w:proofErr w:type="spellEnd"/>
      <w:r>
        <w:rPr>
          <w:rFonts w:hint="eastAsia"/>
        </w:rPr>
        <w:t>/</w:t>
      </w:r>
      <w:proofErr w:type="spellStart"/>
      <w:r>
        <w:rPr>
          <w:rFonts w:hint="eastAsia"/>
        </w:rPr>
        <w:t>cache.h</w:t>
      </w:r>
      <w:proofErr w:type="spellEnd"/>
      <w:r>
        <w:rPr>
          <w:rFonts w:hint="eastAsia"/>
        </w:rPr>
        <w:t>)</w:t>
      </w:r>
      <w:r>
        <w:rPr>
          <w:rFonts w:hint="eastAsia"/>
        </w:rPr>
        <w:t>和</w:t>
      </w:r>
      <w:r>
        <w:rPr>
          <w:rFonts w:hint="eastAsia"/>
        </w:rPr>
        <w:t>TLB</w:t>
      </w:r>
      <w:r>
        <w:rPr>
          <w:rFonts w:hint="eastAsia"/>
        </w:rPr>
        <w:t>管理</w:t>
      </w:r>
      <w:r>
        <w:rPr>
          <w:rFonts w:hint="eastAsia"/>
        </w:rPr>
        <w:t>(</w:t>
      </w:r>
      <w:proofErr w:type="spellStart"/>
      <w:r>
        <w:rPr>
          <w:rFonts w:hint="eastAsia"/>
        </w:rPr>
        <w:t>asm</w:t>
      </w:r>
      <w:proofErr w:type="spellEnd"/>
      <w:r>
        <w:rPr>
          <w:rFonts w:hint="eastAsia"/>
        </w:rPr>
        <w:t>/</w:t>
      </w:r>
      <w:proofErr w:type="spellStart"/>
      <w:r>
        <w:rPr>
          <w:rFonts w:hint="eastAsia"/>
        </w:rPr>
        <w:t>tlbflush.h</w:t>
      </w:r>
      <w:proofErr w:type="spellEnd"/>
      <w:r>
        <w:rPr>
          <w:rFonts w:hint="eastAsia"/>
        </w:rPr>
        <w:t>),ELF</w:t>
      </w:r>
      <w:r>
        <w:rPr>
          <w:rFonts w:hint="eastAsia"/>
        </w:rPr>
        <w:t>格式</w:t>
      </w:r>
      <w:r>
        <w:rPr>
          <w:rFonts w:hint="eastAsia"/>
        </w:rPr>
        <w:t>(</w:t>
      </w:r>
      <w:proofErr w:type="spellStart"/>
      <w:r>
        <w:rPr>
          <w:rFonts w:hint="eastAsia"/>
        </w:rPr>
        <w:t>asm</w:t>
      </w:r>
      <w:proofErr w:type="spellEnd"/>
      <w:r>
        <w:rPr>
          <w:rFonts w:hint="eastAsia"/>
        </w:rPr>
        <w:t>/</w:t>
      </w:r>
      <w:proofErr w:type="spellStart"/>
      <w:r>
        <w:rPr>
          <w:rFonts w:hint="eastAsia"/>
        </w:rPr>
        <w:t>elf.h</w:t>
      </w:r>
      <w:proofErr w:type="spellEnd"/>
      <w:r>
        <w:rPr>
          <w:rFonts w:hint="eastAsia"/>
        </w:rPr>
        <w:t>),</w:t>
      </w:r>
      <w:r>
        <w:rPr>
          <w:rFonts w:hint="eastAsia"/>
        </w:rPr>
        <w:t>使能</w:t>
      </w:r>
      <w:r>
        <w:rPr>
          <w:rFonts w:hint="eastAsia"/>
        </w:rPr>
        <w:t>/</w:t>
      </w:r>
      <w:r>
        <w:rPr>
          <w:rFonts w:hint="eastAsia"/>
        </w:rPr>
        <w:t>失能中断</w:t>
      </w:r>
      <w:r>
        <w:rPr>
          <w:rFonts w:hint="eastAsia"/>
        </w:rPr>
        <w:t>(</w:t>
      </w:r>
      <w:proofErr w:type="spellStart"/>
      <w:r>
        <w:rPr>
          <w:rFonts w:hint="eastAsia"/>
        </w:rPr>
        <w:t>asm</w:t>
      </w:r>
      <w:proofErr w:type="spellEnd"/>
      <w:r>
        <w:rPr>
          <w:rFonts w:hint="eastAsia"/>
        </w:rPr>
        <w:t>/</w:t>
      </w:r>
      <w:proofErr w:type="spellStart"/>
      <w:r>
        <w:rPr>
          <w:rFonts w:hint="eastAsia"/>
        </w:rPr>
        <w:t>irqflags.h</w:t>
      </w:r>
      <w:proofErr w:type="spellEnd"/>
      <w:r>
        <w:rPr>
          <w:rFonts w:hint="eastAsia"/>
        </w:rPr>
        <w:t>),</w:t>
      </w:r>
      <w:r>
        <w:rPr>
          <w:rFonts w:hint="eastAsia"/>
        </w:rPr>
        <w:t>页表管理</w:t>
      </w:r>
      <w:r>
        <w:rPr>
          <w:rFonts w:hint="eastAsia"/>
        </w:rPr>
        <w:t>(</w:t>
      </w:r>
      <w:proofErr w:type="spellStart"/>
      <w:r>
        <w:rPr>
          <w:rFonts w:hint="eastAsia"/>
        </w:rPr>
        <w:t>asm</w:t>
      </w:r>
      <w:proofErr w:type="spellEnd"/>
      <w:r>
        <w:rPr>
          <w:rFonts w:hint="eastAsia"/>
        </w:rPr>
        <w:t>/</w:t>
      </w:r>
      <w:proofErr w:type="spellStart"/>
      <w:r>
        <w:rPr>
          <w:rFonts w:hint="eastAsia"/>
        </w:rPr>
        <w:t>page.h</w:t>
      </w:r>
      <w:proofErr w:type="spellEnd"/>
      <w:r>
        <w:rPr>
          <w:rFonts w:hint="eastAsia"/>
        </w:rPr>
        <w:t xml:space="preserve">, </w:t>
      </w:r>
      <w:proofErr w:type="spellStart"/>
      <w:r>
        <w:rPr>
          <w:rFonts w:hint="eastAsia"/>
        </w:rPr>
        <w:t>asm</w:t>
      </w:r>
      <w:proofErr w:type="spellEnd"/>
      <w:r>
        <w:rPr>
          <w:rFonts w:hint="eastAsia"/>
        </w:rPr>
        <w:t>/</w:t>
      </w:r>
      <w:proofErr w:type="spellStart"/>
      <w:r>
        <w:rPr>
          <w:rFonts w:hint="eastAsia"/>
        </w:rPr>
        <w:t>pgalloc.h</w:t>
      </w:r>
      <w:proofErr w:type="spellEnd"/>
      <w:r>
        <w:rPr>
          <w:rFonts w:hint="eastAsia"/>
        </w:rPr>
        <w:t xml:space="preserve">, </w:t>
      </w:r>
      <w:proofErr w:type="spellStart"/>
      <w:r>
        <w:rPr>
          <w:rFonts w:hint="eastAsia"/>
        </w:rPr>
        <w:t>asm</w:t>
      </w:r>
      <w:proofErr w:type="spellEnd"/>
      <w:r>
        <w:rPr>
          <w:rFonts w:hint="eastAsia"/>
        </w:rPr>
        <w:t>/</w:t>
      </w:r>
      <w:proofErr w:type="spellStart"/>
      <w:r>
        <w:rPr>
          <w:rFonts w:hint="eastAsia"/>
        </w:rPr>
        <w:t>pgtable.h</w:t>
      </w:r>
      <w:proofErr w:type="spellEnd"/>
      <w:r>
        <w:rPr>
          <w:rFonts w:hint="eastAsia"/>
        </w:rPr>
        <w:t>),</w:t>
      </w:r>
      <w:r>
        <w:rPr>
          <w:rFonts w:hint="eastAsia"/>
        </w:rPr>
        <w:t>上下文切换</w:t>
      </w:r>
      <w:r>
        <w:rPr>
          <w:rFonts w:hint="eastAsia"/>
        </w:rPr>
        <w:t>(</w:t>
      </w:r>
      <w:proofErr w:type="spellStart"/>
      <w:r>
        <w:rPr>
          <w:rFonts w:hint="eastAsia"/>
        </w:rPr>
        <w:t>asm</w:t>
      </w:r>
      <w:proofErr w:type="spellEnd"/>
      <w:r>
        <w:rPr>
          <w:rFonts w:hint="eastAsia"/>
        </w:rPr>
        <w:t>/</w:t>
      </w:r>
      <w:proofErr w:type="spellStart"/>
      <w:r>
        <w:rPr>
          <w:rFonts w:hint="eastAsia"/>
        </w:rPr>
        <w:t>mmu_context.h</w:t>
      </w:r>
      <w:proofErr w:type="spellEnd"/>
      <w:r>
        <w:rPr>
          <w:rFonts w:hint="eastAsia"/>
        </w:rPr>
        <w:t xml:space="preserve">, </w:t>
      </w:r>
      <w:proofErr w:type="spellStart"/>
      <w:r>
        <w:rPr>
          <w:rFonts w:hint="eastAsia"/>
        </w:rPr>
        <w:t>asm</w:t>
      </w:r>
      <w:proofErr w:type="spellEnd"/>
      <w:r>
        <w:rPr>
          <w:rFonts w:hint="eastAsia"/>
        </w:rPr>
        <w:t>/</w:t>
      </w:r>
      <w:proofErr w:type="spellStart"/>
      <w:r>
        <w:rPr>
          <w:rFonts w:hint="eastAsia"/>
        </w:rPr>
        <w:t>ptrace.h</w:t>
      </w:r>
      <w:proofErr w:type="spellEnd"/>
      <w:r>
        <w:rPr>
          <w:rFonts w:hint="eastAsia"/>
        </w:rPr>
        <w:t>),</w:t>
      </w:r>
      <w:r>
        <w:rPr>
          <w:rFonts w:hint="eastAsia"/>
        </w:rPr>
        <w:t>字节顺序</w:t>
      </w:r>
      <w:r>
        <w:rPr>
          <w:rFonts w:hint="eastAsia"/>
        </w:rPr>
        <w:t>(</w:t>
      </w:r>
      <w:proofErr w:type="spellStart"/>
      <w:r>
        <w:rPr>
          <w:rFonts w:hint="eastAsia"/>
        </w:rPr>
        <w:t>uapi</w:t>
      </w:r>
      <w:proofErr w:type="spellEnd"/>
      <w:r>
        <w:rPr>
          <w:rFonts w:hint="eastAsia"/>
        </w:rPr>
        <w:t>/</w:t>
      </w:r>
      <w:proofErr w:type="spellStart"/>
      <w:r>
        <w:rPr>
          <w:rFonts w:hint="eastAsia"/>
        </w:rPr>
        <w:t>asm</w:t>
      </w:r>
      <w:proofErr w:type="spellEnd"/>
      <w:r>
        <w:rPr>
          <w:rFonts w:hint="eastAsia"/>
        </w:rPr>
        <w:t>/</w:t>
      </w:r>
      <w:proofErr w:type="spellStart"/>
      <w:r>
        <w:rPr>
          <w:rFonts w:hint="eastAsia"/>
        </w:rPr>
        <w:t>byteorder.h</w:t>
      </w:r>
      <w:proofErr w:type="spellEnd"/>
      <w:r>
        <w:rPr>
          <w:rFonts w:hint="eastAsia"/>
        </w:rPr>
        <w:t>),</w:t>
      </w:r>
      <w:r>
        <w:rPr>
          <w:rFonts w:hint="eastAsia"/>
        </w:rPr>
        <w:t>等等</w:t>
      </w:r>
      <w:r>
        <w:rPr>
          <w:rFonts w:hint="eastAsia"/>
        </w:rPr>
        <w:t>.</w:t>
      </w:r>
    </w:p>
    <w:p>
      <w:pPr>
        <w:pStyle w:val="3"/>
      </w:pPr>
      <w:r>
        <w:rPr>
          <w:rFonts w:hint="eastAsia"/>
        </w:rPr>
        <w:t>启动顺序</w:t>
      </w:r>
    </w:p>
    <w:p>
      <w:pPr>
        <w:ind w:firstLine="420"/>
      </w:pPr>
      <w:r>
        <w:rPr>
          <w:rFonts w:hint="eastAsia"/>
        </w:rPr>
        <w:t>正如</w:t>
      </w:r>
      <w:r>
        <w:rPr>
          <w:rFonts w:hint="eastAsia"/>
        </w:rPr>
        <w:t>part 1</w:t>
      </w:r>
      <w:r>
        <w:rPr>
          <w:rFonts w:hint="eastAsia"/>
        </w:rPr>
        <w:t>说明的，弄清楚启动顺序对于理解必须按顺序实现的最小架构特定函数集是非常有帮助的。</w:t>
      </w:r>
    </w:p>
    <w:p>
      <w:pPr>
        <w:ind w:firstLine="420"/>
      </w:pPr>
      <w:r>
        <w:rPr>
          <w:rFonts w:hint="eastAsia"/>
        </w:rPr>
        <w:lastRenderedPageBreak/>
        <w:t>启动顺列的第一个函数必须亲自写出来通常用汇编代码（我写的函数名叫</w:t>
      </w:r>
      <w:proofErr w:type="spellStart"/>
      <w:r>
        <w:rPr>
          <w:rFonts w:hint="eastAsia"/>
        </w:rPr>
        <w:t>kernel_entry</w:t>
      </w:r>
      <w:proofErr w:type="spellEnd"/>
      <w:r>
        <w:rPr>
          <w:rFonts w:hint="eastAsia"/>
        </w:rPr>
        <w:t>()</w:t>
      </w:r>
      <w:r>
        <w:rPr>
          <w:rFonts w:hint="eastAsia"/>
        </w:rPr>
        <w:t>放在</w:t>
      </w:r>
      <w:r>
        <w:rPr>
          <w:rFonts w:hint="eastAsia"/>
        </w:rPr>
        <w:t>arch/tsar/kernel/</w:t>
      </w:r>
      <w:proofErr w:type="spellStart"/>
      <w:r>
        <w:rPr>
          <w:rFonts w:hint="eastAsia"/>
        </w:rPr>
        <w:t>head.S</w:t>
      </w:r>
      <w:proofErr w:type="spellEnd"/>
      <w:r>
        <w:rPr>
          <w:rFonts w:hint="eastAsia"/>
        </w:rPr>
        <w:t>文件中）。它被定义为当</w:t>
      </w:r>
      <w:proofErr w:type="spellStart"/>
      <w:r>
        <w:rPr>
          <w:rFonts w:hint="eastAsia"/>
        </w:rPr>
        <w:t>bootloader</w:t>
      </w:r>
      <w:proofErr w:type="spellEnd"/>
      <w:r>
        <w:rPr>
          <w:rFonts w:hint="eastAsia"/>
        </w:rPr>
        <w:t>将内核映象加载到内存后跳转到内核映象的入口点。</w:t>
      </w:r>
    </w:p>
    <w:p>
      <w:pPr>
        <w:ind w:firstLine="420"/>
        <w:rPr>
          <w:rFonts w:hint="eastAsia"/>
        </w:rPr>
      </w:pPr>
      <w:r>
        <w:rPr>
          <w:rFonts w:hint="eastAsia"/>
        </w:rPr>
        <w:t>下面列出了一系列在启动时需要被执行的函数（被标记的函数是架构特定的函数稍后会继续讨论）：</w:t>
      </w:r>
    </w:p>
    <w:p>
      <w:pPr>
        <w:ind w:firstLine="420"/>
      </w:pPr>
      <w:proofErr w:type="spellStart"/>
      <w:r>
        <w:t>kernel_entry</w:t>
      </w:r>
      <w:proofErr w:type="spellEnd"/>
      <w:r>
        <w:t>*</w:t>
      </w:r>
    </w:p>
    <w:p>
      <w:pPr>
        <w:ind w:firstLine="420"/>
      </w:pPr>
      <w:proofErr w:type="spellStart"/>
      <w:r>
        <w:t>start_kernel</w:t>
      </w:r>
      <w:proofErr w:type="spellEnd"/>
    </w:p>
    <w:p>
      <w:pPr>
        <w:ind w:firstLine="420"/>
      </w:pPr>
      <w:r>
        <w:t xml:space="preserve">    </w:t>
      </w:r>
      <w:proofErr w:type="spellStart"/>
      <w:r>
        <w:t>setup_arch</w:t>
      </w:r>
      <w:proofErr w:type="spellEnd"/>
      <w:r>
        <w:t>*</w:t>
      </w:r>
    </w:p>
    <w:p>
      <w:pPr>
        <w:ind w:firstLine="420"/>
      </w:pPr>
      <w:r>
        <w:t xml:space="preserve">    </w:t>
      </w:r>
      <w:proofErr w:type="spellStart"/>
      <w:r>
        <w:t>trap_init</w:t>
      </w:r>
      <w:proofErr w:type="spellEnd"/>
      <w:r>
        <w:t>*</w:t>
      </w:r>
    </w:p>
    <w:p>
      <w:pPr>
        <w:ind w:firstLine="420"/>
      </w:pPr>
      <w:r>
        <w:t xml:space="preserve">    </w:t>
      </w:r>
      <w:proofErr w:type="spellStart"/>
      <w:r>
        <w:t>mm_init</w:t>
      </w:r>
      <w:proofErr w:type="spellEnd"/>
    </w:p>
    <w:p>
      <w:pPr>
        <w:ind w:firstLine="420"/>
      </w:pPr>
      <w:r>
        <w:t xml:space="preserve">        </w:t>
      </w:r>
      <w:proofErr w:type="spellStart"/>
      <w:r>
        <w:t>mem_init</w:t>
      </w:r>
      <w:proofErr w:type="spellEnd"/>
      <w:r>
        <w:t>*</w:t>
      </w:r>
    </w:p>
    <w:p>
      <w:pPr>
        <w:ind w:firstLine="420"/>
      </w:pPr>
      <w:r>
        <w:t xml:space="preserve">    </w:t>
      </w:r>
      <w:proofErr w:type="spellStart"/>
      <w:r>
        <w:t>init_IRQ</w:t>
      </w:r>
      <w:proofErr w:type="spellEnd"/>
      <w:r>
        <w:t>*</w:t>
      </w:r>
    </w:p>
    <w:p>
      <w:pPr>
        <w:ind w:firstLine="420"/>
      </w:pPr>
      <w:r>
        <w:t xml:space="preserve">    </w:t>
      </w:r>
      <w:proofErr w:type="spellStart"/>
      <w:r>
        <w:t>time_init</w:t>
      </w:r>
      <w:proofErr w:type="spellEnd"/>
      <w:r>
        <w:t>*</w:t>
      </w:r>
    </w:p>
    <w:p>
      <w:pPr>
        <w:ind w:firstLine="420"/>
      </w:pPr>
      <w:r>
        <w:t xml:space="preserve">    </w:t>
      </w:r>
      <w:proofErr w:type="spellStart"/>
      <w:r>
        <w:t>rest_init</w:t>
      </w:r>
      <w:proofErr w:type="spellEnd"/>
    </w:p>
    <w:p>
      <w:pPr>
        <w:ind w:firstLine="420"/>
      </w:pPr>
      <w:r>
        <w:t xml:space="preserve">        </w:t>
      </w:r>
      <w:proofErr w:type="spellStart"/>
      <w:r>
        <w:t>kernel_thread</w:t>
      </w:r>
      <w:proofErr w:type="spellEnd"/>
    </w:p>
    <w:p>
      <w:pPr>
        <w:ind w:firstLine="420"/>
      </w:pPr>
      <w:r>
        <w:t xml:space="preserve">        </w:t>
      </w:r>
      <w:proofErr w:type="spellStart"/>
      <w:r>
        <w:t>kernel_thread</w:t>
      </w:r>
      <w:proofErr w:type="spellEnd"/>
    </w:p>
    <w:p>
      <w:pPr>
        <w:ind w:firstLine="420"/>
        <w:rPr>
          <w:rFonts w:hint="eastAsia"/>
        </w:rPr>
      </w:pPr>
      <w:r>
        <w:tab/>
      </w:r>
      <w:r>
        <w:tab/>
      </w:r>
      <w:proofErr w:type="spellStart"/>
      <w:r>
        <w:t>cpu_startup_entry</w:t>
      </w:r>
      <w:proofErr w:type="spellEnd"/>
    </w:p>
    <w:p>
      <w:pPr>
        <w:pStyle w:val="3"/>
        <w:rPr>
          <w:rFonts w:hint="eastAsia"/>
        </w:rPr>
      </w:pPr>
      <w:r>
        <w:rPr>
          <w:rFonts w:hint="eastAsia"/>
        </w:rPr>
        <w:t>早期汇编启动代码</w:t>
      </w:r>
    </w:p>
    <w:p>
      <w:pPr>
        <w:ind w:firstLine="420"/>
      </w:pPr>
      <w:r>
        <w:rPr>
          <w:rFonts w:hint="eastAsia"/>
        </w:rPr>
        <w:t>汇编启动代码这个特殊的光环使我刚开始对它产生了恐惧（我确信很多其他的程序员也有是这样），因为它经常被认为是移植过程中最复杂的代码之一。虽然写汇编代码不是一件容易的事情但是早期启动代码不是魔术。它仅仅是执行第一个架构特定的</w:t>
      </w:r>
      <w:r>
        <w:rPr>
          <w:rFonts w:hint="eastAsia"/>
        </w:rPr>
        <w:t>C</w:t>
      </w:r>
      <w:r>
        <w:rPr>
          <w:rFonts w:hint="eastAsia"/>
        </w:rPr>
        <w:t>函数的跳板，因此只需要执行一个短的定义好的任务列表。</w:t>
      </w:r>
    </w:p>
    <w:p>
      <w:pPr>
        <w:ind w:firstLine="420"/>
      </w:pPr>
      <w:r>
        <w:rPr>
          <w:rFonts w:hint="eastAsia"/>
        </w:rPr>
        <w:t>当早期启动代码开始执行时，它不知道之前发生了什么事：系统是重启还是刚刚开机？是哪个</w:t>
      </w:r>
      <w:proofErr w:type="spellStart"/>
      <w:r>
        <w:rPr>
          <w:rFonts w:hint="eastAsia"/>
        </w:rPr>
        <w:t>bootloader</w:t>
      </w:r>
      <w:proofErr w:type="spellEnd"/>
      <w:r>
        <w:rPr>
          <w:rFonts w:hint="eastAsia"/>
        </w:rPr>
        <w:t>将内核加载到内存？等等，由于这个原因将处理器设置为已知的状态是安全的。重新设置一个或者几个系统寄存器就可以达到目的，确保处理器处于内核模式并且中断是关闭的。</w:t>
      </w:r>
    </w:p>
    <w:p>
      <w:pPr>
        <w:ind w:firstLine="420"/>
        <w:rPr>
          <w:rFonts w:hint="eastAsia"/>
          <w:b/>
          <w:color w:val="FF0000"/>
        </w:rPr>
      </w:pPr>
      <w:r>
        <w:rPr>
          <w:rFonts w:hint="eastAsia"/>
          <w:b/>
          <w:color w:val="FF0000"/>
        </w:rPr>
        <w:t>相似的它也不知道内存的状态。尤其是没有保证放置内核</w:t>
      </w:r>
      <w:proofErr w:type="spellStart"/>
      <w:r>
        <w:rPr>
          <w:rFonts w:hint="eastAsia"/>
          <w:b/>
          <w:color w:val="FF0000"/>
        </w:rPr>
        <w:t>bss</w:t>
      </w:r>
      <w:proofErr w:type="spellEnd"/>
      <w:r>
        <w:rPr>
          <w:rFonts w:hint="eastAsia"/>
          <w:b/>
          <w:color w:val="FF0000"/>
        </w:rPr>
        <w:t>段的内存处是否初始化为零，这就是为什么这个段必须清零</w:t>
      </w:r>
      <w:r>
        <w:rPr>
          <w:rFonts w:hint="eastAsia"/>
          <w:b/>
          <w:color w:val="FF0000"/>
        </w:rPr>
        <w:t>.</w:t>
      </w:r>
    </w:p>
    <w:p>
      <w:pPr>
        <w:ind w:firstLine="420"/>
        <w:rPr>
          <w:rFonts w:hint="eastAsia"/>
        </w:rPr>
      </w:pPr>
    </w:p>
    <w:p>
      <w:pPr>
        <w:ind w:firstLine="420"/>
      </w:pPr>
      <w:r>
        <w:rPr>
          <w:rFonts w:hint="eastAsia"/>
        </w:rPr>
        <w:t>通常</w:t>
      </w:r>
      <w:r>
        <w:rPr>
          <w:rFonts w:hint="eastAsia"/>
        </w:rPr>
        <w:t>Linux</w:t>
      </w:r>
      <w:r>
        <w:rPr>
          <w:rFonts w:hint="eastAsia"/>
        </w:rPr>
        <w:t>接受</w:t>
      </w:r>
      <w:proofErr w:type="spellStart"/>
      <w:r>
        <w:rPr>
          <w:rFonts w:hint="eastAsia"/>
        </w:rPr>
        <w:t>bootloader</w:t>
      </w:r>
      <w:proofErr w:type="spellEnd"/>
      <w:r>
        <w:rPr>
          <w:rFonts w:hint="eastAsia"/>
        </w:rPr>
        <w:t>传递的参数（和程序启动时接受参数的方法是一样的）。例如，</w:t>
      </w:r>
      <w:r>
        <w:rPr>
          <w:rFonts w:hint="eastAsia"/>
          <w:b/>
          <w:color w:val="FF0000"/>
          <w:shd w:val="pct15" w:color="auto" w:fill="FFFFFF"/>
        </w:rPr>
        <w:t>这可能是一个</w:t>
      </w:r>
      <w:r>
        <w:rPr>
          <w:rFonts w:hint="eastAsia"/>
          <w:b/>
          <w:color w:val="FF0000"/>
          <w:shd w:val="pct15" w:color="auto" w:fill="FFFFFF"/>
        </w:rPr>
        <w:t>flattened device tree</w:t>
      </w:r>
      <w:r>
        <w:rPr>
          <w:rFonts w:hint="eastAsia"/>
          <w:b/>
          <w:color w:val="FF0000"/>
          <w:shd w:val="pct15" w:color="auto" w:fill="FFFFFF"/>
        </w:rPr>
        <w:t>（</w:t>
      </w:r>
      <w:r>
        <w:rPr>
          <w:rFonts w:hint="eastAsia"/>
          <w:b/>
          <w:color w:val="FF0000"/>
          <w:shd w:val="pct15" w:color="auto" w:fill="FFFFFF"/>
        </w:rPr>
        <w:t>FDT</w:t>
      </w:r>
      <w:r>
        <w:rPr>
          <w:rFonts w:hint="eastAsia"/>
          <w:b/>
          <w:color w:val="FF0000"/>
          <w:shd w:val="pct15" w:color="auto" w:fill="FFFFFF"/>
        </w:rPr>
        <w:t>）的内存地址（</w:t>
      </w:r>
      <w:r>
        <w:rPr>
          <w:rFonts w:hint="eastAsia"/>
          <w:b/>
          <w:color w:val="FF0000"/>
          <w:shd w:val="pct15" w:color="auto" w:fill="FFFFFF"/>
        </w:rPr>
        <w:t>ARM</w:t>
      </w:r>
      <w:r>
        <w:rPr>
          <w:rFonts w:hint="eastAsia"/>
          <w:b/>
          <w:color w:val="FF0000"/>
          <w:shd w:val="pct15" w:color="auto" w:fill="FFFFFF"/>
        </w:rPr>
        <w:t>，</w:t>
      </w:r>
      <w:proofErr w:type="spellStart"/>
      <w:r>
        <w:rPr>
          <w:rFonts w:hint="eastAsia"/>
          <w:b/>
          <w:color w:val="FF0000"/>
          <w:shd w:val="pct15" w:color="auto" w:fill="FFFFFF"/>
        </w:rPr>
        <w:t>MicroBlaze</w:t>
      </w:r>
      <w:proofErr w:type="spellEnd"/>
      <w:r>
        <w:rPr>
          <w:rFonts w:hint="eastAsia"/>
          <w:b/>
          <w:color w:val="FF0000"/>
          <w:shd w:val="pct15" w:color="auto" w:fill="FFFFFF"/>
        </w:rPr>
        <w:t>，</w:t>
      </w:r>
      <w:proofErr w:type="spellStart"/>
      <w:r>
        <w:rPr>
          <w:rFonts w:hint="eastAsia"/>
          <w:b/>
          <w:color w:val="FF0000"/>
          <w:shd w:val="pct15" w:color="auto" w:fill="FFFFFF"/>
        </w:rPr>
        <w:t>openRISC</w:t>
      </w:r>
      <w:proofErr w:type="spellEnd"/>
      <w:r>
        <w:rPr>
          <w:rFonts w:hint="eastAsia"/>
          <w:b/>
          <w:color w:val="FF0000"/>
          <w:shd w:val="pct15" w:color="auto" w:fill="FFFFFF"/>
        </w:rPr>
        <w:t>等等）或者是一些其他的架构特定的结构体。通常这样的参数是通过寄存器传递然后保存到适当的内核变量中。</w:t>
      </w:r>
    </w:p>
    <w:p>
      <w:pPr>
        <w:ind w:firstLine="420"/>
        <w:rPr>
          <w:rFonts w:hint="eastAsia"/>
        </w:rPr>
      </w:pPr>
      <w:r>
        <w:rPr>
          <w:rFonts w:hint="eastAsia"/>
        </w:rPr>
        <w:t>此时虚拟内存还没有被激活，有趣的是注意观察内核符号他们都被定义在内核虚拟地址空间中，必须通过一个特殊的宏来访问它：</w:t>
      </w:r>
      <w:r>
        <w:rPr>
          <w:rFonts w:hint="eastAsia"/>
        </w:rPr>
        <w:t>x86</w:t>
      </w:r>
      <w:r>
        <w:rPr>
          <w:rFonts w:hint="eastAsia"/>
        </w:rPr>
        <w:t>是</w:t>
      </w:r>
      <w:r>
        <w:rPr>
          <w:rFonts w:hint="eastAsia"/>
        </w:rPr>
        <w:t xml:space="preserve">pa(), </w:t>
      </w:r>
      <w:proofErr w:type="spellStart"/>
      <w:r>
        <w:rPr>
          <w:rFonts w:hint="eastAsia"/>
        </w:rPr>
        <w:t>OpenRISC</w:t>
      </w:r>
      <w:proofErr w:type="spellEnd"/>
      <w:r>
        <w:rPr>
          <w:rFonts w:hint="eastAsia"/>
        </w:rPr>
        <w:t>是</w:t>
      </w:r>
      <w:proofErr w:type="spellStart"/>
      <w:r>
        <w:rPr>
          <w:rFonts w:hint="eastAsia"/>
        </w:rPr>
        <w:t>tophys</w:t>
      </w:r>
      <w:proofErr w:type="spellEnd"/>
      <w:r>
        <w:rPr>
          <w:rFonts w:hint="eastAsia"/>
        </w:rPr>
        <w:t>()</w:t>
      </w:r>
      <w:r>
        <w:rPr>
          <w:rFonts w:hint="eastAsia"/>
        </w:rPr>
        <w:t>等等。这个宏将内核符号的虚拟地址翻译为对应的物理地址，它作为一个临时的基于软件的翻译机制。</w:t>
      </w:r>
    </w:p>
    <w:p>
      <w:pPr>
        <w:ind w:firstLine="420"/>
      </w:pPr>
    </w:p>
    <w:p>
      <w:pPr>
        <w:ind w:firstLine="420"/>
        <w:rPr>
          <w:rFonts w:hint="eastAsia"/>
          <w:b/>
          <w:color w:val="FF0000"/>
          <w:shd w:val="pct15" w:color="auto" w:fill="FFFFFF"/>
        </w:rPr>
      </w:pPr>
      <w:r>
        <w:rPr>
          <w:rFonts w:hint="eastAsia"/>
          <w:b/>
          <w:color w:val="FF0000"/>
          <w:shd w:val="pct15" w:color="auto" w:fill="FFFFFF"/>
        </w:rPr>
        <w:t>为了使能虚拟内存，页表结构体必须从头开始设置。这个结构体通常作为一个静态变量存放在内核映象中，因为在这个阶段几乎不可能分配内存。相同的原因只有内核映象可以首先通过页表映射，尽可能使用大页内存。根据惯例这个初始页表结构体被</w:t>
      </w:r>
      <w:proofErr w:type="spellStart"/>
      <w:r>
        <w:rPr>
          <w:rFonts w:hint="eastAsia"/>
          <w:b/>
          <w:color w:val="FF0000"/>
          <w:shd w:val="pct15" w:color="auto" w:fill="FFFFFF"/>
        </w:rPr>
        <w:t>swapper_pg_dir</w:t>
      </w:r>
      <w:proofErr w:type="spellEnd"/>
      <w:r>
        <w:rPr>
          <w:rFonts w:hint="eastAsia"/>
          <w:b/>
          <w:color w:val="FF0000"/>
          <w:shd w:val="pct15" w:color="auto" w:fill="FFFFFF"/>
        </w:rPr>
        <w:t>函数调用然后在整个系统运行过程中作为参考页表结构体。</w:t>
      </w:r>
    </w:p>
    <w:p>
      <w:pPr>
        <w:ind w:firstLine="420"/>
      </w:pPr>
    </w:p>
    <w:p>
      <w:pPr>
        <w:ind w:firstLine="420"/>
        <w:rPr>
          <w:rFonts w:hint="eastAsia"/>
          <w:b/>
          <w:color w:val="FF0000"/>
          <w:shd w:val="pct15" w:color="auto" w:fill="FFFFFF"/>
        </w:rPr>
      </w:pPr>
      <w:r>
        <w:rPr>
          <w:rFonts w:hint="eastAsia"/>
          <w:b/>
          <w:color w:val="FF0000"/>
          <w:shd w:val="pct15" w:color="auto" w:fill="FFFFFF"/>
        </w:rPr>
        <w:lastRenderedPageBreak/>
        <w:t>在许多处理器架构中一个有趣的事情是内核实际上需要被映射两次。第一次映射就是</w:t>
      </w:r>
      <w:r>
        <w:rPr>
          <w:rFonts w:hint="eastAsia"/>
          <w:b/>
          <w:color w:val="FF0000"/>
          <w:shd w:val="pct15" w:color="auto" w:fill="FFFFFF"/>
        </w:rPr>
        <w:t>part 1</w:t>
      </w:r>
      <w:r>
        <w:rPr>
          <w:rFonts w:hint="eastAsia"/>
          <w:b/>
          <w:color w:val="FF0000"/>
          <w:shd w:val="pct15" w:color="auto" w:fill="FFFFFF"/>
        </w:rPr>
        <w:t>描述的直接映射策略（即</w:t>
      </w:r>
      <w:r>
        <w:rPr>
          <w:rFonts w:hint="eastAsia"/>
          <w:b/>
          <w:color w:val="FF0000"/>
          <w:shd w:val="pct15" w:color="auto" w:fill="FFFFFF"/>
        </w:rPr>
        <w:t xml:space="preserve"> </w:t>
      </w:r>
      <w:r>
        <w:rPr>
          <w:rFonts w:hint="eastAsia"/>
          <w:b/>
          <w:color w:val="FF0000"/>
          <w:shd w:val="pct15" w:color="auto" w:fill="FFFFFF"/>
        </w:rPr>
        <w:t>访问虚拟地址</w:t>
      </w:r>
      <w:r>
        <w:rPr>
          <w:rFonts w:hint="eastAsia"/>
          <w:b/>
          <w:color w:val="FF0000"/>
          <w:shd w:val="pct15" w:color="auto" w:fill="FFFFFF"/>
        </w:rPr>
        <w:t>0xC0000000</w:t>
      </w:r>
      <w:r>
        <w:rPr>
          <w:rFonts w:hint="eastAsia"/>
          <w:b/>
          <w:color w:val="FF0000"/>
          <w:shd w:val="pct15" w:color="auto" w:fill="FFFFFF"/>
        </w:rPr>
        <w:t>被重定向为物理地址</w:t>
      </w:r>
      <w:r>
        <w:rPr>
          <w:rFonts w:hint="eastAsia"/>
          <w:b/>
          <w:color w:val="FF0000"/>
          <w:shd w:val="pct15" w:color="auto" w:fill="FFFFFF"/>
        </w:rPr>
        <w:t>0x00000000</w:t>
      </w:r>
      <w:r>
        <w:rPr>
          <w:rFonts w:hint="eastAsia"/>
          <w:b/>
          <w:color w:val="FF0000"/>
          <w:shd w:val="pct15" w:color="auto" w:fill="FFFFFF"/>
        </w:rPr>
        <w:t>）。然而另一次映射是临时的当虚拟内存刚刚被使能时但是执行代码还没有跳转到虚拟内存处。第二次映射是一个简单的象征性映射（</w:t>
      </w:r>
      <w:r>
        <w:rPr>
          <w:rFonts w:hint="eastAsia"/>
          <w:b/>
          <w:color w:val="FF0000"/>
          <w:shd w:val="pct15" w:color="auto" w:fill="FFFFFF"/>
        </w:rPr>
        <w:t>identity mapping</w:t>
      </w:r>
      <w:r>
        <w:rPr>
          <w:rFonts w:hint="eastAsia"/>
          <w:b/>
          <w:color w:val="FF0000"/>
          <w:shd w:val="pct15" w:color="auto" w:fill="FFFFFF"/>
        </w:rPr>
        <w:t>）（即</w:t>
      </w:r>
      <w:r>
        <w:rPr>
          <w:rFonts w:hint="eastAsia"/>
          <w:b/>
          <w:color w:val="FF0000"/>
          <w:shd w:val="pct15" w:color="auto" w:fill="FFFFFF"/>
        </w:rPr>
        <w:t xml:space="preserve"> </w:t>
      </w:r>
      <w:r>
        <w:rPr>
          <w:rFonts w:hint="eastAsia"/>
          <w:b/>
          <w:color w:val="FF0000"/>
          <w:shd w:val="pct15" w:color="auto" w:fill="FFFFFF"/>
        </w:rPr>
        <w:t>访问虚拟地址</w:t>
      </w:r>
      <w:r>
        <w:rPr>
          <w:rFonts w:hint="eastAsia"/>
          <w:b/>
          <w:color w:val="FF0000"/>
          <w:shd w:val="pct15" w:color="auto" w:fill="FFFFFF"/>
        </w:rPr>
        <w:t>0x00000000</w:t>
      </w:r>
      <w:r>
        <w:rPr>
          <w:rFonts w:hint="eastAsia"/>
          <w:b/>
          <w:color w:val="FF0000"/>
          <w:shd w:val="pct15" w:color="auto" w:fill="FFFFFF"/>
        </w:rPr>
        <w:t>被重定向为物理地址</w:t>
      </w:r>
      <w:r>
        <w:rPr>
          <w:rFonts w:hint="eastAsia"/>
          <w:b/>
          <w:color w:val="FF0000"/>
          <w:shd w:val="pct15" w:color="auto" w:fill="FFFFFF"/>
        </w:rPr>
        <w:t>0x00000000</w:t>
      </w:r>
      <w:r>
        <w:rPr>
          <w:rFonts w:hint="eastAsia"/>
          <w:b/>
          <w:color w:val="FF0000"/>
          <w:shd w:val="pct15" w:color="auto" w:fill="FFFFFF"/>
        </w:rPr>
        <w:t>）</w:t>
      </w:r>
    </w:p>
    <w:p>
      <w:pPr>
        <w:ind w:firstLine="420"/>
      </w:pPr>
    </w:p>
    <w:p>
      <w:pPr>
        <w:ind w:firstLine="420"/>
        <w:rPr>
          <w:rFonts w:hint="eastAsia"/>
        </w:rPr>
      </w:pPr>
      <w:r>
        <w:rPr>
          <w:rFonts w:hint="eastAsia"/>
        </w:rPr>
        <w:t>页表结构体已经初始化完成现在可以使能虚拟内存，这意味着内核现在全部运行在虚拟地址空间并且所有内核符号可以通过它的名字正常访问，不需要使用早先的宏翻译方法。</w:t>
      </w:r>
    </w:p>
    <w:p>
      <w:pPr>
        <w:ind w:firstLine="420"/>
      </w:pPr>
    </w:p>
    <w:p>
      <w:pPr>
        <w:ind w:firstLine="420"/>
      </w:pPr>
      <w:r>
        <w:rPr>
          <w:rFonts w:hint="eastAsia"/>
        </w:rPr>
        <w:t>最后一步之一是设置栈寄存器的地址为初始内核栈这样就可以调用</w:t>
      </w:r>
      <w:r>
        <w:rPr>
          <w:rFonts w:hint="eastAsia"/>
        </w:rPr>
        <w:t>C</w:t>
      </w:r>
      <w:r>
        <w:rPr>
          <w:rFonts w:hint="eastAsia"/>
        </w:rPr>
        <w:t>函数了。在许多处理器架构中（</w:t>
      </w:r>
      <w:r>
        <w:rPr>
          <w:rFonts w:hint="eastAsia"/>
        </w:rPr>
        <w:t xml:space="preserve">SPARC, Alpha, </w:t>
      </w:r>
      <w:proofErr w:type="spellStart"/>
      <w:r>
        <w:rPr>
          <w:rFonts w:hint="eastAsia"/>
        </w:rPr>
        <w:t>OpenRISC</w:t>
      </w:r>
      <w:proofErr w:type="spellEnd"/>
      <w:r>
        <w:rPr>
          <w:rFonts w:hint="eastAsia"/>
        </w:rPr>
        <w:t>, etc.</w:t>
      </w:r>
      <w:r>
        <w:rPr>
          <w:rFonts w:hint="eastAsia"/>
        </w:rPr>
        <w:t>），另一个寄存器专门用于保存当前线程信息的指针（</w:t>
      </w:r>
      <w:proofErr w:type="spellStart"/>
      <w:r>
        <w:rPr>
          <w:rFonts w:hint="eastAsia"/>
        </w:rPr>
        <w:t>thread_info</w:t>
      </w:r>
      <w:proofErr w:type="spellEnd"/>
      <w:r>
        <w:rPr>
          <w:rFonts w:hint="eastAsia"/>
        </w:rPr>
        <w:t>结构体）。设置这个指针是可选的，因为它可以被当前内核栈指针推导出来（</w:t>
      </w:r>
      <w:proofErr w:type="spellStart"/>
      <w:r>
        <w:rPr>
          <w:rFonts w:hint="eastAsia"/>
        </w:rPr>
        <w:t>thread_info</w:t>
      </w:r>
      <w:proofErr w:type="spellEnd"/>
      <w:r>
        <w:rPr>
          <w:rFonts w:hint="eastAsia"/>
        </w:rPr>
        <w:t>结构体通常放置在内核栈的底部），但是当这个架构允许它可以更加快速和方便的访问。</w:t>
      </w:r>
    </w:p>
    <w:p>
      <w:pPr>
        <w:ind w:firstLine="420"/>
        <w:rPr>
          <w:rFonts w:hint="eastAsia"/>
        </w:rPr>
      </w:pPr>
      <w:r>
        <w:rPr>
          <w:rFonts w:hint="eastAsia"/>
        </w:rPr>
        <w:t>早期启动代码的最后一步是跳转到</w:t>
      </w:r>
      <w:r>
        <w:rPr>
          <w:rFonts w:hint="eastAsia"/>
        </w:rPr>
        <w:t>Linux</w:t>
      </w:r>
      <w:r>
        <w:rPr>
          <w:rFonts w:hint="eastAsia"/>
        </w:rPr>
        <w:t>提供的第一个架构无关的</w:t>
      </w:r>
      <w:r>
        <w:rPr>
          <w:rFonts w:hint="eastAsia"/>
        </w:rPr>
        <w:t>C</w:t>
      </w:r>
      <w:r>
        <w:rPr>
          <w:rFonts w:hint="eastAsia"/>
        </w:rPr>
        <w:t>函数</w:t>
      </w:r>
      <w:proofErr w:type="spellStart"/>
      <w:r>
        <w:rPr>
          <w:rFonts w:hint="eastAsia"/>
        </w:rPr>
        <w:t>start_kernel</w:t>
      </w:r>
      <w:proofErr w:type="spellEnd"/>
      <w:r>
        <w:rPr>
          <w:rFonts w:hint="eastAsia"/>
        </w:rPr>
        <w:t>()</w:t>
      </w:r>
      <w:r>
        <w:rPr>
          <w:rFonts w:hint="eastAsia"/>
        </w:rPr>
        <w:t>处。</w:t>
      </w:r>
    </w:p>
    <w:p>
      <w:pPr>
        <w:pStyle w:val="3"/>
        <w:rPr>
          <w:rFonts w:hint="eastAsia"/>
        </w:rPr>
      </w:pPr>
      <w:r>
        <w:rPr>
          <w:rFonts w:hint="eastAsia"/>
        </w:rPr>
        <w:t>创建内核第一个线程的过程</w:t>
      </w:r>
    </w:p>
    <w:p>
      <w:pPr>
        <w:ind w:firstLine="420"/>
        <w:rPr>
          <w:b/>
          <w:color w:val="FF0000"/>
          <w:shd w:val="pct15" w:color="auto" w:fill="FFFFFF"/>
        </w:rPr>
      </w:pPr>
      <w:proofErr w:type="spellStart"/>
      <w:r>
        <w:rPr>
          <w:rFonts w:hint="eastAsia"/>
          <w:b/>
          <w:color w:val="FF0000"/>
          <w:shd w:val="pct15" w:color="auto" w:fill="FFFFFF"/>
        </w:rPr>
        <w:t>start_kernel</w:t>
      </w:r>
      <w:proofErr w:type="spellEnd"/>
      <w:r>
        <w:rPr>
          <w:rFonts w:hint="eastAsia"/>
          <w:b/>
          <w:color w:val="FF0000"/>
          <w:shd w:val="pct15" w:color="auto" w:fill="FFFFFF"/>
        </w:rPr>
        <w:t>()</w:t>
      </w:r>
      <w:r>
        <w:rPr>
          <w:rFonts w:hint="eastAsia"/>
          <w:b/>
          <w:color w:val="FF0000"/>
          <w:shd w:val="pct15" w:color="auto" w:fill="FFFFFF"/>
        </w:rPr>
        <w:t>是很多子系统初始化的地方，各种虚拟文件系统缓存和时钟管理的安全框架，控制层等等。在这里我们主要看</w:t>
      </w:r>
      <w:proofErr w:type="spellStart"/>
      <w:r>
        <w:rPr>
          <w:rFonts w:hint="eastAsia"/>
          <w:b/>
          <w:color w:val="FF0000"/>
          <w:shd w:val="pct15" w:color="auto" w:fill="FFFFFF"/>
        </w:rPr>
        <w:t>start_kernel</w:t>
      </w:r>
      <w:proofErr w:type="spellEnd"/>
      <w:r>
        <w:rPr>
          <w:rFonts w:hint="eastAsia"/>
          <w:b/>
          <w:color w:val="FF0000"/>
          <w:shd w:val="pct15" w:color="auto" w:fill="FFFFFF"/>
        </w:rPr>
        <w:t>()</w:t>
      </w:r>
      <w:r>
        <w:rPr>
          <w:rFonts w:hint="eastAsia"/>
          <w:b/>
          <w:color w:val="FF0000"/>
          <w:shd w:val="pct15" w:color="auto" w:fill="FFFFFF"/>
        </w:rPr>
        <w:t>在最后调用</w:t>
      </w:r>
      <w:proofErr w:type="spellStart"/>
      <w:r>
        <w:rPr>
          <w:rFonts w:hint="eastAsia"/>
          <w:b/>
          <w:color w:val="FF0000"/>
          <w:shd w:val="pct15" w:color="auto" w:fill="FFFFFF"/>
        </w:rPr>
        <w:t>rest_init</w:t>
      </w:r>
      <w:proofErr w:type="spellEnd"/>
      <w:r>
        <w:rPr>
          <w:rFonts w:hint="eastAsia"/>
          <w:b/>
          <w:color w:val="FF0000"/>
          <w:shd w:val="pct15" w:color="auto" w:fill="FFFFFF"/>
        </w:rPr>
        <w:t>()</w:t>
      </w:r>
      <w:r>
        <w:rPr>
          <w:rFonts w:hint="eastAsia"/>
          <w:b/>
          <w:color w:val="FF0000"/>
          <w:shd w:val="pct15" w:color="auto" w:fill="FFFFFF"/>
        </w:rPr>
        <w:t>前调用</w:t>
      </w:r>
      <w:commentRangeStart w:id="1"/>
      <w:r>
        <w:rPr>
          <w:rFonts w:hint="eastAsia"/>
          <w:b/>
          <w:color w:val="FF0000"/>
          <w:shd w:val="pct15" w:color="auto" w:fill="FFFFFF"/>
        </w:rPr>
        <w:t>架构特定的几个函数</w:t>
      </w:r>
      <w:commentRangeEnd w:id="1"/>
      <w:r>
        <w:rPr>
          <w:rStyle w:val="a7"/>
        </w:rPr>
        <w:commentReference w:id="1"/>
      </w:r>
      <w:r>
        <w:rPr>
          <w:rFonts w:hint="eastAsia"/>
          <w:b/>
          <w:color w:val="FF0000"/>
          <w:shd w:val="pct15" w:color="auto" w:fill="FFFFFF"/>
        </w:rPr>
        <w:t>，</w:t>
      </w:r>
      <w:proofErr w:type="spellStart"/>
      <w:r>
        <w:rPr>
          <w:rFonts w:hint="eastAsia"/>
          <w:b/>
          <w:color w:val="FF0000"/>
          <w:shd w:val="pct15" w:color="auto" w:fill="FFFFFF"/>
        </w:rPr>
        <w:t>rest_init</w:t>
      </w:r>
      <w:proofErr w:type="spellEnd"/>
      <w:r>
        <w:rPr>
          <w:rFonts w:hint="eastAsia"/>
          <w:b/>
          <w:color w:val="FF0000"/>
          <w:shd w:val="pct15" w:color="auto" w:fill="FFFFFF"/>
        </w:rPr>
        <w:t>()</w:t>
      </w:r>
      <w:r>
        <w:rPr>
          <w:rFonts w:hint="eastAsia"/>
          <w:b/>
          <w:color w:val="FF0000"/>
          <w:shd w:val="pct15" w:color="auto" w:fill="FFFFFF"/>
        </w:rPr>
        <w:t>函数首先创建连个内核线程然后变为</w:t>
      </w:r>
      <w:r>
        <w:rPr>
          <w:rFonts w:hint="eastAsia"/>
          <w:b/>
          <w:color w:val="FF0000"/>
          <w:shd w:val="pct15" w:color="auto" w:fill="FFFFFF"/>
        </w:rPr>
        <w:t>idle</w:t>
      </w:r>
      <w:r>
        <w:rPr>
          <w:rFonts w:hint="eastAsia"/>
          <w:b/>
          <w:color w:val="FF0000"/>
          <w:shd w:val="pct15" w:color="auto" w:fill="FFFFFF"/>
        </w:rPr>
        <w:t>线程（空闲线程</w:t>
      </w:r>
      <w:r>
        <w:rPr>
          <w:rFonts w:hint="eastAsia"/>
          <w:b/>
          <w:color w:val="FF0000"/>
          <w:shd w:val="pct15" w:color="auto" w:fill="FFFFFF"/>
        </w:rPr>
        <w:t>-</w:t>
      </w:r>
      <w:r>
        <w:rPr>
          <w:rFonts w:hint="eastAsia"/>
          <w:b/>
          <w:color w:val="FF0000"/>
          <w:shd w:val="pct15" w:color="auto" w:fill="FFFFFF"/>
        </w:rPr>
        <w:t>当</w:t>
      </w:r>
      <w:r>
        <w:rPr>
          <w:rFonts w:hint="eastAsia"/>
          <w:b/>
          <w:color w:val="FF0000"/>
          <w:shd w:val="pct15" w:color="auto" w:fill="FFFFFF"/>
        </w:rPr>
        <w:t>CPU</w:t>
      </w:r>
      <w:r>
        <w:rPr>
          <w:rFonts w:hint="eastAsia"/>
          <w:b/>
          <w:color w:val="FF0000"/>
          <w:shd w:val="pct15" w:color="auto" w:fill="FFFFFF"/>
        </w:rPr>
        <w:t>空闲时运行此线程）。</w:t>
      </w:r>
    </w:p>
    <w:p>
      <w:pPr>
        <w:pStyle w:val="4"/>
      </w:pPr>
      <w:proofErr w:type="spellStart"/>
      <w:r>
        <w:t>setup_arch</w:t>
      </w:r>
      <w:proofErr w:type="spellEnd"/>
      <w:r>
        <w:t>()</w:t>
      </w:r>
    </w:p>
    <w:p>
      <w:pPr>
        <w:ind w:firstLine="420"/>
        <w:rPr>
          <w:rFonts w:hint="eastAsia"/>
        </w:rPr>
      </w:pPr>
      <w:proofErr w:type="spellStart"/>
      <w:r>
        <w:rPr>
          <w:rFonts w:hint="eastAsia"/>
        </w:rPr>
        <w:t>setup_arch</w:t>
      </w:r>
      <w:proofErr w:type="spellEnd"/>
      <w:r>
        <w:rPr>
          <w:rFonts w:hint="eastAsia"/>
        </w:rPr>
        <w:t>()</w:t>
      </w:r>
      <w:r>
        <w:rPr>
          <w:rFonts w:hint="eastAsia"/>
        </w:rPr>
        <w:t>别看它的名字普通但是做了很多架构特定的事情。当你观察不同架构下的代码时你会发现他们通常做相同的事情，尽管使用不同的方法和顺序。当做一个简单的移植时可以参考</w:t>
      </w:r>
      <w:proofErr w:type="spellStart"/>
      <w:r>
        <w:rPr>
          <w:rFonts w:hint="eastAsia"/>
        </w:rPr>
        <w:t>setup_arch</w:t>
      </w:r>
      <w:proofErr w:type="spellEnd"/>
      <w:r>
        <w:rPr>
          <w:rFonts w:hint="eastAsia"/>
        </w:rPr>
        <w:t>()</w:t>
      </w:r>
      <w:r>
        <w:rPr>
          <w:rFonts w:hint="eastAsia"/>
        </w:rPr>
        <w:t>这个简单的框架。</w:t>
      </w:r>
    </w:p>
    <w:p>
      <w:pPr>
        <w:ind w:firstLine="420"/>
      </w:pPr>
    </w:p>
    <w:p>
      <w:pPr>
        <w:ind w:firstLine="420"/>
        <w:rPr>
          <w:rFonts w:hint="eastAsia"/>
        </w:rPr>
      </w:pPr>
      <w:r>
        <w:rPr>
          <w:rFonts w:hint="eastAsia"/>
        </w:rPr>
        <w:t>第一个步骤是知道系统内存的大小。</w:t>
      </w:r>
      <w:r>
        <w:rPr>
          <w:rFonts w:hint="eastAsia"/>
          <w:b/>
          <w:color w:val="FF0000"/>
          <w:shd w:val="pct15" w:color="auto" w:fill="FFFFFF"/>
        </w:rPr>
        <w:t>一个基于设备树（</w:t>
      </w:r>
      <w:r>
        <w:rPr>
          <w:rFonts w:hint="eastAsia"/>
          <w:b/>
          <w:color w:val="FF0000"/>
          <w:shd w:val="pct15" w:color="auto" w:fill="FFFFFF"/>
        </w:rPr>
        <w:t>device-tree-based</w:t>
      </w:r>
      <w:r>
        <w:rPr>
          <w:rFonts w:hint="eastAsia"/>
          <w:b/>
          <w:color w:val="FF0000"/>
          <w:shd w:val="pct15" w:color="auto" w:fill="FFFFFF"/>
        </w:rPr>
        <w:t>）的系统可以快速浏览（使用</w:t>
      </w:r>
      <w:proofErr w:type="spellStart"/>
      <w:r>
        <w:rPr>
          <w:rFonts w:hint="eastAsia"/>
          <w:b/>
          <w:color w:val="FF0000"/>
          <w:shd w:val="pct15" w:color="auto" w:fill="FFFFFF"/>
        </w:rPr>
        <w:t>early_init_devtree</w:t>
      </w:r>
      <w:proofErr w:type="spellEnd"/>
      <w:r>
        <w:rPr>
          <w:rFonts w:hint="eastAsia"/>
          <w:b/>
          <w:color w:val="FF0000"/>
          <w:shd w:val="pct15" w:color="auto" w:fill="FFFFFF"/>
        </w:rPr>
        <w:t>()</w:t>
      </w:r>
      <w:r>
        <w:rPr>
          <w:rFonts w:hint="eastAsia"/>
          <w:b/>
          <w:color w:val="FF0000"/>
          <w:shd w:val="pct15" w:color="auto" w:fill="FFFFFF"/>
        </w:rPr>
        <w:t>）</w:t>
      </w:r>
      <w:proofErr w:type="spellStart"/>
      <w:r>
        <w:rPr>
          <w:rFonts w:hint="eastAsia"/>
          <w:b/>
          <w:color w:val="FF0000"/>
          <w:shd w:val="pct15" w:color="auto" w:fill="FFFFFF"/>
        </w:rPr>
        <w:t>bootloader</w:t>
      </w:r>
      <w:proofErr w:type="spellEnd"/>
      <w:r>
        <w:rPr>
          <w:rFonts w:hint="eastAsia"/>
          <w:b/>
          <w:color w:val="FF0000"/>
          <w:shd w:val="pct15" w:color="auto" w:fill="FFFFFF"/>
        </w:rPr>
        <w:t>提供的</w:t>
      </w:r>
      <w:r>
        <w:rPr>
          <w:rFonts w:hint="eastAsia"/>
          <w:b/>
          <w:color w:val="FF0000"/>
          <w:shd w:val="pct15" w:color="auto" w:fill="FFFFFF"/>
        </w:rPr>
        <w:t>tag</w:t>
      </w:r>
      <w:r>
        <w:rPr>
          <w:rFonts w:hint="eastAsia"/>
          <w:b/>
          <w:color w:val="FF0000"/>
          <w:shd w:val="pct15" w:color="auto" w:fill="FFFFFF"/>
        </w:rPr>
        <w:t>参数列表（</w:t>
      </w:r>
      <w:r>
        <w:rPr>
          <w:rFonts w:hint="eastAsia"/>
          <w:b/>
          <w:color w:val="FF0000"/>
          <w:shd w:val="pct15" w:color="auto" w:fill="FFFFFF"/>
        </w:rPr>
        <w:t>flattened device tree</w:t>
      </w:r>
      <w:r>
        <w:rPr>
          <w:rFonts w:hint="eastAsia"/>
          <w:b/>
          <w:color w:val="FF0000"/>
          <w:shd w:val="pct15" w:color="auto" w:fill="FFFFFF"/>
        </w:rPr>
        <w:t>）来得到可用的物理内存块然后将他们注册到</w:t>
      </w:r>
      <w:proofErr w:type="spellStart"/>
      <w:r>
        <w:rPr>
          <w:rFonts w:hint="eastAsia"/>
          <w:b/>
          <w:color w:val="FF0000"/>
          <w:shd w:val="pct15" w:color="auto" w:fill="FFFFFF"/>
        </w:rPr>
        <w:t>memblock</w:t>
      </w:r>
      <w:proofErr w:type="spellEnd"/>
      <w:r>
        <w:rPr>
          <w:rFonts w:hint="eastAsia"/>
          <w:b/>
          <w:color w:val="FF0000"/>
          <w:shd w:val="pct15" w:color="auto" w:fill="FFFFFF"/>
        </w:rPr>
        <w:t>层。</w:t>
      </w:r>
      <w:r>
        <w:rPr>
          <w:rFonts w:hint="eastAsia"/>
        </w:rPr>
        <w:t>接下来解析（使用</w:t>
      </w:r>
      <w:proofErr w:type="spellStart"/>
      <w:r>
        <w:rPr>
          <w:rFonts w:hint="eastAsia"/>
        </w:rPr>
        <w:t>parse_early_param</w:t>
      </w:r>
      <w:proofErr w:type="spellEnd"/>
      <w:r>
        <w:rPr>
          <w:rFonts w:hint="eastAsia"/>
        </w:rPr>
        <w:t>()</w:t>
      </w:r>
      <w:r>
        <w:rPr>
          <w:rFonts w:hint="eastAsia"/>
        </w:rPr>
        <w:t>）</w:t>
      </w:r>
      <w:proofErr w:type="spellStart"/>
      <w:r>
        <w:rPr>
          <w:rFonts w:hint="eastAsia"/>
        </w:rPr>
        <w:t>bootloader</w:t>
      </w:r>
      <w:proofErr w:type="spellEnd"/>
      <w:r>
        <w:rPr>
          <w:rFonts w:hint="eastAsia"/>
        </w:rPr>
        <w:t>提供或者是直接包含在设备树中的可以激活有用的特性例如</w:t>
      </w:r>
      <w:proofErr w:type="spellStart"/>
      <w:r>
        <w:rPr>
          <w:rFonts w:hint="eastAsia"/>
        </w:rPr>
        <w:t>early_printk</w:t>
      </w:r>
      <w:proofErr w:type="spellEnd"/>
      <w:r>
        <w:rPr>
          <w:rFonts w:hint="eastAsia"/>
        </w:rPr>
        <w:t>()</w:t>
      </w:r>
      <w:r>
        <w:rPr>
          <w:rFonts w:hint="eastAsia"/>
        </w:rPr>
        <w:t>的启动参数。这里顺序是非常重要的因为设备树可能包含终端设备用于打印显示的物理地址，因此首先需要扫描一遍。</w:t>
      </w:r>
    </w:p>
    <w:p>
      <w:pPr>
        <w:ind w:firstLine="420"/>
      </w:pPr>
    </w:p>
    <w:p>
      <w:pPr>
        <w:ind w:firstLine="420"/>
        <w:rPr>
          <w:rFonts w:hint="eastAsia"/>
        </w:rPr>
      </w:pPr>
      <w:r>
        <w:rPr>
          <w:rFonts w:hint="eastAsia"/>
        </w:rPr>
        <w:t>接下来</w:t>
      </w:r>
      <w:proofErr w:type="spellStart"/>
      <w:r>
        <w:rPr>
          <w:rFonts w:hint="eastAsia"/>
        </w:rPr>
        <w:t>memblock</w:t>
      </w:r>
      <w:proofErr w:type="spellEnd"/>
      <w:r>
        <w:rPr>
          <w:rFonts w:hint="eastAsia"/>
        </w:rPr>
        <w:t>层在映射低端内存（</w:t>
      </w:r>
      <w:r>
        <w:rPr>
          <w:rFonts w:hint="eastAsia"/>
        </w:rPr>
        <w:t>low memory</w:t>
      </w:r>
      <w:r>
        <w:rPr>
          <w:rFonts w:hint="eastAsia"/>
        </w:rPr>
        <w:t>）区域前需要进一步配置，使内存可以被分配。首先，被内核映象和设备树占用的内存区域会被设置为保留区域以便于稍后被伙伴分配器（</w:t>
      </w:r>
      <w:r>
        <w:rPr>
          <w:rFonts w:hint="eastAsia"/>
        </w:rPr>
        <w:t>buddy allocator</w:t>
      </w:r>
      <w:r>
        <w:rPr>
          <w:rFonts w:hint="eastAsia"/>
        </w:rPr>
        <w:t>）从空闲内存池中移除。高端内存和低端内存的分界线（即</w:t>
      </w:r>
      <w:r>
        <w:rPr>
          <w:rFonts w:hint="eastAsia"/>
        </w:rPr>
        <w:t xml:space="preserve"> </w:t>
      </w:r>
      <w:r>
        <w:rPr>
          <w:rFonts w:hint="eastAsia"/>
        </w:rPr>
        <w:t>哪个物理内存区域是直接映射区）必须确定下来。最后页表结构体可以被清除（清除早期启动代码创建的</w:t>
      </w:r>
      <w:r>
        <w:rPr>
          <w:rFonts w:hint="eastAsia"/>
        </w:rPr>
        <w:t>identity mapping</w:t>
      </w:r>
      <w:r>
        <w:rPr>
          <w:rFonts w:hint="eastAsia"/>
        </w:rPr>
        <w:t>）然后映射低端内存区。</w:t>
      </w:r>
    </w:p>
    <w:p>
      <w:pPr>
        <w:ind w:firstLine="420"/>
      </w:pPr>
    </w:p>
    <w:p>
      <w:pPr>
        <w:ind w:firstLine="420"/>
      </w:pPr>
      <w:r>
        <w:rPr>
          <w:rFonts w:hint="eastAsia"/>
        </w:rPr>
        <w:lastRenderedPageBreak/>
        <w:t>内存的最后一步初始化是配置内存区域。物理内存页和不同区域关联：</w:t>
      </w:r>
      <w:r>
        <w:rPr>
          <w:rFonts w:hint="eastAsia"/>
        </w:rPr>
        <w:t>ZONE_DMA</w:t>
      </w:r>
      <w:r>
        <w:rPr>
          <w:rFonts w:hint="eastAsia"/>
        </w:rPr>
        <w:t>兼容老的</w:t>
      </w:r>
      <w:r>
        <w:rPr>
          <w:rFonts w:hint="eastAsia"/>
        </w:rPr>
        <w:t>ISA 24-bit DMA</w:t>
      </w:r>
      <w:r>
        <w:rPr>
          <w:rFonts w:hint="eastAsia"/>
        </w:rPr>
        <w:t>地址限制，</w:t>
      </w:r>
      <w:r>
        <w:rPr>
          <w:rFonts w:hint="eastAsia"/>
        </w:rPr>
        <w:t>ZONE_NORMAL</w:t>
      </w:r>
      <w:r>
        <w:rPr>
          <w:rFonts w:hint="eastAsia"/>
        </w:rPr>
        <w:t>和</w:t>
      </w:r>
      <w:r>
        <w:rPr>
          <w:rFonts w:hint="eastAsia"/>
        </w:rPr>
        <w:t>ZONE_HIGHMEM</w:t>
      </w:r>
      <w:r>
        <w:rPr>
          <w:rFonts w:hint="eastAsia"/>
        </w:rPr>
        <w:t>分别对应低端和高端内存页，更多关于</w:t>
      </w:r>
      <w:r>
        <w:rPr>
          <w:rFonts w:hint="eastAsia"/>
        </w:rPr>
        <w:t>Linux</w:t>
      </w:r>
      <w:r>
        <w:rPr>
          <w:rFonts w:hint="eastAsia"/>
        </w:rPr>
        <w:t>内存分配的知识请看</w:t>
      </w:r>
      <w:r>
        <w:rPr>
          <w:rFonts w:hint="eastAsia"/>
        </w:rPr>
        <w:t>Linux Device Drivers [PDF]</w:t>
      </w:r>
      <w:r>
        <w:rPr>
          <w:rFonts w:hint="eastAsia"/>
        </w:rPr>
        <w:t>。</w:t>
      </w:r>
    </w:p>
    <w:p>
      <w:pPr>
        <w:ind w:firstLine="420"/>
      </w:pPr>
      <w:r>
        <w:rPr>
          <w:rFonts w:hint="eastAsia"/>
        </w:rPr>
        <w:t>最后内核内存段可以使用源码</w:t>
      </w:r>
      <w:r>
        <w:rPr>
          <w:rFonts w:hint="eastAsia"/>
        </w:rPr>
        <w:t>API</w:t>
      </w:r>
      <w:r>
        <w:rPr>
          <w:rFonts w:hint="eastAsia"/>
        </w:rPr>
        <w:t>和</w:t>
      </w:r>
      <w:r>
        <w:rPr>
          <w:rFonts w:hint="eastAsia"/>
        </w:rPr>
        <w:t>flattened device tree</w:t>
      </w:r>
      <w:r>
        <w:rPr>
          <w:rFonts w:hint="eastAsia"/>
        </w:rPr>
        <w:t>创建的结构体</w:t>
      </w:r>
      <w:proofErr w:type="spellStart"/>
      <w:r>
        <w:rPr>
          <w:rFonts w:hint="eastAsia"/>
        </w:rPr>
        <w:t>device_node</w:t>
      </w:r>
      <w:proofErr w:type="spellEnd"/>
      <w:r>
        <w:rPr>
          <w:rFonts w:hint="eastAsia"/>
        </w:rPr>
        <w:t>进行注册。</w:t>
      </w:r>
    </w:p>
    <w:p>
      <w:pPr>
        <w:ind w:firstLine="420"/>
        <w:rPr>
          <w:rFonts w:hint="eastAsia"/>
        </w:rPr>
      </w:pPr>
      <w:r>
        <w:rPr>
          <w:rFonts w:hint="eastAsia"/>
        </w:rPr>
        <w:t>如果使能了</w:t>
      </w:r>
      <w:proofErr w:type="spellStart"/>
      <w:r>
        <w:rPr>
          <w:rFonts w:hint="eastAsia"/>
        </w:rPr>
        <w:t>early_printk</w:t>
      </w:r>
      <w:proofErr w:type="spellEnd"/>
      <w:r>
        <w:rPr>
          <w:rFonts w:hint="eastAsia"/>
        </w:rPr>
        <w:t>()</w:t>
      </w:r>
      <w:r>
        <w:rPr>
          <w:rFonts w:hint="eastAsia"/>
        </w:rPr>
        <w:t>，这个例子是展示终端在这个阶段的输出信息：</w:t>
      </w:r>
    </w:p>
    <w:p>
      <w:pPr>
        <w:ind w:firstLine="420"/>
      </w:pPr>
      <w:r>
        <w:t>Linux version 3.13.0-00201-g7b7e42b-dirty (</w:t>
      </w:r>
      <w:proofErr w:type="spellStart"/>
      <w:r>
        <w:t>joel@joel-zenbook</w:t>
      </w:r>
      <w:proofErr w:type="spellEnd"/>
      <w:r>
        <w:t xml:space="preserve">) </w:t>
      </w:r>
    </w:p>
    <w:p>
      <w:pPr>
        <w:ind w:firstLine="420"/>
      </w:pPr>
      <w:r>
        <w:t xml:space="preserve"> (</w:t>
      </w:r>
      <w:proofErr w:type="spellStart"/>
      <w:r>
        <w:t>gcc</w:t>
      </w:r>
      <w:proofErr w:type="spellEnd"/>
      <w:r>
        <w:t xml:space="preserve"> version 4.8.3 (GCC) ) #329 SMP Thu Sep 25 14:17:56 CEST 2014 </w:t>
      </w:r>
    </w:p>
    <w:p>
      <w:pPr>
        <w:ind w:firstLine="420"/>
      </w:pPr>
      <w:r>
        <w:t xml:space="preserve"> Model: UPMC/LIP6/</w:t>
      </w:r>
      <w:proofErr w:type="spellStart"/>
      <w:r>
        <w:t>SoC</w:t>
      </w:r>
      <w:proofErr w:type="spellEnd"/>
      <w:r>
        <w:t xml:space="preserve"> - Tsar </w:t>
      </w:r>
    </w:p>
    <w:p>
      <w:pPr>
        <w:ind w:firstLine="420"/>
      </w:pPr>
      <w:r>
        <w:t xml:space="preserve"> </w:t>
      </w:r>
      <w:proofErr w:type="spellStart"/>
      <w:r>
        <w:t>bootconsole</w:t>
      </w:r>
      <w:proofErr w:type="spellEnd"/>
      <w:r>
        <w:t xml:space="preserve"> [early_tty_cons0] enabled </w:t>
      </w:r>
    </w:p>
    <w:p>
      <w:pPr>
        <w:ind w:firstLine="420"/>
        <w:rPr>
          <w:rFonts w:hint="eastAsia"/>
        </w:rPr>
      </w:pPr>
      <w:r>
        <w:t xml:space="preserve"> Built 1 </w:t>
      </w:r>
      <w:proofErr w:type="spellStart"/>
      <w:r>
        <w:t>zonelists</w:t>
      </w:r>
      <w:proofErr w:type="spellEnd"/>
      <w:r>
        <w:t xml:space="preserve"> in Zone order, mobility grouping on. Total pages: 65024</w:t>
      </w:r>
    </w:p>
    <w:p>
      <w:pPr>
        <w:ind w:firstLineChars="250" w:firstLine="525"/>
      </w:pPr>
      <w:r>
        <w:t xml:space="preserve">Kernel command line: console=tty0 console=ttyVTTY0 </w:t>
      </w:r>
      <w:proofErr w:type="spellStart"/>
      <w:r>
        <w:t>earlyprintk</w:t>
      </w:r>
      <w:proofErr w:type="spellEnd"/>
    </w:p>
    <w:p>
      <w:pPr>
        <w:pStyle w:val="4"/>
      </w:pPr>
      <w:proofErr w:type="spellStart"/>
      <w:r>
        <w:t>trap_init</w:t>
      </w:r>
      <w:proofErr w:type="spellEnd"/>
      <w:r>
        <w:t>()</w:t>
      </w:r>
    </w:p>
    <w:p>
      <w:pPr>
        <w:ind w:firstLine="420"/>
      </w:pPr>
      <w:proofErr w:type="spellStart"/>
      <w:r>
        <w:rPr>
          <w:rFonts w:hint="eastAsia"/>
        </w:rPr>
        <w:t>trap_init</w:t>
      </w:r>
      <w:proofErr w:type="spellEnd"/>
      <w:r>
        <w:rPr>
          <w:rFonts w:hint="eastAsia"/>
        </w:rPr>
        <w:t>()</w:t>
      </w:r>
      <w:r>
        <w:rPr>
          <w:rFonts w:hint="eastAsia"/>
        </w:rPr>
        <w:t>的作用是配置中断</w:t>
      </w:r>
      <w:r>
        <w:rPr>
          <w:rFonts w:hint="eastAsia"/>
        </w:rPr>
        <w:t>/</w:t>
      </w:r>
      <w:r>
        <w:rPr>
          <w:rFonts w:hint="eastAsia"/>
        </w:rPr>
        <w:t>异常相关的硬件和软件架构特定的部分。此时一个异常要么使系统立即崩溃或者被</w:t>
      </w:r>
      <w:proofErr w:type="spellStart"/>
      <w:r>
        <w:rPr>
          <w:rFonts w:hint="eastAsia"/>
        </w:rPr>
        <w:t>bootloader</w:t>
      </w:r>
      <w:proofErr w:type="spellEnd"/>
      <w:r>
        <w:rPr>
          <w:rFonts w:hint="eastAsia"/>
        </w:rPr>
        <w:t>设置的处理函数捕获（最终还是导致系统崩溃但是可能提供更多的信息）。</w:t>
      </w:r>
    </w:p>
    <w:p>
      <w:pPr>
        <w:ind w:firstLine="420"/>
      </w:pPr>
      <w:r>
        <w:rPr>
          <w:rFonts w:hint="eastAsia"/>
        </w:rPr>
        <w:t>Linux</w:t>
      </w:r>
      <w:r>
        <w:rPr>
          <w:rFonts w:hint="eastAsia"/>
        </w:rPr>
        <w:t>移植过程中在</w:t>
      </w:r>
      <w:proofErr w:type="spellStart"/>
      <w:r>
        <w:rPr>
          <w:rFonts w:hint="eastAsia"/>
        </w:rPr>
        <w:t>trap_init</w:t>
      </w:r>
      <w:proofErr w:type="spellEnd"/>
      <w:r>
        <w:rPr>
          <w:rFonts w:hint="eastAsia"/>
        </w:rPr>
        <w:t>()</w:t>
      </w:r>
      <w:r>
        <w:rPr>
          <w:rFonts w:hint="eastAsia"/>
        </w:rPr>
        <w:t>后面隐藏了另一段更加复杂的代码：中断</w:t>
      </w:r>
      <w:r>
        <w:rPr>
          <w:rFonts w:hint="eastAsia"/>
        </w:rPr>
        <w:t>/</w:t>
      </w:r>
      <w:r>
        <w:rPr>
          <w:rFonts w:hint="eastAsia"/>
        </w:rPr>
        <w:t>异常管理器。它的一大部分必须使用汇编代码编写因为就像早起启动代码一样它处理的是目标架构处理器的特定部分。一个典型的处理器，当中断时会发生以下事情：</w:t>
      </w:r>
    </w:p>
    <w:p>
      <w:pPr>
        <w:pStyle w:val="ab"/>
        <w:numPr>
          <w:ilvl w:val="0"/>
          <w:numId w:val="4"/>
        </w:numPr>
        <w:ind w:firstLineChars="0"/>
      </w:pPr>
      <w:r>
        <w:rPr>
          <w:rFonts w:hint="eastAsia"/>
        </w:rPr>
        <w:t>处理器自动切换到内核模式，禁止中断然后跳转到特定地址处加载中断处理程序。</w:t>
      </w:r>
    </w:p>
    <w:p>
      <w:pPr>
        <w:pStyle w:val="ab"/>
        <w:numPr>
          <w:ilvl w:val="0"/>
          <w:numId w:val="4"/>
        </w:numPr>
        <w:ind w:firstLineChars="0"/>
      </w:pPr>
      <w:r>
        <w:rPr>
          <w:rFonts w:hint="eastAsia"/>
        </w:rPr>
        <w:t>主中断处理函数检查是哪个中断发生了然后跳转到相应的子处理函数。中断向量表经常用来关联特定的处理函数，所以在一些架构上没有主中断处理函数，实际中断事件和中断向量表之间是由硬件自动完成对应关系。</w:t>
      </w:r>
    </w:p>
    <w:p>
      <w:pPr>
        <w:pStyle w:val="ab"/>
        <w:numPr>
          <w:ilvl w:val="0"/>
          <w:numId w:val="4"/>
        </w:numPr>
        <w:ind w:firstLineChars="0"/>
      </w:pPr>
      <w:r>
        <w:rPr>
          <w:rFonts w:hint="eastAsia"/>
        </w:rPr>
        <w:t>子中断处理函数保存当前上下文，处理器状态会被保存起来以便恢复中断。也可能使能中断（使</w:t>
      </w:r>
      <w:r>
        <w:rPr>
          <w:rFonts w:hint="eastAsia"/>
        </w:rPr>
        <w:t>Linux</w:t>
      </w:r>
      <w:r>
        <w:rPr>
          <w:rFonts w:hint="eastAsia"/>
        </w:rPr>
        <w:t>可重入）然后通常跳转到</w:t>
      </w:r>
      <w:r>
        <w:rPr>
          <w:rFonts w:hint="eastAsia"/>
        </w:rPr>
        <w:t>C</w:t>
      </w:r>
      <w:r>
        <w:rPr>
          <w:rFonts w:hint="eastAsia"/>
        </w:rPr>
        <w:t>函数中更好的处理异常。例如当用户程序访问非法内存时</w:t>
      </w:r>
      <w:r>
        <w:rPr>
          <w:rFonts w:hint="eastAsia"/>
        </w:rPr>
        <w:t>C</w:t>
      </w:r>
      <w:r>
        <w:rPr>
          <w:rFonts w:hint="eastAsia"/>
        </w:rPr>
        <w:t>函数可以使用</w:t>
      </w:r>
      <w:r>
        <w:rPr>
          <w:rFonts w:hint="eastAsia"/>
        </w:rPr>
        <w:t>SIGBUS</w:t>
      </w:r>
      <w:r>
        <w:rPr>
          <w:rFonts w:hint="eastAsia"/>
        </w:rPr>
        <w:t>信号终止用户程序。</w:t>
      </w:r>
    </w:p>
    <w:p>
      <w:pPr>
        <w:ind w:firstLine="420"/>
        <w:rPr>
          <w:rFonts w:hint="eastAsia"/>
        </w:rPr>
      </w:pPr>
      <w:r>
        <w:rPr>
          <w:rFonts w:hint="eastAsia"/>
        </w:rPr>
        <w:t>一旦所有中断基础设施到位</w:t>
      </w:r>
      <w:proofErr w:type="spellStart"/>
      <w:r>
        <w:rPr>
          <w:rFonts w:hint="eastAsia"/>
        </w:rPr>
        <w:t>trap_init</w:t>
      </w:r>
      <w:proofErr w:type="spellEnd"/>
      <w:r>
        <w:rPr>
          <w:rFonts w:hint="eastAsia"/>
        </w:rPr>
        <w:t>()</w:t>
      </w:r>
      <w:r>
        <w:rPr>
          <w:rFonts w:hint="eastAsia"/>
        </w:rPr>
        <w:t>初始化中断向量表然后通过一个系统寄存器配置处理器映射主中断处理程序的地址（或者直接是中断向量表的地址）。</w:t>
      </w:r>
    </w:p>
    <w:p>
      <w:pPr>
        <w:ind w:firstLine="420"/>
        <w:rPr>
          <w:rFonts w:hint="eastAsia"/>
        </w:rPr>
      </w:pPr>
    </w:p>
    <w:p>
      <w:pPr>
        <w:pStyle w:val="4"/>
      </w:pPr>
      <w:proofErr w:type="spellStart"/>
      <w:r>
        <w:t>mem_init</w:t>
      </w:r>
      <w:proofErr w:type="spellEnd"/>
      <w:r>
        <w:t>()</w:t>
      </w:r>
    </w:p>
    <w:p>
      <w:pPr>
        <w:ind w:firstLine="420"/>
      </w:pPr>
      <w:proofErr w:type="spellStart"/>
      <w:r>
        <w:rPr>
          <w:rFonts w:hint="eastAsia"/>
        </w:rPr>
        <w:t>mem_init</w:t>
      </w:r>
      <w:proofErr w:type="spellEnd"/>
      <w:r>
        <w:rPr>
          <w:rFonts w:hint="eastAsia"/>
        </w:rPr>
        <w:t>()</w:t>
      </w:r>
      <w:r>
        <w:rPr>
          <w:rFonts w:hint="eastAsia"/>
        </w:rPr>
        <w:t>的作用是从</w:t>
      </w:r>
      <w:proofErr w:type="spellStart"/>
      <w:r>
        <w:rPr>
          <w:rFonts w:hint="eastAsia"/>
        </w:rPr>
        <w:t>memblock</w:t>
      </w:r>
      <w:proofErr w:type="spellEnd"/>
      <w:r>
        <w:rPr>
          <w:rFonts w:hint="eastAsia"/>
        </w:rPr>
        <w:t>层释放空闲内存给</w:t>
      </w:r>
      <w:r>
        <w:rPr>
          <w:rFonts w:hint="eastAsia"/>
        </w:rPr>
        <w:t>buddy</w:t>
      </w:r>
      <w:r>
        <w:rPr>
          <w:rFonts w:hint="eastAsia"/>
        </w:rPr>
        <w:t>分配器（又名页分配器）。</w:t>
      </w:r>
      <w:r>
        <w:rPr>
          <w:rFonts w:hint="eastAsia"/>
        </w:rPr>
        <w:t>slab</w:t>
      </w:r>
      <w:r>
        <w:rPr>
          <w:rFonts w:hint="eastAsia"/>
        </w:rPr>
        <w:t>分配器（常用对象的缓存，通过</w:t>
      </w:r>
      <w:proofErr w:type="spellStart"/>
      <w:r>
        <w:rPr>
          <w:rFonts w:hint="eastAsia"/>
        </w:rPr>
        <w:t>kmalloc</w:t>
      </w:r>
      <w:proofErr w:type="spellEnd"/>
      <w:r>
        <w:rPr>
          <w:rFonts w:hint="eastAsia"/>
        </w:rPr>
        <w:t>()</w:t>
      </w:r>
      <w:r>
        <w:rPr>
          <w:rFonts w:hint="eastAsia"/>
        </w:rPr>
        <w:t>访问）和</w:t>
      </w:r>
      <w:proofErr w:type="spellStart"/>
      <w:r>
        <w:rPr>
          <w:rFonts w:hint="eastAsia"/>
        </w:rPr>
        <w:t>vmalloc</w:t>
      </w:r>
      <w:proofErr w:type="spellEnd"/>
      <w:r>
        <w:rPr>
          <w:rFonts w:hint="eastAsia"/>
        </w:rPr>
        <w:t>都是基于</w:t>
      </w:r>
      <w:r>
        <w:rPr>
          <w:rFonts w:hint="eastAsia"/>
        </w:rPr>
        <w:t>buddy</w:t>
      </w:r>
      <w:r>
        <w:rPr>
          <w:rFonts w:hint="eastAsia"/>
        </w:rPr>
        <w:t>分配器完成这个最后的任务开始运行的。</w:t>
      </w:r>
    </w:p>
    <w:p>
      <w:pPr>
        <w:ind w:firstLine="420"/>
        <w:rPr>
          <w:rFonts w:hint="eastAsia"/>
        </w:rPr>
      </w:pPr>
      <w:proofErr w:type="spellStart"/>
      <w:r>
        <w:rPr>
          <w:rFonts w:hint="eastAsia"/>
        </w:rPr>
        <w:t>mem_init</w:t>
      </w:r>
      <w:proofErr w:type="spellEnd"/>
      <w:r>
        <w:rPr>
          <w:rFonts w:hint="eastAsia"/>
        </w:rPr>
        <w:t>()</w:t>
      </w:r>
      <w:r>
        <w:rPr>
          <w:rFonts w:hint="eastAsia"/>
        </w:rPr>
        <w:t>通常打印内存系统的一些信息：</w:t>
      </w:r>
    </w:p>
    <w:p>
      <w:pPr>
        <w:ind w:firstLine="420"/>
      </w:pPr>
      <w:r>
        <w:t>Memory: 257916k/262144k available (1412k kernel code, \</w:t>
      </w:r>
    </w:p>
    <w:p>
      <w:pPr>
        <w:ind w:firstLine="420"/>
      </w:pPr>
      <w:r>
        <w:t xml:space="preserve">    4228k reserved, 267k data, 84k </w:t>
      </w:r>
      <w:proofErr w:type="spellStart"/>
      <w:r>
        <w:t>bss</w:t>
      </w:r>
      <w:proofErr w:type="spellEnd"/>
      <w:r>
        <w:t xml:space="preserve">, 169k </w:t>
      </w:r>
      <w:proofErr w:type="spellStart"/>
      <w:r>
        <w:t>init</w:t>
      </w:r>
      <w:proofErr w:type="spellEnd"/>
      <w:r>
        <w:t xml:space="preserve">, 0k </w:t>
      </w:r>
      <w:proofErr w:type="spellStart"/>
      <w:r>
        <w:t>highmem</w:t>
      </w:r>
      <w:proofErr w:type="spellEnd"/>
      <w:r>
        <w:t>)</w:t>
      </w:r>
    </w:p>
    <w:p>
      <w:pPr>
        <w:ind w:firstLine="420"/>
      </w:pPr>
      <w:r>
        <w:t>Virtual kernel memory layout:</w:t>
      </w:r>
    </w:p>
    <w:p>
      <w:pPr>
        <w:ind w:firstLine="420"/>
      </w:pPr>
      <w:r>
        <w:t xml:space="preserve">    </w:t>
      </w:r>
      <w:proofErr w:type="spellStart"/>
      <w:r>
        <w:t>vmalloc</w:t>
      </w:r>
      <w:proofErr w:type="spellEnd"/>
      <w:r>
        <w:t xml:space="preserve"> : 0xd0800000 - 0xfffff000 ( 759 MB)</w:t>
      </w:r>
    </w:p>
    <w:p>
      <w:pPr>
        <w:ind w:firstLine="420"/>
      </w:pPr>
      <w:r>
        <w:t xml:space="preserve">    </w:t>
      </w:r>
      <w:proofErr w:type="spellStart"/>
      <w:r>
        <w:t>lowmem</w:t>
      </w:r>
      <w:proofErr w:type="spellEnd"/>
      <w:r>
        <w:t xml:space="preserve">  : 0xc0000000 - 0xd0000000 ( 256 MB)</w:t>
      </w:r>
    </w:p>
    <w:p>
      <w:pPr>
        <w:ind w:firstLine="420"/>
      </w:pPr>
      <w:r>
        <w:lastRenderedPageBreak/>
        <w:t xml:space="preserve">      .init : 0xc01a5000 - 0xc01ba000 (  84 </w:t>
      </w:r>
      <w:proofErr w:type="spellStart"/>
      <w:r>
        <w:t>kB</w:t>
      </w:r>
      <w:proofErr w:type="spellEnd"/>
      <w:r>
        <w:t>)</w:t>
      </w:r>
    </w:p>
    <w:p>
      <w:pPr>
        <w:ind w:firstLine="420"/>
      </w:pPr>
      <w:r>
        <w:t xml:space="preserve">      .data : 0xc01621f8 - 0xc01a4fe0 ( 267 </w:t>
      </w:r>
      <w:proofErr w:type="spellStart"/>
      <w:r>
        <w:t>kB</w:t>
      </w:r>
      <w:proofErr w:type="spellEnd"/>
      <w:r>
        <w:t>)</w:t>
      </w:r>
    </w:p>
    <w:p>
      <w:pPr>
        <w:ind w:firstLine="420"/>
        <w:rPr>
          <w:rFonts w:hint="eastAsia"/>
        </w:rPr>
      </w:pPr>
      <w:r>
        <w:tab/>
        <w:t xml:space="preserve">  .text : 0xc00010c0 - 0xc01621f8 (1412 </w:t>
      </w:r>
      <w:proofErr w:type="spellStart"/>
      <w:r>
        <w:t>kB</w:t>
      </w:r>
      <w:proofErr w:type="spellEnd"/>
      <w:r>
        <w:t>)</w:t>
      </w:r>
    </w:p>
    <w:p>
      <w:pPr>
        <w:pStyle w:val="4"/>
      </w:pPr>
      <w:proofErr w:type="spellStart"/>
      <w:r>
        <w:t>init_IRQ</w:t>
      </w:r>
      <w:proofErr w:type="spellEnd"/>
      <w:r>
        <w:t>()</w:t>
      </w:r>
    </w:p>
    <w:p>
      <w:pPr>
        <w:ind w:firstLine="420"/>
      </w:pPr>
      <w:r>
        <w:rPr>
          <w:rFonts w:hint="eastAsia"/>
        </w:rPr>
        <w:t>中断网络可以是非常困难和复杂。在一个简单的系统中少量硬件设备的中断线直接连接到处理器的中断入口。在复杂的系统中大量硬件设备连接到众多可编程中断控制器</w:t>
      </w:r>
      <w:r>
        <w:rPr>
          <w:rFonts w:hint="eastAsia"/>
        </w:rPr>
        <w:t>(PICs)</w:t>
      </w:r>
      <w:r>
        <w:rPr>
          <w:rFonts w:hint="eastAsia"/>
        </w:rPr>
        <w:t>上，这些</w:t>
      </w:r>
      <w:r>
        <w:rPr>
          <w:rFonts w:hint="eastAsia"/>
        </w:rPr>
        <w:t>PICs</w:t>
      </w:r>
      <w:r>
        <w:rPr>
          <w:rFonts w:hint="eastAsia"/>
        </w:rPr>
        <w:t>经常相互级联，组成一个多层的中断网络。设备树（</w:t>
      </w:r>
      <w:r>
        <w:rPr>
          <w:rFonts w:hint="eastAsia"/>
        </w:rPr>
        <w:t>device tree</w:t>
      </w:r>
      <w:r>
        <w:rPr>
          <w:rFonts w:hint="eastAsia"/>
        </w:rPr>
        <w:t>）我们让可以简单的描述这个网络而不是在源码中直接指定他们。</w:t>
      </w:r>
    </w:p>
    <w:p>
      <w:pPr>
        <w:ind w:firstLine="420"/>
      </w:pPr>
      <w:proofErr w:type="spellStart"/>
      <w:r>
        <w:rPr>
          <w:rFonts w:hint="eastAsia"/>
        </w:rPr>
        <w:t>init_IRQ</w:t>
      </w:r>
      <w:proofErr w:type="spellEnd"/>
      <w:r>
        <w:rPr>
          <w:rFonts w:hint="eastAsia"/>
        </w:rPr>
        <w:t>()</w:t>
      </w:r>
      <w:r>
        <w:rPr>
          <w:rFonts w:hint="eastAsia"/>
        </w:rPr>
        <w:t>函数主要的任务是调用</w:t>
      </w:r>
      <w:proofErr w:type="spellStart"/>
      <w:r>
        <w:rPr>
          <w:rFonts w:hint="eastAsia"/>
        </w:rPr>
        <w:t>irqchip_init</w:t>
      </w:r>
      <w:proofErr w:type="spellEnd"/>
      <w:r>
        <w:rPr>
          <w:rFonts w:hint="eastAsia"/>
        </w:rPr>
        <w:t>()</w:t>
      </w:r>
      <w:r>
        <w:rPr>
          <w:rFonts w:hint="eastAsia"/>
        </w:rPr>
        <w:t>函数来扫描设备树找到所有标明为中断控制器的节点</w:t>
      </w:r>
      <w:r>
        <w:rPr>
          <w:rFonts w:hint="eastAsia"/>
        </w:rPr>
        <w:t>(</w:t>
      </w:r>
      <w:proofErr w:type="spellStart"/>
      <w:r>
        <w:rPr>
          <w:rFonts w:hint="eastAsia"/>
        </w:rPr>
        <w:t>e.g</w:t>
      </w:r>
      <w:proofErr w:type="spellEnd"/>
      <w:r>
        <w:rPr>
          <w:rFonts w:hint="eastAsia"/>
        </w:rPr>
        <w:t xml:space="preserve"> PICs)</w:t>
      </w:r>
      <w:r>
        <w:rPr>
          <w:rFonts w:hint="eastAsia"/>
        </w:rPr>
        <w:t>。然后找到每个节点对应的驱动初始化它。除非目标系统使用早已被支持的中断控制器，通常意味着第一个设备驱动程序需要自己编写。</w:t>
      </w:r>
    </w:p>
    <w:p>
      <w:pPr>
        <w:ind w:firstLine="420"/>
        <w:rPr>
          <w:rFonts w:hint="eastAsia"/>
        </w:rPr>
      </w:pPr>
      <w:r>
        <w:rPr>
          <w:rFonts w:hint="eastAsia"/>
        </w:rPr>
        <w:t>这样的驱动程序包含一些这样函数：一个初始化函数它将设备映射到内核地址空间也将控制器局部中断线映射到内核</w:t>
      </w:r>
      <w:r>
        <w:rPr>
          <w:rFonts w:hint="eastAsia"/>
        </w:rPr>
        <w:t>IRQ</w:t>
      </w:r>
      <w:r>
        <w:rPr>
          <w:rFonts w:hint="eastAsia"/>
        </w:rPr>
        <w:t>中断号空间（使用</w:t>
      </w:r>
      <w:proofErr w:type="spellStart"/>
      <w:r>
        <w:rPr>
          <w:rFonts w:hint="eastAsia"/>
        </w:rPr>
        <w:t>irq_domain</w:t>
      </w:r>
      <w:proofErr w:type="spellEnd"/>
      <w:r>
        <w:rPr>
          <w:rFonts w:hint="eastAsia"/>
        </w:rPr>
        <w:t>映射库）；一个</w:t>
      </w:r>
      <w:r>
        <w:rPr>
          <w:rFonts w:hint="eastAsia"/>
        </w:rPr>
        <w:t>mask/unmask</w:t>
      </w:r>
      <w:r>
        <w:rPr>
          <w:rFonts w:hint="eastAsia"/>
        </w:rPr>
        <w:t>函数它可以配置控制器屏蔽或者不屏蔽指定</w:t>
      </w:r>
      <w:r>
        <w:rPr>
          <w:rFonts w:hint="eastAsia"/>
        </w:rPr>
        <w:t>Linux</w:t>
      </w:r>
      <w:r>
        <w:rPr>
          <w:rFonts w:hint="eastAsia"/>
        </w:rPr>
        <w:t>中断号；最后还有一个控制器指定中断处理函数它可以找到哪个输入时激活的然后调用这个输入注册的中断处理函数（例如，这就是连接到</w:t>
      </w:r>
      <w:r>
        <w:rPr>
          <w:rFonts w:hint="eastAsia"/>
        </w:rPr>
        <w:t>PIC</w:t>
      </w:r>
      <w:r>
        <w:rPr>
          <w:rFonts w:hint="eastAsia"/>
        </w:rPr>
        <w:t>上的块设备触发一个中断时相应的中断处理函数怎样被调用的）</w:t>
      </w:r>
    </w:p>
    <w:p>
      <w:pPr>
        <w:pStyle w:val="4"/>
      </w:pPr>
      <w:proofErr w:type="spellStart"/>
      <w:r>
        <w:t>time_init</w:t>
      </w:r>
      <w:proofErr w:type="spellEnd"/>
      <w:r>
        <w:t>()</w:t>
      </w:r>
    </w:p>
    <w:p>
      <w:pPr>
        <w:ind w:firstLine="420"/>
        <w:rPr>
          <w:rFonts w:hint="eastAsia"/>
        </w:rPr>
      </w:pPr>
      <w:proofErr w:type="spellStart"/>
      <w:r>
        <w:rPr>
          <w:rFonts w:hint="eastAsia"/>
        </w:rPr>
        <w:t>time_init</w:t>
      </w:r>
      <w:proofErr w:type="spellEnd"/>
      <w:r>
        <w:rPr>
          <w:rFonts w:hint="eastAsia"/>
        </w:rPr>
        <w:t>()</w:t>
      </w:r>
      <w:r>
        <w:rPr>
          <w:rFonts w:hint="eastAsia"/>
        </w:rPr>
        <w:t>函数的作用是初始化</w:t>
      </w:r>
      <w:r>
        <w:rPr>
          <w:rFonts w:hint="eastAsia"/>
        </w:rPr>
        <w:t>timekeeping</w:t>
      </w:r>
      <w:r>
        <w:rPr>
          <w:rFonts w:hint="eastAsia"/>
        </w:rPr>
        <w:t>基础设施的架构特定部分。这个函数的最简版本是依靠设备树仅仅调用连个函数。</w:t>
      </w:r>
    </w:p>
    <w:p>
      <w:pPr>
        <w:ind w:firstLine="420"/>
      </w:pPr>
    </w:p>
    <w:p>
      <w:pPr>
        <w:ind w:firstLine="420"/>
        <w:rPr>
          <w:rFonts w:hint="eastAsia"/>
        </w:rPr>
      </w:pPr>
      <w:r>
        <w:rPr>
          <w:rFonts w:hint="eastAsia"/>
        </w:rPr>
        <w:t>首先</w:t>
      </w:r>
      <w:proofErr w:type="spellStart"/>
      <w:r>
        <w:rPr>
          <w:rFonts w:hint="eastAsia"/>
        </w:rPr>
        <w:t>of_clk_init</w:t>
      </w:r>
      <w:proofErr w:type="spellEnd"/>
      <w:r>
        <w:rPr>
          <w:rFonts w:hint="eastAsia"/>
        </w:rPr>
        <w:t>()</w:t>
      </w:r>
      <w:r>
        <w:rPr>
          <w:rFonts w:hint="eastAsia"/>
        </w:rPr>
        <w:t>函数会扫描设备树然后找到所有标明为时钟源的节点然后初始化这个时钟框架</w:t>
      </w:r>
      <w:r>
        <w:rPr>
          <w:rFonts w:hint="eastAsia"/>
          <w:b/>
          <w:color w:val="FF0000"/>
          <w:shd w:val="pct15" w:color="auto" w:fill="FFFFFF"/>
        </w:rPr>
        <w:t>。一个非常简单的时钟源节点仅仅定义直接表明它性能的一个固定频率。</w:t>
      </w:r>
    </w:p>
    <w:p/>
    <w:p>
      <w:pPr>
        <w:ind w:firstLine="420"/>
        <w:rPr>
          <w:rFonts w:hint="eastAsia"/>
          <w:b/>
          <w:color w:val="FF0000"/>
          <w:shd w:val="pct15" w:color="auto" w:fill="FFFFFF"/>
        </w:rPr>
      </w:pPr>
      <w:r>
        <w:rPr>
          <w:rFonts w:hint="eastAsia"/>
          <w:b/>
          <w:color w:val="FF0000"/>
          <w:shd w:val="pct15" w:color="auto" w:fill="FFFFFF"/>
        </w:rPr>
        <w:t>然后</w:t>
      </w:r>
      <w:proofErr w:type="spellStart"/>
      <w:r>
        <w:rPr>
          <w:rFonts w:hint="eastAsia"/>
          <w:b/>
          <w:color w:val="FF0000"/>
          <w:shd w:val="pct15" w:color="auto" w:fill="FFFFFF"/>
        </w:rPr>
        <w:t>clocksource_of_init</w:t>
      </w:r>
      <w:proofErr w:type="spellEnd"/>
      <w:r>
        <w:rPr>
          <w:rFonts w:hint="eastAsia"/>
          <w:b/>
          <w:color w:val="FF0000"/>
          <w:shd w:val="pct15" w:color="auto" w:fill="FFFFFF"/>
        </w:rPr>
        <w:t>()</w:t>
      </w:r>
      <w:r>
        <w:rPr>
          <w:rFonts w:hint="eastAsia"/>
          <w:b/>
          <w:color w:val="FF0000"/>
          <w:shd w:val="pct15" w:color="auto" w:fill="FFFFFF"/>
        </w:rPr>
        <w:t>会解析设备树的时钟源节点然后初始化他们相应的驱动。正如内核文档中描述的，</w:t>
      </w:r>
      <w:proofErr w:type="spellStart"/>
      <w:r>
        <w:rPr>
          <w:rFonts w:hint="eastAsia"/>
          <w:b/>
          <w:color w:val="FF0000"/>
          <w:shd w:val="pct15" w:color="auto" w:fill="FFFFFF"/>
        </w:rPr>
        <w:t>linux</w:t>
      </w:r>
      <w:proofErr w:type="spellEnd"/>
      <w:r>
        <w:rPr>
          <w:rFonts w:hint="eastAsia"/>
          <w:b/>
          <w:color w:val="FF0000"/>
          <w:shd w:val="pct15" w:color="auto" w:fill="FFFFFF"/>
        </w:rPr>
        <w:t>实际上需要两种</w:t>
      </w:r>
      <w:r>
        <w:rPr>
          <w:rFonts w:hint="eastAsia"/>
          <w:b/>
          <w:color w:val="FF0000"/>
          <w:shd w:val="pct15" w:color="auto" w:fill="FFFFFF"/>
        </w:rPr>
        <w:t>timekeeping</w:t>
      </w:r>
      <w:r>
        <w:rPr>
          <w:rFonts w:hint="eastAsia"/>
          <w:b/>
          <w:color w:val="FF0000"/>
          <w:shd w:val="pct15" w:color="auto" w:fill="FFFFFF"/>
        </w:rPr>
        <w:t>抽象（他们通常由相同的设备提供）：一个时钟源设备提供</w:t>
      </w:r>
      <w:r>
        <w:rPr>
          <w:rFonts w:hint="eastAsia"/>
          <w:b/>
          <w:color w:val="FF0000"/>
          <w:shd w:val="pct15" w:color="auto" w:fill="FFFFFF"/>
        </w:rPr>
        <w:t>monotonically counting</w:t>
      </w:r>
      <w:r>
        <w:rPr>
          <w:rFonts w:hint="eastAsia"/>
          <w:b/>
          <w:color w:val="FF0000"/>
          <w:shd w:val="pct15" w:color="auto" w:fill="FFFFFF"/>
        </w:rPr>
        <w:t>（单调计数？）的基本时间表（例如它可以计算系统的周期），另一个时钟事件设备在时间表上的确定时刻触发一个中断，特别是通过编程设定的时间周期。通过时钟源可以允许精确计时。</w:t>
      </w:r>
    </w:p>
    <w:p>
      <w:pPr>
        <w:ind w:firstLine="420"/>
      </w:pPr>
    </w:p>
    <w:p>
      <w:pPr>
        <w:ind w:firstLine="420"/>
        <w:rPr>
          <w:rFonts w:hint="eastAsia"/>
        </w:rPr>
      </w:pPr>
      <w:r>
        <w:rPr>
          <w:rFonts w:hint="eastAsia"/>
        </w:rPr>
        <w:t>时钟源设备的驱动程序可以非常简单，特别是对于一个内存映射的设备，通用</w:t>
      </w:r>
      <w:r>
        <w:rPr>
          <w:rFonts w:hint="eastAsia"/>
        </w:rPr>
        <w:t>MMIO</w:t>
      </w:r>
      <w:r>
        <w:rPr>
          <w:rFonts w:hint="eastAsia"/>
        </w:rPr>
        <w:t>时钟源驱动程序只需要知道设备计数器的寄存器地址。对于时钟事件稍微有些复杂因为驱动程序需要定义怎样编写一个周期和怎样知道它已经结束，以及当定时器中断触发时提供一个中断处理函数。</w:t>
      </w:r>
    </w:p>
    <w:p>
      <w:pPr>
        <w:pStyle w:val="3"/>
        <w:rPr>
          <w:rFonts w:hint="eastAsia"/>
        </w:rPr>
      </w:pPr>
      <w:r>
        <w:rPr>
          <w:rFonts w:hint="eastAsia"/>
        </w:rPr>
        <w:t>总结</w:t>
      </w:r>
    </w:p>
    <w:p>
      <w:pPr>
        <w:ind w:firstLine="420"/>
      </w:pPr>
    </w:p>
    <w:p>
      <w:pPr>
        <w:ind w:firstLine="420"/>
        <w:rPr>
          <w:rFonts w:hint="eastAsia"/>
        </w:rPr>
      </w:pPr>
      <w:proofErr w:type="spellStart"/>
      <w:r>
        <w:rPr>
          <w:rFonts w:hint="eastAsia"/>
        </w:rPr>
        <w:t>start_kernel</w:t>
      </w:r>
      <w:proofErr w:type="spellEnd"/>
      <w:r>
        <w:rPr>
          <w:rFonts w:hint="eastAsia"/>
        </w:rPr>
        <w:t>()</w:t>
      </w:r>
      <w:r>
        <w:rPr>
          <w:rFonts w:hint="eastAsia"/>
        </w:rPr>
        <w:t>函数的一个主要任务是校准一个</w:t>
      </w:r>
      <w:r>
        <w:rPr>
          <w:rFonts w:hint="eastAsia"/>
        </w:rPr>
        <w:t>jiffy</w:t>
      </w:r>
      <w:r>
        <w:rPr>
          <w:rFonts w:hint="eastAsia"/>
        </w:rPr>
        <w:t>的循环数，它是处理器执行内部延时</w:t>
      </w:r>
      <w:r>
        <w:rPr>
          <w:rFonts w:hint="eastAsia"/>
        </w:rPr>
        <w:lastRenderedPageBreak/>
        <w:t>一个</w:t>
      </w:r>
      <w:r>
        <w:rPr>
          <w:rFonts w:hint="eastAsia"/>
        </w:rPr>
        <w:t>jiffy</w:t>
      </w:r>
      <w:r>
        <w:rPr>
          <w:rFonts w:hint="eastAsia"/>
        </w:rPr>
        <w:t>的循环数–一个内部时钟周期通常在</w:t>
      </w:r>
      <w:r>
        <w:rPr>
          <w:rFonts w:hint="eastAsia"/>
        </w:rPr>
        <w:t>1</w:t>
      </w:r>
      <w:r>
        <w:rPr>
          <w:rFonts w:hint="eastAsia"/>
        </w:rPr>
        <w:t>到</w:t>
      </w:r>
      <w:r>
        <w:rPr>
          <w:rFonts w:hint="eastAsia"/>
        </w:rPr>
        <w:t>10</w:t>
      </w:r>
      <w:r>
        <w:rPr>
          <w:rFonts w:hint="eastAsia"/>
        </w:rPr>
        <w:t>个毫秒范围内。成功的实现了校准应该意味着不同的基础设备和驱动已经通过我们刚才提到的架构特定函数设置好了，因为校准需要用到他们。</w:t>
      </w:r>
    </w:p>
    <w:p>
      <w:pPr>
        <w:ind w:firstLine="420"/>
      </w:pPr>
    </w:p>
    <w:p>
      <w:pPr>
        <w:ind w:firstLine="420"/>
        <w:rPr>
          <w:rFonts w:hint="eastAsia"/>
        </w:rPr>
      </w:pPr>
      <w:r>
        <w:rPr>
          <w:rFonts w:hint="eastAsia"/>
        </w:rPr>
        <w:t>在下一篇文章中我会展示移植的最后一部分：从创建第一个内核线程到执行</w:t>
      </w:r>
      <w:r>
        <w:rPr>
          <w:rFonts w:hint="eastAsia"/>
        </w:rPr>
        <w:t>init</w:t>
      </w:r>
      <w:r>
        <w:rPr>
          <w:rFonts w:hint="eastAsia"/>
        </w:rPr>
        <w:t>进程。</w:t>
      </w:r>
    </w:p>
    <w:p>
      <w:pPr>
        <w:ind w:firstLine="420"/>
        <w:rPr>
          <w:rFonts w:hint="eastAsia"/>
        </w:rPr>
      </w:pPr>
    </w:p>
    <w:p>
      <w:pPr>
        <w:pStyle w:val="2"/>
        <w:rPr>
          <w:rFonts w:hint="eastAsia"/>
        </w:rPr>
      </w:pPr>
      <w:r>
        <w:rPr>
          <w:rFonts w:hint="eastAsia"/>
        </w:rPr>
        <w:t>移植</w:t>
      </w:r>
      <w:r>
        <w:rPr>
          <w:rFonts w:hint="eastAsia"/>
        </w:rPr>
        <w:t>Linux</w:t>
      </w:r>
      <w:r>
        <w:rPr>
          <w:rFonts w:hint="eastAsia"/>
        </w:rPr>
        <w:t>到一个新的处理器架构上</w:t>
      </w:r>
    </w:p>
    <w:p>
      <w:pPr>
        <w:pStyle w:val="3"/>
      </w:pPr>
      <w:r>
        <w:rPr>
          <w:rFonts w:hint="eastAsia"/>
        </w:rPr>
        <w:t>正文</w:t>
      </w:r>
    </w:p>
    <w:p>
      <w:pPr>
        <w:ind w:firstLine="420"/>
        <w:rPr>
          <w:rFonts w:hint="eastAsia"/>
        </w:rPr>
      </w:pPr>
      <w:r>
        <w:rPr>
          <w:rFonts w:hint="eastAsia"/>
        </w:rPr>
        <w:t>这一系列文章提供了一个移植</w:t>
      </w:r>
      <w:r>
        <w:rPr>
          <w:rFonts w:hint="eastAsia"/>
        </w:rPr>
        <w:t>Linux</w:t>
      </w:r>
      <w:r>
        <w:rPr>
          <w:rFonts w:hint="eastAsia"/>
        </w:rPr>
        <w:t>内核到新的处理器架构上的大概流程。</w:t>
      </w:r>
      <w:r>
        <w:rPr>
          <w:rFonts w:hint="eastAsia"/>
        </w:rPr>
        <w:t>Part 1</w:t>
      </w:r>
      <w:r>
        <w:rPr>
          <w:rFonts w:hint="eastAsia"/>
        </w:rPr>
        <w:t>和</w:t>
      </w:r>
      <w:r>
        <w:rPr>
          <w:rFonts w:hint="eastAsia"/>
        </w:rPr>
        <w:t>part 2</w:t>
      </w:r>
      <w:r>
        <w:rPr>
          <w:rFonts w:hint="eastAsia"/>
        </w:rPr>
        <w:t>分别介绍了代码无关的基础工作和从汇编启动代码到创建第一个内核线程的早期代码。这是最后一篇文章主要介绍启动</w:t>
      </w:r>
      <w:r>
        <w:rPr>
          <w:rFonts w:hint="eastAsia"/>
        </w:rPr>
        <w:t>init</w:t>
      </w:r>
      <w:r>
        <w:rPr>
          <w:rFonts w:hint="eastAsia"/>
        </w:rPr>
        <w:t>进程进行线程和进程的管理工作。</w:t>
      </w:r>
    </w:p>
    <w:p>
      <w:pPr>
        <w:rPr>
          <w:rFonts w:hint="eastAsia"/>
        </w:rPr>
      </w:pPr>
    </w:p>
    <w:p>
      <w:pPr>
        <w:pStyle w:val="3"/>
      </w:pPr>
      <w:r>
        <w:rPr>
          <w:rFonts w:hint="eastAsia"/>
        </w:rPr>
        <w:t>启动内核线程</w:t>
      </w:r>
    </w:p>
    <w:p>
      <w:pPr>
        <w:ind w:firstLine="420"/>
        <w:rPr>
          <w:rFonts w:hint="eastAsia"/>
        </w:rPr>
      </w:pPr>
      <w:r>
        <w:rPr>
          <w:rFonts w:hint="eastAsia"/>
        </w:rPr>
        <w:t>当</w:t>
      </w:r>
      <w:proofErr w:type="spellStart"/>
      <w:r>
        <w:rPr>
          <w:rFonts w:hint="eastAsia"/>
        </w:rPr>
        <w:t>start_kernel</w:t>
      </w:r>
      <w:proofErr w:type="spellEnd"/>
      <w:r>
        <w:rPr>
          <w:rFonts w:hint="eastAsia"/>
        </w:rPr>
        <w:t>()</w:t>
      </w:r>
      <w:r>
        <w:rPr>
          <w:rFonts w:hint="eastAsia"/>
        </w:rPr>
        <w:t>函数调用了最后一个函数</w:t>
      </w:r>
      <w:proofErr w:type="spellStart"/>
      <w:r>
        <w:rPr>
          <w:rFonts w:hint="eastAsia"/>
        </w:rPr>
        <w:t>rest_init</w:t>
      </w:r>
      <w:proofErr w:type="spellEnd"/>
      <w:r>
        <w:rPr>
          <w:rFonts w:hint="eastAsia"/>
        </w:rPr>
        <w:t>()</w:t>
      </w:r>
      <w:r>
        <w:rPr>
          <w:rFonts w:hint="eastAsia"/>
        </w:rPr>
        <w:t>时，内存管理子系统全面运行了，处理器开始运行并且可以处理异常和中断，系统已经具备时钟概念。</w:t>
      </w:r>
    </w:p>
    <w:p/>
    <w:p>
      <w:pPr>
        <w:ind w:firstLine="420"/>
        <w:rPr>
          <w:rFonts w:hint="eastAsia"/>
        </w:rPr>
      </w:pPr>
      <w:r>
        <w:rPr>
          <w:rFonts w:hint="eastAsia"/>
        </w:rPr>
        <w:t>但是执行流到目前为止还是单线程的，</w:t>
      </w:r>
      <w:proofErr w:type="spellStart"/>
      <w:r>
        <w:rPr>
          <w:rFonts w:hint="eastAsia"/>
        </w:rPr>
        <w:t>rest_init</w:t>
      </w:r>
      <w:proofErr w:type="spellEnd"/>
      <w:r>
        <w:rPr>
          <w:rFonts w:hint="eastAsia"/>
        </w:rPr>
        <w:t>()</w:t>
      </w:r>
      <w:r>
        <w:rPr>
          <w:rFonts w:hint="eastAsia"/>
        </w:rPr>
        <w:t>函数在进入</w:t>
      </w:r>
      <w:r>
        <w:rPr>
          <w:rFonts w:hint="eastAsia"/>
        </w:rPr>
        <w:t>idle</w:t>
      </w:r>
      <w:r>
        <w:rPr>
          <w:rFonts w:hint="eastAsia"/>
        </w:rPr>
        <w:t>线程之前的主要任务是创建两个内核线程：</w:t>
      </w:r>
      <w:proofErr w:type="spellStart"/>
      <w:r>
        <w:rPr>
          <w:rFonts w:hint="eastAsia"/>
        </w:rPr>
        <w:t>kernel_init</w:t>
      </w:r>
      <w:proofErr w:type="spellEnd"/>
      <w:r>
        <w:rPr>
          <w:rFonts w:hint="eastAsia"/>
        </w:rPr>
        <w:t>它会在下一节进行讨论和</w:t>
      </w:r>
      <w:proofErr w:type="spellStart"/>
      <w:r>
        <w:rPr>
          <w:rFonts w:hint="eastAsia"/>
        </w:rPr>
        <w:t>kthreadd</w:t>
      </w:r>
      <w:proofErr w:type="spellEnd"/>
      <w:r>
        <w:rPr>
          <w:rFonts w:hint="eastAsia"/>
        </w:rPr>
        <w:t>。你可以想象，创建这些线程（和其他各种线程，用户线程也是通过相同的方式创建的）需要一个复杂的进程管理体系。创建一个新的线程的大部分代码是架构无关的：例如复制</w:t>
      </w:r>
      <w:proofErr w:type="spellStart"/>
      <w:r>
        <w:rPr>
          <w:rFonts w:hint="eastAsia"/>
        </w:rPr>
        <w:t>task_struct</w:t>
      </w:r>
      <w:proofErr w:type="spellEnd"/>
      <w:r>
        <w:rPr>
          <w:rFonts w:hint="eastAsia"/>
        </w:rPr>
        <w:t>结构体或者证书，设置调度器等等通常不需要架构特定的代码。然而，进程管理代码必须定义一些架构特定的部分，主要是为新线程设置栈和线程之间的切换。</w:t>
      </w:r>
    </w:p>
    <w:p>
      <w:pPr>
        <w:ind w:firstLine="420"/>
        <w:rPr>
          <w:rFonts w:hint="eastAsia"/>
          <w:b/>
          <w:shd w:val="pct15" w:color="auto" w:fill="FFFFFF"/>
        </w:rPr>
      </w:pPr>
      <w:r>
        <w:rPr>
          <w:rFonts w:hint="eastAsia"/>
        </w:rPr>
        <w:t>Linux</w:t>
      </w:r>
      <w:r>
        <w:rPr>
          <w:rFonts w:hint="eastAsia"/>
        </w:rPr>
        <w:t>总是避免从头创建新资源尤其是新的线程。初始线程（这个线程正在启动系统）是个例外，内核总是复制已有线程然后改造为新线程。同样的原则应用于创建线程后当新线程第一次执行时恢复线程的执行比从头开始执行要容易。意思就是</w:t>
      </w:r>
      <w:r>
        <w:rPr>
          <w:rFonts w:hint="eastAsia"/>
          <w:b/>
          <w:shd w:val="pct15" w:color="auto" w:fill="FFFFFF"/>
        </w:rPr>
        <w:t>新线程的第一次运行时新分配的栈必须先初始化，使线程看起来像被停止后在重新恢复运行。</w:t>
      </w:r>
    </w:p>
    <w:p>
      <w:pPr>
        <w:ind w:firstLine="420"/>
        <w:rPr>
          <w:rFonts w:hint="eastAsia"/>
        </w:rPr>
      </w:pPr>
    </w:p>
    <w:p>
      <w:pPr>
        <w:ind w:firstLine="420"/>
        <w:rPr>
          <w:rFonts w:hint="eastAsia"/>
        </w:rPr>
      </w:pPr>
      <w:r>
        <w:rPr>
          <w:rFonts w:hint="eastAsia"/>
        </w:rPr>
        <w:t>为了进一步理解这种机制，了解了一些线程切换机制然后再深入了解架构特定的上下文函数</w:t>
      </w:r>
      <w:proofErr w:type="spellStart"/>
      <w:r>
        <w:rPr>
          <w:rFonts w:hint="eastAsia"/>
        </w:rPr>
        <w:t>switch_to</w:t>
      </w:r>
      <w:proofErr w:type="spellEnd"/>
      <w:r>
        <w:rPr>
          <w:rFonts w:hint="eastAsia"/>
        </w:rPr>
        <w:t>()</w:t>
      </w:r>
      <w:r>
        <w:rPr>
          <w:rFonts w:hint="eastAsia"/>
        </w:rPr>
        <w:t>是必须的。这个函数通常是用汇编代码写的，它总是由当前线程调用然后由下一个线程返回。这个功能的部分实现是通过保存当前上下文到当前线程的堆栈中，切换堆栈指针指向下一个线程的堆栈，然后恢复被保存的上下文。</w:t>
      </w:r>
      <w:r>
        <w:rPr>
          <w:rFonts w:hint="eastAsia"/>
        </w:rPr>
        <w:t xml:space="preserve"> </w:t>
      </w:r>
      <w:r>
        <w:rPr>
          <w:rFonts w:hint="eastAsia"/>
        </w:rPr>
        <w:t>由于这是一个特殊函数，</w:t>
      </w:r>
      <w:proofErr w:type="spellStart"/>
      <w:r>
        <w:rPr>
          <w:rFonts w:hint="eastAsia"/>
        </w:rPr>
        <w:t>switch_to</w:t>
      </w:r>
      <w:proofErr w:type="spellEnd"/>
      <w:r>
        <w:rPr>
          <w:rFonts w:hint="eastAsia"/>
        </w:rPr>
        <w:t>()</w:t>
      </w:r>
      <w:r>
        <w:rPr>
          <w:rFonts w:hint="eastAsia"/>
        </w:rPr>
        <w:t>返回调用函数的方法是使用新的当前线程堆栈中保存的指令地址。</w:t>
      </w:r>
    </w:p>
    <w:p>
      <w:pPr>
        <w:ind w:firstLine="420"/>
      </w:pPr>
    </w:p>
    <w:p>
      <w:pPr>
        <w:ind w:firstLine="420"/>
        <w:rPr>
          <w:rFonts w:hint="eastAsia"/>
        </w:rPr>
      </w:pPr>
      <w:r>
        <w:rPr>
          <w:rFonts w:hint="eastAsia"/>
        </w:rPr>
        <w:t>在这种情况下，下一个线程是先前运行过的然后被暂时移出处理器，返回调用函数是一个正常事件最终会使线程恢复自身代码的执行。然而作为一个新的线程，他还没有调用</w:t>
      </w:r>
      <w:proofErr w:type="spellStart"/>
      <w:r>
        <w:rPr>
          <w:rFonts w:hint="eastAsia"/>
        </w:rPr>
        <w:t>switch_to</w:t>
      </w:r>
      <w:proofErr w:type="spellEnd"/>
      <w:r>
        <w:rPr>
          <w:rFonts w:hint="eastAsia"/>
        </w:rPr>
        <w:t>()</w:t>
      </w:r>
      <w:r>
        <w:rPr>
          <w:rFonts w:hint="eastAsia"/>
        </w:rPr>
        <w:t>函数来保存线程上下文。这就是为什么新线程的栈必须初始化用来假装它以前已经调用过函数，使这个新线程恢复运行后</w:t>
      </w:r>
      <w:proofErr w:type="spellStart"/>
      <w:r>
        <w:rPr>
          <w:rFonts w:hint="eastAsia"/>
        </w:rPr>
        <w:t>switch_to</w:t>
      </w:r>
      <w:proofErr w:type="spellEnd"/>
      <w:r>
        <w:rPr>
          <w:rFonts w:hint="eastAsia"/>
        </w:rPr>
        <w:t>()</w:t>
      </w:r>
      <w:r>
        <w:rPr>
          <w:rFonts w:hint="eastAsia"/>
        </w:rPr>
        <w:t>可以返回。这种函数通常设置为少量汇</w:t>
      </w:r>
      <w:r>
        <w:rPr>
          <w:rFonts w:hint="eastAsia"/>
        </w:rPr>
        <w:lastRenderedPageBreak/>
        <w:t>编代码跳转到线程的代码中。</w:t>
      </w:r>
    </w:p>
    <w:p>
      <w:pPr>
        <w:ind w:firstLine="420"/>
      </w:pPr>
    </w:p>
    <w:p>
      <w:pPr>
        <w:ind w:firstLine="420"/>
        <w:rPr>
          <w:rFonts w:hint="eastAsia"/>
          <w:b/>
          <w:color w:val="FF0000"/>
        </w:rPr>
      </w:pPr>
      <w:r>
        <w:rPr>
          <w:rFonts w:hint="eastAsia"/>
          <w:b/>
          <w:color w:val="FF0000"/>
          <w:shd w:val="pct15" w:color="auto" w:fill="FFFFFF"/>
        </w:rPr>
        <w:t>注意内核线程切换时通常不涉及页表的切换因为是在内核地址空间中，所有内核线程的运行定义在每个页表结构体中。对于用户进程，切换他们自己的页表是通过架构特定函数</w:t>
      </w:r>
      <w:proofErr w:type="spellStart"/>
      <w:r>
        <w:rPr>
          <w:rFonts w:hint="eastAsia"/>
          <w:b/>
          <w:color w:val="FF0000"/>
          <w:shd w:val="pct15" w:color="auto" w:fill="FFFFFF"/>
        </w:rPr>
        <w:t>switch_mm</w:t>
      </w:r>
      <w:proofErr w:type="spellEnd"/>
      <w:r>
        <w:rPr>
          <w:rFonts w:hint="eastAsia"/>
          <w:b/>
          <w:color w:val="FF0000"/>
          <w:shd w:val="pct15" w:color="auto" w:fill="FFFFFF"/>
        </w:rPr>
        <w:t>()</w:t>
      </w:r>
      <w:r>
        <w:rPr>
          <w:rFonts w:hint="eastAsia"/>
          <w:b/>
          <w:color w:val="FF0000"/>
          <w:shd w:val="pct15" w:color="auto" w:fill="FFFFFF"/>
        </w:rPr>
        <w:t>完成的。</w:t>
      </w:r>
    </w:p>
    <w:p>
      <w:pPr>
        <w:pStyle w:val="3"/>
        <w:rPr>
          <w:rFonts w:hint="eastAsia"/>
        </w:rPr>
      </w:pPr>
      <w:r>
        <w:rPr>
          <w:rFonts w:hint="eastAsia"/>
        </w:rPr>
        <w:t>第一个内核线程</w:t>
      </w:r>
    </w:p>
    <w:p>
      <w:pPr>
        <w:ind w:firstLine="420"/>
        <w:rPr>
          <w:rFonts w:hint="eastAsia"/>
        </w:rPr>
      </w:pPr>
      <w:r>
        <w:rPr>
          <w:rFonts w:hint="eastAsia"/>
        </w:rPr>
        <w:t>就像源码中解释的那样内核线程</w:t>
      </w:r>
      <w:proofErr w:type="spellStart"/>
      <w:r>
        <w:rPr>
          <w:rFonts w:hint="eastAsia"/>
        </w:rPr>
        <w:t>kernel_init</w:t>
      </w:r>
      <w:proofErr w:type="spellEnd"/>
      <w:r>
        <w:rPr>
          <w:rFonts w:hint="eastAsia"/>
        </w:rPr>
        <w:t>第一个被创建的原因是它必须获得</w:t>
      </w:r>
      <w:r>
        <w:rPr>
          <w:rFonts w:hint="eastAsia"/>
        </w:rPr>
        <w:t>PID 1</w:t>
      </w:r>
      <w:r>
        <w:rPr>
          <w:rFonts w:hint="eastAsia"/>
        </w:rPr>
        <w:t>。这是</w:t>
      </w:r>
      <w:r>
        <w:rPr>
          <w:rFonts w:hint="eastAsia"/>
        </w:rPr>
        <w:t>init</w:t>
      </w:r>
      <w:r>
        <w:rPr>
          <w:rFonts w:hint="eastAsia"/>
        </w:rPr>
        <w:t>进程的</w:t>
      </w:r>
      <w:r>
        <w:rPr>
          <w:rFonts w:hint="eastAsia"/>
        </w:rPr>
        <w:t>PID</w:t>
      </w:r>
      <w:r>
        <w:rPr>
          <w:rFonts w:hint="eastAsia"/>
        </w:rPr>
        <w:t>（即</w:t>
      </w:r>
      <w:r>
        <w:rPr>
          <w:rFonts w:hint="eastAsia"/>
        </w:rPr>
        <w:t xml:space="preserve"> </w:t>
      </w:r>
      <w:r>
        <w:rPr>
          <w:rFonts w:hint="eastAsia"/>
        </w:rPr>
        <w:t>第一个用户空间进程由</w:t>
      </w:r>
      <w:proofErr w:type="spellStart"/>
      <w:r>
        <w:rPr>
          <w:rFonts w:hint="eastAsia"/>
        </w:rPr>
        <w:t>kernel_init</w:t>
      </w:r>
      <w:proofErr w:type="spellEnd"/>
      <w:r>
        <w:rPr>
          <w:rFonts w:hint="eastAsia"/>
        </w:rPr>
        <w:t>创建）</w:t>
      </w:r>
    </w:p>
    <w:p>
      <w:pPr>
        <w:ind w:firstLine="420"/>
      </w:pPr>
    </w:p>
    <w:p>
      <w:pPr>
        <w:ind w:firstLine="420"/>
        <w:rPr>
          <w:rFonts w:hint="eastAsia"/>
        </w:rPr>
      </w:pPr>
      <w:r>
        <w:rPr>
          <w:rFonts w:hint="eastAsia"/>
        </w:rPr>
        <w:t>有趣的是</w:t>
      </w:r>
      <w:proofErr w:type="spellStart"/>
      <w:r>
        <w:rPr>
          <w:rFonts w:hint="eastAsia"/>
        </w:rPr>
        <w:t>kernel_init</w:t>
      </w:r>
      <w:proofErr w:type="spellEnd"/>
      <w:r>
        <w:rPr>
          <w:rFonts w:hint="eastAsia"/>
        </w:rPr>
        <w:t>的第一个任务是等待第二个内核线程</w:t>
      </w:r>
      <w:proofErr w:type="spellStart"/>
      <w:r>
        <w:rPr>
          <w:rFonts w:hint="eastAsia"/>
        </w:rPr>
        <w:t>kthreadd</w:t>
      </w:r>
      <w:proofErr w:type="spellEnd"/>
      <w:r>
        <w:rPr>
          <w:rFonts w:hint="eastAsia"/>
        </w:rPr>
        <w:t>的完成。</w:t>
      </w:r>
      <w:proofErr w:type="spellStart"/>
      <w:r>
        <w:rPr>
          <w:rFonts w:hint="eastAsia"/>
        </w:rPr>
        <w:t>kthreadd</w:t>
      </w:r>
      <w:proofErr w:type="spellEnd"/>
      <w:r>
        <w:rPr>
          <w:rFonts w:hint="eastAsia"/>
        </w:rPr>
        <w:t>是内核线程的守护进程负责异步生成内核线程。一旦</w:t>
      </w:r>
      <w:proofErr w:type="spellStart"/>
      <w:r>
        <w:rPr>
          <w:rFonts w:hint="eastAsia"/>
        </w:rPr>
        <w:t>kthreadd</w:t>
      </w:r>
      <w:proofErr w:type="spellEnd"/>
      <w:r>
        <w:rPr>
          <w:rFonts w:hint="eastAsia"/>
        </w:rPr>
        <w:t>开始运行，</w:t>
      </w:r>
      <w:proofErr w:type="spellStart"/>
      <w:r>
        <w:rPr>
          <w:rFonts w:hint="eastAsia"/>
        </w:rPr>
        <w:t>kernel_init</w:t>
      </w:r>
      <w:proofErr w:type="spellEnd"/>
      <w:r>
        <w:rPr>
          <w:rFonts w:hint="eastAsia"/>
        </w:rPr>
        <w:t>继续进行第二阶段的引导，他包含一点架构特定的初始化。</w:t>
      </w:r>
    </w:p>
    <w:p>
      <w:pPr>
        <w:ind w:firstLine="420"/>
      </w:pPr>
    </w:p>
    <w:p>
      <w:pPr>
        <w:ind w:firstLine="420"/>
        <w:rPr>
          <w:rFonts w:hint="eastAsia"/>
        </w:rPr>
      </w:pPr>
      <w:r>
        <w:rPr>
          <w:rFonts w:hint="eastAsia"/>
        </w:rPr>
        <w:t>在多核处理器系统中，</w:t>
      </w:r>
      <w:proofErr w:type="spellStart"/>
      <w:r>
        <w:rPr>
          <w:rFonts w:hint="eastAsia"/>
        </w:rPr>
        <w:t>kernel_init</w:t>
      </w:r>
      <w:proofErr w:type="spellEnd"/>
      <w:r>
        <w:rPr>
          <w:rFonts w:hint="eastAsia"/>
        </w:rPr>
        <w:t>首先启动其他处理器核然后初始化构成驱动模型的各个子系统（</w:t>
      </w:r>
      <w:proofErr w:type="spellStart"/>
      <w:r>
        <w:rPr>
          <w:rFonts w:hint="eastAsia"/>
        </w:rPr>
        <w:t>devtmpfs</w:t>
      </w:r>
      <w:proofErr w:type="spellEnd"/>
      <w:r>
        <w:rPr>
          <w:rFonts w:hint="eastAsia"/>
        </w:rPr>
        <w:t>, devices, buses, etc.</w:t>
      </w:r>
      <w:r>
        <w:rPr>
          <w:rFonts w:hint="eastAsia"/>
        </w:rPr>
        <w:t>）最后使用已定义的初始化调用来初始化实际底层硬件设备驱动程序。在进入设备驱动程序（</w:t>
      </w:r>
      <w:r>
        <w:rPr>
          <w:rFonts w:hint="eastAsia"/>
        </w:rPr>
        <w:t xml:space="preserve">e.g. block device, </w:t>
      </w:r>
      <w:proofErr w:type="spellStart"/>
      <w:r>
        <w:rPr>
          <w:rFonts w:hint="eastAsia"/>
        </w:rPr>
        <w:t>framebuffer</w:t>
      </w:r>
      <w:proofErr w:type="spellEnd"/>
      <w:r>
        <w:rPr>
          <w:rFonts w:hint="eastAsia"/>
        </w:rPr>
        <w:t>, etc.</w:t>
      </w:r>
      <w:r>
        <w:rPr>
          <w:rFonts w:hint="eastAsia"/>
        </w:rPr>
        <w:t>）之前，至少初始化一个操作终端（通过安装相应的驱动程序）是一个好的主意。尤其是</w:t>
      </w:r>
      <w:proofErr w:type="spellStart"/>
      <w:r>
        <w:rPr>
          <w:rFonts w:hint="eastAsia"/>
        </w:rPr>
        <w:t>early_printk</w:t>
      </w:r>
      <w:proofErr w:type="spellEnd"/>
      <w:r>
        <w:rPr>
          <w:rFonts w:hint="eastAsia"/>
        </w:rPr>
        <w:t>()</w:t>
      </w:r>
      <w:r>
        <w:rPr>
          <w:rFonts w:hint="eastAsia"/>
        </w:rPr>
        <w:t>函数设置的早期终端应该被一个真正的全功能的终端所取代。</w:t>
      </w:r>
    </w:p>
    <w:p>
      <w:pPr>
        <w:ind w:firstLine="420"/>
      </w:pPr>
    </w:p>
    <w:p>
      <w:pPr>
        <w:ind w:firstLine="420"/>
        <w:rPr>
          <w:rFonts w:hint="eastAsia"/>
          <w:b/>
          <w:color w:val="FF0000"/>
          <w:shd w:val="pct15" w:color="auto" w:fill="FFFFFF"/>
        </w:rPr>
      </w:pPr>
      <w:r>
        <w:rPr>
          <w:rFonts w:hint="eastAsia"/>
          <w:b/>
          <w:color w:val="FF0000"/>
          <w:shd w:val="pct15" w:color="auto" w:fill="FFFFFF"/>
        </w:rPr>
        <w:t>也是通过这些初始化调用来解压</w:t>
      </w:r>
      <w:proofErr w:type="spellStart"/>
      <w:r>
        <w:rPr>
          <w:rFonts w:hint="eastAsia"/>
          <w:b/>
          <w:color w:val="FF0000"/>
          <w:shd w:val="pct15" w:color="auto" w:fill="FFFFFF"/>
        </w:rPr>
        <w:t>initramfs</w:t>
      </w:r>
      <w:proofErr w:type="spellEnd"/>
      <w:r>
        <w:rPr>
          <w:rFonts w:hint="eastAsia"/>
          <w:b/>
          <w:color w:val="FF0000"/>
          <w:shd w:val="pct15" w:color="auto" w:fill="FFFFFF"/>
        </w:rPr>
        <w:t>和挂载这个初始根文件系统（</w:t>
      </w:r>
      <w:proofErr w:type="spellStart"/>
      <w:r>
        <w:rPr>
          <w:rFonts w:hint="eastAsia"/>
          <w:b/>
          <w:color w:val="FF0000"/>
          <w:shd w:val="pct15" w:color="auto" w:fill="FFFFFF"/>
        </w:rPr>
        <w:t>rootfs</w:t>
      </w:r>
      <w:proofErr w:type="spellEnd"/>
      <w:r>
        <w:rPr>
          <w:rFonts w:hint="eastAsia"/>
          <w:b/>
          <w:color w:val="FF0000"/>
          <w:shd w:val="pct15" w:color="auto" w:fill="FFFFFF"/>
        </w:rPr>
        <w:t>）。挂载初始</w:t>
      </w:r>
      <w:proofErr w:type="spellStart"/>
      <w:r>
        <w:rPr>
          <w:rFonts w:hint="eastAsia"/>
          <w:b/>
          <w:color w:val="FF0000"/>
          <w:shd w:val="pct15" w:color="auto" w:fill="FFFFFF"/>
        </w:rPr>
        <w:t>rootfs</w:t>
      </w:r>
      <w:proofErr w:type="spellEnd"/>
      <w:r>
        <w:rPr>
          <w:rFonts w:hint="eastAsia"/>
          <w:b/>
          <w:color w:val="FF0000"/>
          <w:shd w:val="pct15" w:color="auto" w:fill="FFFFFF"/>
        </w:rPr>
        <w:t>有几种选择但是我发现</w:t>
      </w:r>
      <w:proofErr w:type="spellStart"/>
      <w:r>
        <w:rPr>
          <w:rFonts w:hint="eastAsia"/>
          <w:b/>
          <w:color w:val="FF0000"/>
          <w:shd w:val="pct15" w:color="auto" w:fill="FFFFFF"/>
        </w:rPr>
        <w:t>initramfs</w:t>
      </w:r>
      <w:proofErr w:type="spellEnd"/>
      <w:r>
        <w:rPr>
          <w:rFonts w:hint="eastAsia"/>
          <w:b/>
          <w:color w:val="FF0000"/>
          <w:shd w:val="pct15" w:color="auto" w:fill="FFFFFF"/>
        </w:rPr>
        <w:t>是当移植</w:t>
      </w:r>
      <w:r>
        <w:rPr>
          <w:rFonts w:hint="eastAsia"/>
          <w:b/>
          <w:color w:val="FF0000"/>
          <w:shd w:val="pct15" w:color="auto" w:fill="FFFFFF"/>
        </w:rPr>
        <w:t>Linux</w:t>
      </w:r>
      <w:r>
        <w:rPr>
          <w:rFonts w:hint="eastAsia"/>
          <w:b/>
          <w:color w:val="FF0000"/>
          <w:shd w:val="pct15" w:color="auto" w:fill="FFFFFF"/>
        </w:rPr>
        <w:t>时最简单的方法。这个</w:t>
      </w:r>
      <w:proofErr w:type="spellStart"/>
      <w:r>
        <w:rPr>
          <w:rFonts w:hint="eastAsia"/>
          <w:b/>
          <w:color w:val="FF0000"/>
          <w:shd w:val="pct15" w:color="auto" w:fill="FFFFFF"/>
        </w:rPr>
        <w:t>rootfs</w:t>
      </w:r>
      <w:proofErr w:type="spellEnd"/>
      <w:r>
        <w:rPr>
          <w:rFonts w:hint="eastAsia"/>
          <w:b/>
          <w:color w:val="FF0000"/>
          <w:shd w:val="pct15" w:color="auto" w:fill="FFFFFF"/>
        </w:rPr>
        <w:t>会直接编译进内核二进制映象中。挂载之后这个</w:t>
      </w:r>
      <w:proofErr w:type="spellStart"/>
      <w:r>
        <w:rPr>
          <w:rFonts w:hint="eastAsia"/>
          <w:b/>
          <w:color w:val="FF0000"/>
          <w:shd w:val="pct15" w:color="auto" w:fill="FFFFFF"/>
        </w:rPr>
        <w:t>rootfs</w:t>
      </w:r>
      <w:proofErr w:type="spellEnd"/>
      <w:r>
        <w:rPr>
          <w:rFonts w:hint="eastAsia"/>
          <w:b/>
          <w:color w:val="FF0000"/>
          <w:shd w:val="pct15" w:color="auto" w:fill="FFFFFF"/>
        </w:rPr>
        <w:t>可以访问</w:t>
      </w:r>
      <w:r>
        <w:rPr>
          <w:rFonts w:hint="eastAsia"/>
          <w:b/>
          <w:color w:val="FF0000"/>
          <w:shd w:val="pct15" w:color="auto" w:fill="FFFFFF"/>
        </w:rPr>
        <w:t>/init</w:t>
      </w:r>
      <w:r>
        <w:rPr>
          <w:rFonts w:hint="eastAsia"/>
          <w:b/>
          <w:color w:val="FF0000"/>
          <w:shd w:val="pct15" w:color="auto" w:fill="FFFFFF"/>
        </w:rPr>
        <w:t>和</w:t>
      </w:r>
      <w:r>
        <w:rPr>
          <w:rFonts w:hint="eastAsia"/>
          <w:b/>
          <w:color w:val="FF0000"/>
          <w:shd w:val="pct15" w:color="auto" w:fill="FFFFFF"/>
        </w:rPr>
        <w:t>/dev/console</w:t>
      </w:r>
      <w:r>
        <w:rPr>
          <w:rFonts w:hint="eastAsia"/>
          <w:b/>
          <w:color w:val="FF0000"/>
          <w:shd w:val="pct15" w:color="auto" w:fill="FFFFFF"/>
        </w:rPr>
        <w:t>。</w:t>
      </w:r>
    </w:p>
    <w:p>
      <w:pPr>
        <w:ind w:firstLine="420"/>
      </w:pPr>
    </w:p>
    <w:p>
      <w:pPr>
        <w:ind w:firstLine="420"/>
        <w:rPr>
          <w:rFonts w:hint="eastAsia"/>
        </w:rPr>
      </w:pPr>
      <w:r>
        <w:rPr>
          <w:rFonts w:hint="eastAsia"/>
        </w:rPr>
        <w:t>最后</w:t>
      </w:r>
      <w:r>
        <w:rPr>
          <w:rFonts w:hint="eastAsia"/>
        </w:rPr>
        <w:t>init</w:t>
      </w:r>
      <w:r>
        <w:rPr>
          <w:rFonts w:hint="eastAsia"/>
        </w:rPr>
        <w:t>段的内存会被释放（即</w:t>
      </w:r>
      <w:r>
        <w:rPr>
          <w:rFonts w:hint="eastAsia"/>
        </w:rPr>
        <w:t xml:space="preserve"> </w:t>
      </w:r>
      <w:r>
        <w:rPr>
          <w:rFonts w:hint="eastAsia"/>
        </w:rPr>
        <w:t>这段内存中包含的是只在初始化阶段使用以后不需要的代码和数据）然后启动在</w:t>
      </w:r>
      <w:proofErr w:type="spellStart"/>
      <w:r>
        <w:rPr>
          <w:rFonts w:hint="eastAsia"/>
        </w:rPr>
        <w:t>rootfs</w:t>
      </w:r>
      <w:proofErr w:type="spellEnd"/>
      <w:r>
        <w:rPr>
          <w:rFonts w:hint="eastAsia"/>
        </w:rPr>
        <w:t>中找到的</w:t>
      </w:r>
      <w:r>
        <w:rPr>
          <w:rFonts w:hint="eastAsia"/>
        </w:rPr>
        <w:t>init</w:t>
      </w:r>
      <w:r>
        <w:rPr>
          <w:rFonts w:hint="eastAsia"/>
        </w:rPr>
        <w:t>进程。</w:t>
      </w:r>
    </w:p>
    <w:p>
      <w:pPr>
        <w:ind w:firstLine="420"/>
        <w:rPr>
          <w:rFonts w:hint="eastAsia"/>
        </w:rPr>
      </w:pPr>
    </w:p>
    <w:p>
      <w:pPr>
        <w:pStyle w:val="3"/>
      </w:pPr>
      <w:r>
        <w:rPr>
          <w:rFonts w:hint="eastAsia"/>
        </w:rPr>
        <w:t>运行</w:t>
      </w:r>
      <w:r>
        <w:rPr>
          <w:rFonts w:hint="eastAsia"/>
        </w:rPr>
        <w:t>init</w:t>
      </w:r>
      <w:r>
        <w:rPr>
          <w:rFonts w:hint="eastAsia"/>
        </w:rPr>
        <w:t>进程</w:t>
      </w:r>
    </w:p>
    <w:p>
      <w:pPr>
        <w:ind w:firstLine="420"/>
        <w:rPr>
          <w:rFonts w:hint="eastAsia"/>
        </w:rPr>
      </w:pPr>
      <w:r>
        <w:rPr>
          <w:rFonts w:hint="eastAsia"/>
        </w:rPr>
        <w:t>此时启动</w:t>
      </w:r>
      <w:r>
        <w:rPr>
          <w:rFonts w:hint="eastAsia"/>
        </w:rPr>
        <w:t>init</w:t>
      </w:r>
      <w:r>
        <w:rPr>
          <w:rFonts w:hint="eastAsia"/>
        </w:rPr>
        <w:t>进程当试图取第一条指令时可能导致错误。这是因为运行</w:t>
      </w:r>
      <w:r>
        <w:rPr>
          <w:rFonts w:hint="eastAsia"/>
        </w:rPr>
        <w:t>init</w:t>
      </w:r>
      <w:r>
        <w:rPr>
          <w:rFonts w:hint="eastAsia"/>
        </w:rPr>
        <w:t>进程（实际上是所有用户空间的应用程序）首先需要涉及一点基础设施。</w:t>
      </w:r>
    </w:p>
    <w:p>
      <w:pPr>
        <w:ind w:firstLine="420"/>
      </w:pPr>
    </w:p>
    <w:p>
      <w:pPr>
        <w:ind w:firstLine="420"/>
        <w:rPr>
          <w:rFonts w:hint="eastAsia"/>
        </w:rPr>
      </w:pPr>
      <w:r>
        <w:rPr>
          <w:rFonts w:hint="eastAsia"/>
        </w:rPr>
        <w:t>解决取指令问题的函数实际上就是需要处理内存页缺失异常。</w:t>
      </w:r>
      <w:r>
        <w:rPr>
          <w:rFonts w:hint="eastAsia"/>
        </w:rPr>
        <w:t>Linux</w:t>
      </w:r>
      <w:r>
        <w:rPr>
          <w:rFonts w:hint="eastAsia"/>
        </w:rPr>
        <w:t>非常懒，尤其是运行用户程序时默认情况下</w:t>
      </w:r>
      <w:r>
        <w:rPr>
          <w:rFonts w:hint="eastAsia"/>
        </w:rPr>
        <w:t>Linux</w:t>
      </w:r>
      <w:r>
        <w:rPr>
          <w:rFonts w:hint="eastAsia"/>
        </w:rPr>
        <w:t>不会预加载代码和数据到内存。它只设置所有必需的内核结构体然后让应用程序在取第一条指令时发生异常因为包含应用程序的文本段内存页通常还没有被加载。</w:t>
      </w:r>
    </w:p>
    <w:p>
      <w:pPr>
        <w:ind w:firstLine="420"/>
      </w:pPr>
    </w:p>
    <w:p>
      <w:pPr>
        <w:ind w:firstLine="420"/>
        <w:rPr>
          <w:rFonts w:hint="eastAsia"/>
        </w:rPr>
      </w:pPr>
      <w:r>
        <w:rPr>
          <w:rFonts w:hint="eastAsia"/>
        </w:rPr>
        <w:t>这是实际上是故意这样设计的因为当发生内存故障时会被页故障处理函数捕获。这个处理函数可以看作是一个复杂的</w:t>
      </w:r>
      <w:r>
        <w:rPr>
          <w:rFonts w:hint="eastAsia"/>
        </w:rPr>
        <w:t>switch</w:t>
      </w:r>
      <w:r>
        <w:rPr>
          <w:rFonts w:hint="eastAsia"/>
        </w:rPr>
        <w:t>语句它可以所有内存故障：来自</w:t>
      </w:r>
      <w:proofErr w:type="spellStart"/>
      <w:r>
        <w:rPr>
          <w:rFonts w:hint="eastAsia"/>
        </w:rPr>
        <w:t>vmalloc</w:t>
      </w:r>
      <w:proofErr w:type="spellEnd"/>
      <w:r>
        <w:rPr>
          <w:rFonts w:hint="eastAsia"/>
        </w:rPr>
        <w:t>()</w:t>
      </w:r>
      <w:r>
        <w:rPr>
          <w:rFonts w:hint="eastAsia"/>
        </w:rPr>
        <w:t>的故障会同步参考页表来扩展用户应用程序的堆。在这种情况下处理函数会确认页故障对应的应用程序的有效虚拟内存区域（</w:t>
      </w:r>
      <w:r>
        <w:rPr>
          <w:rFonts w:hint="eastAsia"/>
        </w:rPr>
        <w:t>VMA</w:t>
      </w:r>
      <w:r>
        <w:rPr>
          <w:rFonts w:hint="eastAsia"/>
        </w:rPr>
        <w:t>）然后加载缺失页到内存在次运行应用程序。</w:t>
      </w:r>
    </w:p>
    <w:p>
      <w:pPr>
        <w:ind w:firstLine="420"/>
      </w:pPr>
    </w:p>
    <w:p>
      <w:pPr>
        <w:ind w:firstLine="420"/>
        <w:rPr>
          <w:rFonts w:hint="eastAsia"/>
        </w:rPr>
      </w:pPr>
      <w:r>
        <w:rPr>
          <w:rFonts w:hint="eastAsia"/>
        </w:rPr>
        <w:t>一旦页故障处理函数可以捕获内存故障，一个非常简单</w:t>
      </w:r>
      <w:r>
        <w:rPr>
          <w:rFonts w:hint="eastAsia"/>
        </w:rPr>
        <w:t>init</w:t>
      </w:r>
      <w:r>
        <w:rPr>
          <w:rFonts w:hint="eastAsia"/>
        </w:rPr>
        <w:t>进程好像可以运行。然而，它不能做很多事情因为还不能通过系统调用来请求任何服务，例如打印字符到终端。为此系统调用必须完成架构特定的部分。系统调用被视为软件中断因为他们使用用户指令使处理器自动切换到内核模式，就像硬件中断那样。除了定义支持系统调用的列表，处理系统调用还需要增加中断和异常处理函数的额外功能来接受系统调用引起的异常。</w:t>
      </w:r>
    </w:p>
    <w:p>
      <w:pPr>
        <w:ind w:firstLine="420"/>
      </w:pPr>
    </w:p>
    <w:p>
      <w:pPr>
        <w:ind w:firstLine="420"/>
        <w:rPr>
          <w:rFonts w:hint="eastAsia"/>
        </w:rPr>
      </w:pPr>
      <w:r>
        <w:rPr>
          <w:rFonts w:hint="eastAsia"/>
        </w:rPr>
        <w:t>一旦支持系统调用现在应该可以运行一个</w:t>
      </w:r>
      <w:r>
        <w:rPr>
          <w:rFonts w:hint="eastAsia"/>
        </w:rPr>
        <w:t>"hello world"</w:t>
      </w:r>
      <w:r>
        <w:rPr>
          <w:rFonts w:hint="eastAsia"/>
        </w:rPr>
        <w:t>版的</w:t>
      </w:r>
      <w:r>
        <w:rPr>
          <w:rFonts w:hint="eastAsia"/>
        </w:rPr>
        <w:t>init</w:t>
      </w:r>
      <w:r>
        <w:rPr>
          <w:rFonts w:hint="eastAsia"/>
        </w:rPr>
        <w:t>程序它可以打开主控制台然后输入信息。但是仍然不能运行可以启动其它应用程序和相互通信以及和内核交换数据的全功能</w:t>
      </w:r>
      <w:r>
        <w:rPr>
          <w:rFonts w:hint="eastAsia"/>
        </w:rPr>
        <w:t>init</w:t>
      </w:r>
      <w:r>
        <w:rPr>
          <w:rFonts w:hint="eastAsia"/>
        </w:rPr>
        <w:t>程序。</w:t>
      </w:r>
    </w:p>
    <w:p>
      <w:pPr>
        <w:ind w:firstLine="420"/>
      </w:pPr>
    </w:p>
    <w:p>
      <w:pPr>
        <w:ind w:firstLine="420"/>
        <w:rPr>
          <w:rFonts w:hint="eastAsia"/>
        </w:rPr>
      </w:pPr>
      <w:r>
        <w:rPr>
          <w:rFonts w:hint="eastAsia"/>
        </w:rPr>
        <w:t>实现这个目标的第一步是关注信号的管理更具体的是信号的传递（传递给另一个进程或者传递个内核自己）。如果一个进程定义了一个特定信号的处理函数那么只要给定信号还没有处理此函数会被调用。当这种事件出现在目标进程需要再次被调度时。进一步说这意味着在恢复进程时，就在返回用户模式的瞬间，为了执行处理函数这个进程的执行流必须被改变。还必须在这个应用程序的栈上增加空间来执行这个处理函数。一旦处理函数执行完成返回给内核（通过早已加入这个处理函数的上下文中的系统调用），这个进程的上下文被被加载于是它可以恢复正常运行。</w:t>
      </w:r>
    </w:p>
    <w:p>
      <w:pPr>
        <w:ind w:firstLine="420"/>
      </w:pPr>
    </w:p>
    <w:p>
      <w:pPr>
        <w:ind w:firstLine="420"/>
        <w:rPr>
          <w:rFonts w:hint="eastAsia"/>
        </w:rPr>
      </w:pPr>
      <w:r>
        <w:rPr>
          <w:rFonts w:hint="eastAsia"/>
        </w:rPr>
        <w:t>运行用户空间应用程序的第二和最后一个步骤是处理用户空间内存访问：当内核想从用户空间内存页中复制数据。这样的操作可能是非常危险的，例如应用程序提供一个假指针内核如果没有正确检查会导致内核恐慌（或者是安全漏洞）。为了避免这种问题有必要编写一个架构特定函数使用一些</w:t>
      </w:r>
      <w:r>
        <w:rPr>
          <w:rFonts w:hint="eastAsia"/>
        </w:rPr>
        <w:t>assembly magic</w:t>
      </w:r>
      <w:r>
        <w:rPr>
          <w:rFonts w:hint="eastAsia"/>
        </w:rPr>
        <w:t>（汇编魔术？？）在异常表中注册所有指令执行时访问的用户空间内存地址。就像</w:t>
      </w:r>
      <w:r>
        <w:rPr>
          <w:rFonts w:hint="eastAsia"/>
        </w:rPr>
        <w:t>2001</w:t>
      </w:r>
      <w:r>
        <w:rPr>
          <w:rFonts w:hint="eastAsia"/>
        </w:rPr>
        <w:t>年的</w:t>
      </w:r>
      <w:r>
        <w:rPr>
          <w:rFonts w:hint="eastAsia"/>
        </w:rPr>
        <w:t>LWN</w:t>
      </w:r>
      <w:r>
        <w:rPr>
          <w:rFonts w:hint="eastAsia"/>
        </w:rPr>
        <w:t>文章中解释的“</w:t>
      </w:r>
      <w:r>
        <w:rPr>
          <w:rFonts w:hint="eastAsia"/>
          <w:b/>
          <w:color w:val="FF0000"/>
          <w:shd w:val="pct15" w:color="auto" w:fill="FFFFFF"/>
        </w:rPr>
        <w:t>如果一个故障发生在内核模式下，故障处理函数会扫描异常表试图使用一个表项匹配故障指令的地址。如果找到匹配项，一个特殊的错误会出现，这个复制操作会优雅的失败，这个系统调用会返回一个段错误”</w:t>
      </w:r>
    </w:p>
    <w:p>
      <w:pPr>
        <w:pStyle w:val="3"/>
        <w:rPr>
          <w:rFonts w:hint="eastAsia"/>
        </w:rPr>
      </w:pPr>
      <w:r>
        <w:rPr>
          <w:rFonts w:hint="eastAsia"/>
        </w:rPr>
        <w:t>总结</w:t>
      </w:r>
    </w:p>
    <w:p>
      <w:pPr>
        <w:ind w:firstLine="420"/>
      </w:pPr>
      <w:r>
        <w:rPr>
          <w:rFonts w:hint="eastAsia"/>
        </w:rPr>
        <w:t>一旦全功能的</w:t>
      </w:r>
      <w:r>
        <w:rPr>
          <w:rFonts w:hint="eastAsia"/>
        </w:rPr>
        <w:t>init</w:t>
      </w:r>
      <w:r>
        <w:rPr>
          <w:rFonts w:hint="eastAsia"/>
        </w:rPr>
        <w:t>进程可以运行并且访问</w:t>
      </w:r>
      <w:r>
        <w:rPr>
          <w:rFonts w:hint="eastAsia"/>
        </w:rPr>
        <w:t>shell</w:t>
      </w:r>
      <w:r>
        <w:rPr>
          <w:rFonts w:hint="eastAsia"/>
        </w:rPr>
        <w:t>，这可能是移植过程结束的信号。但是这更像是这场冒险的开始，如果这个移植需要维护（因为内部</w:t>
      </w:r>
      <w:r>
        <w:rPr>
          <w:rFonts w:hint="eastAsia"/>
        </w:rPr>
        <w:t>APIs</w:t>
      </w:r>
      <w:r>
        <w:rPr>
          <w:rFonts w:hint="eastAsia"/>
        </w:rPr>
        <w:t>有时候变化的很快），也可以通过很多方法来完善：增加支持多核处理器和</w:t>
      </w:r>
      <w:r>
        <w:rPr>
          <w:rFonts w:hint="eastAsia"/>
        </w:rPr>
        <w:t>NUMA</w:t>
      </w:r>
      <w:r>
        <w:rPr>
          <w:rFonts w:hint="eastAsia"/>
        </w:rPr>
        <w:t>系统，实现更多设备驱动程序等等。</w:t>
      </w:r>
    </w:p>
    <w:p>
      <w:pPr>
        <w:ind w:firstLine="420"/>
        <w:rPr>
          <w:rFonts w:hint="eastAsia"/>
        </w:rPr>
      </w:pPr>
      <w:r>
        <w:rPr>
          <w:rFonts w:hint="eastAsia"/>
        </w:rPr>
        <w:t>通过描述移植</w:t>
      </w:r>
      <w:r>
        <w:rPr>
          <w:rFonts w:hint="eastAsia"/>
        </w:rPr>
        <w:t>Linux</w:t>
      </w:r>
      <w:r>
        <w:rPr>
          <w:rFonts w:hint="eastAsia"/>
        </w:rPr>
        <w:t>到一个新的处理器架构上，我希望这一系列文章有助于弥补内核文档在这方面的缺失来帮助下一个从事这个挑战的程序员，但是最终的收获是经验。</w:t>
      </w:r>
    </w:p>
    <w:p>
      <w:pPr>
        <w:ind w:firstLine="420"/>
        <w:rPr>
          <w:rFonts w:hint="eastAsia"/>
        </w:rPr>
      </w:pPr>
    </w:p>
    <w:p>
      <w:pPr>
        <w:ind w:firstLine="420"/>
        <w:rPr>
          <w:rFonts w:hint="eastAsia"/>
        </w:rPr>
      </w:pPr>
      <w:hyperlink r:id="rId13" w:history="1">
        <w:r>
          <w:rPr>
            <w:rStyle w:val="a5"/>
          </w:rPr>
          <w:t>https://lwn.net/Articles/597351/</w:t>
        </w:r>
      </w:hyperlink>
    </w:p>
    <w:p>
      <w:pPr>
        <w:ind w:firstLine="420"/>
      </w:pPr>
    </w:p>
    <w:sectPr>
      <w:pgSz w:w="11906" w:h="16838"/>
      <w:pgMar w:top="1440" w:right="1800" w:bottom="1440" w:left="1800" w:header="851" w:footer="992" w:gutter="0"/>
      <w:cols w:space="425"/>
      <w:docGrid w:type="lines" w:linePitch="312"/>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wangfl" w:date="2016-09-23T16:22:00Z" w:initials="w">
    <w:p>
      <w:pPr>
        <w:pStyle w:val="a8"/>
      </w:pPr>
      <w:r>
        <w:rPr>
          <w:rStyle w:val="a7"/>
        </w:rPr>
        <w:annotationRef/>
      </w:r>
      <w:r>
        <w:t>https://lwn.net/Articles/597351/</w:t>
      </w:r>
    </w:p>
  </w:comment>
  <w:comment w:id="1" w:author="wangfl" w:date="2016-09-23T17:02:00Z" w:initials="w">
    <w:p>
      <w:pPr>
        <w:ind w:firstLine="420"/>
      </w:pPr>
      <w:r>
        <w:rPr>
          <w:rStyle w:val="a7"/>
        </w:rPr>
        <w:annotationRef/>
      </w:r>
      <w:proofErr w:type="spellStart"/>
      <w:r>
        <w:t>setup_arch</w:t>
      </w:r>
      <w:proofErr w:type="spellEnd"/>
      <w:r>
        <w:t>()</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
        <w:separator/>
      </w:r>
    </w:p>
  </w:endnote>
  <w:endnote w:type="continuationSeparator" w:id="1">
    <w:p>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
        <w:separator/>
      </w:r>
    </w:p>
  </w:footnote>
  <w:footnote w:type="continuationSeparator" w:id="1">
    <w:p>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0E3328"/>
    <w:multiLevelType w:val="hybridMultilevel"/>
    <w:tmpl w:val="7B8ADBB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F2E1771"/>
    <w:multiLevelType w:val="hybridMultilevel"/>
    <w:tmpl w:val="DC02E6D6"/>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53D96A0A"/>
    <w:multiLevelType w:val="hybridMultilevel"/>
    <w:tmpl w:val="AC30302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636B59DF"/>
    <w:multiLevelType w:val="hybridMultilevel"/>
    <w:tmpl w:val="AC30302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3"/>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Pr>
      <w:sz w:val="18"/>
      <w:szCs w:val="18"/>
    </w:rPr>
  </w:style>
  <w:style w:type="paragraph" w:styleId="a4">
    <w:name w:val="footer"/>
    <w:basedOn w:val="a"/>
    <w:link w:val="Char0"/>
    <w:uiPriority w:val="99"/>
    <w:semiHidden/>
    <w:unhideWhenUsed/>
    <w:pPr>
      <w:tabs>
        <w:tab w:val="center" w:pos="4153"/>
        <w:tab w:val="right" w:pos="8306"/>
      </w:tabs>
      <w:snapToGrid w:val="0"/>
      <w:jc w:val="left"/>
    </w:pPr>
    <w:rPr>
      <w:sz w:val="18"/>
      <w:szCs w:val="18"/>
    </w:rPr>
  </w:style>
  <w:style w:type="character" w:customStyle="1" w:styleId="Char0">
    <w:name w:val="页脚 Char"/>
    <w:basedOn w:val="a0"/>
    <w:link w:val="a4"/>
    <w:uiPriority w:val="99"/>
    <w:semiHidden/>
    <w:rPr>
      <w:sz w:val="18"/>
      <w:szCs w:val="18"/>
    </w:rPr>
  </w:style>
  <w:style w:type="character" w:styleId="a5">
    <w:name w:val="Hyperlink"/>
    <w:basedOn w:val="a0"/>
    <w:uiPriority w:val="99"/>
    <w:unhideWhenUsed/>
    <w:rPr>
      <w:color w:val="0000FF" w:themeColor="hyperlink"/>
      <w:u w:val="single"/>
    </w:rPr>
  </w:style>
  <w:style w:type="character" w:customStyle="1" w:styleId="2Char">
    <w:name w:val="标题 2 Char"/>
    <w:basedOn w:val="a0"/>
    <w:link w:val="2"/>
    <w:uiPriority w:val="9"/>
    <w:rPr>
      <w:rFonts w:asciiTheme="majorHAnsi" w:eastAsiaTheme="majorEastAsia" w:hAnsiTheme="majorHAnsi" w:cstheme="majorBidi"/>
      <w:b/>
      <w:bCs/>
      <w:sz w:val="32"/>
      <w:szCs w:val="32"/>
    </w:rPr>
  </w:style>
  <w:style w:type="paragraph" w:styleId="a6">
    <w:name w:val="Document Map"/>
    <w:basedOn w:val="a"/>
    <w:link w:val="Char1"/>
    <w:uiPriority w:val="99"/>
    <w:semiHidden/>
    <w:unhideWhenUsed/>
    <w:rPr>
      <w:rFonts w:ascii="宋体" w:eastAsia="宋体"/>
      <w:sz w:val="18"/>
      <w:szCs w:val="18"/>
    </w:rPr>
  </w:style>
  <w:style w:type="character" w:customStyle="1" w:styleId="Char1">
    <w:name w:val="文档结构图 Char"/>
    <w:basedOn w:val="a0"/>
    <w:link w:val="a6"/>
    <w:uiPriority w:val="99"/>
    <w:semiHidden/>
    <w:rPr>
      <w:rFonts w:ascii="宋体" w:eastAsia="宋体"/>
      <w:sz w:val="18"/>
      <w:szCs w:val="18"/>
    </w:rPr>
  </w:style>
  <w:style w:type="character" w:customStyle="1" w:styleId="3Char">
    <w:name w:val="标题 3 Char"/>
    <w:basedOn w:val="a0"/>
    <w:link w:val="3"/>
    <w:uiPriority w:val="9"/>
    <w:rPr>
      <w:b/>
      <w:bCs/>
      <w:sz w:val="32"/>
      <w:szCs w:val="32"/>
    </w:rPr>
  </w:style>
  <w:style w:type="character" w:styleId="a7">
    <w:name w:val="annotation reference"/>
    <w:basedOn w:val="a0"/>
    <w:uiPriority w:val="99"/>
    <w:semiHidden/>
    <w:unhideWhenUsed/>
    <w:rPr>
      <w:sz w:val="21"/>
      <w:szCs w:val="21"/>
    </w:rPr>
  </w:style>
  <w:style w:type="paragraph" w:styleId="a8">
    <w:name w:val="annotation text"/>
    <w:basedOn w:val="a"/>
    <w:link w:val="Char2"/>
    <w:uiPriority w:val="99"/>
    <w:semiHidden/>
    <w:unhideWhenUsed/>
    <w:pPr>
      <w:jc w:val="left"/>
    </w:pPr>
  </w:style>
  <w:style w:type="character" w:customStyle="1" w:styleId="Char2">
    <w:name w:val="批注文字 Char"/>
    <w:basedOn w:val="a0"/>
    <w:link w:val="a8"/>
    <w:uiPriority w:val="99"/>
    <w:semiHidden/>
  </w:style>
  <w:style w:type="paragraph" w:styleId="a9">
    <w:name w:val="annotation subject"/>
    <w:basedOn w:val="a8"/>
    <w:next w:val="a8"/>
    <w:link w:val="Char3"/>
    <w:uiPriority w:val="99"/>
    <w:semiHidden/>
    <w:unhideWhenUsed/>
    <w:rPr>
      <w:b/>
      <w:bCs/>
    </w:rPr>
  </w:style>
  <w:style w:type="character" w:customStyle="1" w:styleId="Char3">
    <w:name w:val="批注主题 Char"/>
    <w:basedOn w:val="Char2"/>
    <w:link w:val="a9"/>
    <w:uiPriority w:val="99"/>
    <w:semiHidden/>
    <w:rPr>
      <w:b/>
      <w:bCs/>
    </w:rPr>
  </w:style>
  <w:style w:type="paragraph" w:styleId="aa">
    <w:name w:val="Balloon Text"/>
    <w:basedOn w:val="a"/>
    <w:link w:val="Char4"/>
    <w:uiPriority w:val="99"/>
    <w:semiHidden/>
    <w:unhideWhenUsed/>
    <w:rPr>
      <w:sz w:val="18"/>
      <w:szCs w:val="18"/>
    </w:rPr>
  </w:style>
  <w:style w:type="character" w:customStyle="1" w:styleId="Char4">
    <w:name w:val="批注框文本 Char"/>
    <w:basedOn w:val="a0"/>
    <w:link w:val="aa"/>
    <w:uiPriority w:val="99"/>
    <w:semiHidden/>
    <w:rPr>
      <w:sz w:val="18"/>
      <w:szCs w:val="18"/>
    </w:rPr>
  </w:style>
  <w:style w:type="paragraph" w:styleId="ab">
    <w:name w:val="List Paragraph"/>
    <w:basedOn w:val="a"/>
    <w:uiPriority w:val="34"/>
    <w:qFormat/>
    <w:pPr>
      <w:ind w:firstLineChars="200" w:firstLine="420"/>
    </w:pPr>
  </w:style>
  <w:style w:type="character" w:customStyle="1" w:styleId="4Char">
    <w:name w:val="标题 4 Char"/>
    <w:basedOn w:val="a0"/>
    <w:link w:val="4"/>
    <w:uiPriority w:val="9"/>
    <w:rPr>
      <w:rFonts w:asciiTheme="majorHAnsi" w:eastAsiaTheme="majorEastAsia" w:hAnsiTheme="majorHAnsi" w:cstheme="majorBidi"/>
      <w:b/>
      <w:bCs/>
      <w:sz w:val="28"/>
      <w:szCs w:val="28"/>
    </w:rPr>
  </w:style>
  <w:style w:type="paragraph" w:styleId="HTML">
    <w:name w:val="HTML Preformatted"/>
    <w:basedOn w:val="a"/>
    <w:link w:val="HTMLChar"/>
    <w:uiPriority w:val="99"/>
    <w:semiHidden/>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Pr>
      <w:rFonts w:ascii="宋体" w:eastAsia="宋体" w:hAnsi="宋体" w:cs="宋体"/>
      <w:kern w:val="0"/>
      <w:sz w:val="24"/>
      <w:szCs w:val="24"/>
    </w:rPr>
  </w:style>
  <w:style w:type="character" w:styleId="HTML0">
    <w:name w:val="HTML Code"/>
    <w:basedOn w:val="a0"/>
    <w:uiPriority w:val="99"/>
    <w:semiHidden/>
    <w:unhideWhenUsed/>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2034648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lwn.net/Articles/656286/" TargetMode="External"/><Relationship Id="rId13" Type="http://schemas.openxmlformats.org/officeDocument/2006/relationships/hyperlink" Target="https://lwn.net/Articles/597351/" TargetMode="External"/><Relationship Id="rId3" Type="http://schemas.openxmlformats.org/officeDocument/2006/relationships/settings" Target="settings.xml"/><Relationship Id="rId7" Type="http://schemas.openxmlformats.org/officeDocument/2006/relationships/hyperlink" Target="https://lwn.net/Articles/654783/" TargetMode="External"/><Relationship Id="rId12" Type="http://schemas.openxmlformats.org/officeDocument/2006/relationships/hyperlink" Target="https://lwn.net/Articles/35637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tatic.lwn.net/images/pdf/LDD3/ch15.pdf"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hyperlink" Target="https://lwn.net/Articles/657939/"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12</Pages>
  <Words>2205</Words>
  <Characters>12570</Characters>
  <Application>Microsoft Office Word</Application>
  <DocSecurity>0</DocSecurity>
  <Lines>104</Lines>
  <Paragraphs>29</Paragraphs>
  <ScaleCrop>false</ScaleCrop>
  <Company>RDCloud</Company>
  <LinksUpToDate>false</LinksUpToDate>
  <CharactersWithSpaces>14746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wangfl</dc:creator>
  <cp:keywords/>
  <dc:description/>
  <cp:lastModifiedBy>wangfl</cp:lastModifiedBy>
  <cp:revision>35</cp:revision>
  <dcterms:created xsi:type="dcterms:W3CDTF">2016-09-23T08:14:00Z</dcterms:created>
  <dcterms:modified xsi:type="dcterms:W3CDTF">2016-09-23T09:29:00Z</dcterms:modified>
</cp:coreProperties>
</file>