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8D8" w:rsidRDefault="00F8739B">
      <w:proofErr w:type="spellStart"/>
      <w:proofErr w:type="gramStart"/>
      <w:r>
        <w:t>R</w:t>
      </w:r>
      <w:r>
        <w:rPr>
          <w:rFonts w:hint="eastAsia"/>
        </w:rPr>
        <w:t>c</w:t>
      </w:r>
      <w:proofErr w:type="spellEnd"/>
      <w:proofErr w:type="gramEnd"/>
    </w:p>
    <w:p w:rsidR="003F14CC" w:rsidRDefault="003F14CC">
      <w:r>
        <w:rPr>
          <w:rFonts w:hint="eastAsia"/>
        </w:rPr>
        <w:t>假如有</w:t>
      </w:r>
      <w:r>
        <w:rPr>
          <w:rFonts w:hint="eastAsia"/>
        </w:rPr>
        <w:t>1 2 12 34</w:t>
      </w:r>
    </w:p>
    <w:p w:rsidR="000A52B2" w:rsidRDefault="000A52B2">
      <w:r>
        <w:t>S</w:t>
      </w:r>
      <w:r>
        <w:rPr>
          <w:rFonts w:hint="eastAsia"/>
        </w:rPr>
        <w:t xml:space="preserve">elect * from table where a&lt;=20 </w:t>
      </w:r>
      <w:r w:rsidR="00E344FB">
        <w:rPr>
          <w:rFonts w:hint="eastAsia"/>
        </w:rPr>
        <w:t>for update;</w:t>
      </w:r>
      <w:r w:rsidR="00CC63AA">
        <w:rPr>
          <w:rFonts w:hint="eastAsia"/>
        </w:rPr>
        <w:t>执行这样的</w:t>
      </w:r>
      <w:proofErr w:type="spellStart"/>
      <w:r w:rsidR="00CC63AA">
        <w:rPr>
          <w:rFonts w:hint="eastAsia"/>
        </w:rPr>
        <w:t>sql</w:t>
      </w:r>
      <w:proofErr w:type="spellEnd"/>
      <w:r w:rsidR="00CC63AA">
        <w:rPr>
          <w:rFonts w:hint="eastAsia"/>
        </w:rPr>
        <w:t>只是锁住记录本身，所以</w:t>
      </w:r>
      <w:r w:rsidR="00CC63AA">
        <w:rPr>
          <w:rFonts w:hint="eastAsia"/>
        </w:rPr>
        <w:t xml:space="preserve">1 2 12 </w:t>
      </w:r>
      <w:r w:rsidR="00CC63AA">
        <w:rPr>
          <w:rFonts w:hint="eastAsia"/>
        </w:rPr>
        <w:t>都会被加锁。</w:t>
      </w:r>
      <w:r w:rsidR="004D5F3A">
        <w:rPr>
          <w:rFonts w:hint="eastAsia"/>
        </w:rPr>
        <w:t>所以这个时候可以插入，</w:t>
      </w:r>
      <w:r w:rsidR="00CA3D5F">
        <w:rPr>
          <w:rFonts w:hint="eastAsia"/>
        </w:rPr>
        <w:t>这时候查询线程没有提交事物，在开启一个线程，执行插入操作</w:t>
      </w:r>
      <w:r w:rsidR="004D5F3A">
        <w:rPr>
          <w:rFonts w:hint="eastAsia"/>
        </w:rPr>
        <w:t>就会</w:t>
      </w:r>
      <w:proofErr w:type="gramStart"/>
      <w:r w:rsidR="004D5F3A">
        <w:rPr>
          <w:rFonts w:hint="eastAsia"/>
        </w:rPr>
        <w:t>出现幻读的</w:t>
      </w:r>
      <w:proofErr w:type="gramEnd"/>
      <w:r w:rsidR="004D5F3A">
        <w:rPr>
          <w:rFonts w:hint="eastAsia"/>
        </w:rPr>
        <w:t>问题。</w:t>
      </w:r>
    </w:p>
    <w:p w:rsidR="00FF194F" w:rsidRDefault="00FF194F"/>
    <w:p w:rsidR="0009098F" w:rsidRDefault="00EA2603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</w:t>
      </w:r>
      <w:r w:rsidR="00693522">
        <w:rPr>
          <w:rFonts w:hint="eastAsia"/>
        </w:rPr>
        <w:t>没有主键的时候</w:t>
      </w:r>
      <w:r>
        <w:rPr>
          <w:rFonts w:hint="eastAsia"/>
        </w:rPr>
        <w:t>删除数据的时候锁住一条记录</w:t>
      </w:r>
      <w:r w:rsidR="00D0541E">
        <w:rPr>
          <w:rFonts w:hint="eastAsia"/>
        </w:rPr>
        <w:t>，就是锁住被删除的那条记录。</w:t>
      </w:r>
    </w:p>
    <w:p w:rsidR="00D0541E" w:rsidRPr="00D0541E" w:rsidRDefault="00D0541E">
      <w:proofErr w:type="spellStart"/>
      <w:r>
        <w:t>R</w:t>
      </w:r>
      <w:r>
        <w:rPr>
          <w:rFonts w:hint="eastAsia"/>
        </w:rPr>
        <w:t>c</w:t>
      </w:r>
      <w:proofErr w:type="spellEnd"/>
      <w:r>
        <w:rPr>
          <w:rFonts w:hint="eastAsia"/>
        </w:rPr>
        <w:t xml:space="preserve"> </w:t>
      </w:r>
      <w:r w:rsidR="00705010">
        <w:rPr>
          <w:rFonts w:hint="eastAsia"/>
        </w:rPr>
        <w:t>在有主键的情况下删除数据会加记录锁。</w:t>
      </w:r>
    </w:p>
    <w:p w:rsidR="00FF194F" w:rsidRDefault="00070209">
      <w:r>
        <w:rPr>
          <w:noProof/>
        </w:rPr>
        <w:drawing>
          <wp:inline distT="0" distB="0" distL="0" distR="0" wp14:anchorId="7EBEFF4E" wp14:editId="17A23CEE">
            <wp:extent cx="5274310" cy="206577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09" w:rsidRDefault="00070209">
      <w:pPr>
        <w:rPr>
          <w:rFonts w:hint="eastAsia"/>
        </w:rPr>
      </w:pPr>
      <w:commentRangeStart w:id="0"/>
      <w:r>
        <w:rPr>
          <w:noProof/>
        </w:rPr>
        <w:drawing>
          <wp:inline distT="0" distB="0" distL="0" distR="0" wp14:anchorId="0A43D679" wp14:editId="6787A650">
            <wp:extent cx="5274310" cy="943149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4B1760">
        <w:rPr>
          <w:rStyle w:val="a4"/>
        </w:rPr>
        <w:commentReference w:id="0"/>
      </w:r>
    </w:p>
    <w:p w:rsidR="00705010" w:rsidRDefault="00705010">
      <w:pPr>
        <w:rPr>
          <w:rFonts w:hint="eastAsia"/>
        </w:rPr>
      </w:pPr>
    </w:p>
    <w:p w:rsidR="00705010" w:rsidRDefault="00705010">
      <w:pPr>
        <w:rPr>
          <w:rFonts w:hint="eastAsia"/>
        </w:rPr>
      </w:pPr>
    </w:p>
    <w:p w:rsidR="00705010" w:rsidRDefault="00705010">
      <w:pPr>
        <w:rPr>
          <w:rFonts w:hint="eastAsia"/>
        </w:rPr>
      </w:pPr>
      <w:r>
        <w:rPr>
          <w:rFonts w:hint="eastAsia"/>
        </w:rPr>
        <w:t>不管</w:t>
      </w:r>
      <w:proofErr w:type="spellStart"/>
      <w:r>
        <w:rPr>
          <w:rFonts w:hint="eastAsia"/>
        </w:rPr>
        <w:t>rr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>如果查询的时候可以走索引那么锁定的还是索引的记录</w:t>
      </w:r>
      <w:r w:rsidR="006D3881">
        <w:rPr>
          <w:rFonts w:hint="eastAsia"/>
        </w:rPr>
        <w:t>本身。</w:t>
      </w:r>
    </w:p>
    <w:p w:rsidR="00F1234A" w:rsidRDefault="00F1234A">
      <w:pPr>
        <w:rPr>
          <w:rFonts w:hint="eastAsia"/>
        </w:rPr>
      </w:pPr>
    </w:p>
    <w:p w:rsidR="00F1234A" w:rsidRDefault="00F1234A">
      <w:pPr>
        <w:rPr>
          <w:rFonts w:hint="eastAsia"/>
        </w:rPr>
      </w:pPr>
      <w:r>
        <w:rPr>
          <w:rFonts w:hint="eastAsia"/>
        </w:rPr>
        <w:t>那么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rr</w:t>
      </w:r>
      <w:proofErr w:type="spellEnd"/>
      <w:r>
        <w:rPr>
          <w:rFonts w:hint="eastAsia"/>
        </w:rPr>
        <w:t>那个事物隔离级别比较好？</w:t>
      </w:r>
    </w:p>
    <w:p w:rsidR="000A06EB" w:rsidRDefault="000A06EB">
      <w:pPr>
        <w:rPr>
          <w:rFonts w:hint="eastAsia"/>
        </w:rPr>
      </w:pPr>
    </w:p>
    <w:p w:rsidR="000A06EB" w:rsidRDefault="00F70B73">
      <w:pPr>
        <w:rPr>
          <w:rFonts w:hint="eastAsia"/>
        </w:rPr>
      </w:pPr>
      <w:r>
        <w:rPr>
          <w:rFonts w:hint="eastAsia"/>
        </w:rPr>
        <w:t>姜老师建议</w:t>
      </w:r>
      <w:r w:rsidR="000A06EB">
        <w:rPr>
          <w:rFonts w:hint="eastAsia"/>
        </w:rPr>
        <w:t>使用逻辑备份。</w:t>
      </w:r>
      <w:r w:rsidR="00B27345">
        <w:rPr>
          <w:rFonts w:hint="eastAsia"/>
        </w:rPr>
        <w:t>备份出来的文件够小。</w:t>
      </w:r>
    </w:p>
    <w:p w:rsidR="00074BB9" w:rsidRDefault="00074BB9">
      <w:pPr>
        <w:rPr>
          <w:rFonts w:hint="eastAsia"/>
        </w:rPr>
      </w:pPr>
    </w:p>
    <w:p w:rsidR="00074BB9" w:rsidRDefault="00074BB9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rr</w:t>
      </w:r>
      <w:proofErr w:type="spellEnd"/>
      <w:r>
        <w:rPr>
          <w:rFonts w:hint="eastAsia"/>
        </w:rPr>
        <w:t>的事物隔离级别之下</w:t>
      </w:r>
      <w:r>
        <w:rPr>
          <w:rFonts w:hint="eastAsia"/>
        </w:rPr>
        <w:t>select * from table where a=1;</w:t>
      </w:r>
      <w:r w:rsidR="00435D65">
        <w:rPr>
          <w:rFonts w:hint="eastAsia"/>
        </w:rPr>
        <w:t>这样</w:t>
      </w:r>
      <w:proofErr w:type="gramStart"/>
      <w:r w:rsidR="00435D65">
        <w:rPr>
          <w:rFonts w:hint="eastAsia"/>
        </w:rPr>
        <w:t>的读都是非</w:t>
      </w:r>
      <w:proofErr w:type="gramEnd"/>
      <w:r w:rsidR="00435D65">
        <w:rPr>
          <w:rFonts w:hint="eastAsia"/>
        </w:rPr>
        <w:t>锁定读。</w:t>
      </w:r>
      <w:r w:rsidR="00081DE8">
        <w:rPr>
          <w:rFonts w:hint="eastAsia"/>
        </w:rPr>
        <w:t>机器</w:t>
      </w:r>
      <w:r w:rsidR="00081DE8">
        <w:rPr>
          <w:rFonts w:hint="eastAsia"/>
        </w:rPr>
        <w:t>a=1</w:t>
      </w:r>
      <w:r w:rsidR="00081DE8">
        <w:rPr>
          <w:rFonts w:hint="eastAsia"/>
        </w:rPr>
        <w:t>这条记录被更新了，也是可以读取的。</w:t>
      </w:r>
    </w:p>
    <w:p w:rsidR="00ED6995" w:rsidRDefault="00ED6995">
      <w:pPr>
        <w:rPr>
          <w:rFonts w:hint="eastAsia"/>
        </w:rPr>
      </w:pPr>
    </w:p>
    <w:p w:rsidR="00ED6995" w:rsidRDefault="00ED6995">
      <w:pPr>
        <w:rPr>
          <w:rFonts w:hint="eastAsia"/>
        </w:rPr>
      </w:pPr>
    </w:p>
    <w:p w:rsidR="00ED6995" w:rsidRDefault="00ED6995">
      <w:pPr>
        <w:rPr>
          <w:rFonts w:hint="eastAsia"/>
        </w:rPr>
      </w:pPr>
      <w:r>
        <w:rPr>
          <w:rFonts w:hint="eastAsia"/>
        </w:rPr>
        <w:t>死锁</w:t>
      </w:r>
      <w:r w:rsidR="003F2E59">
        <w:rPr>
          <w:rFonts w:hint="eastAsia"/>
        </w:rPr>
        <w:t>：有</w:t>
      </w:r>
      <w:proofErr w:type="gramStart"/>
      <w:r w:rsidR="003F2E59">
        <w:rPr>
          <w:rFonts w:hint="eastAsia"/>
        </w:rPr>
        <w:t>死锁很</w:t>
      </w:r>
      <w:proofErr w:type="gramEnd"/>
      <w:r w:rsidR="003F2E59">
        <w:rPr>
          <w:rFonts w:hint="eastAsia"/>
        </w:rPr>
        <w:t>正常，如果没有死锁说明业务的量不大而且也不是很复杂。</w:t>
      </w:r>
    </w:p>
    <w:p w:rsidR="00CB0E27" w:rsidRDefault="00CB0E2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F0D64F" wp14:editId="6C9BE1D1">
            <wp:extent cx="4567271" cy="2895621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7271" cy="289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A57" w:rsidRDefault="00911A57">
      <w:pPr>
        <w:rPr>
          <w:rFonts w:hint="eastAsia"/>
        </w:rPr>
      </w:pPr>
    </w:p>
    <w:p w:rsidR="00911A57" w:rsidRDefault="00911A57">
      <w:pPr>
        <w:rPr>
          <w:rFonts w:hint="eastAsia"/>
        </w:rPr>
      </w:pPr>
      <w:r>
        <w:rPr>
          <w:rFonts w:hint="eastAsia"/>
        </w:rPr>
        <w:t>死锁与超时的区别？</w:t>
      </w:r>
    </w:p>
    <w:p w:rsidR="00911A57" w:rsidRDefault="00911A57">
      <w:pPr>
        <w:rPr>
          <w:rFonts w:hint="eastAsia"/>
        </w:rPr>
      </w:pPr>
      <w:r>
        <w:rPr>
          <w:rFonts w:hint="eastAsia"/>
        </w:rPr>
        <w:t>遇到死锁后就会回滚</w:t>
      </w:r>
    </w:p>
    <w:p w:rsidR="00911A57" w:rsidRPr="00FF194F" w:rsidRDefault="00911A57">
      <w:r>
        <w:rPr>
          <w:rFonts w:hint="eastAsia"/>
        </w:rPr>
        <w:t>超时，假如执行到步骤八在步骤八</w:t>
      </w:r>
      <w:r w:rsidR="00C93EA5">
        <w:rPr>
          <w:rFonts w:hint="eastAsia"/>
        </w:rPr>
        <w:t>停下来，这个时候需要人工</w:t>
      </w:r>
      <w:r w:rsidR="00C93EA5">
        <w:rPr>
          <w:rFonts w:hint="eastAsia"/>
        </w:rPr>
        <w:t>(</w:t>
      </w:r>
      <w:r w:rsidR="00C93EA5">
        <w:rPr>
          <w:rFonts w:hint="eastAsia"/>
        </w:rPr>
        <w:t>程序</w:t>
      </w:r>
      <w:r w:rsidR="00C93EA5">
        <w:rPr>
          <w:rFonts w:hint="eastAsia"/>
        </w:rPr>
        <w:t>)</w:t>
      </w:r>
      <w:r w:rsidR="00C93EA5">
        <w:rPr>
          <w:rFonts w:hint="eastAsia"/>
        </w:rPr>
        <w:t>干预一下。</w:t>
      </w:r>
      <w:bookmarkStart w:id="1" w:name="_GoBack"/>
      <w:bookmarkEnd w:id="1"/>
    </w:p>
    <w:sectPr w:rsidR="00911A57" w:rsidRPr="00FF1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istrator" w:date="2018-09-07T19:43:00Z" w:initials="A">
    <w:p w:rsidR="004B1760" w:rsidRDefault="004B176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打开</w:t>
      </w:r>
      <w:proofErr w:type="spellStart"/>
      <w:r>
        <w:rPr>
          <w:rFonts w:hint="eastAsia"/>
        </w:rPr>
        <w:t>innodb_status_output_locks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后可以查看</w:t>
      </w:r>
      <w:r w:rsidR="00F2107C">
        <w:rPr>
          <w:rFonts w:hint="eastAsia"/>
        </w:rPr>
        <w:t>锁住的具体是那条记录。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98A"/>
    <w:rsid w:val="00070209"/>
    <w:rsid w:val="00074BB9"/>
    <w:rsid w:val="00081DE8"/>
    <w:rsid w:val="0009098F"/>
    <w:rsid w:val="000A06EB"/>
    <w:rsid w:val="000A52B2"/>
    <w:rsid w:val="003F14CC"/>
    <w:rsid w:val="003F2E59"/>
    <w:rsid w:val="00435D65"/>
    <w:rsid w:val="004B08B1"/>
    <w:rsid w:val="004B1760"/>
    <w:rsid w:val="004D5F3A"/>
    <w:rsid w:val="0069198A"/>
    <w:rsid w:val="00693522"/>
    <w:rsid w:val="006B48D8"/>
    <w:rsid w:val="006D3881"/>
    <w:rsid w:val="00705010"/>
    <w:rsid w:val="00906D53"/>
    <w:rsid w:val="00911A57"/>
    <w:rsid w:val="00B27345"/>
    <w:rsid w:val="00C93EA5"/>
    <w:rsid w:val="00CA3D5F"/>
    <w:rsid w:val="00CB0E27"/>
    <w:rsid w:val="00CC63AA"/>
    <w:rsid w:val="00D0541E"/>
    <w:rsid w:val="00E344FB"/>
    <w:rsid w:val="00EA2603"/>
    <w:rsid w:val="00ED6995"/>
    <w:rsid w:val="00F1234A"/>
    <w:rsid w:val="00F2107C"/>
    <w:rsid w:val="00F70B73"/>
    <w:rsid w:val="00F8739B"/>
    <w:rsid w:val="00FF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02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0209"/>
    <w:rPr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4B1760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4B1760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4B1760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4B1760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4B176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02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0209"/>
    <w:rPr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4B1760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4B1760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4B1760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4B1760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4B17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2018-09-07T10:35:00Z</dcterms:created>
  <dcterms:modified xsi:type="dcterms:W3CDTF">2018-09-08T09:15:00Z</dcterms:modified>
</cp:coreProperties>
</file>