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microsoft.com/office/word/2010/wordprocessingDrawing" xmlns:ns6="http://schemas.microsoft.com/office/word/2010/wordprocessingShape" xmlns:ns7="urn:schemas-microsoft-com:vml" xmlns:ns8="urn:schemas-microsoft-com:office:office" xmlns:ns9="urn:schemas-microsoft-com:office:word" xmlns:r="http://schemas.openxmlformats.org/officeDocument/2006/relationships" xmlns:w="http://schemas.openxmlformats.org/wordprocessingml/2006/main" xmlns:w14="http://schemas.microsoft.com/office/word/2010/wordml" xmlns:wp="http://schemas.openxmlformats.org/drawingml/2006/wordprocessingDrawing" xmlns:wps="http://schemas.microsoft.com/office/word/2010/wordprocessingShape" mc:Ignorable="w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BodyText"/>
        <w:rPr>
          <w:b/>
          <w:sz w:val="32"/>
        </w:rPr>
      </w:pPr>
    </w:p>
    <w:p w14:paraId="0B3A518D" w14:textId="271547BD" w:rsidR="00937656" w:rsidRPr="00817F2C" w:rsidRDefault="00817F2C" w:rsidP="0068063A">
      <w:pPr>
        <w:spacing w:line="360" w:lineRule="auto"/>
        <w:jc w:val="center"/>
        <w:rPr>
          <w:rFonts w:ascii="Arial" w:hAnsi="Arial"/>
          <w:sz w:val="24"/>
          <w:lang w:val="pl-PL"/>
        </w:rPr>
      </w:pPr>
      <w:r w:rsidRPr="00817F2C">
        <w:rPr>
          <w:b/>
          <w:sz w:val="32"/>
          <w:szCs w:val="32"/>
          <w:lang w:val="pl-PL"/>
        </w:rPr>
        <w:t>EdgeHub-Based Closed-Loop Temperature Control System</w:t>
      </w:r>
    </w:p>
    <w:p w14:paraId="57574EBC" w14:textId="77777777" w:rsidR="00937656" w:rsidRDefault="00937656" w:rsidP="00AD699F">
      <w:pPr>
        <w:spacing w:line="360" w:lineRule="auto"/>
        <w:rPr>
          <w:rFonts w:ascii="Arial" w:hAnsi="Arial"/>
          <w:sz w:val="24"/>
        </w:rPr>
      </w:pPr>
    </w:p>
    <w:p w14:paraId="4B746B32" w14:textId="77777777" w:rsidR="00F47924" w:rsidRDefault="00F47924" w:rsidP="00AD699F">
      <w:pPr>
        <w:spacing w:line="360" w:lineRule="auto"/>
        <w:rPr>
          <w:rFonts w:ascii="Arial" w:hAnsi="Arial"/>
          <w:sz w:val="24"/>
        </w:rPr>
      </w:pPr>
    </w:p>
    <w:p w14:paraId="4C414264" w14:textId="77777777" w:rsidR="00263119" w:rsidRPr="0047384F" w:rsidRDefault="00F47924" w:rsidP="00AD699F">
      <w:pPr>
        <w:spacing w:line="360" w:lineRule="auto"/>
        <w:jc w:val="center"/>
        <w:rPr>
          <w:rFonts w:ascii="Arial" w:hAnsi="Arial"/>
          <w:sz w:val="26"/>
          <w:szCs w:val="26"/>
        </w:rPr>
      </w:pPr>
      <w:r w:rsidRPr="00FF0B66">
        <w:rPr>
          <w:sz w:val="26"/>
          <w:szCs w:val="26"/>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 xml:space="preserve">БрГТУ. </w:t>
      </w:r>
      <w:proofErr w:type="gramStart"/>
      <w:r w:rsidRPr="00FF0B66">
        <w:rPr>
          <w:b/>
          <w:sz w:val="32"/>
        </w:rPr>
        <w:t>41297 - 05</w:t>
      </w:r>
      <w:proofErr w:type="gramEnd"/>
      <w:r w:rsidRPr="00FF0B66">
        <w:rPr>
          <w:b/>
          <w:sz w:val="32"/>
        </w:rPr>
        <w:t xml:space="preserve">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Heading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777777" w:rsidR="00263119" w:rsidRPr="00263119" w:rsidRDefault="00263119" w:rsidP="00AD699F">
      <w:pPr>
        <w:pStyle w:val="Heading2"/>
        <w:ind w:left="5103" w:firstLine="0"/>
        <w:rPr>
          <w:b w:val="0"/>
        </w:rPr>
      </w:pPr>
      <w:r w:rsidRPr="00FF0B66">
        <w:rPr>
          <w:rFonts w:ascii="Times New Roman" w:hAnsi="Times New Roman"/>
          <w:b w:val="0"/>
        </w:rPr>
        <w:t xml:space="preserve">Объем 2194 </w:t>
      </w:r>
      <w:proofErr w:type="spellStart"/>
      <w:r w:rsidRPr="00FF0B66">
        <w:rPr>
          <w:rFonts w:ascii="Times New Roman" w:hAnsi="Times New Roman"/>
          <w:b w:val="0"/>
        </w:rPr>
        <w:t>кБайт</w:t>
      </w:r>
      <w:proofErr w:type="spellEnd"/>
    </w:p>
    <w:p w14:paraId="7CB2832A" w14:textId="77777777" w:rsidR="00237AF2" w:rsidRDefault="00237AF2" w:rsidP="00AD699F">
      <w:pPr>
        <w:pStyle w:val="Heading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Heading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FF0B66" w:rsidRDefault="005610C5" w:rsidP="00AD699F">
            <w:pPr>
              <w:pStyle w:val="Heading3"/>
              <w:ind w:left="3260"/>
              <w:jc w:val="left"/>
              <w:rPr>
                <w:rFonts w:ascii="Times New Roman" w:hAnsi="Times New Roman"/>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Heading3"/>
              <w:rPr>
                <w:rFonts w:ascii="Times New Roman" w:hAnsi="Times New Roman"/>
              </w:rPr>
            </w:pPr>
            <w:r w:rsidRPr="00FF0B66">
              <w:rPr>
                <w:rFonts w:ascii="Times New Roman" w:hAnsi="Times New Roman"/>
              </w:rPr>
              <w:t>Руководитель</w:t>
            </w:r>
          </w:p>
        </w:tc>
        <w:tc>
          <w:tcPr>
            <w:tcW w:w="6062" w:type="dxa"/>
          </w:tcPr>
          <w:p w14:paraId="677B43E9" w14:textId="77777777" w:rsidR="00237AF2" w:rsidRPr="00FF0B66" w:rsidRDefault="00FC3682" w:rsidP="00816E02">
            <w:pPr>
              <w:ind w:left="3260"/>
              <w:rPr>
                <w:sz w:val="28"/>
              </w:rPr>
            </w:pPr>
            <w:r w:rsidRPr="00FC3682">
              <w:rPr>
                <w:sz w:val="28"/>
              </w:rPr>
              <w:t>V.S.Razumeichik</w:t>
            </w:r>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Heading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Heading3"/>
              <w:rPr>
                <w:rFonts w:ascii="Times New Roman" w:hAnsi="Times New Roman"/>
              </w:rPr>
            </w:pPr>
            <w:r w:rsidRPr="00FF0B66">
              <w:rPr>
                <w:rFonts w:ascii="Times New Roman" w:hAnsi="Times New Roman"/>
              </w:rPr>
              <w:t>Нормоконтроль</w:t>
            </w:r>
          </w:p>
        </w:tc>
        <w:tc>
          <w:tcPr>
            <w:tcW w:w="6062" w:type="dxa"/>
          </w:tcPr>
          <w:p w14:paraId="4731F32A" w14:textId="77777777" w:rsidR="00630470" w:rsidRPr="00FF0B66" w:rsidRDefault="00AB20E8" w:rsidP="004704D0">
            <w:pPr>
              <w:pStyle w:val="Heading5"/>
              <w:spacing w:before="0"/>
              <w:ind w:left="3260"/>
              <w:rPr>
                <w:rFonts w:ascii="Times New Roman" w:hAnsi="Times New Roman"/>
              </w:rPr>
            </w:pPr>
            <w:r>
              <w:rPr>
                <w:rFonts w:ascii="Times New Roman" w:hAnsi="Times New Roman"/>
              </w:rPr>
              <w:t>С.</w:t>
            </w:r>
            <w:r w:rsidRPr="00FF0B66">
              <w:rPr>
                <w:rFonts w:ascii="Times New Roman" w:hAnsi="Times New Roman"/>
              </w:rPr>
              <w:t xml:space="preserve">С. </w:t>
            </w:r>
            <w:proofErr w:type="spellStart"/>
            <w:r w:rsidRPr="00FF0B66">
              <w:rPr>
                <w:rFonts w:ascii="Times New Roman" w:hAnsi="Times New Roman"/>
              </w:rPr>
              <w:t>Дереченник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7A50875F" w:rsidR="00237AF2" w:rsidRPr="00817F2C" w:rsidRDefault="00E1634E" w:rsidP="001E77F8">
      <w:pPr>
        <w:spacing w:line="288" w:lineRule="auto"/>
        <w:jc w:val="center"/>
        <w:rPr>
          <w:rFonts w:hint="eastAsia"/>
          <w:b/>
          <w:sz w:val="28"/>
          <w:lang w:val="pl-PL" w:eastAsia="zh-CN"/>
        </w:rPr>
      </w:pPr>
      <w:r>
        <w:rPr>
          <w:b/>
          <w:sz w:val="28"/>
        </w:rPr>
        <w:lastRenderedPageBreak/>
        <w:br/>
      </w:r>
      <w:r w:rsidR="00AB672E">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817F2C">
      <w:pPr>
        <w:spacing w:line="288" w:lineRule="auto"/>
        <w:ind w:left="284" w:right="284"/>
        <w:jc w:val="both"/>
        <w:rPr>
          <w:i/>
          <w:iCs/>
          <w:sz w:val="26"/>
          <w:szCs w:val="26"/>
          <w:lang w:val="en-US"/>
        </w:rPr>
      </w:pPr>
      <w:r>
        <w:rPr>
          <w:color w:val="000000"/>
          <w:sz w:val="26"/>
          <w:szCs w:val="26"/>
          <w:shd w:val="clear" w:color="auto" w:fill="FFFFFF"/>
          <w:lang w:val="en-US"/>
        </w:rPr>
        <w:tab/>
      </w:r>
      <w:proofErr w:type="spellStart"/>
      <w:r w:rsidR="00D00EF7" w:rsidRPr="00817F2C">
        <w:rPr>
          <w:color w:val="000000"/>
          <w:sz w:val="26"/>
          <w:szCs w:val="26"/>
          <w:shd w:val="clear" w:color="auto" w:fill="FFFFFF"/>
          <w:lang w:val="en-US"/>
        </w:rPr>
        <w:t>EdgeHub-Based Closed-Loop Temperature Control System is a software and hardware prototype for automatic temperature stabilization in an edge-control environment. The program combines an ESP32-based edge node, MQTT telemetry exchange, a Java Data Hub, and a web HMI into one closed-loop monitoring and control solution. The edge node reads temperature from a digital sensor, filters the measured signal, executes a PI control algorithm, and drives a PWM heater output to keep the process close to the configured set point. It also publishes telemetry and receives safe runtime parameter updates without stopping the control process. The Data Hub provides reliable message exchange between the field device and the upper software layers. It subscribes to telemetry, parameter, acknowledgement, status, and alarm topics, validates message formats, tracks device state, applies bounded backpressure, and stores normalized events in TDengine or local archive files. The HMI provides operator-oriented supervision through a FastAPI backend and a React interface. It displays live temperature, heater output, control mode, connection state, historical charts, alarms, and parameter forms. Operators can review current behavior, adjust safe control parameters, send commands to the edge node, and confirm whether the device accepted the requested settings. A separate AI-assisted tuning workflow analyzes recent telemetry, prepares a PID recommendation, checks safety limits, publishes selected values, waits for acknowledgement, and compares post-apply behavior with the predicted result. The main functions of the program are temperature acquisition, closed-loop control, telemetry publishing, command handling, event storage, visualization, alarm monitoring, historical review, and assisted controller tuning. The software is suitable for demonstrating the complete path from sensor measurement to actuator response and from raw telemetry to operator decisions while keeping each component replaceable for future development, testing, and integration with industrial monitoring services.</w:t>
      </w:r>
      <w:proofErr w:type="spellEnd"/>
      <w:r w:rsidR="00D00EF7" w:rsidRPr="00817F2C">
        <w:rPr>
          <w:color w:val="000000"/>
          <w:sz w:val="26"/>
          <w:szCs w:val="26"/>
          <w:shd w:val="clear" w:color="auto" w:fill="FFFFFF"/>
          <w:lang w:val="en-US"/>
        </w:rPr>
        <w:t/>
      </w:r>
      <w:r w:rsidR="00D00EF7" w:rsidRPr="00817F2C">
        <w:rPr>
          <w:color w:val="000000"/>
          <w:sz w:val="26"/>
          <w:szCs w:val="26"/>
          <w:shd w:val="clear" w:color="auto" w:fill="FFFFFF"/>
          <w:lang w:val="en-US"/>
        </w:rPr>
        <w:br w:type="page"/>
      </w:r>
    </w:p>
    <w:p w14:paraId="2CAA444A" w14:textId="77777777" w:rsidR="00440E34" w:rsidRPr="00817F2C" w:rsidRDefault="00440E34" w:rsidP="00440E34">
      <w:pPr>
        <w:spacing w:line="288" w:lineRule="auto"/>
        <w:jc w:val="center"/>
        <w:rPr>
          <w:b/>
          <w:sz w:val="28"/>
          <w:lang w:val="en-US"/>
        </w:rPr>
      </w:pPr>
    </w:p>
    <w:p w14:paraId="1B0A863B" w14:textId="287582CC" w:rsidR="00263119" w:rsidRPr="00817F2C" w:rsidRDefault="00817F2C" w:rsidP="00440E34">
      <w:pPr>
        <w:spacing w:line="288" w:lineRule="auto"/>
        <w:jc w:val="center"/>
        <w:rPr>
          <w:b/>
          <w:sz w:val="28"/>
          <w:lang w:val="pl-PL"/>
        </w:rPr>
      </w:pPr>
      <w:r>
        <w:rPr>
          <w:b/>
          <w:sz w:val="28"/>
          <w:lang w:val="pl-PL"/>
        </w:rPr>
        <w:t>Content</w:t>
      </w:r>
    </w:p>
    <w:p w14:paraId="7DCC3383" w14:textId="77777777" w:rsidR="00440E34" w:rsidRPr="004332BA" w:rsidRDefault="00440E34" w:rsidP="00440E34">
      <w:pPr>
        <w:spacing w:line="288" w:lineRule="auto"/>
        <w:jc w:val="center"/>
        <w:rPr>
          <w:b/>
          <w:sz w:val="28"/>
        </w:rPr>
      </w:pPr>
    </w:p>
    <w:p w14:paraId="1DE11DA1" w14:textId="77777777" w:rsidR="00853875" w:rsidRPr="00817F2C" w:rsidRDefault="00CE6E21" w:rsidP="00853875">
      <w:pPr>
        <w:spacing w:line="288" w:lineRule="auto"/>
        <w:ind w:left="284" w:right="283"/>
        <w:rPr>
          <w:sz w:val="26"/>
          <w:szCs w:val="26"/>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DD7D4D" w:rsidRDefault="00DD7D4D" w:rsidP="0048619F">
      <w:pPr>
        <w:tabs>
          <w:tab w:val="left" w:pos="1092"/>
        </w:tabs>
        <w:spacing w:line="288" w:lineRule="auto"/>
        <w:ind w:left="284" w:right="284"/>
        <w:jc w:val="both"/>
        <w:rPr>
          <w:sz w:val="26"/>
          <w:szCs w:val="26"/>
        </w:rPr>
      </w:pPr>
    </w:p>
    <w:p w14:paraId="3E3A914B" w14:textId="77777777" w:rsidR="009D1986" w:rsidRPr="00355FDA" w:rsidRDefault="009D1986" w:rsidP="005F7505">
      <w:pPr>
        <w:ind w:left="284"/>
        <w:rPr>
          <w:sz w:val="26"/>
          <w:szCs w:val="26"/>
        </w:rPr>
      </w:pPr>
      <w:r w:rsidRPr="00355FDA">
        <w:rPr>
          <w:sz w:val="26"/>
          <w:szCs w:val="26"/>
        </w:rPr>
        <w:br w:type="page"/>
      </w:r>
    </w:p>
    <w:p w14:paraId="67E4C522" w14:textId="77777777"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ns4:anchorId="4E6B8FDA" ns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a:graphicData uri="http://schemas.microsoft.com/office/word/2010/wordprocessingShape">
                    <ns6:wsp>
                      <ns6:cNvSpPr txBox="1"/>
                      <ns6:spPr>
                        <a:xfrm>
                          <a:off x="0" y="0"/>
                          <a:ext cx="2752725" cy="81951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type w14:anchorId="4E6B8FDA" id="_x0000_t202" coordsize="21600,21600" ns8:spt="202" path="m,l,21600r21600,l21600,xe">
                <ns7:stroke joinstyle="miter"/>
                <ns7:path gradientshapeok="t" ns8:connecttype="rect"/>
              </ns7:shapetype>
              <ns7:shape id="Надпись 4" ns8: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ijtgAIAAI8FAAAOAAAAZHJzL2Uyb0RvYy54bWysVEtv2zAMvg/YfxB0X51kTR9BnSJr0WFA&#13;&#10;sRZrh54VWWqEyqImMbGzXz9Kdl5dLx12kUXx4+szyYvLtrZspUI04Eo+PBpwppyEyrjnkv98vPl0&#13;&#10;xllE4SphwamSr1Xkl9OPHy4aP1EjWICtVGDkxMVJ40u+QPSToohyoWoRj8ArR0oNoRZIYnguqiAa&#13;&#10;8l7bYjQYnBQNhMoHkCpGer3ulHya/WutJN5pHRUyW3LKDfMZ8jlPZzG9EJPnIPzCyD4N8Q9Z1MI4&#13;&#10;Crp1dS1QsGUwf7mqjQwQQeORhLoArY1UuQaqZjh4Vc3DQniVayFyot/SFP+fW/l99eDvA8P2C7T0&#13;&#10;AxMhjY+TSI+pnlaHOn0pU0Z6onC9pU21yCQ9jk7Ho9PRmDNJurPh+XiYeS121j5E/KqgZulS8kC/&#13;&#10;JbMlVrcRKSJBN5AULII11Y2xNgupFdSVDWwl6CdazDmSxQHKOtaU/OTzeJAdH+iS66393Ar5kqo8&#13;&#10;9ECSdSmcyk3Tp7VjIt9wbVXCWPdDaWaqTMgbOQopldvmmdEJpami9xj2+F1W7zHu6iCLHBkcbo1r&#13;&#10;4yB0LB1SW71sqNUdnkjaqztdsZ23fYfMoVpT4wToZip6eWOI6FsR8V4EGiLqFVoMeEeHtkB/B/ob&#13;&#10;ZwsIv996T3jqbdJy1tBQljz+WoqgOLPfHHX9+fD4OE1xFo7HpyMSwr5mvq9xy/oKqGWGtIK8zNeE&#13;&#10;R7u56gD1E+2PWYpKKuEkxS65xLARrrBbFrSBpJrNMowm1wu8dQ9eJueJ4NRij+2TCL5vcaTh+A6b&#13;&#10;ARaTV53eYZOlg9kSQZs8Bonijteeepr63Kn9hkprZV/OqN0enf4BAAD//wMAUEsDBBQABgAIAAAA&#13;&#10;IQAGJJZC4QAAAAwBAAAPAAAAZHJzL2Rvd25yZXYueG1sTI9NT8MwDIbvSPyHyEjcWLqvDnVNJ76m&#13;&#10;CXGiA85ZE9poidMl2Vb+PYYLXCxbr/36fcrV4Cw76RCNRwHjUQZMY+OVwVbA23Z9cwssJolKWo9a&#13;&#10;wJeOsKouL0pZKH/GV32qU8vIBGMhBXQp9QXnsem0k3Hke42kffrgZKIxtFwFeSZzZ/kky3LupEH6&#13;&#10;0MleP3S62ddHJ+DwHrazsXn6WNvn2hwW+5f7jVwIcX01PC6p3C2BJT2kvwv4YaD8UFGwnT+iiswK&#13;&#10;IJokYDqdAyN19tvsaC2f5MCrkv+HqL4BAAD//wMAUEsBAi0AFAAGAAgAAAAhALaDOJL+AAAA4QEA&#13;&#10;ABMAAAAAAAAAAAAAAAAAAAAAAFtDb250ZW50X1R5cGVzXS54bWxQSwECLQAUAAYACAAAACEAOP0h&#13;&#10;/9YAAACUAQAACwAAAAAAAAAAAAAAAAAvAQAAX3JlbHMvLnJlbHNQSwECLQAUAAYACAAAACEAozYo&#13;&#10;7YACAACPBQAADgAAAAAAAAAAAAAAAAAuAgAAZHJzL2Uyb0RvYy54bWxQSwECLQAUAAYACAAAACEA&#13;&#10;BiSWQuEAAAAMAQAADwAAAAAAAAAAAAAAAADaBAAAZHJzL2Rvd25yZXYueG1sUEsFBgAAAAAEAAQA&#13;&#10;8wAAAOgFAAAAAA==&#13;&#10;" fillcolor="white [3201]" strokeweight=".5pt">
                <ns7:textbo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ns7:textbox>
                <ns9:wrap anchorx="margin"/>
              </ns7: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ns4:anchorId="6B24A2DE" ns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a:graphicData uri="http://schemas.microsoft.com/office/word/2010/wordprocessingShape">
                    <ns6:wsp>
                      <ns6:cNvSpPr txBox="1"/>
                      <ns6:spPr>
                        <a:xfrm>
                          <a:off x="0" y="0"/>
                          <a:ext cx="6905625" cy="352425"/>
                        </a:xfrm>
                        <a:prstGeom prst="rect">
                          <a:avLst/>
                        </a:prstGeom>
                        <a:solidFill>
                          <a:schemeClr val="lt1"/>
                        </a:solidFill>
                        <a:ln w="6350">
                          <a:noFill/>
                        </a:ln>
                        <a:effectLst/>
                      </ns6:spPr>
                      <ns6:style>
                        <a:lnRef idx="0">
                          <a:schemeClr val="accent1"/>
                        </a:lnRef>
                        <a:fillRef idx="0">
                          <a:schemeClr val="accent1"/>
                        </a:fillRef>
                        <a:effectRef idx="0">
                          <a:schemeClr val="accent1"/>
                        </a:effectRef>
                        <a:fontRef idx="minor">
                          <a:schemeClr val="dk1"/>
                        </a:fontRef>
                      </ns6:style>
                      <ns6:txbx>
                        <w:txbxContent>
                          <w:p w14:paraId="49788904" w14:textId="77777777" w:rsidR="00C41277" w:rsidRPr="009D1986" w:rsidRDefault="00C41277" w:rsidP="009D1986">
                            <w:pPr>
                              <w:jc w:val="center"/>
                              <w:rPr>
                                <w:b/>
                                <w:sz w:val="24"/>
                              </w:rPr>
                            </w:pP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6B24A2DE" id="Надпись 7" ns8: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UnPeAIAAG4FAAAOAAAAZHJzL2Uyb0RvYy54bWysVEtPGzEQvlfqf7B8L5uEhJaIDUpBVJUQ&#13;&#10;oIaKs+O1iVWvxx072U1/fcfezaOUC1Uvu2PPN09/MxeXbW3ZRmEw4Eo+PBlwppyEyrjnkn9/vPnw&#13;&#10;ibMQhauEBadKvlWBX87ev7to/FSNYAW2UsjIiQvTxpd8FaOfFkWQK1WLcAJeOVJqwFpEOuJzUaFo&#13;&#10;yHtti9FgcFY0gJVHkCoEur3ulHyW/WutZLzXOqjIbMkpt5i/mL/L9C1mF2L6jMKvjOzTEP+QRS2M&#13;&#10;o6B7V9ciCrZG85er2kiEADqeSKgL0NpIlWugaoaDF9UsVsKrXAs1J/h9m8L/cyvvNgv/gCy2n6Gl&#13;&#10;B0wNaXyYBrpM9bQa6/SnTBnpqYXbfdtUG5mky7PzweRsNOFMku50MhqTTG6Kg7XHEL8oqFkSSo70&#13;&#10;LLlbYnMbYgfdQVKwANZUN8bafEhUUFcW2UbQI9qYcyTnf6CsYw1lcjoZZMcOknnn2brkRmUy9OEO&#13;&#10;FWYpbq1KGOu+Kc1MlQt9JbaQUrl9/IxOKE2h3mLY4w9ZvcW4q4MscmRwcW9cGweYq8/Tc2hZ9WPX&#13;&#10;Mt3h6W2O6k5ibJctFX5EgCVUW+IFQjcywcsbQ493K0J8EEgzQlSguY/39NEWqPnQS5ytAH+9dp/w&#13;&#10;RF3SctbQzJU8/FwLVJzZr45IfT4cj9OQ5sN48nFEBzzWLI81bl1fATFiSBvGyywmfLQ7USPUT7Qe&#13;&#10;5ikqqYSTFLvkMuLucBW7XUALRqr5PMNoML2It27hZXKe+pzI+dg+CfQ9gyNx/w528ymmL4jcYZOl&#13;&#10;g/k6gjaZ5anTXV/7F6ChznPSL6C0NY7PGXVYk7PfAAAA//8DAFBLAwQUAAYACAAAACEAHXhF4+EA&#13;&#10;AAAQAQAADwAAAGRycy9kb3ducmV2LnhtbExPS26DMBDdV+odrKnUTZQYGpSmBBOlqXqAkBzAgGMT&#13;&#10;8BhhE+jtO1m1m9EbzZv3yfaz7dhdDb5xKCBeRcAUVq5uUAu4nL+XW2A+SKxl51AJ+FEe9vnzUybT&#13;&#10;2k14UvciaEYi6FMpwITQp5z7yigr/cr1Cul2dYOVgdZB83qQE4nbjr9F0YZb2SA5GNmro1FVW4xW&#13;&#10;QHEqDwtdjLfzwnzicbq0caxbIV5f5q8djcMOWFBz+PuARwfKDzkFK92ItWedgOV6mxCVQBJTkQcj&#13;&#10;Sj5iYCWh9TvwPOP/i+S/AAAA//8DAFBLAQItABQABgAIAAAAIQC2gziS/gAAAOEBAAATAAAAAAAA&#13;&#10;AAAAAAAAAAAAAABbQ29udGVudF9UeXBlc10ueG1sUEsBAi0AFAAGAAgAAAAhADj9If/WAAAAlAEA&#13;&#10;AAsAAAAAAAAAAAAAAAAALwEAAF9yZWxzLy5yZWxzUEsBAi0AFAAGAAgAAAAhANWRSc94AgAAbgUA&#13;&#10;AA4AAAAAAAAAAAAAAAAALgIAAGRycy9lMm9Eb2MueG1sUEsBAi0AFAAGAAgAAAAhAB14RePhAAAA&#13;&#10;EAEAAA8AAAAAAAAAAAAAAAAA0gQAAGRycy9kb3ducmV2LnhtbFBLBQYAAAAABAAEAPMAAADgBQAA&#13;&#10;AAA=&#13;&#10;" fillcolor="white [3201]" stroked="f" strokeweight=".5pt">
                <ns7:textbox>
                  <w:txbxContent>
                    <w:p w14:paraId="49788904" w14:textId="77777777" w:rsidR="00C41277" w:rsidRPr="009D1986" w:rsidRDefault="00C41277" w:rsidP="009D1986">
                      <w:pPr>
                        <w:jc w:val="center"/>
                        <w:rPr>
                          <w:b/>
                          <w:sz w:val="24"/>
                        </w:rPr>
                      </w:pPr>
                    </w:p>
                  </w:txbxContent>
                </ns7:textbox>
              </ns7: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ns4:anchorId="5EB14E23" ns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5EB14E23" id="Надпись 5" ns8: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l9TgwIAAJYFAAAOAAAAZHJzL2Uyb0RvYy54bWysVEtPGzEQvlfqf7B8L5ukBGjEBqUgqkoI&#13;&#10;UKHi7HhtYuH1uPYku+mv79i7eVEuVL3sejzfvD7PzPlFW1u2UiEacCUfHg04U05CZdxzyX8+Xn86&#13;&#10;4yyicJWw4FTJ1yryi+nHD+eNn6gRLMBWKjBy4uKk8SVfIPpJUUS5ULWIR+CVI6WGUAskMTwXVRAN&#13;&#10;ea9tMRoMTooGQuUDSBUj3V51Sj7N/rVWEu+0jgqZLTnlhvkb8neevsX0XEyeg/ALI/s0xD9kUQvj&#13;&#10;KOjW1ZVAwZbB/OWqNjJABI1HEuoCtDZS5RqomuHgVTUPC+FVroXIiX5LU/x/buXt6sHfB4btV2jp&#13;&#10;ARMhjY+TSJepnlaHOv0pU0Z6onC9pU21yCRdjk7Ho9PRmDNJurMB1ZF5LXbWPkT8pqBm6VDyQM+S&#13;&#10;2RKrm4gUkaAbSAoWwZrq2libhdQK6tIGthL0iBZzjmRxgLKONSU/+TweZMcHuuR6az+3Qr6kKg89&#13;&#10;kGRdCqdy0/Rp7ZjIJ1xblTDW/VCamSoT8kaOQkrltnlmdEJpqug9hj1+l9V7jLs6yCJHBodb49o4&#13;&#10;CB1Lh9RWLxtqdYcnkvbqTkds5y0VTm++aZQ5VGvqnwDdaEUvrw3xfSMi3otAs0QtQ/sB7+ijLdAj&#13;&#10;QX/ibAHh91v3CU8tTlrOGprNksdfSxEUZ/a7o+b/Mjw+TsOchePx6YiEsK+Z72vcsr4E6pwhbSIv&#13;&#10;8zHh0W6OOkD9RGtklqKSSjhJsUsuMWyES+x2Bi0iqWazDKMB9gJv3IOXyXniOXXaY/skgu87HWlG&#13;&#10;bmEzx2LyquE7bLJ0MFsiaJOnITHd8dq/AA1/bth+UaXtsi9n1G6dTv8AAAD//wMAUEsDBBQABgAI&#13;&#10;AAAAIQBwUCdg4QAAAA0BAAAPAAAAZHJzL2Rvd25yZXYueG1sTE/JTsMwEL0j8Q/WIHGjzqYW0kwq&#13;&#10;tgpVnEiBsxsPiVUvaey24e8xJ7iM9PSWea9aTUazE41eOYuQzhJgZFsnle0Q3rfrm1tgPggrhXaW&#13;&#10;EL7Jw6q+vKhEKd3ZvtGpCR2LIdaXAqEPYSg5921PRviZG8hG7suNRoQIx47LUZxjuNE8S5I5N0LZ&#13;&#10;+KEXAz321O6bo0E4fIzbIlXPn2u9adRhsX99eBELxOur6WkZz/0SWKAp/Dngd0PsD3UstnNHKz3T&#13;&#10;CPOoQ8jSPAMW6SIvUmA7hDy/y4DXFf+/ov4BAAD//wMAUEsBAi0AFAAGAAgAAAAhALaDOJL+AAAA&#13;&#10;4QEAABMAAAAAAAAAAAAAAAAAAAAAAFtDb250ZW50X1R5cGVzXS54bWxQSwECLQAUAAYACAAAACEA&#13;&#10;OP0h/9YAAACUAQAACwAAAAAAAAAAAAAAAAAvAQAAX3JlbHMvLnJlbHNQSwECLQAUAAYACAAAACEA&#13;&#10;QMZfU4MCAACWBQAADgAAAAAAAAAAAAAAAAAuAgAAZHJzL2Uyb0RvYy54bWxQSwECLQAUAAYACAAA&#13;&#10;ACEAcFAnYOEAAAANAQAADwAAAAAAAAAAAAAAAADdBAAAZHJzL2Rvd25yZXYueG1sUEsFBgAAAAAE&#13;&#10;AAQA8wAAAOsFAAAAAA==&#13;&#10;" fillcolor="white [3201]" strokeweight=".5pt">
                <ns7:textbo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7:textbox>
              </ns7: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ns4:anchorId="125BCBE6" ns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125BCBE6" id="Надпись 3" ns8: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JfehAIAAJYFAAAOAAAAZHJzL2Uyb0RvYy54bWysVEtPGzEQvlfqf7B8L5sEAjRig1IQVSVU&#13;&#10;UKHi7HhtYuH1uGMnu+mv79i7eVEuVL3sejzfvD7PzMVlW1u2UhgMuJIPjwacKSehMu655D8fbz6d&#13;&#10;cxaicJWw4FTJ1yrwy+nHDxeNn6gRLMBWChk5cWHS+JIvYvSToghyoWoRjsArR0oNWItIIj4XFYqG&#13;&#10;vNe2GA0Gp0UDWHkEqUKg2+tOyafZv9ZKxjutg4rMlpxyi/mL+TtP32J6ISbPKPzCyD4N8Q9Z1MI4&#13;&#10;Crp1dS2iYEs0f7mqjUQIoOORhLoArY1UuQaqZjh4Vc3DQniVayFygt/SFP6fW/l99eDvkcX2C7T0&#13;&#10;gImQxodJoMtUT6uxTn/KlJGeKFxvaVNtZJIuR2fj0dlozJkk3fmA6si8FjtrjyF+VVCzdCg50rNk&#13;&#10;tsTqNkSKSNANJAULYE11Y6zNQmoFdWWRrQQ9oo05R7I4QFnHmpKfHo8H2fGBLrne2s+tkC+pykMP&#13;&#10;JFmXwqncNH1aOybyKa6tShjrfijNTJUJeSNHIaVy2zwzOqE0VfQewx6/y+o9xl0dZJEjg4tb49o4&#13;&#10;wI6lQ2qrlw21usMTSXt1p2Ns5y0VXvLjTaPMoVpT/yB0oxW8vDHE960I8V4gzRK1DO2HeEcfbYEe&#13;&#10;CfoTZwvA32/dJzy1OGk5a2g2Sx5+LQUqzuw3R83/eXhykoY5CyfjsxEJuK+Z72vcsr4C6pwhbSIv&#13;&#10;8zHho90cNUL9RGtklqKSSjhJsUsuI26Eq9jtDFpEUs1mGUYD7EW8dQ9eJueJ59Rpj+2TQN93eqQZ&#13;&#10;+Q6bORaTVw3fYZOlg9kygjZ5GhLTHa/9C9Dw54btF1XaLvtyRu3W6fQPAAAA//8DAFBLAwQUAAYA&#13;&#10;CAAAACEAS0LkMOMAAAAQAQAADwAAAGRycy9kb3ducmV2LnhtbExPyU7DMBC9I/EP1iBxo07SkJQ0&#13;&#10;TsVWIcSJtHB24yGx6iW13Tb8PeYEl5Ge5q31atKKnNB5aQ2DdJYAQdNZIU3PYLtZ3yyA+MCN4Moa&#13;&#10;ZPCNHlbN5UXNK2HP5h1PbehJNDG+4gyGEMaKUt8NqLmf2RFN/H1Zp3mI0PVUOH6O5lrRLEkKqrk0&#13;&#10;MWHgIz4O2O3bo2Zw+HCbPJXPn2v12spDuX97eOElY9dX09MynvslkIBT+FPA74bYH5pYbGePRnii&#13;&#10;GNzm8yJSGWRpkQGJjLuyTIHsGMzzLAPa1PT/kOYHAAD//wMAUEsBAi0AFAAGAAgAAAAhALaDOJL+&#13;&#10;AAAA4QEAABMAAAAAAAAAAAAAAAAAAAAAAFtDb250ZW50X1R5cGVzXS54bWxQSwECLQAUAAYACAAA&#13;&#10;ACEAOP0h/9YAAACUAQAACwAAAAAAAAAAAAAAAAAvAQAAX3JlbHMvLnJlbHNQSwECLQAUAAYACAAA&#13;&#10;ACEAlqSX3oQCAACWBQAADgAAAAAAAAAAAAAAAAAuAgAAZHJzL2Uyb0RvYy54bWxQSwECLQAUAAYA&#13;&#10;CAAAACEAS0LkMOMAAAAQAQAADwAAAAAAAAAAAAAAAADeBAAAZHJzL2Rvd25yZXYueG1sUEsFBgAA&#13;&#10;AAAEAAQA8wAAAO4FAAAAAA==&#13;&#10;" fillcolor="white [3201]" strokeweight=".5pt">
                <ns7:textbo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7:textbox>
              </ns7: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ns4:anchorId="20A379A6" ns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a:graphicData uri="http://schemas.microsoft.com/office/word/2010/wordprocessingShape">
                    <ns6:wsp>
                      <ns6:cNvSpPr txBox="1"/>
                      <ns6:spPr>
                        <a:xfrm>
                          <a:off x="0" y="0"/>
                          <a:ext cx="2752725" cy="800100"/>
                        </a:xfrm>
                        <a:prstGeom prst="rect">
                          <a:avLst/>
                        </a:prstGeom>
                        <a:solidFill>
                          <a:schemeClr val="lt1"/>
                        </a:solidFill>
                        <a:ln w="6350">
                          <a:solidFill>
                            <a:prstClr val="black"/>
                          </a:solidFill>
                        </a:ln>
                        <a:effectLst/>
                      </ns6:spPr>
                      <ns6:style>
                        <a:lnRef idx="0">
                          <a:schemeClr val="accent1"/>
                        </a:lnRef>
                        <a:fillRef idx="0">
                          <a:schemeClr val="accent1"/>
                        </a:fillRef>
                        <a:effectRef idx="0">
                          <a:schemeClr val="accent1"/>
                        </a:effectRef>
                        <a:fontRef idx="minor">
                          <a:schemeClr val="dk1"/>
                        </a:fontRef>
                      </ns6:style>
                      <ns6:txb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6:txbx>
                      <ns6:bodyPr rot="0" spcFirstLastPara="0" vertOverflow="overflow" horzOverflow="overflow" vert="horz" wrap="square" lIns="91440" tIns="45720" rIns="91440" bIns="45720" numCol="1" spcCol="0" rtlCol="0" fromWordArt="0" anchor="ctr" anchorCtr="0" forceAA="0" compatLnSpc="1">
                        <a:prstTxWarp prst="textNoShape">
                          <a:avLst/>
                        </a:prstTxWarp>
                        <a:noAutofit/>
                      </ns6:bodyPr>
                    </ns6:wsp>
                  </a:graphicData>
                </a:graphic>
                <ns4:sizeRelH relativeFrom="margin">
                  <ns4:pctWidth>0</ns4:pctWidth>
                </ns4:sizeRelH>
                <ns4:sizeRelV relativeFrom="margin">
                  <ns4:pctHeight>0</ns4:pctHeight>
                </ns4:sizeRelV>
              </wp:anchor>
            </w:drawing>
          </mc:Choice>
          <mc:Fallback>
            <w:pict>
              <ns7:shape w14:anchorId="20A379A6" id="Надпись 6" ns8: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ns8: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AzJgwIAAJYFAAAOAAAAZHJzL2Uyb0RvYy54bWysVEtvGjEQvlfqf7B8LwsUkhSxRJSIqhJK&#13;&#10;opIqZ+O1wYrX49qGXfrrO/YurzSXVL3sejzfvD7PzPi2LjXZCecVmJz2Ol1KhOFQKLPO6c+n+acb&#13;&#10;SnxgpmAajMjpXnh6O/n4YVzZkejDBnQhHEEnxo8qm9NNCHaUZZ5vRMl8B6wwqJTgShZQdOuscKxC&#13;&#10;76XO+t3uVVaBK6wDLrzH27tGSSfJv5SChwcpvQhE5xRzC+nr0ncVv9lkzEZrx+xG8TYN9g9ZlEwZ&#13;&#10;DHp0dccCI1un/nJVKu7AgwwdDmUGUiouUg1YTa/7qprlhlmRakFyvD3S5P+fW36/W9pHR0L9FWp8&#13;&#10;wEhIZf3I42Wsp5aujH/MlKAeKdwfaRN1IBwv+9fD/nV/SAlH3U0X60i8Zidr63z4JqAk8ZBTh8+S&#13;&#10;2GK7hQ8YEaEHSAzmQatirrROQmwFMdOO7Bg+og4pR7S4QGlDqpxefR52k+MLXXR9tF9pxl9ilZce&#13;&#10;UNImhhOpadq0TkykU9hrETHa/BCSqCIR8kaOjHNhjnkmdERJrOg9hi3+lNV7jJs60CJFBhOOxqUy&#13;&#10;4BqWLqktXg7UygaPJJ3VHY+hXtVYeE4Hh0ZZQbHH/nHQjJa3fK6Q7wXz4ZE5nCVsGdwP4QE/UgM+&#13;&#10;ErQnSjbgfr91H/HY4qilpMLZzKn/tWVOUKK/G2z+L73BIA5zEgbD6z4K7lyzOteYbTkD7JwebiLL&#13;&#10;0zHigz4cpYPyGdfINEZFFTMcY+eUB3cQZqHZGbiIuJhOEwwH2LKwMEvLo/PIc+y0p/qZOdt2esAZ&#13;&#10;uYfDHLPRq4ZvsNHSwHQbQKo0DZHphtf2BXD4U8O2iypul3M5oU7rdPIHAAD//wMAUEsDBBQABgAI&#13;&#10;AAAAIQCi3B2I5QAAAA8BAAAPAAAAZHJzL2Rvd25yZXYueG1sTI9LT8MwEITvSPwHa5G4UefRNjSN&#13;&#10;U/GqEOqpKXB2Y5NY9SO13Tb8e5YTXFZa7TezM9VqNJqcpQ/KWQbpJAEibeuEsh2D99367h5IiNwK&#13;&#10;rp2VDL5lgFV9fVXxUriL3cpzEzuCJjaUnEEf41BSGtpeGh4mbpAWb1/OGx5x9R0Vnl/Q3GiaJcmc&#13;&#10;Gq4sfuj5IJ962R6ak2Fw/PC7aapePtf6rVHH4rB5fOUFY7c34/MSx8MSSJRj/FPAbwfMDzUG27uT&#13;&#10;FYFoBrNpPkeUQZ5nQBBYFEUKZI/kbJEBrSv6v0f9AwAA//8DAFBLAQItABQABgAIAAAAIQC2gziS&#13;&#10;/gAAAOEBAAATAAAAAAAAAAAAAAAAAAAAAABbQ29udGVudF9UeXBlc10ueG1sUEsBAi0AFAAGAAgA&#13;&#10;AAAhADj9If/WAAAAlAEAAAsAAAAAAAAAAAAAAAAALwEAAF9yZWxzLy5yZWxzUEsBAi0AFAAGAAgA&#13;&#10;AAAhADaEDMmDAgAAlgUAAA4AAAAAAAAAAAAAAAAALgIAAGRycy9lMm9Eb2MueG1sUEsBAi0AFAAG&#13;&#10;AAgAAAAhAKLcHYjlAAAADwEAAA8AAAAAAAAAAAAAAAAA3QQAAGRycy9kb3ducmV2LnhtbFBLBQYA&#13;&#10;AAAABAAEAPMAAADvBQAAAAA=&#13;&#10;" fillcolor="white [3201]" strokeweight=".5pt">
                <ns7:textbo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ns7:textbox>
              </ns7:shape>
            </w:pict>
          </mc:Fallback>
        </mc:AlternateContent>
      </w:r>
    </w:p>
    <w:sectPr w:rsidR="006264A1" w:rsidRPr="00DC52B8" w:rsidSect="00DA1BB9">
      <w:headerReference w:type="even" r:id="rId7"/>
      <w:headerReference w:type="default" r:id="rId8"/>
      <w:footerReference w:type="even" r:id="rId9"/>
      <w:footerReference w:type="default" r:id="rId10"/>
      <w:headerReference w:type="first" r:id="rId11"/>
      <w:footerReference w:type="first" r:id="rId12"/>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DE57F8" w14:textId="77777777" w:rsidR="004B0C09" w:rsidRDefault="004B0C09">
      <w:r>
        <w:separator/>
      </w:r>
    </w:p>
  </w:endnote>
  <w:endnote w:type="continuationSeparator" w:id="0">
    <w:p w14:paraId="432A13FD" w14:textId="77777777" w:rsidR="004B0C09" w:rsidRDefault="004B0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CAFE8" w14:textId="77777777" w:rsidR="00C36EE3" w:rsidRDefault="00C36E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723BF" w14:textId="77777777" w:rsidR="00C41277" w:rsidRDefault="00C41277">
    <w:pPr>
      <w:pStyle w:val="Footer"/>
      <w:spacing w:line="28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4190" w14:textId="77777777" w:rsidR="00C36EE3" w:rsidRDefault="00C36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4EF6C" w14:textId="77777777" w:rsidR="004B0C09" w:rsidRDefault="004B0C09">
      <w:r>
        <w:separator/>
      </w:r>
    </w:p>
  </w:footnote>
  <w:footnote w:type="continuationSeparator" w:id="0">
    <w:p w14:paraId="31741E73" w14:textId="77777777" w:rsidR="004B0C09" w:rsidRDefault="004B0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50BA4" w14:textId="77777777" w:rsidR="00C36EE3" w:rsidRDefault="00C36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0A5C1" w14:textId="77777777" w:rsidR="00C41277" w:rsidRPr="00C36EE3" w:rsidRDefault="00C41277" w:rsidP="00C36E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F5766"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Heading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3"/>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4350C"/>
    <w:rsid w:val="0004655D"/>
    <w:rsid w:val="00067C21"/>
    <w:rsid w:val="00074B45"/>
    <w:rsid w:val="00075DD4"/>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7DBC"/>
    <w:rsid w:val="001B2B76"/>
    <w:rsid w:val="001B30A2"/>
    <w:rsid w:val="001B389B"/>
    <w:rsid w:val="001C2C6D"/>
    <w:rsid w:val="001C5D3D"/>
    <w:rsid w:val="001E2707"/>
    <w:rsid w:val="001E3BF0"/>
    <w:rsid w:val="001E77F8"/>
    <w:rsid w:val="0020786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0C09"/>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4065"/>
    <w:rsid w:val="00594A1F"/>
    <w:rsid w:val="005A60A6"/>
    <w:rsid w:val="005E5F29"/>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504E"/>
    <w:rsid w:val="009A0352"/>
    <w:rsid w:val="009B3E46"/>
    <w:rsid w:val="009C07CB"/>
    <w:rsid w:val="009D1986"/>
    <w:rsid w:val="009E0DD8"/>
    <w:rsid w:val="009E58BE"/>
    <w:rsid w:val="00A009FB"/>
    <w:rsid w:val="00A121E9"/>
    <w:rsid w:val="00A15A22"/>
    <w:rsid w:val="00A17693"/>
    <w:rsid w:val="00A21E7C"/>
    <w:rsid w:val="00A23CD5"/>
    <w:rsid w:val="00A27400"/>
    <w:rsid w:val="00A538B3"/>
    <w:rsid w:val="00A8020C"/>
    <w:rsid w:val="00A967EB"/>
    <w:rsid w:val="00AA7AD2"/>
    <w:rsid w:val="00AB164A"/>
    <w:rsid w:val="00AB20E8"/>
    <w:rsid w:val="00AB672E"/>
    <w:rsid w:val="00AD0048"/>
    <w:rsid w:val="00AD699F"/>
    <w:rsid w:val="00AE0250"/>
    <w:rsid w:val="00AF019C"/>
    <w:rsid w:val="00AF785C"/>
    <w:rsid w:val="00B07996"/>
    <w:rsid w:val="00B15B76"/>
    <w:rsid w:val="00B20018"/>
    <w:rsid w:val="00B200CE"/>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97E6B"/>
    <w:rsid w:val="00FA5091"/>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EA"/>
    <w:rPr>
      <w:lang w:eastAsia="en-US"/>
    </w:rPr>
  </w:style>
  <w:style w:type="paragraph" w:styleId="Heading1">
    <w:name w:val="heading 1"/>
    <w:basedOn w:val="Normal"/>
    <w:next w:val="Normal"/>
    <w:qFormat/>
    <w:pPr>
      <w:keepNext/>
      <w:spacing w:line="360" w:lineRule="auto"/>
      <w:jc w:val="center"/>
      <w:outlineLvl w:val="0"/>
    </w:pPr>
    <w:rPr>
      <w:rFonts w:ascii="Arial" w:hAnsi="Arial"/>
      <w:sz w:val="28"/>
    </w:rPr>
  </w:style>
  <w:style w:type="paragraph" w:styleId="Heading2">
    <w:name w:val="heading 2"/>
    <w:basedOn w:val="Normal"/>
    <w:next w:val="Normal"/>
    <w:qFormat/>
    <w:pPr>
      <w:keepNext/>
      <w:spacing w:line="360" w:lineRule="auto"/>
      <w:ind w:left="4320" w:firstLine="720"/>
      <w:outlineLvl w:val="1"/>
    </w:pPr>
    <w:rPr>
      <w:rFonts w:ascii="Arial" w:hAnsi="Arial"/>
      <w:b/>
      <w:sz w:val="32"/>
    </w:rPr>
  </w:style>
  <w:style w:type="paragraph" w:styleId="Heading3">
    <w:name w:val="heading 3"/>
    <w:basedOn w:val="Normal"/>
    <w:next w:val="Normal"/>
    <w:qFormat/>
    <w:pPr>
      <w:keepNext/>
      <w:spacing w:line="360" w:lineRule="auto"/>
      <w:jc w:val="right"/>
      <w:outlineLvl w:val="2"/>
    </w:pPr>
    <w:rPr>
      <w:rFonts w:ascii="Arial" w:hAnsi="Arial"/>
      <w:sz w:val="28"/>
    </w:rPr>
  </w:style>
  <w:style w:type="paragraph" w:styleId="Heading4">
    <w:name w:val="heading 4"/>
    <w:basedOn w:val="Normal"/>
    <w:next w:val="Normal"/>
    <w:qFormat/>
    <w:pPr>
      <w:keepNext/>
      <w:spacing w:before="240" w:line="360" w:lineRule="auto"/>
      <w:outlineLvl w:val="3"/>
    </w:pPr>
    <w:rPr>
      <w:rFonts w:ascii="Arial" w:hAnsi="Arial"/>
      <w:sz w:val="28"/>
    </w:rPr>
  </w:style>
  <w:style w:type="paragraph" w:styleId="Heading5">
    <w:name w:val="heading 5"/>
    <w:basedOn w:val="Normal"/>
    <w:next w:val="Normal"/>
    <w:qFormat/>
    <w:pPr>
      <w:keepNext/>
      <w:spacing w:before="240" w:line="360" w:lineRule="auto"/>
      <w:ind w:left="2977"/>
      <w:outlineLvl w:val="4"/>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Normal"/>
    <w:qFormat/>
    <w:pPr>
      <w:jc w:val="center"/>
    </w:pPr>
    <w:rPr>
      <w:sz w:val="28"/>
    </w:rPr>
  </w:style>
  <w:style w:type="paragraph" w:styleId="BodyText">
    <w:name w:val="Body Text"/>
    <w:basedOn w:val="Normal"/>
    <w:pPr>
      <w:spacing w:line="360" w:lineRule="auto"/>
      <w:jc w:val="center"/>
    </w:pPr>
    <w:rPr>
      <w:rFonts w:ascii="Arial" w:hAnsi="Arial"/>
      <w:sz w:val="28"/>
    </w:rPr>
  </w:style>
  <w:style w:type="paragraph" w:styleId="Subtitle">
    <w:name w:val="Subtitle"/>
    <w:basedOn w:val="Normal"/>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NoSpacing">
    <w:name w:val="No Spacing"/>
    <w:link w:val="NoSpacingChar"/>
    <w:uiPriority w:val="1"/>
    <w:qFormat/>
    <w:rsid w:val="0028390F"/>
    <w:rPr>
      <w:rFonts w:ascii="Calibri" w:hAnsi="Calibri"/>
      <w:sz w:val="22"/>
      <w:szCs w:val="22"/>
    </w:rPr>
  </w:style>
  <w:style w:type="character" w:customStyle="1" w:styleId="NoSpacingChar">
    <w:name w:val="No Spacing Char"/>
    <w:link w:val="NoSpacing"/>
    <w:uiPriority w:val="1"/>
    <w:rsid w:val="0028390F"/>
    <w:rPr>
      <w:rFonts w:ascii="Calibri" w:hAnsi="Calibri"/>
      <w:sz w:val="22"/>
      <w:szCs w:val="22"/>
    </w:rPr>
  </w:style>
  <w:style w:type="paragraph" w:styleId="BalloonText">
    <w:name w:val="Balloon Text"/>
    <w:basedOn w:val="Normal"/>
    <w:link w:val="BalloonTextChar"/>
    <w:uiPriority w:val="99"/>
    <w:semiHidden/>
    <w:unhideWhenUsed/>
    <w:rsid w:val="00DD266F"/>
    <w:rPr>
      <w:rFonts w:ascii="Segoe UI" w:hAnsi="Segoe UI" w:cs="Segoe UI"/>
      <w:sz w:val="18"/>
      <w:szCs w:val="18"/>
    </w:rPr>
  </w:style>
  <w:style w:type="character" w:customStyle="1" w:styleId="BalloonTextChar">
    <w:name w:val="Balloon Text Char"/>
    <w:link w:val="BalloonText"/>
    <w:uiPriority w:val="99"/>
    <w:semiHidden/>
    <w:rsid w:val="00DD266F"/>
    <w:rPr>
      <w:rFonts w:ascii="Segoe UI" w:hAnsi="Segoe UI" w:cs="Segoe UI"/>
      <w:sz w:val="18"/>
      <w:szCs w:val="18"/>
      <w:lang w:eastAsia="en-US"/>
    </w:rPr>
  </w:style>
  <w:style w:type="paragraph" w:styleId="ListParagraph">
    <w:name w:val="List Paragraph"/>
    <w:basedOn w:val="Normal"/>
    <w:uiPriority w:val="34"/>
    <w:qFormat/>
    <w:rsid w:val="00364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910</Words>
  <Characters>5188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2026-06-18T19:32:00Z</dcterms:modified>
</cp:coreProperties>
</file>