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58" w:rsidRDefault="00997777" w:rsidP="00997777">
      <w:pPr>
        <w:spacing w:line="300" w:lineRule="exact"/>
        <w:jc w:val="center"/>
        <w:rPr>
          <w:b/>
          <w:sz w:val="28"/>
          <w:szCs w:val="28"/>
        </w:rPr>
      </w:pPr>
      <w:r w:rsidRPr="00B63F0D">
        <w:rPr>
          <w:rFonts w:hint="eastAsia"/>
          <w:b/>
          <w:sz w:val="28"/>
          <w:szCs w:val="28"/>
        </w:rPr>
        <w:t>注音與拼音</w:t>
      </w:r>
      <w:r w:rsidR="003839C9">
        <w:rPr>
          <w:rFonts w:hint="eastAsia"/>
          <w:b/>
          <w:sz w:val="28"/>
          <w:szCs w:val="28"/>
          <w:lang w:eastAsia="zh-HK"/>
        </w:rPr>
        <w:t>使用</w:t>
      </w:r>
      <w:r w:rsidRPr="00B63F0D">
        <w:rPr>
          <w:rFonts w:hint="eastAsia"/>
          <w:b/>
          <w:sz w:val="28"/>
          <w:szCs w:val="28"/>
        </w:rPr>
        <w:t>比較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3"/>
        <w:gridCol w:w="2968"/>
        <w:gridCol w:w="5386"/>
      </w:tblGrid>
      <w:tr w:rsidR="00997777" w:rsidRPr="00997777" w:rsidTr="00FA0065">
        <w:trPr>
          <w:tblHeader/>
          <w:jc w:val="center"/>
        </w:trPr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b/>
              </w:rPr>
            </w:pPr>
            <w:r w:rsidRPr="00997777">
              <w:rPr>
                <w:rFonts w:ascii="Calibri" w:eastAsia="新細明體" w:hAnsi="Calibri" w:cs="Times New Roman" w:hint="eastAsia"/>
                <w:b/>
              </w:rPr>
              <w:t>項目</w:t>
            </w:r>
          </w:p>
        </w:tc>
        <w:tc>
          <w:tcPr>
            <w:tcW w:w="2968" w:type="dxa"/>
            <w:tcBorders>
              <w:top w:val="single" w:sz="12" w:space="0" w:color="auto"/>
              <w:bottom w:val="single" w:sz="4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b/>
              </w:rPr>
            </w:pPr>
            <w:r w:rsidRPr="00997777">
              <w:rPr>
                <w:rFonts w:ascii="Calibri" w:eastAsia="新細明體" w:hAnsi="Calibri" w:cs="Times New Roman" w:hint="eastAsia"/>
                <w:b/>
              </w:rPr>
              <w:t>注音</w:t>
            </w:r>
          </w:p>
        </w:tc>
        <w:tc>
          <w:tcPr>
            <w:tcW w:w="538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b/>
              </w:rPr>
            </w:pPr>
            <w:r w:rsidRPr="00997777">
              <w:rPr>
                <w:rFonts w:ascii="Calibri" w:eastAsia="新細明體" w:hAnsi="Calibri" w:cs="Times New Roman" w:hint="eastAsia"/>
                <w:b/>
              </w:rPr>
              <w:t>拼音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</w:rPr>
            </w:pPr>
            <w:r w:rsidRPr="00997777">
              <w:rPr>
                <w:rFonts w:ascii="Calibri" w:eastAsia="新細明體" w:hAnsi="Calibri" w:cs="Times New Roman" w:hint="eastAsia"/>
              </w:rPr>
              <w:t>1.</w:t>
            </w:r>
            <w:r w:rsidRPr="00997777">
              <w:rPr>
                <w:rFonts w:ascii="Calibri" w:eastAsia="新細明體" w:hAnsi="Calibri" w:cs="Times New Roman" w:hint="eastAsia"/>
              </w:rPr>
              <w:t>來源</w:t>
            </w:r>
          </w:p>
        </w:tc>
        <w:tc>
          <w:tcPr>
            <w:tcW w:w="2968" w:type="dxa"/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民國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7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年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(</w:t>
            </w:r>
            <w:hyperlink r:id="rId4" w:tooltip="1918年" w:history="1">
              <w:r w:rsidRPr="00997777">
                <w:rPr>
                  <w:rFonts w:ascii="Calibri" w:eastAsia="新細明體" w:hAnsi="Calibri" w:cs="Times New Roman" w:hint="eastAsia"/>
                  <w:sz w:val="22"/>
                </w:rPr>
                <w:t>1918</w:t>
              </w:r>
            </w:hyperlink>
            <w:r w:rsidRPr="00997777">
              <w:rPr>
                <w:rFonts w:ascii="Calibri" w:eastAsia="新細明體" w:hAnsi="Calibri" w:cs="Times New Roman" w:hint="eastAsia"/>
                <w:sz w:val="22"/>
              </w:rPr>
              <w:t>)11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月教育部公布國語</w:t>
            </w:r>
            <w:hyperlink r:id="rId5" w:tooltip="注音" w:history="1">
              <w:r w:rsidRPr="00997777">
                <w:rPr>
                  <w:rFonts w:ascii="Calibri" w:eastAsia="新細明體" w:hAnsi="Calibri" w:cs="Times New Roman" w:hint="eastAsia"/>
                  <w:sz w:val="22"/>
                </w:rPr>
                <w:t>注音</w:t>
              </w:r>
            </w:hyperlink>
            <w:proofErr w:type="gramStart"/>
            <w:r w:rsidRPr="00997777">
              <w:rPr>
                <w:rFonts w:ascii="Calibri" w:eastAsia="新細明體" w:hAnsi="Calibri" w:cs="Times New Roman" w:hint="eastAsia"/>
                <w:sz w:val="22"/>
              </w:rPr>
              <w:t>ㄅ</w:t>
            </w:r>
            <w:proofErr w:type="gramEnd"/>
            <w:r w:rsidRPr="00997777">
              <w:rPr>
                <w:rFonts w:ascii="Calibri" w:eastAsia="新細明體" w:hAnsi="Calibri" w:cs="Times New Roman" w:hint="eastAsia"/>
                <w:sz w:val="22"/>
              </w:rPr>
              <w:t>、</w:t>
            </w:r>
            <w:proofErr w:type="gramStart"/>
            <w:r w:rsidRPr="00997777">
              <w:rPr>
                <w:rFonts w:ascii="Calibri" w:eastAsia="新細明體" w:hAnsi="Calibri" w:cs="Times New Roman" w:hint="eastAsia"/>
                <w:sz w:val="22"/>
              </w:rPr>
              <w:t>ㄆ</w:t>
            </w:r>
            <w:proofErr w:type="gramEnd"/>
            <w:r w:rsidRPr="00997777">
              <w:rPr>
                <w:rFonts w:ascii="Calibri" w:eastAsia="新細明體" w:hAnsi="Calibri" w:cs="Times New Roman" w:hint="eastAsia"/>
                <w:sz w:val="22"/>
              </w:rPr>
              <w:t>、</w:t>
            </w:r>
            <w:proofErr w:type="gramStart"/>
            <w:r w:rsidRPr="00997777">
              <w:rPr>
                <w:rFonts w:ascii="Calibri" w:eastAsia="新細明體" w:hAnsi="Calibri" w:cs="Times New Roman" w:hint="eastAsia"/>
                <w:sz w:val="22"/>
              </w:rPr>
              <w:t>ㄇ</w:t>
            </w:r>
            <w:proofErr w:type="gramEnd"/>
            <w:r w:rsidRPr="00997777">
              <w:rPr>
                <w:rFonts w:ascii="Calibri" w:eastAsia="新細明體" w:hAnsi="Calibri" w:cs="Times New Roman" w:hint="eastAsia"/>
                <w:sz w:val="22"/>
              </w:rPr>
              <w:t>、</w:t>
            </w:r>
            <w:proofErr w:type="gramStart"/>
            <w:r w:rsidRPr="00997777">
              <w:rPr>
                <w:rFonts w:ascii="Calibri" w:eastAsia="新細明體" w:hAnsi="Calibri" w:cs="Times New Roman" w:hint="eastAsia"/>
                <w:sz w:val="22"/>
              </w:rPr>
              <w:t>ㄈ</w:t>
            </w:r>
            <w:proofErr w:type="gramEnd"/>
            <w:r w:rsidRPr="00997777">
              <w:rPr>
                <w:rFonts w:ascii="Calibri" w:eastAsia="新細明體" w:hAnsi="Calibri" w:cs="Times New Roman" w:hint="eastAsia"/>
                <w:sz w:val="22"/>
              </w:rPr>
              <w:t>等，即</w:t>
            </w:r>
            <w:hyperlink r:id="rId6" w:tooltip="注音第一式" w:history="1">
              <w:r w:rsidRPr="00997777">
                <w:rPr>
                  <w:rFonts w:ascii="Microsoft YaHei" w:eastAsia="Microsoft YaHei" w:hAnsi="Microsoft YaHei" w:cs="Times New Roman" w:hint="eastAsia"/>
                  <w:b/>
                  <w:sz w:val="22"/>
                  <w:u w:val="single"/>
                </w:rPr>
                <w:t>國音字母第一式</w:t>
              </w:r>
            </w:hyperlink>
            <w:r w:rsidRPr="00997777">
              <w:rPr>
                <w:rFonts w:ascii="Microsoft YaHei" w:eastAsia="Microsoft YaHei" w:hAnsi="Microsoft YaHei" w:cs="Times New Roman" w:hint="eastAsia"/>
                <w:sz w:val="22"/>
              </w:rPr>
              <w:t>。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民國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17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年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(</w:t>
            </w:r>
            <w:hyperlink r:id="rId7" w:tooltip="1928年" w:history="1">
              <w:r w:rsidRPr="00997777">
                <w:rPr>
                  <w:rFonts w:ascii="Calibri" w:eastAsia="新細明體" w:hAnsi="Calibri" w:cs="Times New Roman" w:hint="eastAsia"/>
                  <w:sz w:val="22"/>
                </w:rPr>
                <w:t>1928</w:t>
              </w:r>
            </w:hyperlink>
            <w:r w:rsidRPr="00997777">
              <w:rPr>
                <w:rFonts w:ascii="Calibri" w:eastAsia="新細明體" w:hAnsi="Calibri" w:cs="Times New Roman" w:hint="eastAsia"/>
                <w:sz w:val="22"/>
              </w:rPr>
              <w:t>)9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月由國民政府大學院院長</w:t>
            </w:r>
            <w:hyperlink r:id="rId8" w:tooltip="蔡元培" w:history="1">
              <w:r w:rsidRPr="00997777">
                <w:rPr>
                  <w:rFonts w:ascii="Calibri" w:eastAsia="新細明體" w:hAnsi="Calibri" w:cs="Times New Roman" w:hint="eastAsia"/>
                  <w:sz w:val="22"/>
                </w:rPr>
                <w:t>蔡元培</w:t>
              </w:r>
            </w:hyperlink>
            <w:r w:rsidRPr="00997777">
              <w:rPr>
                <w:rFonts w:ascii="Calibri" w:eastAsia="新細明體" w:hAnsi="Calibri" w:cs="Times New Roman" w:hint="eastAsia"/>
                <w:sz w:val="22"/>
              </w:rPr>
              <w:t>公布國語統一委員會所制訂之「</w:t>
            </w:r>
            <w:hyperlink r:id="rId9" w:tooltip="國語羅馬字" w:history="1">
              <w:r w:rsidRPr="00997777">
                <w:rPr>
                  <w:rFonts w:ascii="Calibri" w:eastAsia="新細明體" w:hAnsi="Calibri" w:cs="Times New Roman" w:hint="eastAsia"/>
                  <w:sz w:val="22"/>
                </w:rPr>
                <w:t>國語羅馬字</w:t>
              </w:r>
            </w:hyperlink>
            <w:r w:rsidRPr="00997777">
              <w:rPr>
                <w:rFonts w:ascii="Calibri" w:eastAsia="新細明體" w:hAnsi="Calibri" w:cs="Times New Roman" w:hint="eastAsia"/>
                <w:sz w:val="22"/>
              </w:rPr>
              <w:t>」，為</w:t>
            </w:r>
            <w:hyperlink r:id="rId10" w:tooltip="注音第一式" w:history="1">
              <w:r w:rsidRPr="00997777">
                <w:rPr>
                  <w:rFonts w:ascii="Microsoft YaHei" w:eastAsia="Microsoft YaHei" w:hAnsi="Microsoft YaHei" w:cs="Times New Roman" w:hint="eastAsia"/>
                  <w:b/>
                  <w:sz w:val="22"/>
                  <w:u w:val="single"/>
                </w:rPr>
                <w:t>國音字母第二式</w:t>
              </w:r>
            </w:hyperlink>
            <w:r w:rsidRPr="00997777">
              <w:rPr>
                <w:rFonts w:ascii="Microsoft YaHei" w:eastAsia="Microsoft YaHei" w:hAnsi="Microsoft YaHei" w:cs="Times New Roman" w:hint="eastAsia"/>
                <w:b/>
                <w:sz w:val="22"/>
              </w:rPr>
              <w:t>。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  <w:bottom w:val="single" w:sz="4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</w:rPr>
            </w:pPr>
            <w:r w:rsidRPr="00997777">
              <w:rPr>
                <w:rFonts w:ascii="Calibri" w:eastAsia="新細明體" w:hAnsi="Calibri" w:cs="Times New Roman" w:hint="eastAsia"/>
              </w:rPr>
              <w:t>2.</w:t>
            </w:r>
            <w:r w:rsidRPr="00997777">
              <w:rPr>
                <w:rFonts w:ascii="Calibri" w:eastAsia="新細明體" w:hAnsi="Calibri" w:cs="Times New Roman" w:hint="eastAsia"/>
              </w:rPr>
              <w:t>演變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b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一脈相傳，小幅更動。</w:t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12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修訂為中國漢語拼音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(1958)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和台灣通用拼音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(2000)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</w:rPr>
            </w:pPr>
            <w:r w:rsidRPr="00997777">
              <w:rPr>
                <w:rFonts w:ascii="Calibri" w:eastAsia="新細明體" w:hAnsi="Calibri" w:cs="Times New Roman" w:hint="eastAsia"/>
              </w:rPr>
              <w:t>3.</w:t>
            </w:r>
            <w:r w:rsidRPr="00997777">
              <w:rPr>
                <w:rFonts w:ascii="Calibri" w:eastAsia="新細明體" w:hAnsi="Calibri" w:cs="Times New Roman" w:hint="eastAsia"/>
              </w:rPr>
              <w:t>符號形狀</w:t>
            </w:r>
          </w:p>
        </w:tc>
        <w:tc>
          <w:tcPr>
            <w:tcW w:w="2968" w:type="dxa"/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Arial" w:eastAsia="新細明體" w:hAnsi="Arial" w:cs="Arial"/>
                <w:color w:val="FF0000"/>
                <w:sz w:val="20"/>
                <w:szCs w:val="20"/>
              </w:rPr>
              <w:t>章</w:t>
            </w:r>
            <w:r w:rsidRPr="00997777">
              <w:rPr>
                <w:rFonts w:ascii="Arial" w:eastAsia="新細明體" w:hAnsi="Arial" w:cs="Arial" w:hint="eastAsia"/>
                <w:color w:val="FF0000"/>
                <w:sz w:val="20"/>
                <w:szCs w:val="20"/>
                <w:lang w:eastAsia="zh-HK"/>
              </w:rPr>
              <w:t>太炎</w:t>
            </w:r>
            <w:r w:rsidRPr="00997777">
              <w:rPr>
                <w:rFonts w:ascii="Arial" w:eastAsia="新細明體" w:hAnsi="Arial" w:cs="Arial" w:hint="eastAsia"/>
                <w:color w:val="FF0000"/>
                <w:sz w:val="20"/>
                <w:szCs w:val="20"/>
                <w:lang w:eastAsia="zh-HK"/>
              </w:rPr>
              <w:t>(</w:t>
            </w:r>
            <w:proofErr w:type="gramStart"/>
            <w:r w:rsidRPr="00997777">
              <w:rPr>
                <w:rFonts w:ascii="Arial" w:eastAsia="新細明體" w:hAnsi="Arial" w:cs="Arial"/>
                <w:color w:val="FF0000"/>
                <w:sz w:val="20"/>
                <w:szCs w:val="20"/>
              </w:rPr>
              <w:t>炳麟</w:t>
            </w:r>
            <w:proofErr w:type="gramEnd"/>
            <w:r w:rsidRPr="00997777">
              <w:rPr>
                <w:rFonts w:ascii="Arial" w:eastAsia="新細明體" w:hAnsi="Arial" w:cs="Arial"/>
                <w:color w:val="FF0000"/>
                <w:sz w:val="20"/>
                <w:szCs w:val="20"/>
              </w:rPr>
              <w:t>)</w:t>
            </w:r>
            <w:r w:rsidRPr="00997777">
              <w:rPr>
                <w:rFonts w:ascii="Arial" w:eastAsia="新細明體" w:hAnsi="Arial" w:cs="Arial" w:hint="eastAsia"/>
                <w:color w:val="FF0000"/>
                <w:sz w:val="20"/>
                <w:szCs w:val="20"/>
                <w:lang w:eastAsia="zh-HK"/>
              </w:rPr>
              <w:t>依</w:t>
            </w:r>
            <w:r w:rsidRPr="00997777">
              <w:rPr>
                <w:rFonts w:ascii="Calibri" w:eastAsia="新細明體" w:hAnsi="Calibri" w:cs="Times New Roman" w:hint="eastAsia"/>
                <w:color w:val="FF0000"/>
                <w:sz w:val="22"/>
              </w:rPr>
              <w:t>古文篆</w:t>
            </w:r>
            <w:proofErr w:type="gramStart"/>
            <w:r w:rsidRPr="00997777">
              <w:rPr>
                <w:rFonts w:ascii="Calibri" w:eastAsia="新細明體" w:hAnsi="Calibri" w:cs="Times New Roman" w:hint="eastAsia"/>
                <w:color w:val="FF0000"/>
                <w:sz w:val="22"/>
              </w:rPr>
              <w:t>籀徑省</w:t>
            </w:r>
            <w:proofErr w:type="gramEnd"/>
            <w:r w:rsidRPr="00997777">
              <w:rPr>
                <w:rFonts w:ascii="Calibri" w:eastAsia="新細明體" w:hAnsi="Calibri" w:cs="Times New Roman" w:hint="eastAsia"/>
                <w:color w:val="FF0000"/>
                <w:sz w:val="22"/>
              </w:rPr>
              <w:t>之形</w:t>
            </w:r>
            <w:r w:rsidRPr="00997777">
              <w:rPr>
                <w:rFonts w:ascii="Calibri" w:eastAsia="新細明體" w:hAnsi="Calibri" w:cs="Times New Roman" w:hint="eastAsia"/>
                <w:color w:val="FF0000"/>
                <w:sz w:val="22"/>
                <w:lang w:eastAsia="zh-HK"/>
              </w:rPr>
              <w:t>創造</w:t>
            </w:r>
            <w:r w:rsidRPr="00997777">
              <w:rPr>
                <w:rFonts w:ascii="Calibri" w:eastAsia="新細明體" w:hAnsi="Calibri" w:cs="Times New Roman" w:hint="eastAsia"/>
                <w:color w:val="FF0000"/>
                <w:sz w:val="22"/>
              </w:rPr>
              <w:t>，</w:t>
            </w:r>
            <w:proofErr w:type="gramStart"/>
            <w:r w:rsidRPr="00997777">
              <w:rPr>
                <w:rFonts w:ascii="Calibri" w:eastAsia="新細明體" w:hAnsi="Calibri" w:cs="Times New Roman" w:hint="eastAsia"/>
                <w:color w:val="000000"/>
                <w:sz w:val="22"/>
                <w:lang w:eastAsia="zh-HK"/>
              </w:rPr>
              <w:t>有助國字書</w:t>
            </w:r>
            <w:proofErr w:type="gramEnd"/>
            <w:r w:rsidRPr="00997777">
              <w:rPr>
                <w:rFonts w:ascii="Calibri" w:eastAsia="新細明體" w:hAnsi="Calibri" w:cs="Times New Roman" w:hint="eastAsia"/>
                <w:color w:val="000000"/>
                <w:sz w:val="22"/>
                <w:lang w:eastAsia="zh-HK"/>
              </w:rPr>
              <w:t>寫。</w:t>
            </w:r>
          </w:p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  <w:lang w:eastAsia="zh-HK"/>
              </w:rPr>
              <w:t>但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生活環境中不常見。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英文字母。</w:t>
            </w:r>
          </w:p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b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處處可見</w:t>
            </w: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(</w:t>
            </w: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招牌上</w:t>
            </w:r>
            <w:r w:rsidRPr="00997777">
              <w:rPr>
                <w:rFonts w:ascii="Calibri" w:eastAsia="新細明體" w:hAnsi="Calibri" w:cs="Times New Roman" w:hint="eastAsia"/>
                <w:b/>
                <w:sz w:val="22"/>
                <w:lang w:eastAsia="zh-HK"/>
              </w:rPr>
              <w:t>常</w:t>
            </w: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有英文</w:t>
            </w:r>
            <w:r w:rsidRPr="00997777">
              <w:rPr>
                <w:rFonts w:ascii="Calibri" w:eastAsia="新細明體" w:hAnsi="Calibri" w:cs="Times New Roman" w:hint="eastAsia"/>
                <w:b/>
                <w:sz w:val="22"/>
                <w:lang w:eastAsia="zh-HK"/>
              </w:rPr>
              <w:t>字</w:t>
            </w: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)</w:t>
            </w: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。</w:t>
            </w:r>
          </w:p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b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b/>
                <w:sz w:val="22"/>
                <w:lang w:eastAsia="zh-HK"/>
              </w:rPr>
              <w:t>直式書寫加拼音較不順。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  <w:bottom w:val="single" w:sz="4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</w:rPr>
            </w:pPr>
            <w:r w:rsidRPr="00997777">
              <w:rPr>
                <w:rFonts w:ascii="Calibri" w:eastAsia="新細明體" w:hAnsi="Calibri" w:cs="Times New Roman" w:hint="eastAsia"/>
              </w:rPr>
              <w:t>4</w:t>
            </w:r>
            <w:r w:rsidRPr="00997777">
              <w:rPr>
                <w:rFonts w:ascii="Calibri" w:eastAsia="新細明體" w:hAnsi="Calibri" w:cs="Times New Roman"/>
              </w:rPr>
              <w:t>.</w:t>
            </w:r>
            <w:r w:rsidRPr="00997777">
              <w:rPr>
                <w:rFonts w:ascii="Calibri" w:eastAsia="新細明體" w:hAnsi="Calibri" w:cs="Times New Roman" w:hint="eastAsia"/>
              </w:rPr>
              <w:t>符號數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37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個</w:t>
            </w:r>
            <w:r w:rsidRPr="00997777">
              <w:rPr>
                <w:rFonts w:ascii="Calibri" w:eastAsia="新細明體" w:hAnsi="Calibri" w:cs="Times New Roman" w:hint="eastAsia"/>
                <w:sz w:val="22"/>
                <w:lang w:eastAsia="zh-Hans"/>
              </w:rPr>
              <w:t>(</w:t>
            </w:r>
            <w:r w:rsidRPr="00997777">
              <w:rPr>
                <w:rFonts w:ascii="Calibri" w:eastAsia="新細明體" w:hAnsi="Calibri" w:cs="Times New Roman" w:hint="eastAsia"/>
                <w:sz w:val="22"/>
                <w:lang w:eastAsia="zh-Hans"/>
              </w:rPr>
              <w:t>聲母</w:t>
            </w:r>
            <w:r w:rsidRPr="00997777">
              <w:rPr>
                <w:rFonts w:ascii="Calibri" w:eastAsia="新細明體" w:hAnsi="Calibri" w:cs="Times New Roman" w:hint="eastAsia"/>
                <w:sz w:val="22"/>
                <w:lang w:eastAsia="zh-Hans"/>
              </w:rPr>
              <w:t>21</w:t>
            </w:r>
            <w:r w:rsidRPr="00997777">
              <w:rPr>
                <w:rFonts w:ascii="Calibri" w:eastAsia="新細明體" w:hAnsi="Calibri" w:cs="Times New Roman" w:hint="eastAsia"/>
                <w:sz w:val="22"/>
                <w:lang w:eastAsia="zh-Hans"/>
              </w:rPr>
              <w:t>個，韻母</w:t>
            </w:r>
            <w:r w:rsidRPr="00997777">
              <w:rPr>
                <w:rFonts w:ascii="Calibri" w:eastAsia="新細明體" w:hAnsi="Calibri" w:cs="Times New Roman" w:hint="eastAsia"/>
                <w:sz w:val="22"/>
                <w:lang w:eastAsia="zh-Hans"/>
              </w:rPr>
              <w:t>16</w:t>
            </w:r>
            <w:r w:rsidRPr="00997777">
              <w:rPr>
                <w:rFonts w:ascii="Calibri" w:eastAsia="新細明體" w:hAnsi="Calibri" w:cs="Times New Roman" w:hint="eastAsia"/>
                <w:sz w:val="22"/>
                <w:lang w:eastAsia="zh-Hans"/>
              </w:rPr>
              <w:t>個</w:t>
            </w:r>
            <w:r w:rsidRPr="00997777">
              <w:rPr>
                <w:rFonts w:ascii="Calibri" w:eastAsia="新細明體" w:hAnsi="Calibri" w:cs="Times New Roman" w:hint="eastAsia"/>
                <w:sz w:val="22"/>
                <w:lang w:eastAsia="zh-Hans"/>
              </w:rPr>
              <w:t>)</w:t>
            </w:r>
            <w:r w:rsidRPr="00997777">
              <w:rPr>
                <w:rFonts w:ascii="Calibri" w:eastAsia="新細明體" w:hAnsi="Calibri" w:cs="Times New Roman"/>
                <w:sz w:val="22"/>
              </w:rPr>
              <w:t xml:space="preserve"> </w:t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12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b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26</w:t>
            </w: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個英文字母，較有利</w:t>
            </w:r>
            <w:proofErr w:type="gramStart"/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初學者認讀字形</w:t>
            </w:r>
            <w:proofErr w:type="gramEnd"/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。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</w:rPr>
            </w:pPr>
            <w:r w:rsidRPr="00997777">
              <w:rPr>
                <w:rFonts w:ascii="Calibri" w:eastAsia="新細明體" w:hAnsi="Calibri" w:cs="Times New Roman" w:hint="eastAsia"/>
              </w:rPr>
              <w:t>5.</w:t>
            </w:r>
            <w:r w:rsidRPr="00997777">
              <w:rPr>
                <w:rFonts w:ascii="Calibri" w:eastAsia="新細明體" w:hAnsi="Calibri" w:cs="Times New Roman" w:hint="eastAsia"/>
              </w:rPr>
              <w:t>音素數</w:t>
            </w:r>
          </w:p>
        </w:tc>
        <w:tc>
          <w:tcPr>
            <w:tcW w:w="2968" w:type="dxa"/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一個</w:t>
            </w:r>
            <w:proofErr w:type="gramStart"/>
            <w:r w:rsidRPr="00997777">
              <w:rPr>
                <w:rFonts w:ascii="Calibri" w:eastAsia="新細明體" w:hAnsi="Calibri" w:cs="Times New Roman" w:hint="eastAsia"/>
                <w:sz w:val="22"/>
              </w:rPr>
              <w:t>字符有</w:t>
            </w:r>
            <w:proofErr w:type="gramEnd"/>
            <w:r w:rsidRPr="00997777">
              <w:rPr>
                <w:rFonts w:ascii="Calibri" w:eastAsia="新細明體" w:hAnsi="Calibri" w:cs="Times New Roman" w:hint="eastAsia"/>
                <w:sz w:val="22"/>
              </w:rPr>
              <w:t>一到三音素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(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複合音</w:t>
            </w:r>
            <w:proofErr w:type="gramStart"/>
            <w:r w:rsidRPr="00997777">
              <w:rPr>
                <w:rFonts w:ascii="Calibri" w:eastAsia="新細明體" w:hAnsi="Calibri" w:cs="Times New Roman" w:hint="eastAsia"/>
                <w:sz w:val="22"/>
              </w:rPr>
              <w:t>ㄤ</w:t>
            </w:r>
            <w:proofErr w:type="gramEnd"/>
            <w:r w:rsidRPr="00997777">
              <w:rPr>
                <w:rFonts w:ascii="Calibri" w:eastAsia="新細明體" w:hAnsi="Calibri" w:cs="Times New Roman" w:hint="eastAsia"/>
                <w:sz w:val="22"/>
              </w:rPr>
              <w:t>、</w:t>
            </w:r>
            <w:proofErr w:type="gramStart"/>
            <w:r w:rsidRPr="00997777">
              <w:rPr>
                <w:rFonts w:ascii="Calibri" w:eastAsia="新細明體" w:hAnsi="Calibri" w:cs="Times New Roman" w:hint="eastAsia"/>
                <w:sz w:val="22"/>
              </w:rPr>
              <w:t>ㄥ</w:t>
            </w:r>
            <w:proofErr w:type="gramEnd"/>
            <w:r w:rsidRPr="00997777">
              <w:rPr>
                <w:rFonts w:ascii="Calibri" w:eastAsia="新細明體" w:hAnsi="Calibri" w:cs="Times New Roman" w:hint="eastAsia"/>
                <w:sz w:val="22"/>
              </w:rPr>
              <w:t>)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，複合音不易學好。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一個</w:t>
            </w:r>
            <w:proofErr w:type="gramStart"/>
            <w:r w:rsidRPr="00997777">
              <w:rPr>
                <w:rFonts w:ascii="Calibri" w:eastAsia="新細明體" w:hAnsi="Calibri" w:cs="Times New Roman" w:hint="eastAsia"/>
                <w:sz w:val="22"/>
              </w:rPr>
              <w:t>字符只有一</w:t>
            </w:r>
            <w:proofErr w:type="gramEnd"/>
            <w:r w:rsidRPr="00997777">
              <w:rPr>
                <w:rFonts w:ascii="Calibri" w:eastAsia="新細明體" w:hAnsi="Calibri" w:cs="Times New Roman" w:hint="eastAsia"/>
                <w:sz w:val="22"/>
              </w:rPr>
              <w:t>音素。</w:t>
            </w:r>
          </w:p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b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沒有複合音的困擾。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  <w:bottom w:val="single" w:sz="4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</w:rPr>
            </w:pPr>
            <w:r w:rsidRPr="00997777">
              <w:rPr>
                <w:rFonts w:ascii="Calibri" w:eastAsia="新細明體" w:hAnsi="Calibri" w:cs="Times New Roman" w:hint="eastAsia"/>
              </w:rPr>
              <w:t>6.</w:t>
            </w:r>
            <w:r w:rsidRPr="00997777">
              <w:rPr>
                <w:rFonts w:ascii="Calibri" w:eastAsia="新細明體" w:hAnsi="Calibri" w:cs="Times New Roman" w:hint="eastAsia"/>
              </w:rPr>
              <w:t>字母數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一國字有一到三個字母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，智慧注音法只要輸入一個字母。</w:t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12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一國字有一到六個字母，智慧拼音法只要輸入一個字母。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</w:rPr>
            </w:pPr>
            <w:r w:rsidRPr="00997777">
              <w:rPr>
                <w:rFonts w:ascii="Calibri" w:eastAsia="新細明體" w:hAnsi="Calibri" w:cs="Times New Roman" w:hint="eastAsia"/>
              </w:rPr>
              <w:t>7.</w:t>
            </w:r>
            <w:r w:rsidRPr="00997777">
              <w:rPr>
                <w:rFonts w:ascii="Calibri" w:eastAsia="新細明體" w:hAnsi="Calibri" w:cs="Times New Roman" w:hint="eastAsia"/>
              </w:rPr>
              <w:t>使用地區</w:t>
            </w:r>
          </w:p>
        </w:tc>
        <w:tc>
          <w:tcPr>
            <w:tcW w:w="2968" w:type="dxa"/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台灣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b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台灣以外的華語地區。</w:t>
            </w:r>
          </w:p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台灣自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2009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年起，中文譯音採用漢語拼音。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</w:rPr>
            </w:pPr>
            <w:r w:rsidRPr="00997777">
              <w:rPr>
                <w:rFonts w:ascii="Calibri" w:eastAsia="新細明體" w:hAnsi="Calibri" w:cs="Times New Roman" w:hint="eastAsia"/>
              </w:rPr>
              <w:t>8.</w:t>
            </w:r>
            <w:r w:rsidRPr="00997777">
              <w:rPr>
                <w:rFonts w:ascii="Calibri" w:eastAsia="新細明體" w:hAnsi="Calibri" w:cs="Times New Roman" w:hint="eastAsia"/>
              </w:rPr>
              <w:t>用途</w:t>
            </w:r>
          </w:p>
        </w:tc>
        <w:tc>
          <w:tcPr>
            <w:tcW w:w="2968" w:type="dxa"/>
            <w:tcBorders>
              <w:left w:val="single" w:sz="4" w:space="0" w:color="auto"/>
              <w:bottom w:val="single" w:sz="4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注音</w:t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12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b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注音和譯音</w:t>
            </w: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(</w:t>
            </w: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漢語拼音</w:t>
            </w: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)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</w:rPr>
            </w:pPr>
            <w:r w:rsidRPr="00997777">
              <w:rPr>
                <w:rFonts w:ascii="Calibri" w:eastAsia="新細明體" w:hAnsi="Calibri" w:cs="Times New Roman" w:hint="eastAsia"/>
              </w:rPr>
              <w:t>9.</w:t>
            </w:r>
            <w:r w:rsidRPr="00997777">
              <w:rPr>
                <w:rFonts w:ascii="Calibri" w:eastAsia="新細明體" w:hAnsi="Calibri" w:cs="Times New Roman" w:hint="eastAsia"/>
              </w:rPr>
              <w:t>費用</w:t>
            </w:r>
          </w:p>
        </w:tc>
        <w:tc>
          <w:tcPr>
            <w:tcW w:w="2968" w:type="dxa"/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bookmarkStart w:id="0" w:name="_GoBack"/>
            <w:r w:rsidRPr="00997777">
              <w:rPr>
                <w:rFonts w:ascii="Calibri" w:eastAsia="新細明體" w:hAnsi="Calibri" w:cs="Times New Roman" w:hint="eastAsia"/>
                <w:sz w:val="22"/>
              </w:rPr>
              <w:t>免費</w:t>
            </w:r>
            <w:bookmarkEnd w:id="0"/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免費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  <w:bottom w:val="single" w:sz="4" w:space="0" w:color="auto"/>
            </w:tcBorders>
          </w:tcPr>
          <w:p w:rsidR="00997777" w:rsidRPr="00997777" w:rsidRDefault="00997777" w:rsidP="00997777">
            <w:pPr>
              <w:widowControl/>
              <w:spacing w:before="100" w:beforeAutospacing="1" w:after="100" w:afterAutospacing="1" w:line="320" w:lineRule="exact"/>
              <w:ind w:left="284" w:hangingChars="129" w:hanging="284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10.國人習慣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b/>
                <w:sz w:val="22"/>
              </w:rPr>
            </w:pPr>
            <w:r w:rsidRPr="00997777">
              <w:rPr>
                <w:rFonts w:ascii="Arial" w:eastAsia="新細明體" w:hAnsi="Arial" w:cs="Arial" w:hint="eastAsia"/>
                <w:b/>
                <w:kern w:val="0"/>
                <w:sz w:val="22"/>
              </w:rPr>
              <w:t>國人皆已</w:t>
            </w:r>
            <w:r w:rsidRPr="00997777">
              <w:rPr>
                <w:rFonts w:ascii="Arial" w:eastAsia="新細明體" w:hAnsi="Arial" w:cs="Arial"/>
                <w:b/>
                <w:kern w:val="0"/>
                <w:sz w:val="22"/>
              </w:rPr>
              <w:t>習慣</w:t>
            </w:r>
            <w:r w:rsidRPr="00997777">
              <w:rPr>
                <w:rFonts w:ascii="Arial" w:eastAsia="新細明體" w:hAnsi="Arial" w:cs="Arial" w:hint="eastAsia"/>
                <w:b/>
                <w:kern w:val="0"/>
                <w:sz w:val="22"/>
              </w:rPr>
              <w:t>，</w:t>
            </w:r>
            <w:r w:rsidRPr="00997777">
              <w:rPr>
                <w:rFonts w:ascii="Arial" w:eastAsia="新細明體" w:hAnsi="Arial" w:cs="Arial"/>
                <w:b/>
                <w:kern w:val="0"/>
                <w:sz w:val="22"/>
              </w:rPr>
              <w:t>要改不容易，</w:t>
            </w:r>
            <w:r w:rsidRPr="00997777">
              <w:rPr>
                <w:rFonts w:ascii="Arial" w:eastAsia="新細明體" w:hAnsi="Arial" w:cs="Arial" w:hint="eastAsia"/>
                <w:b/>
                <w:kern w:val="0"/>
                <w:sz w:val="22"/>
              </w:rPr>
              <w:t>有</w:t>
            </w:r>
            <w:r w:rsidRPr="00997777">
              <w:rPr>
                <w:rFonts w:ascii="Arial" w:eastAsia="新細明體" w:hAnsi="Arial" w:cs="Arial"/>
                <w:b/>
                <w:kern w:val="0"/>
                <w:sz w:val="22"/>
              </w:rPr>
              <w:t>情感、慣性</w:t>
            </w:r>
            <w:r w:rsidRPr="00997777">
              <w:rPr>
                <w:rFonts w:ascii="Arial" w:eastAsia="新細明體" w:hAnsi="Arial" w:cs="Arial" w:hint="eastAsia"/>
                <w:b/>
                <w:kern w:val="0"/>
                <w:sz w:val="22"/>
              </w:rPr>
              <w:t>等因素</w:t>
            </w:r>
            <w:r w:rsidRPr="00997777">
              <w:rPr>
                <w:rFonts w:ascii="Arial" w:eastAsia="新細明體" w:hAnsi="Arial" w:cs="Arial"/>
                <w:b/>
                <w:kern w:val="0"/>
                <w:sz w:val="22"/>
              </w:rPr>
              <w:t>。</w:t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12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Georgia" w:eastAsia="新細明體" w:hAnsi="Georgia" w:cs="Arial" w:hint="eastAsia"/>
                <w:sz w:val="22"/>
              </w:rPr>
              <w:t>拼音架構在注音符號上，只有符號不同，</w:t>
            </w:r>
            <w:r w:rsidRPr="00997777">
              <w:rPr>
                <w:rFonts w:ascii="Georgia" w:eastAsia="新細明體" w:hAnsi="Georgia" w:cs="Arial" w:hint="eastAsia"/>
                <w:sz w:val="22"/>
                <w:lang w:eastAsia="zh-HK"/>
              </w:rPr>
              <w:t>數</w:t>
            </w:r>
            <w:proofErr w:type="gramStart"/>
            <w:r w:rsidRPr="00997777">
              <w:rPr>
                <w:rFonts w:ascii="Georgia" w:eastAsia="新細明體" w:hAnsi="Georgia" w:cs="Arial" w:hint="eastAsia"/>
                <w:sz w:val="22"/>
                <w:lang w:eastAsia="zh-HK"/>
              </w:rPr>
              <w:t>週</w:t>
            </w:r>
            <w:proofErr w:type="gramEnd"/>
            <w:r w:rsidRPr="00997777">
              <w:rPr>
                <w:rFonts w:ascii="Georgia" w:eastAsia="新細明體" w:hAnsi="Georgia" w:cs="Arial" w:hint="eastAsia"/>
                <w:sz w:val="22"/>
              </w:rPr>
              <w:t>即可熟識。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widowControl/>
              <w:spacing w:before="100" w:beforeAutospacing="1" w:after="100" w:afterAutospacing="1" w:line="320" w:lineRule="exac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11.現有資源</w:t>
            </w:r>
          </w:p>
        </w:tc>
        <w:tc>
          <w:tcPr>
            <w:tcW w:w="2968" w:type="dxa"/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Arial" w:eastAsia="新細明體" w:hAnsi="Arial" w:cs="Arial"/>
                <w:b/>
                <w:kern w:val="0"/>
                <w:sz w:val="22"/>
              </w:rPr>
            </w:pPr>
            <w:r w:rsidRPr="00997777">
              <w:rPr>
                <w:rFonts w:ascii="Arial" w:eastAsia="新細明體" w:hAnsi="Arial" w:cs="Arial" w:hint="eastAsia"/>
                <w:b/>
                <w:kern w:val="0"/>
                <w:sz w:val="22"/>
              </w:rPr>
              <w:t>老師皆已熟識，教材完備，</w:t>
            </w: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有充分的課外讀物，</w:t>
            </w:r>
            <w:r w:rsidRPr="00997777">
              <w:rPr>
                <w:rFonts w:ascii="Calibri" w:eastAsia="新細明體" w:hAnsi="Calibri" w:cs="Times New Roman" w:hint="eastAsia"/>
                <w:b/>
                <w:sz w:val="22"/>
                <w:lang w:eastAsia="zh-HK"/>
              </w:rPr>
              <w:t>但</w:t>
            </w:r>
            <w:r w:rsidRPr="00997777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2"/>
              </w:rPr>
              <w:t>對母語非國語</w:t>
            </w:r>
            <w:r w:rsidRPr="00997777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2"/>
                <w:lang w:eastAsia="zh-HK"/>
              </w:rPr>
              <w:t>的初學者</w:t>
            </w:r>
            <w:r w:rsidRPr="00997777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2"/>
              </w:rPr>
              <w:t>無助益。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教師需再學習拼音。</w:t>
            </w:r>
          </w:p>
          <w:p w:rsidR="00997777" w:rsidRPr="00997777" w:rsidRDefault="00997777" w:rsidP="00997777">
            <w:pPr>
              <w:spacing w:line="320" w:lineRule="exac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中國教材資源豐富，電子字典已雙音並存。</w:t>
            </w:r>
          </w:p>
          <w:p w:rsidR="00997777" w:rsidRPr="00997777" w:rsidRDefault="00997777" w:rsidP="00997777">
            <w:pPr>
              <w:spacing w:line="320" w:lineRule="exact"/>
              <w:rPr>
                <w:rFonts w:ascii="Georgia" w:eastAsia="新細明體" w:hAnsi="Georgia" w:cs="Arial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電子書可多音並存學習，而增加成本有限。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  <w:bottom w:val="single" w:sz="4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</w:rPr>
            </w:pPr>
            <w:r w:rsidRPr="00997777">
              <w:rPr>
                <w:rFonts w:ascii="Calibri" w:eastAsia="新細明體" w:hAnsi="Calibri" w:cs="Times New Roman" w:hint="eastAsia"/>
              </w:rPr>
              <w:t>12.</w:t>
            </w:r>
            <w:r w:rsidRPr="00997777">
              <w:rPr>
                <w:rFonts w:ascii="Calibri" w:eastAsia="新細明體" w:hAnsi="Calibri" w:cs="Times New Roman" w:hint="eastAsia"/>
                <w:sz w:val="21"/>
                <w:szCs w:val="21"/>
              </w:rPr>
              <w:t>國際認證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未認證。</w:t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12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b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國際標準</w:t>
            </w:r>
            <w:r w:rsidRPr="00997777">
              <w:rPr>
                <w:rFonts w:ascii="Calibri" w:eastAsia="新細明體" w:hAnsi="Calibri" w:cs="Times New Roman" w:hint="eastAsia"/>
                <w:b/>
                <w:bCs/>
                <w:sz w:val="22"/>
              </w:rPr>
              <w:t>ISO 7098(1981</w:t>
            </w:r>
            <w:r w:rsidRPr="00997777">
              <w:rPr>
                <w:rFonts w:ascii="Calibri" w:eastAsia="新細明體" w:hAnsi="Calibri" w:cs="Times New Roman" w:hint="eastAsia"/>
                <w:b/>
                <w:bCs/>
                <w:sz w:val="22"/>
              </w:rPr>
              <w:t>年漢語拼音</w:t>
            </w:r>
            <w:r w:rsidRPr="00997777">
              <w:rPr>
                <w:rFonts w:ascii="Calibri" w:eastAsia="新細明體" w:hAnsi="Calibri" w:cs="Times New Roman" w:hint="eastAsia"/>
                <w:b/>
                <w:bCs/>
                <w:sz w:val="22"/>
              </w:rPr>
              <w:t>)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widowControl/>
              <w:spacing w:before="100" w:beforeAutospacing="1" w:after="100" w:afterAutospacing="1" w:line="320" w:lineRule="exact"/>
              <w:ind w:left="284" w:hangingChars="129" w:hanging="284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13.國內通用性</w:t>
            </w:r>
          </w:p>
        </w:tc>
        <w:tc>
          <w:tcPr>
            <w:tcW w:w="2968" w:type="dxa"/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與其他母語不相容。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b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與客語</w:t>
            </w:r>
            <w:r w:rsidRPr="00997777">
              <w:rPr>
                <w:rFonts w:ascii="Calibri" w:eastAsia="新細明體" w:hAnsi="Calibri" w:cs="Times New Roman"/>
                <w:b/>
                <w:sz w:val="22"/>
              </w:rPr>
              <w:t>、</w:t>
            </w: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台語</w:t>
            </w:r>
            <w:r w:rsidRPr="00997777">
              <w:rPr>
                <w:rFonts w:ascii="Calibri" w:eastAsia="新細明體" w:hAnsi="Calibri" w:cs="Times New Roman"/>
                <w:b/>
                <w:sz w:val="22"/>
              </w:rPr>
              <w:t>、</w:t>
            </w: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廣東話等各種拼音母語相容性高</w:t>
            </w: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 xml:space="preserve"> </w:t>
            </w: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，便於學習遷移。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  <w:bottom w:val="single" w:sz="4" w:space="0" w:color="auto"/>
            </w:tcBorders>
          </w:tcPr>
          <w:p w:rsidR="00997777" w:rsidRPr="00997777" w:rsidRDefault="00997777" w:rsidP="00997777">
            <w:pPr>
              <w:widowControl/>
              <w:spacing w:before="100" w:beforeAutospacing="1" w:after="100" w:afterAutospacing="1" w:line="320" w:lineRule="exact"/>
              <w:ind w:left="284" w:hangingChars="129" w:hanging="284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14.國際通用性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Georgia" w:eastAsia="新細明體" w:hAnsi="Georgia" w:cs="Arial"/>
                <w:sz w:val="22"/>
              </w:rPr>
              <w:t>注音無法</w:t>
            </w:r>
            <w:r w:rsidRPr="00997777">
              <w:rPr>
                <w:rFonts w:ascii="Georgia" w:eastAsia="新細明體" w:hAnsi="Georgia" w:cs="Arial" w:hint="eastAsia"/>
                <w:sz w:val="22"/>
              </w:rPr>
              <w:t>相容</w:t>
            </w:r>
            <w:r w:rsidRPr="00997777">
              <w:rPr>
                <w:rFonts w:ascii="Georgia" w:eastAsia="新細明體" w:hAnsi="Georgia" w:cs="Arial"/>
                <w:sz w:val="22"/>
              </w:rPr>
              <w:t>外來語</w:t>
            </w:r>
            <w:r w:rsidRPr="00997777">
              <w:rPr>
                <w:rFonts w:ascii="Georgia" w:eastAsia="新細明體" w:hAnsi="Georgia" w:cs="Arial" w:hint="eastAsia"/>
                <w:sz w:val="22"/>
              </w:rPr>
              <w:t>，</w:t>
            </w:r>
            <w:r w:rsidRPr="00997777">
              <w:rPr>
                <w:rFonts w:ascii="Georgia" w:eastAsia="新細明體" w:hAnsi="Georgia" w:cs="Arial"/>
                <w:sz w:val="22"/>
              </w:rPr>
              <w:t>很多的國名、地名、人名</w:t>
            </w:r>
            <w:r w:rsidRPr="00997777">
              <w:rPr>
                <w:rFonts w:ascii="Georgia" w:eastAsia="新細明體" w:hAnsi="Georgia" w:cs="Arial" w:hint="eastAsia"/>
                <w:sz w:val="22"/>
              </w:rPr>
              <w:t>，</w:t>
            </w:r>
            <w:r w:rsidRPr="00997777">
              <w:rPr>
                <w:rFonts w:ascii="Georgia" w:eastAsia="新細明體" w:hAnsi="Georgia" w:cs="Arial"/>
                <w:sz w:val="22"/>
              </w:rPr>
              <w:t>發音</w:t>
            </w:r>
            <w:r w:rsidRPr="00997777">
              <w:rPr>
                <w:rFonts w:ascii="Georgia" w:eastAsia="新細明體" w:hAnsi="Georgia" w:cs="Arial" w:hint="eastAsia"/>
                <w:sz w:val="22"/>
              </w:rPr>
              <w:t>有誤差。</w:t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12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Georgia" w:eastAsia="新細明體" w:hAnsi="Georgia" w:cs="Arial"/>
                <w:b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b/>
                <w:sz w:val="22"/>
              </w:rPr>
              <w:t>與英文相容性高，</w:t>
            </w:r>
            <w:r w:rsidRPr="00997777">
              <w:rPr>
                <w:rFonts w:ascii="Georgia" w:eastAsia="新細明體" w:hAnsi="Georgia" w:cs="Arial"/>
                <w:b/>
                <w:sz w:val="22"/>
              </w:rPr>
              <w:t>助於學習世界各種</w:t>
            </w:r>
            <w:r w:rsidRPr="00997777">
              <w:rPr>
                <w:rFonts w:ascii="Georgia" w:eastAsia="新細明體" w:hAnsi="Georgia" w:cs="Arial" w:hint="eastAsia"/>
                <w:b/>
                <w:sz w:val="22"/>
              </w:rPr>
              <w:t>拼音</w:t>
            </w:r>
            <w:r w:rsidRPr="00997777">
              <w:rPr>
                <w:rFonts w:ascii="Georgia" w:eastAsia="新細明體" w:hAnsi="Georgia" w:cs="Arial"/>
                <w:b/>
                <w:sz w:val="22"/>
              </w:rPr>
              <w:t>語言</w:t>
            </w:r>
            <w:r w:rsidRPr="00997777">
              <w:rPr>
                <w:rFonts w:ascii="Georgia" w:eastAsia="新細明體" w:hAnsi="Georgia" w:cs="Arial" w:hint="eastAsia"/>
                <w:b/>
                <w:sz w:val="22"/>
              </w:rPr>
              <w:t>。</w:t>
            </w:r>
          </w:p>
          <w:p w:rsidR="00997777" w:rsidRPr="00997777" w:rsidRDefault="00997777" w:rsidP="00997777">
            <w:pPr>
              <w:spacing w:line="320" w:lineRule="exact"/>
              <w:rPr>
                <w:rFonts w:ascii="Georgia" w:eastAsia="新細明體" w:hAnsi="Georgia" w:cs="Arial"/>
                <w:b/>
                <w:sz w:val="22"/>
              </w:rPr>
            </w:pPr>
            <w:r w:rsidRPr="00997777">
              <w:rPr>
                <w:rFonts w:ascii="Georgia" w:eastAsia="新細明體" w:hAnsi="Georgia" w:cs="Arial"/>
                <w:b/>
                <w:sz w:val="22"/>
              </w:rPr>
              <w:t>外國人學習</w:t>
            </w:r>
            <w:r w:rsidRPr="00997777">
              <w:rPr>
                <w:rFonts w:ascii="Georgia" w:eastAsia="新細明體" w:hAnsi="Georgia" w:cs="Arial" w:hint="eastAsia"/>
                <w:b/>
                <w:sz w:val="22"/>
              </w:rPr>
              <w:t>中文時較容易入門。</w:t>
            </w:r>
          </w:p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漢語拼音的</w:t>
            </w: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 </w:t>
            </w:r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q</w:t>
            </w: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 </w:t>
            </w:r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x是</w:t>
            </w:r>
            <w:proofErr w:type="gramStart"/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ㄑㄒ</w:t>
            </w:r>
            <w:proofErr w:type="gramEnd"/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，和外國人原本的</w:t>
            </w: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發音</w:t>
            </w:r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不同。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widowControl/>
              <w:spacing w:before="100" w:beforeAutospacing="1" w:after="100" w:afterAutospacing="1" w:line="320" w:lineRule="exact"/>
              <w:ind w:left="284" w:hangingChars="129" w:hanging="284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15.學習複雜度</w:t>
            </w:r>
          </w:p>
        </w:tc>
        <w:tc>
          <w:tcPr>
            <w:tcW w:w="2968" w:type="dxa"/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小學</w:t>
            </w:r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要學習多種音</w:t>
            </w: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  <w:lang w:eastAsia="zh-HK"/>
              </w:rPr>
              <w:t>標(國語</w:t>
            </w:r>
            <w:r w:rsidRPr="00997777">
              <w:rPr>
                <w:rFonts w:ascii="新細明體" w:eastAsia="新細明體" w:hAnsi="新細明體" w:cs="新細明體"/>
                <w:kern w:val="0"/>
                <w:sz w:val="22"/>
                <w:lang w:eastAsia="zh-HK"/>
              </w:rPr>
              <w:t>、</w:t>
            </w: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  <w:lang w:eastAsia="zh-HK"/>
              </w:rPr>
              <w:t>台語、客語及英語等)</w:t>
            </w: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。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Georgia" w:eastAsia="新細明體" w:hAnsi="Georgia" w:cs="Arial"/>
                <w:sz w:val="22"/>
              </w:rPr>
            </w:pPr>
            <w:r w:rsidRPr="00997777">
              <w:rPr>
                <w:rFonts w:ascii="Georgia" w:eastAsia="新細明體" w:hAnsi="Georgia" w:cs="Arial" w:hint="eastAsia"/>
                <w:sz w:val="22"/>
              </w:rPr>
              <w:t>中國大陸</w:t>
            </w:r>
            <w:r w:rsidRPr="00997777">
              <w:rPr>
                <w:rFonts w:ascii="Georgia" w:eastAsia="新細明體" w:hAnsi="Georgia" w:cs="Arial" w:hint="eastAsia"/>
                <w:sz w:val="22"/>
                <w:lang w:eastAsia="zh-HK"/>
              </w:rPr>
              <w:t>只學</w:t>
            </w:r>
            <w:r w:rsidRPr="00997777">
              <w:rPr>
                <w:rFonts w:ascii="Georgia" w:eastAsia="新細明體" w:hAnsi="Georgia" w:cs="Arial"/>
                <w:sz w:val="22"/>
              </w:rPr>
              <w:t>拼音也能將中文學好</w:t>
            </w:r>
            <w:r w:rsidRPr="00997777">
              <w:rPr>
                <w:rFonts w:ascii="Georgia" w:eastAsia="新細明體" w:hAnsi="Georgia" w:cs="Arial" w:hint="eastAsia"/>
                <w:sz w:val="22"/>
              </w:rPr>
              <w:t>。</w:t>
            </w:r>
          </w:p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同時學</w:t>
            </w:r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拼音</w:t>
            </w: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和</w:t>
            </w:r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英</w:t>
            </w: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文</w:t>
            </w:r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，</w:t>
            </w: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較易</w:t>
            </w:r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混</w:t>
            </w:r>
            <w:r w:rsidRPr="00997777">
              <w:rPr>
                <w:rFonts w:ascii="Times New Roman" w:eastAsia="新細明體" w:hAnsi="Times New Roman" w:cs="新細明體" w:hint="eastAsia"/>
                <w:kern w:val="0"/>
                <w:sz w:val="22"/>
              </w:rPr>
              <w:t>淆，但可提高語言覺察度</w:t>
            </w: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。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  <w:bottom w:val="single" w:sz="4" w:space="0" w:color="auto"/>
            </w:tcBorders>
          </w:tcPr>
          <w:p w:rsidR="00997777" w:rsidRPr="00997777" w:rsidRDefault="00997777" w:rsidP="00997777">
            <w:pPr>
              <w:spacing w:line="320" w:lineRule="exact"/>
              <w:ind w:left="284" w:hangingChars="129" w:hanging="284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16.資訊便利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Georgia" w:eastAsia="新細明體" w:hAnsi="Georgia" w:cs="Arial"/>
                <w:sz w:val="22"/>
              </w:rPr>
            </w:pPr>
            <w:r w:rsidRPr="00997777">
              <w:rPr>
                <w:rFonts w:ascii="Georgia" w:eastAsia="新細明體" w:hAnsi="Georgia" w:cs="Arial"/>
                <w:sz w:val="22"/>
              </w:rPr>
              <w:t>要多記一個</w:t>
            </w:r>
            <w:r w:rsidRPr="00997777">
              <w:rPr>
                <w:rFonts w:ascii="Georgia" w:eastAsia="新細明體" w:hAnsi="Georgia" w:cs="Arial" w:hint="eastAsia"/>
                <w:sz w:val="22"/>
              </w:rPr>
              <w:t>37</w:t>
            </w:r>
            <w:r w:rsidRPr="00997777">
              <w:rPr>
                <w:rFonts w:ascii="Georgia" w:eastAsia="新細明體" w:hAnsi="Georgia" w:cs="Arial" w:hint="eastAsia"/>
                <w:sz w:val="22"/>
              </w:rPr>
              <w:t>鍵的</w:t>
            </w:r>
            <w:r w:rsidRPr="00997777">
              <w:rPr>
                <w:rFonts w:ascii="Georgia" w:eastAsia="新細明體" w:hAnsi="Georgia" w:cs="Arial"/>
                <w:sz w:val="22"/>
              </w:rPr>
              <w:t>鍵盤</w:t>
            </w:r>
            <w:r w:rsidRPr="00997777">
              <w:rPr>
                <w:rFonts w:ascii="Georgia" w:eastAsia="新細明體" w:hAnsi="Georgia" w:cs="Arial" w:hint="eastAsia"/>
                <w:sz w:val="22"/>
              </w:rPr>
              <w:t>。</w:t>
            </w:r>
          </w:p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color w:val="000000"/>
                <w:sz w:val="22"/>
              </w:rPr>
            </w:pPr>
            <w:r w:rsidRPr="00997777">
              <w:rPr>
                <w:rFonts w:ascii="Georgia" w:eastAsia="新細明體" w:hAnsi="Georgia" w:cs="Arial"/>
                <w:color w:val="000000"/>
                <w:sz w:val="22"/>
              </w:rPr>
              <w:t>鍵盤</w:t>
            </w:r>
            <w:r w:rsidRPr="00997777">
              <w:rPr>
                <w:rFonts w:ascii="Georgia" w:eastAsia="新細明體" w:hAnsi="Georgia" w:cs="Arial" w:hint="eastAsia"/>
                <w:color w:val="000000"/>
                <w:sz w:val="22"/>
                <w:lang w:eastAsia="zh-HK"/>
              </w:rPr>
              <w:t>需加注音</w:t>
            </w:r>
            <w:r w:rsidRPr="00997777">
              <w:rPr>
                <w:rFonts w:ascii="Georgia" w:eastAsia="新細明體" w:hAnsi="Georgia" w:cs="Arial"/>
                <w:color w:val="000000"/>
                <w:sz w:val="22"/>
              </w:rPr>
              <w:t>符</w:t>
            </w:r>
            <w:r w:rsidRPr="00997777">
              <w:rPr>
                <w:rFonts w:ascii="Georgia" w:eastAsia="新細明體" w:hAnsi="Georgia" w:cs="Arial" w:hint="eastAsia"/>
                <w:color w:val="000000"/>
                <w:sz w:val="22"/>
                <w:lang w:eastAsia="zh-HK"/>
              </w:rPr>
              <w:t>號較雜亂</w:t>
            </w:r>
            <w:r w:rsidRPr="00997777">
              <w:rPr>
                <w:rFonts w:ascii="Georgia" w:eastAsia="新細明體" w:hAnsi="Georgia" w:cs="Arial"/>
                <w:color w:val="000000"/>
                <w:sz w:val="22"/>
              </w:rPr>
              <w:t>。</w:t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12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Georgia" w:eastAsia="新細明體" w:hAnsi="Georgia" w:cs="Arial"/>
                <w:b/>
                <w:sz w:val="22"/>
              </w:rPr>
            </w:pPr>
            <w:r w:rsidRPr="00997777">
              <w:rPr>
                <w:rFonts w:ascii="Georgia" w:eastAsia="新細明體" w:hAnsi="Georgia" w:cs="Arial"/>
                <w:b/>
                <w:sz w:val="22"/>
              </w:rPr>
              <w:t>只要記</w:t>
            </w:r>
            <w:r w:rsidRPr="00997777">
              <w:rPr>
                <w:rFonts w:ascii="Georgia" w:eastAsia="新細明體" w:hAnsi="Georgia" w:cs="Arial" w:hint="eastAsia"/>
                <w:b/>
                <w:sz w:val="22"/>
              </w:rPr>
              <w:t>26</w:t>
            </w:r>
            <w:r w:rsidRPr="00997777">
              <w:rPr>
                <w:rFonts w:ascii="Georgia" w:eastAsia="新細明體" w:hAnsi="Georgia" w:cs="Arial" w:hint="eastAsia"/>
                <w:b/>
                <w:sz w:val="22"/>
              </w:rPr>
              <w:t>鍵的</w:t>
            </w:r>
            <w:r w:rsidRPr="00997777">
              <w:rPr>
                <w:rFonts w:ascii="Georgia" w:eastAsia="新細明體" w:hAnsi="Georgia" w:cs="Arial"/>
                <w:b/>
                <w:sz w:val="22"/>
              </w:rPr>
              <w:t>英文鍵盤。</w:t>
            </w:r>
          </w:p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b/>
                <w:sz w:val="22"/>
              </w:rPr>
            </w:pPr>
            <w:r w:rsidRPr="00997777">
              <w:rPr>
                <w:rFonts w:ascii="Georgia" w:eastAsia="新細明體" w:hAnsi="Georgia" w:cs="Arial" w:hint="eastAsia"/>
                <w:b/>
                <w:sz w:val="22"/>
                <w:lang w:eastAsia="zh-HK"/>
              </w:rPr>
              <w:t>用一般鍵盤即可。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widowControl/>
              <w:spacing w:before="100" w:beforeAutospacing="1" w:after="100" w:afterAutospacing="1" w:line="320" w:lineRule="exac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17.準確性</w:t>
            </w:r>
          </w:p>
        </w:tc>
        <w:tc>
          <w:tcPr>
            <w:tcW w:w="2968" w:type="dxa"/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光靠音</w:t>
            </w: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標，</w:t>
            </w:r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無法學到音調。</w:t>
            </w:r>
          </w:p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發音受</w:t>
            </w:r>
            <w:proofErr w:type="gramStart"/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前後音</w:t>
            </w:r>
            <w:proofErr w:type="gramEnd"/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的影響，沒有絕對固定的音值標準。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外國人</w:t>
            </w:r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看著拼音</w:t>
            </w: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讀</w:t>
            </w:r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中文，</w:t>
            </w: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易與母國音標連結，</w:t>
            </w: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  <w:lang w:eastAsia="zh-HK"/>
              </w:rPr>
              <w:t>但有時</w:t>
            </w:r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發音不</w:t>
            </w:r>
            <w:proofErr w:type="gramStart"/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準</w:t>
            </w:r>
            <w:proofErr w:type="gramEnd"/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，</w:t>
            </w: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  <w:lang w:eastAsia="zh-HK"/>
              </w:rPr>
              <w:t>不易</w:t>
            </w:r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矯</w:t>
            </w: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正。</w:t>
            </w:r>
          </w:p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要達到</w:t>
            </w:r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標準靠</w:t>
            </w: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多聽多講</w:t>
            </w:r>
            <w:r w:rsidRPr="00997777">
              <w:rPr>
                <w:rFonts w:ascii="新細明體" w:eastAsia="新細明體" w:hAnsi="新細明體" w:cs="新細明體"/>
                <w:kern w:val="0"/>
                <w:sz w:val="22"/>
              </w:rPr>
              <w:t>。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  <w:bottom w:val="single" w:sz="4" w:space="0" w:color="auto"/>
            </w:tcBorders>
          </w:tcPr>
          <w:p w:rsidR="00997777" w:rsidRPr="00997777" w:rsidRDefault="00997777" w:rsidP="00997777">
            <w:pPr>
              <w:widowControl/>
              <w:spacing w:before="100" w:beforeAutospacing="1" w:after="100" w:afterAutospacing="1"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18.選擇性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只有一套符號系統。</w:t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12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有威妥</w:t>
            </w:r>
            <w:proofErr w:type="gramStart"/>
            <w:r w:rsidRPr="00997777">
              <w:rPr>
                <w:rFonts w:ascii="Calibri" w:eastAsia="新細明體" w:hAnsi="Calibri" w:cs="Times New Roman" w:hint="eastAsia"/>
                <w:sz w:val="22"/>
              </w:rPr>
              <w:t>瑪</w:t>
            </w:r>
            <w:proofErr w:type="gramEnd"/>
            <w:r w:rsidRPr="00997777">
              <w:rPr>
                <w:rFonts w:ascii="Calibri" w:eastAsia="新細明體" w:hAnsi="Calibri" w:cs="Times New Roman" w:hint="eastAsia"/>
                <w:sz w:val="22"/>
              </w:rPr>
              <w:t>拼音，耶魯拼音，通用拼音，漢語拼音等多套符號系統，大同小異，利弊互見，很難取捨。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widowControl/>
              <w:spacing w:before="100" w:beforeAutospacing="1" w:after="100" w:afterAutospacing="1"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19.語言政治</w:t>
            </w:r>
          </w:p>
        </w:tc>
        <w:tc>
          <w:tcPr>
            <w:tcW w:w="2968" w:type="dxa"/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有主體性、獨特性。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有助本土台語及客語等母語的羅馬拼音學習。</w:t>
            </w:r>
          </w:p>
        </w:tc>
      </w:tr>
      <w:tr w:rsidR="00997777" w:rsidRPr="00997777" w:rsidTr="00FA0065">
        <w:trPr>
          <w:jc w:val="center"/>
        </w:trPr>
        <w:tc>
          <w:tcPr>
            <w:tcW w:w="1393" w:type="dxa"/>
            <w:tcBorders>
              <w:left w:val="single" w:sz="12" w:space="0" w:color="auto"/>
              <w:bottom w:val="single" w:sz="12" w:space="0" w:color="auto"/>
            </w:tcBorders>
          </w:tcPr>
          <w:p w:rsidR="00997777" w:rsidRPr="00997777" w:rsidRDefault="00997777" w:rsidP="00997777">
            <w:pPr>
              <w:widowControl/>
              <w:spacing w:before="100" w:beforeAutospacing="1" w:after="100" w:afterAutospacing="1" w:line="320" w:lineRule="exac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20.文化傳承</w:t>
            </w:r>
          </w:p>
        </w:tc>
        <w:tc>
          <w:tcPr>
            <w:tcW w:w="2968" w:type="dxa"/>
            <w:tcBorders>
              <w:bottom w:val="single" w:sz="12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sz w:val="22"/>
              </w:rPr>
              <w:t>自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1918</w:t>
            </w:r>
            <w:r w:rsidRPr="00997777">
              <w:rPr>
                <w:rFonts w:ascii="Calibri" w:eastAsia="新細明體" w:hAnsi="Calibri" w:cs="Times New Roman" w:hint="eastAsia"/>
                <w:sz w:val="22"/>
              </w:rPr>
              <w:t>年起使用。</w:t>
            </w:r>
          </w:p>
          <w:p w:rsidR="00997777" w:rsidRPr="00997777" w:rsidRDefault="00997777" w:rsidP="00997777">
            <w:pPr>
              <w:spacing w:line="320" w:lineRule="exact"/>
              <w:rPr>
                <w:rFonts w:ascii="Calibri" w:eastAsia="新細明體" w:hAnsi="Calibri" w:cs="Times New Roman"/>
                <w:color w:val="000000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color w:val="000000"/>
                <w:sz w:val="22"/>
                <w:lang w:eastAsia="zh-HK"/>
              </w:rPr>
              <w:t>自</w:t>
            </w:r>
            <w:r w:rsidRPr="00997777">
              <w:rPr>
                <w:rFonts w:ascii="Calibri" w:eastAsia="新細明體" w:hAnsi="Calibri" w:cs="Times New Roman" w:hint="eastAsia"/>
                <w:color w:val="000000"/>
                <w:sz w:val="22"/>
                <w:lang w:eastAsia="zh-HK"/>
              </w:rPr>
              <w:t>1946</w:t>
            </w:r>
            <w:r w:rsidRPr="00997777">
              <w:rPr>
                <w:rFonts w:ascii="Calibri" w:eastAsia="新細明體" w:hAnsi="Calibri" w:cs="Times New Roman" w:hint="eastAsia"/>
                <w:color w:val="000000"/>
                <w:sz w:val="22"/>
                <w:lang w:eastAsia="zh-HK"/>
              </w:rPr>
              <w:t>起在台使用</w:t>
            </w:r>
            <w:r w:rsidRPr="00997777">
              <w:rPr>
                <w:rFonts w:ascii="Calibri" w:eastAsia="新細明體" w:hAnsi="Calibri" w:cs="Times New Roman" w:hint="eastAsia"/>
                <w:color w:val="000000"/>
                <w:sz w:val="22"/>
              </w:rPr>
              <w:t>。</w:t>
            </w:r>
          </w:p>
        </w:tc>
        <w:tc>
          <w:tcPr>
            <w:tcW w:w="5386" w:type="dxa"/>
            <w:tcBorders>
              <w:bottom w:val="single" w:sz="12" w:space="0" w:color="auto"/>
              <w:right w:val="single" w:sz="12" w:space="0" w:color="auto"/>
            </w:tcBorders>
          </w:tcPr>
          <w:p w:rsidR="00997777" w:rsidRPr="00997777" w:rsidRDefault="00997777" w:rsidP="00997777">
            <w:pPr>
              <w:spacing w:line="320" w:lineRule="exac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自1958起在中國大陸使用。</w:t>
            </w:r>
          </w:p>
          <w:p w:rsidR="00997777" w:rsidRPr="00997777" w:rsidRDefault="00997777" w:rsidP="00997777">
            <w:pPr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97777">
              <w:rPr>
                <w:rFonts w:ascii="Calibri" w:eastAsia="新細明體" w:hAnsi="Calibri" w:cs="Times New Roman" w:hint="eastAsia"/>
                <w:b/>
                <w:color w:val="000000"/>
                <w:sz w:val="22"/>
              </w:rPr>
              <w:t>19</w:t>
            </w:r>
            <w:r w:rsidRPr="00997777">
              <w:rPr>
                <w:rFonts w:ascii="Calibri" w:eastAsia="新細明體" w:hAnsi="Calibri" w:cs="Times New Roman" w:hint="eastAsia"/>
                <w:b/>
                <w:color w:val="000000"/>
                <w:sz w:val="22"/>
                <w:lang w:eastAsia="zh-HK"/>
              </w:rPr>
              <w:t>世紀即有台語及客語的羅馬拼音書籍。</w:t>
            </w:r>
          </w:p>
          <w:p w:rsidR="00997777" w:rsidRPr="00997777" w:rsidRDefault="00997777" w:rsidP="00655C79">
            <w:pPr>
              <w:spacing w:line="320" w:lineRule="exac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997777">
              <w:rPr>
                <w:rFonts w:ascii="新細明體" w:eastAsia="新細明體" w:hAnsi="新細明體" w:cs="新細明體" w:hint="eastAsia"/>
                <w:kern w:val="0"/>
                <w:sz w:val="22"/>
              </w:rPr>
              <w:t>國音是輔助工具，更換符號無損象形文字的中文傳承</w:t>
            </w:r>
          </w:p>
        </w:tc>
      </w:tr>
    </w:tbl>
    <w:p w:rsidR="00997777" w:rsidRPr="00997777" w:rsidRDefault="00997777" w:rsidP="00655C79">
      <w:pPr>
        <w:rPr>
          <w:rFonts w:hint="eastAsia"/>
        </w:rPr>
      </w:pPr>
    </w:p>
    <w:sectPr w:rsidR="00997777" w:rsidRPr="00997777" w:rsidSect="001A4E72">
      <w:pgSz w:w="11906" w:h="16838"/>
      <w:pgMar w:top="624" w:right="624" w:bottom="624" w:left="62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77"/>
    <w:rsid w:val="001A4E72"/>
    <w:rsid w:val="003839C9"/>
    <w:rsid w:val="00655C79"/>
    <w:rsid w:val="007D4258"/>
    <w:rsid w:val="00997777"/>
    <w:rsid w:val="00EE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3C060-A986-4F24-A729-71A6B194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8%94%A1%E5%85%83%E5%9F%B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h.wikipedia.org/wiki/1928%E5%B9%B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.wikipedia.org/w/index.php?title=%E6%B3%A8%E9%9F%B3%E7%AC%AC%E4%B8%80%E5%BC%8F&amp;action=edit&amp;redlink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zh.wikipedia.org/wiki/%E6%B3%A8%E9%9F%B3" TargetMode="External"/><Relationship Id="rId10" Type="http://schemas.openxmlformats.org/officeDocument/2006/relationships/hyperlink" Target="http://zh.wikipedia.org/w/index.php?title=%E6%B3%A8%E9%9F%B3%E7%AC%AC%E4%B8%80%E5%BC%8F&amp;action=edit&amp;redlink=1" TargetMode="External"/><Relationship Id="rId4" Type="http://schemas.openxmlformats.org/officeDocument/2006/relationships/hyperlink" Target="http://zh.wikipedia.org/wiki/1918%E5%B9%B4" TargetMode="External"/><Relationship Id="rId9" Type="http://schemas.openxmlformats.org/officeDocument/2006/relationships/hyperlink" Target="http://zh.wikipedia.org/wiki/%E5%9C%8B%E8%AA%9E%E7%BE%85%E9%A6%AC%E5%AD%9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春桂 王</dc:creator>
  <cp:keywords/>
  <dc:description/>
  <cp:lastModifiedBy>春桂 王</cp:lastModifiedBy>
  <cp:revision>3</cp:revision>
  <cp:lastPrinted>2020-02-07T15:51:00Z</cp:lastPrinted>
  <dcterms:created xsi:type="dcterms:W3CDTF">2020-02-07T15:02:00Z</dcterms:created>
  <dcterms:modified xsi:type="dcterms:W3CDTF">2020-02-07T23:22:00Z</dcterms:modified>
</cp:coreProperties>
</file>