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Style w:val="16"/>
        </w:rPr>
      </w:pPr>
    </w:p>
    <w:p>
      <w:pPr>
        <w:widowControl/>
        <w:jc w:val="center"/>
        <w:rPr>
          <w:rStyle w:val="16"/>
        </w:rPr>
      </w:pPr>
    </w:p>
    <w:p>
      <w:pPr>
        <w:widowControl/>
        <w:jc w:val="center"/>
        <w:rPr>
          <w:rStyle w:val="16"/>
          <w:b w:val="0"/>
        </w:rPr>
      </w:pPr>
      <w:r>
        <w:rPr>
          <w:rFonts w:hint="eastAsia"/>
          <w:b/>
          <w:sz w:val="52"/>
          <w:szCs w:val="52"/>
        </w:rPr>
        <w:t>知识智能感知系统项目计划书</w:t>
      </w:r>
    </w:p>
    <w:p>
      <w:pPr>
        <w:widowControl/>
        <w:jc w:val="center"/>
        <w:rPr>
          <w:rStyle w:val="16"/>
        </w:rPr>
      </w:pPr>
    </w:p>
    <w:p>
      <w:pPr>
        <w:widowControl/>
        <w:jc w:val="center"/>
        <w:rPr>
          <w:rStyle w:val="16"/>
        </w:rPr>
      </w:pPr>
    </w:p>
    <w:p>
      <w:pPr>
        <w:widowControl/>
        <w:jc w:val="center"/>
        <w:rPr>
          <w:rStyle w:val="16"/>
        </w:rPr>
      </w:pPr>
    </w:p>
    <w:p>
      <w:pPr>
        <w:widowControl/>
        <w:jc w:val="center"/>
        <w:rPr>
          <w:rStyle w:val="16"/>
        </w:rPr>
      </w:pPr>
    </w:p>
    <w:p>
      <w:pPr>
        <w:widowControl/>
        <w:jc w:val="center"/>
        <w:rPr>
          <w:rStyle w:val="16"/>
        </w:rPr>
      </w:pPr>
    </w:p>
    <w:p>
      <w:pPr>
        <w:widowControl/>
        <w:jc w:val="center"/>
        <w:rPr>
          <w:rStyle w:val="16"/>
        </w:rPr>
      </w:pPr>
    </w:p>
    <w:p>
      <w:pPr>
        <w:widowControl/>
        <w:jc w:val="center"/>
        <w:rPr>
          <w:rStyle w:val="16"/>
        </w:rPr>
      </w:pPr>
    </w:p>
    <w:p>
      <w:pPr>
        <w:spacing w:line="360" w:lineRule="auto"/>
        <w:jc w:val="center"/>
        <w:rPr>
          <w:rFonts w:ascii="黑体" w:hAnsi="Times New Roman" w:eastAsia="黑体"/>
          <w:b/>
          <w:sz w:val="36"/>
          <w:szCs w:val="36"/>
        </w:rPr>
      </w:pPr>
      <w:r>
        <w:rPr>
          <w:rFonts w:hint="eastAsia" w:ascii="黑体" w:hAnsi="Times New Roman" w:eastAsia="黑体"/>
          <w:b/>
          <w:sz w:val="36"/>
          <w:szCs w:val="36"/>
        </w:rPr>
        <w:t>学院：</w:t>
      </w:r>
      <w:r>
        <w:rPr>
          <w:rFonts w:hint="eastAsia" w:ascii="黑体" w:hAnsi="Times New Roman" w:eastAsia="黑体"/>
          <w:b/>
          <w:sz w:val="36"/>
          <w:szCs w:val="36"/>
          <w:u w:val="single"/>
        </w:rPr>
        <w:t>计算机学院</w:t>
      </w:r>
    </w:p>
    <w:p>
      <w:pPr>
        <w:widowControl/>
        <w:jc w:val="center"/>
        <w:rPr>
          <w:rStyle w:val="16"/>
        </w:rPr>
      </w:pPr>
    </w:p>
    <w:p>
      <w:pPr>
        <w:spacing w:line="360" w:lineRule="auto"/>
        <w:jc w:val="center"/>
        <w:rPr>
          <w:rFonts w:ascii="黑体" w:hAnsi="Times New Roman" w:eastAsia="黑体"/>
          <w:b/>
          <w:sz w:val="36"/>
          <w:szCs w:val="36"/>
        </w:rPr>
      </w:pPr>
      <w:r>
        <w:rPr>
          <w:rFonts w:hint="eastAsia" w:ascii="黑体" w:hAnsi="Times New Roman" w:eastAsia="黑体"/>
          <w:b/>
          <w:sz w:val="36"/>
          <w:szCs w:val="36"/>
        </w:rPr>
        <w:t>小组成员：</w:t>
      </w:r>
      <w:r>
        <w:rPr>
          <w:rFonts w:hint="eastAsia" w:ascii="黑体" w:hAnsi="Times New Roman" w:eastAsia="黑体"/>
          <w:b/>
          <w:sz w:val="36"/>
          <w:szCs w:val="36"/>
          <w:u w:val="single"/>
        </w:rPr>
        <w:t>王海 吕鑫 马茼茼 胡曦伟 谢欣旖</w:t>
      </w:r>
    </w:p>
    <w:p>
      <w:pPr>
        <w:widowControl/>
        <w:jc w:val="center"/>
        <w:rPr>
          <w:rStyle w:val="16"/>
        </w:rPr>
      </w:pPr>
    </w:p>
    <w:p>
      <w:pPr>
        <w:spacing w:line="360" w:lineRule="auto"/>
        <w:jc w:val="center"/>
        <w:rPr>
          <w:rFonts w:ascii="黑体" w:hAnsi="Times New Roman" w:eastAsia="黑体"/>
          <w:b/>
          <w:sz w:val="36"/>
          <w:szCs w:val="36"/>
        </w:rPr>
      </w:pPr>
      <w:r>
        <w:rPr>
          <w:rFonts w:hint="eastAsia" w:ascii="黑体" w:hAnsi="Times New Roman" w:eastAsia="黑体"/>
          <w:b/>
          <w:sz w:val="36"/>
          <w:szCs w:val="36"/>
        </w:rPr>
        <w:t>指导老师：刘小明</w:t>
      </w:r>
    </w:p>
    <w:p>
      <w:pPr>
        <w:widowControl/>
        <w:jc w:val="center"/>
        <w:rPr>
          <w:rStyle w:val="16"/>
        </w:rPr>
      </w:pPr>
    </w:p>
    <w:p>
      <w:pPr>
        <w:widowControl/>
        <w:jc w:val="center"/>
        <w:rPr>
          <w:rStyle w:val="16"/>
        </w:rPr>
      </w:pPr>
    </w:p>
    <w:p>
      <w:pPr>
        <w:widowControl/>
        <w:jc w:val="left"/>
        <w:rPr>
          <w:rFonts w:ascii="宋体"/>
          <w:b/>
          <w:bCs/>
          <w:color w:val="000000"/>
          <w:sz w:val="30"/>
          <w:szCs w:val="30"/>
        </w:rPr>
      </w:pPr>
    </w:p>
    <w:p>
      <w:pPr>
        <w:widowControl/>
        <w:jc w:val="left"/>
        <w:rPr>
          <w:rFonts w:ascii="宋体"/>
          <w:b/>
          <w:bCs/>
          <w:color w:val="000000"/>
          <w:sz w:val="30"/>
          <w:szCs w:val="30"/>
        </w:rPr>
      </w:pPr>
    </w:p>
    <w:p>
      <w:pPr>
        <w:widowControl/>
        <w:ind w:firstLine="3915" w:firstLineChars="1300"/>
        <w:jc w:val="left"/>
        <w:rPr>
          <w:rStyle w:val="16"/>
          <w:b w:val="0"/>
          <w:bCs w:val="0"/>
          <w:kern w:val="2"/>
          <w:sz w:val="21"/>
          <w:szCs w:val="22"/>
        </w:rPr>
      </w:pPr>
      <w:r>
        <w:rPr>
          <w:rFonts w:hint="eastAsia" w:ascii="宋体"/>
          <w:b/>
          <w:bCs/>
          <w:color w:val="000000"/>
          <w:sz w:val="30"/>
          <w:szCs w:val="30"/>
        </w:rPr>
        <w:t>时间：2019年1月15日</w:t>
      </w:r>
      <w:r>
        <w:br w:type="page"/>
      </w:r>
    </w:p>
    <w:p>
      <w:pPr>
        <w:pStyle w:val="23"/>
      </w:pPr>
      <w:r>
        <w:rPr>
          <w:rFonts w:hint="eastAsia"/>
          <w:lang w:val="zh-CN"/>
        </w:rPr>
        <w:t>目录</w:t>
      </w:r>
    </w:p>
    <w:p>
      <w:pPr>
        <w:pStyle w:val="9"/>
        <w:tabs>
          <w:tab w:val="left" w:pos="44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"_Toc535417761" </w:instrText>
      </w:r>
      <w:r>
        <w:fldChar w:fldCharType="separate"/>
      </w:r>
      <w:r>
        <w:rPr>
          <w:rStyle w:val="14"/>
        </w:rPr>
        <w:t>1.</w:t>
      </w:r>
      <w:r>
        <w:rPr>
          <w:kern w:val="2"/>
          <w:sz w:val="21"/>
        </w:rPr>
        <w:tab/>
      </w:r>
      <w:r>
        <w:rPr>
          <w:rStyle w:val="14"/>
        </w:rPr>
        <w:t>引言</w:t>
      </w:r>
      <w:r>
        <w:tab/>
      </w:r>
      <w:r>
        <w:fldChar w:fldCharType="begin"/>
      </w:r>
      <w:r>
        <w:instrText xml:space="preserve"> PAGEREF _Toc535417761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"_Toc535417762" </w:instrText>
      </w:r>
      <w:r>
        <w:fldChar w:fldCharType="separate"/>
      </w:r>
      <w:r>
        <w:rPr>
          <w:rStyle w:val="14"/>
        </w:rPr>
        <w:t>1.1编写目的</w:t>
      </w:r>
      <w:r>
        <w:tab/>
      </w:r>
      <w:r>
        <w:fldChar w:fldCharType="begin"/>
      </w:r>
      <w:r>
        <w:instrText xml:space="preserve"> PAGEREF _Toc535417762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"_Toc535417763" </w:instrText>
      </w:r>
      <w:r>
        <w:fldChar w:fldCharType="separate"/>
      </w:r>
      <w:r>
        <w:rPr>
          <w:rStyle w:val="14"/>
        </w:rPr>
        <w:t>1.2项目简介</w:t>
      </w:r>
      <w:r>
        <w:tab/>
      </w:r>
      <w:r>
        <w:fldChar w:fldCharType="begin"/>
      </w:r>
      <w:r>
        <w:instrText xml:space="preserve"> PAGEREF _Toc535417763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"_Toc535417764" </w:instrText>
      </w:r>
      <w:r>
        <w:fldChar w:fldCharType="separate"/>
      </w:r>
      <w:r>
        <w:rPr>
          <w:rStyle w:val="14"/>
        </w:rPr>
        <w:t>1.3开发背景</w:t>
      </w:r>
      <w:r>
        <w:tab/>
      </w:r>
      <w:r>
        <w:fldChar w:fldCharType="begin"/>
      </w:r>
      <w:r>
        <w:instrText xml:space="preserve"> PAGEREF _Toc535417764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left" w:pos="84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"_Toc535417765" </w:instrText>
      </w:r>
      <w:r>
        <w:fldChar w:fldCharType="separate"/>
      </w:r>
      <w:r>
        <w:rPr>
          <w:rStyle w:val="14"/>
        </w:rPr>
        <w:t>1.4</w:t>
      </w:r>
      <w:r>
        <w:rPr>
          <w:kern w:val="2"/>
          <w:sz w:val="21"/>
        </w:rPr>
        <w:tab/>
      </w:r>
      <w:r>
        <w:rPr>
          <w:rStyle w:val="14"/>
        </w:rPr>
        <w:t>参考资料</w:t>
      </w:r>
      <w:r>
        <w:tab/>
      </w:r>
      <w:r>
        <w:fldChar w:fldCharType="begin"/>
      </w:r>
      <w:r>
        <w:instrText xml:space="preserve"> PAGEREF _Toc535417765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"_Toc535417766" </w:instrText>
      </w:r>
      <w:r>
        <w:fldChar w:fldCharType="separate"/>
      </w:r>
      <w:r>
        <w:rPr>
          <w:rStyle w:val="14"/>
        </w:rPr>
        <w:t>2. 项目概述</w:t>
      </w:r>
      <w:r>
        <w:tab/>
      </w:r>
      <w:r>
        <w:fldChar w:fldCharType="begin"/>
      </w:r>
      <w:r>
        <w:instrText xml:space="preserve"> PAGEREF _Toc535417766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"_Toc535417767" </w:instrText>
      </w:r>
      <w:r>
        <w:fldChar w:fldCharType="separate"/>
      </w:r>
      <w:r>
        <w:rPr>
          <w:rStyle w:val="14"/>
        </w:rPr>
        <w:t>2.1 项目目标</w:t>
      </w:r>
      <w:r>
        <w:tab/>
      </w:r>
      <w:r>
        <w:fldChar w:fldCharType="begin"/>
      </w:r>
      <w:r>
        <w:instrText xml:space="preserve"> PAGEREF _Toc535417767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"_Toc535417768" </w:instrText>
      </w:r>
      <w:r>
        <w:fldChar w:fldCharType="separate"/>
      </w:r>
      <w:r>
        <w:rPr>
          <w:rStyle w:val="14"/>
        </w:rPr>
        <w:t>2.2 应交付成果</w:t>
      </w:r>
      <w:r>
        <w:tab/>
      </w:r>
      <w:r>
        <w:fldChar w:fldCharType="begin"/>
      </w:r>
      <w:r>
        <w:instrText xml:space="preserve"> PAGEREF _Toc535417768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"_Toc535417769" </w:instrText>
      </w:r>
      <w:r>
        <w:fldChar w:fldCharType="separate"/>
      </w:r>
      <w:r>
        <w:rPr>
          <w:rStyle w:val="14"/>
        </w:rPr>
        <w:t>3. 需求管理</w:t>
      </w:r>
      <w:r>
        <w:tab/>
      </w:r>
      <w:r>
        <w:fldChar w:fldCharType="begin"/>
      </w:r>
      <w:r>
        <w:instrText xml:space="preserve"> PAGEREF _Toc535417769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"_Toc535417770" </w:instrText>
      </w:r>
      <w:r>
        <w:fldChar w:fldCharType="separate"/>
      </w:r>
      <w:r>
        <w:rPr>
          <w:rStyle w:val="14"/>
        </w:rPr>
        <w:t>3.1 需求管理过程</w:t>
      </w:r>
      <w:r>
        <w:tab/>
      </w:r>
      <w:r>
        <w:fldChar w:fldCharType="begin"/>
      </w:r>
      <w:r>
        <w:instrText xml:space="preserve"> PAGEREF _Toc535417770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"_Toc535417771" </w:instrText>
      </w:r>
      <w:r>
        <w:fldChar w:fldCharType="separate"/>
      </w:r>
      <w:r>
        <w:rPr>
          <w:rStyle w:val="14"/>
        </w:rPr>
        <w:t>3.2 任务分解</w:t>
      </w:r>
      <w:r>
        <w:tab/>
      </w:r>
      <w:r>
        <w:fldChar w:fldCharType="begin"/>
      </w:r>
      <w:r>
        <w:instrText xml:space="preserve"> PAGEREF _Toc535417771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"_Toc535417772" </w:instrText>
      </w:r>
      <w:r>
        <w:fldChar w:fldCharType="separate"/>
      </w:r>
      <w:r>
        <w:rPr>
          <w:rStyle w:val="14"/>
        </w:rPr>
        <w:t>3.3变更控制</w:t>
      </w:r>
      <w:r>
        <w:tab/>
      </w:r>
      <w:r>
        <w:fldChar w:fldCharType="begin"/>
      </w:r>
      <w:r>
        <w:instrText xml:space="preserve"> PAGEREF _Toc535417772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"_Toc535417773" </w:instrText>
      </w:r>
      <w:r>
        <w:fldChar w:fldCharType="separate"/>
      </w:r>
      <w:r>
        <w:rPr>
          <w:rStyle w:val="14"/>
        </w:rPr>
        <w:t>4. 项目组织计划</w:t>
      </w:r>
      <w:r>
        <w:tab/>
      </w:r>
      <w:r>
        <w:fldChar w:fldCharType="begin"/>
      </w:r>
      <w:r>
        <w:instrText xml:space="preserve"> PAGEREF _Toc535417773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"_Toc535417774" </w:instrText>
      </w:r>
      <w:r>
        <w:fldChar w:fldCharType="separate"/>
      </w:r>
      <w:r>
        <w:rPr>
          <w:rStyle w:val="14"/>
        </w:rPr>
        <w:t>4.1 组织结构</w:t>
      </w:r>
      <w:r>
        <w:tab/>
      </w:r>
      <w:r>
        <w:fldChar w:fldCharType="begin"/>
      </w:r>
      <w:r>
        <w:instrText xml:space="preserve"> PAGEREF _Toc535417774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"_Toc535417775" </w:instrText>
      </w:r>
      <w:r>
        <w:fldChar w:fldCharType="separate"/>
      </w:r>
      <w:r>
        <w:rPr>
          <w:rStyle w:val="14"/>
        </w:rPr>
        <w:t>4.2 人员分工</w:t>
      </w:r>
      <w:r>
        <w:tab/>
      </w:r>
      <w:r>
        <w:fldChar w:fldCharType="begin"/>
      </w:r>
      <w:r>
        <w:instrText xml:space="preserve"> PAGEREF _Toc535417775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"_Toc535417776" </w:instrText>
      </w:r>
      <w:r>
        <w:fldChar w:fldCharType="separate"/>
      </w:r>
      <w:r>
        <w:rPr>
          <w:rStyle w:val="14"/>
        </w:rPr>
        <w:t>4.3 协作与沟通</w:t>
      </w:r>
      <w:r>
        <w:tab/>
      </w:r>
      <w:r>
        <w:fldChar w:fldCharType="begin"/>
      </w:r>
      <w:r>
        <w:instrText xml:space="preserve"> PAGEREF _Toc535417776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"_Toc535417777" </w:instrText>
      </w:r>
      <w:r>
        <w:fldChar w:fldCharType="separate"/>
      </w:r>
      <w:r>
        <w:rPr>
          <w:rStyle w:val="14"/>
        </w:rPr>
        <w:t>4.3.1 内部协作</w:t>
      </w:r>
      <w:r>
        <w:tab/>
      </w:r>
      <w:r>
        <w:fldChar w:fldCharType="begin"/>
      </w:r>
      <w:r>
        <w:instrText xml:space="preserve"> PAGEREF _Toc535417777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"_Toc535417778" </w:instrText>
      </w:r>
      <w:r>
        <w:fldChar w:fldCharType="separate"/>
      </w:r>
      <w:r>
        <w:rPr>
          <w:rStyle w:val="14"/>
        </w:rPr>
        <w:t>4.3.2 外部沟通与协作</w:t>
      </w:r>
      <w:r>
        <w:tab/>
      </w:r>
      <w:r>
        <w:fldChar w:fldCharType="begin"/>
      </w:r>
      <w:r>
        <w:instrText xml:space="preserve"> PAGEREF _Toc535417778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5"/>
        <w:tabs>
          <w:tab w:val="left" w:pos="126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"_Toc535417779" </w:instrText>
      </w:r>
      <w:r>
        <w:fldChar w:fldCharType="separate"/>
      </w:r>
      <w:r>
        <w:rPr>
          <w:rStyle w:val="14"/>
        </w:rPr>
        <w:t>3.3.3</w:t>
      </w:r>
      <w:r>
        <w:rPr>
          <w:kern w:val="2"/>
          <w:sz w:val="21"/>
        </w:rPr>
        <w:tab/>
      </w:r>
      <w:r>
        <w:rPr>
          <w:rStyle w:val="14"/>
        </w:rPr>
        <w:t>项目沟通技巧</w:t>
      </w:r>
      <w:r>
        <w:tab/>
      </w:r>
      <w:r>
        <w:fldChar w:fldCharType="begin"/>
      </w:r>
      <w:r>
        <w:instrText xml:space="preserve"> PAGEREF _Toc535417779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"_Toc535417780" </w:instrText>
      </w:r>
      <w:r>
        <w:fldChar w:fldCharType="separate"/>
      </w:r>
      <w:r>
        <w:rPr>
          <w:rStyle w:val="14"/>
        </w:rPr>
        <w:t>4.4项目风险计划</w:t>
      </w:r>
      <w:r>
        <w:tab/>
      </w:r>
      <w:r>
        <w:fldChar w:fldCharType="begin"/>
      </w:r>
      <w:r>
        <w:instrText xml:space="preserve"> PAGEREF _Toc535417780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"_Toc535417781" </w:instrText>
      </w:r>
      <w:r>
        <w:fldChar w:fldCharType="separate"/>
      </w:r>
      <w:r>
        <w:rPr>
          <w:rStyle w:val="14"/>
        </w:rPr>
        <w:t>5.项目时间</w:t>
      </w:r>
      <w:r>
        <w:tab/>
      </w:r>
      <w:r>
        <w:fldChar w:fldCharType="begin"/>
      </w:r>
      <w:r>
        <w:instrText xml:space="preserve"> PAGEREF _Toc535417781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"_Toc535417782" </w:instrText>
      </w:r>
      <w:r>
        <w:fldChar w:fldCharType="separate"/>
      </w:r>
      <w:r>
        <w:rPr>
          <w:rStyle w:val="14"/>
        </w:rPr>
        <w:t>5.1 项目进度计划</w:t>
      </w:r>
      <w:r>
        <w:tab/>
      </w:r>
      <w:r>
        <w:fldChar w:fldCharType="begin"/>
      </w:r>
      <w:r>
        <w:instrText xml:space="preserve"> PAGEREF _Toc535417782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"_Toc535417783" </w:instrText>
      </w:r>
      <w:r>
        <w:fldChar w:fldCharType="separate"/>
      </w:r>
      <w:r>
        <w:rPr>
          <w:rStyle w:val="14"/>
        </w:rPr>
        <w:t>5.2 项目交付期限</w:t>
      </w:r>
      <w:r>
        <w:tab/>
      </w:r>
      <w:r>
        <w:fldChar w:fldCharType="begin"/>
      </w:r>
      <w:r>
        <w:instrText xml:space="preserve"> PAGEREF _Toc535417783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widowControl/>
        <w:jc w:val="center"/>
        <w:rPr>
          <w:rStyle w:val="16"/>
        </w:rPr>
      </w:pPr>
    </w:p>
    <w:p>
      <w:pPr>
        <w:pStyle w:val="2"/>
        <w:numPr>
          <w:ilvl w:val="0"/>
          <w:numId w:val="1"/>
        </w:numPr>
      </w:pPr>
      <w:bookmarkStart w:id="0" w:name="_Toc535417761"/>
      <w:r>
        <w:rPr>
          <w:rFonts w:hint="eastAsia"/>
        </w:rPr>
        <w:t>引言</w:t>
      </w:r>
      <w:bookmarkEnd w:id="0"/>
    </w:p>
    <w:p>
      <w:pPr>
        <w:pStyle w:val="3"/>
      </w:pPr>
      <w:bookmarkStart w:id="1" w:name="_Toc535417762"/>
      <w:r>
        <w:t>1.1</w:t>
      </w:r>
      <w:r>
        <w:rPr>
          <w:rFonts w:hint="eastAsia"/>
        </w:rPr>
        <w:t>编写目的</w:t>
      </w:r>
      <w:bookmarkEnd w:id="1"/>
    </w:p>
    <w:p>
      <w:pPr>
        <w:ind w:firstLine="42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为保证整个系统开发项目能够按时且保质保量的完成，使每个人在该项目的开发过程中能够发挥自己的特长及作用，使整个项目的开发过程能够顺利平稳且有序的进行，并为项目开发提供有效且有力的进度参考。</w:t>
      </w:r>
    </w:p>
    <w:p>
      <w:pPr>
        <w:pStyle w:val="3"/>
      </w:pPr>
      <w:bookmarkStart w:id="2" w:name="_Toc535417763"/>
      <w:r>
        <w:t>1.2</w:t>
      </w:r>
      <w:r>
        <w:rPr>
          <w:rFonts w:hint="eastAsia"/>
        </w:rPr>
        <w:t>项目简介</w:t>
      </w:r>
      <w:bookmarkEnd w:id="2"/>
    </w:p>
    <w:p>
      <w:pPr>
        <w:ind w:firstLine="42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利用现有的规范化文本处理的理论技术，对互联网信息的采集、存储和检索，以及领域分析，主题发现和文本摘要提取的知识智能感知系统。</w:t>
      </w:r>
    </w:p>
    <w:p>
      <w:pPr>
        <w:ind w:firstLine="42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信息采集采用爬虫技术利用网页节点进行页面元素配置，实现同一网站的长期时实爬取；信息将存与elasticsearch数据库中，后台搭建elasticsearch高级检索子系统，采用bool嵌套查询的方式对已爬取的数据编辑条件进行数据前端显示；选取所要进行分析的文本信息；选取相应的功能进行算法分析（支持向量机svm算法文本领域分类，隐含狄利克雷分布lda算法将进行主题发现，摘要提取，）</w:t>
      </w:r>
    </w:p>
    <w:p>
      <w:pPr>
        <w:pStyle w:val="3"/>
      </w:pPr>
      <w:bookmarkStart w:id="3" w:name="_Toc535417764"/>
      <w:r>
        <w:t>1.3</w:t>
      </w:r>
      <w:r>
        <w:rPr>
          <w:rFonts w:hint="eastAsia"/>
        </w:rPr>
        <w:t>开发背景</w:t>
      </w:r>
      <w:bookmarkEnd w:id="3"/>
    </w:p>
    <w:p>
      <w:pPr>
        <w:ind w:firstLine="420"/>
        <w:rPr>
          <w:rFonts w:ascii="宋体" w:hAnsi="宋体"/>
          <w:kern w:val="0"/>
          <w:szCs w:val="21"/>
        </w:rPr>
      </w:pPr>
      <w:r>
        <w:rPr>
          <w:rFonts w:hint="eastAsia" w:ascii="仿宋" w:hAnsi="仿宋" w:eastAsia="仿宋" w:cs="仿宋"/>
          <w:sz w:val="28"/>
          <w:szCs w:val="28"/>
        </w:rPr>
        <w:t>互联网文本中包含有大量的语义知识信息，然而这些海量文本信息具有容量大、多样性、生产速度快和价值密度低的特征。众多行业领域的研究和应用（如互联舆情分析、网络）都迫切需要一种统一的针对不规范大数据互联网信息的知识库。</w:t>
      </w:r>
    </w:p>
    <w:p>
      <w:pPr>
        <w:ind w:firstLine="420"/>
        <w:rPr>
          <w:rFonts w:ascii="宋体"/>
          <w:szCs w:val="21"/>
        </w:rPr>
      </w:pPr>
    </w:p>
    <w:p>
      <w:pPr>
        <w:pStyle w:val="3"/>
        <w:numPr>
          <w:ilvl w:val="1"/>
          <w:numId w:val="2"/>
        </w:numPr>
      </w:pPr>
      <w:bookmarkStart w:id="4" w:name="_Toc535417765"/>
      <w:r>
        <w:rPr>
          <w:rFonts w:hint="eastAsia"/>
        </w:rPr>
        <w:t>参考资料</w:t>
      </w:r>
      <w:bookmarkEnd w:id="4"/>
    </w:p>
    <w:p>
      <w:pPr>
        <w:ind w:firstLine="42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[1]汪云飞：《Java EE开发的颠覆者：Spring Boot 实战》，电子工业出版社2016.3 ；</w:t>
      </w:r>
    </w:p>
    <w:p>
      <w:pPr>
        <w:ind w:firstLine="42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[2]【Craig Walls】著，丁雪丰 译：《Spring Boot实战》，人民邮电出版社2016.8；</w:t>
      </w:r>
    </w:p>
    <w:p>
      <w:pPr>
        <w:ind w:firstLine="42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[3]饶琛琳:《ELK Stack权威指南（第2版）》，机械工业出版社2017.5</w:t>
      </w:r>
    </w:p>
    <w:p>
      <w:pPr>
        <w:ind w:firstLine="42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[4]朴灵：《深入浅出nodejs》，人民邮电出版社2013.12</w:t>
      </w:r>
    </w:p>
    <w:p>
      <w:pPr>
        <w:ind w:firstLine="42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[5]许家怡，白忠建，吴磊编著：《软件工程：理论与实践》，高等教育出版社2015.4；</w:t>
      </w:r>
    </w:p>
    <w:p>
      <w:pPr>
        <w:rPr>
          <w:rFonts w:ascii="宋体" w:hAnsi="宋体"/>
        </w:rPr>
      </w:pPr>
    </w:p>
    <w:p>
      <w:pPr>
        <w:pStyle w:val="2"/>
      </w:pPr>
      <w:bookmarkStart w:id="5" w:name="_Toc535417766"/>
      <w:r>
        <w:t xml:space="preserve">2. </w:t>
      </w:r>
      <w:r>
        <w:rPr>
          <w:rFonts w:hint="eastAsia"/>
        </w:rPr>
        <w:t>项目概述</w:t>
      </w:r>
      <w:bookmarkEnd w:id="5"/>
    </w:p>
    <w:p>
      <w:pPr>
        <w:pStyle w:val="3"/>
      </w:pPr>
      <w:bookmarkStart w:id="6" w:name="_Toc535417767"/>
      <w:r>
        <w:t xml:space="preserve">2.1 </w:t>
      </w:r>
      <w:r>
        <w:rPr>
          <w:rFonts w:hint="eastAsia"/>
        </w:rPr>
        <w:t>项目目标</w:t>
      </w:r>
      <w:bookmarkEnd w:id="6"/>
    </w:p>
    <w:p>
      <w:pPr>
        <w:ind w:firstLine="42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产品目标： 构建面向互联网文本数据(新闻、论坛、帖子、微博、微信……)的语义知识智能感知与提取系统。前期基于现有理论技术完成初步实验结果(Baseline)，作为初步的信息化构建方案；后期针对理论模型的改进方案，实现智能化的改进并实验验证。</w:t>
      </w:r>
    </w:p>
    <w:p>
      <w:pPr>
        <w:ind w:firstLine="42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系统主要包括：</w:t>
      </w:r>
    </w:p>
    <w:p>
      <w:pPr>
        <w:ind w:firstLine="42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1.互联网信息的智能采集与存储子系统</w:t>
      </w:r>
    </w:p>
    <w:p>
      <w:pPr>
        <w:ind w:firstLine="42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2.一体化的智能检索子系统</w:t>
      </w:r>
    </w:p>
    <w:p>
      <w:pPr>
        <w:ind w:firstLine="42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3.面向不同行业领域的主题发现与分析子系统</w:t>
      </w:r>
    </w:p>
    <w:p/>
    <w:p>
      <w:pPr>
        <w:pStyle w:val="3"/>
      </w:pPr>
      <w:bookmarkStart w:id="7" w:name="_Toc535417768"/>
      <w:r>
        <w:t xml:space="preserve">2.2 </w:t>
      </w:r>
      <w:r>
        <w:rPr>
          <w:rFonts w:hint="eastAsia"/>
        </w:rPr>
        <w:t>应交付成果</w:t>
      </w:r>
      <w:bookmarkEnd w:id="7"/>
    </w:p>
    <w:p>
      <w:pPr>
        <w:ind w:firstLine="42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完整的项目需求书，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实训</w:t>
      </w:r>
      <w:r>
        <w:rPr>
          <w:rFonts w:hint="eastAsia" w:ascii="仿宋" w:hAnsi="仿宋" w:eastAsia="仿宋" w:cs="仿宋"/>
          <w:sz w:val="28"/>
          <w:szCs w:val="28"/>
        </w:rPr>
        <w:t>报告统计表。进度安排表，人员分工表。</w:t>
      </w:r>
    </w:p>
    <w:p>
      <w:pPr>
        <w:pStyle w:val="2"/>
      </w:pPr>
      <w:bookmarkStart w:id="8" w:name="_Toc535417769"/>
      <w:r>
        <w:t xml:space="preserve">3. </w:t>
      </w:r>
      <w:r>
        <w:rPr>
          <w:rFonts w:hint="eastAsia"/>
        </w:rPr>
        <w:t>需求管理</w:t>
      </w:r>
      <w:bookmarkEnd w:id="8"/>
    </w:p>
    <w:p>
      <w:pPr>
        <w:pStyle w:val="3"/>
      </w:pPr>
      <w:bookmarkStart w:id="9" w:name="_Toc535417770"/>
      <w:r>
        <w:t xml:space="preserve">3.1 </w:t>
      </w:r>
      <w:r>
        <w:rPr>
          <w:rFonts w:hint="eastAsia"/>
        </w:rPr>
        <w:t>需求管理过程</w:t>
      </w:r>
      <w:bookmarkEnd w:id="9"/>
    </w:p>
    <w:p>
      <w:pPr>
        <w:ind w:firstLine="42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1</w:t>
      </w:r>
      <w:r>
        <w:rPr>
          <w:rFonts w:hint="eastAsia" w:ascii="仿宋" w:hAnsi="仿宋" w:eastAsia="仿宋" w:cs="仿宋"/>
          <w:sz w:val="28"/>
          <w:szCs w:val="28"/>
        </w:rPr>
        <w:t xml:space="preserve">、组织策划和技术骨干代表编写系统功能描述。  </w:t>
      </w:r>
    </w:p>
    <w:p>
      <w:pPr>
        <w:ind w:firstLine="42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2</w:t>
      </w:r>
      <w:r>
        <w:rPr>
          <w:rFonts w:hint="eastAsia" w:ascii="仿宋" w:hAnsi="仿宋" w:eastAsia="仿宋" w:cs="仿宋"/>
          <w:sz w:val="28"/>
          <w:szCs w:val="28"/>
        </w:rPr>
        <w:t xml:space="preserve">、调查用户的实际情况，明确用户需求。  </w:t>
      </w:r>
    </w:p>
    <w:p>
      <w:pPr>
        <w:ind w:firstLine="42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3</w:t>
      </w:r>
      <w:r>
        <w:rPr>
          <w:rFonts w:hint="eastAsia" w:ascii="仿宋" w:hAnsi="仿宋" w:eastAsia="仿宋" w:cs="仿宋"/>
          <w:sz w:val="28"/>
          <w:szCs w:val="28"/>
        </w:rPr>
        <w:t xml:space="preserve">、做好市场调研，总结已有同类系统优势和缺点，针对痛点进行系统设计。   </w:t>
      </w:r>
    </w:p>
    <w:p>
      <w:pPr>
        <w:ind w:firstLine="420"/>
        <w:rPr>
          <w:rFonts w:hint="eastAsia" w:ascii="仿宋" w:hAnsi="仿宋" w:eastAsia="仿宋" w:cs="仿宋"/>
          <w:sz w:val="28"/>
          <w:szCs w:val="28"/>
        </w:rPr>
      </w:pPr>
    </w:p>
    <w:p>
      <w:pPr>
        <w:pStyle w:val="3"/>
      </w:pPr>
      <w:bookmarkStart w:id="10" w:name="_Toc535417771"/>
      <w:r>
        <w:t xml:space="preserve">3.2 </w:t>
      </w:r>
      <w:r>
        <w:rPr>
          <w:rFonts w:hint="eastAsia"/>
        </w:rPr>
        <w:t>任务分解</w:t>
      </w:r>
      <w:bookmarkEnd w:id="10"/>
    </w:p>
    <w:p>
      <w:pPr>
        <w:rPr>
          <w:b/>
        </w:rPr>
      </w:pPr>
      <w:r>
        <w:drawing>
          <wp:inline distT="0" distB="0" distL="114300" distR="114300">
            <wp:extent cx="5434965" cy="3841750"/>
            <wp:effectExtent l="0" t="0" r="5715" b="1397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4965" cy="384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1985645</wp:posOffset>
                </wp:positionH>
                <wp:positionV relativeFrom="paragraph">
                  <wp:posOffset>55245</wp:posOffset>
                </wp:positionV>
                <wp:extent cx="1652905" cy="304800"/>
                <wp:effectExtent l="0" t="0" r="8255" b="0"/>
                <wp:wrapNone/>
                <wp:docPr id="1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0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图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3-2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工作分解结构图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文本框 54" o:spid="_x0000_s1026" o:spt="202" type="#_x0000_t202" style="position:absolute;left:0pt;margin-left:156.35pt;margin-top:4.35pt;height:24pt;width:130.15pt;z-index:1024;v-text-anchor:middle;mso-width-relative:page;mso-height-relative:page;" fillcolor="#FFFFFF" filled="t" stroked="f" coordsize="21600,21600" o:gfxdata="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CxKh9h2QAAAAgBAAAPAAAAAAAAAAEAIAAAACIAAABkcnMvZG93bnJldi54bWxQSwECFAAU&#10;AAAACACHTuJA1gc5YbcBAABAAwAADgAAAAAAAAABACAAAAAoAQAAZHJzL2Uyb0RvYy54bWxQSwUG&#10;AAAAAAYABgBZAQAAUQ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图</w:t>
                      </w:r>
                      <w:r>
                        <w:rPr>
                          <w:sz w:val="18"/>
                          <w:szCs w:val="18"/>
                        </w:rPr>
                        <w:t xml:space="preserve">3-2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工作分解结构图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pPr>
        <w:pStyle w:val="3"/>
      </w:pPr>
      <w:bookmarkStart w:id="11" w:name="_Toc535417772"/>
      <w:r>
        <w:rPr>
          <w:rFonts w:hint="eastAsia"/>
        </w:rPr>
        <w:t>3.3变更控制</w:t>
      </w:r>
      <w:bookmarkEnd w:id="11"/>
    </w:p>
    <w:p/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1</w:t>
      </w:r>
      <w:r>
        <w:rPr>
          <w:rFonts w:hint="eastAsia" w:ascii="仿宋" w:hAnsi="仿宋" w:eastAsia="仿宋" w:cs="仿宋"/>
          <w:sz w:val="28"/>
          <w:szCs w:val="28"/>
        </w:rPr>
        <w:t>、项目涉及的知识比较复杂，学习起来有一定的困难，各成员需要及时搜索资料，参考文献进行学习。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2</w:t>
      </w:r>
      <w:r>
        <w:rPr>
          <w:rFonts w:hint="eastAsia" w:ascii="仿宋" w:hAnsi="仿宋" w:eastAsia="仿宋" w:cs="仿宋"/>
          <w:sz w:val="28"/>
          <w:szCs w:val="28"/>
        </w:rPr>
        <w:t>、本次开发时间处于学期中，会有其他学科考试备考的冲突。需要留出预留时间以不影响开发进度。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鉴于项目开发可能遇到的问题，我们将项目分成若干个阶段，根据每个阶段的完成情况及时进行汇总调整。</w:t>
      </w:r>
    </w:p>
    <w:p/>
    <w:p>
      <w:pPr>
        <w:pStyle w:val="2"/>
      </w:pPr>
      <w:bookmarkStart w:id="12" w:name="_Toc535417773"/>
      <w:r>
        <w:t xml:space="preserve">4. </w:t>
      </w:r>
      <w:r>
        <w:rPr>
          <w:rFonts w:hint="eastAsia"/>
        </w:rPr>
        <w:t>项目组织计划</w:t>
      </w:r>
      <w:bookmarkEnd w:id="12"/>
    </w:p>
    <w:p>
      <w:pPr>
        <w:pStyle w:val="3"/>
      </w:pPr>
      <w:bookmarkStart w:id="13" w:name="_Toc535417774"/>
      <w:r>
        <w:t xml:space="preserve">4.1 </w:t>
      </w:r>
      <w:r>
        <w:rPr>
          <w:rFonts w:hint="eastAsia"/>
        </w:rPr>
        <w:t>组织结构</w:t>
      </w:r>
      <w:bookmarkEnd w:id="13"/>
    </w:p>
    <w:p/>
    <w:p>
      <w:r>
        <w:drawing>
          <wp:inline distT="0" distB="0" distL="114300" distR="114300">
            <wp:extent cx="5274945" cy="3366770"/>
            <wp:effectExtent l="0" t="0" r="13335" b="127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366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 xml:space="preserve">4-1 </w:t>
      </w:r>
      <w:r>
        <w:rPr>
          <w:rFonts w:hint="eastAsia"/>
          <w:sz w:val="18"/>
          <w:szCs w:val="18"/>
        </w:rPr>
        <w:t>软件项目的组织结构</w:t>
      </w:r>
    </w:p>
    <w:p/>
    <w:p/>
    <w:p>
      <w:pPr>
        <w:pStyle w:val="3"/>
      </w:pPr>
      <w:bookmarkStart w:id="14" w:name="_Toc535417775"/>
      <w:r>
        <w:t xml:space="preserve">4.2 </w:t>
      </w:r>
      <w:r>
        <w:rPr>
          <w:rFonts w:hint="eastAsia"/>
        </w:rPr>
        <w:t>人员分工</w:t>
      </w:r>
      <w:bookmarkEnd w:id="14"/>
    </w:p>
    <w:tbl>
      <w:tblPr>
        <w:tblStyle w:val="15"/>
        <w:tblW w:w="7479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0"/>
        <w:gridCol w:w="2456"/>
        <w:gridCol w:w="40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245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角色名称</w:t>
            </w:r>
          </w:p>
        </w:tc>
        <w:tc>
          <w:tcPr>
            <w:tcW w:w="40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职责描述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王海</w:t>
            </w:r>
          </w:p>
        </w:tc>
        <w:tc>
          <w:tcPr>
            <w:tcW w:w="2456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项目组长、算法工程师、配置管理员、编码人员</w:t>
            </w:r>
          </w:p>
        </w:tc>
        <w:tc>
          <w:tcPr>
            <w:tcW w:w="40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1、管理软件项目开发组与项目进度；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、指导开发人员完成详细设计和代码编写，遵循开发规范，在项目范围内贯彻并监督规范的执行；</w:t>
            </w:r>
          </w:p>
          <w:p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Cs w:val="21"/>
                <w:shd w:val="clear" w:color="auto" w:fill="FFFFFF"/>
              </w:rPr>
              <w:t>3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.搭建和管理配置管理库，负责产品的变更管理、配置标识管理、配置审计等工作；</w:t>
            </w:r>
            <w:r>
              <w:rPr>
                <w:rFonts w:ascii="Arial" w:hAnsi="Arial" w:cs="Arial"/>
                <w:color w:val="333333"/>
                <w:szCs w:val="21"/>
              </w:rPr>
              <w:br w:type="textWrapping"/>
            </w:r>
            <w:r>
              <w:rPr>
                <w:rFonts w:hint="eastAsia" w:ascii="Arial" w:hAnsi="Arial" w:cs="Arial"/>
                <w:color w:val="333333"/>
                <w:szCs w:val="21"/>
                <w:shd w:val="clear" w:color="auto" w:fill="FFFFFF"/>
              </w:rPr>
              <w:t>4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.负责产品的版本控制、集成构建和发布管理；</w:t>
            </w:r>
          </w:p>
          <w:p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hint="eastAsia" w:ascii="Arial" w:hAnsi="Arial" w:cs="Arial"/>
                <w:color w:val="333333"/>
                <w:szCs w:val="21"/>
                <w:shd w:val="clear" w:color="auto" w:fill="FFFFFF"/>
              </w:rPr>
              <w:t>5、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负责编写系统中的关键模块和关键算法的程序，并进行综合测试、修改、代码走查工作；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吕鑫</w:t>
            </w:r>
          </w:p>
        </w:tc>
        <w:tc>
          <w:tcPr>
            <w:tcW w:w="2456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算法工程师、需求分析员、编码人员</w:t>
            </w:r>
          </w:p>
        </w:tc>
        <w:tc>
          <w:tcPr>
            <w:tcW w:w="4093" w:type="dxa"/>
          </w:tcPr>
          <w:p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hint="eastAsia" w:ascii="Arial" w:hAnsi="Arial" w:cs="Arial"/>
                <w:color w:val="333333"/>
                <w:szCs w:val="21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、参与项目的整体规划与实施；</w:t>
            </w:r>
          </w:p>
          <w:p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hint="eastAsia" w:ascii="Arial" w:hAnsi="Arial" w:cs="Arial"/>
                <w:color w:val="333333"/>
                <w:szCs w:val="21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、负责编写系统中的关键模块和关键算法的程序，并进行综合测试、修改、代码走查工作；</w:t>
            </w:r>
          </w:p>
          <w:p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hint="eastAsia" w:ascii="Arial" w:hAnsi="Arial" w:cs="Arial"/>
                <w:color w:val="333333"/>
                <w:szCs w:val="21"/>
                <w:shd w:val="clear" w:color="auto" w:fill="FFFFFF"/>
              </w:rPr>
              <w:t>3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、负责与项目经理共同进行客户调研、业务流程分析设计及问题沟通协调；</w:t>
            </w:r>
          </w:p>
          <w:p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Cs w:val="21"/>
                <w:shd w:val="clear" w:color="auto" w:fill="FFFFFF"/>
              </w:rPr>
              <w:t>4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、负责系统的总体技术方案与系统设</w:t>
            </w:r>
            <w:r>
              <w:rPr>
                <w:rStyle w:val="27"/>
                <w:rFonts w:ascii="Arial" w:hAnsi="Arial" w:cs="Arial"/>
                <w:color w:val="333333"/>
                <w:szCs w:val="21"/>
                <w:shd w:val="clear" w:color="auto" w:fill="FFFFFF"/>
              </w:rPr>
              <w:t>计，系统的质量控制</w:t>
            </w:r>
            <w:r>
              <w:rPr>
                <w:rStyle w:val="27"/>
                <w:rFonts w:hint="eastAsia" w:ascii="Arial" w:hAnsi="Arial" w:cs="Arial"/>
                <w:color w:val="333333"/>
                <w:szCs w:val="21"/>
                <w:shd w:val="clear" w:color="auto" w:fill="FFFFFF"/>
              </w:rPr>
              <w:t>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马茼茼</w:t>
            </w:r>
          </w:p>
        </w:tc>
        <w:tc>
          <w:tcPr>
            <w:tcW w:w="2456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算法工程师、编码人员</w:t>
            </w:r>
          </w:p>
        </w:tc>
        <w:tc>
          <w:tcPr>
            <w:tcW w:w="4093" w:type="dxa"/>
          </w:tcPr>
          <w:p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hint="eastAsia" w:ascii="Arial" w:hAnsi="Arial" w:cs="Arial"/>
                <w:color w:val="333333"/>
                <w:szCs w:val="21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、参与项目的整体规划与实施；</w:t>
            </w:r>
          </w:p>
          <w:p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hint="eastAsia" w:ascii="Arial" w:hAnsi="Arial" w:cs="Arial"/>
                <w:color w:val="333333"/>
                <w:szCs w:val="21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、负责编写系统中的关键模块和关键算法的程序，并进行综合测试、修改、代码走查工作；</w:t>
            </w:r>
          </w:p>
          <w:p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hint="eastAsia" w:ascii="Arial" w:hAnsi="Arial" w:cs="Arial"/>
                <w:color w:val="333333"/>
                <w:szCs w:val="21"/>
                <w:shd w:val="clear" w:color="auto" w:fill="FFFFFF"/>
              </w:rPr>
              <w:t>3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、负责与项目经理共同进行客户调研、业务流程分析设计及问题沟通协调；</w:t>
            </w:r>
          </w:p>
          <w:p>
            <w:pPr>
              <w:rPr>
                <w:b/>
                <w:color w:val="000000"/>
                <w:szCs w:val="21"/>
              </w:rPr>
            </w:pPr>
            <w:r>
              <w:rPr>
                <w:rFonts w:hint="eastAsia" w:ascii="Arial" w:hAnsi="Arial" w:cs="Arial"/>
                <w:color w:val="333333"/>
                <w:szCs w:val="21"/>
                <w:shd w:val="clear" w:color="auto" w:fill="FFFFFF"/>
              </w:rPr>
              <w:t>4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、负责系统的总体技术方案与系统设</w:t>
            </w:r>
            <w:r>
              <w:rPr>
                <w:rStyle w:val="27"/>
                <w:rFonts w:ascii="Arial" w:hAnsi="Arial" w:cs="Arial"/>
                <w:color w:val="333333"/>
                <w:szCs w:val="21"/>
                <w:shd w:val="clear" w:color="auto" w:fill="FFFFFF"/>
              </w:rPr>
              <w:t>计，系统的质量控制</w:t>
            </w:r>
            <w:r>
              <w:rPr>
                <w:rStyle w:val="27"/>
                <w:rFonts w:hint="eastAsia" w:ascii="Arial" w:hAnsi="Arial" w:cs="Arial"/>
                <w:color w:val="333333"/>
                <w:szCs w:val="21"/>
                <w:shd w:val="clear" w:color="auto" w:fill="FFFFFF"/>
              </w:rPr>
              <w:t>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胡曦伟</w:t>
            </w:r>
          </w:p>
        </w:tc>
        <w:tc>
          <w:tcPr>
            <w:tcW w:w="2456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算法工程师、编码人员</w:t>
            </w:r>
          </w:p>
        </w:tc>
        <w:tc>
          <w:tcPr>
            <w:tcW w:w="4093" w:type="dxa"/>
          </w:tcPr>
          <w:p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hint="eastAsia" w:ascii="Arial" w:hAnsi="Arial" w:cs="Arial"/>
                <w:color w:val="333333"/>
                <w:szCs w:val="21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、参与项目的整体规划与实施；</w:t>
            </w:r>
          </w:p>
          <w:p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hint="eastAsia" w:ascii="Arial" w:hAnsi="Arial" w:cs="Arial"/>
                <w:color w:val="333333"/>
                <w:szCs w:val="21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、负责编写系统中的关键模块和关键算法的程序，并进行综合测试、修改、代码走查工作；</w:t>
            </w:r>
          </w:p>
          <w:p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hint="eastAsia" w:ascii="Arial" w:hAnsi="Arial" w:cs="Arial"/>
                <w:color w:val="333333"/>
                <w:szCs w:val="21"/>
                <w:shd w:val="clear" w:color="auto" w:fill="FFFFFF"/>
              </w:rPr>
              <w:t>3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、负责与项目经理共同进行客户调研、业务流程分析设计及问题沟通协调；</w:t>
            </w:r>
          </w:p>
          <w:p>
            <w:pPr>
              <w:rPr>
                <w:b/>
                <w:color w:val="000000"/>
                <w:szCs w:val="21"/>
              </w:rPr>
            </w:pPr>
            <w:r>
              <w:rPr>
                <w:rFonts w:hint="eastAsia" w:ascii="Arial" w:hAnsi="Arial" w:cs="Arial"/>
                <w:color w:val="333333"/>
                <w:szCs w:val="21"/>
                <w:shd w:val="clear" w:color="auto" w:fill="FFFFFF"/>
              </w:rPr>
              <w:t>4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、负责系统的总体技术方案与系统设</w:t>
            </w:r>
            <w:r>
              <w:rPr>
                <w:rStyle w:val="27"/>
                <w:rFonts w:ascii="Arial" w:hAnsi="Arial" w:cs="Arial"/>
                <w:color w:val="333333"/>
                <w:szCs w:val="21"/>
                <w:shd w:val="clear" w:color="auto" w:fill="FFFFFF"/>
              </w:rPr>
              <w:t>计，系统的质量控制</w:t>
            </w:r>
            <w:r>
              <w:rPr>
                <w:rStyle w:val="27"/>
                <w:rFonts w:hint="eastAsia" w:ascii="Arial" w:hAnsi="Arial" w:cs="Arial"/>
                <w:color w:val="333333"/>
                <w:szCs w:val="21"/>
                <w:shd w:val="clear" w:color="auto" w:fill="FFFFFF"/>
              </w:rPr>
              <w:t>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谢欣旖</w:t>
            </w:r>
          </w:p>
        </w:tc>
        <w:tc>
          <w:tcPr>
            <w:tcW w:w="2456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需求分析员、界面设计员</w:t>
            </w:r>
          </w:p>
        </w:tc>
        <w:tc>
          <w:tcPr>
            <w:tcW w:w="4093" w:type="dxa"/>
          </w:tcPr>
          <w:p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Cs w:val="21"/>
                <w:shd w:val="clear" w:color="auto" w:fill="FFFFFF"/>
              </w:rPr>
              <w:t>1、根据产品规划或者项目要求，对客户需求进行收集、整理、分析，编制需求规格说明书；</w:t>
            </w:r>
          </w:p>
          <w:p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Cs w:val="21"/>
                <w:shd w:val="clear" w:color="auto" w:fill="FFFFFF"/>
              </w:rPr>
              <w:t>2、协助系统架构师、开发工程师对需求进行理解，协助开发人员完成产品的界面、功能、流程设计；</w:t>
            </w:r>
          </w:p>
          <w:p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Cs w:val="21"/>
                <w:shd w:val="clear" w:color="auto" w:fill="FFFFFF"/>
              </w:rPr>
              <w:t>3、基于项目对需求进行管理,负责项目中的需求变更、需求确认、需求控制等需求相关工作，编写各种需求文档；</w:t>
            </w:r>
          </w:p>
          <w:p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Cs w:val="21"/>
                <w:shd w:val="clear" w:color="auto" w:fill="FFFFFF"/>
              </w:rPr>
              <w:t>4、编写对应页面，实现通过接口与后端建立数据交互，解决跨域请求问题。</w:t>
            </w:r>
          </w:p>
        </w:tc>
      </w:tr>
    </w:tbl>
    <w:p>
      <w: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2056765</wp:posOffset>
                </wp:positionH>
                <wp:positionV relativeFrom="paragraph">
                  <wp:posOffset>82550</wp:posOffset>
                </wp:positionV>
                <wp:extent cx="2400300" cy="276225"/>
                <wp:effectExtent l="0" t="0" r="0" b="0"/>
                <wp:wrapNone/>
                <wp:docPr id="2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2762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表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4-2-1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人员分工表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76" o:spid="_x0000_s1026" o:spt="202" type="#_x0000_t202" style="position:absolute;left:0pt;margin-left:161.95pt;margin-top:6.5pt;height:21.75pt;width:189pt;z-index:1024;mso-width-relative:page;mso-height-relative:page;" fillcolor="#FFFFFF" filled="t" stroked="f" coordsize="21600,21600" o:gfxdata="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wpF489cAAAAJAQAADwAAAAAAAAABACAAAAAiAAAAZHJzL2Rvd25yZXYueG1sUEsBAhQA&#10;FAAAAAgAh07iQH1WSEm6AQAAUAMAAA4AAAAAAAAAAQAgAAAAJgEAAGRycy9lMm9Eb2MueG1sUEsF&#10;BgAAAAAGAAYAWQEAAFIFAAAAAA==&#10;">
                <v:fill on="t" opacity="0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表</w:t>
                      </w:r>
                      <w:r>
                        <w:rPr>
                          <w:sz w:val="18"/>
                          <w:szCs w:val="18"/>
                        </w:rPr>
                        <w:t xml:space="preserve">4-2-1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人员分工表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3"/>
      </w:pPr>
      <w:bookmarkStart w:id="15" w:name="_Toc535417776"/>
      <w:r>
        <w:t xml:space="preserve">4.3 </w:t>
      </w:r>
      <w:r>
        <w:rPr>
          <w:rFonts w:hint="eastAsia"/>
        </w:rPr>
        <w:t>协作与沟通</w:t>
      </w:r>
      <w:bookmarkEnd w:id="15"/>
    </w:p>
    <w:p>
      <w:pPr>
        <w:ind w:firstLine="560" w:firstLineChars="20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项目沟通管理包括为保证及时与合理地生成、收集、分发、储存、提取及最终利用项目信息所需要的各过程。旨在为保证各项目干系人(包括项目团队、关系人、客户及发起人)及时得到信息并对信息做出相应的反应。项目沟通几乎贯穿于项目的每个环节，有效的沟通管理促成项目的成功，各项目干系人都应明白沟通会对项目产生怎样的影响。</w:t>
      </w:r>
    </w:p>
    <w:p>
      <w:pPr>
        <w:pStyle w:val="4"/>
      </w:pPr>
      <w:bookmarkStart w:id="16" w:name="_Toc535417777"/>
      <w:r>
        <w:t xml:space="preserve">4.3.1 </w:t>
      </w:r>
      <w:r>
        <w:rPr>
          <w:rFonts w:hint="eastAsia"/>
        </w:rPr>
        <w:t>内部协作</w:t>
      </w:r>
      <w:bookmarkEnd w:id="16"/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为了保证项目开发过程的顺利进行和信息的有效沟通，特要求如下的沟通计划：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1.每天17:00—17:30项目组成员进行口头交流；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2.每周五的14：00前提交周报告，并制作格式模板； </w:t>
      </w:r>
    </w:p>
    <w:p>
      <w:pPr>
        <w:rPr>
          <w:rFonts w:ascii="宋体"/>
        </w:rPr>
      </w:pPr>
      <w:r>
        <w:rPr>
          <w:rFonts w:hint="eastAsia" w:ascii="仿宋" w:hAnsi="仿宋" w:eastAsia="仿宋" w:cs="仿宋"/>
          <w:sz w:val="28"/>
          <w:szCs w:val="28"/>
        </w:rPr>
        <w:t>3.每周一的13：00-14：00召开项目周例会，会后发布会议纪要给相关的项目人员，其中说明项目的进展和存在的问题；及时提交问题报告，问题可以通过网络提交，项目经理会及时获取问题信息。</w:t>
      </w:r>
    </w:p>
    <w:p>
      <w:pPr>
        <w:pStyle w:val="4"/>
      </w:pPr>
      <w:bookmarkStart w:id="17" w:name="_Toc535417778"/>
      <w:r>
        <w:t xml:space="preserve">4.3.2 </w:t>
      </w:r>
      <w:r>
        <w:rPr>
          <w:rFonts w:hint="eastAsia"/>
        </w:rPr>
        <w:t>外部沟通与协作</w:t>
      </w:r>
      <w:bookmarkEnd w:id="17"/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为了满足用户的产品需求，更好更完善产品功能，特要求如下的沟通计划：</w:t>
      </w:r>
    </w:p>
    <w:p>
      <w:pPr>
        <w:pStyle w:val="24"/>
        <w:numPr>
          <w:ilvl w:val="0"/>
          <w:numId w:val="3"/>
        </w:numPr>
        <w:ind w:firstLineChars="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项目负责人与指导老师交流时根据指导老师需求进行详细的提问，直至双方达成共识。</w:t>
      </w:r>
    </w:p>
    <w:p>
      <w:pPr>
        <w:pStyle w:val="24"/>
        <w:numPr>
          <w:ilvl w:val="0"/>
          <w:numId w:val="3"/>
        </w:numPr>
        <w:ind w:firstLineChars="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与团队成员讨论，划分功能模块，给出工程时间轴，并撰写详细的需求文档，召集客户相关部门的负责人一起商讨需求文档，要听取客户的建议，将任何变动要求都分类纪录。安抚情绪，解答困惑，控制需求变动。</w:t>
      </w:r>
    </w:p>
    <w:p>
      <w:pPr>
        <w:pStyle w:val="24"/>
        <w:numPr>
          <w:ilvl w:val="0"/>
          <w:numId w:val="3"/>
        </w:numPr>
        <w:ind w:firstLineChars="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将会以商协中所有分歧性意见都逐条写下，抄送所有相关负责人，并要求他们纠正分歧和确认变动。根据确认过的反馈回复，修改需求文档，知道需求文档定稿。</w:t>
      </w:r>
    </w:p>
    <w:p>
      <w:pPr>
        <w:pStyle w:val="4"/>
        <w:numPr>
          <w:ilvl w:val="2"/>
          <w:numId w:val="3"/>
        </w:numPr>
      </w:pPr>
      <w:bookmarkStart w:id="18" w:name="_Toc535417779"/>
      <w:r>
        <w:rPr>
          <w:rFonts w:hint="eastAsia"/>
        </w:rPr>
        <w:t>项目沟通技巧</w:t>
      </w:r>
      <w:bookmarkEnd w:id="18"/>
    </w:p>
    <w:p>
      <w:pPr>
        <w:pStyle w:val="24"/>
        <w:numPr>
          <w:ilvl w:val="0"/>
          <w:numId w:val="4"/>
        </w:numPr>
        <w:ind w:firstLineChars="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运用正确的表达方式。沟通必须目的明确。在信息交流之前，发送者应考虑好自己将要表达的意图，要力求简明扼要。用简单明了的词句表明自己的意思。</w:t>
      </w:r>
    </w:p>
    <w:p>
      <w:pPr>
        <w:pStyle w:val="24"/>
        <w:numPr>
          <w:ilvl w:val="0"/>
          <w:numId w:val="4"/>
        </w:numPr>
        <w:ind w:firstLineChars="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提高倾听技能。沟通不仅仅是说，而是说和听。倾听既是我们取得关于他人第一手信息、正确认识他人的重要途径，也是我们向他人表示尊重的最好方式。</w:t>
      </w:r>
    </w:p>
    <w:p>
      <w:pPr>
        <w:pStyle w:val="24"/>
        <w:numPr>
          <w:ilvl w:val="0"/>
          <w:numId w:val="4"/>
        </w:numPr>
        <w:ind w:firstLineChars="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避免无休止的争论。这种无休止的争论带来的结果是没有定论，不仅问题没有解决，而且延误了问题解决的时间。</w:t>
      </w:r>
    </w:p>
    <w:p>
      <w:pPr>
        <w:pStyle w:val="24"/>
        <w:numPr>
          <w:ilvl w:val="0"/>
          <w:numId w:val="4"/>
        </w:numPr>
        <w:ind w:firstLineChars="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保持畅通的沟通渠道。沟通固然重要，但如果没有畅通的沟通渠道，组织就必然呈现自发的无组织状态，就无法获得需要的真实的信息，整个组织的运转效能就会下降。</w:t>
      </w:r>
    </w:p>
    <w:p>
      <w:pPr>
        <w:pStyle w:val="24"/>
        <w:numPr>
          <w:ilvl w:val="0"/>
          <w:numId w:val="4"/>
        </w:numPr>
        <w:ind w:firstLineChars="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使用高效的沟通工具。在项目组织内，通常会使用相关的成熟的项目管理软件、电子邮件系统、办公自动化系统等工具来支持项目各种信息的生成、传递及存储的要求。这些工具的使用，大大提高了沟通的效率，拉进了沟通双方的距离，减少了不必要的面谈和会议。</w:t>
      </w:r>
    </w:p>
    <w:p>
      <w:pPr>
        <w:pStyle w:val="24"/>
        <w:numPr>
          <w:ilvl w:val="0"/>
          <w:numId w:val="4"/>
        </w:numPr>
        <w:ind w:firstLineChars="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把握沟通原则。一是沟通内外有别。即要求团队作为一个整体对外意见要一致，一个团队要用一种声音;二是非正式的沟通又助于关系融洽;三是采用对方能接受的沟通风格;四是沟通的升级原则，即第一步,和对方沟通;第二步,和对方的上级沟通;第三步,和自己的上级沟通;第四步，自己的上级和对方的上级沟通。五是扫除沟通的障碍。</w:t>
      </w:r>
    </w:p>
    <w:p>
      <w:pPr>
        <w:pStyle w:val="3"/>
      </w:pPr>
      <w:bookmarkStart w:id="19" w:name="_Toc535417780"/>
      <w:r>
        <w:t>4.4</w:t>
      </w:r>
      <w:r>
        <w:rPr>
          <w:rFonts w:hint="eastAsia"/>
        </w:rPr>
        <w:t>项目风险计划</w:t>
      </w:r>
      <w:bookmarkEnd w:id="19"/>
    </w:p>
    <w:p>
      <w:pPr>
        <w:autoSpaceDE w:val="0"/>
        <w:autoSpaceDN w:val="0"/>
        <w:rPr>
          <w:rFonts w:ascii="宋体"/>
          <w:lang w:val="zh-CN"/>
        </w:rPr>
      </w:pPr>
    </w:p>
    <w:p>
      <w:pPr>
        <w:autoSpaceDE w:val="0"/>
        <w:autoSpaceDN w:val="0"/>
        <w:rPr>
          <w:rFonts w:hint="eastAsia" w:ascii="仿宋" w:hAnsi="仿宋" w:eastAsia="仿宋" w:cs="仿宋"/>
          <w:sz w:val="28"/>
          <w:szCs w:val="28"/>
          <w:lang w:val="zh-CN"/>
        </w:rPr>
      </w:pPr>
      <w:r>
        <w:rPr>
          <w:rFonts w:hint="eastAsia" w:ascii="仿宋" w:hAnsi="仿宋" w:eastAsia="仿宋" w:cs="仿宋"/>
          <w:sz w:val="28"/>
          <w:szCs w:val="28"/>
          <w:lang w:val="zh-CN"/>
        </w:rPr>
        <w:t>风险是指在项目进行过程中可能发生的事件，这些事件将会对项目按预期时间、资源和预算完成产生重大影响。风险分析的目标是识别这些事件，设法避免这些事件的发生并制定一旦这些事件发生后的处理措施。 </w:t>
      </w:r>
    </w:p>
    <w:p>
      <w:pPr>
        <w:autoSpaceDE w:val="0"/>
        <w:autoSpaceDN w:val="0"/>
        <w:rPr>
          <w:rFonts w:ascii="宋体"/>
          <w:lang w:val="zh-CN"/>
        </w:rPr>
      </w:pPr>
      <w:r>
        <w:rPr>
          <w:rFonts w:hint="eastAsia" w:ascii="仿宋" w:hAnsi="仿宋" w:eastAsia="仿宋" w:cs="仿宋"/>
          <w:sz w:val="28"/>
          <w:szCs w:val="28"/>
          <w:lang w:val="zh-CN"/>
        </w:rPr>
        <w:t>下面的这个风险列表就是通过一系列的风险识别、风险评估、风险应对，最后得出项目风险</w:t>
      </w:r>
      <w:r>
        <w:rPr>
          <w:rFonts w:hint="eastAsia" w:ascii="宋体" w:hAnsi="宋体"/>
          <w:lang w:val="zh-CN"/>
        </w:rPr>
        <w:t>计划表</w:t>
      </w:r>
    </w:p>
    <w:p>
      <w:pPr>
        <w:autoSpaceDE w:val="0"/>
        <w:autoSpaceDN w:val="0"/>
        <w:rPr>
          <w:rFonts w:ascii="Times New Roman" w:hAnsi="Times New Roman"/>
          <w:sz w:val="24"/>
        </w:rPr>
      </w:pPr>
    </w:p>
    <w:tbl>
      <w:tblPr>
        <w:tblStyle w:val="15"/>
        <w:tblW w:w="9720" w:type="dxa"/>
        <w:jc w:val="center"/>
        <w:tblInd w:w="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702"/>
        <w:gridCol w:w="1990"/>
        <w:gridCol w:w="916"/>
        <w:gridCol w:w="916"/>
        <w:gridCol w:w="916"/>
        <w:gridCol w:w="2592"/>
        <w:gridCol w:w="730"/>
        <w:gridCol w:w="958"/>
      </w:tblGrid>
      <w:tr>
        <w:tblPrEx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17" w:hRule="atLeast"/>
          <w:jc w:val="center"/>
        </w:trPr>
        <w:tc>
          <w:tcPr>
            <w:tcW w:w="2692" w:type="dxa"/>
            <w:gridSpan w:val="2"/>
            <w:tcBorders>
              <w:top w:val="single" w:color="836967" w:sz="4" w:space="0"/>
              <w:left w:val="single" w:color="836967" w:sz="12" w:space="0"/>
              <w:bottom w:val="single" w:color="836967" w:sz="4" w:space="0"/>
            </w:tcBorders>
            <w:shd w:val="solid" w:color="CCFFFF" w:fill="auto"/>
          </w:tcPr>
          <w:p>
            <w:pPr>
              <w:autoSpaceDE w:val="0"/>
              <w:autoSpaceDN w:val="0"/>
              <w:jc w:val="center"/>
              <w:rPr>
                <w:rFonts w:ascii="宋体"/>
                <w:sz w:val="22"/>
                <w:lang w:val="zh-CN"/>
              </w:rPr>
            </w:pPr>
            <w:r>
              <w:rPr>
                <w:rFonts w:hint="eastAsia" w:ascii="微软雅黑" w:hAnsi="微软雅黑" w:eastAsia="微软雅黑"/>
                <w:color w:val="000000"/>
                <w:lang w:val="zh-CN"/>
              </w:rPr>
              <w:t>二、项目风险管理</w:t>
            </w:r>
          </w:p>
        </w:tc>
        <w:tc>
          <w:tcPr>
            <w:tcW w:w="916" w:type="dxa"/>
            <w:tcBorders>
              <w:top w:val="single" w:color="836967" w:sz="4" w:space="0"/>
              <w:bottom w:val="single" w:color="836967" w:sz="4" w:space="0"/>
            </w:tcBorders>
            <w:shd w:val="solid" w:color="CCFFFF" w:fill="auto"/>
          </w:tcPr>
          <w:p>
            <w:pPr>
              <w:autoSpaceDE w:val="0"/>
              <w:autoSpaceDN w:val="0"/>
              <w:jc w:val="center"/>
              <w:rPr>
                <w:rFonts w:ascii="宋体"/>
                <w:sz w:val="22"/>
                <w:lang w:val="zh-CN"/>
              </w:rPr>
            </w:pPr>
          </w:p>
        </w:tc>
        <w:tc>
          <w:tcPr>
            <w:tcW w:w="916" w:type="dxa"/>
            <w:tcBorders>
              <w:top w:val="single" w:color="836967" w:sz="4" w:space="0"/>
              <w:bottom w:val="single" w:color="836967" w:sz="4" w:space="0"/>
            </w:tcBorders>
            <w:shd w:val="solid" w:color="CCFFFF" w:fill="auto"/>
          </w:tcPr>
          <w:p>
            <w:pPr>
              <w:autoSpaceDE w:val="0"/>
              <w:autoSpaceDN w:val="0"/>
              <w:jc w:val="center"/>
              <w:rPr>
                <w:rFonts w:ascii="宋体"/>
                <w:sz w:val="22"/>
                <w:lang w:val="zh-CN"/>
              </w:rPr>
            </w:pPr>
          </w:p>
        </w:tc>
        <w:tc>
          <w:tcPr>
            <w:tcW w:w="916" w:type="dxa"/>
            <w:tcBorders>
              <w:top w:val="single" w:color="836967" w:sz="4" w:space="0"/>
              <w:bottom w:val="single" w:color="836967" w:sz="4" w:space="0"/>
            </w:tcBorders>
            <w:shd w:val="solid" w:color="CCFFFF" w:fill="auto"/>
          </w:tcPr>
          <w:p>
            <w:pPr>
              <w:autoSpaceDE w:val="0"/>
              <w:autoSpaceDN w:val="0"/>
              <w:jc w:val="center"/>
              <w:rPr>
                <w:rFonts w:ascii="宋体"/>
                <w:sz w:val="22"/>
                <w:lang w:val="zh-CN"/>
              </w:rPr>
            </w:pPr>
          </w:p>
        </w:tc>
        <w:tc>
          <w:tcPr>
            <w:tcW w:w="2592" w:type="dxa"/>
            <w:tcBorders>
              <w:top w:val="single" w:color="836967" w:sz="4" w:space="0"/>
              <w:bottom w:val="single" w:color="836967" w:sz="4" w:space="0"/>
            </w:tcBorders>
            <w:shd w:val="solid" w:color="CCFFFF" w:fill="auto"/>
          </w:tcPr>
          <w:p>
            <w:pPr>
              <w:autoSpaceDE w:val="0"/>
              <w:autoSpaceDN w:val="0"/>
              <w:jc w:val="center"/>
              <w:rPr>
                <w:rFonts w:ascii="宋体"/>
                <w:sz w:val="22"/>
                <w:lang w:val="zh-CN"/>
              </w:rPr>
            </w:pPr>
          </w:p>
        </w:tc>
        <w:tc>
          <w:tcPr>
            <w:tcW w:w="730" w:type="dxa"/>
            <w:tcBorders>
              <w:top w:val="single" w:color="836967" w:sz="4" w:space="0"/>
              <w:bottom w:val="single" w:color="836967" w:sz="4" w:space="0"/>
            </w:tcBorders>
            <w:shd w:val="solid" w:color="CCFFFF" w:fill="auto"/>
          </w:tcPr>
          <w:p>
            <w:pPr>
              <w:autoSpaceDE w:val="0"/>
              <w:autoSpaceDN w:val="0"/>
              <w:jc w:val="center"/>
              <w:rPr>
                <w:rFonts w:ascii="宋体"/>
                <w:sz w:val="22"/>
                <w:lang w:val="zh-CN"/>
              </w:rPr>
            </w:pPr>
          </w:p>
        </w:tc>
        <w:tc>
          <w:tcPr>
            <w:tcW w:w="958" w:type="dxa"/>
            <w:tcBorders>
              <w:top w:val="single" w:color="836967" w:sz="4" w:space="0"/>
              <w:bottom w:val="single" w:color="836967" w:sz="4" w:space="0"/>
              <w:right w:val="single" w:color="836967" w:sz="12" w:space="0"/>
            </w:tcBorders>
            <w:shd w:val="solid" w:color="CCFFFF" w:fill="auto"/>
          </w:tcPr>
          <w:p>
            <w:pPr>
              <w:autoSpaceDE w:val="0"/>
              <w:autoSpaceDN w:val="0"/>
              <w:jc w:val="center"/>
              <w:rPr>
                <w:rFonts w:ascii="宋体"/>
                <w:sz w:val="22"/>
                <w:lang w:val="zh-CN"/>
              </w:rPr>
            </w:pPr>
          </w:p>
        </w:tc>
      </w:tr>
      <w:tr>
        <w:tblPrEx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17" w:hRule="atLeast"/>
          <w:jc w:val="center"/>
        </w:trPr>
        <w:tc>
          <w:tcPr>
            <w:tcW w:w="2692" w:type="dxa"/>
            <w:gridSpan w:val="2"/>
            <w:tcBorders>
              <w:top w:val="single" w:color="836967" w:sz="4" w:space="0"/>
              <w:left w:val="single" w:color="836967" w:sz="12" w:space="0"/>
              <w:bottom w:val="single" w:color="836967" w:sz="4" w:space="0"/>
            </w:tcBorders>
            <w:shd w:val="solid" w:color="FFFFFF" w:fill="auto"/>
          </w:tcPr>
          <w:p>
            <w:pPr>
              <w:autoSpaceDE w:val="0"/>
              <w:autoSpaceDN w:val="0"/>
              <w:jc w:val="center"/>
              <w:rPr>
                <w:rFonts w:ascii="宋体"/>
                <w:sz w:val="22"/>
                <w:lang w:val="zh-CN"/>
              </w:rPr>
            </w:pPr>
            <w:r>
              <w:rPr>
                <w:rFonts w:hint="eastAsia" w:ascii="微软雅黑" w:hAnsi="微软雅黑" w:eastAsia="微软雅黑"/>
                <w:color w:val="000000"/>
                <w:lang w:val="zh-CN"/>
              </w:rPr>
              <w:t>风险发生概率的判断准则：</w:t>
            </w:r>
          </w:p>
        </w:tc>
        <w:tc>
          <w:tcPr>
            <w:tcW w:w="916" w:type="dxa"/>
            <w:tcBorders>
              <w:top w:val="single" w:color="836967" w:sz="4" w:space="0"/>
              <w:bottom w:val="single" w:color="836967" w:sz="4" w:space="0"/>
            </w:tcBorders>
            <w:shd w:val="solid" w:color="FFFFFF" w:fill="auto"/>
          </w:tcPr>
          <w:p>
            <w:pPr>
              <w:autoSpaceDE w:val="0"/>
              <w:autoSpaceDN w:val="0"/>
              <w:jc w:val="center"/>
              <w:rPr>
                <w:rFonts w:ascii="宋体"/>
                <w:sz w:val="22"/>
                <w:lang w:val="zh-CN"/>
              </w:rPr>
            </w:pPr>
          </w:p>
        </w:tc>
        <w:tc>
          <w:tcPr>
            <w:tcW w:w="916" w:type="dxa"/>
            <w:tcBorders>
              <w:top w:val="single" w:color="836967" w:sz="4" w:space="0"/>
              <w:bottom w:val="single" w:color="836967" w:sz="4" w:space="0"/>
            </w:tcBorders>
            <w:shd w:val="solid" w:color="FFFFFF" w:fill="auto"/>
          </w:tcPr>
          <w:p>
            <w:pPr>
              <w:autoSpaceDE w:val="0"/>
              <w:autoSpaceDN w:val="0"/>
              <w:jc w:val="center"/>
              <w:rPr>
                <w:rFonts w:ascii="宋体"/>
                <w:sz w:val="22"/>
                <w:lang w:val="zh-CN"/>
              </w:rPr>
            </w:pPr>
          </w:p>
        </w:tc>
        <w:tc>
          <w:tcPr>
            <w:tcW w:w="916" w:type="dxa"/>
            <w:tcBorders>
              <w:top w:val="single" w:color="836967" w:sz="4" w:space="0"/>
              <w:bottom w:val="single" w:color="836967" w:sz="4" w:space="0"/>
            </w:tcBorders>
            <w:shd w:val="solid" w:color="FFFFFF" w:fill="auto"/>
          </w:tcPr>
          <w:p>
            <w:pPr>
              <w:autoSpaceDE w:val="0"/>
              <w:autoSpaceDN w:val="0"/>
              <w:jc w:val="center"/>
              <w:rPr>
                <w:rFonts w:ascii="宋体"/>
                <w:sz w:val="22"/>
                <w:lang w:val="zh-CN"/>
              </w:rPr>
            </w:pPr>
          </w:p>
        </w:tc>
        <w:tc>
          <w:tcPr>
            <w:tcW w:w="2592" w:type="dxa"/>
            <w:tcBorders>
              <w:top w:val="single" w:color="836967" w:sz="4" w:space="0"/>
              <w:bottom w:val="single" w:color="836967" w:sz="4" w:space="0"/>
            </w:tcBorders>
            <w:shd w:val="solid" w:color="FFFFFF" w:fill="auto"/>
          </w:tcPr>
          <w:p>
            <w:pPr>
              <w:autoSpaceDE w:val="0"/>
              <w:autoSpaceDN w:val="0"/>
              <w:jc w:val="center"/>
              <w:rPr>
                <w:rFonts w:ascii="宋体"/>
                <w:sz w:val="22"/>
                <w:lang w:val="zh-CN"/>
              </w:rPr>
            </w:pPr>
          </w:p>
        </w:tc>
        <w:tc>
          <w:tcPr>
            <w:tcW w:w="730" w:type="dxa"/>
            <w:tcBorders>
              <w:top w:val="single" w:color="836967" w:sz="4" w:space="0"/>
              <w:bottom w:val="single" w:color="836967" w:sz="4" w:space="0"/>
            </w:tcBorders>
            <w:shd w:val="solid" w:color="FFFFFF" w:fill="auto"/>
          </w:tcPr>
          <w:p>
            <w:pPr>
              <w:autoSpaceDE w:val="0"/>
              <w:autoSpaceDN w:val="0"/>
              <w:jc w:val="center"/>
              <w:rPr>
                <w:rFonts w:ascii="宋体"/>
                <w:sz w:val="22"/>
                <w:lang w:val="zh-CN"/>
              </w:rPr>
            </w:pPr>
          </w:p>
        </w:tc>
        <w:tc>
          <w:tcPr>
            <w:tcW w:w="958" w:type="dxa"/>
            <w:tcBorders>
              <w:top w:val="single" w:color="836967" w:sz="4" w:space="0"/>
              <w:bottom w:val="single" w:color="836967" w:sz="4" w:space="0"/>
              <w:right w:val="single" w:color="836967" w:sz="12" w:space="0"/>
            </w:tcBorders>
            <w:shd w:val="solid" w:color="FFFFFF" w:fill="auto"/>
          </w:tcPr>
          <w:p>
            <w:pPr>
              <w:autoSpaceDE w:val="0"/>
              <w:autoSpaceDN w:val="0"/>
              <w:jc w:val="center"/>
              <w:rPr>
                <w:rFonts w:ascii="宋体"/>
                <w:sz w:val="22"/>
                <w:lang w:val="zh-CN"/>
              </w:rPr>
            </w:pPr>
          </w:p>
        </w:tc>
      </w:tr>
      <w:tr>
        <w:tblPrEx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250" w:hRule="atLeast"/>
          <w:jc w:val="center"/>
        </w:trPr>
        <w:tc>
          <w:tcPr>
            <w:tcW w:w="9720" w:type="dxa"/>
            <w:gridSpan w:val="8"/>
            <w:tcBorders>
              <w:top w:val="single" w:color="836967" w:sz="4" w:space="0"/>
              <w:left w:val="single" w:color="836967" w:sz="12" w:space="0"/>
              <w:bottom w:val="single" w:color="836967" w:sz="4" w:space="0"/>
              <w:right w:val="single" w:color="836967" w:sz="12" w:space="0"/>
            </w:tcBorders>
            <w:shd w:val="solid" w:color="FFFFFF" w:fill="auto"/>
          </w:tcPr>
          <w:p>
            <w:pPr>
              <w:autoSpaceDE w:val="0"/>
              <w:autoSpaceDN w:val="0"/>
              <w:jc w:val="center"/>
              <w:rPr>
                <w:rFonts w:ascii="宋体"/>
                <w:sz w:val="22"/>
                <w:lang w:val="zh-CN"/>
              </w:rPr>
            </w:pPr>
            <w:r>
              <w:rPr>
                <w:rFonts w:hint="eastAsia" w:ascii="微软雅黑" w:hAnsi="微软雅黑" w:eastAsia="微软雅黑"/>
                <w:color w:val="000000"/>
                <w:lang w:val="zh-CN"/>
              </w:rPr>
              <w:t>高风险：</w:t>
            </w:r>
            <w:r>
              <w:rPr>
                <w:rFonts w:ascii="微软雅黑" w:hAnsi="微软雅黑" w:eastAsia="微软雅黑"/>
                <w:color w:val="000000"/>
                <w:lang w:val="zh-CN"/>
              </w:rPr>
              <w:t xml:space="preserve"> &gt;60%</w:t>
            </w:r>
            <w:r>
              <w:rPr>
                <w:rFonts w:hint="eastAsia" w:ascii="微软雅黑" w:hAnsi="微软雅黑" w:eastAsia="微软雅黑"/>
                <w:color w:val="000000"/>
                <w:lang w:val="zh-CN"/>
              </w:rPr>
              <w:t>发生风险的可能性</w:t>
            </w:r>
            <w:r>
              <w:rPr>
                <w:rFonts w:ascii="微软雅黑" w:hAnsi="微软雅黑" w:eastAsia="微软雅黑"/>
                <w:color w:val="000000"/>
                <w:lang w:val="zh-CN"/>
              </w:rPr>
              <w:t xml:space="preserve">    </w:t>
            </w:r>
            <w:r>
              <w:rPr>
                <w:rFonts w:hint="eastAsia" w:ascii="微软雅黑" w:hAnsi="微软雅黑" w:eastAsia="微软雅黑"/>
                <w:color w:val="000000"/>
                <w:lang w:val="zh-CN"/>
              </w:rPr>
              <w:t>中风险：</w:t>
            </w:r>
            <w:r>
              <w:rPr>
                <w:rFonts w:ascii="微软雅黑" w:hAnsi="微软雅黑" w:eastAsia="微软雅黑"/>
                <w:color w:val="000000"/>
                <w:lang w:val="zh-CN"/>
              </w:rPr>
              <w:t xml:space="preserve"> 30-60%</w:t>
            </w:r>
            <w:r>
              <w:rPr>
                <w:rFonts w:hint="eastAsia" w:ascii="微软雅黑" w:hAnsi="微软雅黑" w:eastAsia="微软雅黑"/>
                <w:color w:val="000000"/>
                <w:lang w:val="zh-CN"/>
              </w:rPr>
              <w:t>发生风险的可能性</w:t>
            </w:r>
            <w:r>
              <w:rPr>
                <w:rFonts w:ascii="微软雅黑" w:hAnsi="微软雅黑" w:eastAsia="微软雅黑"/>
                <w:color w:val="000000"/>
                <w:lang w:val="zh-CN"/>
              </w:rPr>
              <w:t xml:space="preserve">    </w:t>
            </w:r>
            <w:r>
              <w:rPr>
                <w:rFonts w:hint="eastAsia" w:ascii="微软雅黑" w:hAnsi="微软雅黑" w:eastAsia="微软雅黑"/>
                <w:color w:val="000000"/>
                <w:lang w:val="zh-CN"/>
              </w:rPr>
              <w:t>低风险：</w:t>
            </w:r>
            <w:r>
              <w:rPr>
                <w:rFonts w:ascii="微软雅黑" w:hAnsi="微软雅黑" w:eastAsia="微软雅黑"/>
                <w:color w:val="000000"/>
                <w:lang w:val="zh-CN"/>
              </w:rPr>
              <w:t>&lt;30%</w:t>
            </w:r>
            <w:r>
              <w:rPr>
                <w:rFonts w:hint="eastAsia" w:ascii="微软雅黑" w:hAnsi="微软雅黑" w:eastAsia="微软雅黑"/>
                <w:color w:val="000000"/>
                <w:lang w:val="zh-CN"/>
              </w:rPr>
              <w:t>发生防线的可能性</w:t>
            </w:r>
          </w:p>
        </w:tc>
      </w:tr>
      <w:tr>
        <w:tblPrEx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17" w:hRule="atLeast"/>
          <w:jc w:val="center"/>
        </w:trPr>
        <w:tc>
          <w:tcPr>
            <w:tcW w:w="702" w:type="dxa"/>
            <w:tcBorders>
              <w:top w:val="single" w:color="836967" w:sz="4" w:space="0"/>
              <w:left w:val="single" w:color="836967" w:sz="12" w:space="0"/>
              <w:bottom w:val="single" w:color="836967" w:sz="4" w:space="0"/>
              <w:right w:val="single" w:color="836967" w:sz="4" w:space="0"/>
            </w:tcBorders>
          </w:tcPr>
          <w:p>
            <w:pPr>
              <w:autoSpaceDE w:val="0"/>
              <w:autoSpaceDN w:val="0"/>
              <w:jc w:val="center"/>
              <w:rPr>
                <w:rFonts w:ascii="宋体"/>
                <w:sz w:val="22"/>
                <w:lang w:val="zh-CN"/>
              </w:rPr>
            </w:pPr>
            <w:r>
              <w:rPr>
                <w:rFonts w:hint="eastAsia" w:ascii="微软雅黑" w:hAnsi="微软雅黑" w:eastAsia="微软雅黑"/>
                <w:color w:val="000000"/>
                <w:lang w:val="zh-CN"/>
              </w:rPr>
              <w:t>序号</w:t>
            </w:r>
          </w:p>
        </w:tc>
        <w:tc>
          <w:tcPr>
            <w:tcW w:w="1990" w:type="dxa"/>
            <w:tcBorders>
              <w:top w:val="single" w:color="836967" w:sz="4" w:space="0"/>
              <w:left w:val="single" w:color="836967" w:sz="4" w:space="0"/>
              <w:bottom w:val="single" w:color="836967" w:sz="4" w:space="0"/>
              <w:right w:val="single" w:color="836967" w:sz="4" w:space="0"/>
            </w:tcBorders>
          </w:tcPr>
          <w:p>
            <w:pPr>
              <w:autoSpaceDE w:val="0"/>
              <w:autoSpaceDN w:val="0"/>
              <w:jc w:val="center"/>
              <w:rPr>
                <w:rFonts w:ascii="宋体"/>
                <w:sz w:val="22"/>
                <w:lang w:val="zh-CN"/>
              </w:rPr>
            </w:pPr>
            <w:r>
              <w:rPr>
                <w:rFonts w:hint="eastAsia" w:ascii="微软雅黑" w:hAnsi="微软雅黑" w:eastAsia="微软雅黑"/>
                <w:color w:val="000000"/>
                <w:lang w:val="zh-CN"/>
              </w:rPr>
              <w:t>风险描述</w:t>
            </w:r>
          </w:p>
        </w:tc>
        <w:tc>
          <w:tcPr>
            <w:tcW w:w="916" w:type="dxa"/>
            <w:tcBorders>
              <w:top w:val="single" w:color="836967" w:sz="4" w:space="0"/>
              <w:left w:val="single" w:color="836967" w:sz="4" w:space="0"/>
              <w:bottom w:val="single" w:color="836967" w:sz="4" w:space="0"/>
              <w:right w:val="single" w:color="836967" w:sz="4" w:space="0"/>
            </w:tcBorders>
          </w:tcPr>
          <w:p>
            <w:pPr>
              <w:autoSpaceDE w:val="0"/>
              <w:autoSpaceDN w:val="0"/>
              <w:jc w:val="center"/>
              <w:rPr>
                <w:rFonts w:ascii="宋体"/>
                <w:sz w:val="22"/>
                <w:lang w:val="zh-CN"/>
              </w:rPr>
            </w:pPr>
            <w:r>
              <w:rPr>
                <w:rFonts w:hint="eastAsia" w:ascii="微软雅黑" w:hAnsi="微软雅黑" w:eastAsia="微软雅黑"/>
                <w:color w:val="000000"/>
                <w:lang w:val="zh-CN"/>
              </w:rPr>
              <w:t>发生概率</w:t>
            </w:r>
          </w:p>
        </w:tc>
        <w:tc>
          <w:tcPr>
            <w:tcW w:w="916" w:type="dxa"/>
            <w:tcBorders>
              <w:top w:val="single" w:color="836967" w:sz="4" w:space="0"/>
              <w:left w:val="single" w:color="836967" w:sz="4" w:space="0"/>
              <w:bottom w:val="single" w:color="836967" w:sz="4" w:space="0"/>
              <w:right w:val="single" w:color="836967" w:sz="4" w:space="0"/>
            </w:tcBorders>
          </w:tcPr>
          <w:p>
            <w:pPr>
              <w:autoSpaceDE w:val="0"/>
              <w:autoSpaceDN w:val="0"/>
              <w:jc w:val="center"/>
              <w:rPr>
                <w:rFonts w:ascii="宋体"/>
                <w:sz w:val="22"/>
                <w:lang w:val="zh-CN"/>
              </w:rPr>
            </w:pPr>
            <w:r>
              <w:rPr>
                <w:rFonts w:hint="eastAsia" w:ascii="微软雅黑" w:hAnsi="微软雅黑" w:eastAsia="微软雅黑"/>
                <w:color w:val="000000"/>
                <w:lang w:val="zh-CN"/>
              </w:rPr>
              <w:t>影响程度</w:t>
            </w:r>
          </w:p>
        </w:tc>
        <w:tc>
          <w:tcPr>
            <w:tcW w:w="916" w:type="dxa"/>
            <w:tcBorders>
              <w:top w:val="single" w:color="836967" w:sz="4" w:space="0"/>
              <w:left w:val="single" w:color="836967" w:sz="4" w:space="0"/>
              <w:bottom w:val="single" w:color="836967" w:sz="4" w:space="0"/>
              <w:right w:val="single" w:color="836967" w:sz="4" w:space="0"/>
            </w:tcBorders>
          </w:tcPr>
          <w:p>
            <w:pPr>
              <w:autoSpaceDE w:val="0"/>
              <w:autoSpaceDN w:val="0"/>
              <w:jc w:val="center"/>
              <w:rPr>
                <w:rFonts w:ascii="宋体"/>
                <w:sz w:val="22"/>
                <w:lang w:val="zh-CN"/>
              </w:rPr>
            </w:pPr>
            <w:r>
              <w:rPr>
                <w:rFonts w:hint="eastAsia" w:ascii="微软雅黑" w:hAnsi="微软雅黑" w:eastAsia="微软雅黑"/>
                <w:color w:val="000000"/>
                <w:lang w:val="zh-CN"/>
              </w:rPr>
              <w:t>风险等级</w:t>
            </w:r>
          </w:p>
        </w:tc>
        <w:tc>
          <w:tcPr>
            <w:tcW w:w="4280" w:type="dxa"/>
            <w:gridSpan w:val="3"/>
            <w:tcBorders>
              <w:top w:val="single" w:color="836967" w:sz="4" w:space="0"/>
              <w:left w:val="single" w:color="836967" w:sz="4" w:space="0"/>
              <w:bottom w:val="single" w:color="836967" w:sz="4" w:space="0"/>
              <w:right w:val="single" w:color="836967" w:sz="4" w:space="0"/>
            </w:tcBorders>
          </w:tcPr>
          <w:p>
            <w:pPr>
              <w:autoSpaceDE w:val="0"/>
              <w:autoSpaceDN w:val="0"/>
              <w:jc w:val="center"/>
              <w:rPr>
                <w:rFonts w:ascii="宋体"/>
                <w:sz w:val="22"/>
                <w:lang w:val="zh-CN"/>
              </w:rPr>
            </w:pPr>
            <w:r>
              <w:rPr>
                <w:rFonts w:hint="eastAsia" w:ascii="微软雅黑" w:hAnsi="微软雅黑" w:eastAsia="微软雅黑"/>
                <w:color w:val="000000"/>
                <w:lang w:val="zh-CN"/>
              </w:rPr>
              <w:t>风险响应计划</w:t>
            </w:r>
          </w:p>
        </w:tc>
      </w:tr>
      <w:tr>
        <w:tblPrEx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87" w:hRule="atLeast"/>
          <w:jc w:val="center"/>
        </w:trPr>
        <w:tc>
          <w:tcPr>
            <w:tcW w:w="702" w:type="dxa"/>
            <w:tcBorders>
              <w:top w:val="single" w:color="836967" w:sz="4" w:space="0"/>
              <w:left w:val="single" w:color="836967" w:sz="12" w:space="0"/>
              <w:bottom w:val="single" w:color="836967" w:sz="4" w:space="0"/>
              <w:right w:val="single" w:color="836967" w:sz="4" w:space="0"/>
            </w:tcBorders>
            <w:shd w:val="solid" w:color="FFFFFF" w:fill="auto"/>
          </w:tcPr>
          <w:p>
            <w:pPr>
              <w:autoSpaceDE w:val="0"/>
              <w:autoSpaceDN w:val="0"/>
              <w:jc w:val="center"/>
              <w:rPr>
                <w:rFonts w:ascii="宋体"/>
                <w:sz w:val="22"/>
                <w:lang w:val="zh-CN"/>
              </w:rPr>
            </w:pPr>
            <w:r>
              <w:rPr>
                <w:rFonts w:ascii="微软雅黑" w:hAnsi="微软雅黑" w:eastAsia="微软雅黑"/>
                <w:color w:val="000000"/>
                <w:lang w:val="zh-CN"/>
              </w:rPr>
              <w:t>1</w:t>
            </w:r>
          </w:p>
        </w:tc>
        <w:tc>
          <w:tcPr>
            <w:tcW w:w="1990" w:type="dxa"/>
            <w:tcBorders>
              <w:top w:val="single" w:color="836967" w:sz="4" w:space="0"/>
              <w:left w:val="single" w:color="836967" w:sz="4" w:space="0"/>
              <w:bottom w:val="single" w:color="836967" w:sz="4" w:space="0"/>
              <w:right w:val="single" w:color="836967" w:sz="4" w:space="0"/>
            </w:tcBorders>
            <w:shd w:val="solid" w:color="FFFFFF" w:fill="auto"/>
          </w:tcPr>
          <w:p>
            <w:pPr>
              <w:autoSpaceDE w:val="0"/>
              <w:autoSpaceDN w:val="0"/>
              <w:jc w:val="center"/>
              <w:rPr>
                <w:rFonts w:ascii="宋体"/>
                <w:sz w:val="22"/>
                <w:lang w:val="zh-CN"/>
              </w:rPr>
            </w:pPr>
            <w:r>
              <w:rPr>
                <w:rFonts w:hint="eastAsia" w:ascii="微软雅黑" w:hAnsi="微软雅黑" w:eastAsia="微软雅黑"/>
                <w:color w:val="000000"/>
                <w:lang w:val="zh-CN"/>
              </w:rPr>
              <w:t>由于时间紧张最后无法按期完成</w:t>
            </w:r>
          </w:p>
        </w:tc>
        <w:tc>
          <w:tcPr>
            <w:tcW w:w="916" w:type="dxa"/>
            <w:tcBorders>
              <w:top w:val="single" w:color="836967" w:sz="4" w:space="0"/>
              <w:left w:val="single" w:color="836967" w:sz="4" w:space="0"/>
              <w:bottom w:val="single" w:color="836967" w:sz="4" w:space="0"/>
              <w:right w:val="single" w:color="836967" w:sz="4" w:space="0"/>
            </w:tcBorders>
            <w:shd w:val="solid" w:color="FFFFFF" w:fill="auto"/>
          </w:tcPr>
          <w:p>
            <w:pPr>
              <w:autoSpaceDE w:val="0"/>
              <w:autoSpaceDN w:val="0"/>
              <w:jc w:val="center"/>
              <w:rPr>
                <w:rFonts w:ascii="宋体"/>
                <w:sz w:val="22"/>
                <w:lang w:val="zh-CN"/>
              </w:rPr>
            </w:pPr>
            <w:r>
              <w:rPr>
                <w:rFonts w:hint="eastAsia" w:ascii="微软雅黑" w:hAnsi="微软雅黑" w:eastAsia="微软雅黑"/>
                <w:color w:val="000000"/>
                <w:lang w:val="zh-CN"/>
              </w:rPr>
              <w:t>低</w:t>
            </w:r>
          </w:p>
        </w:tc>
        <w:tc>
          <w:tcPr>
            <w:tcW w:w="916" w:type="dxa"/>
            <w:tcBorders>
              <w:top w:val="single" w:color="836967" w:sz="4" w:space="0"/>
              <w:left w:val="single" w:color="836967" w:sz="4" w:space="0"/>
              <w:bottom w:val="single" w:color="836967" w:sz="4" w:space="0"/>
              <w:right w:val="single" w:color="836967" w:sz="4" w:space="0"/>
            </w:tcBorders>
            <w:shd w:val="solid" w:color="FFFFFF" w:fill="auto"/>
          </w:tcPr>
          <w:p>
            <w:pPr>
              <w:autoSpaceDE w:val="0"/>
              <w:autoSpaceDN w:val="0"/>
              <w:jc w:val="center"/>
              <w:rPr>
                <w:rFonts w:ascii="宋体"/>
                <w:sz w:val="22"/>
                <w:lang w:val="zh-CN"/>
              </w:rPr>
            </w:pPr>
            <w:r>
              <w:rPr>
                <w:rFonts w:hint="eastAsia" w:ascii="微软雅黑" w:hAnsi="微软雅黑" w:eastAsia="微软雅黑"/>
                <w:color w:val="000000"/>
                <w:lang w:val="zh-CN"/>
              </w:rPr>
              <w:t>极大</w:t>
            </w:r>
          </w:p>
        </w:tc>
        <w:tc>
          <w:tcPr>
            <w:tcW w:w="916" w:type="dxa"/>
            <w:tcBorders>
              <w:top w:val="single" w:color="836967" w:sz="4" w:space="0"/>
              <w:left w:val="single" w:color="836967" w:sz="4" w:space="0"/>
              <w:bottom w:val="single" w:color="836967" w:sz="4" w:space="0"/>
              <w:right w:val="single" w:color="836967" w:sz="4" w:space="0"/>
            </w:tcBorders>
            <w:shd w:val="solid" w:color="FFFFFF" w:fill="auto"/>
          </w:tcPr>
          <w:p>
            <w:pPr>
              <w:autoSpaceDE w:val="0"/>
              <w:autoSpaceDN w:val="0"/>
              <w:jc w:val="center"/>
              <w:rPr>
                <w:rFonts w:ascii="宋体"/>
                <w:sz w:val="22"/>
                <w:lang w:val="zh-CN"/>
              </w:rPr>
            </w:pPr>
            <w:r>
              <w:rPr>
                <w:rFonts w:hint="eastAsia" w:ascii="微软雅黑" w:hAnsi="微软雅黑" w:eastAsia="微软雅黑"/>
                <w:color w:val="000000"/>
                <w:lang w:val="zh-CN"/>
              </w:rPr>
              <w:t>高</w:t>
            </w:r>
          </w:p>
        </w:tc>
        <w:tc>
          <w:tcPr>
            <w:tcW w:w="4280" w:type="dxa"/>
            <w:gridSpan w:val="3"/>
            <w:tcBorders>
              <w:top w:val="single" w:color="836967" w:sz="4" w:space="0"/>
              <w:left w:val="single" w:color="836967" w:sz="4" w:space="0"/>
              <w:bottom w:val="single" w:color="836967" w:sz="4" w:space="0"/>
              <w:right w:val="single" w:color="836967" w:sz="4" w:space="0"/>
            </w:tcBorders>
            <w:shd w:val="solid" w:color="FFFFFF" w:fill="auto"/>
          </w:tcPr>
          <w:p>
            <w:pPr>
              <w:autoSpaceDE w:val="0"/>
              <w:autoSpaceDN w:val="0"/>
              <w:jc w:val="center"/>
              <w:rPr>
                <w:rFonts w:ascii="宋体"/>
                <w:sz w:val="22"/>
                <w:lang w:val="zh-CN"/>
              </w:rPr>
            </w:pPr>
            <w:r>
              <w:rPr>
                <w:rFonts w:hint="eastAsia" w:ascii="微软雅黑" w:hAnsi="微软雅黑" w:eastAsia="微软雅黑"/>
                <w:color w:val="000000"/>
                <w:lang w:val="zh-CN"/>
              </w:rPr>
              <w:t>充分考虑各种潜在因素，适当留有余地；任务分解要详细，便于考核；如果出现必须延期的情况，组长需及时同相关负责人沟通，并申请延期时间。</w:t>
            </w:r>
          </w:p>
        </w:tc>
      </w:tr>
      <w:tr>
        <w:tblPrEx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87" w:hRule="atLeast"/>
          <w:jc w:val="center"/>
        </w:trPr>
        <w:tc>
          <w:tcPr>
            <w:tcW w:w="702" w:type="dxa"/>
            <w:tcBorders>
              <w:top w:val="single" w:color="836967" w:sz="4" w:space="0"/>
              <w:left w:val="single" w:color="836967" w:sz="12" w:space="0"/>
              <w:bottom w:val="single" w:color="836967" w:sz="4" w:space="0"/>
              <w:right w:val="single" w:color="836967" w:sz="4" w:space="0"/>
            </w:tcBorders>
            <w:shd w:val="solid" w:color="FFFFFF" w:fill="auto"/>
          </w:tcPr>
          <w:p>
            <w:pPr>
              <w:autoSpaceDE w:val="0"/>
              <w:autoSpaceDN w:val="0"/>
              <w:jc w:val="center"/>
              <w:rPr>
                <w:rFonts w:ascii="宋体"/>
                <w:sz w:val="22"/>
                <w:lang w:val="zh-CN"/>
              </w:rPr>
            </w:pPr>
            <w:r>
              <w:rPr>
                <w:rFonts w:ascii="微软雅黑" w:hAnsi="微软雅黑" w:eastAsia="微软雅黑"/>
                <w:color w:val="000000"/>
                <w:lang w:val="zh-CN"/>
              </w:rPr>
              <w:t>2</w:t>
            </w:r>
          </w:p>
        </w:tc>
        <w:tc>
          <w:tcPr>
            <w:tcW w:w="1990" w:type="dxa"/>
            <w:tcBorders>
              <w:top w:val="single" w:color="836967" w:sz="4" w:space="0"/>
              <w:left w:val="single" w:color="836967" w:sz="4" w:space="0"/>
              <w:bottom w:val="single" w:color="836967" w:sz="4" w:space="0"/>
              <w:right w:val="single" w:color="836967" w:sz="4" w:space="0"/>
            </w:tcBorders>
            <w:shd w:val="solid" w:color="FFFFFF" w:fill="auto"/>
          </w:tcPr>
          <w:p>
            <w:pPr>
              <w:autoSpaceDE w:val="0"/>
              <w:autoSpaceDN w:val="0"/>
              <w:jc w:val="center"/>
              <w:rPr>
                <w:rFonts w:ascii="宋体"/>
                <w:sz w:val="22"/>
                <w:lang w:val="zh-CN"/>
              </w:rPr>
            </w:pPr>
            <w:r>
              <w:rPr>
                <w:rFonts w:hint="eastAsia" w:ascii="微软雅黑" w:hAnsi="微软雅黑" w:eastAsia="微软雅黑"/>
                <w:color w:val="000000"/>
                <w:lang w:val="zh-CN"/>
              </w:rPr>
              <w:t>系统没有足够的测试时间</w:t>
            </w:r>
          </w:p>
        </w:tc>
        <w:tc>
          <w:tcPr>
            <w:tcW w:w="916" w:type="dxa"/>
            <w:tcBorders>
              <w:top w:val="single" w:color="836967" w:sz="4" w:space="0"/>
              <w:left w:val="single" w:color="836967" w:sz="4" w:space="0"/>
              <w:bottom w:val="single" w:color="836967" w:sz="4" w:space="0"/>
              <w:right w:val="single" w:color="836967" w:sz="4" w:space="0"/>
            </w:tcBorders>
            <w:shd w:val="solid" w:color="FFFFFF" w:fill="auto"/>
          </w:tcPr>
          <w:p>
            <w:pPr>
              <w:autoSpaceDE w:val="0"/>
              <w:autoSpaceDN w:val="0"/>
              <w:jc w:val="center"/>
              <w:rPr>
                <w:rFonts w:ascii="宋体"/>
                <w:sz w:val="22"/>
                <w:lang w:val="zh-CN"/>
              </w:rPr>
            </w:pPr>
            <w:r>
              <w:rPr>
                <w:rFonts w:hint="eastAsia" w:ascii="微软雅黑" w:hAnsi="微软雅黑" w:eastAsia="微软雅黑"/>
                <w:color w:val="000000"/>
                <w:lang w:val="zh-CN"/>
              </w:rPr>
              <w:t>高</w:t>
            </w:r>
          </w:p>
        </w:tc>
        <w:tc>
          <w:tcPr>
            <w:tcW w:w="916" w:type="dxa"/>
            <w:tcBorders>
              <w:top w:val="single" w:color="836967" w:sz="4" w:space="0"/>
              <w:left w:val="single" w:color="836967" w:sz="4" w:space="0"/>
              <w:bottom w:val="single" w:color="836967" w:sz="4" w:space="0"/>
              <w:right w:val="single" w:color="836967" w:sz="4" w:space="0"/>
            </w:tcBorders>
            <w:shd w:val="solid" w:color="FFFFFF" w:fill="auto"/>
          </w:tcPr>
          <w:p>
            <w:pPr>
              <w:autoSpaceDE w:val="0"/>
              <w:autoSpaceDN w:val="0"/>
              <w:jc w:val="center"/>
              <w:rPr>
                <w:rFonts w:ascii="宋体"/>
                <w:sz w:val="22"/>
                <w:lang w:val="zh-CN"/>
              </w:rPr>
            </w:pPr>
            <w:r>
              <w:rPr>
                <w:rFonts w:hint="eastAsia" w:ascii="微软雅黑" w:hAnsi="微软雅黑" w:eastAsia="微软雅黑"/>
                <w:color w:val="000000"/>
                <w:lang w:val="zh-CN"/>
              </w:rPr>
              <w:t>大</w:t>
            </w:r>
          </w:p>
        </w:tc>
        <w:tc>
          <w:tcPr>
            <w:tcW w:w="916" w:type="dxa"/>
            <w:tcBorders>
              <w:top w:val="single" w:color="836967" w:sz="4" w:space="0"/>
              <w:left w:val="single" w:color="836967" w:sz="4" w:space="0"/>
              <w:bottom w:val="single" w:color="836967" w:sz="4" w:space="0"/>
              <w:right w:val="single" w:color="836967" w:sz="4" w:space="0"/>
            </w:tcBorders>
            <w:shd w:val="solid" w:color="FFFFFF" w:fill="auto"/>
          </w:tcPr>
          <w:p>
            <w:pPr>
              <w:autoSpaceDE w:val="0"/>
              <w:autoSpaceDN w:val="0"/>
              <w:jc w:val="center"/>
              <w:rPr>
                <w:rFonts w:ascii="宋体"/>
                <w:sz w:val="22"/>
                <w:lang w:val="zh-CN"/>
              </w:rPr>
            </w:pPr>
            <w:r>
              <w:rPr>
                <w:rFonts w:hint="eastAsia" w:ascii="微软雅黑" w:hAnsi="微软雅黑" w:eastAsia="微软雅黑"/>
                <w:color w:val="000000"/>
                <w:lang w:val="zh-CN"/>
              </w:rPr>
              <w:t>高</w:t>
            </w:r>
          </w:p>
        </w:tc>
        <w:tc>
          <w:tcPr>
            <w:tcW w:w="4280" w:type="dxa"/>
            <w:gridSpan w:val="3"/>
            <w:tcBorders>
              <w:top w:val="single" w:color="836967" w:sz="4" w:space="0"/>
              <w:left w:val="single" w:color="836967" w:sz="4" w:space="0"/>
              <w:bottom w:val="single" w:color="836967" w:sz="4" w:space="0"/>
              <w:right w:val="single" w:color="836967" w:sz="4" w:space="0"/>
            </w:tcBorders>
            <w:shd w:val="solid" w:color="FFFFFF" w:fill="auto"/>
          </w:tcPr>
          <w:p>
            <w:pPr>
              <w:autoSpaceDE w:val="0"/>
              <w:autoSpaceDN w:val="0"/>
              <w:jc w:val="center"/>
              <w:rPr>
                <w:rFonts w:ascii="宋体"/>
                <w:sz w:val="22"/>
                <w:lang w:val="zh-CN"/>
              </w:rPr>
            </w:pPr>
            <w:r>
              <w:rPr>
                <w:rFonts w:hint="eastAsia" w:ascii="微软雅黑" w:hAnsi="微软雅黑" w:eastAsia="微软雅黑"/>
                <w:color w:val="000000"/>
                <w:lang w:val="zh-CN"/>
              </w:rPr>
              <w:t>持续地监控，项目进度控制随着项目的进行而不断进行的，保证每个环节都有足够的时间。。</w:t>
            </w:r>
          </w:p>
        </w:tc>
      </w:tr>
      <w:tr>
        <w:tblPrEx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87" w:hRule="atLeast"/>
          <w:jc w:val="center"/>
        </w:trPr>
        <w:tc>
          <w:tcPr>
            <w:tcW w:w="702" w:type="dxa"/>
            <w:tcBorders>
              <w:top w:val="single" w:color="836967" w:sz="4" w:space="0"/>
              <w:left w:val="single" w:color="836967" w:sz="12" w:space="0"/>
              <w:bottom w:val="single" w:color="836967" w:sz="4" w:space="0"/>
              <w:right w:val="single" w:color="836967" w:sz="4" w:space="0"/>
            </w:tcBorders>
            <w:shd w:val="solid" w:color="FFFFFF" w:fill="auto"/>
          </w:tcPr>
          <w:p>
            <w:pPr>
              <w:autoSpaceDE w:val="0"/>
              <w:autoSpaceDN w:val="0"/>
              <w:jc w:val="center"/>
              <w:rPr>
                <w:rFonts w:ascii="宋体"/>
                <w:sz w:val="22"/>
                <w:lang w:val="zh-CN"/>
              </w:rPr>
            </w:pPr>
            <w:r>
              <w:rPr>
                <w:rFonts w:hint="eastAsia" w:ascii="微软雅黑" w:hAnsi="微软雅黑" w:eastAsia="微软雅黑"/>
                <w:color w:val="000000"/>
                <w:lang w:val="zh-CN"/>
              </w:rPr>
              <w:t>3</w:t>
            </w:r>
          </w:p>
        </w:tc>
        <w:tc>
          <w:tcPr>
            <w:tcW w:w="1990" w:type="dxa"/>
            <w:tcBorders>
              <w:top w:val="single" w:color="836967" w:sz="4" w:space="0"/>
              <w:left w:val="single" w:color="836967" w:sz="4" w:space="0"/>
              <w:bottom w:val="single" w:color="836967" w:sz="4" w:space="0"/>
              <w:right w:val="single" w:color="836967" w:sz="4" w:space="0"/>
            </w:tcBorders>
            <w:shd w:val="solid" w:color="FFFFFF" w:fill="auto"/>
          </w:tcPr>
          <w:p>
            <w:pPr>
              <w:autoSpaceDE w:val="0"/>
              <w:autoSpaceDN w:val="0"/>
              <w:jc w:val="center"/>
              <w:rPr>
                <w:rFonts w:ascii="微软雅黑" w:hAnsi="微软雅黑" w:eastAsia="微软雅黑"/>
                <w:color w:val="000000"/>
                <w:lang w:val="zh-CN"/>
              </w:rPr>
            </w:pPr>
            <w:r>
              <w:rPr>
                <w:rFonts w:hint="eastAsia" w:ascii="微软雅黑" w:hAnsi="微软雅黑" w:eastAsia="微软雅黑"/>
                <w:color w:val="000000"/>
                <w:lang w:val="zh-CN"/>
              </w:rPr>
              <w:t>每个人的开发水平不一样，导致工作量完成度出现差错</w:t>
            </w:r>
          </w:p>
        </w:tc>
        <w:tc>
          <w:tcPr>
            <w:tcW w:w="916" w:type="dxa"/>
            <w:tcBorders>
              <w:top w:val="single" w:color="836967" w:sz="4" w:space="0"/>
              <w:left w:val="single" w:color="836967" w:sz="4" w:space="0"/>
              <w:bottom w:val="single" w:color="836967" w:sz="4" w:space="0"/>
              <w:right w:val="single" w:color="836967" w:sz="4" w:space="0"/>
            </w:tcBorders>
            <w:shd w:val="solid" w:color="FFFFFF" w:fill="auto"/>
          </w:tcPr>
          <w:p>
            <w:pPr>
              <w:autoSpaceDE w:val="0"/>
              <w:autoSpaceDN w:val="0"/>
              <w:jc w:val="center"/>
              <w:rPr>
                <w:rFonts w:ascii="微软雅黑" w:hAnsi="微软雅黑" w:eastAsia="微软雅黑"/>
                <w:color w:val="000000"/>
                <w:lang w:val="zh-CN"/>
              </w:rPr>
            </w:pPr>
            <w:r>
              <w:rPr>
                <w:rFonts w:hint="eastAsia" w:ascii="微软雅黑" w:hAnsi="微软雅黑" w:eastAsia="微软雅黑"/>
                <w:color w:val="000000"/>
                <w:lang w:val="zh-CN"/>
              </w:rPr>
              <w:t>中</w:t>
            </w:r>
          </w:p>
        </w:tc>
        <w:tc>
          <w:tcPr>
            <w:tcW w:w="916" w:type="dxa"/>
            <w:tcBorders>
              <w:top w:val="single" w:color="836967" w:sz="4" w:space="0"/>
              <w:left w:val="single" w:color="836967" w:sz="4" w:space="0"/>
              <w:bottom w:val="single" w:color="836967" w:sz="4" w:space="0"/>
              <w:right w:val="single" w:color="836967" w:sz="4" w:space="0"/>
            </w:tcBorders>
            <w:shd w:val="solid" w:color="FFFFFF" w:fill="auto"/>
          </w:tcPr>
          <w:p>
            <w:pPr>
              <w:autoSpaceDE w:val="0"/>
              <w:autoSpaceDN w:val="0"/>
              <w:jc w:val="center"/>
              <w:rPr>
                <w:rFonts w:ascii="宋体"/>
                <w:sz w:val="22"/>
                <w:lang w:val="zh-CN"/>
              </w:rPr>
            </w:pPr>
            <w:r>
              <w:rPr>
                <w:rFonts w:hint="eastAsia" w:ascii="微软雅黑" w:hAnsi="微软雅黑" w:eastAsia="微软雅黑"/>
                <w:color w:val="000000"/>
                <w:lang w:val="zh-CN"/>
              </w:rPr>
              <w:t>大</w:t>
            </w:r>
          </w:p>
        </w:tc>
        <w:tc>
          <w:tcPr>
            <w:tcW w:w="916" w:type="dxa"/>
            <w:tcBorders>
              <w:top w:val="single" w:color="836967" w:sz="4" w:space="0"/>
              <w:left w:val="single" w:color="836967" w:sz="4" w:space="0"/>
              <w:bottom w:val="single" w:color="836967" w:sz="4" w:space="0"/>
              <w:right w:val="single" w:color="836967" w:sz="4" w:space="0"/>
            </w:tcBorders>
            <w:shd w:val="solid" w:color="FFFFFF" w:fill="auto"/>
          </w:tcPr>
          <w:p>
            <w:pPr>
              <w:autoSpaceDE w:val="0"/>
              <w:autoSpaceDN w:val="0"/>
              <w:jc w:val="center"/>
              <w:rPr>
                <w:rFonts w:ascii="宋体"/>
                <w:sz w:val="22"/>
                <w:lang w:val="zh-CN"/>
              </w:rPr>
            </w:pPr>
            <w:r>
              <w:rPr>
                <w:rFonts w:hint="eastAsia" w:ascii="微软雅黑" w:hAnsi="微软雅黑" w:eastAsia="微软雅黑"/>
                <w:color w:val="000000"/>
                <w:lang w:val="zh-CN"/>
              </w:rPr>
              <w:t>高</w:t>
            </w:r>
          </w:p>
        </w:tc>
        <w:tc>
          <w:tcPr>
            <w:tcW w:w="4280" w:type="dxa"/>
            <w:gridSpan w:val="3"/>
            <w:tcBorders>
              <w:top w:val="single" w:color="836967" w:sz="4" w:space="0"/>
              <w:left w:val="single" w:color="836967" w:sz="4" w:space="0"/>
              <w:bottom w:val="single" w:color="836967" w:sz="4" w:space="0"/>
              <w:right w:val="single" w:color="836967" w:sz="4" w:space="0"/>
            </w:tcBorders>
            <w:shd w:val="solid" w:color="FFFFFF" w:fill="auto"/>
          </w:tcPr>
          <w:p>
            <w:pPr>
              <w:autoSpaceDE w:val="0"/>
              <w:autoSpaceDN w:val="0"/>
              <w:jc w:val="center"/>
              <w:rPr>
                <w:rFonts w:ascii="宋体"/>
                <w:sz w:val="22"/>
                <w:lang w:val="zh-CN"/>
              </w:rPr>
            </w:pPr>
            <w:r>
              <w:rPr>
                <w:rFonts w:hint="eastAsia" w:ascii="微软雅黑" w:hAnsi="微软雅黑" w:eastAsia="微软雅黑"/>
                <w:color w:val="000000"/>
                <w:lang w:val="zh-CN"/>
              </w:rPr>
              <w:t>尽可能在一起完成项目，互相帮助一起解决遇到的难题。</w:t>
            </w:r>
          </w:p>
        </w:tc>
      </w:tr>
      <w:tr>
        <w:tblPrEx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284" w:hRule="atLeast"/>
          <w:jc w:val="center"/>
        </w:trPr>
        <w:tc>
          <w:tcPr>
            <w:tcW w:w="702" w:type="dxa"/>
            <w:tcBorders>
              <w:top w:val="single" w:color="836967" w:sz="4" w:space="0"/>
              <w:left w:val="single" w:color="836967" w:sz="12" w:space="0"/>
              <w:bottom w:val="single" w:color="auto" w:sz="4" w:space="0"/>
              <w:right w:val="single" w:color="836967" w:sz="4" w:space="0"/>
            </w:tcBorders>
            <w:shd w:val="solid" w:color="FFFFFF" w:fill="auto"/>
          </w:tcPr>
          <w:p>
            <w:pPr>
              <w:autoSpaceDE w:val="0"/>
              <w:autoSpaceDN w:val="0"/>
              <w:jc w:val="center"/>
              <w:rPr>
                <w:rFonts w:ascii="宋体"/>
                <w:sz w:val="22"/>
                <w:lang w:val="zh-CN"/>
              </w:rPr>
            </w:pPr>
            <w:r>
              <w:rPr>
                <w:rFonts w:hint="eastAsia" w:ascii="微软雅黑" w:hAnsi="微软雅黑" w:eastAsia="微软雅黑"/>
                <w:color w:val="000000"/>
                <w:lang w:val="zh-CN"/>
              </w:rPr>
              <w:t>4</w:t>
            </w:r>
          </w:p>
        </w:tc>
        <w:tc>
          <w:tcPr>
            <w:tcW w:w="1990" w:type="dxa"/>
            <w:tcBorders>
              <w:top w:val="single" w:color="836967" w:sz="4" w:space="0"/>
              <w:left w:val="single" w:color="836967" w:sz="4" w:space="0"/>
              <w:bottom w:val="single" w:color="auto" w:sz="4" w:space="0"/>
              <w:right w:val="single" w:color="836967" w:sz="4" w:space="0"/>
            </w:tcBorders>
            <w:shd w:val="solid" w:color="FFFFFF" w:fill="auto"/>
          </w:tcPr>
          <w:p>
            <w:pPr>
              <w:autoSpaceDE w:val="0"/>
              <w:autoSpaceDN w:val="0"/>
              <w:jc w:val="center"/>
              <w:rPr>
                <w:rFonts w:ascii="宋体"/>
                <w:sz w:val="22"/>
                <w:lang w:val="zh-CN"/>
              </w:rPr>
            </w:pPr>
            <w:r>
              <w:rPr>
                <w:rFonts w:hint="eastAsia" w:ascii="微软雅黑" w:hAnsi="微软雅黑" w:eastAsia="微软雅黑"/>
                <w:color w:val="000000"/>
                <w:lang w:val="zh-CN"/>
              </w:rPr>
              <w:t>组员成员因意外无法参加设计</w:t>
            </w:r>
          </w:p>
        </w:tc>
        <w:tc>
          <w:tcPr>
            <w:tcW w:w="916" w:type="dxa"/>
            <w:tcBorders>
              <w:top w:val="single" w:color="836967" w:sz="4" w:space="0"/>
              <w:left w:val="single" w:color="836967" w:sz="4" w:space="0"/>
              <w:bottom w:val="single" w:color="auto" w:sz="4" w:space="0"/>
              <w:right w:val="single" w:color="836967" w:sz="4" w:space="0"/>
            </w:tcBorders>
            <w:shd w:val="solid" w:color="FFFFFF" w:fill="auto"/>
          </w:tcPr>
          <w:p>
            <w:pPr>
              <w:autoSpaceDE w:val="0"/>
              <w:autoSpaceDN w:val="0"/>
              <w:jc w:val="center"/>
              <w:rPr>
                <w:rFonts w:ascii="宋体"/>
                <w:sz w:val="22"/>
                <w:lang w:val="zh-CN"/>
              </w:rPr>
            </w:pPr>
            <w:r>
              <w:rPr>
                <w:rFonts w:hint="eastAsia" w:ascii="微软雅黑" w:hAnsi="微软雅黑" w:eastAsia="微软雅黑"/>
                <w:color w:val="000000"/>
                <w:lang w:val="zh-CN"/>
              </w:rPr>
              <w:t>中</w:t>
            </w:r>
          </w:p>
        </w:tc>
        <w:tc>
          <w:tcPr>
            <w:tcW w:w="916" w:type="dxa"/>
            <w:tcBorders>
              <w:top w:val="single" w:color="836967" w:sz="4" w:space="0"/>
              <w:left w:val="single" w:color="836967" w:sz="4" w:space="0"/>
              <w:bottom w:val="single" w:color="auto" w:sz="4" w:space="0"/>
              <w:right w:val="single" w:color="836967" w:sz="4" w:space="0"/>
            </w:tcBorders>
            <w:shd w:val="solid" w:color="FFFFFF" w:fill="auto"/>
          </w:tcPr>
          <w:p>
            <w:pPr>
              <w:autoSpaceDE w:val="0"/>
              <w:autoSpaceDN w:val="0"/>
              <w:jc w:val="center"/>
              <w:rPr>
                <w:rFonts w:ascii="宋体"/>
                <w:sz w:val="22"/>
                <w:lang w:val="zh-CN"/>
              </w:rPr>
            </w:pPr>
            <w:r>
              <w:rPr>
                <w:rFonts w:hint="eastAsia" w:ascii="微软雅黑" w:hAnsi="微软雅黑" w:eastAsia="微软雅黑"/>
                <w:color w:val="000000"/>
                <w:lang w:val="zh-CN"/>
              </w:rPr>
              <w:t>中</w:t>
            </w:r>
          </w:p>
        </w:tc>
        <w:tc>
          <w:tcPr>
            <w:tcW w:w="916" w:type="dxa"/>
            <w:tcBorders>
              <w:top w:val="single" w:color="836967" w:sz="4" w:space="0"/>
              <w:left w:val="single" w:color="836967" w:sz="4" w:space="0"/>
              <w:bottom w:val="single" w:color="auto" w:sz="4" w:space="0"/>
              <w:right w:val="single" w:color="836967" w:sz="4" w:space="0"/>
            </w:tcBorders>
            <w:shd w:val="solid" w:color="FFFFFF" w:fill="auto"/>
          </w:tcPr>
          <w:p>
            <w:pPr>
              <w:autoSpaceDE w:val="0"/>
              <w:autoSpaceDN w:val="0"/>
              <w:jc w:val="center"/>
              <w:rPr>
                <w:rFonts w:ascii="宋体"/>
                <w:sz w:val="22"/>
                <w:lang w:val="zh-CN"/>
              </w:rPr>
            </w:pPr>
            <w:r>
              <w:rPr>
                <w:rFonts w:hint="eastAsia" w:ascii="微软雅黑" w:hAnsi="微软雅黑" w:eastAsia="微软雅黑"/>
                <w:color w:val="000000"/>
                <w:lang w:val="zh-CN"/>
              </w:rPr>
              <w:t>高</w:t>
            </w:r>
          </w:p>
        </w:tc>
        <w:tc>
          <w:tcPr>
            <w:tcW w:w="4280" w:type="dxa"/>
            <w:gridSpan w:val="3"/>
            <w:tcBorders>
              <w:top w:val="single" w:color="836967" w:sz="4" w:space="0"/>
              <w:left w:val="single" w:color="836967" w:sz="4" w:space="0"/>
              <w:bottom w:val="single" w:color="auto" w:sz="4" w:space="0"/>
              <w:right w:val="single" w:color="836967" w:sz="4" w:space="0"/>
            </w:tcBorders>
            <w:shd w:val="solid" w:color="FFFFFF" w:fill="auto"/>
          </w:tcPr>
          <w:p>
            <w:pPr>
              <w:autoSpaceDE w:val="0"/>
              <w:autoSpaceDN w:val="0"/>
              <w:jc w:val="center"/>
              <w:rPr>
                <w:rFonts w:ascii="宋体"/>
                <w:sz w:val="22"/>
                <w:lang w:val="zh-CN"/>
              </w:rPr>
            </w:pPr>
            <w:r>
              <w:rPr>
                <w:rFonts w:hint="eastAsia" w:ascii="微软雅黑" w:hAnsi="微软雅黑" w:eastAsia="微软雅黑"/>
                <w:color w:val="000000"/>
                <w:lang w:val="zh-CN"/>
              </w:rPr>
              <w:t>事先同用户商量解决办法</w:t>
            </w:r>
          </w:p>
        </w:tc>
      </w:tr>
      <w:tr>
        <w:tblPrEx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87" w:hRule="atLeast"/>
          <w:jc w:val="center"/>
        </w:trPr>
        <w:tc>
          <w:tcPr>
            <w:tcW w:w="702" w:type="dxa"/>
            <w:tcBorders>
              <w:top w:val="single" w:color="auto" w:sz="4" w:space="0"/>
              <w:left w:val="single" w:color="836967" w:sz="12" w:space="0"/>
              <w:bottom w:val="single" w:color="836967" w:sz="4" w:space="0"/>
              <w:right w:val="single" w:color="836967" w:sz="4" w:space="0"/>
            </w:tcBorders>
            <w:shd w:val="solid" w:color="FFFFFF" w:fill="auto"/>
          </w:tcPr>
          <w:p>
            <w:pPr>
              <w:autoSpaceDE w:val="0"/>
              <w:autoSpaceDN w:val="0"/>
              <w:jc w:val="center"/>
              <w:rPr>
                <w:rFonts w:ascii="宋体"/>
                <w:sz w:val="22"/>
                <w:lang w:val="zh-CN"/>
              </w:rPr>
            </w:pPr>
            <w:r>
              <w:rPr>
                <w:rFonts w:hint="eastAsia" w:ascii="微软雅黑" w:hAnsi="微软雅黑" w:eastAsia="微软雅黑"/>
                <w:color w:val="000000"/>
                <w:lang w:val="zh-CN"/>
              </w:rPr>
              <w:t>5</w:t>
            </w:r>
          </w:p>
        </w:tc>
        <w:tc>
          <w:tcPr>
            <w:tcW w:w="1990" w:type="dxa"/>
            <w:tcBorders>
              <w:top w:val="single" w:color="auto" w:sz="4" w:space="0"/>
              <w:left w:val="single" w:color="836967" w:sz="4" w:space="0"/>
              <w:bottom w:val="single" w:color="836967" w:sz="4" w:space="0"/>
              <w:right w:val="single" w:color="836967" w:sz="4" w:space="0"/>
            </w:tcBorders>
            <w:shd w:val="solid" w:color="FFFFFF" w:fill="auto"/>
          </w:tcPr>
          <w:p>
            <w:pPr>
              <w:autoSpaceDE w:val="0"/>
              <w:autoSpaceDN w:val="0"/>
              <w:jc w:val="center"/>
              <w:rPr>
                <w:rFonts w:ascii="宋体"/>
                <w:sz w:val="22"/>
                <w:lang w:val="zh-CN"/>
              </w:rPr>
            </w:pPr>
            <w:r>
              <w:rPr>
                <w:rFonts w:hint="eastAsia" w:ascii="微软雅黑" w:hAnsi="微软雅黑" w:eastAsia="微软雅黑"/>
                <w:color w:val="000000"/>
                <w:lang w:val="zh-CN"/>
              </w:rPr>
              <w:t>开发软件结构体系存在问题，使完成的软件产品未能实现项目预定目标</w:t>
            </w:r>
          </w:p>
        </w:tc>
        <w:tc>
          <w:tcPr>
            <w:tcW w:w="916" w:type="dxa"/>
            <w:tcBorders>
              <w:top w:val="single" w:color="auto" w:sz="4" w:space="0"/>
              <w:left w:val="single" w:color="836967" w:sz="4" w:space="0"/>
              <w:bottom w:val="single" w:color="836967" w:sz="4" w:space="0"/>
              <w:right w:val="single" w:color="836967" w:sz="4" w:space="0"/>
            </w:tcBorders>
            <w:shd w:val="solid" w:color="FFFFFF" w:fill="auto"/>
          </w:tcPr>
          <w:p>
            <w:pPr>
              <w:autoSpaceDE w:val="0"/>
              <w:autoSpaceDN w:val="0"/>
              <w:jc w:val="center"/>
              <w:rPr>
                <w:rFonts w:ascii="宋体"/>
                <w:sz w:val="22"/>
                <w:lang w:val="zh-CN"/>
              </w:rPr>
            </w:pPr>
            <w:r>
              <w:rPr>
                <w:rFonts w:hint="eastAsia" w:ascii="微软雅黑" w:hAnsi="微软雅黑" w:eastAsia="微软雅黑"/>
                <w:color w:val="000000"/>
                <w:lang w:val="zh-CN"/>
              </w:rPr>
              <w:t>中</w:t>
            </w:r>
          </w:p>
        </w:tc>
        <w:tc>
          <w:tcPr>
            <w:tcW w:w="916" w:type="dxa"/>
            <w:tcBorders>
              <w:top w:val="single" w:color="auto" w:sz="4" w:space="0"/>
              <w:left w:val="single" w:color="836967" w:sz="4" w:space="0"/>
              <w:bottom w:val="single" w:color="836967" w:sz="4" w:space="0"/>
              <w:right w:val="single" w:color="836967" w:sz="4" w:space="0"/>
            </w:tcBorders>
            <w:shd w:val="solid" w:color="FFFFFF" w:fill="auto"/>
          </w:tcPr>
          <w:p>
            <w:pPr>
              <w:autoSpaceDE w:val="0"/>
              <w:autoSpaceDN w:val="0"/>
              <w:jc w:val="center"/>
              <w:rPr>
                <w:rFonts w:ascii="宋体"/>
                <w:sz w:val="22"/>
                <w:lang w:val="zh-CN"/>
              </w:rPr>
            </w:pPr>
            <w:r>
              <w:rPr>
                <w:rFonts w:hint="eastAsia" w:ascii="微软雅黑" w:hAnsi="微软雅黑" w:eastAsia="微软雅黑"/>
                <w:color w:val="000000"/>
                <w:lang w:val="zh-CN"/>
              </w:rPr>
              <w:t>高</w:t>
            </w:r>
          </w:p>
        </w:tc>
        <w:tc>
          <w:tcPr>
            <w:tcW w:w="916" w:type="dxa"/>
            <w:tcBorders>
              <w:top w:val="single" w:color="auto" w:sz="4" w:space="0"/>
              <w:left w:val="single" w:color="836967" w:sz="4" w:space="0"/>
              <w:bottom w:val="single" w:color="836967" w:sz="4" w:space="0"/>
              <w:right w:val="single" w:color="836967" w:sz="4" w:space="0"/>
            </w:tcBorders>
            <w:shd w:val="solid" w:color="FFFFFF" w:fill="auto"/>
          </w:tcPr>
          <w:p>
            <w:pPr>
              <w:autoSpaceDE w:val="0"/>
              <w:autoSpaceDN w:val="0"/>
              <w:jc w:val="center"/>
              <w:rPr>
                <w:rFonts w:ascii="宋体"/>
                <w:sz w:val="22"/>
                <w:lang w:val="zh-CN"/>
              </w:rPr>
            </w:pPr>
            <w:r>
              <w:rPr>
                <w:rFonts w:hint="eastAsia" w:ascii="微软雅黑" w:hAnsi="微软雅黑" w:eastAsia="微软雅黑"/>
                <w:color w:val="000000"/>
                <w:lang w:val="zh-CN"/>
              </w:rPr>
              <w:t>中</w:t>
            </w:r>
          </w:p>
        </w:tc>
        <w:tc>
          <w:tcPr>
            <w:tcW w:w="4280" w:type="dxa"/>
            <w:gridSpan w:val="3"/>
            <w:tcBorders>
              <w:top w:val="single" w:color="auto" w:sz="4" w:space="0"/>
              <w:left w:val="single" w:color="836967" w:sz="4" w:space="0"/>
              <w:bottom w:val="single" w:color="836967" w:sz="4" w:space="0"/>
              <w:right w:val="single" w:color="836967" w:sz="4" w:space="0"/>
            </w:tcBorders>
            <w:shd w:val="solid" w:color="FFFFFF" w:fill="auto"/>
          </w:tcPr>
          <w:p>
            <w:pPr>
              <w:autoSpaceDE w:val="0"/>
              <w:autoSpaceDN w:val="0"/>
              <w:jc w:val="center"/>
              <w:rPr>
                <w:rFonts w:ascii="宋体"/>
                <w:sz w:val="22"/>
                <w:lang w:val="zh-CN"/>
              </w:rPr>
            </w:pPr>
            <w:r>
              <w:rPr>
                <w:rFonts w:hint="eastAsia" w:ascii="微软雅黑" w:hAnsi="微软雅黑" w:eastAsia="微软雅黑"/>
                <w:color w:val="000000"/>
                <w:lang w:val="zh-CN"/>
              </w:rPr>
              <w:t>选用正版软件开发</w:t>
            </w:r>
          </w:p>
        </w:tc>
      </w:tr>
      <w:tr>
        <w:tblPrEx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87" w:hRule="atLeast"/>
          <w:jc w:val="center"/>
        </w:trPr>
        <w:tc>
          <w:tcPr>
            <w:tcW w:w="702" w:type="dxa"/>
            <w:tcBorders>
              <w:top w:val="single" w:color="836967" w:sz="4" w:space="0"/>
              <w:left w:val="single" w:color="836967" w:sz="12" w:space="0"/>
              <w:bottom w:val="single" w:color="auto" w:sz="4" w:space="0"/>
              <w:right w:val="single" w:color="836967" w:sz="4" w:space="0"/>
            </w:tcBorders>
            <w:shd w:val="solid" w:color="FFFFFF" w:fill="auto"/>
          </w:tcPr>
          <w:p>
            <w:pPr>
              <w:autoSpaceDE w:val="0"/>
              <w:autoSpaceDN w:val="0"/>
              <w:jc w:val="center"/>
              <w:rPr>
                <w:rFonts w:ascii="宋体"/>
                <w:sz w:val="22"/>
                <w:lang w:val="zh-CN"/>
              </w:rPr>
            </w:pPr>
            <w:r>
              <w:rPr>
                <w:rFonts w:hint="eastAsia" w:ascii="微软雅黑" w:hAnsi="微软雅黑" w:eastAsia="微软雅黑"/>
                <w:color w:val="000000"/>
                <w:lang w:val="zh-CN"/>
              </w:rPr>
              <w:t>6</w:t>
            </w:r>
          </w:p>
        </w:tc>
        <w:tc>
          <w:tcPr>
            <w:tcW w:w="1990" w:type="dxa"/>
            <w:tcBorders>
              <w:top w:val="single" w:color="836967" w:sz="4" w:space="0"/>
              <w:left w:val="single" w:color="836967" w:sz="4" w:space="0"/>
              <w:bottom w:val="single" w:color="auto" w:sz="4" w:space="0"/>
              <w:right w:val="single" w:color="836967" w:sz="4" w:space="0"/>
            </w:tcBorders>
            <w:shd w:val="solid" w:color="FFFFFF" w:fill="auto"/>
          </w:tcPr>
          <w:p>
            <w:pPr>
              <w:autoSpaceDE w:val="0"/>
              <w:autoSpaceDN w:val="0"/>
              <w:jc w:val="center"/>
              <w:rPr>
                <w:rFonts w:ascii="宋体"/>
                <w:sz w:val="22"/>
                <w:lang w:val="zh-CN"/>
              </w:rPr>
            </w:pPr>
            <w:r>
              <w:rPr>
                <w:rFonts w:hint="eastAsia" w:ascii="微软雅黑" w:hAnsi="微软雅黑" w:eastAsia="微软雅黑"/>
                <w:color w:val="000000"/>
                <w:lang w:val="zh-CN"/>
              </w:rPr>
              <w:t>质量不符合用户要求</w:t>
            </w:r>
          </w:p>
        </w:tc>
        <w:tc>
          <w:tcPr>
            <w:tcW w:w="916" w:type="dxa"/>
            <w:tcBorders>
              <w:top w:val="single" w:color="836967" w:sz="4" w:space="0"/>
              <w:left w:val="single" w:color="836967" w:sz="4" w:space="0"/>
              <w:bottom w:val="single" w:color="auto" w:sz="4" w:space="0"/>
              <w:right w:val="single" w:color="836967" w:sz="4" w:space="0"/>
            </w:tcBorders>
            <w:shd w:val="solid" w:color="FFFFFF" w:fill="auto"/>
          </w:tcPr>
          <w:p>
            <w:pPr>
              <w:autoSpaceDE w:val="0"/>
              <w:autoSpaceDN w:val="0"/>
              <w:jc w:val="center"/>
              <w:rPr>
                <w:rFonts w:ascii="宋体"/>
                <w:sz w:val="22"/>
                <w:lang w:val="zh-CN"/>
              </w:rPr>
            </w:pPr>
            <w:r>
              <w:rPr>
                <w:rFonts w:hint="eastAsia" w:ascii="微软雅黑" w:hAnsi="微软雅黑" w:eastAsia="微软雅黑"/>
                <w:color w:val="000000"/>
                <w:lang w:val="zh-CN"/>
              </w:rPr>
              <w:t>低</w:t>
            </w:r>
          </w:p>
        </w:tc>
        <w:tc>
          <w:tcPr>
            <w:tcW w:w="916" w:type="dxa"/>
            <w:tcBorders>
              <w:top w:val="single" w:color="836967" w:sz="4" w:space="0"/>
              <w:left w:val="single" w:color="836967" w:sz="4" w:space="0"/>
              <w:bottom w:val="single" w:color="auto" w:sz="4" w:space="0"/>
              <w:right w:val="single" w:color="836967" w:sz="4" w:space="0"/>
            </w:tcBorders>
            <w:shd w:val="solid" w:color="FFFFFF" w:fill="auto"/>
          </w:tcPr>
          <w:p>
            <w:pPr>
              <w:autoSpaceDE w:val="0"/>
              <w:autoSpaceDN w:val="0"/>
              <w:jc w:val="center"/>
              <w:rPr>
                <w:rFonts w:ascii="宋体"/>
                <w:sz w:val="22"/>
                <w:lang w:val="zh-CN"/>
              </w:rPr>
            </w:pPr>
            <w:r>
              <w:rPr>
                <w:rFonts w:hint="eastAsia" w:ascii="微软雅黑" w:hAnsi="微软雅黑" w:eastAsia="微软雅黑"/>
                <w:color w:val="000000"/>
                <w:lang w:val="zh-CN"/>
              </w:rPr>
              <w:t>高</w:t>
            </w:r>
          </w:p>
        </w:tc>
        <w:tc>
          <w:tcPr>
            <w:tcW w:w="916" w:type="dxa"/>
            <w:tcBorders>
              <w:top w:val="single" w:color="836967" w:sz="4" w:space="0"/>
              <w:left w:val="single" w:color="836967" w:sz="4" w:space="0"/>
              <w:bottom w:val="single" w:color="auto" w:sz="4" w:space="0"/>
              <w:right w:val="single" w:color="836967" w:sz="4" w:space="0"/>
            </w:tcBorders>
            <w:shd w:val="solid" w:color="FFFFFF" w:fill="auto"/>
          </w:tcPr>
          <w:p>
            <w:pPr>
              <w:autoSpaceDE w:val="0"/>
              <w:autoSpaceDN w:val="0"/>
              <w:jc w:val="center"/>
              <w:rPr>
                <w:rFonts w:ascii="宋体"/>
                <w:sz w:val="22"/>
                <w:lang w:val="zh-CN"/>
              </w:rPr>
            </w:pPr>
            <w:r>
              <w:rPr>
                <w:rFonts w:hint="eastAsia" w:ascii="微软雅黑" w:hAnsi="微软雅黑" w:eastAsia="微软雅黑"/>
                <w:color w:val="000000"/>
                <w:lang w:val="zh-CN"/>
              </w:rPr>
              <w:t>高</w:t>
            </w:r>
          </w:p>
        </w:tc>
        <w:tc>
          <w:tcPr>
            <w:tcW w:w="4280" w:type="dxa"/>
            <w:gridSpan w:val="3"/>
            <w:tcBorders>
              <w:top w:val="single" w:color="836967" w:sz="4" w:space="0"/>
              <w:left w:val="single" w:color="836967" w:sz="4" w:space="0"/>
              <w:bottom w:val="single" w:color="auto" w:sz="4" w:space="0"/>
              <w:right w:val="single" w:color="836967" w:sz="4" w:space="0"/>
            </w:tcBorders>
            <w:shd w:val="solid" w:color="FFFFFF" w:fill="auto"/>
          </w:tcPr>
          <w:p>
            <w:pPr>
              <w:autoSpaceDE w:val="0"/>
              <w:autoSpaceDN w:val="0"/>
              <w:spacing w:line="300" w:lineRule="atLeast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zh-CN"/>
              </w:rPr>
              <w:t>经常和用户交流工作成果、品牌管理采用符合要求的开发流程、认真组织对产出物的检查和评审、计划和组织严格的独立测试等。</w:t>
            </w:r>
          </w:p>
          <w:p>
            <w:pPr>
              <w:autoSpaceDE w:val="0"/>
              <w:autoSpaceDN w:val="0"/>
              <w:jc w:val="center"/>
              <w:rPr>
                <w:rFonts w:ascii="宋体"/>
                <w:sz w:val="22"/>
                <w:lang w:val="zh-CN"/>
              </w:rPr>
            </w:pPr>
          </w:p>
        </w:tc>
      </w:tr>
    </w:tbl>
    <w:p>
      <w:pPr>
        <w:autoSpaceDE w:val="0"/>
        <w:autoSpaceDN w:val="0"/>
        <w:ind w:left="-43" w:hanging="856"/>
        <w:rPr>
          <w:rFonts w:ascii="Times New Roman" w:hAnsi="Times New Roman"/>
          <w:color w:val="000000"/>
        </w:rPr>
      </w:pPr>
    </w:p>
    <w:p>
      <w:pPr>
        <w:autoSpaceDE w:val="0"/>
        <w:autoSpaceDN w:val="0"/>
        <w:rPr>
          <w:rFonts w:eastAsia="Times New Roman"/>
        </w:rPr>
      </w:pPr>
    </w:p>
    <w:p>
      <w:pPr>
        <w:pStyle w:val="24"/>
        <w:ind w:firstLine="0" w:firstLineChars="0"/>
        <w:rPr>
          <w:rFonts w:ascii="宋体"/>
        </w:rPr>
      </w:pPr>
    </w:p>
    <w:p>
      <w:pPr>
        <w:pStyle w:val="2"/>
      </w:pPr>
      <w:bookmarkStart w:id="20" w:name="_Toc535417781"/>
      <w:r>
        <w:t>5.</w:t>
      </w:r>
      <w:r>
        <w:rPr>
          <w:rFonts w:hint="eastAsia"/>
        </w:rPr>
        <w:t>项目时间</w:t>
      </w:r>
      <w:bookmarkEnd w:id="20"/>
    </w:p>
    <w:p>
      <w:pPr>
        <w:pStyle w:val="3"/>
      </w:pPr>
      <w:bookmarkStart w:id="21" w:name="_Toc535417782"/>
      <w:r>
        <w:t xml:space="preserve">5.1 </w:t>
      </w:r>
      <w:r>
        <w:rPr>
          <w:rFonts w:hint="eastAsia"/>
        </w:rPr>
        <w:t>项目进度计划</w:t>
      </w:r>
      <w:bookmarkEnd w:id="21"/>
    </w:p>
    <w:tbl>
      <w:tblPr>
        <w:tblStyle w:val="15"/>
        <w:tblW w:w="9189" w:type="dxa"/>
        <w:tblInd w:w="-1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2"/>
        <w:gridCol w:w="992"/>
        <w:gridCol w:w="992"/>
        <w:gridCol w:w="993"/>
        <w:gridCol w:w="992"/>
        <w:gridCol w:w="992"/>
        <w:gridCol w:w="992"/>
        <w:gridCol w:w="68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552" w:type="dxa"/>
            <w:vMerge w:val="restart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活动</w:t>
            </w:r>
          </w:p>
        </w:tc>
        <w:tc>
          <w:tcPr>
            <w:tcW w:w="992" w:type="dxa"/>
            <w:vMerge w:val="restart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紧前工作</w:t>
            </w:r>
          </w:p>
        </w:tc>
        <w:tc>
          <w:tcPr>
            <w:tcW w:w="992" w:type="dxa"/>
            <w:vMerge w:val="restart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工期估计</w:t>
            </w:r>
          </w:p>
        </w:tc>
        <w:tc>
          <w:tcPr>
            <w:tcW w:w="1985" w:type="dxa"/>
            <w:gridSpan w:val="2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最早</w:t>
            </w:r>
          </w:p>
        </w:tc>
        <w:tc>
          <w:tcPr>
            <w:tcW w:w="1984" w:type="dxa"/>
            <w:gridSpan w:val="2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最迟</w:t>
            </w:r>
          </w:p>
        </w:tc>
        <w:tc>
          <w:tcPr>
            <w:tcW w:w="684" w:type="dxa"/>
            <w:vMerge w:val="restart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552" w:type="dxa"/>
            <w:vMerge w:val="continue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vMerge w:val="continue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vMerge w:val="continue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开始时间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结束时间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开始时间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结束时间</w:t>
            </w:r>
          </w:p>
        </w:tc>
        <w:tc>
          <w:tcPr>
            <w:tcW w:w="684" w:type="dxa"/>
            <w:vMerge w:val="continue"/>
            <w:vAlign w:val="center"/>
          </w:tcPr>
          <w:p>
            <w:pPr>
              <w:ind w:firstLine="540" w:firstLineChars="300"/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55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1  </w:t>
            </w:r>
            <w:r>
              <w:rPr>
                <w:rFonts w:hint="eastAsia"/>
                <w:szCs w:val="21"/>
              </w:rPr>
              <w:t>需求分析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-</w:t>
            </w:r>
          </w:p>
        </w:tc>
        <w:tc>
          <w:tcPr>
            <w:tcW w:w="992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993" w:type="dxa"/>
            <w:vAlign w:val="center"/>
          </w:tcPr>
          <w:p>
            <w:pPr>
              <w:ind w:firstLine="420" w:firstLineChars="200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68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55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2  </w:t>
            </w:r>
            <w:r>
              <w:rPr>
                <w:rFonts w:hint="eastAsia"/>
                <w:szCs w:val="21"/>
              </w:rPr>
              <w:t>总体设计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992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25</w:t>
            </w:r>
          </w:p>
        </w:tc>
        <w:tc>
          <w:tcPr>
            <w:tcW w:w="993" w:type="dxa"/>
            <w:vAlign w:val="center"/>
          </w:tcPr>
          <w:p>
            <w:pPr>
              <w:ind w:firstLine="315" w:firstLineChars="150"/>
              <w:rPr>
                <w:szCs w:val="21"/>
              </w:rPr>
            </w:pPr>
            <w:r>
              <w:rPr>
                <w:rFonts w:hint="eastAsia"/>
                <w:szCs w:val="21"/>
              </w:rPr>
              <w:t>25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25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68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55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3  </w:t>
            </w:r>
            <w:r>
              <w:rPr>
                <w:rFonts w:hint="eastAsia"/>
                <w:szCs w:val="21"/>
              </w:rPr>
              <w:t>分布式搜索引擎子系统详细设计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92" w:type="dxa"/>
          </w:tcPr>
          <w:p>
            <w:pPr>
              <w:ind w:firstLine="315" w:firstLineChars="150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993" w:type="dxa"/>
            <w:vAlign w:val="center"/>
          </w:tcPr>
          <w:p>
            <w:pPr>
              <w:ind w:firstLine="315" w:firstLineChars="150"/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65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65</w:t>
            </w:r>
          </w:p>
        </w:tc>
        <w:tc>
          <w:tcPr>
            <w:tcW w:w="68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55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4  </w:t>
            </w:r>
            <w:r>
              <w:rPr>
                <w:rFonts w:hint="eastAsia"/>
                <w:szCs w:val="21"/>
              </w:rPr>
              <w:t>支持向量机子系统详细设计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92" w:type="dxa"/>
          </w:tcPr>
          <w:p>
            <w:pPr>
              <w:ind w:firstLine="315" w:firstLineChars="150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993" w:type="dxa"/>
            <w:vAlign w:val="center"/>
          </w:tcPr>
          <w:p>
            <w:pPr>
              <w:ind w:firstLine="315" w:firstLineChars="150"/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65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65</w:t>
            </w:r>
          </w:p>
        </w:tc>
        <w:tc>
          <w:tcPr>
            <w:tcW w:w="68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55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5  </w:t>
            </w:r>
            <w:r>
              <w:rPr>
                <w:rFonts w:hint="eastAsia"/>
                <w:szCs w:val="21"/>
              </w:rPr>
              <w:t>文档主题分析子系统详细设计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92" w:type="dxa"/>
          </w:tcPr>
          <w:p>
            <w:pPr>
              <w:ind w:firstLine="315" w:firstLineChars="150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993" w:type="dxa"/>
            <w:vAlign w:val="center"/>
          </w:tcPr>
          <w:p>
            <w:pPr>
              <w:ind w:firstLine="315" w:firstLineChars="150"/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65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65</w:t>
            </w:r>
          </w:p>
        </w:tc>
        <w:tc>
          <w:tcPr>
            <w:tcW w:w="68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55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前端界面详细设计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92" w:type="dxa"/>
          </w:tcPr>
          <w:p>
            <w:pPr>
              <w:ind w:firstLine="315" w:firstLineChars="150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993" w:type="dxa"/>
            <w:vAlign w:val="center"/>
          </w:tcPr>
          <w:p>
            <w:pPr>
              <w:ind w:firstLine="315" w:firstLineChars="150"/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65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65</w:t>
            </w:r>
          </w:p>
        </w:tc>
        <w:tc>
          <w:tcPr>
            <w:tcW w:w="68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55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数据整理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92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993" w:type="dxa"/>
            <w:vAlign w:val="center"/>
          </w:tcPr>
          <w:p>
            <w:pPr>
              <w:ind w:firstLine="315" w:firstLineChars="150"/>
              <w:rPr>
                <w:szCs w:val="21"/>
              </w:rPr>
            </w:pPr>
            <w:r>
              <w:rPr>
                <w:rFonts w:hint="eastAsia"/>
                <w:szCs w:val="21"/>
              </w:rPr>
              <w:t>60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75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65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80</w:t>
            </w:r>
          </w:p>
        </w:tc>
        <w:tc>
          <w:tcPr>
            <w:tcW w:w="68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55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分布式搜索引擎子系统编码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3,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992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25</w:t>
            </w:r>
          </w:p>
        </w:tc>
        <w:tc>
          <w:tcPr>
            <w:tcW w:w="993" w:type="dxa"/>
            <w:vAlign w:val="center"/>
          </w:tcPr>
          <w:p>
            <w:pPr>
              <w:ind w:firstLine="315" w:firstLineChars="150"/>
              <w:rPr>
                <w:szCs w:val="21"/>
              </w:rPr>
            </w:pPr>
            <w:r>
              <w:rPr>
                <w:rFonts w:hint="eastAsia"/>
                <w:szCs w:val="21"/>
              </w:rPr>
              <w:t>75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80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05</w:t>
            </w:r>
          </w:p>
        </w:tc>
        <w:tc>
          <w:tcPr>
            <w:tcW w:w="68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55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  <w:r>
              <w:rPr>
                <w:szCs w:val="21"/>
              </w:rPr>
              <w:t xml:space="preserve">  SVM</w:t>
            </w:r>
            <w:r>
              <w:rPr>
                <w:rFonts w:hint="eastAsia"/>
                <w:szCs w:val="21"/>
              </w:rPr>
              <w:t>模型更改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92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993" w:type="dxa"/>
            <w:vAlign w:val="center"/>
          </w:tcPr>
          <w:p>
            <w:pPr>
              <w:ind w:firstLine="315" w:firstLineChars="150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115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105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120</w:t>
            </w:r>
          </w:p>
        </w:tc>
        <w:tc>
          <w:tcPr>
            <w:tcW w:w="68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55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支持向量机子系统编码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992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993" w:type="dxa"/>
            <w:vAlign w:val="center"/>
          </w:tcPr>
          <w:p>
            <w:pPr>
              <w:ind w:firstLine="315" w:firstLineChars="150"/>
              <w:rPr>
                <w:szCs w:val="21"/>
              </w:rPr>
            </w:pPr>
            <w:r>
              <w:rPr>
                <w:szCs w:val="21"/>
              </w:rPr>
              <w:t>125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145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150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170</w:t>
            </w:r>
          </w:p>
        </w:tc>
        <w:tc>
          <w:tcPr>
            <w:tcW w:w="68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55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  <w:r>
              <w:rPr>
                <w:szCs w:val="21"/>
              </w:rPr>
              <w:t xml:space="preserve"> SVM</w:t>
            </w:r>
            <w:r>
              <w:rPr>
                <w:rFonts w:hint="eastAsia"/>
                <w:szCs w:val="21"/>
              </w:rPr>
              <w:t>模型调优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992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993" w:type="dxa"/>
            <w:vAlign w:val="center"/>
          </w:tcPr>
          <w:p>
            <w:pPr>
              <w:ind w:firstLine="315" w:firstLineChars="150"/>
              <w:rPr>
                <w:szCs w:val="21"/>
              </w:rPr>
            </w:pPr>
            <w:r>
              <w:rPr>
                <w:rFonts w:hint="eastAsia"/>
                <w:szCs w:val="21"/>
              </w:rPr>
              <w:t>145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160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170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185</w:t>
            </w:r>
          </w:p>
        </w:tc>
        <w:tc>
          <w:tcPr>
            <w:tcW w:w="68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55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  <w:r>
              <w:rPr>
                <w:szCs w:val="21"/>
              </w:rPr>
              <w:t xml:space="preserve"> LDA</w:t>
            </w:r>
            <w:r>
              <w:rPr>
                <w:rFonts w:hint="eastAsia"/>
                <w:szCs w:val="21"/>
              </w:rPr>
              <w:t>模型更改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92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993" w:type="dxa"/>
            <w:vAlign w:val="center"/>
          </w:tcPr>
          <w:p>
            <w:pPr>
              <w:ind w:firstLine="315" w:firstLineChars="150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115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105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120</w:t>
            </w:r>
          </w:p>
        </w:tc>
        <w:tc>
          <w:tcPr>
            <w:tcW w:w="68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55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13文档主题分析子系统编码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992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93" w:type="dxa"/>
            <w:vAlign w:val="center"/>
          </w:tcPr>
          <w:p>
            <w:pPr>
              <w:ind w:firstLine="315" w:firstLineChars="150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40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35</w:t>
            </w:r>
          </w:p>
        </w:tc>
        <w:tc>
          <w:tcPr>
            <w:tcW w:w="68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55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  <w:r>
              <w:rPr>
                <w:szCs w:val="21"/>
              </w:rPr>
              <w:t xml:space="preserve"> LDA</w:t>
            </w:r>
            <w:r>
              <w:rPr>
                <w:rFonts w:hint="eastAsia"/>
                <w:szCs w:val="21"/>
              </w:rPr>
              <w:t>模型调优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992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993" w:type="dxa"/>
            <w:vAlign w:val="center"/>
          </w:tcPr>
          <w:p>
            <w:pPr>
              <w:ind w:firstLine="315" w:firstLineChars="150"/>
              <w:rPr>
                <w:szCs w:val="21"/>
              </w:rPr>
            </w:pPr>
            <w:r>
              <w:rPr>
                <w:rFonts w:hint="eastAsia"/>
                <w:szCs w:val="21"/>
              </w:rPr>
              <w:t>140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155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140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155</w:t>
            </w:r>
          </w:p>
        </w:tc>
        <w:tc>
          <w:tcPr>
            <w:tcW w:w="68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55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5 </w:t>
            </w:r>
            <w:r>
              <w:rPr>
                <w:rFonts w:hint="eastAsia"/>
                <w:szCs w:val="21"/>
              </w:rPr>
              <w:t>前端界面编码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92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25</w:t>
            </w:r>
          </w:p>
        </w:tc>
        <w:tc>
          <w:tcPr>
            <w:tcW w:w="993" w:type="dxa"/>
            <w:vAlign w:val="center"/>
          </w:tcPr>
          <w:p>
            <w:pPr>
              <w:ind w:firstLine="315" w:firstLineChars="150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125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125</w:t>
            </w:r>
          </w:p>
        </w:tc>
        <w:tc>
          <w:tcPr>
            <w:tcW w:w="68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55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6 </w:t>
            </w:r>
            <w:r>
              <w:rPr>
                <w:rFonts w:hint="eastAsia"/>
                <w:szCs w:val="21"/>
              </w:rPr>
              <w:t>分布式搜索引擎子系统单元测试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992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25</w:t>
            </w:r>
          </w:p>
        </w:tc>
        <w:tc>
          <w:tcPr>
            <w:tcW w:w="993" w:type="dxa"/>
            <w:vAlign w:val="center"/>
          </w:tcPr>
          <w:p>
            <w:pPr>
              <w:ind w:firstLine="315" w:firstLineChars="15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00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125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125</w:t>
            </w:r>
          </w:p>
        </w:tc>
        <w:tc>
          <w:tcPr>
            <w:tcW w:w="68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55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17</w:t>
            </w:r>
            <w:r>
              <w:rPr>
                <w:rFonts w:hint="eastAsia"/>
                <w:szCs w:val="21"/>
              </w:rPr>
              <w:t>支持向量机子系统单元测试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992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25</w:t>
            </w:r>
          </w:p>
        </w:tc>
        <w:tc>
          <w:tcPr>
            <w:tcW w:w="993" w:type="dxa"/>
          </w:tcPr>
          <w:p>
            <w:pPr>
              <w:ind w:firstLine="210" w:firstLineChars="100"/>
            </w:pPr>
            <w:r>
              <w:rPr>
                <w:rFonts w:hint="eastAsia"/>
                <w:szCs w:val="21"/>
              </w:rPr>
              <w:t>140</w:t>
            </w:r>
          </w:p>
        </w:tc>
        <w:tc>
          <w:tcPr>
            <w:tcW w:w="992" w:type="dxa"/>
          </w:tcPr>
          <w:p>
            <w:pPr>
              <w:ind w:firstLine="210" w:firstLineChars="100"/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65</w:t>
            </w:r>
          </w:p>
        </w:tc>
        <w:tc>
          <w:tcPr>
            <w:tcW w:w="992" w:type="dxa"/>
          </w:tcPr>
          <w:p>
            <w:pPr>
              <w:ind w:firstLine="210" w:firstLineChars="100"/>
            </w:pPr>
            <w:r>
              <w:rPr>
                <w:rFonts w:hint="eastAsia"/>
                <w:szCs w:val="21"/>
              </w:rPr>
              <w:t>140</w:t>
            </w:r>
          </w:p>
        </w:tc>
        <w:tc>
          <w:tcPr>
            <w:tcW w:w="992" w:type="dxa"/>
          </w:tcPr>
          <w:p>
            <w:pPr>
              <w:ind w:firstLine="210" w:firstLineChars="100"/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65</w:t>
            </w:r>
          </w:p>
        </w:tc>
        <w:tc>
          <w:tcPr>
            <w:tcW w:w="68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55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18 </w:t>
            </w:r>
            <w:r>
              <w:rPr>
                <w:rFonts w:hint="eastAsia"/>
                <w:szCs w:val="21"/>
              </w:rPr>
              <w:t>文档主题分析子系统单元测试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992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30</w:t>
            </w:r>
          </w:p>
        </w:tc>
        <w:tc>
          <w:tcPr>
            <w:tcW w:w="993" w:type="dxa"/>
          </w:tcPr>
          <w:p>
            <w:pPr>
              <w:ind w:firstLine="210" w:firstLineChars="100"/>
            </w:pPr>
            <w:r>
              <w:rPr>
                <w:rFonts w:hint="eastAsia"/>
                <w:szCs w:val="21"/>
              </w:rPr>
              <w:t>140</w:t>
            </w:r>
          </w:p>
        </w:tc>
        <w:tc>
          <w:tcPr>
            <w:tcW w:w="992" w:type="dxa"/>
          </w:tcPr>
          <w:p>
            <w:pPr>
              <w:ind w:firstLine="210" w:firstLineChars="100"/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65</w:t>
            </w:r>
          </w:p>
        </w:tc>
        <w:tc>
          <w:tcPr>
            <w:tcW w:w="992" w:type="dxa"/>
          </w:tcPr>
          <w:p>
            <w:pPr>
              <w:ind w:firstLine="210" w:firstLineChars="100"/>
            </w:pPr>
            <w:r>
              <w:rPr>
                <w:rFonts w:hint="eastAsia"/>
                <w:szCs w:val="21"/>
              </w:rPr>
              <w:t>140</w:t>
            </w:r>
          </w:p>
        </w:tc>
        <w:tc>
          <w:tcPr>
            <w:tcW w:w="992" w:type="dxa"/>
          </w:tcPr>
          <w:p>
            <w:pPr>
              <w:ind w:firstLine="210" w:firstLineChars="100"/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65</w:t>
            </w:r>
          </w:p>
        </w:tc>
        <w:tc>
          <w:tcPr>
            <w:tcW w:w="68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55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9 </w:t>
            </w:r>
            <w:r>
              <w:rPr>
                <w:rFonts w:hint="eastAsia"/>
                <w:szCs w:val="21"/>
              </w:rPr>
              <w:t>前端界面测试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25</w:t>
            </w:r>
          </w:p>
        </w:tc>
        <w:tc>
          <w:tcPr>
            <w:tcW w:w="992" w:type="dxa"/>
          </w:tcPr>
          <w:p>
            <w:pPr>
              <w:ind w:firstLine="210" w:firstLineChars="100"/>
            </w:pPr>
            <w:r>
              <w:rPr>
                <w:szCs w:val="21"/>
              </w:rPr>
              <w:t>25</w:t>
            </w:r>
          </w:p>
        </w:tc>
        <w:tc>
          <w:tcPr>
            <w:tcW w:w="993" w:type="dxa"/>
          </w:tcPr>
          <w:p>
            <w:pPr>
              <w:ind w:firstLine="210" w:firstLineChars="100"/>
            </w:pPr>
            <w:r>
              <w:rPr>
                <w:rFonts w:hint="eastAsia"/>
                <w:szCs w:val="21"/>
              </w:rPr>
              <w:t>140</w:t>
            </w:r>
          </w:p>
        </w:tc>
        <w:tc>
          <w:tcPr>
            <w:tcW w:w="992" w:type="dxa"/>
          </w:tcPr>
          <w:p>
            <w:pPr>
              <w:ind w:firstLine="210" w:firstLineChars="100"/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65</w:t>
            </w:r>
          </w:p>
        </w:tc>
        <w:tc>
          <w:tcPr>
            <w:tcW w:w="992" w:type="dxa"/>
          </w:tcPr>
          <w:p>
            <w:pPr>
              <w:ind w:firstLine="210" w:firstLineChars="100"/>
            </w:pPr>
            <w:r>
              <w:rPr>
                <w:rFonts w:hint="eastAsia"/>
                <w:szCs w:val="21"/>
              </w:rPr>
              <w:t>140</w:t>
            </w:r>
          </w:p>
        </w:tc>
        <w:tc>
          <w:tcPr>
            <w:tcW w:w="992" w:type="dxa"/>
          </w:tcPr>
          <w:p>
            <w:pPr>
              <w:ind w:firstLine="210" w:firstLineChars="100"/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65</w:t>
            </w:r>
          </w:p>
        </w:tc>
        <w:tc>
          <w:tcPr>
            <w:tcW w:w="68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55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20 </w:t>
            </w:r>
            <w:r>
              <w:rPr>
                <w:rFonts w:hint="eastAsia"/>
                <w:szCs w:val="21"/>
              </w:rPr>
              <w:t>系统联调与测试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17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18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19</w:t>
            </w:r>
          </w:p>
        </w:tc>
        <w:tc>
          <w:tcPr>
            <w:tcW w:w="992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30</w:t>
            </w:r>
          </w:p>
        </w:tc>
        <w:tc>
          <w:tcPr>
            <w:tcW w:w="993" w:type="dxa"/>
          </w:tcPr>
          <w:p>
            <w:pPr>
              <w:ind w:firstLine="210" w:firstLineChars="100"/>
            </w:pPr>
            <w:r>
              <w:rPr>
                <w:rFonts w:hint="eastAsia"/>
                <w:szCs w:val="21"/>
              </w:rPr>
              <w:t>140</w:t>
            </w:r>
          </w:p>
        </w:tc>
        <w:tc>
          <w:tcPr>
            <w:tcW w:w="992" w:type="dxa"/>
          </w:tcPr>
          <w:p>
            <w:pPr>
              <w:ind w:firstLine="210" w:firstLineChars="100"/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70</w:t>
            </w:r>
          </w:p>
        </w:tc>
        <w:tc>
          <w:tcPr>
            <w:tcW w:w="992" w:type="dxa"/>
          </w:tcPr>
          <w:p>
            <w:pPr>
              <w:ind w:firstLine="210" w:firstLineChars="100"/>
            </w:pPr>
            <w:r>
              <w:rPr>
                <w:rFonts w:hint="eastAsia"/>
                <w:szCs w:val="21"/>
              </w:rPr>
              <w:t>140</w:t>
            </w:r>
          </w:p>
        </w:tc>
        <w:tc>
          <w:tcPr>
            <w:tcW w:w="992" w:type="dxa"/>
          </w:tcPr>
          <w:p>
            <w:pPr>
              <w:ind w:firstLine="210" w:firstLineChars="100"/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70</w:t>
            </w:r>
          </w:p>
        </w:tc>
        <w:tc>
          <w:tcPr>
            <w:tcW w:w="68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55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 xml:space="preserve">1 </w:t>
            </w:r>
            <w:r>
              <w:rPr>
                <w:rFonts w:hint="eastAsia"/>
                <w:szCs w:val="21"/>
              </w:rPr>
              <w:t>服务部署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992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5</w:t>
            </w:r>
          </w:p>
        </w:tc>
        <w:tc>
          <w:tcPr>
            <w:tcW w:w="993" w:type="dxa"/>
            <w:vAlign w:val="center"/>
          </w:tcPr>
          <w:p>
            <w:pPr>
              <w:ind w:firstLine="315" w:firstLineChars="15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60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75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60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75</w:t>
            </w:r>
          </w:p>
        </w:tc>
        <w:tc>
          <w:tcPr>
            <w:tcW w:w="68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55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 xml:space="preserve">2 </w:t>
            </w:r>
            <w:r>
              <w:rPr>
                <w:rFonts w:hint="eastAsia"/>
                <w:szCs w:val="21"/>
              </w:rPr>
              <w:t>数据采集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92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175</w:t>
            </w:r>
          </w:p>
        </w:tc>
        <w:tc>
          <w:tcPr>
            <w:tcW w:w="993" w:type="dxa"/>
            <w:vAlign w:val="center"/>
          </w:tcPr>
          <w:p>
            <w:pPr>
              <w:ind w:firstLine="315" w:firstLineChars="15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175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175</w:t>
            </w:r>
          </w:p>
        </w:tc>
        <w:tc>
          <w:tcPr>
            <w:tcW w:w="68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</w:tbl>
    <w:p>
      <w: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2150745</wp:posOffset>
                </wp:positionH>
                <wp:positionV relativeFrom="paragraph">
                  <wp:posOffset>73660</wp:posOffset>
                </wp:positionV>
                <wp:extent cx="1123950" cy="285750"/>
                <wp:effectExtent l="0" t="0" r="3810" b="3810"/>
                <wp:wrapNone/>
                <wp:docPr id="3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kern w:val="0"/>
                                <w:sz w:val="18"/>
                                <w:szCs w:val="18"/>
                              </w:rPr>
                              <w:t>表</w:t>
                            </w:r>
                            <w:r>
                              <w:rPr>
                                <w:rFonts w:ascii="宋体" w:hAnsi="宋体" w:cs="宋体"/>
                                <w:kern w:val="0"/>
                                <w:sz w:val="18"/>
                                <w:szCs w:val="18"/>
                              </w:rPr>
                              <w:t xml:space="preserve">5-1-1 </w:t>
                            </w:r>
                            <w:r>
                              <w:rPr>
                                <w:rFonts w:hint="eastAsia" w:ascii="宋体" w:hAnsi="宋体" w:cs="宋体"/>
                                <w:kern w:val="0"/>
                                <w:sz w:val="18"/>
                                <w:szCs w:val="18"/>
                              </w:rPr>
                              <w:t>项目进度表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80" o:spid="_x0000_s1026" o:spt="202" type="#_x0000_t202" style="position:absolute;left:0pt;margin-left:169.35pt;margin-top:5.8pt;height:22.5pt;width:88.5pt;z-index:1024;mso-width-relative:page;mso-height-relative:page;" fillcolor="#FFFFFF" filled="t" stroked="f" coordsize="21600,21600" o:gfxdata="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4S9ma9cAAAAJ&#10;AQAADwAAAAAAAAABACAAAAAiAAAAZHJzL2Rvd25yZXYueG1sUEsBAhQAFAAAAAgAh07iQFP/G52r&#10;AQAAMwMAAA4AAAAAAAAAAQAgAAAAJgEAAGRycy9lMm9Eb2MueG1sUEsFBgAAAAAGAAYAWQEAAEMF&#10;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宋体" w:hAnsi="宋体" w:cs="宋体"/>
                          <w:kern w:val="0"/>
                          <w:sz w:val="18"/>
                          <w:szCs w:val="18"/>
                        </w:rPr>
                        <w:t>表</w:t>
                      </w:r>
                      <w:r>
                        <w:rPr>
                          <w:rFonts w:ascii="宋体" w:hAnsi="宋体" w:cs="宋体"/>
                          <w:kern w:val="0"/>
                          <w:sz w:val="18"/>
                          <w:szCs w:val="18"/>
                        </w:rPr>
                        <w:t xml:space="preserve">5-1-1 </w:t>
                      </w:r>
                      <w:r>
                        <w:rPr>
                          <w:rFonts w:hint="eastAsia" w:ascii="宋体" w:hAnsi="宋体" w:cs="宋体"/>
                          <w:kern w:val="0"/>
                          <w:sz w:val="18"/>
                          <w:szCs w:val="18"/>
                        </w:rPr>
                        <w:t>项目进度表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tbl>
      <w:tblPr>
        <w:tblStyle w:val="15"/>
        <w:tblW w:w="9499" w:type="dxa"/>
        <w:tblInd w:w="-1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9"/>
        <w:gridCol w:w="371"/>
        <w:gridCol w:w="312"/>
        <w:gridCol w:w="312"/>
        <w:gridCol w:w="312"/>
        <w:gridCol w:w="312"/>
        <w:gridCol w:w="312"/>
        <w:gridCol w:w="312"/>
        <w:gridCol w:w="312"/>
        <w:gridCol w:w="312"/>
        <w:gridCol w:w="384"/>
        <w:gridCol w:w="384"/>
        <w:gridCol w:w="401"/>
        <w:gridCol w:w="384"/>
        <w:gridCol w:w="399"/>
        <w:gridCol w:w="384"/>
        <w:gridCol w:w="401"/>
        <w:gridCol w:w="462"/>
        <w:gridCol w:w="384"/>
        <w:gridCol w:w="401"/>
        <w:gridCol w:w="384"/>
        <w:gridCol w:w="401"/>
        <w:gridCol w:w="38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479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  <w:bookmarkStart w:id="22" w:name="_Hlk535413716"/>
            <w:r>
              <w:rPr>
                <w:rFonts w:hint="eastAsia"/>
                <w:sz w:val="18"/>
                <w:szCs w:val="18"/>
              </w:rPr>
              <w:t>时间</w:t>
            </w:r>
          </w:p>
        </w:tc>
        <w:tc>
          <w:tcPr>
            <w:tcW w:w="371" w:type="dxa"/>
            <w:tcBorders>
              <w:bottom w:val="single" w:color="000000" w:sz="4" w:space="0"/>
            </w:tcBorders>
            <w:shd w:val="clear" w:color="auto" w:fill="FFFFFF"/>
          </w:tcPr>
          <w:p>
            <w:pPr>
              <w:pStyle w:val="26"/>
              <w:ind w:firstLine="0" w:firstLineChars="0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1</w:t>
            </w:r>
          </w:p>
        </w:tc>
        <w:tc>
          <w:tcPr>
            <w:tcW w:w="312" w:type="dxa"/>
            <w:tcBorders>
              <w:bottom w:val="single" w:color="000000" w:sz="4" w:space="0"/>
            </w:tcBorders>
            <w:shd w:val="clear" w:color="auto" w:fill="FFFFFF"/>
          </w:tcPr>
          <w:p>
            <w:pPr>
              <w:pStyle w:val="26"/>
              <w:ind w:firstLine="0" w:firstLineChars="0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2</w:t>
            </w:r>
          </w:p>
        </w:tc>
        <w:tc>
          <w:tcPr>
            <w:tcW w:w="312" w:type="dxa"/>
            <w:tcBorders>
              <w:bottom w:val="single" w:color="000000" w:sz="4" w:space="0"/>
            </w:tcBorders>
            <w:shd w:val="clear" w:color="auto" w:fill="FFFFFF"/>
          </w:tcPr>
          <w:p>
            <w:pPr>
              <w:pStyle w:val="26"/>
              <w:ind w:firstLine="0" w:firstLineChars="0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3</w:t>
            </w:r>
          </w:p>
        </w:tc>
        <w:tc>
          <w:tcPr>
            <w:tcW w:w="312" w:type="dxa"/>
            <w:tcBorders>
              <w:bottom w:val="single" w:color="000000" w:sz="4" w:space="0"/>
            </w:tcBorders>
            <w:shd w:val="clear" w:color="auto" w:fill="FFFFFF"/>
          </w:tcPr>
          <w:p>
            <w:pPr>
              <w:pStyle w:val="26"/>
              <w:ind w:firstLine="0" w:firstLineChars="0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4</w:t>
            </w:r>
          </w:p>
        </w:tc>
        <w:tc>
          <w:tcPr>
            <w:tcW w:w="312" w:type="dxa"/>
            <w:tcBorders>
              <w:bottom w:val="single" w:color="000000" w:sz="4" w:space="0"/>
            </w:tcBorders>
            <w:shd w:val="clear" w:color="auto" w:fill="FFFFFF"/>
          </w:tcPr>
          <w:p>
            <w:pPr>
              <w:pStyle w:val="26"/>
              <w:ind w:firstLine="0" w:firstLineChars="0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5</w:t>
            </w:r>
          </w:p>
        </w:tc>
        <w:tc>
          <w:tcPr>
            <w:tcW w:w="312" w:type="dxa"/>
            <w:tcBorders>
              <w:bottom w:val="single" w:color="auto" w:sz="4" w:space="0"/>
            </w:tcBorders>
            <w:shd w:val="clear" w:color="auto" w:fill="FFFFFF"/>
          </w:tcPr>
          <w:p>
            <w:pPr>
              <w:pStyle w:val="26"/>
              <w:ind w:firstLine="0" w:firstLineChars="0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6</w:t>
            </w: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7</w:t>
            </w: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8</w:t>
            </w: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9</w:t>
            </w:r>
          </w:p>
        </w:tc>
        <w:tc>
          <w:tcPr>
            <w:tcW w:w="384" w:type="dxa"/>
            <w:shd w:val="clear" w:color="auto" w:fill="FFFFFF"/>
          </w:tcPr>
          <w:p>
            <w:pPr>
              <w:pStyle w:val="26"/>
              <w:ind w:firstLine="0" w:firstLineChars="0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10</w:t>
            </w:r>
          </w:p>
        </w:tc>
        <w:tc>
          <w:tcPr>
            <w:tcW w:w="384" w:type="dxa"/>
            <w:shd w:val="clear" w:color="auto" w:fill="FFFFFF"/>
          </w:tcPr>
          <w:p>
            <w:pPr>
              <w:pStyle w:val="26"/>
              <w:ind w:firstLine="0" w:firstLineChars="0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11</w:t>
            </w:r>
          </w:p>
        </w:tc>
        <w:tc>
          <w:tcPr>
            <w:tcW w:w="401" w:type="dxa"/>
            <w:shd w:val="clear" w:color="auto" w:fill="FFFFFF"/>
          </w:tcPr>
          <w:p>
            <w:pPr>
              <w:pStyle w:val="26"/>
              <w:ind w:firstLine="0" w:firstLineChars="0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12</w:t>
            </w:r>
          </w:p>
        </w:tc>
        <w:tc>
          <w:tcPr>
            <w:tcW w:w="384" w:type="dxa"/>
            <w:shd w:val="clear" w:color="auto" w:fill="FFFFFF"/>
          </w:tcPr>
          <w:p>
            <w:pPr>
              <w:pStyle w:val="26"/>
              <w:ind w:firstLine="0" w:firstLineChars="0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13</w:t>
            </w:r>
          </w:p>
        </w:tc>
        <w:tc>
          <w:tcPr>
            <w:tcW w:w="399" w:type="dxa"/>
            <w:shd w:val="clear" w:color="auto" w:fill="FFFFFF"/>
          </w:tcPr>
          <w:p>
            <w:pPr>
              <w:pStyle w:val="26"/>
              <w:ind w:firstLine="0" w:firstLineChars="0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14</w:t>
            </w:r>
          </w:p>
        </w:tc>
        <w:tc>
          <w:tcPr>
            <w:tcW w:w="384" w:type="dxa"/>
            <w:shd w:val="clear" w:color="auto" w:fill="FFFFFF"/>
          </w:tcPr>
          <w:p>
            <w:pPr>
              <w:pStyle w:val="26"/>
              <w:ind w:firstLine="0" w:firstLineChars="0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15</w:t>
            </w:r>
          </w:p>
        </w:tc>
        <w:tc>
          <w:tcPr>
            <w:tcW w:w="401" w:type="dxa"/>
            <w:shd w:val="clear" w:color="auto" w:fill="FFFFFF"/>
          </w:tcPr>
          <w:p>
            <w:pPr>
              <w:pStyle w:val="26"/>
              <w:ind w:firstLine="0" w:firstLineChars="0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16</w:t>
            </w:r>
          </w:p>
        </w:tc>
        <w:tc>
          <w:tcPr>
            <w:tcW w:w="462" w:type="dxa"/>
            <w:shd w:val="clear" w:color="auto" w:fill="FFFFFF"/>
          </w:tcPr>
          <w:p>
            <w:pPr>
              <w:pStyle w:val="26"/>
              <w:ind w:firstLine="0" w:firstLineChars="0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17</w:t>
            </w:r>
          </w:p>
        </w:tc>
        <w:tc>
          <w:tcPr>
            <w:tcW w:w="384" w:type="dxa"/>
            <w:shd w:val="clear" w:color="auto" w:fill="FFFFFF"/>
          </w:tcPr>
          <w:p>
            <w:pPr>
              <w:pStyle w:val="26"/>
              <w:ind w:firstLine="0" w:firstLineChars="0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18</w:t>
            </w:r>
          </w:p>
        </w:tc>
        <w:tc>
          <w:tcPr>
            <w:tcW w:w="401" w:type="dxa"/>
            <w:shd w:val="clear" w:color="auto" w:fill="FFFFFF"/>
          </w:tcPr>
          <w:p>
            <w:pPr>
              <w:pStyle w:val="26"/>
              <w:ind w:firstLine="0" w:firstLineChars="0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19</w:t>
            </w:r>
          </w:p>
        </w:tc>
        <w:tc>
          <w:tcPr>
            <w:tcW w:w="384" w:type="dxa"/>
            <w:shd w:val="clear" w:color="auto" w:fill="FFFFFF"/>
          </w:tcPr>
          <w:p>
            <w:pPr>
              <w:pStyle w:val="26"/>
              <w:ind w:firstLine="0" w:firstLineChars="0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20</w:t>
            </w:r>
          </w:p>
        </w:tc>
        <w:tc>
          <w:tcPr>
            <w:tcW w:w="401" w:type="dxa"/>
            <w:shd w:val="clear" w:color="auto" w:fill="FFFFFF"/>
          </w:tcPr>
          <w:p>
            <w:pPr>
              <w:pStyle w:val="26"/>
              <w:ind w:firstLine="0" w:firstLineChars="0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21</w:t>
            </w:r>
          </w:p>
        </w:tc>
        <w:tc>
          <w:tcPr>
            <w:tcW w:w="384" w:type="dxa"/>
            <w:shd w:val="clear" w:color="auto" w:fill="FFFFFF"/>
          </w:tcPr>
          <w:p>
            <w:pPr>
              <w:pStyle w:val="26"/>
              <w:ind w:firstLine="0" w:firstLineChars="0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exact"/>
        </w:trPr>
        <w:tc>
          <w:tcPr>
            <w:tcW w:w="1479" w:type="dxa"/>
            <w:tcBorders>
              <w:right w:val="single" w:color="000000" w:sz="4" w:space="0"/>
            </w:tcBorders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需求分析</w:t>
            </w:r>
          </w:p>
        </w:tc>
        <w:tc>
          <w:tcPr>
            <w:tcW w:w="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00"/>
          </w:tcPr>
          <w:p>
            <w:pPr>
              <w:pStyle w:val="26"/>
              <w:ind w:firstLine="0" w:firstLineChars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00"/>
          </w:tcPr>
          <w:p>
            <w:pPr>
              <w:pStyle w:val="26"/>
              <w:ind w:firstLine="0" w:firstLineChars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00"/>
          </w:tcPr>
          <w:p>
            <w:pPr>
              <w:pStyle w:val="26"/>
              <w:ind w:firstLine="0" w:firstLineChars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00"/>
          </w:tcPr>
          <w:p>
            <w:pPr>
              <w:pStyle w:val="26"/>
              <w:ind w:firstLine="0" w:firstLineChars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tcBorders>
              <w:left w:val="single" w:color="auto" w:sz="4" w:space="0"/>
            </w:tcBorders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401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99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401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46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401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401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exact"/>
        </w:trPr>
        <w:tc>
          <w:tcPr>
            <w:tcW w:w="1479" w:type="dxa"/>
            <w:tcBorders>
              <w:bottom w:val="single" w:color="000000" w:sz="4" w:space="0"/>
            </w:tcBorders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总体设计</w:t>
            </w:r>
          </w:p>
        </w:tc>
        <w:tc>
          <w:tcPr>
            <w:tcW w:w="371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000000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000000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tcBorders>
              <w:top w:val="single" w:color="auto" w:sz="4" w:space="0"/>
              <w:bottom w:val="single" w:color="000000" w:sz="4" w:space="0"/>
            </w:tcBorders>
            <w:shd w:val="clear" w:color="auto" w:fill="000000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tcBorders>
              <w:bottom w:val="single" w:color="000000" w:sz="4" w:space="0"/>
            </w:tcBorders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tcBorders>
              <w:bottom w:val="single" w:color="000000" w:sz="4" w:space="0"/>
            </w:tcBorders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tcBorders>
              <w:bottom w:val="single" w:color="000000" w:sz="4" w:space="0"/>
            </w:tcBorders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tcBorders>
              <w:bottom w:val="single" w:color="000000" w:sz="4" w:space="0"/>
            </w:tcBorders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tcBorders>
              <w:bottom w:val="single" w:color="000000" w:sz="4" w:space="0"/>
            </w:tcBorders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401" w:type="dxa"/>
            <w:tcBorders>
              <w:bottom w:val="single" w:color="000000" w:sz="4" w:space="0"/>
            </w:tcBorders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tcBorders>
              <w:bottom w:val="single" w:color="000000" w:sz="4" w:space="0"/>
            </w:tcBorders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99" w:type="dxa"/>
            <w:tcBorders>
              <w:bottom w:val="single" w:color="000000" w:sz="4" w:space="0"/>
            </w:tcBorders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tcBorders>
              <w:bottom w:val="single" w:color="000000" w:sz="4" w:space="0"/>
            </w:tcBorders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401" w:type="dxa"/>
            <w:tcBorders>
              <w:bottom w:val="single" w:color="000000" w:sz="4" w:space="0"/>
            </w:tcBorders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462" w:type="dxa"/>
            <w:tcBorders>
              <w:bottom w:val="single" w:color="000000" w:sz="4" w:space="0"/>
            </w:tcBorders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tcBorders>
              <w:bottom w:val="single" w:color="000000" w:sz="4" w:space="0"/>
            </w:tcBorders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401" w:type="dxa"/>
            <w:tcBorders>
              <w:bottom w:val="single" w:color="000000" w:sz="4" w:space="0"/>
            </w:tcBorders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tcBorders>
              <w:bottom w:val="single" w:color="000000" w:sz="4" w:space="0"/>
            </w:tcBorders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401" w:type="dxa"/>
            <w:tcBorders>
              <w:bottom w:val="single" w:color="000000" w:sz="4" w:space="0"/>
            </w:tcBorders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tcBorders>
              <w:bottom w:val="single" w:color="000000" w:sz="4" w:space="0"/>
            </w:tcBorders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exact"/>
        </w:trPr>
        <w:tc>
          <w:tcPr>
            <w:tcW w:w="1479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分布式搜索引擎子系统详细设计</w:t>
            </w:r>
          </w:p>
        </w:tc>
        <w:tc>
          <w:tcPr>
            <w:tcW w:w="371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tcBorders>
              <w:bottom w:val="single" w:color="000000" w:sz="4" w:space="0"/>
            </w:tcBorders>
            <w:shd w:val="clear" w:color="auto" w:fill="000000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tcBorders>
              <w:bottom w:val="single" w:color="000000" w:sz="4" w:space="0"/>
            </w:tcBorders>
            <w:shd w:val="clear" w:color="auto" w:fill="000000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401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99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401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46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401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401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exact"/>
        </w:trPr>
        <w:tc>
          <w:tcPr>
            <w:tcW w:w="1479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支持向量机子系统详细设计</w:t>
            </w:r>
          </w:p>
        </w:tc>
        <w:tc>
          <w:tcPr>
            <w:tcW w:w="371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000000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000000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401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99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401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46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401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401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exact"/>
        </w:trPr>
        <w:tc>
          <w:tcPr>
            <w:tcW w:w="1479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文档主题分析子系统详细设计</w:t>
            </w:r>
          </w:p>
        </w:tc>
        <w:tc>
          <w:tcPr>
            <w:tcW w:w="371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000000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000000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401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99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401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46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401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401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exact"/>
        </w:trPr>
        <w:tc>
          <w:tcPr>
            <w:tcW w:w="1479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前端界面详细设计</w:t>
            </w:r>
          </w:p>
        </w:tc>
        <w:tc>
          <w:tcPr>
            <w:tcW w:w="371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000000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tcBorders>
              <w:bottom w:val="single" w:color="000000" w:sz="4" w:space="0"/>
            </w:tcBorders>
            <w:shd w:val="clear" w:color="auto" w:fill="000000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tcBorders>
              <w:bottom w:val="single" w:color="000000" w:sz="4" w:space="0"/>
            </w:tcBorders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401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99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401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46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401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401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exact"/>
        </w:trPr>
        <w:tc>
          <w:tcPr>
            <w:tcW w:w="1479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数据整理</w:t>
            </w:r>
          </w:p>
        </w:tc>
        <w:tc>
          <w:tcPr>
            <w:tcW w:w="371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000000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tcBorders>
              <w:bottom w:val="single" w:color="000000" w:sz="4" w:space="0"/>
            </w:tcBorders>
            <w:shd w:val="clear" w:color="auto" w:fill="000000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tcBorders>
              <w:bottom w:val="single" w:color="000000" w:sz="4" w:space="0"/>
            </w:tcBorders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tcBorders>
              <w:bottom w:val="single" w:color="000000" w:sz="4" w:space="0"/>
            </w:tcBorders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401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99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401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46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401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401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7" w:hRule="exact"/>
        </w:trPr>
        <w:tc>
          <w:tcPr>
            <w:tcW w:w="1479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分布式搜索引擎子系统编码</w:t>
            </w:r>
          </w:p>
        </w:tc>
        <w:tc>
          <w:tcPr>
            <w:tcW w:w="371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000000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shd w:val="clear" w:color="auto" w:fill="000000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tcBorders>
              <w:bottom w:val="single" w:color="000000" w:sz="4" w:space="0"/>
            </w:tcBorders>
            <w:shd w:val="clear" w:color="auto" w:fill="000000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401" w:type="dxa"/>
            <w:tcBorders>
              <w:bottom w:val="single" w:color="000000" w:sz="4" w:space="0"/>
            </w:tcBorders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99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401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46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401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401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exact"/>
        </w:trPr>
        <w:tc>
          <w:tcPr>
            <w:tcW w:w="1479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SVM</w:t>
            </w:r>
            <w:r>
              <w:rPr>
                <w:rFonts w:hint="eastAsia"/>
                <w:sz w:val="18"/>
                <w:szCs w:val="18"/>
              </w:rPr>
              <w:t>模型更改</w:t>
            </w:r>
          </w:p>
        </w:tc>
        <w:tc>
          <w:tcPr>
            <w:tcW w:w="371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shd w:val="clear" w:color="auto" w:fill="000000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401" w:type="dxa"/>
            <w:tcBorders>
              <w:bottom w:val="single" w:color="000000" w:sz="4" w:space="0"/>
            </w:tcBorders>
            <w:shd w:val="clear" w:color="auto" w:fill="000000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tcBorders>
              <w:bottom w:val="single" w:color="000000" w:sz="4" w:space="0"/>
            </w:tcBorders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99" w:type="dxa"/>
            <w:tcBorders>
              <w:bottom w:val="single" w:color="000000" w:sz="4" w:space="0"/>
            </w:tcBorders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401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46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401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401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exact"/>
        </w:trPr>
        <w:tc>
          <w:tcPr>
            <w:tcW w:w="1479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支持向量机子系统编码</w:t>
            </w:r>
          </w:p>
        </w:tc>
        <w:tc>
          <w:tcPr>
            <w:tcW w:w="371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401" w:type="dxa"/>
            <w:shd w:val="clear" w:color="auto" w:fill="000000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shd w:val="clear" w:color="auto" w:fill="000000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99" w:type="dxa"/>
            <w:tcBorders>
              <w:bottom w:val="single" w:color="000000" w:sz="4" w:space="0"/>
            </w:tcBorders>
            <w:shd w:val="clear" w:color="auto" w:fill="000000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tcBorders>
              <w:bottom w:val="single" w:color="000000" w:sz="4" w:space="0"/>
            </w:tcBorders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401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46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401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401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exact"/>
        </w:trPr>
        <w:tc>
          <w:tcPr>
            <w:tcW w:w="1479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SVM</w:t>
            </w:r>
            <w:r>
              <w:rPr>
                <w:rFonts w:hint="eastAsia"/>
                <w:sz w:val="18"/>
                <w:szCs w:val="18"/>
              </w:rPr>
              <w:t>模型调优</w:t>
            </w:r>
          </w:p>
        </w:tc>
        <w:tc>
          <w:tcPr>
            <w:tcW w:w="371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tcBorders>
              <w:bottom w:val="single" w:color="000000" w:sz="4" w:space="0"/>
            </w:tcBorders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401" w:type="dxa"/>
            <w:tcBorders>
              <w:bottom w:val="single" w:color="000000" w:sz="4" w:space="0"/>
            </w:tcBorders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99" w:type="dxa"/>
            <w:shd w:val="clear" w:color="auto" w:fill="000000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shd w:val="clear" w:color="auto" w:fill="000000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401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46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401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401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exact"/>
        </w:trPr>
        <w:tc>
          <w:tcPr>
            <w:tcW w:w="1479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LDA</w:t>
            </w:r>
            <w:r>
              <w:rPr>
                <w:rFonts w:hint="eastAsia"/>
                <w:sz w:val="18"/>
                <w:szCs w:val="18"/>
              </w:rPr>
              <w:t>模型更改</w:t>
            </w:r>
          </w:p>
        </w:tc>
        <w:tc>
          <w:tcPr>
            <w:tcW w:w="371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shd w:val="clear" w:color="auto" w:fill="000000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401" w:type="dxa"/>
            <w:tcBorders>
              <w:bottom w:val="single" w:color="000000" w:sz="4" w:space="0"/>
            </w:tcBorders>
            <w:shd w:val="clear" w:color="auto" w:fill="000000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tcBorders>
              <w:bottom w:val="single" w:color="000000" w:sz="4" w:space="0"/>
            </w:tcBorders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99" w:type="dxa"/>
            <w:tcBorders>
              <w:bottom w:val="single" w:color="000000" w:sz="4" w:space="0"/>
            </w:tcBorders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401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46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401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401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shd w:val="clear" w:color="auto" w:fill="FFFFFF"/>
          </w:tcPr>
          <w:p>
            <w:pPr>
              <w:pStyle w:val="26"/>
              <w:ind w:firstLine="0" w:firstLineChars="0"/>
              <w:rPr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exact"/>
        </w:trPr>
        <w:tc>
          <w:tcPr>
            <w:tcW w:w="1479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文档主题分析子系统编码</w:t>
            </w:r>
          </w:p>
        </w:tc>
        <w:tc>
          <w:tcPr>
            <w:tcW w:w="371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401" w:type="dxa"/>
            <w:shd w:val="clear" w:color="auto" w:fill="000000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shd w:val="clear" w:color="auto" w:fill="000000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99" w:type="dxa"/>
            <w:tcBorders>
              <w:bottom w:val="single" w:color="000000" w:sz="4" w:space="0"/>
            </w:tcBorders>
            <w:shd w:val="clear" w:color="auto" w:fill="000000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tcBorders>
              <w:bottom w:val="single" w:color="000000" w:sz="4" w:space="0"/>
            </w:tcBorders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401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46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401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401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shd w:val="clear" w:color="auto" w:fill="FFFFFF"/>
          </w:tcPr>
          <w:p>
            <w:pPr>
              <w:pStyle w:val="26"/>
              <w:ind w:firstLine="0" w:firstLineChars="0"/>
              <w:rPr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exact"/>
        </w:trPr>
        <w:tc>
          <w:tcPr>
            <w:tcW w:w="1479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LDA</w:t>
            </w:r>
            <w:r>
              <w:rPr>
                <w:rFonts w:hint="eastAsia"/>
                <w:sz w:val="18"/>
                <w:szCs w:val="18"/>
              </w:rPr>
              <w:t>模型调优</w:t>
            </w:r>
          </w:p>
        </w:tc>
        <w:tc>
          <w:tcPr>
            <w:tcW w:w="371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401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99" w:type="dxa"/>
            <w:shd w:val="clear" w:color="auto" w:fill="000000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tcBorders>
              <w:bottom w:val="single" w:color="000000" w:sz="4" w:space="0"/>
            </w:tcBorders>
            <w:shd w:val="clear" w:color="auto" w:fill="000000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401" w:type="dxa"/>
            <w:tcBorders>
              <w:bottom w:val="single" w:color="000000" w:sz="4" w:space="0"/>
            </w:tcBorders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462" w:type="dxa"/>
            <w:tcBorders>
              <w:bottom w:val="single" w:color="000000" w:sz="4" w:space="0"/>
            </w:tcBorders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401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401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shd w:val="clear" w:color="auto" w:fill="FFFFFF"/>
          </w:tcPr>
          <w:p>
            <w:pPr>
              <w:pStyle w:val="26"/>
              <w:ind w:firstLine="0" w:firstLineChars="0"/>
              <w:rPr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exact"/>
        </w:trPr>
        <w:tc>
          <w:tcPr>
            <w:tcW w:w="1479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前端界面编码</w:t>
            </w:r>
          </w:p>
        </w:tc>
        <w:tc>
          <w:tcPr>
            <w:tcW w:w="371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tcBorders>
              <w:bottom w:val="single" w:color="000000" w:sz="4" w:space="0"/>
            </w:tcBorders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401" w:type="dxa"/>
            <w:tcBorders>
              <w:bottom w:val="single" w:color="000000" w:sz="4" w:space="0"/>
            </w:tcBorders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tcBorders>
              <w:bottom w:val="single" w:color="000000" w:sz="4" w:space="0"/>
            </w:tcBorders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99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shd w:val="clear" w:color="auto" w:fill="000000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401" w:type="dxa"/>
            <w:shd w:val="clear" w:color="auto" w:fill="000000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462" w:type="dxa"/>
            <w:shd w:val="clear" w:color="auto" w:fill="000000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401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401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shd w:val="clear" w:color="auto" w:fill="FFFFFF"/>
          </w:tcPr>
          <w:p>
            <w:pPr>
              <w:pStyle w:val="26"/>
              <w:ind w:firstLine="0" w:firstLineChars="0"/>
              <w:rPr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exact"/>
        </w:trPr>
        <w:tc>
          <w:tcPr>
            <w:tcW w:w="1479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分布式搜索引擎子系统单元测试</w:t>
            </w:r>
          </w:p>
        </w:tc>
        <w:tc>
          <w:tcPr>
            <w:tcW w:w="371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shd w:val="clear" w:color="auto" w:fill="000000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401" w:type="dxa"/>
            <w:shd w:val="clear" w:color="auto" w:fill="000000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shd w:val="clear" w:color="auto" w:fill="000000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99" w:type="dxa"/>
            <w:tcBorders>
              <w:bottom w:val="single" w:color="000000" w:sz="4" w:space="0"/>
            </w:tcBorders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tcBorders>
              <w:bottom w:val="single" w:color="000000" w:sz="4" w:space="0"/>
            </w:tcBorders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401" w:type="dxa"/>
            <w:tcBorders>
              <w:bottom w:val="single" w:color="000000" w:sz="4" w:space="0"/>
            </w:tcBorders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46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401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401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shd w:val="clear" w:color="auto" w:fill="FFFFFF"/>
          </w:tcPr>
          <w:p>
            <w:pPr>
              <w:pStyle w:val="26"/>
              <w:ind w:firstLine="0" w:firstLineChars="0"/>
              <w:rPr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exact"/>
        </w:trPr>
        <w:tc>
          <w:tcPr>
            <w:tcW w:w="1479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支持向量机子系统单元测试</w:t>
            </w:r>
          </w:p>
        </w:tc>
        <w:tc>
          <w:tcPr>
            <w:tcW w:w="371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401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99" w:type="dxa"/>
            <w:tcBorders>
              <w:bottom w:val="single" w:color="000000" w:sz="4" w:space="0"/>
            </w:tcBorders>
            <w:shd w:val="clear" w:color="auto" w:fill="000000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tcBorders>
              <w:bottom w:val="single" w:color="000000" w:sz="4" w:space="0"/>
            </w:tcBorders>
            <w:shd w:val="clear" w:color="auto" w:fill="000000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401" w:type="dxa"/>
            <w:tcBorders>
              <w:bottom w:val="single" w:color="000000" w:sz="4" w:space="0"/>
            </w:tcBorders>
            <w:shd w:val="clear" w:color="auto" w:fill="000000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46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401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401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shd w:val="clear" w:color="auto" w:fill="FFFFFF"/>
          </w:tcPr>
          <w:p>
            <w:pPr>
              <w:pStyle w:val="26"/>
              <w:ind w:firstLine="0" w:firstLineChars="0"/>
              <w:rPr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exact"/>
        </w:trPr>
        <w:tc>
          <w:tcPr>
            <w:tcW w:w="1479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文档主题分析子系统单元测试</w:t>
            </w:r>
          </w:p>
        </w:tc>
        <w:tc>
          <w:tcPr>
            <w:tcW w:w="371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401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99" w:type="dxa"/>
            <w:shd w:val="clear" w:color="auto" w:fill="000000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shd w:val="clear" w:color="auto" w:fill="000000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401" w:type="dxa"/>
            <w:shd w:val="clear" w:color="auto" w:fill="000000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462" w:type="dxa"/>
            <w:tcBorders>
              <w:bottom w:val="single" w:color="000000" w:sz="4" w:space="0"/>
            </w:tcBorders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tcBorders>
              <w:bottom w:val="single" w:color="000000" w:sz="4" w:space="0"/>
            </w:tcBorders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401" w:type="dxa"/>
            <w:tcBorders>
              <w:bottom w:val="single" w:color="000000" w:sz="4" w:space="0"/>
            </w:tcBorders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401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shd w:val="clear" w:color="auto" w:fill="FFFFFF"/>
          </w:tcPr>
          <w:p>
            <w:pPr>
              <w:pStyle w:val="26"/>
              <w:ind w:firstLine="0" w:firstLineChars="0"/>
              <w:rPr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exact"/>
        </w:trPr>
        <w:tc>
          <w:tcPr>
            <w:tcW w:w="1479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前端界面测试</w:t>
            </w:r>
          </w:p>
        </w:tc>
        <w:tc>
          <w:tcPr>
            <w:tcW w:w="371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401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99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401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462" w:type="dxa"/>
            <w:tcBorders>
              <w:bottom w:val="single" w:color="000000" w:sz="4" w:space="0"/>
            </w:tcBorders>
            <w:shd w:val="clear" w:color="auto" w:fill="000000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tcBorders>
              <w:bottom w:val="single" w:color="000000" w:sz="4" w:space="0"/>
            </w:tcBorders>
            <w:shd w:val="clear" w:color="auto" w:fill="000000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401" w:type="dxa"/>
            <w:tcBorders>
              <w:bottom w:val="single" w:color="000000" w:sz="4" w:space="0"/>
            </w:tcBorders>
            <w:shd w:val="clear" w:color="auto" w:fill="000000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tcBorders>
              <w:bottom w:val="single" w:color="000000" w:sz="4" w:space="0"/>
            </w:tcBorders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401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shd w:val="clear" w:color="auto" w:fill="FFFFFF"/>
          </w:tcPr>
          <w:p>
            <w:pPr>
              <w:pStyle w:val="26"/>
              <w:ind w:firstLine="0" w:firstLineChars="0"/>
              <w:rPr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exact"/>
        </w:trPr>
        <w:tc>
          <w:tcPr>
            <w:tcW w:w="1479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系统联调与测试</w:t>
            </w:r>
          </w:p>
        </w:tc>
        <w:tc>
          <w:tcPr>
            <w:tcW w:w="371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401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99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401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462" w:type="dxa"/>
            <w:shd w:val="clear" w:color="auto" w:fill="000000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shd w:val="clear" w:color="auto" w:fill="000000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401" w:type="dxa"/>
            <w:shd w:val="clear" w:color="auto" w:fill="000000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tcBorders>
              <w:bottom w:val="single" w:color="000000" w:sz="4" w:space="0"/>
            </w:tcBorders>
            <w:shd w:val="clear" w:color="auto" w:fill="000000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401" w:type="dxa"/>
            <w:tcBorders>
              <w:bottom w:val="single" w:color="000000" w:sz="4" w:space="0"/>
            </w:tcBorders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tcBorders>
              <w:bottom w:val="single" w:color="000000" w:sz="4" w:space="0"/>
            </w:tcBorders>
            <w:shd w:val="clear" w:color="auto" w:fill="FFFFFF"/>
          </w:tcPr>
          <w:p>
            <w:pPr>
              <w:pStyle w:val="26"/>
              <w:ind w:firstLine="0" w:firstLineChars="0"/>
              <w:rPr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exact"/>
        </w:trPr>
        <w:tc>
          <w:tcPr>
            <w:tcW w:w="1479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服务部署</w:t>
            </w:r>
          </w:p>
        </w:tc>
        <w:tc>
          <w:tcPr>
            <w:tcW w:w="371" w:type="dxa"/>
            <w:tcBorders>
              <w:bottom w:val="single" w:color="000000" w:sz="4" w:space="0"/>
            </w:tcBorders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tcBorders>
              <w:bottom w:val="single" w:color="000000" w:sz="4" w:space="0"/>
            </w:tcBorders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tcBorders>
              <w:bottom w:val="single" w:color="000000" w:sz="4" w:space="0"/>
            </w:tcBorders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tcBorders>
              <w:bottom w:val="single" w:color="000000" w:sz="4" w:space="0"/>
            </w:tcBorders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tcBorders>
              <w:bottom w:val="single" w:color="000000" w:sz="4" w:space="0"/>
            </w:tcBorders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tcBorders>
              <w:bottom w:val="single" w:color="000000" w:sz="4" w:space="0"/>
            </w:tcBorders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tcBorders>
              <w:bottom w:val="single" w:color="000000" w:sz="4" w:space="0"/>
            </w:tcBorders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tcBorders>
              <w:bottom w:val="single" w:color="000000" w:sz="4" w:space="0"/>
            </w:tcBorders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tcBorders>
              <w:bottom w:val="single" w:color="000000" w:sz="4" w:space="0"/>
            </w:tcBorders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tcBorders>
              <w:bottom w:val="single" w:color="000000" w:sz="4" w:space="0"/>
            </w:tcBorders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tcBorders>
              <w:bottom w:val="single" w:color="000000" w:sz="4" w:space="0"/>
            </w:tcBorders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401" w:type="dxa"/>
            <w:tcBorders>
              <w:bottom w:val="single" w:color="000000" w:sz="4" w:space="0"/>
            </w:tcBorders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tcBorders>
              <w:bottom w:val="single" w:color="000000" w:sz="4" w:space="0"/>
            </w:tcBorders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99" w:type="dxa"/>
            <w:tcBorders>
              <w:bottom w:val="single" w:color="000000" w:sz="4" w:space="0"/>
            </w:tcBorders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tcBorders>
              <w:bottom w:val="single" w:color="000000" w:sz="4" w:space="0"/>
            </w:tcBorders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401" w:type="dxa"/>
            <w:tcBorders>
              <w:bottom w:val="single" w:color="000000" w:sz="4" w:space="0"/>
            </w:tcBorders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462" w:type="dxa"/>
            <w:tcBorders>
              <w:bottom w:val="single" w:color="000000" w:sz="4" w:space="0"/>
            </w:tcBorders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tcBorders>
              <w:bottom w:val="single" w:color="000000" w:sz="4" w:space="0"/>
            </w:tcBorders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401" w:type="dxa"/>
            <w:tcBorders>
              <w:bottom w:val="single" w:color="000000" w:sz="4" w:space="0"/>
            </w:tcBorders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tcBorders>
              <w:bottom w:val="single" w:color="000000" w:sz="4" w:space="0"/>
            </w:tcBorders>
            <w:shd w:val="clear" w:color="auto" w:fill="000000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401" w:type="dxa"/>
            <w:tcBorders>
              <w:bottom w:val="single" w:color="000000" w:sz="4" w:space="0"/>
            </w:tcBorders>
            <w:shd w:val="clear" w:color="auto" w:fill="000000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tcBorders>
              <w:bottom w:val="single" w:color="000000" w:sz="4" w:space="0"/>
            </w:tcBorders>
            <w:shd w:val="clear" w:color="auto" w:fill="000000"/>
          </w:tcPr>
          <w:p>
            <w:pPr>
              <w:pStyle w:val="26"/>
              <w:ind w:firstLine="0" w:firstLineChars="0"/>
              <w:rPr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exact"/>
        </w:trPr>
        <w:tc>
          <w:tcPr>
            <w:tcW w:w="1479" w:type="dxa"/>
            <w:tcBorders>
              <w:top w:val="single" w:color="000000" w:sz="4" w:space="0"/>
            </w:tcBorders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数据采集</w:t>
            </w:r>
          </w:p>
        </w:tc>
        <w:tc>
          <w:tcPr>
            <w:tcW w:w="371" w:type="dxa"/>
            <w:tcBorders>
              <w:top w:val="single" w:color="000000" w:sz="4" w:space="0"/>
            </w:tcBorders>
            <w:shd w:val="clear" w:color="auto" w:fill="000000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tcBorders>
              <w:top w:val="single" w:color="000000" w:sz="4" w:space="0"/>
            </w:tcBorders>
            <w:shd w:val="clear" w:color="auto" w:fill="000000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tcBorders>
              <w:top w:val="single" w:color="000000" w:sz="4" w:space="0"/>
            </w:tcBorders>
            <w:shd w:val="clear" w:color="auto" w:fill="000000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tcBorders>
              <w:top w:val="single" w:color="000000" w:sz="4" w:space="0"/>
            </w:tcBorders>
            <w:shd w:val="clear" w:color="auto" w:fill="000000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tcBorders>
              <w:top w:val="single" w:color="000000" w:sz="4" w:space="0"/>
            </w:tcBorders>
            <w:shd w:val="clear" w:color="auto" w:fill="000000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tcBorders>
              <w:top w:val="single" w:color="000000" w:sz="4" w:space="0"/>
            </w:tcBorders>
            <w:shd w:val="clear" w:color="auto" w:fill="000000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000000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000000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tcBorders>
              <w:top w:val="single" w:color="000000" w:sz="4" w:space="0"/>
            </w:tcBorders>
            <w:shd w:val="clear" w:color="auto" w:fill="000000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color="000000" w:sz="4" w:space="0"/>
            </w:tcBorders>
            <w:shd w:val="clear" w:color="auto" w:fill="000000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color="000000" w:sz="4" w:space="0"/>
            </w:tcBorders>
            <w:shd w:val="clear" w:color="auto" w:fill="000000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401" w:type="dxa"/>
            <w:tcBorders>
              <w:top w:val="single" w:color="000000" w:sz="4" w:space="0"/>
            </w:tcBorders>
            <w:shd w:val="clear" w:color="auto" w:fill="000000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color="000000" w:sz="4" w:space="0"/>
            </w:tcBorders>
            <w:shd w:val="clear" w:color="auto" w:fill="000000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99" w:type="dxa"/>
            <w:tcBorders>
              <w:top w:val="single" w:color="000000" w:sz="4" w:space="0"/>
            </w:tcBorders>
            <w:shd w:val="clear" w:color="auto" w:fill="000000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color="000000" w:sz="4" w:space="0"/>
            </w:tcBorders>
            <w:shd w:val="clear" w:color="auto" w:fill="000000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401" w:type="dxa"/>
            <w:tcBorders>
              <w:top w:val="single" w:color="000000" w:sz="4" w:space="0"/>
            </w:tcBorders>
            <w:shd w:val="clear" w:color="auto" w:fill="000000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462" w:type="dxa"/>
            <w:tcBorders>
              <w:top w:val="single" w:color="000000" w:sz="4" w:space="0"/>
            </w:tcBorders>
            <w:shd w:val="clear" w:color="auto" w:fill="000000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color="000000" w:sz="4" w:space="0"/>
            </w:tcBorders>
            <w:shd w:val="clear" w:color="auto" w:fill="000000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401" w:type="dxa"/>
            <w:tcBorders>
              <w:top w:val="single" w:color="000000" w:sz="4" w:space="0"/>
            </w:tcBorders>
            <w:shd w:val="clear" w:color="auto" w:fill="000000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color="000000" w:sz="4" w:space="0"/>
            </w:tcBorders>
            <w:shd w:val="clear" w:color="auto" w:fill="000000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401" w:type="dxa"/>
            <w:tcBorders>
              <w:top w:val="single" w:color="000000" w:sz="4" w:space="0"/>
            </w:tcBorders>
            <w:shd w:val="clear" w:color="auto" w:fill="000000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color="000000" w:sz="4" w:space="0"/>
            </w:tcBorders>
            <w:shd w:val="clear" w:color="auto" w:fill="000000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exact"/>
        </w:trPr>
        <w:tc>
          <w:tcPr>
            <w:tcW w:w="1479" w:type="dxa"/>
            <w:shd w:val="clear" w:color="auto" w:fill="FFFFFF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项目管理</w:t>
            </w:r>
          </w:p>
        </w:tc>
        <w:tc>
          <w:tcPr>
            <w:tcW w:w="371" w:type="dxa"/>
            <w:shd w:val="clear" w:color="auto" w:fill="000000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000000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000000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000000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000000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000000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000000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000000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000000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shd w:val="clear" w:color="auto" w:fill="000000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shd w:val="clear" w:color="auto" w:fill="000000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401" w:type="dxa"/>
            <w:shd w:val="clear" w:color="auto" w:fill="000000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shd w:val="clear" w:color="auto" w:fill="000000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99" w:type="dxa"/>
            <w:shd w:val="clear" w:color="auto" w:fill="000000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shd w:val="clear" w:color="auto" w:fill="000000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401" w:type="dxa"/>
            <w:shd w:val="clear" w:color="auto" w:fill="000000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462" w:type="dxa"/>
            <w:shd w:val="clear" w:color="auto" w:fill="000000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shd w:val="clear" w:color="auto" w:fill="000000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401" w:type="dxa"/>
            <w:shd w:val="clear" w:color="auto" w:fill="000000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shd w:val="clear" w:color="auto" w:fill="000000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401" w:type="dxa"/>
            <w:shd w:val="clear" w:color="auto" w:fill="000000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84" w:type="dxa"/>
            <w:shd w:val="clear" w:color="auto" w:fill="000000"/>
          </w:tcPr>
          <w:p>
            <w:pPr>
              <w:pStyle w:val="26"/>
              <w:ind w:firstLine="0" w:firstLineChars="0"/>
              <w:rPr>
                <w:sz w:val="18"/>
                <w:szCs w:val="18"/>
              </w:rPr>
            </w:pPr>
          </w:p>
        </w:tc>
      </w:tr>
      <w:bookmarkEnd w:id="22"/>
    </w:tbl>
    <w:p>
      <w: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93980</wp:posOffset>
                </wp:positionV>
                <wp:extent cx="3457575" cy="285750"/>
                <wp:effectExtent l="0" t="0" r="1905" b="3810"/>
                <wp:wrapNone/>
                <wp:docPr id="4" name="文本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75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kern w:val="0"/>
                                <w:sz w:val="18"/>
                                <w:szCs w:val="18"/>
                              </w:rPr>
                              <w:t>图</w:t>
                            </w:r>
                            <w:r>
                              <w:rPr>
                                <w:rFonts w:ascii="宋体" w:hAnsi="宋体" w:cs="宋体"/>
                                <w:kern w:val="0"/>
                                <w:sz w:val="18"/>
                                <w:szCs w:val="18"/>
                              </w:rPr>
                              <w:t xml:space="preserve">5-1-2 </w:t>
                            </w:r>
                            <w:r>
                              <w:rPr>
                                <w:rFonts w:hint="eastAsia" w:ascii="宋体" w:hAnsi="宋体" w:cs="宋体"/>
                                <w:kern w:val="0"/>
                                <w:sz w:val="18"/>
                                <w:szCs w:val="18"/>
                              </w:rPr>
                              <w:t>知识智能感知系统项目工作计划甘特图（时间单位：周）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81" o:spid="_x0000_s1026" o:spt="202" type="#_x0000_t202" style="position:absolute;left:0pt;margin-left:67.5pt;margin-top:7.4pt;height:22.5pt;width:272.25pt;z-index:1024;mso-width-relative:page;mso-height-relative:page;" fillcolor="#FFFFFF" filled="t" stroked="f" coordsize="21600,21600" o:gfxdata="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R/x2j9cA&#10;AAAJAQAADwAAAAAAAAABACAAAAAiAAAAZHJzL2Rvd25yZXYueG1sUEsBAhQAFAAAAAgAh07iQKgb&#10;/3euAQAAMwMAAA4AAAAAAAAAAQAgAAAAJgEAAGRycy9lMm9Eb2MueG1sUEsFBgAAAAAGAAYAWQEA&#10;AEY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宋体" w:hAnsi="宋体" w:cs="宋体"/>
                          <w:kern w:val="0"/>
                          <w:sz w:val="18"/>
                          <w:szCs w:val="18"/>
                        </w:rPr>
                        <w:t>图</w:t>
                      </w:r>
                      <w:r>
                        <w:rPr>
                          <w:rFonts w:ascii="宋体" w:hAnsi="宋体" w:cs="宋体"/>
                          <w:kern w:val="0"/>
                          <w:sz w:val="18"/>
                          <w:szCs w:val="18"/>
                        </w:rPr>
                        <w:t xml:space="preserve">5-1-2 </w:t>
                      </w:r>
                      <w:r>
                        <w:rPr>
                          <w:rFonts w:hint="eastAsia" w:ascii="宋体" w:hAnsi="宋体" w:cs="宋体"/>
                          <w:kern w:val="0"/>
                          <w:sz w:val="18"/>
                          <w:szCs w:val="18"/>
                        </w:rPr>
                        <w:t>知识智能感知系统项目工作计划甘特图（时间单位：周）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pPr>
        <w:pStyle w:val="3"/>
      </w:pPr>
      <w:bookmarkStart w:id="23" w:name="_Toc535417783"/>
      <w:r>
        <w:t xml:space="preserve">5.2 </w:t>
      </w:r>
      <w:r>
        <w:rPr>
          <w:rFonts w:hint="eastAsia"/>
        </w:rPr>
        <w:t>项目交付期限</w:t>
      </w:r>
      <w:bookmarkEnd w:id="23"/>
    </w:p>
    <w:p>
      <w:pPr>
        <w:rPr>
          <w:rFonts w:ascii="宋体" w:hAnsi="宋体"/>
        </w:rPr>
      </w:pPr>
      <w:r>
        <w:rPr>
          <w:rFonts w:hint="eastAsia" w:ascii="宋体" w:hAnsi="宋体"/>
        </w:rPr>
        <w:t>第20周周四</w:t>
      </w:r>
    </w:p>
    <w:p/>
    <w:p/>
    <w:p>
      <w:bookmarkStart w:id="24" w:name="_GoBack"/>
      <w:bookmarkEnd w:id="2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6"/>
    <w:multiLevelType w:val="multilevel"/>
    <w:tmpl w:val="00000006"/>
    <w:lvl w:ilvl="0" w:tentative="0">
      <w:start w:val="1"/>
      <w:numFmt w:val="decimal"/>
      <w:lvlText w:val="%1"/>
      <w:lvlJc w:val="left"/>
      <w:pPr>
        <w:ind w:left="435" w:hanging="435"/>
      </w:pPr>
      <w:rPr>
        <w:rFonts w:hint="default" w:cs="Times New Roman"/>
      </w:rPr>
    </w:lvl>
    <w:lvl w:ilvl="1" w:tentative="0">
      <w:start w:val="4"/>
      <w:numFmt w:val="decimal"/>
      <w:lvlText w:val="%1.%2"/>
      <w:lvlJc w:val="left"/>
      <w:pPr>
        <w:ind w:left="720" w:hanging="720"/>
      </w:pPr>
      <w:rPr>
        <w:rFonts w:hint="default" w:cs="Times New Roman"/>
      </w:rPr>
    </w:lvl>
    <w:lvl w:ilvl="2" w:tentative="0">
      <w:start w:val="1"/>
      <w:numFmt w:val="decimal"/>
      <w:lvlText w:val="%1.%2.%3"/>
      <w:lvlJc w:val="left"/>
      <w:pPr>
        <w:ind w:left="1080" w:hanging="1080"/>
      </w:pPr>
      <w:rPr>
        <w:rFonts w:hint="default" w:cs="Times New Roman"/>
      </w:rPr>
    </w:lvl>
    <w:lvl w:ilvl="3" w:tentative="0">
      <w:start w:val="1"/>
      <w:numFmt w:val="decimal"/>
      <w:lvlText w:val="%1.%2.%3.%4"/>
      <w:lvlJc w:val="left"/>
      <w:pPr>
        <w:ind w:left="1440" w:hanging="1440"/>
      </w:pPr>
      <w:rPr>
        <w:rFonts w:hint="default" w:cs="Times New Roman"/>
      </w:rPr>
    </w:lvl>
    <w:lvl w:ilvl="4" w:tentative="0">
      <w:start w:val="1"/>
      <w:numFmt w:val="decimal"/>
      <w:lvlText w:val="%1.%2.%3.%4.%5"/>
      <w:lvlJc w:val="left"/>
      <w:pPr>
        <w:ind w:left="1800" w:hanging="1800"/>
      </w:pPr>
      <w:rPr>
        <w:rFonts w:hint="default" w:cs="Times New Roman"/>
      </w:rPr>
    </w:lvl>
    <w:lvl w:ilvl="5" w:tentative="0">
      <w:start w:val="1"/>
      <w:numFmt w:val="decimal"/>
      <w:lvlText w:val="%1.%2.%3.%4.%5.%6"/>
      <w:lvlJc w:val="left"/>
      <w:pPr>
        <w:ind w:left="2160" w:hanging="2160"/>
      </w:pPr>
      <w:rPr>
        <w:rFonts w:hint="default" w:cs="Times New Roman"/>
      </w:rPr>
    </w:lvl>
    <w:lvl w:ilvl="6" w:tentative="0">
      <w:start w:val="1"/>
      <w:numFmt w:val="decimal"/>
      <w:lvlText w:val="%1.%2.%3.%4.%5.%6.%7"/>
      <w:lvlJc w:val="left"/>
      <w:pPr>
        <w:ind w:left="2520" w:hanging="2520"/>
      </w:pPr>
      <w:rPr>
        <w:rFonts w:hint="default" w:cs="Times New Roman"/>
      </w:rPr>
    </w:lvl>
    <w:lvl w:ilvl="7" w:tentative="0">
      <w:start w:val="1"/>
      <w:numFmt w:val="decimal"/>
      <w:lvlText w:val="%1.%2.%3.%4.%5.%6.%7.%8"/>
      <w:lvlJc w:val="left"/>
      <w:pPr>
        <w:ind w:left="2880" w:hanging="2880"/>
      </w:pPr>
      <w:rPr>
        <w:rFonts w:hint="default" w:cs="Times New Roman"/>
      </w:rPr>
    </w:lvl>
    <w:lvl w:ilvl="8" w:tentative="0">
      <w:start w:val="1"/>
      <w:numFmt w:val="decimal"/>
      <w:lvlText w:val="%1.%2.%3.%4.%5.%6.%7.%8.%9"/>
      <w:lvlJc w:val="left"/>
      <w:pPr>
        <w:ind w:left="3240" w:hanging="3240"/>
      </w:pPr>
      <w:rPr>
        <w:rFonts w:hint="default" w:cs="Times New Roman"/>
      </w:rPr>
    </w:lvl>
  </w:abstractNum>
  <w:abstractNum w:abstractNumId="1">
    <w:nsid w:val="142A5210"/>
    <w:multiLevelType w:val="multilevel"/>
    <w:tmpl w:val="142A521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cs="Times New Roman"/>
      </w:rPr>
    </w:lvl>
    <w:lvl w:ilvl="1" w:tentative="0">
      <w:start w:val="3"/>
      <w:numFmt w:val="decimal"/>
      <w:isLgl/>
      <w:lvlText w:val="%1.%2"/>
      <w:lvlJc w:val="left"/>
      <w:pPr>
        <w:ind w:left="810" w:hanging="810"/>
      </w:pPr>
      <w:rPr>
        <w:rFonts w:hint="default" w:cs="Times New Roman"/>
      </w:rPr>
    </w:lvl>
    <w:lvl w:ilvl="2" w:tentative="0">
      <w:start w:val="3"/>
      <w:numFmt w:val="decimal"/>
      <w:isLgl/>
      <w:lvlText w:val="%1.%2.%3"/>
      <w:lvlJc w:val="left"/>
      <w:pPr>
        <w:ind w:left="810" w:hanging="810"/>
      </w:pPr>
      <w:rPr>
        <w:rFonts w:hint="default" w:cs="Times New Roman"/>
      </w:rPr>
    </w:lvl>
    <w:lvl w:ilvl="3" w:tentative="0">
      <w:start w:val="1"/>
      <w:numFmt w:val="decimal"/>
      <w:isLgl/>
      <w:lvlText w:val="%1.%2.%3.%4"/>
      <w:lvlJc w:val="left"/>
      <w:pPr>
        <w:ind w:left="810" w:hanging="810"/>
      </w:pPr>
      <w:rPr>
        <w:rFonts w:hint="default" w:cs="Times New Roman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 w:cs="Times New Roman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 w:cs="Times New Roman"/>
      </w:r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 w:cs="Times New Roman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 w:cs="Times New Roman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 w:cs="Times New Roman"/>
      </w:rPr>
    </w:lvl>
  </w:abstractNum>
  <w:abstractNum w:abstractNumId="2">
    <w:nsid w:val="16C95A65"/>
    <w:multiLevelType w:val="multilevel"/>
    <w:tmpl w:val="16C95A6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7C1347C8"/>
    <w:multiLevelType w:val="multilevel"/>
    <w:tmpl w:val="7C1347C8"/>
    <w:lvl w:ilvl="0" w:tentative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entative="0">
      <w:start w:val="3"/>
      <w:numFmt w:val="decimal"/>
      <w:isLgl/>
      <w:lvlText w:val="%1.%2"/>
      <w:lvlJc w:val="left"/>
      <w:pPr>
        <w:ind w:left="720" w:hanging="720"/>
      </w:pPr>
      <w:rPr>
        <w:rFonts w:hint="default" w:cs="Times New Roman"/>
      </w:rPr>
    </w:lvl>
    <w:lvl w:ilvl="2" w:tentative="0">
      <w:start w:val="1"/>
      <w:numFmt w:val="decimal"/>
      <w:isLgl/>
      <w:lvlText w:val="%1.%2.%3"/>
      <w:lvlJc w:val="left"/>
      <w:pPr>
        <w:ind w:left="1080" w:hanging="1080"/>
      </w:pPr>
      <w:rPr>
        <w:rFonts w:hint="default" w:cs="Times New Roman"/>
      </w:rPr>
    </w:lvl>
    <w:lvl w:ilvl="3" w:tentative="0">
      <w:start w:val="1"/>
      <w:numFmt w:val="decimal"/>
      <w:isLgl/>
      <w:lvlText w:val="%1.%2.%3.%4"/>
      <w:lvlJc w:val="left"/>
      <w:pPr>
        <w:ind w:left="1440" w:hanging="1440"/>
      </w:pPr>
      <w:rPr>
        <w:rFonts w:hint="default" w:cs="Times New Roman"/>
      </w:rPr>
    </w:lvl>
    <w:lvl w:ilvl="4" w:tentative="0">
      <w:start w:val="1"/>
      <w:numFmt w:val="decimal"/>
      <w:isLgl/>
      <w:lvlText w:val="%1.%2.%3.%4.%5"/>
      <w:lvlJc w:val="left"/>
      <w:pPr>
        <w:ind w:left="1800" w:hanging="1800"/>
      </w:pPr>
      <w:rPr>
        <w:rFonts w:hint="default" w:cs="Times New Roman"/>
      </w:rPr>
    </w:lvl>
    <w:lvl w:ilvl="5" w:tentative="0">
      <w:start w:val="1"/>
      <w:numFmt w:val="decimal"/>
      <w:isLgl/>
      <w:lvlText w:val="%1.%2.%3.%4.%5.%6"/>
      <w:lvlJc w:val="left"/>
      <w:pPr>
        <w:ind w:left="2160" w:hanging="2160"/>
      </w:pPr>
      <w:rPr>
        <w:rFonts w:hint="default" w:cs="Times New Roman"/>
      </w:rPr>
    </w:lvl>
    <w:lvl w:ilvl="6" w:tentative="0">
      <w:start w:val="1"/>
      <w:numFmt w:val="decimal"/>
      <w:isLgl/>
      <w:lvlText w:val="%1.%2.%3.%4.%5.%6.%7"/>
      <w:lvlJc w:val="left"/>
      <w:pPr>
        <w:ind w:left="2520" w:hanging="2520"/>
      </w:pPr>
      <w:rPr>
        <w:rFonts w:hint="default" w:cs="Times New Roman"/>
      </w:rPr>
    </w:lvl>
    <w:lvl w:ilvl="7" w:tentative="0">
      <w:start w:val="1"/>
      <w:numFmt w:val="decimal"/>
      <w:isLgl/>
      <w:lvlText w:val="%1.%2.%3.%4.%5.%6.%7.%8"/>
      <w:lvlJc w:val="left"/>
      <w:pPr>
        <w:ind w:left="2880" w:hanging="2880"/>
      </w:pPr>
      <w:rPr>
        <w:rFonts w:hint="default" w:cs="Times New Roman"/>
      </w:rPr>
    </w:lvl>
    <w:lvl w:ilvl="8" w:tentative="0">
      <w:start w:val="1"/>
      <w:numFmt w:val="decimal"/>
      <w:isLgl/>
      <w:lvlText w:val="%1.%2.%3.%4.%5.%6.%7.%8.%9"/>
      <w:lvlJc w:val="left"/>
      <w:pPr>
        <w:ind w:left="3240" w:hanging="3240"/>
      </w:pPr>
      <w:rPr>
        <w:rFonts w:hint="default" w:cs="Times New Roman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drawingGridVerticalSpacing w:val="156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786"/>
    <w:rsid w:val="00020AAA"/>
    <w:rsid w:val="0008223F"/>
    <w:rsid w:val="000837B8"/>
    <w:rsid w:val="000F5850"/>
    <w:rsid w:val="000F6ABE"/>
    <w:rsid w:val="001526C4"/>
    <w:rsid w:val="001C0068"/>
    <w:rsid w:val="00205C32"/>
    <w:rsid w:val="0022057E"/>
    <w:rsid w:val="00260C5A"/>
    <w:rsid w:val="002C5F36"/>
    <w:rsid w:val="00312D32"/>
    <w:rsid w:val="00381A4A"/>
    <w:rsid w:val="003C0CD1"/>
    <w:rsid w:val="003C1674"/>
    <w:rsid w:val="003C7493"/>
    <w:rsid w:val="00407D63"/>
    <w:rsid w:val="00420F9F"/>
    <w:rsid w:val="004378F1"/>
    <w:rsid w:val="00437F71"/>
    <w:rsid w:val="004819AE"/>
    <w:rsid w:val="00486914"/>
    <w:rsid w:val="004C05EC"/>
    <w:rsid w:val="004D1BCD"/>
    <w:rsid w:val="004E75BC"/>
    <w:rsid w:val="00524D89"/>
    <w:rsid w:val="00556BFC"/>
    <w:rsid w:val="00575DF5"/>
    <w:rsid w:val="00582EA5"/>
    <w:rsid w:val="005A129A"/>
    <w:rsid w:val="005B0AFC"/>
    <w:rsid w:val="005D1F75"/>
    <w:rsid w:val="005E0F5A"/>
    <w:rsid w:val="005F1A50"/>
    <w:rsid w:val="00646BC3"/>
    <w:rsid w:val="0065590F"/>
    <w:rsid w:val="006B1AE7"/>
    <w:rsid w:val="007272F3"/>
    <w:rsid w:val="0075033D"/>
    <w:rsid w:val="00762BDB"/>
    <w:rsid w:val="00777570"/>
    <w:rsid w:val="00792E5A"/>
    <w:rsid w:val="007F07E0"/>
    <w:rsid w:val="00802EE3"/>
    <w:rsid w:val="00847F4D"/>
    <w:rsid w:val="00864296"/>
    <w:rsid w:val="00950E78"/>
    <w:rsid w:val="00955844"/>
    <w:rsid w:val="00977BC0"/>
    <w:rsid w:val="0098571A"/>
    <w:rsid w:val="0099700D"/>
    <w:rsid w:val="009B179B"/>
    <w:rsid w:val="009C1C85"/>
    <w:rsid w:val="009D6503"/>
    <w:rsid w:val="009D6C49"/>
    <w:rsid w:val="00A113FA"/>
    <w:rsid w:val="00A34A5F"/>
    <w:rsid w:val="00A43743"/>
    <w:rsid w:val="00B02B68"/>
    <w:rsid w:val="00B0507D"/>
    <w:rsid w:val="00B079F0"/>
    <w:rsid w:val="00B9742D"/>
    <w:rsid w:val="00BE4429"/>
    <w:rsid w:val="00BF2248"/>
    <w:rsid w:val="00C4403D"/>
    <w:rsid w:val="00CF776E"/>
    <w:rsid w:val="00D37720"/>
    <w:rsid w:val="00D71D89"/>
    <w:rsid w:val="00D905C3"/>
    <w:rsid w:val="00D97786"/>
    <w:rsid w:val="00DD60DE"/>
    <w:rsid w:val="00E6267F"/>
    <w:rsid w:val="00E6616E"/>
    <w:rsid w:val="00E827AA"/>
    <w:rsid w:val="00E862F6"/>
    <w:rsid w:val="00E97D04"/>
    <w:rsid w:val="00F246D5"/>
    <w:rsid w:val="00FA187B"/>
    <w:rsid w:val="00FA79B2"/>
    <w:rsid w:val="00FF39A2"/>
    <w:rsid w:val="2865497F"/>
    <w:rsid w:val="3B8F1F6B"/>
    <w:rsid w:val="3CD61522"/>
    <w:rsid w:val="3E782E8C"/>
    <w:rsid w:val="74DA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qFormat="1" w:unhideWhenUsed="0" w:uiPriority="39" w:semiHidden="0" w:name="toc 3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semiHidden="0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qFormat/>
    <w:uiPriority w:val="9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18"/>
    <w:qFormat/>
    <w:uiPriority w:val="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6">
    <w:name w:val="Balloon Text"/>
    <w:basedOn w:val="1"/>
    <w:link w:val="19"/>
    <w:uiPriority w:val="99"/>
    <w:rPr>
      <w:sz w:val="18"/>
      <w:szCs w:val="18"/>
    </w:rPr>
  </w:style>
  <w:style w:type="paragraph" w:styleId="7">
    <w:name w:val="footer"/>
    <w:basedOn w:val="1"/>
    <w:link w:val="2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1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iPriority w:val="39"/>
    <w:pPr>
      <w:widowControl/>
      <w:spacing w:after="100" w:line="276" w:lineRule="auto"/>
      <w:jc w:val="left"/>
    </w:pPr>
    <w:rPr>
      <w:kern w:val="0"/>
      <w:sz w:val="22"/>
    </w:rPr>
  </w:style>
  <w:style w:type="paragraph" w:styleId="10">
    <w:name w:val="toc 2"/>
    <w:basedOn w:val="1"/>
    <w:next w:val="1"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1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2">
    <w:name w:val="Title"/>
    <w:basedOn w:val="1"/>
    <w:next w:val="1"/>
    <w:link w:val="22"/>
    <w:qFormat/>
    <w:uiPriority w:val="9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14">
    <w:name w:val="Hyperlink"/>
    <w:uiPriority w:val="99"/>
    <w:rPr>
      <w:rFonts w:cs="Times New Roman"/>
      <w:color w:val="0000FF"/>
      <w:u w:val="single"/>
    </w:rPr>
  </w:style>
  <w:style w:type="character" w:customStyle="1" w:styleId="16">
    <w:name w:val="标题 1 字符"/>
    <w:link w:val="2"/>
    <w:semiHidden/>
    <w:locked/>
    <w:uiPriority w:val="99"/>
    <w:rPr>
      <w:rFonts w:cs="Times New Roman"/>
      <w:b/>
      <w:bCs/>
      <w:kern w:val="44"/>
      <w:sz w:val="44"/>
      <w:szCs w:val="44"/>
    </w:rPr>
  </w:style>
  <w:style w:type="character" w:customStyle="1" w:styleId="17">
    <w:name w:val="标题 2 字符"/>
    <w:link w:val="3"/>
    <w:semiHidden/>
    <w:locked/>
    <w:uiPriority w:val="99"/>
    <w:rPr>
      <w:rFonts w:ascii="Cambria" w:hAnsi="Cambria" w:eastAsia="宋体" w:cs="Times New Roman"/>
      <w:b/>
      <w:bCs/>
      <w:sz w:val="32"/>
      <w:szCs w:val="32"/>
    </w:rPr>
  </w:style>
  <w:style w:type="character" w:customStyle="1" w:styleId="18">
    <w:name w:val="标题 3 字符"/>
    <w:link w:val="4"/>
    <w:semiHidden/>
    <w:locked/>
    <w:uiPriority w:val="99"/>
    <w:rPr>
      <w:rFonts w:cs="Times New Roman"/>
      <w:b/>
      <w:bCs/>
      <w:sz w:val="32"/>
      <w:szCs w:val="32"/>
    </w:rPr>
  </w:style>
  <w:style w:type="character" w:customStyle="1" w:styleId="19">
    <w:name w:val="批注框文本 字符"/>
    <w:link w:val="6"/>
    <w:semiHidden/>
    <w:locked/>
    <w:uiPriority w:val="99"/>
    <w:rPr>
      <w:rFonts w:cs="Times New Roman"/>
      <w:sz w:val="18"/>
      <w:szCs w:val="18"/>
    </w:rPr>
  </w:style>
  <w:style w:type="character" w:customStyle="1" w:styleId="20">
    <w:name w:val="页脚 字符"/>
    <w:link w:val="7"/>
    <w:semiHidden/>
    <w:locked/>
    <w:uiPriority w:val="99"/>
    <w:rPr>
      <w:rFonts w:cs="Times New Roman"/>
      <w:sz w:val="18"/>
      <w:szCs w:val="18"/>
    </w:rPr>
  </w:style>
  <w:style w:type="character" w:customStyle="1" w:styleId="21">
    <w:name w:val="页眉 字符"/>
    <w:link w:val="8"/>
    <w:semiHidden/>
    <w:locked/>
    <w:uiPriority w:val="99"/>
    <w:rPr>
      <w:rFonts w:cs="Times New Roman"/>
      <w:sz w:val="18"/>
      <w:szCs w:val="18"/>
    </w:rPr>
  </w:style>
  <w:style w:type="character" w:customStyle="1" w:styleId="22">
    <w:name w:val="标题 字符"/>
    <w:link w:val="12"/>
    <w:semiHidden/>
    <w:locked/>
    <w:uiPriority w:val="99"/>
    <w:rPr>
      <w:rFonts w:ascii="Cambria" w:hAnsi="Cambria" w:eastAsia="宋体" w:cs="Times New Roman"/>
      <w:b/>
      <w:bCs/>
      <w:sz w:val="32"/>
      <w:szCs w:val="32"/>
    </w:rPr>
  </w:style>
  <w:style w:type="paragraph" w:customStyle="1" w:styleId="23">
    <w:name w:val="TOC 标题1"/>
    <w:basedOn w:val="2"/>
    <w:next w:val="1"/>
    <w:uiPriority w:val="9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24">
    <w:name w:val="列出段落1"/>
    <w:basedOn w:val="1"/>
    <w:uiPriority w:val="99"/>
    <w:pPr>
      <w:ind w:firstLine="420" w:firstLineChars="200"/>
    </w:pPr>
  </w:style>
  <w:style w:type="paragraph" w:customStyle="1" w:styleId="25">
    <w:name w:val="ordinary-output target-output"/>
    <w:basedOn w:val="1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6">
    <w:name w:val="列出段落11"/>
    <w:basedOn w:val="1"/>
    <w:uiPriority w:val="99"/>
    <w:pPr>
      <w:ind w:firstLine="420" w:firstLineChars="200"/>
    </w:pPr>
    <w:rPr>
      <w:rFonts w:ascii="Times New Roman" w:hAnsi="Times New Roman"/>
      <w:szCs w:val="20"/>
    </w:rPr>
  </w:style>
  <w:style w:type="character" w:customStyle="1" w:styleId="27">
    <w:name w:val="more_details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4D7C26C-3424-437B-ACDF-D804D6459E5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12</Pages>
  <Words>1108</Words>
  <Characters>6316</Characters>
  <Lines>52</Lines>
  <Paragraphs>14</Paragraphs>
  <TotalTime>175</TotalTime>
  <ScaleCrop>false</ScaleCrop>
  <LinksUpToDate>false</LinksUpToDate>
  <CharactersWithSpaces>7410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2019-01-11T08:20:00Z</dcterms:created>
  <dc:creator>wlnana17</dc:creator>
  <cp:lastModifiedBy>王小二</cp:lastModifiedBy>
  <dcterms:modified xsi:type="dcterms:W3CDTF">2019-01-16T14:22:43Z</dcterms:modified>
  <dc:title>“僵尸”游戏项目计划书</dc:title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