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5E2" w:rsidRPr="00602A72" w:rsidRDefault="007635E2"/>
    <w:sdt>
      <w:sdtPr>
        <w:rPr>
          <w:rFonts w:asciiTheme="majorHAnsi" w:eastAsiaTheme="majorEastAsia" w:hAnsiTheme="majorHAnsi" w:cstheme="majorBidi"/>
          <w:i/>
          <w:caps/>
          <w:color w:val="0000FF"/>
          <w:szCs w:val="20"/>
        </w:rPr>
        <w:id w:val="5699388"/>
        <w:docPartObj>
          <w:docPartGallery w:val="Cover Pages"/>
          <w:docPartUnique/>
        </w:docPartObj>
      </w:sdtPr>
      <w:sdtEndPr>
        <w:rPr>
          <w:rFonts w:ascii="Calibri" w:eastAsiaTheme="minorEastAsia" w:hAnsi="Calibri" w:cs="Times New Roman"/>
          <w:i w:val="0"/>
          <w:caps w:val="0"/>
          <w:color w:val="auto"/>
          <w:szCs w:val="24"/>
        </w:rPr>
      </w:sdtEndPr>
      <w:sdtContent>
        <w:tbl>
          <w:tblPr>
            <w:tblW w:w="4665" w:type="pct"/>
            <w:jc w:val="center"/>
            <w:tblLook w:val="04A0" w:firstRow="1" w:lastRow="0" w:firstColumn="1" w:lastColumn="0" w:noHBand="0" w:noVBand="1"/>
          </w:tblPr>
          <w:tblGrid>
            <w:gridCol w:w="8934"/>
          </w:tblGrid>
          <w:tr w:rsidR="0054431C" w:rsidRPr="0054431C" w:rsidTr="003E79FD">
            <w:trPr>
              <w:trHeight w:val="2880"/>
              <w:jc w:val="center"/>
            </w:trPr>
            <w:tc>
              <w:tcPr>
                <w:tcW w:w="5000" w:type="pct"/>
                <w:vAlign w:val="center"/>
              </w:tcPr>
              <w:p w:rsidR="0054431C" w:rsidRPr="0054431C" w:rsidRDefault="0054431C" w:rsidP="003E79FD">
                <w:pPr>
                  <w:spacing w:before="0"/>
                  <w:jc w:val="center"/>
                  <w:rPr>
                    <w:rFonts w:asciiTheme="majorHAnsi" w:eastAsiaTheme="majorEastAsia" w:hAnsiTheme="majorHAnsi" w:cstheme="majorBidi"/>
                    <w:caps/>
                  </w:rPr>
                </w:pPr>
                <w:r w:rsidRPr="0054431C">
                  <w:rPr>
                    <w:rFonts w:eastAsiaTheme="minorEastAsia"/>
                    <w:b/>
                    <w:bCs/>
                    <w:noProof/>
                  </w:rPr>
                  <w:drawing>
                    <wp:inline distT="0" distB="0" distL="0" distR="0" wp14:anchorId="6D980686" wp14:editId="7C3F4773">
                      <wp:extent cx="3835400" cy="46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3835400" cy="466725"/>
                              </a:xfrm>
                              <a:prstGeom prst="rect">
                                <a:avLst/>
                              </a:prstGeom>
                            </pic:spPr>
                          </pic:pic>
                        </a:graphicData>
                      </a:graphic>
                    </wp:inline>
                  </w:drawing>
                </w:r>
              </w:p>
            </w:tc>
          </w:tr>
          <w:tr w:rsidR="0054431C" w:rsidRPr="0054431C" w:rsidTr="0054431C">
            <w:trPr>
              <w:trHeight w:val="1440"/>
              <w:jc w:val="center"/>
            </w:trPr>
            <w:tc>
              <w:tcPr>
                <w:tcW w:w="5000" w:type="pct"/>
                <w:vAlign w:val="center"/>
              </w:tcPr>
              <w:p w:rsidR="0054431C" w:rsidRPr="00A04BAC" w:rsidRDefault="003E79FD" w:rsidP="00A04BAC">
                <w:pPr>
                  <w:pStyle w:val="Title"/>
                  <w:jc w:val="center"/>
                  <w:rPr>
                    <w:rFonts w:eastAsiaTheme="majorEastAsia"/>
                    <w:sz w:val="72"/>
                    <w:szCs w:val="72"/>
                  </w:rPr>
                </w:pPr>
                <w:r w:rsidRPr="00A04BAC">
                  <w:rPr>
                    <w:rFonts w:eastAsiaTheme="majorEastAsia"/>
                    <w:sz w:val="72"/>
                    <w:szCs w:val="72"/>
                  </w:rPr>
                  <w:t>Structure</w:t>
                </w:r>
                <w:r w:rsidR="00EE54FA">
                  <w:rPr>
                    <w:rFonts w:eastAsiaTheme="majorEastAsia"/>
                    <w:sz w:val="72"/>
                    <w:szCs w:val="72"/>
                  </w:rPr>
                  <w:t>d</w:t>
                </w:r>
                <w:r w:rsidRPr="00A04BAC">
                  <w:rPr>
                    <w:rFonts w:eastAsiaTheme="majorEastAsia"/>
                    <w:sz w:val="72"/>
                    <w:szCs w:val="72"/>
                  </w:rPr>
                  <w:t xml:space="preserve"> Data Capture</w:t>
                </w:r>
              </w:p>
            </w:tc>
          </w:tr>
          <w:tr w:rsidR="0054431C" w:rsidRPr="0054431C" w:rsidTr="0078498E">
            <w:trPr>
              <w:trHeight w:val="1800"/>
              <w:jc w:val="center"/>
            </w:trPr>
            <w:tc>
              <w:tcPr>
                <w:tcW w:w="5000" w:type="pct"/>
                <w:vAlign w:val="center"/>
              </w:tcPr>
              <w:p w:rsidR="00EE54FA" w:rsidRDefault="0054431C" w:rsidP="00A04BAC">
                <w:pPr>
                  <w:pStyle w:val="Title2"/>
                  <w:jc w:val="center"/>
                  <w:rPr>
                    <w:rFonts w:eastAsiaTheme="majorEastAsia"/>
                    <w:sz w:val="52"/>
                    <w:szCs w:val="52"/>
                  </w:rPr>
                </w:pPr>
                <w:r w:rsidRPr="00A04BAC">
                  <w:rPr>
                    <w:rFonts w:eastAsiaTheme="majorEastAsia"/>
                    <w:sz w:val="52"/>
                    <w:szCs w:val="52"/>
                  </w:rPr>
                  <w:t>Implementation Guide Document</w:t>
                </w:r>
              </w:p>
              <w:p w:rsidR="00C57545" w:rsidRPr="00A04BAC" w:rsidRDefault="00C57545" w:rsidP="00A04BAC">
                <w:pPr>
                  <w:pStyle w:val="Title2"/>
                  <w:jc w:val="center"/>
                  <w:rPr>
                    <w:rFonts w:eastAsiaTheme="majorEastAsia"/>
                    <w:sz w:val="52"/>
                    <w:szCs w:val="52"/>
                  </w:rPr>
                </w:pPr>
                <w:r>
                  <w:rPr>
                    <w:rFonts w:eastAsiaTheme="majorEastAsia"/>
                    <w:sz w:val="52"/>
                    <w:szCs w:val="52"/>
                  </w:rPr>
                  <w:t>Version for Trial Implementation</w:t>
                </w:r>
              </w:p>
            </w:tc>
          </w:tr>
          <w:tr w:rsidR="0054431C" w:rsidRPr="0054431C" w:rsidTr="0078498E">
            <w:trPr>
              <w:trHeight w:val="4959"/>
              <w:jc w:val="center"/>
            </w:trPr>
            <w:tc>
              <w:tcPr>
                <w:tcW w:w="5000" w:type="pct"/>
                <w:vAlign w:val="center"/>
              </w:tcPr>
              <w:p w:rsidR="0054431C" w:rsidRPr="0054431C" w:rsidRDefault="003E79FD" w:rsidP="00050C83">
                <w:pPr>
                  <w:pStyle w:val="Version"/>
                  <w:rPr>
                    <w:rFonts w:eastAsiaTheme="minorEastAsia"/>
                    <w:bCs/>
                    <w:szCs w:val="32"/>
                  </w:rPr>
                </w:pPr>
                <w:r>
                  <w:rPr>
                    <w:rFonts w:eastAsiaTheme="minorEastAsia"/>
                  </w:rPr>
                  <w:t>Version 1.</w:t>
                </w:r>
                <w:r w:rsidR="00807944">
                  <w:rPr>
                    <w:rFonts w:eastAsiaTheme="minorEastAsia"/>
                  </w:rPr>
                  <w:t>1</w:t>
                </w:r>
              </w:p>
              <w:p w:rsidR="0054431C" w:rsidRPr="0054431C" w:rsidRDefault="00807944" w:rsidP="000A1B5C">
                <w:pPr>
                  <w:pStyle w:val="Date"/>
                  <w:rPr>
                    <w:rFonts w:eastAsiaTheme="minorEastAsia"/>
                  </w:rPr>
                </w:pPr>
                <w:r>
                  <w:rPr>
                    <w:rFonts w:eastAsiaTheme="minorEastAsia"/>
                  </w:rPr>
                  <w:t>March 14</w:t>
                </w:r>
                <w:r w:rsidR="00E9541D">
                  <w:rPr>
                    <w:rFonts w:eastAsiaTheme="minorEastAsia"/>
                  </w:rPr>
                  <w:t>, 2014</w:t>
                </w:r>
              </w:p>
            </w:tc>
          </w:tr>
        </w:tbl>
        <w:p w:rsidR="0054431C" w:rsidRPr="0054431C" w:rsidRDefault="0054431C" w:rsidP="0054431C">
          <w:pPr>
            <w:rPr>
              <w:rFonts w:eastAsiaTheme="minorEastAsia"/>
            </w:rPr>
          </w:pPr>
        </w:p>
        <w:p w:rsidR="0054431C" w:rsidRPr="0054431C" w:rsidRDefault="0054431C" w:rsidP="0054431C">
          <w:pPr>
            <w:rPr>
              <w:rFonts w:eastAsiaTheme="minorEastAsia"/>
            </w:rPr>
          </w:pPr>
        </w:p>
        <w:p w:rsidR="0054431C" w:rsidRPr="00BE2065" w:rsidRDefault="003465B8" w:rsidP="00BE2065">
          <w:pPr>
            <w:pStyle w:val="BodyText0"/>
            <w:rPr>
              <w:rFonts w:eastAsiaTheme="minorEastAsia"/>
            </w:rPr>
            <w:sectPr w:rsidR="0054431C" w:rsidRPr="00BE2065" w:rsidSect="003E79FD">
              <w:headerReference w:type="first" r:id="rId10"/>
              <w:footerReference w:type="first" r:id="rId11"/>
              <w:pgSz w:w="12240" w:h="15840"/>
              <w:pgMar w:top="1440" w:right="1440" w:bottom="1440" w:left="1440" w:header="720" w:footer="720" w:gutter="0"/>
              <w:pgNumType w:fmt="lowerRoman" w:start="1"/>
              <w:cols w:space="720"/>
              <w:docGrid w:linePitch="360"/>
            </w:sectPr>
          </w:pPr>
        </w:p>
      </w:sdtContent>
    </w:sdt>
    <w:p w:rsidR="0054431C" w:rsidRPr="00602A72" w:rsidRDefault="0054431C" w:rsidP="005A11E0">
      <w:pPr>
        <w:pStyle w:val="FrontMatterTitle"/>
      </w:pPr>
      <w:r w:rsidRPr="00602A72">
        <w:lastRenderedPageBreak/>
        <w:t>Version History</w:t>
      </w:r>
    </w:p>
    <w:tbl>
      <w:tblPr>
        <w:tblW w:w="9720" w:type="dxa"/>
        <w:tblInd w:w="-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1530"/>
        <w:gridCol w:w="1350"/>
        <w:gridCol w:w="990"/>
        <w:gridCol w:w="5850"/>
      </w:tblGrid>
      <w:tr w:rsidR="0054431C" w:rsidRPr="00602A72" w:rsidTr="00890636">
        <w:trPr>
          <w:trHeight w:val="528"/>
        </w:trPr>
        <w:tc>
          <w:tcPr>
            <w:tcW w:w="153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431C" w:rsidRPr="00602A72" w:rsidRDefault="0054431C" w:rsidP="005A11E0">
            <w:pPr>
              <w:pStyle w:val="TableHeading"/>
            </w:pPr>
            <w:r w:rsidRPr="00602A72">
              <w:t>Version</w:t>
            </w:r>
            <w:r w:rsidR="005A11E0">
              <w:t xml:space="preserve"> </w:t>
            </w:r>
            <w:r w:rsidRPr="00602A72">
              <w:t>Number</w:t>
            </w:r>
          </w:p>
        </w:tc>
        <w:tc>
          <w:tcPr>
            <w:tcW w:w="135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431C" w:rsidRPr="00602A72" w:rsidRDefault="0054431C" w:rsidP="005A11E0">
            <w:pPr>
              <w:pStyle w:val="TableHeading"/>
            </w:pPr>
            <w:r w:rsidRPr="00602A72">
              <w:t>Revision</w:t>
            </w:r>
            <w:r w:rsidR="005A11E0">
              <w:t xml:space="preserve"> </w:t>
            </w:r>
            <w:r w:rsidRPr="00602A72">
              <w:t>Date</w:t>
            </w:r>
          </w:p>
        </w:tc>
        <w:tc>
          <w:tcPr>
            <w:tcW w:w="99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431C" w:rsidRPr="00602A72" w:rsidRDefault="0054431C" w:rsidP="005A11E0">
            <w:pPr>
              <w:pStyle w:val="TableHeading"/>
            </w:pPr>
            <w:r w:rsidRPr="00602A72">
              <w:t>Author</w:t>
            </w:r>
          </w:p>
        </w:tc>
        <w:tc>
          <w:tcPr>
            <w:tcW w:w="585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431C" w:rsidRPr="00602A72" w:rsidRDefault="0054431C" w:rsidP="005A11E0">
            <w:pPr>
              <w:pStyle w:val="TableHeading"/>
            </w:pPr>
            <w:r w:rsidRPr="00602A72">
              <w:t>Description of Change</w:t>
            </w:r>
          </w:p>
        </w:tc>
      </w:tr>
      <w:tr w:rsidR="0054431C" w:rsidRPr="00D32EF6" w:rsidTr="00890636">
        <w:trPr>
          <w:trHeight w:val="70"/>
        </w:trPr>
        <w:tc>
          <w:tcPr>
            <w:tcW w:w="1530" w:type="dxa"/>
            <w:tcBorders>
              <w:top w:val="single" w:sz="4" w:space="0" w:color="auto"/>
              <w:left w:val="single" w:sz="4" w:space="0" w:color="auto"/>
              <w:bottom w:val="single" w:sz="4" w:space="0" w:color="auto"/>
              <w:right w:val="single" w:sz="4" w:space="0" w:color="auto"/>
            </w:tcBorders>
            <w:hideMark/>
          </w:tcPr>
          <w:p w:rsidR="0054431C" w:rsidRPr="00D32EF6" w:rsidRDefault="0054431C">
            <w:pPr>
              <w:pStyle w:val="TableText1"/>
            </w:pPr>
            <w:r w:rsidRPr="00D32EF6">
              <w:t>1.0</w:t>
            </w:r>
          </w:p>
        </w:tc>
        <w:tc>
          <w:tcPr>
            <w:tcW w:w="1350" w:type="dxa"/>
            <w:tcBorders>
              <w:top w:val="single" w:sz="4" w:space="0" w:color="auto"/>
              <w:left w:val="single" w:sz="4" w:space="0" w:color="auto"/>
              <w:bottom w:val="single" w:sz="4" w:space="0" w:color="auto"/>
              <w:right w:val="single" w:sz="4" w:space="0" w:color="auto"/>
            </w:tcBorders>
            <w:hideMark/>
          </w:tcPr>
          <w:p w:rsidR="0054431C" w:rsidRPr="00D32EF6" w:rsidRDefault="0054431C" w:rsidP="004B341F">
            <w:pPr>
              <w:pStyle w:val="TableText1"/>
              <w:rPr>
                <w:rFonts w:eastAsiaTheme="minorEastAsia"/>
              </w:rPr>
            </w:pPr>
            <w:r w:rsidRPr="00D32EF6">
              <w:rPr>
                <w:rFonts w:eastAsiaTheme="minorEastAsia"/>
              </w:rPr>
              <w:t>&lt;mm/dd/yy&gt;</w:t>
            </w:r>
          </w:p>
        </w:tc>
        <w:tc>
          <w:tcPr>
            <w:tcW w:w="990" w:type="dxa"/>
            <w:tcBorders>
              <w:top w:val="single" w:sz="4" w:space="0" w:color="auto"/>
              <w:left w:val="single" w:sz="4" w:space="0" w:color="auto"/>
              <w:bottom w:val="single" w:sz="4" w:space="0" w:color="auto"/>
              <w:right w:val="single" w:sz="4" w:space="0" w:color="auto"/>
            </w:tcBorders>
            <w:hideMark/>
          </w:tcPr>
          <w:p w:rsidR="0054431C" w:rsidRPr="00D32EF6" w:rsidRDefault="0054431C" w:rsidP="004B341F">
            <w:pPr>
              <w:pStyle w:val="TableText1"/>
            </w:pPr>
          </w:p>
        </w:tc>
        <w:tc>
          <w:tcPr>
            <w:tcW w:w="5850" w:type="dxa"/>
            <w:tcBorders>
              <w:top w:val="single" w:sz="4" w:space="0" w:color="auto"/>
              <w:left w:val="single" w:sz="4" w:space="0" w:color="auto"/>
              <w:bottom w:val="single" w:sz="4" w:space="0" w:color="auto"/>
              <w:right w:val="single" w:sz="4" w:space="0" w:color="auto"/>
            </w:tcBorders>
            <w:hideMark/>
          </w:tcPr>
          <w:p w:rsidR="0054431C" w:rsidRPr="00D32EF6" w:rsidRDefault="00807944" w:rsidP="004B341F">
            <w:pPr>
              <w:pStyle w:val="TableText1"/>
            </w:pPr>
            <w:r>
              <w:rPr>
                <w:rFonts w:eastAsiaTheme="minorEastAsia"/>
              </w:rPr>
              <w:t>First complete release for Community consensus voting</w:t>
            </w:r>
          </w:p>
        </w:tc>
      </w:tr>
      <w:tr w:rsidR="0054431C" w:rsidRPr="00D32EF6" w:rsidTr="00890636">
        <w:trPr>
          <w:trHeight w:val="248"/>
        </w:trPr>
        <w:tc>
          <w:tcPr>
            <w:tcW w:w="1530" w:type="dxa"/>
            <w:tcBorders>
              <w:top w:val="single" w:sz="4" w:space="0" w:color="auto"/>
              <w:left w:val="single" w:sz="4" w:space="0" w:color="auto"/>
              <w:bottom w:val="single" w:sz="4" w:space="0" w:color="auto"/>
              <w:right w:val="single" w:sz="4" w:space="0" w:color="auto"/>
            </w:tcBorders>
          </w:tcPr>
          <w:p w:rsidR="0054431C" w:rsidRPr="00D32EF6" w:rsidRDefault="00807944">
            <w:pPr>
              <w:pStyle w:val="TableText1"/>
            </w:pPr>
            <w:r>
              <w:t>1.1</w:t>
            </w:r>
          </w:p>
        </w:tc>
        <w:tc>
          <w:tcPr>
            <w:tcW w:w="1350" w:type="dxa"/>
            <w:tcBorders>
              <w:top w:val="single" w:sz="4" w:space="0" w:color="auto"/>
              <w:left w:val="single" w:sz="4" w:space="0" w:color="auto"/>
              <w:bottom w:val="single" w:sz="4" w:space="0" w:color="auto"/>
              <w:right w:val="single" w:sz="4" w:space="0" w:color="auto"/>
            </w:tcBorders>
          </w:tcPr>
          <w:p w:rsidR="0054431C" w:rsidRPr="00D32EF6" w:rsidRDefault="00807944">
            <w:pPr>
              <w:pStyle w:val="TableText1"/>
            </w:pPr>
            <w:r>
              <w:t>03/14/2014</w:t>
            </w:r>
          </w:p>
        </w:tc>
        <w:tc>
          <w:tcPr>
            <w:tcW w:w="990" w:type="dxa"/>
            <w:tcBorders>
              <w:top w:val="single" w:sz="4" w:space="0" w:color="auto"/>
              <w:left w:val="single" w:sz="4" w:space="0" w:color="auto"/>
              <w:bottom w:val="single" w:sz="4" w:space="0" w:color="auto"/>
              <w:right w:val="single" w:sz="4" w:space="0" w:color="auto"/>
            </w:tcBorders>
          </w:tcPr>
          <w:p w:rsidR="0054431C" w:rsidRPr="00D32EF6" w:rsidRDefault="0054431C">
            <w:pPr>
              <w:pStyle w:val="TableText1"/>
            </w:pPr>
          </w:p>
        </w:tc>
        <w:tc>
          <w:tcPr>
            <w:tcW w:w="5850" w:type="dxa"/>
            <w:tcBorders>
              <w:top w:val="single" w:sz="4" w:space="0" w:color="auto"/>
              <w:left w:val="single" w:sz="4" w:space="0" w:color="auto"/>
              <w:bottom w:val="single" w:sz="4" w:space="0" w:color="auto"/>
              <w:right w:val="single" w:sz="4" w:space="0" w:color="auto"/>
            </w:tcBorders>
          </w:tcPr>
          <w:p w:rsidR="00890636" w:rsidRDefault="00890636" w:rsidP="00890636">
            <w:pPr>
              <w:pStyle w:val="TableText1"/>
            </w:pPr>
            <w:r>
              <w:t xml:space="preserve">Section </w:t>
            </w:r>
            <w:r>
              <w:fldChar w:fldCharType="begin"/>
            </w:r>
            <w:r>
              <w:instrText xml:space="preserve"> REF _Ref382950250 \r \h  \* MERGEFORMAT </w:instrText>
            </w:r>
            <w:r>
              <w:fldChar w:fldCharType="separate"/>
            </w:r>
            <w:r>
              <w:t>2.1</w:t>
            </w:r>
            <w:r>
              <w:fldChar w:fldCharType="end"/>
            </w:r>
            <w:r>
              <w:t xml:space="preserve"> – Added explanation on use of IHE DEX profile as one of the available tools supporting for pre- and auto-population</w:t>
            </w:r>
          </w:p>
          <w:p w:rsidR="00890636" w:rsidRDefault="00890636" w:rsidP="00890636">
            <w:pPr>
              <w:pStyle w:val="TableText1"/>
            </w:pPr>
            <w:r>
              <w:t xml:space="preserve">Sections </w:t>
            </w:r>
            <w:r>
              <w:fldChar w:fldCharType="begin"/>
            </w:r>
            <w:r>
              <w:instrText xml:space="preserve"> REF _Ref382950279 \r \h  \* MERGEFORMAT </w:instrText>
            </w:r>
            <w:r>
              <w:fldChar w:fldCharType="separate"/>
            </w:r>
            <w:r>
              <w:t>2.3.2.1.2</w:t>
            </w:r>
            <w:r>
              <w:fldChar w:fldCharType="end"/>
            </w:r>
            <w:r>
              <w:t xml:space="preserve">and </w:t>
            </w:r>
            <w:r>
              <w:fldChar w:fldCharType="begin"/>
            </w:r>
            <w:r>
              <w:instrText xml:space="preserve"> REF _Ref382950286 \r \h  \* MERGEFORMAT </w:instrText>
            </w:r>
            <w:r>
              <w:fldChar w:fldCharType="separate"/>
            </w:r>
            <w:r>
              <w:t>2.3.2.2.2</w:t>
            </w:r>
            <w:r>
              <w:fldChar w:fldCharType="end"/>
            </w:r>
            <w:r>
              <w:t xml:space="preserve"> – Added information about the new &lt;sdc:supplemental_data&gt; element</w:t>
            </w:r>
          </w:p>
          <w:p w:rsidR="00890636" w:rsidRDefault="00890636" w:rsidP="00890636">
            <w:pPr>
              <w:pStyle w:val="TableText1"/>
            </w:pPr>
            <w:r>
              <w:t xml:space="preserve">Section </w:t>
            </w:r>
            <w:r>
              <w:fldChar w:fldCharType="begin"/>
            </w:r>
            <w:r>
              <w:instrText xml:space="preserve"> REF _Ref382950310 \r \h  \* MERGEFORMAT </w:instrText>
            </w:r>
            <w:r>
              <w:fldChar w:fldCharType="separate"/>
            </w:r>
            <w:r>
              <w:t>2.3.2.3.1</w:t>
            </w:r>
            <w:r>
              <w:fldChar w:fldCharType="end"/>
            </w:r>
            <w:r>
              <w:t xml:space="preserve"> – Updated example and Table 8 to match correctly</w:t>
            </w:r>
          </w:p>
          <w:p w:rsidR="00890636" w:rsidRDefault="00890636" w:rsidP="00890636">
            <w:pPr>
              <w:pStyle w:val="TableText1"/>
            </w:pPr>
            <w:r>
              <w:t xml:space="preserve">Section </w:t>
            </w:r>
            <w:r>
              <w:fldChar w:fldCharType="begin"/>
            </w:r>
            <w:r>
              <w:instrText xml:space="preserve"> REF _Ref382950342 \r \h  \* MERGEFORMAT </w:instrText>
            </w:r>
            <w:r>
              <w:fldChar w:fldCharType="separate"/>
            </w:r>
            <w:r>
              <w:t>2.5.4.2</w:t>
            </w:r>
            <w:r>
              <w:fldChar w:fldCharType="end"/>
            </w:r>
            <w:r>
              <w:t xml:space="preserve"> – Updated Table 12 to match with SDCForm Schema</w:t>
            </w:r>
          </w:p>
          <w:p w:rsidR="00890636" w:rsidRDefault="00890636" w:rsidP="00890636">
            <w:pPr>
              <w:pStyle w:val="TableText1"/>
            </w:pPr>
            <w:r>
              <w:t xml:space="preserve">Section </w:t>
            </w:r>
            <w:r>
              <w:fldChar w:fldCharType="begin"/>
            </w:r>
            <w:r>
              <w:instrText xml:space="preserve"> REF _Ref382950362 \r \h  \* MERGEFORMAT </w:instrText>
            </w:r>
            <w:r>
              <w:fldChar w:fldCharType="separate"/>
            </w:r>
            <w:r>
              <w:t>2.5.6.2</w:t>
            </w:r>
            <w:r>
              <w:fldChar w:fldCharType="end"/>
            </w:r>
            <w:r>
              <w:t xml:space="preserve"> – Updated Table 15 and added last two bullets to match with SDCForm Schema</w:t>
            </w:r>
          </w:p>
          <w:p w:rsidR="00890636" w:rsidRDefault="00890636" w:rsidP="00890636">
            <w:pPr>
              <w:pStyle w:val="TableText1"/>
            </w:pPr>
            <w:r>
              <w:t xml:space="preserve">Section </w:t>
            </w:r>
            <w:r>
              <w:fldChar w:fldCharType="begin"/>
            </w:r>
            <w:r>
              <w:instrText xml:space="preserve"> REF _Ref378981209 \r \h  \* MERGEFORMAT </w:instrText>
            </w:r>
            <w:r>
              <w:fldChar w:fldCharType="separate"/>
            </w:r>
            <w:r>
              <w:t>2.5.6.2.3</w:t>
            </w:r>
            <w:r>
              <w:fldChar w:fldCharType="end"/>
            </w:r>
            <w:r>
              <w:t xml:space="preserve"> – Updated Table 18 and added explanation for attributes initial_state and data_element_scoped_identifier</w:t>
            </w:r>
          </w:p>
          <w:p w:rsidR="00890636" w:rsidRDefault="00890636" w:rsidP="00890636">
            <w:pPr>
              <w:pStyle w:val="TableText1"/>
            </w:pPr>
            <w:r>
              <w:t>Removed old Appendix C: Specifications References</w:t>
            </w:r>
          </w:p>
          <w:p w:rsidR="00890636" w:rsidRDefault="00890636" w:rsidP="00890636">
            <w:pPr>
              <w:pStyle w:val="TableText1"/>
            </w:pPr>
            <w:r>
              <w:t>Re-numbered all Appendices</w:t>
            </w:r>
          </w:p>
          <w:p w:rsidR="00890636" w:rsidRDefault="00890636" w:rsidP="00890636">
            <w:pPr>
              <w:pStyle w:val="TableText1"/>
            </w:pPr>
            <w:r>
              <w:t>Updated Appendix D: SDC Data Element Attributes</w:t>
            </w:r>
          </w:p>
          <w:p w:rsidR="00890636" w:rsidRDefault="00890636" w:rsidP="00890636">
            <w:pPr>
              <w:pStyle w:val="TableText1"/>
            </w:pPr>
            <w:r>
              <w:t>Added Appendix F: Open Items</w:t>
            </w:r>
          </w:p>
          <w:p w:rsidR="0054431C" w:rsidRPr="00D32EF6" w:rsidRDefault="00890636" w:rsidP="00890636">
            <w:pPr>
              <w:pStyle w:val="TableText1"/>
            </w:pPr>
            <w:r>
              <w:t>Corrected typos and made minor editorial changes throughout the document</w:t>
            </w:r>
          </w:p>
        </w:tc>
      </w:tr>
    </w:tbl>
    <w:p w:rsidR="0054431C" w:rsidRPr="00602A72" w:rsidRDefault="0054431C" w:rsidP="0054431C">
      <w:pPr>
        <w:rPr>
          <w:rFonts w:eastAsiaTheme="minorEastAsia" w:cstheme="minorHAnsi"/>
        </w:rPr>
      </w:pPr>
    </w:p>
    <w:p w:rsidR="0054431C" w:rsidRPr="00602A72" w:rsidRDefault="0054431C" w:rsidP="0054431C">
      <w:pPr>
        <w:rPr>
          <w:rFonts w:cstheme="minorHAnsi"/>
        </w:rPr>
      </w:pPr>
      <w:r w:rsidRPr="00602A72">
        <w:rPr>
          <w:rFonts w:cstheme="minorHAnsi"/>
          <w:b/>
          <w:bCs/>
        </w:rPr>
        <w:br w:type="page"/>
      </w:r>
    </w:p>
    <w:p w:rsidR="002A5D5A" w:rsidRDefault="005A5E87" w:rsidP="00AD7D01">
      <w:pPr>
        <w:pStyle w:val="TOCHeading"/>
        <w:rPr>
          <w:rFonts w:eastAsiaTheme="minorEastAsia"/>
        </w:rPr>
      </w:pPr>
      <w:r>
        <w:rPr>
          <w:rFonts w:eastAsiaTheme="minorEastAsia"/>
        </w:rPr>
        <w:lastRenderedPageBreak/>
        <w:t>Contents</w:t>
      </w:r>
    </w:p>
    <w:p w:rsidR="002268B7" w:rsidRDefault="00C329C9">
      <w:pPr>
        <w:pStyle w:val="TOC1"/>
        <w:rPr>
          <w:rFonts w:asciiTheme="minorHAnsi" w:eastAsiaTheme="minorEastAsia" w:hAnsiTheme="minorHAnsi" w:cstheme="minorBidi"/>
          <w:b w:val="0"/>
          <w:sz w:val="22"/>
          <w:szCs w:val="22"/>
        </w:rPr>
      </w:pPr>
      <w:r>
        <w:rPr>
          <w:rFonts w:eastAsiaTheme="minorEastAsia"/>
        </w:rPr>
        <w:fldChar w:fldCharType="begin"/>
      </w:r>
      <w:r w:rsidR="003D2038">
        <w:rPr>
          <w:rFonts w:eastAsiaTheme="minorEastAsia"/>
        </w:rPr>
        <w:instrText xml:space="preserve"> TOC \h \z \t "Heading 1,1,Heading 2,2,Heading 3,3,Appendix H1,1,Appendix H2,2,Appendix H3,3,Appendix H4,4,Appendix H5,5" </w:instrText>
      </w:r>
      <w:r>
        <w:rPr>
          <w:rFonts w:eastAsiaTheme="minorEastAsia"/>
        </w:rPr>
        <w:fldChar w:fldCharType="separate"/>
      </w:r>
      <w:hyperlink w:anchor="_Toc382949063" w:history="1">
        <w:r w:rsidR="002268B7" w:rsidRPr="007825D7">
          <w:rPr>
            <w:rStyle w:val="Hyperlink"/>
          </w:rPr>
          <w:t>1</w:t>
        </w:r>
        <w:r w:rsidR="002268B7">
          <w:rPr>
            <w:rFonts w:asciiTheme="minorHAnsi" w:eastAsiaTheme="minorEastAsia" w:hAnsiTheme="minorHAnsi" w:cstheme="minorBidi"/>
            <w:b w:val="0"/>
            <w:sz w:val="22"/>
            <w:szCs w:val="22"/>
          </w:rPr>
          <w:tab/>
        </w:r>
        <w:r w:rsidR="002268B7" w:rsidRPr="007825D7">
          <w:rPr>
            <w:rStyle w:val="Hyperlink"/>
          </w:rPr>
          <w:t>Introduction</w:t>
        </w:r>
        <w:r w:rsidR="002268B7">
          <w:rPr>
            <w:webHidden/>
          </w:rPr>
          <w:tab/>
        </w:r>
        <w:r w:rsidR="002268B7">
          <w:rPr>
            <w:webHidden/>
          </w:rPr>
          <w:fldChar w:fldCharType="begin"/>
        </w:r>
        <w:r w:rsidR="002268B7">
          <w:rPr>
            <w:webHidden/>
          </w:rPr>
          <w:instrText xml:space="preserve"> PAGEREF _Toc382949063 \h </w:instrText>
        </w:r>
        <w:r w:rsidR="002268B7">
          <w:rPr>
            <w:webHidden/>
          </w:rPr>
        </w:r>
        <w:r w:rsidR="002268B7">
          <w:rPr>
            <w:webHidden/>
          </w:rPr>
          <w:fldChar w:fldCharType="separate"/>
        </w:r>
        <w:r w:rsidR="002268B7">
          <w:rPr>
            <w:webHidden/>
          </w:rPr>
          <w:t>7</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64" w:history="1">
        <w:r w:rsidR="002268B7" w:rsidRPr="007825D7">
          <w:rPr>
            <w:rStyle w:val="Hyperlink"/>
          </w:rPr>
          <w:t>1.1</w:t>
        </w:r>
        <w:r w:rsidR="002268B7">
          <w:rPr>
            <w:rFonts w:asciiTheme="minorHAnsi" w:eastAsiaTheme="minorEastAsia" w:hAnsiTheme="minorHAnsi" w:cstheme="minorBidi"/>
            <w:sz w:val="22"/>
            <w:szCs w:val="22"/>
          </w:rPr>
          <w:tab/>
        </w:r>
        <w:r w:rsidR="002268B7" w:rsidRPr="007825D7">
          <w:rPr>
            <w:rStyle w:val="Hyperlink"/>
          </w:rPr>
          <w:t>Initiative Overview</w:t>
        </w:r>
        <w:r w:rsidR="002268B7">
          <w:rPr>
            <w:webHidden/>
          </w:rPr>
          <w:tab/>
        </w:r>
        <w:r w:rsidR="002268B7">
          <w:rPr>
            <w:webHidden/>
          </w:rPr>
          <w:fldChar w:fldCharType="begin"/>
        </w:r>
        <w:r w:rsidR="002268B7">
          <w:rPr>
            <w:webHidden/>
          </w:rPr>
          <w:instrText xml:space="preserve"> PAGEREF _Toc382949064 \h </w:instrText>
        </w:r>
        <w:r w:rsidR="002268B7">
          <w:rPr>
            <w:webHidden/>
          </w:rPr>
        </w:r>
        <w:r w:rsidR="002268B7">
          <w:rPr>
            <w:webHidden/>
          </w:rPr>
          <w:fldChar w:fldCharType="separate"/>
        </w:r>
        <w:r w:rsidR="002268B7">
          <w:rPr>
            <w:webHidden/>
          </w:rPr>
          <w:t>7</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65" w:history="1">
        <w:r w:rsidR="002268B7" w:rsidRPr="007825D7">
          <w:rPr>
            <w:rStyle w:val="Hyperlink"/>
          </w:rPr>
          <w:t>1.3</w:t>
        </w:r>
        <w:r w:rsidR="002268B7">
          <w:rPr>
            <w:rFonts w:asciiTheme="minorHAnsi" w:eastAsiaTheme="minorEastAsia" w:hAnsiTheme="minorHAnsi" w:cstheme="minorBidi"/>
            <w:sz w:val="22"/>
            <w:szCs w:val="22"/>
          </w:rPr>
          <w:tab/>
        </w:r>
        <w:r w:rsidR="002268B7" w:rsidRPr="007825D7">
          <w:rPr>
            <w:rStyle w:val="Hyperlink"/>
          </w:rPr>
          <w:t>Purpose</w:t>
        </w:r>
        <w:r w:rsidR="002268B7">
          <w:rPr>
            <w:webHidden/>
          </w:rPr>
          <w:tab/>
        </w:r>
        <w:r w:rsidR="002268B7">
          <w:rPr>
            <w:webHidden/>
          </w:rPr>
          <w:fldChar w:fldCharType="begin"/>
        </w:r>
        <w:r w:rsidR="002268B7">
          <w:rPr>
            <w:webHidden/>
          </w:rPr>
          <w:instrText xml:space="preserve"> PAGEREF _Toc382949065 \h </w:instrText>
        </w:r>
        <w:r w:rsidR="002268B7">
          <w:rPr>
            <w:webHidden/>
          </w:rPr>
        </w:r>
        <w:r w:rsidR="002268B7">
          <w:rPr>
            <w:webHidden/>
          </w:rPr>
          <w:fldChar w:fldCharType="separate"/>
        </w:r>
        <w:r w:rsidR="002268B7">
          <w:rPr>
            <w:webHidden/>
          </w:rPr>
          <w:t>9</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66" w:history="1">
        <w:r w:rsidR="002268B7" w:rsidRPr="007825D7">
          <w:rPr>
            <w:rStyle w:val="Hyperlink"/>
          </w:rPr>
          <w:t>1.4</w:t>
        </w:r>
        <w:r w:rsidR="002268B7">
          <w:rPr>
            <w:rFonts w:asciiTheme="minorHAnsi" w:eastAsiaTheme="minorEastAsia" w:hAnsiTheme="minorHAnsi" w:cstheme="minorBidi"/>
            <w:sz w:val="22"/>
            <w:szCs w:val="22"/>
          </w:rPr>
          <w:tab/>
        </w:r>
        <w:r w:rsidR="002268B7" w:rsidRPr="007825D7">
          <w:rPr>
            <w:rStyle w:val="Hyperlink"/>
          </w:rPr>
          <w:t>Intended Audience</w:t>
        </w:r>
        <w:r w:rsidR="002268B7">
          <w:rPr>
            <w:webHidden/>
          </w:rPr>
          <w:tab/>
        </w:r>
        <w:r w:rsidR="002268B7">
          <w:rPr>
            <w:webHidden/>
          </w:rPr>
          <w:fldChar w:fldCharType="begin"/>
        </w:r>
        <w:r w:rsidR="002268B7">
          <w:rPr>
            <w:webHidden/>
          </w:rPr>
          <w:instrText xml:space="preserve"> PAGEREF _Toc382949066 \h </w:instrText>
        </w:r>
        <w:r w:rsidR="002268B7">
          <w:rPr>
            <w:webHidden/>
          </w:rPr>
        </w:r>
        <w:r w:rsidR="002268B7">
          <w:rPr>
            <w:webHidden/>
          </w:rPr>
          <w:fldChar w:fldCharType="separate"/>
        </w:r>
        <w:r w:rsidR="002268B7">
          <w:rPr>
            <w:webHidden/>
          </w:rPr>
          <w:t>9</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67" w:history="1">
        <w:r w:rsidR="002268B7" w:rsidRPr="007825D7">
          <w:rPr>
            <w:rStyle w:val="Hyperlink"/>
          </w:rPr>
          <w:t>1.5</w:t>
        </w:r>
        <w:r w:rsidR="002268B7">
          <w:rPr>
            <w:rFonts w:asciiTheme="minorHAnsi" w:eastAsiaTheme="minorEastAsia" w:hAnsiTheme="minorHAnsi" w:cstheme="minorBidi"/>
            <w:sz w:val="22"/>
            <w:szCs w:val="22"/>
          </w:rPr>
          <w:tab/>
        </w:r>
        <w:r w:rsidR="002268B7" w:rsidRPr="007825D7">
          <w:rPr>
            <w:rStyle w:val="Hyperlink"/>
          </w:rPr>
          <w:t>Organization of This Guide</w:t>
        </w:r>
        <w:r w:rsidR="002268B7">
          <w:rPr>
            <w:webHidden/>
          </w:rPr>
          <w:tab/>
        </w:r>
        <w:r w:rsidR="002268B7">
          <w:rPr>
            <w:webHidden/>
          </w:rPr>
          <w:fldChar w:fldCharType="begin"/>
        </w:r>
        <w:r w:rsidR="002268B7">
          <w:rPr>
            <w:webHidden/>
          </w:rPr>
          <w:instrText xml:space="preserve"> PAGEREF _Toc382949067 \h </w:instrText>
        </w:r>
        <w:r w:rsidR="002268B7">
          <w:rPr>
            <w:webHidden/>
          </w:rPr>
        </w:r>
        <w:r w:rsidR="002268B7">
          <w:rPr>
            <w:webHidden/>
          </w:rPr>
          <w:fldChar w:fldCharType="separate"/>
        </w:r>
        <w:r w:rsidR="002268B7">
          <w:rPr>
            <w:webHidden/>
          </w:rPr>
          <w:t>10</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68" w:history="1">
        <w:r w:rsidR="002268B7" w:rsidRPr="007825D7">
          <w:rPr>
            <w:rStyle w:val="Hyperlink"/>
          </w:rPr>
          <w:t>1.5.1</w:t>
        </w:r>
        <w:r w:rsidR="002268B7">
          <w:rPr>
            <w:rFonts w:asciiTheme="minorHAnsi" w:eastAsiaTheme="minorEastAsia" w:hAnsiTheme="minorHAnsi" w:cstheme="minorBidi"/>
            <w:sz w:val="22"/>
          </w:rPr>
          <w:tab/>
        </w:r>
        <w:r w:rsidR="002268B7" w:rsidRPr="007825D7">
          <w:rPr>
            <w:rStyle w:val="Hyperlink"/>
          </w:rPr>
          <w:t>Conformance Verbs (Keywords)</w:t>
        </w:r>
        <w:r w:rsidR="002268B7">
          <w:rPr>
            <w:webHidden/>
          </w:rPr>
          <w:tab/>
        </w:r>
        <w:r w:rsidR="002268B7">
          <w:rPr>
            <w:webHidden/>
          </w:rPr>
          <w:fldChar w:fldCharType="begin"/>
        </w:r>
        <w:r w:rsidR="002268B7">
          <w:rPr>
            <w:webHidden/>
          </w:rPr>
          <w:instrText xml:space="preserve"> PAGEREF _Toc382949068 \h </w:instrText>
        </w:r>
        <w:r w:rsidR="002268B7">
          <w:rPr>
            <w:webHidden/>
          </w:rPr>
        </w:r>
        <w:r w:rsidR="002268B7">
          <w:rPr>
            <w:webHidden/>
          </w:rPr>
          <w:fldChar w:fldCharType="separate"/>
        </w:r>
        <w:r w:rsidR="002268B7">
          <w:rPr>
            <w:webHidden/>
          </w:rPr>
          <w:t>10</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69" w:history="1">
        <w:r w:rsidR="002268B7" w:rsidRPr="007825D7">
          <w:rPr>
            <w:rStyle w:val="Hyperlink"/>
          </w:rPr>
          <w:t>1.5.2</w:t>
        </w:r>
        <w:r w:rsidR="002268B7">
          <w:rPr>
            <w:rFonts w:asciiTheme="minorHAnsi" w:eastAsiaTheme="minorEastAsia" w:hAnsiTheme="minorHAnsi" w:cstheme="minorBidi"/>
            <w:sz w:val="22"/>
          </w:rPr>
          <w:tab/>
        </w:r>
        <w:r w:rsidR="002268B7" w:rsidRPr="007825D7">
          <w:rPr>
            <w:rStyle w:val="Hyperlink"/>
          </w:rPr>
          <w:t>Cardinality</w:t>
        </w:r>
        <w:r w:rsidR="002268B7">
          <w:rPr>
            <w:webHidden/>
          </w:rPr>
          <w:tab/>
        </w:r>
        <w:r w:rsidR="002268B7">
          <w:rPr>
            <w:webHidden/>
          </w:rPr>
          <w:fldChar w:fldCharType="begin"/>
        </w:r>
        <w:r w:rsidR="002268B7">
          <w:rPr>
            <w:webHidden/>
          </w:rPr>
          <w:instrText xml:space="preserve"> PAGEREF _Toc382949069 \h </w:instrText>
        </w:r>
        <w:r w:rsidR="002268B7">
          <w:rPr>
            <w:webHidden/>
          </w:rPr>
        </w:r>
        <w:r w:rsidR="002268B7">
          <w:rPr>
            <w:webHidden/>
          </w:rPr>
          <w:fldChar w:fldCharType="separate"/>
        </w:r>
        <w:r w:rsidR="002268B7">
          <w:rPr>
            <w:webHidden/>
          </w:rPr>
          <w:t>10</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070" w:history="1">
        <w:r w:rsidR="002268B7" w:rsidRPr="007825D7">
          <w:rPr>
            <w:rStyle w:val="Hyperlink"/>
          </w:rPr>
          <w:t>2</w:t>
        </w:r>
        <w:r w:rsidR="002268B7">
          <w:rPr>
            <w:rFonts w:asciiTheme="minorHAnsi" w:eastAsiaTheme="minorEastAsia" w:hAnsiTheme="minorHAnsi" w:cstheme="minorBidi"/>
            <w:b w:val="0"/>
            <w:sz w:val="22"/>
            <w:szCs w:val="22"/>
          </w:rPr>
          <w:tab/>
        </w:r>
        <w:r w:rsidR="002268B7" w:rsidRPr="007825D7">
          <w:rPr>
            <w:rStyle w:val="Hyperlink"/>
          </w:rPr>
          <w:t>Implementation Approach</w:t>
        </w:r>
        <w:r w:rsidR="002268B7">
          <w:rPr>
            <w:webHidden/>
          </w:rPr>
          <w:tab/>
        </w:r>
        <w:r w:rsidR="002268B7">
          <w:rPr>
            <w:webHidden/>
          </w:rPr>
          <w:fldChar w:fldCharType="begin"/>
        </w:r>
        <w:r w:rsidR="002268B7">
          <w:rPr>
            <w:webHidden/>
          </w:rPr>
          <w:instrText xml:space="preserve"> PAGEREF _Toc382949070 \h </w:instrText>
        </w:r>
        <w:r w:rsidR="002268B7">
          <w:rPr>
            <w:webHidden/>
          </w:rPr>
        </w:r>
        <w:r w:rsidR="002268B7">
          <w:rPr>
            <w:webHidden/>
          </w:rPr>
          <w:fldChar w:fldCharType="separate"/>
        </w:r>
        <w:r w:rsidR="002268B7">
          <w:rPr>
            <w:webHidden/>
          </w:rPr>
          <w:t>11</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71" w:history="1">
        <w:r w:rsidR="002268B7" w:rsidRPr="007825D7">
          <w:rPr>
            <w:rStyle w:val="Hyperlink"/>
          </w:rPr>
          <w:t>2.1</w:t>
        </w:r>
        <w:r w:rsidR="002268B7">
          <w:rPr>
            <w:rFonts w:asciiTheme="minorHAnsi" w:eastAsiaTheme="minorEastAsia" w:hAnsiTheme="minorHAnsi" w:cstheme="minorBidi"/>
            <w:sz w:val="22"/>
            <w:szCs w:val="22"/>
          </w:rPr>
          <w:tab/>
        </w:r>
        <w:r w:rsidR="002268B7" w:rsidRPr="007825D7">
          <w:rPr>
            <w:rStyle w:val="Hyperlink"/>
          </w:rPr>
          <w:t>Solution Plan Overview</w:t>
        </w:r>
        <w:r w:rsidR="002268B7">
          <w:rPr>
            <w:webHidden/>
          </w:rPr>
          <w:tab/>
        </w:r>
        <w:r w:rsidR="002268B7">
          <w:rPr>
            <w:webHidden/>
          </w:rPr>
          <w:fldChar w:fldCharType="begin"/>
        </w:r>
        <w:r w:rsidR="002268B7">
          <w:rPr>
            <w:webHidden/>
          </w:rPr>
          <w:instrText xml:space="preserve"> PAGEREF _Toc382949071 \h </w:instrText>
        </w:r>
        <w:r w:rsidR="002268B7">
          <w:rPr>
            <w:webHidden/>
          </w:rPr>
        </w:r>
        <w:r w:rsidR="002268B7">
          <w:rPr>
            <w:webHidden/>
          </w:rPr>
          <w:fldChar w:fldCharType="separate"/>
        </w:r>
        <w:r w:rsidR="002268B7">
          <w:rPr>
            <w:webHidden/>
          </w:rPr>
          <w:t>11</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72" w:history="1">
        <w:r w:rsidR="002268B7" w:rsidRPr="007825D7">
          <w:rPr>
            <w:rStyle w:val="Hyperlink"/>
          </w:rPr>
          <w:t>2.1.1</w:t>
        </w:r>
        <w:r w:rsidR="002268B7">
          <w:rPr>
            <w:rFonts w:asciiTheme="minorHAnsi" w:eastAsiaTheme="minorEastAsia" w:hAnsiTheme="minorHAnsi" w:cstheme="minorBidi"/>
            <w:sz w:val="22"/>
          </w:rPr>
          <w:tab/>
        </w:r>
        <w:r w:rsidR="002268B7" w:rsidRPr="007825D7">
          <w:rPr>
            <w:rStyle w:val="Hyperlink"/>
          </w:rPr>
          <w:t>SDC Base Standards</w:t>
        </w:r>
        <w:r w:rsidR="002268B7">
          <w:rPr>
            <w:webHidden/>
          </w:rPr>
          <w:tab/>
        </w:r>
        <w:r w:rsidR="002268B7">
          <w:rPr>
            <w:webHidden/>
          </w:rPr>
          <w:fldChar w:fldCharType="begin"/>
        </w:r>
        <w:r w:rsidR="002268B7">
          <w:rPr>
            <w:webHidden/>
          </w:rPr>
          <w:instrText xml:space="preserve"> PAGEREF _Toc382949072 \h </w:instrText>
        </w:r>
        <w:r w:rsidR="002268B7">
          <w:rPr>
            <w:webHidden/>
          </w:rPr>
        </w:r>
        <w:r w:rsidR="002268B7">
          <w:rPr>
            <w:webHidden/>
          </w:rPr>
          <w:fldChar w:fldCharType="separate"/>
        </w:r>
        <w:r w:rsidR="002268B7">
          <w:rPr>
            <w:webHidden/>
          </w:rPr>
          <w:t>13</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73" w:history="1">
        <w:r w:rsidR="002268B7" w:rsidRPr="007825D7">
          <w:rPr>
            <w:rStyle w:val="Hyperlink"/>
          </w:rPr>
          <w:t>2.1.2</w:t>
        </w:r>
        <w:r w:rsidR="002268B7">
          <w:rPr>
            <w:rFonts w:asciiTheme="minorHAnsi" w:eastAsiaTheme="minorEastAsia" w:hAnsiTheme="minorHAnsi" w:cstheme="minorBidi"/>
            <w:sz w:val="22"/>
          </w:rPr>
          <w:tab/>
        </w:r>
        <w:r w:rsidR="002268B7" w:rsidRPr="007825D7">
          <w:rPr>
            <w:rStyle w:val="Hyperlink"/>
          </w:rPr>
          <w:t>SDC Solution Plan</w:t>
        </w:r>
        <w:r w:rsidR="002268B7">
          <w:rPr>
            <w:webHidden/>
          </w:rPr>
          <w:tab/>
        </w:r>
        <w:r w:rsidR="002268B7">
          <w:rPr>
            <w:webHidden/>
          </w:rPr>
          <w:fldChar w:fldCharType="begin"/>
        </w:r>
        <w:r w:rsidR="002268B7">
          <w:rPr>
            <w:webHidden/>
          </w:rPr>
          <w:instrText xml:space="preserve"> PAGEREF _Toc382949073 \h </w:instrText>
        </w:r>
        <w:r w:rsidR="002268B7">
          <w:rPr>
            <w:webHidden/>
          </w:rPr>
        </w:r>
        <w:r w:rsidR="002268B7">
          <w:rPr>
            <w:webHidden/>
          </w:rPr>
          <w:fldChar w:fldCharType="separate"/>
        </w:r>
        <w:r w:rsidR="002268B7">
          <w:rPr>
            <w:webHidden/>
          </w:rPr>
          <w:t>13</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74" w:history="1">
        <w:r w:rsidR="002268B7" w:rsidRPr="007825D7">
          <w:rPr>
            <w:rStyle w:val="Hyperlink"/>
          </w:rPr>
          <w:t>2.2</w:t>
        </w:r>
        <w:r w:rsidR="002268B7">
          <w:rPr>
            <w:rFonts w:asciiTheme="minorHAnsi" w:eastAsiaTheme="minorEastAsia" w:hAnsiTheme="minorHAnsi" w:cstheme="minorBidi"/>
            <w:sz w:val="22"/>
            <w:szCs w:val="22"/>
          </w:rPr>
          <w:tab/>
        </w:r>
        <w:r w:rsidR="002268B7" w:rsidRPr="007825D7">
          <w:rPr>
            <w:rStyle w:val="Hyperlink"/>
          </w:rPr>
          <w:t>Actors</w:t>
        </w:r>
        <w:r w:rsidR="002268B7">
          <w:rPr>
            <w:webHidden/>
          </w:rPr>
          <w:tab/>
        </w:r>
        <w:r w:rsidR="002268B7">
          <w:rPr>
            <w:webHidden/>
          </w:rPr>
          <w:fldChar w:fldCharType="begin"/>
        </w:r>
        <w:r w:rsidR="002268B7">
          <w:rPr>
            <w:webHidden/>
          </w:rPr>
          <w:instrText xml:space="preserve"> PAGEREF _Toc382949074 \h </w:instrText>
        </w:r>
        <w:r w:rsidR="002268B7">
          <w:rPr>
            <w:webHidden/>
          </w:rPr>
        </w:r>
        <w:r w:rsidR="002268B7">
          <w:rPr>
            <w:webHidden/>
          </w:rPr>
          <w:fldChar w:fldCharType="separate"/>
        </w:r>
        <w:r w:rsidR="002268B7">
          <w:rPr>
            <w:webHidden/>
          </w:rPr>
          <w:t>15</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75" w:history="1">
        <w:r w:rsidR="002268B7" w:rsidRPr="007825D7">
          <w:rPr>
            <w:rStyle w:val="Hyperlink"/>
          </w:rPr>
          <w:t>2.2.1</w:t>
        </w:r>
        <w:r w:rsidR="002268B7">
          <w:rPr>
            <w:rFonts w:asciiTheme="minorHAnsi" w:eastAsiaTheme="minorEastAsia" w:hAnsiTheme="minorHAnsi" w:cstheme="minorBidi"/>
            <w:sz w:val="22"/>
          </w:rPr>
          <w:tab/>
        </w:r>
        <w:r w:rsidR="002268B7" w:rsidRPr="007825D7">
          <w:rPr>
            <w:rStyle w:val="Hyperlink"/>
          </w:rPr>
          <w:t>Out of Scope Capabilities for Actors</w:t>
        </w:r>
        <w:r w:rsidR="002268B7">
          <w:rPr>
            <w:webHidden/>
          </w:rPr>
          <w:tab/>
        </w:r>
        <w:r w:rsidR="002268B7">
          <w:rPr>
            <w:webHidden/>
          </w:rPr>
          <w:fldChar w:fldCharType="begin"/>
        </w:r>
        <w:r w:rsidR="002268B7">
          <w:rPr>
            <w:webHidden/>
          </w:rPr>
          <w:instrText xml:space="preserve"> PAGEREF _Toc382949075 \h </w:instrText>
        </w:r>
        <w:r w:rsidR="002268B7">
          <w:rPr>
            <w:webHidden/>
          </w:rPr>
        </w:r>
        <w:r w:rsidR="002268B7">
          <w:rPr>
            <w:webHidden/>
          </w:rPr>
          <w:fldChar w:fldCharType="separate"/>
        </w:r>
        <w:r w:rsidR="002268B7">
          <w:rPr>
            <w:webHidden/>
          </w:rPr>
          <w:t>16</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76" w:history="1">
        <w:r w:rsidR="002268B7" w:rsidRPr="007825D7">
          <w:rPr>
            <w:rStyle w:val="Hyperlink"/>
          </w:rPr>
          <w:t>2.3</w:t>
        </w:r>
        <w:r w:rsidR="002268B7">
          <w:rPr>
            <w:rFonts w:asciiTheme="minorHAnsi" w:eastAsiaTheme="minorEastAsia" w:hAnsiTheme="minorHAnsi" w:cstheme="minorBidi"/>
            <w:sz w:val="22"/>
            <w:szCs w:val="22"/>
          </w:rPr>
          <w:tab/>
        </w:r>
        <w:r w:rsidR="002268B7" w:rsidRPr="007825D7">
          <w:rPr>
            <w:rStyle w:val="Hyperlink"/>
          </w:rPr>
          <w:t>Transaction Overview</w:t>
        </w:r>
        <w:r w:rsidR="002268B7">
          <w:rPr>
            <w:webHidden/>
          </w:rPr>
          <w:tab/>
        </w:r>
        <w:r w:rsidR="002268B7">
          <w:rPr>
            <w:webHidden/>
          </w:rPr>
          <w:fldChar w:fldCharType="begin"/>
        </w:r>
        <w:r w:rsidR="002268B7">
          <w:rPr>
            <w:webHidden/>
          </w:rPr>
          <w:instrText xml:space="preserve"> PAGEREF _Toc382949076 \h </w:instrText>
        </w:r>
        <w:r w:rsidR="002268B7">
          <w:rPr>
            <w:webHidden/>
          </w:rPr>
        </w:r>
        <w:r w:rsidR="002268B7">
          <w:rPr>
            <w:webHidden/>
          </w:rPr>
          <w:fldChar w:fldCharType="separate"/>
        </w:r>
        <w:r w:rsidR="002268B7">
          <w:rPr>
            <w:webHidden/>
          </w:rPr>
          <w:t>17</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77" w:history="1">
        <w:r w:rsidR="002268B7" w:rsidRPr="007825D7">
          <w:rPr>
            <w:rStyle w:val="Hyperlink"/>
          </w:rPr>
          <w:t>2.3.1</w:t>
        </w:r>
        <w:r w:rsidR="002268B7">
          <w:rPr>
            <w:rFonts w:asciiTheme="minorHAnsi" w:eastAsiaTheme="minorEastAsia" w:hAnsiTheme="minorHAnsi" w:cstheme="minorBidi"/>
            <w:sz w:val="22"/>
          </w:rPr>
          <w:tab/>
        </w:r>
        <w:r w:rsidR="002268B7" w:rsidRPr="007825D7">
          <w:rPr>
            <w:rStyle w:val="Hyperlink"/>
          </w:rPr>
          <w:t>SDC Transaction Base Standards</w:t>
        </w:r>
        <w:r w:rsidR="002268B7">
          <w:rPr>
            <w:webHidden/>
          </w:rPr>
          <w:tab/>
        </w:r>
        <w:r w:rsidR="002268B7">
          <w:rPr>
            <w:webHidden/>
          </w:rPr>
          <w:fldChar w:fldCharType="begin"/>
        </w:r>
        <w:r w:rsidR="002268B7">
          <w:rPr>
            <w:webHidden/>
          </w:rPr>
          <w:instrText xml:space="preserve"> PAGEREF _Toc382949077 \h </w:instrText>
        </w:r>
        <w:r w:rsidR="002268B7">
          <w:rPr>
            <w:webHidden/>
          </w:rPr>
        </w:r>
        <w:r w:rsidR="002268B7">
          <w:rPr>
            <w:webHidden/>
          </w:rPr>
          <w:fldChar w:fldCharType="separate"/>
        </w:r>
        <w:r w:rsidR="002268B7">
          <w:rPr>
            <w:webHidden/>
          </w:rPr>
          <w:t>17</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78" w:history="1">
        <w:r w:rsidR="002268B7" w:rsidRPr="007825D7">
          <w:rPr>
            <w:rStyle w:val="Hyperlink"/>
          </w:rPr>
          <w:t>2.3.2</w:t>
        </w:r>
        <w:r w:rsidR="002268B7">
          <w:rPr>
            <w:rFonts w:asciiTheme="minorHAnsi" w:eastAsiaTheme="minorEastAsia" w:hAnsiTheme="minorHAnsi" w:cstheme="minorBidi"/>
            <w:sz w:val="22"/>
          </w:rPr>
          <w:tab/>
        </w:r>
        <w:r w:rsidR="002268B7" w:rsidRPr="007825D7">
          <w:rPr>
            <w:rStyle w:val="Hyperlink"/>
          </w:rPr>
          <w:t>SDC Transaction Details</w:t>
        </w:r>
        <w:r w:rsidR="002268B7">
          <w:rPr>
            <w:webHidden/>
          </w:rPr>
          <w:tab/>
        </w:r>
        <w:r w:rsidR="002268B7">
          <w:rPr>
            <w:webHidden/>
          </w:rPr>
          <w:fldChar w:fldCharType="begin"/>
        </w:r>
        <w:r w:rsidR="002268B7">
          <w:rPr>
            <w:webHidden/>
          </w:rPr>
          <w:instrText xml:space="preserve"> PAGEREF _Toc382949078 \h </w:instrText>
        </w:r>
        <w:r w:rsidR="002268B7">
          <w:rPr>
            <w:webHidden/>
          </w:rPr>
        </w:r>
        <w:r w:rsidR="002268B7">
          <w:rPr>
            <w:webHidden/>
          </w:rPr>
          <w:fldChar w:fldCharType="separate"/>
        </w:r>
        <w:r w:rsidR="002268B7">
          <w:rPr>
            <w:webHidden/>
          </w:rPr>
          <w:t>19</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79" w:history="1">
        <w:r w:rsidR="002268B7" w:rsidRPr="007825D7">
          <w:rPr>
            <w:rStyle w:val="Hyperlink"/>
          </w:rPr>
          <w:t>2.4</w:t>
        </w:r>
        <w:r w:rsidR="002268B7">
          <w:rPr>
            <w:rFonts w:asciiTheme="minorHAnsi" w:eastAsiaTheme="minorEastAsia" w:hAnsiTheme="minorHAnsi" w:cstheme="minorBidi"/>
            <w:sz w:val="22"/>
            <w:szCs w:val="22"/>
          </w:rPr>
          <w:tab/>
        </w:r>
        <w:r w:rsidR="002268B7" w:rsidRPr="007825D7">
          <w:rPr>
            <w:rStyle w:val="Hyperlink"/>
          </w:rPr>
          <w:t>SDC Data Elements (DEs), DE Attributes and DE Repositories</w:t>
        </w:r>
        <w:r w:rsidR="002268B7">
          <w:rPr>
            <w:webHidden/>
          </w:rPr>
          <w:tab/>
        </w:r>
        <w:r w:rsidR="002268B7">
          <w:rPr>
            <w:webHidden/>
          </w:rPr>
          <w:fldChar w:fldCharType="begin"/>
        </w:r>
        <w:r w:rsidR="002268B7">
          <w:rPr>
            <w:webHidden/>
          </w:rPr>
          <w:instrText xml:space="preserve"> PAGEREF _Toc382949079 \h </w:instrText>
        </w:r>
        <w:r w:rsidR="002268B7">
          <w:rPr>
            <w:webHidden/>
          </w:rPr>
        </w:r>
        <w:r w:rsidR="002268B7">
          <w:rPr>
            <w:webHidden/>
          </w:rPr>
          <w:fldChar w:fldCharType="separate"/>
        </w:r>
        <w:r w:rsidR="002268B7">
          <w:rPr>
            <w:webHidden/>
          </w:rPr>
          <w:t>30</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0" w:history="1">
        <w:r w:rsidR="002268B7" w:rsidRPr="007825D7">
          <w:rPr>
            <w:rStyle w:val="Hyperlink"/>
          </w:rPr>
          <w:t>2.4.1</w:t>
        </w:r>
        <w:r w:rsidR="002268B7">
          <w:rPr>
            <w:rFonts w:asciiTheme="minorHAnsi" w:eastAsiaTheme="minorEastAsia" w:hAnsiTheme="minorHAnsi" w:cstheme="minorBidi"/>
            <w:sz w:val="22"/>
          </w:rPr>
          <w:tab/>
        </w:r>
        <w:r w:rsidR="002268B7" w:rsidRPr="007825D7">
          <w:rPr>
            <w:rStyle w:val="Hyperlink"/>
          </w:rPr>
          <w:t>Overview</w:t>
        </w:r>
        <w:r w:rsidR="002268B7">
          <w:rPr>
            <w:webHidden/>
          </w:rPr>
          <w:tab/>
        </w:r>
        <w:r w:rsidR="002268B7">
          <w:rPr>
            <w:webHidden/>
          </w:rPr>
          <w:fldChar w:fldCharType="begin"/>
        </w:r>
        <w:r w:rsidR="002268B7">
          <w:rPr>
            <w:webHidden/>
          </w:rPr>
          <w:instrText xml:space="preserve"> PAGEREF _Toc382949080 \h </w:instrText>
        </w:r>
        <w:r w:rsidR="002268B7">
          <w:rPr>
            <w:webHidden/>
          </w:rPr>
        </w:r>
        <w:r w:rsidR="002268B7">
          <w:rPr>
            <w:webHidden/>
          </w:rPr>
          <w:fldChar w:fldCharType="separate"/>
        </w:r>
        <w:r w:rsidR="002268B7">
          <w:rPr>
            <w:webHidden/>
          </w:rPr>
          <w:t>30</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1" w:history="1">
        <w:r w:rsidR="002268B7" w:rsidRPr="007825D7">
          <w:rPr>
            <w:rStyle w:val="Hyperlink"/>
          </w:rPr>
          <w:t>2.4.2</w:t>
        </w:r>
        <w:r w:rsidR="002268B7">
          <w:rPr>
            <w:rFonts w:asciiTheme="minorHAnsi" w:eastAsiaTheme="minorEastAsia" w:hAnsiTheme="minorHAnsi" w:cstheme="minorBidi"/>
            <w:sz w:val="22"/>
          </w:rPr>
          <w:tab/>
        </w:r>
        <w:r w:rsidR="002268B7" w:rsidRPr="007825D7">
          <w:rPr>
            <w:rStyle w:val="Hyperlink"/>
          </w:rPr>
          <w:t>Existing standards and repositories</w:t>
        </w:r>
        <w:r w:rsidR="002268B7">
          <w:rPr>
            <w:webHidden/>
          </w:rPr>
          <w:tab/>
        </w:r>
        <w:r w:rsidR="002268B7">
          <w:rPr>
            <w:webHidden/>
          </w:rPr>
          <w:fldChar w:fldCharType="begin"/>
        </w:r>
        <w:r w:rsidR="002268B7">
          <w:rPr>
            <w:webHidden/>
          </w:rPr>
          <w:instrText xml:space="preserve"> PAGEREF _Toc382949081 \h </w:instrText>
        </w:r>
        <w:r w:rsidR="002268B7">
          <w:rPr>
            <w:webHidden/>
          </w:rPr>
        </w:r>
        <w:r w:rsidR="002268B7">
          <w:rPr>
            <w:webHidden/>
          </w:rPr>
          <w:fldChar w:fldCharType="separate"/>
        </w:r>
        <w:r w:rsidR="002268B7">
          <w:rPr>
            <w:webHidden/>
          </w:rPr>
          <w:t>31</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2" w:history="1">
        <w:r w:rsidR="002268B7" w:rsidRPr="007825D7">
          <w:rPr>
            <w:rStyle w:val="Hyperlink"/>
          </w:rPr>
          <w:t>2.4.3</w:t>
        </w:r>
        <w:r w:rsidR="002268B7">
          <w:rPr>
            <w:rFonts w:asciiTheme="minorHAnsi" w:eastAsiaTheme="minorEastAsia" w:hAnsiTheme="minorHAnsi" w:cstheme="minorBidi"/>
            <w:sz w:val="22"/>
          </w:rPr>
          <w:tab/>
        </w:r>
        <w:r w:rsidR="002268B7" w:rsidRPr="007825D7">
          <w:rPr>
            <w:rStyle w:val="Hyperlink"/>
          </w:rPr>
          <w:t xml:space="preserve">Data Elements </w:t>
        </w:r>
        <w:r w:rsidR="002268B7" w:rsidRPr="007825D7">
          <w:rPr>
            <w:rStyle w:val="Hyperlink"/>
            <w:i/>
          </w:rPr>
          <w:t>Attributes</w:t>
        </w:r>
        <w:r w:rsidR="002268B7" w:rsidRPr="007825D7">
          <w:rPr>
            <w:rStyle w:val="Hyperlink"/>
          </w:rPr>
          <w:t xml:space="preserve"> (Metadata)</w:t>
        </w:r>
        <w:r w:rsidR="002268B7">
          <w:rPr>
            <w:webHidden/>
          </w:rPr>
          <w:tab/>
        </w:r>
        <w:r w:rsidR="002268B7">
          <w:rPr>
            <w:webHidden/>
          </w:rPr>
          <w:fldChar w:fldCharType="begin"/>
        </w:r>
        <w:r w:rsidR="002268B7">
          <w:rPr>
            <w:webHidden/>
          </w:rPr>
          <w:instrText xml:space="preserve"> PAGEREF _Toc382949082 \h </w:instrText>
        </w:r>
        <w:r w:rsidR="002268B7">
          <w:rPr>
            <w:webHidden/>
          </w:rPr>
        </w:r>
        <w:r w:rsidR="002268B7">
          <w:rPr>
            <w:webHidden/>
          </w:rPr>
          <w:fldChar w:fldCharType="separate"/>
        </w:r>
        <w:r w:rsidR="002268B7">
          <w:rPr>
            <w:webHidden/>
          </w:rPr>
          <w:t>32</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3" w:history="1">
        <w:r w:rsidR="002268B7" w:rsidRPr="007825D7">
          <w:rPr>
            <w:rStyle w:val="Hyperlink"/>
          </w:rPr>
          <w:t>2.4.4</w:t>
        </w:r>
        <w:r w:rsidR="002268B7">
          <w:rPr>
            <w:rFonts w:asciiTheme="minorHAnsi" w:eastAsiaTheme="minorEastAsia" w:hAnsiTheme="minorHAnsi" w:cstheme="minorBidi"/>
            <w:sz w:val="22"/>
          </w:rPr>
          <w:tab/>
        </w:r>
        <w:r w:rsidR="002268B7" w:rsidRPr="007825D7">
          <w:rPr>
            <w:rStyle w:val="Hyperlink"/>
          </w:rPr>
          <w:t>Assumptions about data sources and permissible values</w:t>
        </w:r>
        <w:r w:rsidR="002268B7">
          <w:rPr>
            <w:webHidden/>
          </w:rPr>
          <w:tab/>
        </w:r>
        <w:r w:rsidR="002268B7">
          <w:rPr>
            <w:webHidden/>
          </w:rPr>
          <w:fldChar w:fldCharType="begin"/>
        </w:r>
        <w:r w:rsidR="002268B7">
          <w:rPr>
            <w:webHidden/>
          </w:rPr>
          <w:instrText xml:space="preserve"> PAGEREF _Toc382949083 \h </w:instrText>
        </w:r>
        <w:r w:rsidR="002268B7">
          <w:rPr>
            <w:webHidden/>
          </w:rPr>
        </w:r>
        <w:r w:rsidR="002268B7">
          <w:rPr>
            <w:webHidden/>
          </w:rPr>
          <w:fldChar w:fldCharType="separate"/>
        </w:r>
        <w:r w:rsidR="002268B7">
          <w:rPr>
            <w:webHidden/>
          </w:rPr>
          <w:t>34</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4" w:history="1">
        <w:r w:rsidR="002268B7" w:rsidRPr="007825D7">
          <w:rPr>
            <w:rStyle w:val="Hyperlink"/>
          </w:rPr>
          <w:t>2.4.5</w:t>
        </w:r>
        <w:r w:rsidR="002268B7">
          <w:rPr>
            <w:rFonts w:asciiTheme="minorHAnsi" w:eastAsiaTheme="minorEastAsia" w:hAnsiTheme="minorHAnsi" w:cstheme="minorBidi"/>
            <w:sz w:val="22"/>
          </w:rPr>
          <w:tab/>
        </w:r>
        <w:r w:rsidR="002268B7" w:rsidRPr="007825D7">
          <w:rPr>
            <w:rStyle w:val="Hyperlink"/>
          </w:rPr>
          <w:t>Future of SDC attributes</w:t>
        </w:r>
        <w:r w:rsidR="002268B7">
          <w:rPr>
            <w:webHidden/>
          </w:rPr>
          <w:tab/>
        </w:r>
        <w:r w:rsidR="002268B7">
          <w:rPr>
            <w:webHidden/>
          </w:rPr>
          <w:fldChar w:fldCharType="begin"/>
        </w:r>
        <w:r w:rsidR="002268B7">
          <w:rPr>
            <w:webHidden/>
          </w:rPr>
          <w:instrText xml:space="preserve"> PAGEREF _Toc382949084 \h </w:instrText>
        </w:r>
        <w:r w:rsidR="002268B7">
          <w:rPr>
            <w:webHidden/>
          </w:rPr>
        </w:r>
        <w:r w:rsidR="002268B7">
          <w:rPr>
            <w:webHidden/>
          </w:rPr>
          <w:fldChar w:fldCharType="separate"/>
        </w:r>
        <w:r w:rsidR="002268B7">
          <w:rPr>
            <w:webHidden/>
          </w:rPr>
          <w:t>37</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85" w:history="1">
        <w:r w:rsidR="002268B7" w:rsidRPr="007825D7">
          <w:rPr>
            <w:rStyle w:val="Hyperlink"/>
          </w:rPr>
          <w:t>2.5</w:t>
        </w:r>
        <w:r w:rsidR="002268B7">
          <w:rPr>
            <w:rFonts w:asciiTheme="minorHAnsi" w:eastAsiaTheme="minorEastAsia" w:hAnsiTheme="minorHAnsi" w:cstheme="minorBidi"/>
            <w:sz w:val="22"/>
            <w:szCs w:val="22"/>
          </w:rPr>
          <w:tab/>
        </w:r>
        <w:r w:rsidR="002268B7" w:rsidRPr="007825D7">
          <w:rPr>
            <w:rStyle w:val="Hyperlink"/>
          </w:rPr>
          <w:t>Structure and Overview of MFI Form Model Definition</w:t>
        </w:r>
        <w:r w:rsidR="002268B7">
          <w:rPr>
            <w:webHidden/>
          </w:rPr>
          <w:tab/>
        </w:r>
        <w:r w:rsidR="002268B7">
          <w:rPr>
            <w:webHidden/>
          </w:rPr>
          <w:fldChar w:fldCharType="begin"/>
        </w:r>
        <w:r w:rsidR="002268B7">
          <w:rPr>
            <w:webHidden/>
          </w:rPr>
          <w:instrText xml:space="preserve"> PAGEREF _Toc382949085 \h </w:instrText>
        </w:r>
        <w:r w:rsidR="002268B7">
          <w:rPr>
            <w:webHidden/>
          </w:rPr>
        </w:r>
        <w:r w:rsidR="002268B7">
          <w:rPr>
            <w:webHidden/>
          </w:rPr>
          <w:fldChar w:fldCharType="separate"/>
        </w:r>
        <w:r w:rsidR="002268B7">
          <w:rPr>
            <w:webHidden/>
          </w:rPr>
          <w:t>37</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6" w:history="1">
        <w:r w:rsidR="002268B7" w:rsidRPr="007825D7">
          <w:rPr>
            <w:rStyle w:val="Hyperlink"/>
          </w:rPr>
          <w:t>2.5.3</w:t>
        </w:r>
        <w:r w:rsidR="002268B7">
          <w:rPr>
            <w:rFonts w:asciiTheme="minorHAnsi" w:eastAsiaTheme="minorEastAsia" w:hAnsiTheme="minorHAnsi" w:cstheme="minorBidi"/>
            <w:sz w:val="22"/>
          </w:rPr>
          <w:tab/>
        </w:r>
        <w:r w:rsidR="002268B7" w:rsidRPr="007825D7">
          <w:rPr>
            <w:rStyle w:val="Hyperlink"/>
          </w:rPr>
          <w:t>Mapping Package</w:t>
        </w:r>
        <w:r w:rsidR="002268B7">
          <w:rPr>
            <w:webHidden/>
          </w:rPr>
          <w:tab/>
        </w:r>
        <w:r w:rsidR="002268B7">
          <w:rPr>
            <w:webHidden/>
          </w:rPr>
          <w:fldChar w:fldCharType="begin"/>
        </w:r>
        <w:r w:rsidR="002268B7">
          <w:rPr>
            <w:webHidden/>
          </w:rPr>
          <w:instrText xml:space="preserve"> PAGEREF _Toc382949086 \h </w:instrText>
        </w:r>
        <w:r w:rsidR="002268B7">
          <w:rPr>
            <w:webHidden/>
          </w:rPr>
        </w:r>
        <w:r w:rsidR="002268B7">
          <w:rPr>
            <w:webHidden/>
          </w:rPr>
          <w:fldChar w:fldCharType="separate"/>
        </w:r>
        <w:r w:rsidR="002268B7">
          <w:rPr>
            <w:webHidden/>
          </w:rPr>
          <w:t>38</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7" w:history="1">
        <w:r w:rsidR="002268B7" w:rsidRPr="007825D7">
          <w:rPr>
            <w:rStyle w:val="Hyperlink"/>
          </w:rPr>
          <w:t>2.5.4</w:t>
        </w:r>
        <w:r w:rsidR="002268B7">
          <w:rPr>
            <w:rFonts w:asciiTheme="minorHAnsi" w:eastAsiaTheme="minorEastAsia" w:hAnsiTheme="minorHAnsi" w:cstheme="minorBidi"/>
            <w:sz w:val="22"/>
          </w:rPr>
          <w:tab/>
        </w:r>
        <w:r w:rsidR="002268B7" w:rsidRPr="007825D7">
          <w:rPr>
            <w:rStyle w:val="Hyperlink"/>
          </w:rPr>
          <w:t>Administrative Package</w:t>
        </w:r>
        <w:r w:rsidR="002268B7">
          <w:rPr>
            <w:webHidden/>
          </w:rPr>
          <w:tab/>
        </w:r>
        <w:r w:rsidR="002268B7">
          <w:rPr>
            <w:webHidden/>
          </w:rPr>
          <w:fldChar w:fldCharType="begin"/>
        </w:r>
        <w:r w:rsidR="002268B7">
          <w:rPr>
            <w:webHidden/>
          </w:rPr>
          <w:instrText xml:space="preserve"> PAGEREF _Toc382949087 \h </w:instrText>
        </w:r>
        <w:r w:rsidR="002268B7">
          <w:rPr>
            <w:webHidden/>
          </w:rPr>
        </w:r>
        <w:r w:rsidR="002268B7">
          <w:rPr>
            <w:webHidden/>
          </w:rPr>
          <w:fldChar w:fldCharType="separate"/>
        </w:r>
        <w:r w:rsidR="002268B7">
          <w:rPr>
            <w:webHidden/>
          </w:rPr>
          <w:t>41</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8" w:history="1">
        <w:r w:rsidR="002268B7" w:rsidRPr="007825D7">
          <w:rPr>
            <w:rStyle w:val="Hyperlink"/>
          </w:rPr>
          <w:t>2.5.5</w:t>
        </w:r>
        <w:r w:rsidR="002268B7">
          <w:rPr>
            <w:rFonts w:asciiTheme="minorHAnsi" w:eastAsiaTheme="minorEastAsia" w:hAnsiTheme="minorHAnsi" w:cstheme="minorBidi"/>
            <w:sz w:val="22"/>
          </w:rPr>
          <w:tab/>
        </w:r>
        <w:r w:rsidR="002268B7" w:rsidRPr="007825D7">
          <w:rPr>
            <w:rStyle w:val="Hyperlink"/>
          </w:rPr>
          <w:t>Stylesheet</w:t>
        </w:r>
        <w:r w:rsidR="002268B7">
          <w:rPr>
            <w:webHidden/>
          </w:rPr>
          <w:tab/>
        </w:r>
        <w:r w:rsidR="002268B7">
          <w:rPr>
            <w:webHidden/>
          </w:rPr>
          <w:fldChar w:fldCharType="begin"/>
        </w:r>
        <w:r w:rsidR="002268B7">
          <w:rPr>
            <w:webHidden/>
          </w:rPr>
          <w:instrText xml:space="preserve"> PAGEREF _Toc382949088 \h </w:instrText>
        </w:r>
        <w:r w:rsidR="002268B7">
          <w:rPr>
            <w:webHidden/>
          </w:rPr>
        </w:r>
        <w:r w:rsidR="002268B7">
          <w:rPr>
            <w:webHidden/>
          </w:rPr>
          <w:fldChar w:fldCharType="separate"/>
        </w:r>
        <w:r w:rsidR="002268B7">
          <w:rPr>
            <w:webHidden/>
          </w:rPr>
          <w:t>47</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89" w:history="1">
        <w:r w:rsidR="002268B7" w:rsidRPr="007825D7">
          <w:rPr>
            <w:rStyle w:val="Hyperlink"/>
          </w:rPr>
          <w:t>2.5.6</w:t>
        </w:r>
        <w:r w:rsidR="002268B7">
          <w:rPr>
            <w:rFonts w:asciiTheme="minorHAnsi" w:eastAsiaTheme="minorEastAsia" w:hAnsiTheme="minorHAnsi" w:cstheme="minorBidi"/>
            <w:sz w:val="22"/>
          </w:rPr>
          <w:tab/>
        </w:r>
        <w:r w:rsidR="002268B7" w:rsidRPr="007825D7">
          <w:rPr>
            <w:rStyle w:val="Hyperlink"/>
          </w:rPr>
          <w:t>Form Design</w:t>
        </w:r>
        <w:r w:rsidR="002268B7">
          <w:rPr>
            <w:webHidden/>
          </w:rPr>
          <w:tab/>
        </w:r>
        <w:r w:rsidR="002268B7">
          <w:rPr>
            <w:webHidden/>
          </w:rPr>
          <w:fldChar w:fldCharType="begin"/>
        </w:r>
        <w:r w:rsidR="002268B7">
          <w:rPr>
            <w:webHidden/>
          </w:rPr>
          <w:instrText xml:space="preserve"> PAGEREF _Toc382949089 \h </w:instrText>
        </w:r>
        <w:r w:rsidR="002268B7">
          <w:rPr>
            <w:webHidden/>
          </w:rPr>
        </w:r>
        <w:r w:rsidR="002268B7">
          <w:rPr>
            <w:webHidden/>
          </w:rPr>
          <w:fldChar w:fldCharType="separate"/>
        </w:r>
        <w:r w:rsidR="002268B7">
          <w:rPr>
            <w:webHidden/>
          </w:rPr>
          <w:t>47</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90" w:history="1">
        <w:r w:rsidR="002268B7" w:rsidRPr="007825D7">
          <w:rPr>
            <w:rStyle w:val="Hyperlink"/>
          </w:rPr>
          <w:t>2.6</w:t>
        </w:r>
        <w:r w:rsidR="002268B7">
          <w:rPr>
            <w:rFonts w:asciiTheme="minorHAnsi" w:eastAsiaTheme="minorEastAsia" w:hAnsiTheme="minorHAnsi" w:cstheme="minorBidi"/>
            <w:sz w:val="22"/>
            <w:szCs w:val="22"/>
          </w:rPr>
          <w:tab/>
        </w:r>
        <w:r w:rsidR="002268B7" w:rsidRPr="007825D7">
          <w:rPr>
            <w:rStyle w:val="Hyperlink"/>
          </w:rPr>
          <w:t>Auto-Population Guidance</w:t>
        </w:r>
        <w:r w:rsidR="002268B7">
          <w:rPr>
            <w:webHidden/>
          </w:rPr>
          <w:tab/>
        </w:r>
        <w:r w:rsidR="002268B7">
          <w:rPr>
            <w:webHidden/>
          </w:rPr>
          <w:fldChar w:fldCharType="begin"/>
        </w:r>
        <w:r w:rsidR="002268B7">
          <w:rPr>
            <w:webHidden/>
          </w:rPr>
          <w:instrText xml:space="preserve"> PAGEREF _Toc382949090 \h </w:instrText>
        </w:r>
        <w:r w:rsidR="002268B7">
          <w:rPr>
            <w:webHidden/>
          </w:rPr>
        </w:r>
        <w:r w:rsidR="002268B7">
          <w:rPr>
            <w:webHidden/>
          </w:rPr>
          <w:fldChar w:fldCharType="separate"/>
        </w:r>
        <w:r w:rsidR="002268B7">
          <w:rPr>
            <w:webHidden/>
          </w:rPr>
          <w:t>54</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91" w:history="1">
        <w:r w:rsidR="002268B7" w:rsidRPr="007825D7">
          <w:rPr>
            <w:rStyle w:val="Hyperlink"/>
          </w:rPr>
          <w:t>2.7</w:t>
        </w:r>
        <w:r w:rsidR="002268B7">
          <w:rPr>
            <w:rFonts w:asciiTheme="minorHAnsi" w:eastAsiaTheme="minorEastAsia" w:hAnsiTheme="minorHAnsi" w:cstheme="minorBidi"/>
            <w:sz w:val="22"/>
            <w:szCs w:val="22"/>
          </w:rPr>
          <w:tab/>
        </w:r>
        <w:r w:rsidR="002268B7" w:rsidRPr="007825D7">
          <w:rPr>
            <w:rStyle w:val="Hyperlink"/>
          </w:rPr>
          <w:t>Pre-conditions and Post-conditions</w:t>
        </w:r>
        <w:r w:rsidR="002268B7">
          <w:rPr>
            <w:webHidden/>
          </w:rPr>
          <w:tab/>
        </w:r>
        <w:r w:rsidR="002268B7">
          <w:rPr>
            <w:webHidden/>
          </w:rPr>
          <w:fldChar w:fldCharType="begin"/>
        </w:r>
        <w:r w:rsidR="002268B7">
          <w:rPr>
            <w:webHidden/>
          </w:rPr>
          <w:instrText xml:space="preserve"> PAGEREF _Toc382949091 \h </w:instrText>
        </w:r>
        <w:r w:rsidR="002268B7">
          <w:rPr>
            <w:webHidden/>
          </w:rPr>
        </w:r>
        <w:r w:rsidR="002268B7">
          <w:rPr>
            <w:webHidden/>
          </w:rPr>
          <w:fldChar w:fldCharType="separate"/>
        </w:r>
        <w:r w:rsidR="002268B7">
          <w:rPr>
            <w:webHidden/>
          </w:rPr>
          <w:t>55</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092" w:history="1">
        <w:r w:rsidR="002268B7" w:rsidRPr="007825D7">
          <w:rPr>
            <w:rStyle w:val="Hyperlink"/>
          </w:rPr>
          <w:t>3</w:t>
        </w:r>
        <w:r w:rsidR="002268B7">
          <w:rPr>
            <w:rFonts w:asciiTheme="minorHAnsi" w:eastAsiaTheme="minorEastAsia" w:hAnsiTheme="minorHAnsi" w:cstheme="minorBidi"/>
            <w:b w:val="0"/>
            <w:sz w:val="22"/>
            <w:szCs w:val="22"/>
          </w:rPr>
          <w:tab/>
        </w:r>
        <w:r w:rsidR="002268B7" w:rsidRPr="007825D7">
          <w:rPr>
            <w:rStyle w:val="Hyperlink"/>
          </w:rPr>
          <w:t>Suggested Enhancements</w:t>
        </w:r>
        <w:r w:rsidR="002268B7">
          <w:rPr>
            <w:webHidden/>
          </w:rPr>
          <w:tab/>
        </w:r>
        <w:r w:rsidR="002268B7">
          <w:rPr>
            <w:webHidden/>
          </w:rPr>
          <w:fldChar w:fldCharType="begin"/>
        </w:r>
        <w:r w:rsidR="002268B7">
          <w:rPr>
            <w:webHidden/>
          </w:rPr>
          <w:instrText xml:space="preserve"> PAGEREF _Toc382949092 \h </w:instrText>
        </w:r>
        <w:r w:rsidR="002268B7">
          <w:rPr>
            <w:webHidden/>
          </w:rPr>
        </w:r>
        <w:r w:rsidR="002268B7">
          <w:rPr>
            <w:webHidden/>
          </w:rPr>
          <w:fldChar w:fldCharType="separate"/>
        </w:r>
        <w:r w:rsidR="002268B7">
          <w:rPr>
            <w:webHidden/>
          </w:rPr>
          <w:t>58</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093" w:history="1">
        <w:r w:rsidR="002268B7" w:rsidRPr="007825D7">
          <w:rPr>
            <w:rStyle w:val="Hyperlink"/>
          </w:rPr>
          <w:t>Appendix A</w:t>
        </w:r>
        <w:r w:rsidR="002268B7">
          <w:rPr>
            <w:webHidden/>
          </w:rPr>
          <w:tab/>
        </w:r>
        <w:r w:rsidR="002268B7">
          <w:rPr>
            <w:webHidden/>
          </w:rPr>
          <w:fldChar w:fldCharType="begin"/>
        </w:r>
        <w:r w:rsidR="002268B7">
          <w:rPr>
            <w:webHidden/>
          </w:rPr>
          <w:instrText xml:space="preserve"> PAGEREF _Toc382949093 \h </w:instrText>
        </w:r>
        <w:r w:rsidR="002268B7">
          <w:rPr>
            <w:webHidden/>
          </w:rPr>
        </w:r>
        <w:r w:rsidR="002268B7">
          <w:rPr>
            <w:webHidden/>
          </w:rPr>
          <w:fldChar w:fldCharType="separate"/>
        </w:r>
        <w:r w:rsidR="002268B7">
          <w:rPr>
            <w:webHidden/>
          </w:rPr>
          <w:t>59</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94" w:history="1">
        <w:r w:rsidR="002268B7" w:rsidRPr="007825D7">
          <w:rPr>
            <w:rStyle w:val="Hyperlink"/>
          </w:rPr>
          <w:t>Acronyms and Glossary</w:t>
        </w:r>
        <w:r w:rsidR="002268B7">
          <w:rPr>
            <w:webHidden/>
          </w:rPr>
          <w:tab/>
        </w:r>
        <w:r w:rsidR="002268B7">
          <w:rPr>
            <w:webHidden/>
          </w:rPr>
          <w:fldChar w:fldCharType="begin"/>
        </w:r>
        <w:r w:rsidR="002268B7">
          <w:rPr>
            <w:webHidden/>
          </w:rPr>
          <w:instrText xml:space="preserve"> PAGEREF _Toc382949094 \h </w:instrText>
        </w:r>
        <w:r w:rsidR="002268B7">
          <w:rPr>
            <w:webHidden/>
          </w:rPr>
        </w:r>
        <w:r w:rsidR="002268B7">
          <w:rPr>
            <w:webHidden/>
          </w:rPr>
          <w:fldChar w:fldCharType="separate"/>
        </w:r>
        <w:r w:rsidR="002268B7">
          <w:rPr>
            <w:webHidden/>
          </w:rPr>
          <w:t>59</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95" w:history="1">
        <w:r w:rsidR="002268B7" w:rsidRPr="007825D7">
          <w:rPr>
            <w:rStyle w:val="Hyperlink"/>
          </w:rPr>
          <w:t>Acronyms</w:t>
        </w:r>
        <w:r w:rsidR="002268B7">
          <w:rPr>
            <w:webHidden/>
          </w:rPr>
          <w:tab/>
        </w:r>
        <w:r w:rsidR="002268B7">
          <w:rPr>
            <w:webHidden/>
          </w:rPr>
          <w:fldChar w:fldCharType="begin"/>
        </w:r>
        <w:r w:rsidR="002268B7">
          <w:rPr>
            <w:webHidden/>
          </w:rPr>
          <w:instrText xml:space="preserve"> PAGEREF _Toc382949095 \h </w:instrText>
        </w:r>
        <w:r w:rsidR="002268B7">
          <w:rPr>
            <w:webHidden/>
          </w:rPr>
        </w:r>
        <w:r w:rsidR="002268B7">
          <w:rPr>
            <w:webHidden/>
          </w:rPr>
          <w:fldChar w:fldCharType="separate"/>
        </w:r>
        <w:r w:rsidR="002268B7">
          <w:rPr>
            <w:webHidden/>
          </w:rPr>
          <w:t>59</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096" w:history="1">
        <w:r w:rsidR="002268B7" w:rsidRPr="007825D7">
          <w:rPr>
            <w:rStyle w:val="Hyperlink"/>
          </w:rPr>
          <w:t>Glossary</w:t>
        </w:r>
        <w:r w:rsidR="002268B7">
          <w:rPr>
            <w:webHidden/>
          </w:rPr>
          <w:tab/>
        </w:r>
        <w:r w:rsidR="002268B7">
          <w:rPr>
            <w:webHidden/>
          </w:rPr>
          <w:fldChar w:fldCharType="begin"/>
        </w:r>
        <w:r w:rsidR="002268B7">
          <w:rPr>
            <w:webHidden/>
          </w:rPr>
          <w:instrText xml:space="preserve"> PAGEREF _Toc382949096 \h </w:instrText>
        </w:r>
        <w:r w:rsidR="002268B7">
          <w:rPr>
            <w:webHidden/>
          </w:rPr>
        </w:r>
        <w:r w:rsidR="002268B7">
          <w:rPr>
            <w:webHidden/>
          </w:rPr>
          <w:fldChar w:fldCharType="separate"/>
        </w:r>
        <w:r w:rsidR="002268B7">
          <w:rPr>
            <w:webHidden/>
          </w:rPr>
          <w:t>60</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097" w:history="1">
        <w:r w:rsidR="002268B7" w:rsidRPr="007825D7">
          <w:rPr>
            <w:rStyle w:val="Hyperlink"/>
          </w:rPr>
          <w:t>Appendix B</w:t>
        </w:r>
        <w:r w:rsidR="002268B7">
          <w:rPr>
            <w:webHidden/>
          </w:rPr>
          <w:tab/>
        </w:r>
        <w:r w:rsidR="002268B7">
          <w:rPr>
            <w:webHidden/>
          </w:rPr>
          <w:fldChar w:fldCharType="begin"/>
        </w:r>
        <w:r w:rsidR="002268B7">
          <w:rPr>
            <w:webHidden/>
          </w:rPr>
          <w:instrText xml:space="preserve"> PAGEREF _Toc382949097 \h </w:instrText>
        </w:r>
        <w:r w:rsidR="002268B7">
          <w:rPr>
            <w:webHidden/>
          </w:rPr>
        </w:r>
        <w:r w:rsidR="002268B7">
          <w:rPr>
            <w:webHidden/>
          </w:rPr>
          <w:fldChar w:fldCharType="separate"/>
        </w:r>
        <w:r w:rsidR="002268B7">
          <w:rPr>
            <w:webHidden/>
          </w:rPr>
          <w:t>64</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098" w:history="1">
        <w:r w:rsidR="002268B7" w:rsidRPr="007825D7">
          <w:rPr>
            <w:rStyle w:val="Hyperlink"/>
          </w:rPr>
          <w:t>Conformance Statements List</w:t>
        </w:r>
        <w:r w:rsidR="002268B7">
          <w:rPr>
            <w:webHidden/>
          </w:rPr>
          <w:tab/>
        </w:r>
        <w:r w:rsidR="002268B7">
          <w:rPr>
            <w:webHidden/>
          </w:rPr>
          <w:fldChar w:fldCharType="begin"/>
        </w:r>
        <w:r w:rsidR="002268B7">
          <w:rPr>
            <w:webHidden/>
          </w:rPr>
          <w:instrText xml:space="preserve"> PAGEREF _Toc382949098 \h </w:instrText>
        </w:r>
        <w:r w:rsidR="002268B7">
          <w:rPr>
            <w:webHidden/>
          </w:rPr>
        </w:r>
        <w:r w:rsidR="002268B7">
          <w:rPr>
            <w:webHidden/>
          </w:rPr>
          <w:fldChar w:fldCharType="separate"/>
        </w:r>
        <w:r w:rsidR="002268B7">
          <w:rPr>
            <w:webHidden/>
          </w:rPr>
          <w:t>64</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099" w:history="1">
        <w:r w:rsidR="002268B7" w:rsidRPr="007825D7">
          <w:rPr>
            <w:rStyle w:val="Hyperlink"/>
          </w:rPr>
          <w:t>Appendix C</w:t>
        </w:r>
        <w:r w:rsidR="002268B7">
          <w:rPr>
            <w:webHidden/>
          </w:rPr>
          <w:tab/>
        </w:r>
        <w:r w:rsidR="002268B7">
          <w:rPr>
            <w:webHidden/>
          </w:rPr>
          <w:fldChar w:fldCharType="begin"/>
        </w:r>
        <w:r w:rsidR="002268B7">
          <w:rPr>
            <w:webHidden/>
          </w:rPr>
          <w:instrText xml:space="preserve"> PAGEREF _Toc382949099 \h </w:instrText>
        </w:r>
        <w:r w:rsidR="002268B7">
          <w:rPr>
            <w:webHidden/>
          </w:rPr>
        </w:r>
        <w:r w:rsidR="002268B7">
          <w:rPr>
            <w:webHidden/>
          </w:rPr>
          <w:fldChar w:fldCharType="separate"/>
        </w:r>
        <w:r w:rsidR="002268B7">
          <w:rPr>
            <w:webHidden/>
          </w:rPr>
          <w:t>65</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100" w:history="1">
        <w:r w:rsidR="002268B7" w:rsidRPr="007825D7">
          <w:rPr>
            <w:rStyle w:val="Hyperlink"/>
          </w:rPr>
          <w:t>Digital Signature Specification</w:t>
        </w:r>
        <w:r w:rsidR="002268B7">
          <w:rPr>
            <w:webHidden/>
          </w:rPr>
          <w:tab/>
        </w:r>
        <w:r w:rsidR="002268B7">
          <w:rPr>
            <w:webHidden/>
          </w:rPr>
          <w:fldChar w:fldCharType="begin"/>
        </w:r>
        <w:r w:rsidR="002268B7">
          <w:rPr>
            <w:webHidden/>
          </w:rPr>
          <w:instrText xml:space="preserve"> PAGEREF _Toc382949100 \h </w:instrText>
        </w:r>
        <w:r w:rsidR="002268B7">
          <w:rPr>
            <w:webHidden/>
          </w:rPr>
        </w:r>
        <w:r w:rsidR="002268B7">
          <w:rPr>
            <w:webHidden/>
          </w:rPr>
          <w:fldChar w:fldCharType="separate"/>
        </w:r>
        <w:r w:rsidR="002268B7">
          <w:rPr>
            <w:webHidden/>
          </w:rPr>
          <w:t>65</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101" w:history="1">
        <w:r w:rsidR="002268B7" w:rsidRPr="007825D7">
          <w:rPr>
            <w:rStyle w:val="Hyperlink"/>
          </w:rPr>
          <w:t>Digital Signature Processes</w:t>
        </w:r>
        <w:r w:rsidR="002268B7">
          <w:rPr>
            <w:webHidden/>
          </w:rPr>
          <w:tab/>
        </w:r>
        <w:r w:rsidR="002268B7">
          <w:rPr>
            <w:webHidden/>
          </w:rPr>
          <w:fldChar w:fldCharType="begin"/>
        </w:r>
        <w:r w:rsidR="002268B7">
          <w:rPr>
            <w:webHidden/>
          </w:rPr>
          <w:instrText xml:space="preserve"> PAGEREF _Toc382949101 \h </w:instrText>
        </w:r>
        <w:r w:rsidR="002268B7">
          <w:rPr>
            <w:webHidden/>
          </w:rPr>
        </w:r>
        <w:r w:rsidR="002268B7">
          <w:rPr>
            <w:webHidden/>
          </w:rPr>
          <w:fldChar w:fldCharType="separate"/>
        </w:r>
        <w:r w:rsidR="002268B7">
          <w:rPr>
            <w:webHidden/>
          </w:rPr>
          <w:t>65</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02" w:history="1">
        <w:r w:rsidR="002268B7" w:rsidRPr="007825D7">
          <w:rPr>
            <w:rStyle w:val="Hyperlink"/>
          </w:rPr>
          <w:t>Creating a Digital Signature</w:t>
        </w:r>
        <w:r w:rsidR="002268B7">
          <w:rPr>
            <w:webHidden/>
          </w:rPr>
          <w:tab/>
        </w:r>
        <w:r w:rsidR="002268B7">
          <w:rPr>
            <w:webHidden/>
          </w:rPr>
          <w:fldChar w:fldCharType="begin"/>
        </w:r>
        <w:r w:rsidR="002268B7">
          <w:rPr>
            <w:webHidden/>
          </w:rPr>
          <w:instrText xml:space="preserve"> PAGEREF _Toc382949102 \h </w:instrText>
        </w:r>
        <w:r w:rsidR="002268B7">
          <w:rPr>
            <w:webHidden/>
          </w:rPr>
        </w:r>
        <w:r w:rsidR="002268B7">
          <w:rPr>
            <w:webHidden/>
          </w:rPr>
          <w:fldChar w:fldCharType="separate"/>
        </w:r>
        <w:r w:rsidR="002268B7">
          <w:rPr>
            <w:webHidden/>
          </w:rPr>
          <w:t>65</w:t>
        </w:r>
        <w:r w:rsidR="002268B7">
          <w:rPr>
            <w:webHidden/>
          </w:rPr>
          <w:fldChar w:fldCharType="end"/>
        </w:r>
      </w:hyperlink>
    </w:p>
    <w:p w:rsidR="002268B7" w:rsidRDefault="003465B8">
      <w:pPr>
        <w:pStyle w:val="TOC5"/>
        <w:tabs>
          <w:tab w:val="right" w:leader="dot" w:pos="9350"/>
        </w:tabs>
        <w:rPr>
          <w:rFonts w:asciiTheme="minorHAnsi" w:eastAsiaTheme="minorEastAsia" w:hAnsiTheme="minorHAnsi" w:cstheme="minorBidi"/>
          <w:noProof/>
          <w:sz w:val="22"/>
          <w:szCs w:val="22"/>
        </w:rPr>
      </w:pPr>
      <w:hyperlink w:anchor="_Toc382949103" w:history="1">
        <w:r w:rsidR="002268B7" w:rsidRPr="007825D7">
          <w:rPr>
            <w:rStyle w:val="Hyperlink"/>
            <w:noProof/>
          </w:rPr>
          <w:t>Digital Signature Standard</w:t>
        </w:r>
        <w:r w:rsidR="002268B7">
          <w:rPr>
            <w:noProof/>
            <w:webHidden/>
          </w:rPr>
          <w:tab/>
        </w:r>
        <w:r w:rsidR="002268B7">
          <w:rPr>
            <w:noProof/>
            <w:webHidden/>
          </w:rPr>
          <w:fldChar w:fldCharType="begin"/>
        </w:r>
        <w:r w:rsidR="002268B7">
          <w:rPr>
            <w:noProof/>
            <w:webHidden/>
          </w:rPr>
          <w:instrText xml:space="preserve"> PAGEREF _Toc382949103 \h </w:instrText>
        </w:r>
        <w:r w:rsidR="002268B7">
          <w:rPr>
            <w:noProof/>
            <w:webHidden/>
          </w:rPr>
        </w:r>
        <w:r w:rsidR="002268B7">
          <w:rPr>
            <w:noProof/>
            <w:webHidden/>
          </w:rPr>
          <w:fldChar w:fldCharType="separate"/>
        </w:r>
        <w:r w:rsidR="002268B7">
          <w:rPr>
            <w:noProof/>
            <w:webHidden/>
          </w:rPr>
          <w:t>65</w:t>
        </w:r>
        <w:r w:rsidR="002268B7">
          <w:rPr>
            <w:noProof/>
            <w:webHidden/>
          </w:rPr>
          <w:fldChar w:fldCharType="end"/>
        </w:r>
      </w:hyperlink>
    </w:p>
    <w:p w:rsidR="002268B7" w:rsidRDefault="003465B8">
      <w:pPr>
        <w:pStyle w:val="TOC5"/>
        <w:tabs>
          <w:tab w:val="right" w:leader="dot" w:pos="9350"/>
        </w:tabs>
        <w:rPr>
          <w:rFonts w:asciiTheme="minorHAnsi" w:eastAsiaTheme="minorEastAsia" w:hAnsiTheme="minorHAnsi" w:cstheme="minorBidi"/>
          <w:noProof/>
          <w:sz w:val="22"/>
          <w:szCs w:val="22"/>
        </w:rPr>
      </w:pPr>
      <w:hyperlink w:anchor="_Toc382949104" w:history="1">
        <w:r w:rsidR="002268B7" w:rsidRPr="007825D7">
          <w:rPr>
            <w:rStyle w:val="Hyperlink"/>
            <w:noProof/>
          </w:rPr>
          <w:t>Computation of the Digest</w:t>
        </w:r>
        <w:r w:rsidR="002268B7">
          <w:rPr>
            <w:noProof/>
            <w:webHidden/>
          </w:rPr>
          <w:tab/>
        </w:r>
        <w:r w:rsidR="002268B7">
          <w:rPr>
            <w:noProof/>
            <w:webHidden/>
          </w:rPr>
          <w:fldChar w:fldCharType="begin"/>
        </w:r>
        <w:r w:rsidR="002268B7">
          <w:rPr>
            <w:noProof/>
            <w:webHidden/>
          </w:rPr>
          <w:instrText xml:space="preserve"> PAGEREF _Toc382949104 \h </w:instrText>
        </w:r>
        <w:r w:rsidR="002268B7">
          <w:rPr>
            <w:noProof/>
            <w:webHidden/>
          </w:rPr>
        </w:r>
        <w:r w:rsidR="002268B7">
          <w:rPr>
            <w:noProof/>
            <w:webHidden/>
          </w:rPr>
          <w:fldChar w:fldCharType="separate"/>
        </w:r>
        <w:r w:rsidR="002268B7">
          <w:rPr>
            <w:noProof/>
            <w:webHidden/>
          </w:rPr>
          <w:t>65</w:t>
        </w:r>
        <w:r w:rsidR="002268B7">
          <w:rPr>
            <w:noProof/>
            <w:webHidden/>
          </w:rPr>
          <w:fldChar w:fldCharType="end"/>
        </w:r>
      </w:hyperlink>
    </w:p>
    <w:p w:rsidR="002268B7" w:rsidRDefault="003465B8">
      <w:pPr>
        <w:pStyle w:val="TOC5"/>
        <w:tabs>
          <w:tab w:val="right" w:leader="dot" w:pos="9350"/>
        </w:tabs>
        <w:rPr>
          <w:rFonts w:asciiTheme="minorHAnsi" w:eastAsiaTheme="minorEastAsia" w:hAnsiTheme="minorHAnsi" w:cstheme="minorBidi"/>
          <w:noProof/>
          <w:sz w:val="22"/>
          <w:szCs w:val="22"/>
        </w:rPr>
      </w:pPr>
      <w:hyperlink w:anchor="_Toc382949105" w:history="1">
        <w:r w:rsidR="002268B7" w:rsidRPr="007825D7">
          <w:rPr>
            <w:rStyle w:val="Hyperlink"/>
            <w:noProof/>
          </w:rPr>
          <w:t>Signature Process</w:t>
        </w:r>
        <w:r w:rsidR="002268B7">
          <w:rPr>
            <w:noProof/>
            <w:webHidden/>
          </w:rPr>
          <w:tab/>
        </w:r>
        <w:r w:rsidR="002268B7">
          <w:rPr>
            <w:noProof/>
            <w:webHidden/>
          </w:rPr>
          <w:fldChar w:fldCharType="begin"/>
        </w:r>
        <w:r w:rsidR="002268B7">
          <w:rPr>
            <w:noProof/>
            <w:webHidden/>
          </w:rPr>
          <w:instrText xml:space="preserve"> PAGEREF _Toc382949105 \h </w:instrText>
        </w:r>
        <w:r w:rsidR="002268B7">
          <w:rPr>
            <w:noProof/>
            <w:webHidden/>
          </w:rPr>
        </w:r>
        <w:r w:rsidR="002268B7">
          <w:rPr>
            <w:noProof/>
            <w:webHidden/>
          </w:rPr>
          <w:fldChar w:fldCharType="separate"/>
        </w:r>
        <w:r w:rsidR="002268B7">
          <w:rPr>
            <w:noProof/>
            <w:webHidden/>
          </w:rPr>
          <w:t>65</w:t>
        </w:r>
        <w:r w:rsidR="002268B7">
          <w:rPr>
            <w:noProof/>
            <w:webHidden/>
          </w:rPr>
          <w:fldChar w:fldCharType="end"/>
        </w:r>
      </w:hyperlink>
    </w:p>
    <w:p w:rsidR="002268B7" w:rsidRDefault="003465B8">
      <w:pPr>
        <w:pStyle w:val="TOC4"/>
        <w:rPr>
          <w:rFonts w:asciiTheme="minorHAnsi" w:eastAsiaTheme="minorEastAsia" w:hAnsiTheme="minorHAnsi" w:cstheme="minorBidi"/>
          <w:sz w:val="22"/>
        </w:rPr>
      </w:pPr>
      <w:hyperlink w:anchor="_Toc382949106" w:history="1">
        <w:r w:rsidR="002268B7" w:rsidRPr="007825D7">
          <w:rPr>
            <w:rStyle w:val="Hyperlink"/>
          </w:rPr>
          <w:t>Conformance Statements: XAdES-X-L</w:t>
        </w:r>
        <w:r w:rsidR="002268B7">
          <w:rPr>
            <w:webHidden/>
          </w:rPr>
          <w:tab/>
        </w:r>
        <w:r w:rsidR="002268B7">
          <w:rPr>
            <w:webHidden/>
          </w:rPr>
          <w:fldChar w:fldCharType="begin"/>
        </w:r>
        <w:r w:rsidR="002268B7">
          <w:rPr>
            <w:webHidden/>
          </w:rPr>
          <w:instrText xml:space="preserve"> PAGEREF _Toc382949106 \h </w:instrText>
        </w:r>
        <w:r w:rsidR="002268B7">
          <w:rPr>
            <w:webHidden/>
          </w:rPr>
        </w:r>
        <w:r w:rsidR="002268B7">
          <w:rPr>
            <w:webHidden/>
          </w:rPr>
          <w:fldChar w:fldCharType="separate"/>
        </w:r>
        <w:r w:rsidR="002268B7">
          <w:rPr>
            <w:webHidden/>
          </w:rPr>
          <w:t>66</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07" w:history="1">
        <w:r w:rsidR="002268B7" w:rsidRPr="007825D7">
          <w:rPr>
            <w:rStyle w:val="Hyperlink"/>
          </w:rPr>
          <w:t>Verifying an XAdES-based Signature</w:t>
        </w:r>
        <w:r w:rsidR="002268B7">
          <w:rPr>
            <w:webHidden/>
          </w:rPr>
          <w:tab/>
        </w:r>
        <w:r w:rsidR="002268B7">
          <w:rPr>
            <w:webHidden/>
          </w:rPr>
          <w:fldChar w:fldCharType="begin"/>
        </w:r>
        <w:r w:rsidR="002268B7">
          <w:rPr>
            <w:webHidden/>
          </w:rPr>
          <w:instrText xml:space="preserve"> PAGEREF _Toc382949107 \h </w:instrText>
        </w:r>
        <w:r w:rsidR="002268B7">
          <w:rPr>
            <w:webHidden/>
          </w:rPr>
        </w:r>
        <w:r w:rsidR="002268B7">
          <w:rPr>
            <w:webHidden/>
          </w:rPr>
          <w:fldChar w:fldCharType="separate"/>
        </w:r>
        <w:r w:rsidR="002268B7">
          <w:rPr>
            <w:webHidden/>
          </w:rPr>
          <w:t>66</w:t>
        </w:r>
        <w:r w:rsidR="002268B7">
          <w:rPr>
            <w:webHidden/>
          </w:rPr>
          <w:fldChar w:fldCharType="end"/>
        </w:r>
      </w:hyperlink>
    </w:p>
    <w:p w:rsidR="002268B7" w:rsidRDefault="003465B8">
      <w:pPr>
        <w:pStyle w:val="TOC5"/>
        <w:tabs>
          <w:tab w:val="right" w:leader="dot" w:pos="9350"/>
        </w:tabs>
        <w:rPr>
          <w:rFonts w:asciiTheme="minorHAnsi" w:eastAsiaTheme="minorEastAsia" w:hAnsiTheme="minorHAnsi" w:cstheme="minorBidi"/>
          <w:noProof/>
          <w:sz w:val="22"/>
          <w:szCs w:val="22"/>
        </w:rPr>
      </w:pPr>
      <w:hyperlink w:anchor="_Toc382949108" w:history="1">
        <w:r w:rsidR="002268B7" w:rsidRPr="007825D7">
          <w:rPr>
            <w:rStyle w:val="Hyperlink"/>
            <w:noProof/>
          </w:rPr>
          <w:t>Verifying the Signers Signature</w:t>
        </w:r>
        <w:r w:rsidR="002268B7">
          <w:rPr>
            <w:noProof/>
            <w:webHidden/>
          </w:rPr>
          <w:tab/>
        </w:r>
        <w:r w:rsidR="002268B7">
          <w:rPr>
            <w:noProof/>
            <w:webHidden/>
          </w:rPr>
          <w:fldChar w:fldCharType="begin"/>
        </w:r>
        <w:r w:rsidR="002268B7">
          <w:rPr>
            <w:noProof/>
            <w:webHidden/>
          </w:rPr>
          <w:instrText xml:space="preserve"> PAGEREF _Toc382949108 \h </w:instrText>
        </w:r>
        <w:r w:rsidR="002268B7">
          <w:rPr>
            <w:noProof/>
            <w:webHidden/>
          </w:rPr>
        </w:r>
        <w:r w:rsidR="002268B7">
          <w:rPr>
            <w:noProof/>
            <w:webHidden/>
          </w:rPr>
          <w:fldChar w:fldCharType="separate"/>
        </w:r>
        <w:r w:rsidR="002268B7">
          <w:rPr>
            <w:noProof/>
            <w:webHidden/>
          </w:rPr>
          <w:t>66</w:t>
        </w:r>
        <w:r w:rsidR="002268B7">
          <w:rPr>
            <w:noProof/>
            <w:webHidden/>
          </w:rPr>
          <w:fldChar w:fldCharType="end"/>
        </w:r>
      </w:hyperlink>
    </w:p>
    <w:p w:rsidR="002268B7" w:rsidRDefault="003465B8">
      <w:pPr>
        <w:pStyle w:val="TOC3"/>
        <w:rPr>
          <w:rFonts w:asciiTheme="minorHAnsi" w:eastAsiaTheme="minorEastAsia" w:hAnsiTheme="minorHAnsi" w:cstheme="minorBidi"/>
          <w:sz w:val="22"/>
        </w:rPr>
      </w:pPr>
      <w:hyperlink w:anchor="_Toc382949109" w:history="1">
        <w:r w:rsidR="002268B7" w:rsidRPr="007825D7">
          <w:rPr>
            <w:rStyle w:val="Hyperlink"/>
          </w:rPr>
          <w:t>Data Requirements</w:t>
        </w:r>
        <w:r w:rsidR="002268B7">
          <w:rPr>
            <w:webHidden/>
          </w:rPr>
          <w:tab/>
        </w:r>
        <w:r w:rsidR="002268B7">
          <w:rPr>
            <w:webHidden/>
          </w:rPr>
          <w:fldChar w:fldCharType="begin"/>
        </w:r>
        <w:r w:rsidR="002268B7">
          <w:rPr>
            <w:webHidden/>
          </w:rPr>
          <w:instrText xml:space="preserve"> PAGEREF _Toc382949109 \h </w:instrText>
        </w:r>
        <w:r w:rsidR="002268B7">
          <w:rPr>
            <w:webHidden/>
          </w:rPr>
        </w:r>
        <w:r w:rsidR="002268B7">
          <w:rPr>
            <w:webHidden/>
          </w:rPr>
          <w:fldChar w:fldCharType="separate"/>
        </w:r>
        <w:r w:rsidR="002268B7">
          <w:rPr>
            <w:webHidden/>
          </w:rPr>
          <w:t>66</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10" w:history="1">
        <w:r w:rsidR="002268B7" w:rsidRPr="007825D7">
          <w:rPr>
            <w:rStyle w:val="Hyperlink"/>
          </w:rPr>
          <w:t>Signing Certificate Information</w:t>
        </w:r>
        <w:r w:rsidR="002268B7">
          <w:rPr>
            <w:webHidden/>
          </w:rPr>
          <w:tab/>
        </w:r>
        <w:r w:rsidR="002268B7">
          <w:rPr>
            <w:webHidden/>
          </w:rPr>
          <w:fldChar w:fldCharType="begin"/>
        </w:r>
        <w:r w:rsidR="002268B7">
          <w:rPr>
            <w:webHidden/>
          </w:rPr>
          <w:instrText xml:space="preserve"> PAGEREF _Toc382949110 \h </w:instrText>
        </w:r>
        <w:r w:rsidR="002268B7">
          <w:rPr>
            <w:webHidden/>
          </w:rPr>
        </w:r>
        <w:r w:rsidR="002268B7">
          <w:rPr>
            <w:webHidden/>
          </w:rPr>
          <w:fldChar w:fldCharType="separate"/>
        </w:r>
        <w:r w:rsidR="002268B7">
          <w:rPr>
            <w:webHidden/>
          </w:rPr>
          <w:t>66</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11" w:history="1">
        <w:r w:rsidR="002268B7" w:rsidRPr="007825D7">
          <w:rPr>
            <w:rStyle w:val="Hyperlink"/>
          </w:rPr>
          <w:t>Document Signature (XAdES Elements)</w:t>
        </w:r>
        <w:r w:rsidR="002268B7">
          <w:rPr>
            <w:webHidden/>
          </w:rPr>
          <w:tab/>
        </w:r>
        <w:r w:rsidR="002268B7">
          <w:rPr>
            <w:webHidden/>
          </w:rPr>
          <w:fldChar w:fldCharType="begin"/>
        </w:r>
        <w:r w:rsidR="002268B7">
          <w:rPr>
            <w:webHidden/>
          </w:rPr>
          <w:instrText xml:space="preserve"> PAGEREF _Toc382949111 \h </w:instrText>
        </w:r>
        <w:r w:rsidR="002268B7">
          <w:rPr>
            <w:webHidden/>
          </w:rPr>
        </w:r>
        <w:r w:rsidR="002268B7">
          <w:rPr>
            <w:webHidden/>
          </w:rPr>
          <w:fldChar w:fldCharType="separate"/>
        </w:r>
        <w:r w:rsidR="002268B7">
          <w:rPr>
            <w:webHidden/>
          </w:rPr>
          <w:t>67</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12" w:history="1">
        <w:r w:rsidR="002268B7" w:rsidRPr="007825D7">
          <w:rPr>
            <w:rStyle w:val="Hyperlink"/>
          </w:rPr>
          <w:t>Code Sets</w:t>
        </w:r>
        <w:r w:rsidR="002268B7">
          <w:rPr>
            <w:webHidden/>
          </w:rPr>
          <w:tab/>
        </w:r>
        <w:r w:rsidR="002268B7">
          <w:rPr>
            <w:webHidden/>
          </w:rPr>
          <w:fldChar w:fldCharType="begin"/>
        </w:r>
        <w:r w:rsidR="002268B7">
          <w:rPr>
            <w:webHidden/>
          </w:rPr>
          <w:instrText xml:space="preserve"> PAGEREF _Toc382949112 \h </w:instrText>
        </w:r>
        <w:r w:rsidR="002268B7">
          <w:rPr>
            <w:webHidden/>
          </w:rPr>
        </w:r>
        <w:r w:rsidR="002268B7">
          <w:rPr>
            <w:webHidden/>
          </w:rPr>
          <w:fldChar w:fldCharType="separate"/>
        </w:r>
        <w:r w:rsidR="002268B7">
          <w:rPr>
            <w:webHidden/>
          </w:rPr>
          <w:t>75</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113" w:history="1">
        <w:r w:rsidR="002268B7" w:rsidRPr="007825D7">
          <w:rPr>
            <w:rStyle w:val="Hyperlink"/>
          </w:rPr>
          <w:t>Example</w:t>
        </w:r>
        <w:r w:rsidR="002268B7">
          <w:rPr>
            <w:webHidden/>
          </w:rPr>
          <w:tab/>
        </w:r>
        <w:r w:rsidR="002268B7">
          <w:rPr>
            <w:webHidden/>
          </w:rPr>
          <w:fldChar w:fldCharType="begin"/>
        </w:r>
        <w:r w:rsidR="002268B7">
          <w:rPr>
            <w:webHidden/>
          </w:rPr>
          <w:instrText xml:space="preserve"> PAGEREF _Toc382949113 \h </w:instrText>
        </w:r>
        <w:r w:rsidR="002268B7">
          <w:rPr>
            <w:webHidden/>
          </w:rPr>
        </w:r>
        <w:r w:rsidR="002268B7">
          <w:rPr>
            <w:webHidden/>
          </w:rPr>
          <w:fldChar w:fldCharType="separate"/>
        </w:r>
        <w:r w:rsidR="002268B7">
          <w:rPr>
            <w:webHidden/>
          </w:rPr>
          <w:t>75</w:t>
        </w:r>
        <w:r w:rsidR="002268B7">
          <w:rPr>
            <w:webHidden/>
          </w:rPr>
          <w:fldChar w:fldCharType="end"/>
        </w:r>
      </w:hyperlink>
    </w:p>
    <w:p w:rsidR="002268B7" w:rsidRDefault="003465B8">
      <w:pPr>
        <w:pStyle w:val="TOC4"/>
        <w:rPr>
          <w:rFonts w:asciiTheme="minorHAnsi" w:eastAsiaTheme="minorEastAsia" w:hAnsiTheme="minorHAnsi" w:cstheme="minorBidi"/>
          <w:sz w:val="22"/>
        </w:rPr>
      </w:pPr>
      <w:hyperlink w:anchor="_Toc382949114" w:history="1">
        <w:r w:rsidR="002268B7" w:rsidRPr="007825D7">
          <w:rPr>
            <w:rStyle w:val="Hyperlink"/>
          </w:rPr>
          <w:t>XAdES Digital Signature</w:t>
        </w:r>
        <w:r w:rsidR="002268B7">
          <w:rPr>
            <w:webHidden/>
          </w:rPr>
          <w:tab/>
        </w:r>
        <w:r w:rsidR="002268B7">
          <w:rPr>
            <w:webHidden/>
          </w:rPr>
          <w:fldChar w:fldCharType="begin"/>
        </w:r>
        <w:r w:rsidR="002268B7">
          <w:rPr>
            <w:webHidden/>
          </w:rPr>
          <w:instrText xml:space="preserve"> PAGEREF _Toc382949114 \h </w:instrText>
        </w:r>
        <w:r w:rsidR="002268B7">
          <w:rPr>
            <w:webHidden/>
          </w:rPr>
        </w:r>
        <w:r w:rsidR="002268B7">
          <w:rPr>
            <w:webHidden/>
          </w:rPr>
          <w:fldChar w:fldCharType="separate"/>
        </w:r>
        <w:r w:rsidR="002268B7">
          <w:rPr>
            <w:webHidden/>
          </w:rPr>
          <w:t>76</w:t>
        </w:r>
        <w:r w:rsidR="002268B7">
          <w:rPr>
            <w:webHidden/>
          </w:rPr>
          <w:fldChar w:fldCharType="end"/>
        </w:r>
      </w:hyperlink>
    </w:p>
    <w:p w:rsidR="002268B7" w:rsidRDefault="003465B8">
      <w:pPr>
        <w:pStyle w:val="TOC3"/>
        <w:rPr>
          <w:rFonts w:asciiTheme="minorHAnsi" w:eastAsiaTheme="minorEastAsia" w:hAnsiTheme="minorHAnsi" w:cstheme="minorBidi"/>
          <w:sz w:val="22"/>
        </w:rPr>
      </w:pPr>
      <w:hyperlink w:anchor="_Toc382949115" w:history="1">
        <w:r w:rsidR="002268B7" w:rsidRPr="007825D7">
          <w:rPr>
            <w:rStyle w:val="Hyperlink"/>
          </w:rPr>
          <w:t>Glossary</w:t>
        </w:r>
        <w:r w:rsidR="002268B7">
          <w:rPr>
            <w:webHidden/>
          </w:rPr>
          <w:tab/>
        </w:r>
        <w:r w:rsidR="002268B7">
          <w:rPr>
            <w:webHidden/>
          </w:rPr>
          <w:fldChar w:fldCharType="begin"/>
        </w:r>
        <w:r w:rsidR="002268B7">
          <w:rPr>
            <w:webHidden/>
          </w:rPr>
          <w:instrText xml:space="preserve"> PAGEREF _Toc382949115 \h </w:instrText>
        </w:r>
        <w:r w:rsidR="002268B7">
          <w:rPr>
            <w:webHidden/>
          </w:rPr>
        </w:r>
        <w:r w:rsidR="002268B7">
          <w:rPr>
            <w:webHidden/>
          </w:rPr>
          <w:fldChar w:fldCharType="separate"/>
        </w:r>
        <w:r w:rsidR="002268B7">
          <w:rPr>
            <w:webHidden/>
          </w:rPr>
          <w:t>79</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116" w:history="1">
        <w:r w:rsidR="002268B7" w:rsidRPr="007825D7">
          <w:rPr>
            <w:rStyle w:val="Hyperlink"/>
          </w:rPr>
          <w:t>Appendix D</w:t>
        </w:r>
        <w:r w:rsidR="002268B7">
          <w:rPr>
            <w:webHidden/>
          </w:rPr>
          <w:tab/>
        </w:r>
        <w:r w:rsidR="002268B7">
          <w:rPr>
            <w:webHidden/>
          </w:rPr>
          <w:fldChar w:fldCharType="begin"/>
        </w:r>
        <w:r w:rsidR="002268B7">
          <w:rPr>
            <w:webHidden/>
          </w:rPr>
          <w:instrText xml:space="preserve"> PAGEREF _Toc382949116 \h </w:instrText>
        </w:r>
        <w:r w:rsidR="002268B7">
          <w:rPr>
            <w:webHidden/>
          </w:rPr>
        </w:r>
        <w:r w:rsidR="002268B7">
          <w:rPr>
            <w:webHidden/>
          </w:rPr>
          <w:fldChar w:fldCharType="separate"/>
        </w:r>
        <w:r w:rsidR="002268B7">
          <w:rPr>
            <w:webHidden/>
          </w:rPr>
          <w:t>80</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117" w:history="1">
        <w:r w:rsidR="002268B7" w:rsidRPr="007825D7">
          <w:rPr>
            <w:rStyle w:val="Hyperlink"/>
          </w:rPr>
          <w:t>SDC Data Element Attributes</w:t>
        </w:r>
        <w:r w:rsidR="002268B7">
          <w:rPr>
            <w:webHidden/>
          </w:rPr>
          <w:tab/>
        </w:r>
        <w:r w:rsidR="002268B7">
          <w:rPr>
            <w:webHidden/>
          </w:rPr>
          <w:fldChar w:fldCharType="begin"/>
        </w:r>
        <w:r w:rsidR="002268B7">
          <w:rPr>
            <w:webHidden/>
          </w:rPr>
          <w:instrText xml:space="preserve"> PAGEREF _Toc382949117 \h </w:instrText>
        </w:r>
        <w:r w:rsidR="002268B7">
          <w:rPr>
            <w:webHidden/>
          </w:rPr>
        </w:r>
        <w:r w:rsidR="002268B7">
          <w:rPr>
            <w:webHidden/>
          </w:rPr>
          <w:fldChar w:fldCharType="separate"/>
        </w:r>
        <w:r w:rsidR="002268B7">
          <w:rPr>
            <w:webHidden/>
          </w:rPr>
          <w:t>80</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118" w:history="1">
        <w:r w:rsidR="002268B7" w:rsidRPr="007825D7">
          <w:rPr>
            <w:rStyle w:val="Hyperlink"/>
          </w:rPr>
          <w:t>Appendix E</w:t>
        </w:r>
        <w:r w:rsidR="002268B7">
          <w:rPr>
            <w:webHidden/>
          </w:rPr>
          <w:tab/>
        </w:r>
        <w:r w:rsidR="002268B7">
          <w:rPr>
            <w:webHidden/>
          </w:rPr>
          <w:fldChar w:fldCharType="begin"/>
        </w:r>
        <w:r w:rsidR="002268B7">
          <w:rPr>
            <w:webHidden/>
          </w:rPr>
          <w:instrText xml:space="preserve"> PAGEREF _Toc382949118 \h </w:instrText>
        </w:r>
        <w:r w:rsidR="002268B7">
          <w:rPr>
            <w:webHidden/>
          </w:rPr>
        </w:r>
        <w:r w:rsidR="002268B7">
          <w:rPr>
            <w:webHidden/>
          </w:rPr>
          <w:fldChar w:fldCharType="separate"/>
        </w:r>
        <w:r w:rsidR="002268B7">
          <w:rPr>
            <w:webHidden/>
          </w:rPr>
          <w:t>100</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119" w:history="1">
        <w:r w:rsidR="002268B7" w:rsidRPr="007825D7">
          <w:rPr>
            <w:rStyle w:val="Hyperlink"/>
          </w:rPr>
          <w:t>List of SDC Form Elements and Attributes Inherited from ISO/IEC 19763-13 and ISO/IEC 11179-3</w:t>
        </w:r>
        <w:r w:rsidR="002268B7">
          <w:rPr>
            <w:webHidden/>
          </w:rPr>
          <w:tab/>
        </w:r>
        <w:r w:rsidR="002268B7">
          <w:rPr>
            <w:webHidden/>
          </w:rPr>
          <w:fldChar w:fldCharType="begin"/>
        </w:r>
        <w:r w:rsidR="002268B7">
          <w:rPr>
            <w:webHidden/>
          </w:rPr>
          <w:instrText xml:space="preserve"> PAGEREF _Toc382949119 \h </w:instrText>
        </w:r>
        <w:r w:rsidR="002268B7">
          <w:rPr>
            <w:webHidden/>
          </w:rPr>
        </w:r>
        <w:r w:rsidR="002268B7">
          <w:rPr>
            <w:webHidden/>
          </w:rPr>
          <w:fldChar w:fldCharType="separate"/>
        </w:r>
        <w:r w:rsidR="002268B7">
          <w:rPr>
            <w:webHidden/>
          </w:rPr>
          <w:t>100</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120" w:history="1">
        <w:r w:rsidR="002268B7" w:rsidRPr="007825D7">
          <w:rPr>
            <w:rStyle w:val="Hyperlink"/>
          </w:rPr>
          <w:t>Appendix F</w:t>
        </w:r>
        <w:r w:rsidR="002268B7">
          <w:rPr>
            <w:webHidden/>
          </w:rPr>
          <w:tab/>
        </w:r>
        <w:r w:rsidR="002268B7">
          <w:rPr>
            <w:webHidden/>
          </w:rPr>
          <w:fldChar w:fldCharType="begin"/>
        </w:r>
        <w:r w:rsidR="002268B7">
          <w:rPr>
            <w:webHidden/>
          </w:rPr>
          <w:instrText xml:space="preserve"> PAGEREF _Toc382949120 \h </w:instrText>
        </w:r>
        <w:r w:rsidR="002268B7">
          <w:rPr>
            <w:webHidden/>
          </w:rPr>
        </w:r>
        <w:r w:rsidR="002268B7">
          <w:rPr>
            <w:webHidden/>
          </w:rPr>
          <w:fldChar w:fldCharType="separate"/>
        </w:r>
        <w:r w:rsidR="002268B7">
          <w:rPr>
            <w:webHidden/>
          </w:rPr>
          <w:t>110</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121" w:history="1">
        <w:r w:rsidR="002268B7" w:rsidRPr="007825D7">
          <w:rPr>
            <w:rStyle w:val="Hyperlink"/>
          </w:rPr>
          <w:t>Open Items</w:t>
        </w:r>
        <w:r w:rsidR="002268B7">
          <w:rPr>
            <w:webHidden/>
          </w:rPr>
          <w:tab/>
        </w:r>
        <w:r w:rsidR="002268B7">
          <w:rPr>
            <w:webHidden/>
          </w:rPr>
          <w:fldChar w:fldCharType="begin"/>
        </w:r>
        <w:r w:rsidR="002268B7">
          <w:rPr>
            <w:webHidden/>
          </w:rPr>
          <w:instrText xml:space="preserve"> PAGEREF _Toc382949121 \h </w:instrText>
        </w:r>
        <w:r w:rsidR="002268B7">
          <w:rPr>
            <w:webHidden/>
          </w:rPr>
        </w:r>
        <w:r w:rsidR="002268B7">
          <w:rPr>
            <w:webHidden/>
          </w:rPr>
          <w:fldChar w:fldCharType="separate"/>
        </w:r>
        <w:r w:rsidR="002268B7">
          <w:rPr>
            <w:webHidden/>
          </w:rPr>
          <w:t>110</w:t>
        </w:r>
        <w:r w:rsidR="002268B7">
          <w:rPr>
            <w:webHidden/>
          </w:rPr>
          <w:fldChar w:fldCharType="end"/>
        </w:r>
      </w:hyperlink>
    </w:p>
    <w:p w:rsidR="002268B7" w:rsidRDefault="003465B8">
      <w:pPr>
        <w:pStyle w:val="TOC1"/>
        <w:rPr>
          <w:rFonts w:asciiTheme="minorHAnsi" w:eastAsiaTheme="minorEastAsia" w:hAnsiTheme="minorHAnsi" w:cstheme="minorBidi"/>
          <w:b w:val="0"/>
          <w:sz w:val="22"/>
          <w:szCs w:val="22"/>
        </w:rPr>
      </w:pPr>
      <w:hyperlink w:anchor="_Toc382949122" w:history="1">
        <w:r w:rsidR="002268B7" w:rsidRPr="007825D7">
          <w:rPr>
            <w:rStyle w:val="Hyperlink"/>
          </w:rPr>
          <w:t>Appendix G</w:t>
        </w:r>
        <w:r w:rsidR="002268B7">
          <w:rPr>
            <w:webHidden/>
          </w:rPr>
          <w:tab/>
        </w:r>
        <w:r w:rsidR="002268B7">
          <w:rPr>
            <w:webHidden/>
          </w:rPr>
          <w:fldChar w:fldCharType="begin"/>
        </w:r>
        <w:r w:rsidR="002268B7">
          <w:rPr>
            <w:webHidden/>
          </w:rPr>
          <w:instrText xml:space="preserve"> PAGEREF _Toc382949122 \h </w:instrText>
        </w:r>
        <w:r w:rsidR="002268B7">
          <w:rPr>
            <w:webHidden/>
          </w:rPr>
        </w:r>
        <w:r w:rsidR="002268B7">
          <w:rPr>
            <w:webHidden/>
          </w:rPr>
          <w:fldChar w:fldCharType="separate"/>
        </w:r>
        <w:r w:rsidR="002268B7">
          <w:rPr>
            <w:webHidden/>
          </w:rPr>
          <w:t>111</w:t>
        </w:r>
        <w:r w:rsidR="002268B7">
          <w:rPr>
            <w:webHidden/>
          </w:rPr>
          <w:fldChar w:fldCharType="end"/>
        </w:r>
      </w:hyperlink>
    </w:p>
    <w:p w:rsidR="002268B7" w:rsidRDefault="003465B8">
      <w:pPr>
        <w:pStyle w:val="TOC2"/>
        <w:rPr>
          <w:rFonts w:asciiTheme="minorHAnsi" w:eastAsiaTheme="minorEastAsia" w:hAnsiTheme="minorHAnsi" w:cstheme="minorBidi"/>
          <w:sz w:val="22"/>
          <w:szCs w:val="22"/>
        </w:rPr>
      </w:pPr>
      <w:hyperlink w:anchor="_Toc382949123" w:history="1">
        <w:r w:rsidR="002268B7" w:rsidRPr="007825D7">
          <w:rPr>
            <w:rStyle w:val="Hyperlink"/>
          </w:rPr>
          <w:t>References</w:t>
        </w:r>
        <w:r w:rsidR="002268B7">
          <w:rPr>
            <w:webHidden/>
          </w:rPr>
          <w:tab/>
        </w:r>
        <w:r w:rsidR="002268B7">
          <w:rPr>
            <w:webHidden/>
          </w:rPr>
          <w:fldChar w:fldCharType="begin"/>
        </w:r>
        <w:r w:rsidR="002268B7">
          <w:rPr>
            <w:webHidden/>
          </w:rPr>
          <w:instrText xml:space="preserve"> PAGEREF _Toc382949123 \h </w:instrText>
        </w:r>
        <w:r w:rsidR="002268B7">
          <w:rPr>
            <w:webHidden/>
          </w:rPr>
        </w:r>
        <w:r w:rsidR="002268B7">
          <w:rPr>
            <w:webHidden/>
          </w:rPr>
          <w:fldChar w:fldCharType="separate"/>
        </w:r>
        <w:r w:rsidR="002268B7">
          <w:rPr>
            <w:webHidden/>
          </w:rPr>
          <w:t>111</w:t>
        </w:r>
        <w:r w:rsidR="002268B7">
          <w:rPr>
            <w:webHidden/>
          </w:rPr>
          <w:fldChar w:fldCharType="end"/>
        </w:r>
      </w:hyperlink>
    </w:p>
    <w:p w:rsidR="003D2038" w:rsidRDefault="00C329C9" w:rsidP="003D2038">
      <w:pPr>
        <w:pStyle w:val="BodyText0"/>
        <w:rPr>
          <w:rFonts w:eastAsiaTheme="minorEastAsia"/>
        </w:rPr>
      </w:pPr>
      <w:r>
        <w:rPr>
          <w:rFonts w:eastAsiaTheme="minorEastAsia"/>
        </w:rPr>
        <w:fldChar w:fldCharType="end"/>
      </w:r>
    </w:p>
    <w:p w:rsidR="005A5E87" w:rsidRDefault="00E74FEB" w:rsidP="005D324D">
      <w:pPr>
        <w:pStyle w:val="TOCHeading"/>
        <w:rPr>
          <w:rFonts w:eastAsiaTheme="minorEastAsia"/>
        </w:rPr>
      </w:pPr>
      <w:r>
        <w:rPr>
          <w:rFonts w:eastAsiaTheme="minorEastAsia"/>
        </w:rPr>
        <w:t>List</w:t>
      </w:r>
      <w:r w:rsidR="00812216">
        <w:rPr>
          <w:rFonts w:eastAsiaTheme="minorEastAsia"/>
        </w:rPr>
        <w:t xml:space="preserve"> of Figures</w:t>
      </w:r>
    </w:p>
    <w:p w:rsidR="002268B7" w:rsidRDefault="00C329C9">
      <w:pPr>
        <w:pStyle w:val="TableofFigures"/>
        <w:tabs>
          <w:tab w:val="right" w:leader="dot" w:pos="9350"/>
        </w:tabs>
        <w:rPr>
          <w:rFonts w:asciiTheme="minorHAnsi" w:eastAsiaTheme="minorEastAsia" w:hAnsiTheme="minorHAnsi" w:cstheme="minorBidi"/>
          <w:noProof/>
          <w:sz w:val="22"/>
          <w:szCs w:val="22"/>
        </w:rPr>
      </w:pPr>
      <w:r w:rsidRPr="00435D58">
        <w:rPr>
          <w:rFonts w:eastAsiaTheme="minorEastAsia"/>
        </w:rPr>
        <w:fldChar w:fldCharType="begin"/>
      </w:r>
      <w:r w:rsidR="00812216" w:rsidRPr="00435D58">
        <w:rPr>
          <w:rFonts w:eastAsiaTheme="minorEastAsia"/>
        </w:rPr>
        <w:instrText xml:space="preserve"> TOC \h \z \c "Figure" </w:instrText>
      </w:r>
      <w:r w:rsidRPr="00435D58">
        <w:rPr>
          <w:rFonts w:eastAsiaTheme="minorEastAsia"/>
        </w:rPr>
        <w:fldChar w:fldCharType="separate"/>
      </w:r>
      <w:hyperlink w:anchor="_Toc382949124" w:history="1">
        <w:r w:rsidR="002268B7" w:rsidRPr="00E70254">
          <w:rPr>
            <w:rStyle w:val="Hyperlink"/>
            <w:noProof/>
          </w:rPr>
          <w:t>Figure 1: Generic Workflow</w:t>
        </w:r>
        <w:r w:rsidR="002268B7">
          <w:rPr>
            <w:noProof/>
            <w:webHidden/>
          </w:rPr>
          <w:tab/>
        </w:r>
        <w:r w:rsidR="002268B7">
          <w:rPr>
            <w:noProof/>
            <w:webHidden/>
          </w:rPr>
          <w:fldChar w:fldCharType="begin"/>
        </w:r>
        <w:r w:rsidR="002268B7">
          <w:rPr>
            <w:noProof/>
            <w:webHidden/>
          </w:rPr>
          <w:instrText xml:space="preserve"> PAGEREF _Toc382949124 \h </w:instrText>
        </w:r>
        <w:r w:rsidR="002268B7">
          <w:rPr>
            <w:noProof/>
            <w:webHidden/>
          </w:rPr>
        </w:r>
        <w:r w:rsidR="002268B7">
          <w:rPr>
            <w:noProof/>
            <w:webHidden/>
          </w:rPr>
          <w:fldChar w:fldCharType="separate"/>
        </w:r>
        <w:r w:rsidR="002268B7">
          <w:rPr>
            <w:noProof/>
            <w:webHidden/>
          </w:rPr>
          <w:t>8</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25" w:history="1">
        <w:r w:rsidR="002268B7" w:rsidRPr="00E70254">
          <w:rPr>
            <w:rStyle w:val="Hyperlink"/>
            <w:noProof/>
          </w:rPr>
          <w:t>Figure 2: Transaction 1A: Form/Template Request and Response without Patient Data</w:t>
        </w:r>
        <w:r w:rsidR="002268B7">
          <w:rPr>
            <w:noProof/>
            <w:webHidden/>
          </w:rPr>
          <w:tab/>
        </w:r>
        <w:r w:rsidR="002268B7">
          <w:rPr>
            <w:noProof/>
            <w:webHidden/>
          </w:rPr>
          <w:fldChar w:fldCharType="begin"/>
        </w:r>
        <w:r w:rsidR="002268B7">
          <w:rPr>
            <w:noProof/>
            <w:webHidden/>
          </w:rPr>
          <w:instrText xml:space="preserve"> PAGEREF _Toc382949125 \h </w:instrText>
        </w:r>
        <w:r w:rsidR="002268B7">
          <w:rPr>
            <w:noProof/>
            <w:webHidden/>
          </w:rPr>
        </w:r>
        <w:r w:rsidR="002268B7">
          <w:rPr>
            <w:noProof/>
            <w:webHidden/>
          </w:rPr>
          <w:fldChar w:fldCharType="separate"/>
        </w:r>
        <w:r w:rsidR="002268B7">
          <w:rPr>
            <w:noProof/>
            <w:webHidden/>
          </w:rPr>
          <w:t>14</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26" w:history="1">
        <w:r w:rsidR="002268B7" w:rsidRPr="00E70254">
          <w:rPr>
            <w:rStyle w:val="Hyperlink"/>
            <w:noProof/>
          </w:rPr>
          <w:t>Figure 3: Solution Plan diagram Legends</w:t>
        </w:r>
        <w:r w:rsidR="002268B7">
          <w:rPr>
            <w:noProof/>
            <w:webHidden/>
          </w:rPr>
          <w:tab/>
        </w:r>
        <w:r w:rsidR="002268B7">
          <w:rPr>
            <w:noProof/>
            <w:webHidden/>
          </w:rPr>
          <w:fldChar w:fldCharType="begin"/>
        </w:r>
        <w:r w:rsidR="002268B7">
          <w:rPr>
            <w:noProof/>
            <w:webHidden/>
          </w:rPr>
          <w:instrText xml:space="preserve"> PAGEREF _Toc382949126 \h </w:instrText>
        </w:r>
        <w:r w:rsidR="002268B7">
          <w:rPr>
            <w:noProof/>
            <w:webHidden/>
          </w:rPr>
        </w:r>
        <w:r w:rsidR="002268B7">
          <w:rPr>
            <w:noProof/>
            <w:webHidden/>
          </w:rPr>
          <w:fldChar w:fldCharType="separate"/>
        </w:r>
        <w:r w:rsidR="002268B7">
          <w:rPr>
            <w:noProof/>
            <w:webHidden/>
          </w:rPr>
          <w:t>14</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27" w:history="1">
        <w:r w:rsidR="002268B7" w:rsidRPr="00E70254">
          <w:rPr>
            <w:rStyle w:val="Hyperlink"/>
            <w:noProof/>
          </w:rPr>
          <w:t>Figure 4: Form/Template Request and Response with Patient Data</w:t>
        </w:r>
        <w:r w:rsidR="002268B7">
          <w:rPr>
            <w:noProof/>
            <w:webHidden/>
          </w:rPr>
          <w:tab/>
        </w:r>
        <w:r w:rsidR="002268B7">
          <w:rPr>
            <w:noProof/>
            <w:webHidden/>
          </w:rPr>
          <w:fldChar w:fldCharType="begin"/>
        </w:r>
        <w:r w:rsidR="002268B7">
          <w:rPr>
            <w:noProof/>
            <w:webHidden/>
          </w:rPr>
          <w:instrText xml:space="preserve"> PAGEREF _Toc382949127 \h </w:instrText>
        </w:r>
        <w:r w:rsidR="002268B7">
          <w:rPr>
            <w:noProof/>
            <w:webHidden/>
          </w:rPr>
        </w:r>
        <w:r w:rsidR="002268B7">
          <w:rPr>
            <w:noProof/>
            <w:webHidden/>
          </w:rPr>
          <w:fldChar w:fldCharType="separate"/>
        </w:r>
        <w:r w:rsidR="002268B7">
          <w:rPr>
            <w:noProof/>
            <w:webHidden/>
          </w:rPr>
          <w:t>15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28" w:history="1">
        <w:r w:rsidR="002268B7" w:rsidRPr="00E70254">
          <w:rPr>
            <w:rStyle w:val="Hyperlink"/>
            <w:noProof/>
          </w:rPr>
          <w:t>Figure 5: Data Submission from Structured Form</w:t>
        </w:r>
        <w:r w:rsidR="002268B7">
          <w:rPr>
            <w:noProof/>
            <w:webHidden/>
          </w:rPr>
          <w:tab/>
        </w:r>
        <w:r w:rsidR="002268B7">
          <w:rPr>
            <w:noProof/>
            <w:webHidden/>
          </w:rPr>
          <w:fldChar w:fldCharType="begin"/>
        </w:r>
        <w:r w:rsidR="002268B7">
          <w:rPr>
            <w:noProof/>
            <w:webHidden/>
          </w:rPr>
          <w:instrText xml:space="preserve"> PAGEREF _Toc382949128 \h </w:instrText>
        </w:r>
        <w:r w:rsidR="002268B7">
          <w:rPr>
            <w:noProof/>
            <w:webHidden/>
          </w:rPr>
        </w:r>
        <w:r w:rsidR="002268B7">
          <w:rPr>
            <w:noProof/>
            <w:webHidden/>
          </w:rPr>
          <w:fldChar w:fldCharType="separate"/>
        </w:r>
        <w:r w:rsidR="002268B7">
          <w:rPr>
            <w:noProof/>
            <w:webHidden/>
          </w:rPr>
          <w:t>15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29" w:history="1">
        <w:r w:rsidR="002268B7" w:rsidRPr="00E70254">
          <w:rPr>
            <w:rStyle w:val="Hyperlink"/>
            <w:noProof/>
          </w:rPr>
          <w:t>Figure 6: Request without Patient Data</w:t>
        </w:r>
        <w:r w:rsidR="002268B7">
          <w:rPr>
            <w:noProof/>
            <w:webHidden/>
          </w:rPr>
          <w:tab/>
        </w:r>
        <w:r w:rsidR="002268B7">
          <w:rPr>
            <w:noProof/>
            <w:webHidden/>
          </w:rPr>
          <w:fldChar w:fldCharType="begin"/>
        </w:r>
        <w:r w:rsidR="002268B7">
          <w:rPr>
            <w:noProof/>
            <w:webHidden/>
          </w:rPr>
          <w:instrText xml:space="preserve"> PAGEREF _Toc382949129 \h </w:instrText>
        </w:r>
        <w:r w:rsidR="002268B7">
          <w:rPr>
            <w:noProof/>
            <w:webHidden/>
          </w:rPr>
        </w:r>
        <w:r w:rsidR="002268B7">
          <w:rPr>
            <w:noProof/>
            <w:webHidden/>
          </w:rPr>
          <w:fldChar w:fldCharType="separate"/>
        </w:r>
        <w:r w:rsidR="002268B7">
          <w:rPr>
            <w:noProof/>
            <w:webHidden/>
          </w:rPr>
          <w:t>20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0" w:history="1">
        <w:r w:rsidR="002268B7" w:rsidRPr="00E70254">
          <w:rPr>
            <w:rStyle w:val="Hyperlink"/>
            <w:noProof/>
          </w:rPr>
          <w:t>Figure 7: Response without Patient Data</w:t>
        </w:r>
        <w:r w:rsidR="002268B7">
          <w:rPr>
            <w:noProof/>
            <w:webHidden/>
          </w:rPr>
          <w:tab/>
        </w:r>
        <w:r w:rsidR="002268B7">
          <w:rPr>
            <w:noProof/>
            <w:webHidden/>
          </w:rPr>
          <w:fldChar w:fldCharType="begin"/>
        </w:r>
        <w:r w:rsidR="002268B7">
          <w:rPr>
            <w:noProof/>
            <w:webHidden/>
          </w:rPr>
          <w:instrText xml:space="preserve"> PAGEREF _Toc382949130 \h </w:instrText>
        </w:r>
        <w:r w:rsidR="002268B7">
          <w:rPr>
            <w:noProof/>
            <w:webHidden/>
          </w:rPr>
        </w:r>
        <w:r w:rsidR="002268B7">
          <w:rPr>
            <w:noProof/>
            <w:webHidden/>
          </w:rPr>
          <w:fldChar w:fldCharType="separate"/>
        </w:r>
        <w:r w:rsidR="002268B7">
          <w:rPr>
            <w:noProof/>
            <w:webHidden/>
          </w:rPr>
          <w:t>21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1" w:history="1">
        <w:r w:rsidR="002268B7" w:rsidRPr="00E70254">
          <w:rPr>
            <w:rStyle w:val="Hyperlink"/>
            <w:noProof/>
          </w:rPr>
          <w:t>Figure 8: Request with Patient Data</w:t>
        </w:r>
        <w:r w:rsidR="002268B7">
          <w:rPr>
            <w:noProof/>
            <w:webHidden/>
          </w:rPr>
          <w:tab/>
        </w:r>
        <w:r w:rsidR="002268B7">
          <w:rPr>
            <w:noProof/>
            <w:webHidden/>
          </w:rPr>
          <w:fldChar w:fldCharType="begin"/>
        </w:r>
        <w:r w:rsidR="002268B7">
          <w:rPr>
            <w:noProof/>
            <w:webHidden/>
          </w:rPr>
          <w:instrText xml:space="preserve"> PAGEREF _Toc382949131 \h </w:instrText>
        </w:r>
        <w:r w:rsidR="002268B7">
          <w:rPr>
            <w:noProof/>
            <w:webHidden/>
          </w:rPr>
        </w:r>
        <w:r w:rsidR="002268B7">
          <w:rPr>
            <w:noProof/>
            <w:webHidden/>
          </w:rPr>
          <w:fldChar w:fldCharType="separate"/>
        </w:r>
        <w:r w:rsidR="002268B7">
          <w:rPr>
            <w:noProof/>
            <w:webHidden/>
          </w:rPr>
          <w:t>24</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2" w:history="1">
        <w:r w:rsidR="002268B7" w:rsidRPr="00E70254">
          <w:rPr>
            <w:rStyle w:val="Hyperlink"/>
            <w:noProof/>
          </w:rPr>
          <w:t>Figure 9: Response with Patient Data</w:t>
        </w:r>
        <w:r w:rsidR="002268B7">
          <w:rPr>
            <w:noProof/>
            <w:webHidden/>
          </w:rPr>
          <w:tab/>
        </w:r>
        <w:r w:rsidR="002268B7">
          <w:rPr>
            <w:noProof/>
            <w:webHidden/>
          </w:rPr>
          <w:fldChar w:fldCharType="begin"/>
        </w:r>
        <w:r w:rsidR="002268B7">
          <w:rPr>
            <w:noProof/>
            <w:webHidden/>
          </w:rPr>
          <w:instrText xml:space="preserve"> PAGEREF _Toc382949132 \h </w:instrText>
        </w:r>
        <w:r w:rsidR="002268B7">
          <w:rPr>
            <w:noProof/>
            <w:webHidden/>
          </w:rPr>
        </w:r>
        <w:r w:rsidR="002268B7">
          <w:rPr>
            <w:noProof/>
            <w:webHidden/>
          </w:rPr>
          <w:fldChar w:fldCharType="separate"/>
        </w:r>
        <w:r w:rsidR="002268B7">
          <w:rPr>
            <w:noProof/>
            <w:webHidden/>
          </w:rPr>
          <w:t>26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3" w:history="1">
        <w:r w:rsidR="002268B7" w:rsidRPr="00E70254">
          <w:rPr>
            <w:rStyle w:val="Hyperlink"/>
            <w:noProof/>
          </w:rPr>
          <w:t>Figure 10: Data Submission from Structured Form</w:t>
        </w:r>
        <w:r w:rsidR="002268B7">
          <w:rPr>
            <w:noProof/>
            <w:webHidden/>
          </w:rPr>
          <w:tab/>
        </w:r>
        <w:r w:rsidR="002268B7">
          <w:rPr>
            <w:noProof/>
            <w:webHidden/>
          </w:rPr>
          <w:fldChar w:fldCharType="begin"/>
        </w:r>
        <w:r w:rsidR="002268B7">
          <w:rPr>
            <w:noProof/>
            <w:webHidden/>
          </w:rPr>
          <w:instrText xml:space="preserve"> PAGEREF _Toc382949133 \h </w:instrText>
        </w:r>
        <w:r w:rsidR="002268B7">
          <w:rPr>
            <w:noProof/>
            <w:webHidden/>
          </w:rPr>
        </w:r>
        <w:r w:rsidR="002268B7">
          <w:rPr>
            <w:noProof/>
            <w:webHidden/>
          </w:rPr>
          <w:fldChar w:fldCharType="separate"/>
        </w:r>
        <w:r w:rsidR="002268B7">
          <w:rPr>
            <w:noProof/>
            <w:webHidden/>
          </w:rPr>
          <w:t>28</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4" w:history="1">
        <w:r w:rsidR="002268B7" w:rsidRPr="00E70254">
          <w:rPr>
            <w:rStyle w:val="Hyperlink"/>
            <w:noProof/>
          </w:rPr>
          <w:t>Figure 11: Data Elements vs Data Element Attributes</w:t>
        </w:r>
        <w:r w:rsidR="002268B7">
          <w:rPr>
            <w:noProof/>
            <w:webHidden/>
          </w:rPr>
          <w:tab/>
        </w:r>
        <w:r w:rsidR="002268B7">
          <w:rPr>
            <w:noProof/>
            <w:webHidden/>
          </w:rPr>
          <w:fldChar w:fldCharType="begin"/>
        </w:r>
        <w:r w:rsidR="002268B7">
          <w:rPr>
            <w:noProof/>
            <w:webHidden/>
          </w:rPr>
          <w:instrText xml:space="preserve"> PAGEREF _Toc382949134 \h </w:instrText>
        </w:r>
        <w:r w:rsidR="002268B7">
          <w:rPr>
            <w:noProof/>
            <w:webHidden/>
          </w:rPr>
        </w:r>
        <w:r w:rsidR="002268B7">
          <w:rPr>
            <w:noProof/>
            <w:webHidden/>
          </w:rPr>
          <w:fldChar w:fldCharType="separate"/>
        </w:r>
        <w:r w:rsidR="002268B7">
          <w:rPr>
            <w:noProof/>
            <w:webHidden/>
          </w:rPr>
          <w:t>33</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5" w:history="1">
        <w:r w:rsidR="002268B7" w:rsidRPr="00E70254">
          <w:rPr>
            <w:rStyle w:val="Hyperlink"/>
            <w:noProof/>
          </w:rPr>
          <w:t>Figure 12: Scope of SDC Data Element Attributes</w:t>
        </w:r>
        <w:r w:rsidR="002268B7">
          <w:rPr>
            <w:noProof/>
            <w:webHidden/>
          </w:rPr>
          <w:tab/>
        </w:r>
        <w:r w:rsidR="002268B7">
          <w:rPr>
            <w:noProof/>
            <w:webHidden/>
          </w:rPr>
          <w:fldChar w:fldCharType="begin"/>
        </w:r>
        <w:r w:rsidR="002268B7">
          <w:rPr>
            <w:noProof/>
            <w:webHidden/>
          </w:rPr>
          <w:instrText xml:space="preserve"> PAGEREF _Toc382949135 \h </w:instrText>
        </w:r>
        <w:r w:rsidR="002268B7">
          <w:rPr>
            <w:noProof/>
            <w:webHidden/>
          </w:rPr>
        </w:r>
        <w:r w:rsidR="002268B7">
          <w:rPr>
            <w:noProof/>
            <w:webHidden/>
          </w:rPr>
          <w:fldChar w:fldCharType="separate"/>
        </w:r>
        <w:r w:rsidR="002268B7">
          <w:rPr>
            <w:noProof/>
            <w:webHidden/>
          </w:rPr>
          <w:t>34</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6" w:history="1">
        <w:r w:rsidR="002268B7" w:rsidRPr="00E70254">
          <w:rPr>
            <w:rStyle w:val="Hyperlink"/>
            <w:noProof/>
          </w:rPr>
          <w:t>Figure 12: Example of Mapping Package (condensed)</w:t>
        </w:r>
        <w:r w:rsidR="002268B7">
          <w:rPr>
            <w:noProof/>
            <w:webHidden/>
          </w:rPr>
          <w:tab/>
        </w:r>
        <w:r w:rsidR="002268B7">
          <w:rPr>
            <w:noProof/>
            <w:webHidden/>
          </w:rPr>
          <w:fldChar w:fldCharType="begin"/>
        </w:r>
        <w:r w:rsidR="002268B7">
          <w:rPr>
            <w:noProof/>
            <w:webHidden/>
          </w:rPr>
          <w:instrText xml:space="preserve"> PAGEREF _Toc382949136 \h </w:instrText>
        </w:r>
        <w:r w:rsidR="002268B7">
          <w:rPr>
            <w:noProof/>
            <w:webHidden/>
          </w:rPr>
        </w:r>
        <w:r w:rsidR="002268B7">
          <w:rPr>
            <w:noProof/>
            <w:webHidden/>
          </w:rPr>
          <w:fldChar w:fldCharType="separate"/>
        </w:r>
        <w:r w:rsidR="002268B7">
          <w:rPr>
            <w:noProof/>
            <w:webHidden/>
          </w:rPr>
          <w:t>40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7" w:history="1">
        <w:r w:rsidR="002268B7" w:rsidRPr="00E70254">
          <w:rPr>
            <w:rStyle w:val="Hyperlink"/>
            <w:noProof/>
          </w:rPr>
          <w:t>Figure 13: Example of Contact</w:t>
        </w:r>
        <w:r w:rsidR="002268B7">
          <w:rPr>
            <w:noProof/>
            <w:webHidden/>
          </w:rPr>
          <w:tab/>
        </w:r>
        <w:r w:rsidR="002268B7">
          <w:rPr>
            <w:noProof/>
            <w:webHidden/>
          </w:rPr>
          <w:fldChar w:fldCharType="begin"/>
        </w:r>
        <w:r w:rsidR="002268B7">
          <w:rPr>
            <w:noProof/>
            <w:webHidden/>
          </w:rPr>
          <w:instrText xml:space="preserve"> PAGEREF _Toc382949137 \h </w:instrText>
        </w:r>
        <w:r w:rsidR="002268B7">
          <w:rPr>
            <w:noProof/>
            <w:webHidden/>
          </w:rPr>
        </w:r>
        <w:r w:rsidR="002268B7">
          <w:rPr>
            <w:noProof/>
            <w:webHidden/>
          </w:rPr>
          <w:fldChar w:fldCharType="separate"/>
        </w:r>
        <w:r w:rsidR="002268B7">
          <w:rPr>
            <w:noProof/>
            <w:webHidden/>
          </w:rPr>
          <w:t>41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8" w:history="1">
        <w:r w:rsidR="002268B7" w:rsidRPr="00E70254">
          <w:rPr>
            <w:rStyle w:val="Hyperlink"/>
            <w:noProof/>
          </w:rPr>
          <w:t>Figure 14: Example of Administrative Package</w:t>
        </w:r>
        <w:r w:rsidR="002268B7">
          <w:rPr>
            <w:noProof/>
            <w:webHidden/>
          </w:rPr>
          <w:tab/>
        </w:r>
        <w:r w:rsidR="002268B7">
          <w:rPr>
            <w:noProof/>
            <w:webHidden/>
          </w:rPr>
          <w:fldChar w:fldCharType="begin"/>
        </w:r>
        <w:r w:rsidR="002268B7">
          <w:rPr>
            <w:noProof/>
            <w:webHidden/>
          </w:rPr>
          <w:instrText xml:space="preserve"> PAGEREF _Toc382949138 \h </w:instrText>
        </w:r>
        <w:r w:rsidR="002268B7">
          <w:rPr>
            <w:noProof/>
            <w:webHidden/>
          </w:rPr>
        </w:r>
        <w:r w:rsidR="002268B7">
          <w:rPr>
            <w:noProof/>
            <w:webHidden/>
          </w:rPr>
          <w:fldChar w:fldCharType="separate"/>
        </w:r>
        <w:r w:rsidR="002268B7">
          <w:rPr>
            <w:noProof/>
            <w:webHidden/>
          </w:rPr>
          <w:t>43</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39" w:history="1">
        <w:r w:rsidR="002268B7" w:rsidRPr="00E70254">
          <w:rPr>
            <w:rStyle w:val="Hyperlink"/>
            <w:noProof/>
          </w:rPr>
          <w:t>Figure 15: Example of Origin Summary</w:t>
        </w:r>
        <w:r w:rsidR="002268B7">
          <w:rPr>
            <w:noProof/>
            <w:webHidden/>
          </w:rPr>
          <w:tab/>
        </w:r>
        <w:r w:rsidR="002268B7">
          <w:rPr>
            <w:noProof/>
            <w:webHidden/>
          </w:rPr>
          <w:fldChar w:fldCharType="begin"/>
        </w:r>
        <w:r w:rsidR="002268B7">
          <w:rPr>
            <w:noProof/>
            <w:webHidden/>
          </w:rPr>
          <w:instrText xml:space="preserve"> PAGEREF _Toc382949139 \h </w:instrText>
        </w:r>
        <w:r w:rsidR="002268B7">
          <w:rPr>
            <w:noProof/>
            <w:webHidden/>
          </w:rPr>
        </w:r>
        <w:r w:rsidR="002268B7">
          <w:rPr>
            <w:noProof/>
            <w:webHidden/>
          </w:rPr>
          <w:fldChar w:fldCharType="separate"/>
        </w:r>
        <w:r w:rsidR="002268B7">
          <w:rPr>
            <w:noProof/>
            <w:webHidden/>
          </w:rPr>
          <w:t>44</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0" w:history="1">
        <w:r w:rsidR="002268B7" w:rsidRPr="00E70254">
          <w:rPr>
            <w:rStyle w:val="Hyperlink"/>
            <w:noProof/>
          </w:rPr>
          <w:t>Figure 16: Example of Form Language</w:t>
        </w:r>
        <w:r w:rsidR="002268B7">
          <w:rPr>
            <w:noProof/>
            <w:webHidden/>
          </w:rPr>
          <w:tab/>
        </w:r>
        <w:r w:rsidR="002268B7">
          <w:rPr>
            <w:noProof/>
            <w:webHidden/>
          </w:rPr>
          <w:fldChar w:fldCharType="begin"/>
        </w:r>
        <w:r w:rsidR="002268B7">
          <w:rPr>
            <w:noProof/>
            <w:webHidden/>
          </w:rPr>
          <w:instrText xml:space="preserve"> PAGEREF _Toc382949140 \h </w:instrText>
        </w:r>
        <w:r w:rsidR="002268B7">
          <w:rPr>
            <w:noProof/>
            <w:webHidden/>
          </w:rPr>
        </w:r>
        <w:r w:rsidR="002268B7">
          <w:rPr>
            <w:noProof/>
            <w:webHidden/>
          </w:rPr>
          <w:fldChar w:fldCharType="separate"/>
        </w:r>
        <w:r w:rsidR="002268B7">
          <w:rPr>
            <w:noProof/>
            <w:webHidden/>
          </w:rPr>
          <w:t>45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1" w:history="1">
        <w:r w:rsidR="002268B7" w:rsidRPr="00E70254">
          <w:rPr>
            <w:rStyle w:val="Hyperlink"/>
            <w:noProof/>
          </w:rPr>
          <w:t>Figure 17: Example of Registration (condensed)</w:t>
        </w:r>
        <w:r w:rsidR="002268B7">
          <w:rPr>
            <w:noProof/>
            <w:webHidden/>
          </w:rPr>
          <w:tab/>
        </w:r>
        <w:r w:rsidR="002268B7">
          <w:rPr>
            <w:noProof/>
            <w:webHidden/>
          </w:rPr>
          <w:fldChar w:fldCharType="begin"/>
        </w:r>
        <w:r w:rsidR="002268B7">
          <w:rPr>
            <w:noProof/>
            <w:webHidden/>
          </w:rPr>
          <w:instrText xml:space="preserve"> PAGEREF _Toc382949141 \h </w:instrText>
        </w:r>
        <w:r w:rsidR="002268B7">
          <w:rPr>
            <w:noProof/>
            <w:webHidden/>
          </w:rPr>
        </w:r>
        <w:r w:rsidR="002268B7">
          <w:rPr>
            <w:noProof/>
            <w:webHidden/>
          </w:rPr>
          <w:fldChar w:fldCharType="separate"/>
        </w:r>
        <w:r w:rsidR="002268B7">
          <w:rPr>
            <w:noProof/>
            <w:webHidden/>
          </w:rPr>
          <w:t>47</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2" w:history="1">
        <w:r w:rsidR="002268B7" w:rsidRPr="00E70254">
          <w:rPr>
            <w:rStyle w:val="Hyperlink"/>
            <w:noProof/>
          </w:rPr>
          <w:t>Figure 18: Example of form Design (condensed)</w:t>
        </w:r>
        <w:r w:rsidR="002268B7">
          <w:rPr>
            <w:noProof/>
            <w:webHidden/>
          </w:rPr>
          <w:tab/>
        </w:r>
        <w:r w:rsidR="002268B7">
          <w:rPr>
            <w:noProof/>
            <w:webHidden/>
          </w:rPr>
          <w:fldChar w:fldCharType="begin"/>
        </w:r>
        <w:r w:rsidR="002268B7">
          <w:rPr>
            <w:noProof/>
            <w:webHidden/>
          </w:rPr>
          <w:instrText xml:space="preserve"> PAGEREF _Toc382949142 \h </w:instrText>
        </w:r>
        <w:r w:rsidR="002268B7">
          <w:rPr>
            <w:noProof/>
            <w:webHidden/>
          </w:rPr>
        </w:r>
        <w:r w:rsidR="002268B7">
          <w:rPr>
            <w:noProof/>
            <w:webHidden/>
          </w:rPr>
          <w:fldChar w:fldCharType="separate"/>
        </w:r>
        <w:r w:rsidR="002268B7">
          <w:rPr>
            <w:noProof/>
            <w:webHidden/>
          </w:rPr>
          <w:t>49</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3" w:history="1">
        <w:r w:rsidR="002268B7" w:rsidRPr="00E70254">
          <w:rPr>
            <w:rStyle w:val="Hyperlink"/>
            <w:noProof/>
          </w:rPr>
          <w:t>Figure 19: Example of Media</w:t>
        </w:r>
        <w:r w:rsidR="002268B7">
          <w:rPr>
            <w:noProof/>
            <w:webHidden/>
          </w:rPr>
          <w:tab/>
        </w:r>
        <w:r w:rsidR="002268B7">
          <w:rPr>
            <w:noProof/>
            <w:webHidden/>
          </w:rPr>
          <w:fldChar w:fldCharType="begin"/>
        </w:r>
        <w:r w:rsidR="002268B7">
          <w:rPr>
            <w:noProof/>
            <w:webHidden/>
          </w:rPr>
          <w:instrText xml:space="preserve"> PAGEREF _Toc382949143 \h </w:instrText>
        </w:r>
        <w:r w:rsidR="002268B7">
          <w:rPr>
            <w:noProof/>
            <w:webHidden/>
          </w:rPr>
        </w:r>
        <w:r w:rsidR="002268B7">
          <w:rPr>
            <w:noProof/>
            <w:webHidden/>
          </w:rPr>
          <w:fldChar w:fldCharType="separate"/>
        </w:r>
        <w:r w:rsidR="002268B7">
          <w:rPr>
            <w:noProof/>
            <w:webHidden/>
          </w:rPr>
          <w:t>50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4" w:history="1">
        <w:r w:rsidR="002268B7" w:rsidRPr="00E70254">
          <w:rPr>
            <w:rStyle w:val="Hyperlink"/>
            <w:noProof/>
          </w:rPr>
          <w:t>Figure 20: Example of Section</w:t>
        </w:r>
        <w:r w:rsidR="002268B7">
          <w:rPr>
            <w:noProof/>
            <w:webHidden/>
          </w:rPr>
          <w:tab/>
        </w:r>
        <w:r w:rsidR="002268B7">
          <w:rPr>
            <w:noProof/>
            <w:webHidden/>
          </w:rPr>
          <w:fldChar w:fldCharType="begin"/>
        </w:r>
        <w:r w:rsidR="002268B7">
          <w:rPr>
            <w:noProof/>
            <w:webHidden/>
          </w:rPr>
          <w:instrText xml:space="preserve"> PAGEREF _Toc382949144 \h </w:instrText>
        </w:r>
        <w:r w:rsidR="002268B7">
          <w:rPr>
            <w:noProof/>
            <w:webHidden/>
          </w:rPr>
        </w:r>
        <w:r w:rsidR="002268B7">
          <w:rPr>
            <w:noProof/>
            <w:webHidden/>
          </w:rPr>
          <w:fldChar w:fldCharType="separate"/>
        </w:r>
        <w:r w:rsidR="002268B7">
          <w:rPr>
            <w:noProof/>
            <w:webHidden/>
          </w:rPr>
          <w:t>52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5" w:history="1">
        <w:r w:rsidR="002268B7" w:rsidRPr="00E70254">
          <w:rPr>
            <w:rStyle w:val="Hyperlink"/>
            <w:noProof/>
          </w:rPr>
          <w:t>Figure 21: Example of Question</w:t>
        </w:r>
        <w:r w:rsidR="002268B7">
          <w:rPr>
            <w:noProof/>
            <w:webHidden/>
          </w:rPr>
          <w:tab/>
        </w:r>
        <w:r w:rsidR="002268B7">
          <w:rPr>
            <w:noProof/>
            <w:webHidden/>
          </w:rPr>
          <w:fldChar w:fldCharType="begin"/>
        </w:r>
        <w:r w:rsidR="002268B7">
          <w:rPr>
            <w:noProof/>
            <w:webHidden/>
          </w:rPr>
          <w:instrText xml:space="preserve"> PAGEREF _Toc382949145 \h </w:instrText>
        </w:r>
        <w:r w:rsidR="002268B7">
          <w:rPr>
            <w:noProof/>
            <w:webHidden/>
          </w:rPr>
        </w:r>
        <w:r w:rsidR="002268B7">
          <w:rPr>
            <w:noProof/>
            <w:webHidden/>
          </w:rPr>
          <w:fldChar w:fldCharType="separate"/>
        </w:r>
        <w:r w:rsidR="002268B7">
          <w:rPr>
            <w:noProof/>
            <w:webHidden/>
          </w:rPr>
          <w:t>54</w:t>
        </w:r>
        <w:r w:rsidR="002268B7">
          <w:rPr>
            <w:noProof/>
            <w:webHidden/>
          </w:rPr>
          <w:fldChar w:fldCharType="end"/>
        </w:r>
      </w:hyperlink>
    </w:p>
    <w:p w:rsidR="005729EE" w:rsidRDefault="00C329C9" w:rsidP="005D324D">
      <w:pPr>
        <w:pStyle w:val="TOCHeading"/>
        <w:rPr>
          <w:rFonts w:eastAsiaTheme="minorEastAsia"/>
        </w:rPr>
      </w:pPr>
      <w:r w:rsidRPr="00435D58">
        <w:rPr>
          <w:rFonts w:eastAsiaTheme="minorEastAsia"/>
        </w:rPr>
        <w:fldChar w:fldCharType="end"/>
      </w:r>
      <w:r w:rsidR="006671A1">
        <w:rPr>
          <w:rFonts w:eastAsiaTheme="minorEastAsia"/>
        </w:rPr>
        <w:t>List of Tables</w:t>
      </w:r>
    </w:p>
    <w:p w:rsidR="002268B7" w:rsidRDefault="00C329C9">
      <w:pPr>
        <w:pStyle w:val="TableofFigures"/>
        <w:tabs>
          <w:tab w:val="right" w:leader="dot" w:pos="9350"/>
        </w:tabs>
        <w:rPr>
          <w:rFonts w:asciiTheme="minorHAnsi" w:eastAsiaTheme="minorEastAsia" w:hAnsiTheme="minorHAnsi" w:cstheme="minorBidi"/>
          <w:noProof/>
          <w:sz w:val="22"/>
          <w:szCs w:val="22"/>
        </w:rPr>
      </w:pPr>
      <w:r w:rsidRPr="00435D58">
        <w:rPr>
          <w:rFonts w:eastAsiaTheme="minorEastAsia"/>
        </w:rPr>
        <w:fldChar w:fldCharType="begin"/>
      </w:r>
      <w:r w:rsidR="0078498E" w:rsidRPr="00435D58">
        <w:rPr>
          <w:rFonts w:eastAsiaTheme="minorEastAsia"/>
        </w:rPr>
        <w:instrText xml:space="preserve"> TOC \h \z \c "Table" </w:instrText>
      </w:r>
      <w:r w:rsidRPr="00435D58">
        <w:rPr>
          <w:rFonts w:eastAsiaTheme="minorEastAsia"/>
        </w:rPr>
        <w:fldChar w:fldCharType="separate"/>
      </w:r>
      <w:hyperlink w:anchor="_Toc382949146" w:history="1">
        <w:r w:rsidR="002268B7" w:rsidRPr="001D7D37">
          <w:rPr>
            <w:rStyle w:val="Hyperlink"/>
            <w:noProof/>
          </w:rPr>
          <w:t>Table 1: Cardinality</w:t>
        </w:r>
        <w:r w:rsidR="002268B7">
          <w:rPr>
            <w:noProof/>
            <w:webHidden/>
          </w:rPr>
          <w:tab/>
        </w:r>
        <w:r w:rsidR="002268B7">
          <w:rPr>
            <w:noProof/>
            <w:webHidden/>
          </w:rPr>
          <w:fldChar w:fldCharType="begin"/>
        </w:r>
        <w:r w:rsidR="002268B7">
          <w:rPr>
            <w:noProof/>
            <w:webHidden/>
          </w:rPr>
          <w:instrText xml:space="preserve"> PAGEREF _Toc382949146 \h </w:instrText>
        </w:r>
        <w:r w:rsidR="002268B7">
          <w:rPr>
            <w:noProof/>
            <w:webHidden/>
          </w:rPr>
        </w:r>
        <w:r w:rsidR="002268B7">
          <w:rPr>
            <w:noProof/>
            <w:webHidden/>
          </w:rPr>
          <w:fldChar w:fldCharType="separate"/>
        </w:r>
        <w:r w:rsidR="002268B7">
          <w:rPr>
            <w:noProof/>
            <w:webHidden/>
          </w:rPr>
          <w:t>11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7" w:history="1">
        <w:r w:rsidR="002268B7" w:rsidRPr="001D7D37">
          <w:rPr>
            <w:rStyle w:val="Hyperlink"/>
            <w:noProof/>
          </w:rPr>
          <w:t>Table 2: Actors and Roles</w:t>
        </w:r>
        <w:r w:rsidR="002268B7">
          <w:rPr>
            <w:noProof/>
            <w:webHidden/>
          </w:rPr>
          <w:tab/>
        </w:r>
        <w:r w:rsidR="002268B7">
          <w:rPr>
            <w:noProof/>
            <w:webHidden/>
          </w:rPr>
          <w:fldChar w:fldCharType="begin"/>
        </w:r>
        <w:r w:rsidR="002268B7">
          <w:rPr>
            <w:noProof/>
            <w:webHidden/>
          </w:rPr>
          <w:instrText xml:space="preserve"> PAGEREF _Toc382949147 \h </w:instrText>
        </w:r>
        <w:r w:rsidR="002268B7">
          <w:rPr>
            <w:noProof/>
            <w:webHidden/>
          </w:rPr>
        </w:r>
        <w:r w:rsidR="002268B7">
          <w:rPr>
            <w:noProof/>
            <w:webHidden/>
          </w:rPr>
          <w:fldChar w:fldCharType="separate"/>
        </w:r>
        <w:r w:rsidR="002268B7">
          <w:rPr>
            <w:noProof/>
            <w:webHidden/>
          </w:rPr>
          <w:t>16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8" w:history="1">
        <w:r w:rsidR="002268B7" w:rsidRPr="001D7D37">
          <w:rPr>
            <w:rStyle w:val="Hyperlink"/>
            <w:bCs/>
            <w:noProof/>
          </w:rPr>
          <w:t>Table 3: Record Audit Event</w:t>
        </w:r>
        <w:r w:rsidR="002268B7">
          <w:rPr>
            <w:noProof/>
            <w:webHidden/>
          </w:rPr>
          <w:tab/>
        </w:r>
        <w:r w:rsidR="002268B7">
          <w:rPr>
            <w:noProof/>
            <w:webHidden/>
          </w:rPr>
          <w:fldChar w:fldCharType="begin"/>
        </w:r>
        <w:r w:rsidR="002268B7">
          <w:rPr>
            <w:noProof/>
            <w:webHidden/>
          </w:rPr>
          <w:instrText xml:space="preserve"> PAGEREF _Toc382949148 \h </w:instrText>
        </w:r>
        <w:r w:rsidR="002268B7">
          <w:rPr>
            <w:noProof/>
            <w:webHidden/>
          </w:rPr>
        </w:r>
        <w:r w:rsidR="002268B7">
          <w:rPr>
            <w:noProof/>
            <w:webHidden/>
          </w:rPr>
          <w:fldChar w:fldCharType="separate"/>
        </w:r>
        <w:r w:rsidR="002268B7">
          <w:rPr>
            <w:noProof/>
            <w:webHidden/>
          </w:rPr>
          <w:t>19</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49" w:history="1">
        <w:r w:rsidR="002268B7" w:rsidRPr="001D7D37">
          <w:rPr>
            <w:rStyle w:val="Hyperlink"/>
            <w:noProof/>
          </w:rPr>
          <w:t>Table 4: Elements for Request without Patient Data</w:t>
        </w:r>
        <w:r w:rsidR="002268B7">
          <w:rPr>
            <w:noProof/>
            <w:webHidden/>
          </w:rPr>
          <w:tab/>
        </w:r>
        <w:r w:rsidR="002268B7">
          <w:rPr>
            <w:noProof/>
            <w:webHidden/>
          </w:rPr>
          <w:fldChar w:fldCharType="begin"/>
        </w:r>
        <w:r w:rsidR="002268B7">
          <w:rPr>
            <w:noProof/>
            <w:webHidden/>
          </w:rPr>
          <w:instrText xml:space="preserve"> PAGEREF _Toc382949149 \h </w:instrText>
        </w:r>
        <w:r w:rsidR="002268B7">
          <w:rPr>
            <w:noProof/>
            <w:webHidden/>
          </w:rPr>
        </w:r>
        <w:r w:rsidR="002268B7">
          <w:rPr>
            <w:noProof/>
            <w:webHidden/>
          </w:rPr>
          <w:fldChar w:fldCharType="separate"/>
        </w:r>
        <w:r w:rsidR="002268B7">
          <w:rPr>
            <w:noProof/>
            <w:webHidden/>
          </w:rPr>
          <w:t>20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0" w:history="1">
        <w:r w:rsidR="002268B7" w:rsidRPr="001D7D37">
          <w:rPr>
            <w:rStyle w:val="Hyperlink"/>
            <w:noProof/>
          </w:rPr>
          <w:t>Table 5: Elements for Response without Patient Data</w:t>
        </w:r>
        <w:r w:rsidR="002268B7">
          <w:rPr>
            <w:noProof/>
            <w:webHidden/>
          </w:rPr>
          <w:tab/>
        </w:r>
        <w:r w:rsidR="002268B7">
          <w:rPr>
            <w:noProof/>
            <w:webHidden/>
          </w:rPr>
          <w:fldChar w:fldCharType="begin"/>
        </w:r>
        <w:r w:rsidR="002268B7">
          <w:rPr>
            <w:noProof/>
            <w:webHidden/>
          </w:rPr>
          <w:instrText xml:space="preserve"> PAGEREF _Toc382949150 \h </w:instrText>
        </w:r>
        <w:r w:rsidR="002268B7">
          <w:rPr>
            <w:noProof/>
            <w:webHidden/>
          </w:rPr>
        </w:r>
        <w:r w:rsidR="002268B7">
          <w:rPr>
            <w:noProof/>
            <w:webHidden/>
          </w:rPr>
          <w:fldChar w:fldCharType="separate"/>
        </w:r>
        <w:r w:rsidR="002268B7">
          <w:rPr>
            <w:noProof/>
            <w:webHidden/>
          </w:rPr>
          <w:t>22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1" w:history="1">
        <w:r w:rsidR="002268B7" w:rsidRPr="001D7D37">
          <w:rPr>
            <w:rStyle w:val="Hyperlink"/>
            <w:noProof/>
          </w:rPr>
          <w:t>Table 6: Elements for Request with Patient Data</w:t>
        </w:r>
        <w:r w:rsidR="002268B7">
          <w:rPr>
            <w:noProof/>
            <w:webHidden/>
          </w:rPr>
          <w:tab/>
        </w:r>
        <w:r w:rsidR="002268B7">
          <w:rPr>
            <w:noProof/>
            <w:webHidden/>
          </w:rPr>
          <w:fldChar w:fldCharType="begin"/>
        </w:r>
        <w:r w:rsidR="002268B7">
          <w:rPr>
            <w:noProof/>
            <w:webHidden/>
          </w:rPr>
          <w:instrText xml:space="preserve"> PAGEREF _Toc382949151 \h </w:instrText>
        </w:r>
        <w:r w:rsidR="002268B7">
          <w:rPr>
            <w:noProof/>
            <w:webHidden/>
          </w:rPr>
        </w:r>
        <w:r w:rsidR="002268B7">
          <w:rPr>
            <w:noProof/>
            <w:webHidden/>
          </w:rPr>
          <w:fldChar w:fldCharType="separate"/>
        </w:r>
        <w:r w:rsidR="002268B7">
          <w:rPr>
            <w:noProof/>
            <w:webHidden/>
          </w:rPr>
          <w:t>25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2" w:history="1">
        <w:r w:rsidR="002268B7" w:rsidRPr="001D7D37">
          <w:rPr>
            <w:rStyle w:val="Hyperlink"/>
            <w:noProof/>
          </w:rPr>
          <w:t>Table 7: Elements for Response with Patient Data</w:t>
        </w:r>
        <w:r w:rsidR="002268B7">
          <w:rPr>
            <w:noProof/>
            <w:webHidden/>
          </w:rPr>
          <w:tab/>
        </w:r>
        <w:r w:rsidR="002268B7">
          <w:rPr>
            <w:noProof/>
            <w:webHidden/>
          </w:rPr>
          <w:fldChar w:fldCharType="begin"/>
        </w:r>
        <w:r w:rsidR="002268B7">
          <w:rPr>
            <w:noProof/>
            <w:webHidden/>
          </w:rPr>
          <w:instrText xml:space="preserve"> PAGEREF _Toc382949152 \h </w:instrText>
        </w:r>
        <w:r w:rsidR="002268B7">
          <w:rPr>
            <w:noProof/>
            <w:webHidden/>
          </w:rPr>
        </w:r>
        <w:r w:rsidR="002268B7">
          <w:rPr>
            <w:noProof/>
            <w:webHidden/>
          </w:rPr>
          <w:fldChar w:fldCharType="separate"/>
        </w:r>
        <w:r w:rsidR="002268B7">
          <w:rPr>
            <w:noProof/>
            <w:webHidden/>
          </w:rPr>
          <w:t>26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3" w:history="1">
        <w:r w:rsidR="002268B7" w:rsidRPr="001D7D37">
          <w:rPr>
            <w:rStyle w:val="Hyperlink"/>
            <w:noProof/>
          </w:rPr>
          <w:t>Table 8: Elements for Data Submission</w:t>
        </w:r>
        <w:r w:rsidR="002268B7">
          <w:rPr>
            <w:noProof/>
            <w:webHidden/>
          </w:rPr>
          <w:tab/>
        </w:r>
        <w:r w:rsidR="002268B7">
          <w:rPr>
            <w:noProof/>
            <w:webHidden/>
          </w:rPr>
          <w:fldChar w:fldCharType="begin"/>
        </w:r>
        <w:r w:rsidR="002268B7">
          <w:rPr>
            <w:noProof/>
            <w:webHidden/>
          </w:rPr>
          <w:instrText xml:space="preserve"> PAGEREF _Toc382949153 \h </w:instrText>
        </w:r>
        <w:r w:rsidR="002268B7">
          <w:rPr>
            <w:noProof/>
            <w:webHidden/>
          </w:rPr>
        </w:r>
        <w:r w:rsidR="002268B7">
          <w:rPr>
            <w:noProof/>
            <w:webHidden/>
          </w:rPr>
          <w:fldChar w:fldCharType="separate"/>
        </w:r>
        <w:r w:rsidR="002268B7">
          <w:rPr>
            <w:noProof/>
            <w:webHidden/>
          </w:rPr>
          <w:t>29</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4" w:history="1">
        <w:r w:rsidR="002268B7" w:rsidRPr="001D7D37">
          <w:rPr>
            <w:rStyle w:val="Hyperlink"/>
            <w:noProof/>
          </w:rPr>
          <w:t>Table 9: DE Attributes used in Questions</w:t>
        </w:r>
        <w:r w:rsidR="002268B7">
          <w:rPr>
            <w:noProof/>
            <w:webHidden/>
          </w:rPr>
          <w:tab/>
        </w:r>
        <w:r w:rsidR="002268B7">
          <w:rPr>
            <w:noProof/>
            <w:webHidden/>
          </w:rPr>
          <w:fldChar w:fldCharType="begin"/>
        </w:r>
        <w:r w:rsidR="002268B7">
          <w:rPr>
            <w:noProof/>
            <w:webHidden/>
          </w:rPr>
          <w:instrText xml:space="preserve"> PAGEREF _Toc382949154 \h </w:instrText>
        </w:r>
        <w:r w:rsidR="002268B7">
          <w:rPr>
            <w:noProof/>
            <w:webHidden/>
          </w:rPr>
        </w:r>
        <w:r w:rsidR="002268B7">
          <w:rPr>
            <w:noProof/>
            <w:webHidden/>
          </w:rPr>
          <w:fldChar w:fldCharType="separate"/>
        </w:r>
        <w:r w:rsidR="002268B7">
          <w:rPr>
            <w:noProof/>
            <w:webHidden/>
          </w:rPr>
          <w:t>36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5" w:history="1">
        <w:r w:rsidR="002268B7" w:rsidRPr="001D7D37">
          <w:rPr>
            <w:rStyle w:val="Hyperlink"/>
            <w:noProof/>
          </w:rPr>
          <w:t>Table 10: Mapping Package</w:t>
        </w:r>
        <w:r w:rsidR="002268B7">
          <w:rPr>
            <w:noProof/>
            <w:webHidden/>
          </w:rPr>
          <w:tab/>
        </w:r>
        <w:r w:rsidR="002268B7">
          <w:rPr>
            <w:noProof/>
            <w:webHidden/>
          </w:rPr>
          <w:fldChar w:fldCharType="begin"/>
        </w:r>
        <w:r w:rsidR="002268B7">
          <w:rPr>
            <w:noProof/>
            <w:webHidden/>
          </w:rPr>
          <w:instrText xml:space="preserve"> PAGEREF _Toc382949155 \h </w:instrText>
        </w:r>
        <w:r w:rsidR="002268B7">
          <w:rPr>
            <w:noProof/>
            <w:webHidden/>
          </w:rPr>
        </w:r>
        <w:r w:rsidR="002268B7">
          <w:rPr>
            <w:noProof/>
            <w:webHidden/>
          </w:rPr>
          <w:fldChar w:fldCharType="separate"/>
        </w:r>
        <w:r w:rsidR="002268B7">
          <w:rPr>
            <w:noProof/>
            <w:webHidden/>
          </w:rPr>
          <w:t>38</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6" w:history="1">
        <w:r w:rsidR="002268B7" w:rsidRPr="001D7D37">
          <w:rPr>
            <w:rStyle w:val="Hyperlink"/>
            <w:noProof/>
          </w:rPr>
          <w:t>Table 11: Contact</w:t>
        </w:r>
        <w:r w:rsidR="002268B7">
          <w:rPr>
            <w:noProof/>
            <w:webHidden/>
          </w:rPr>
          <w:tab/>
        </w:r>
        <w:r w:rsidR="002268B7">
          <w:rPr>
            <w:noProof/>
            <w:webHidden/>
          </w:rPr>
          <w:fldChar w:fldCharType="begin"/>
        </w:r>
        <w:r w:rsidR="002268B7">
          <w:rPr>
            <w:noProof/>
            <w:webHidden/>
          </w:rPr>
          <w:instrText xml:space="preserve"> PAGEREF _Toc382949156 \h </w:instrText>
        </w:r>
        <w:r w:rsidR="002268B7">
          <w:rPr>
            <w:noProof/>
            <w:webHidden/>
          </w:rPr>
        </w:r>
        <w:r w:rsidR="002268B7">
          <w:rPr>
            <w:noProof/>
            <w:webHidden/>
          </w:rPr>
          <w:fldChar w:fldCharType="separate"/>
        </w:r>
        <w:r w:rsidR="002268B7">
          <w:rPr>
            <w:noProof/>
            <w:webHidden/>
          </w:rPr>
          <w:t>40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7" w:history="1">
        <w:r w:rsidR="002268B7" w:rsidRPr="001D7D37">
          <w:rPr>
            <w:rStyle w:val="Hyperlink"/>
            <w:noProof/>
          </w:rPr>
          <w:t>Table 12 Administrative Package</w:t>
        </w:r>
        <w:r w:rsidR="002268B7">
          <w:rPr>
            <w:noProof/>
            <w:webHidden/>
          </w:rPr>
          <w:tab/>
        </w:r>
        <w:r w:rsidR="002268B7">
          <w:rPr>
            <w:noProof/>
            <w:webHidden/>
          </w:rPr>
          <w:fldChar w:fldCharType="begin"/>
        </w:r>
        <w:r w:rsidR="002268B7">
          <w:rPr>
            <w:noProof/>
            <w:webHidden/>
          </w:rPr>
          <w:instrText xml:space="preserve"> PAGEREF _Toc382949157 \h </w:instrText>
        </w:r>
        <w:r w:rsidR="002268B7">
          <w:rPr>
            <w:noProof/>
            <w:webHidden/>
          </w:rPr>
        </w:r>
        <w:r w:rsidR="002268B7">
          <w:rPr>
            <w:noProof/>
            <w:webHidden/>
          </w:rPr>
          <w:fldChar w:fldCharType="separate"/>
        </w:r>
        <w:r w:rsidR="002268B7">
          <w:rPr>
            <w:noProof/>
            <w:webHidden/>
          </w:rPr>
          <w:t>41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8" w:history="1">
        <w:r w:rsidR="002268B7" w:rsidRPr="001D7D37">
          <w:rPr>
            <w:rStyle w:val="Hyperlink"/>
            <w:noProof/>
          </w:rPr>
          <w:t>Table 13: Registration</w:t>
        </w:r>
        <w:r w:rsidR="002268B7">
          <w:rPr>
            <w:noProof/>
            <w:webHidden/>
          </w:rPr>
          <w:tab/>
        </w:r>
        <w:r w:rsidR="002268B7">
          <w:rPr>
            <w:noProof/>
            <w:webHidden/>
          </w:rPr>
          <w:fldChar w:fldCharType="begin"/>
        </w:r>
        <w:r w:rsidR="002268B7">
          <w:rPr>
            <w:noProof/>
            <w:webHidden/>
          </w:rPr>
          <w:instrText xml:space="preserve"> PAGEREF _Toc382949158 \h </w:instrText>
        </w:r>
        <w:r w:rsidR="002268B7">
          <w:rPr>
            <w:noProof/>
            <w:webHidden/>
          </w:rPr>
        </w:r>
        <w:r w:rsidR="002268B7">
          <w:rPr>
            <w:noProof/>
            <w:webHidden/>
          </w:rPr>
          <w:fldChar w:fldCharType="separate"/>
        </w:r>
        <w:r w:rsidR="002268B7">
          <w:rPr>
            <w:noProof/>
            <w:webHidden/>
          </w:rPr>
          <w:t>45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59" w:history="1">
        <w:r w:rsidR="002268B7" w:rsidRPr="001D7D37">
          <w:rPr>
            <w:rStyle w:val="Hyperlink"/>
            <w:noProof/>
          </w:rPr>
          <w:t>Table 15: Form Design</w:t>
        </w:r>
        <w:r w:rsidR="002268B7">
          <w:rPr>
            <w:noProof/>
            <w:webHidden/>
          </w:rPr>
          <w:tab/>
        </w:r>
        <w:r w:rsidR="002268B7">
          <w:rPr>
            <w:noProof/>
            <w:webHidden/>
          </w:rPr>
          <w:fldChar w:fldCharType="begin"/>
        </w:r>
        <w:r w:rsidR="002268B7">
          <w:rPr>
            <w:noProof/>
            <w:webHidden/>
          </w:rPr>
          <w:instrText xml:space="preserve"> PAGEREF _Toc382949159 \h </w:instrText>
        </w:r>
        <w:r w:rsidR="002268B7">
          <w:rPr>
            <w:noProof/>
            <w:webHidden/>
          </w:rPr>
        </w:r>
        <w:r w:rsidR="002268B7">
          <w:rPr>
            <w:noProof/>
            <w:webHidden/>
          </w:rPr>
          <w:fldChar w:fldCharType="separate"/>
        </w:r>
        <w:r w:rsidR="002268B7">
          <w:rPr>
            <w:noProof/>
            <w:webHidden/>
          </w:rPr>
          <w:t>48</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0" w:history="1">
        <w:r w:rsidR="002268B7" w:rsidRPr="001D7D37">
          <w:rPr>
            <w:rStyle w:val="Hyperlink"/>
            <w:noProof/>
          </w:rPr>
          <w:t>Table 16: Media</w:t>
        </w:r>
        <w:r w:rsidR="002268B7">
          <w:rPr>
            <w:noProof/>
            <w:webHidden/>
          </w:rPr>
          <w:tab/>
        </w:r>
        <w:r w:rsidR="002268B7">
          <w:rPr>
            <w:noProof/>
            <w:webHidden/>
          </w:rPr>
          <w:fldChar w:fldCharType="begin"/>
        </w:r>
        <w:r w:rsidR="002268B7">
          <w:rPr>
            <w:noProof/>
            <w:webHidden/>
          </w:rPr>
          <w:instrText xml:space="preserve"> PAGEREF _Toc382949160 \h </w:instrText>
        </w:r>
        <w:r w:rsidR="002268B7">
          <w:rPr>
            <w:noProof/>
            <w:webHidden/>
          </w:rPr>
        </w:r>
        <w:r w:rsidR="002268B7">
          <w:rPr>
            <w:noProof/>
            <w:webHidden/>
          </w:rPr>
          <w:fldChar w:fldCharType="separate"/>
        </w:r>
        <w:r w:rsidR="002268B7">
          <w:rPr>
            <w:noProof/>
            <w:webHidden/>
          </w:rPr>
          <w:t>49</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1" w:history="1">
        <w:r w:rsidR="002268B7" w:rsidRPr="001D7D37">
          <w:rPr>
            <w:rStyle w:val="Hyperlink"/>
            <w:noProof/>
          </w:rPr>
          <w:t>Table 17: Section</w:t>
        </w:r>
        <w:r w:rsidR="002268B7">
          <w:rPr>
            <w:noProof/>
            <w:webHidden/>
          </w:rPr>
          <w:tab/>
        </w:r>
        <w:r w:rsidR="002268B7">
          <w:rPr>
            <w:noProof/>
            <w:webHidden/>
          </w:rPr>
          <w:fldChar w:fldCharType="begin"/>
        </w:r>
        <w:r w:rsidR="002268B7">
          <w:rPr>
            <w:noProof/>
            <w:webHidden/>
          </w:rPr>
          <w:instrText xml:space="preserve"> PAGEREF _Toc382949161 \h </w:instrText>
        </w:r>
        <w:r w:rsidR="002268B7">
          <w:rPr>
            <w:noProof/>
            <w:webHidden/>
          </w:rPr>
        </w:r>
        <w:r w:rsidR="002268B7">
          <w:rPr>
            <w:noProof/>
            <w:webHidden/>
          </w:rPr>
          <w:fldChar w:fldCharType="separate"/>
        </w:r>
        <w:r w:rsidR="002268B7">
          <w:rPr>
            <w:noProof/>
            <w:webHidden/>
          </w:rPr>
          <w:t>50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2" w:history="1">
        <w:r w:rsidR="002268B7" w:rsidRPr="001D7D37">
          <w:rPr>
            <w:rStyle w:val="Hyperlink"/>
            <w:noProof/>
          </w:rPr>
          <w:t>Table 18: Question</w:t>
        </w:r>
        <w:r w:rsidR="002268B7">
          <w:rPr>
            <w:noProof/>
            <w:webHidden/>
          </w:rPr>
          <w:tab/>
        </w:r>
        <w:r w:rsidR="002268B7">
          <w:rPr>
            <w:noProof/>
            <w:webHidden/>
          </w:rPr>
          <w:fldChar w:fldCharType="begin"/>
        </w:r>
        <w:r w:rsidR="002268B7">
          <w:rPr>
            <w:noProof/>
            <w:webHidden/>
          </w:rPr>
          <w:instrText xml:space="preserve"> PAGEREF _Toc382949162 \h </w:instrText>
        </w:r>
        <w:r w:rsidR="002268B7">
          <w:rPr>
            <w:noProof/>
            <w:webHidden/>
          </w:rPr>
        </w:r>
        <w:r w:rsidR="002268B7">
          <w:rPr>
            <w:noProof/>
            <w:webHidden/>
          </w:rPr>
          <w:fldChar w:fldCharType="separate"/>
        </w:r>
        <w:r w:rsidR="002268B7">
          <w:rPr>
            <w:noProof/>
            <w:webHidden/>
          </w:rPr>
          <w:t>52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3" w:history="1">
        <w:r w:rsidR="002268B7" w:rsidRPr="001D7D37">
          <w:rPr>
            <w:rStyle w:val="Hyperlink"/>
            <w:noProof/>
          </w:rPr>
          <w:t>Table 19: Pre and Post Conditions</w:t>
        </w:r>
        <w:r w:rsidR="002268B7">
          <w:rPr>
            <w:noProof/>
            <w:webHidden/>
          </w:rPr>
          <w:tab/>
        </w:r>
        <w:r w:rsidR="002268B7">
          <w:rPr>
            <w:noProof/>
            <w:webHidden/>
          </w:rPr>
          <w:fldChar w:fldCharType="begin"/>
        </w:r>
        <w:r w:rsidR="002268B7">
          <w:rPr>
            <w:noProof/>
            <w:webHidden/>
          </w:rPr>
          <w:instrText xml:space="preserve"> PAGEREF _Toc382949163 \h </w:instrText>
        </w:r>
        <w:r w:rsidR="002268B7">
          <w:rPr>
            <w:noProof/>
            <w:webHidden/>
          </w:rPr>
        </w:r>
        <w:r w:rsidR="002268B7">
          <w:rPr>
            <w:noProof/>
            <w:webHidden/>
          </w:rPr>
          <w:fldChar w:fldCharType="separate"/>
        </w:r>
        <w:r w:rsidR="002268B7">
          <w:rPr>
            <w:noProof/>
            <w:webHidden/>
          </w:rPr>
          <w:t>56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4" w:history="1">
        <w:r w:rsidR="002268B7" w:rsidRPr="001D7D37">
          <w:rPr>
            <w:rStyle w:val="Hyperlink"/>
            <w:noProof/>
          </w:rPr>
          <w:t>Table 20: Signing Certificate Information</w:t>
        </w:r>
        <w:r w:rsidR="002268B7">
          <w:rPr>
            <w:noProof/>
            <w:webHidden/>
          </w:rPr>
          <w:tab/>
        </w:r>
        <w:r w:rsidR="002268B7">
          <w:rPr>
            <w:noProof/>
            <w:webHidden/>
          </w:rPr>
          <w:fldChar w:fldCharType="begin"/>
        </w:r>
        <w:r w:rsidR="002268B7">
          <w:rPr>
            <w:noProof/>
            <w:webHidden/>
          </w:rPr>
          <w:instrText xml:space="preserve"> PAGEREF _Toc382949164 \h </w:instrText>
        </w:r>
        <w:r w:rsidR="002268B7">
          <w:rPr>
            <w:noProof/>
            <w:webHidden/>
          </w:rPr>
        </w:r>
        <w:r w:rsidR="002268B7">
          <w:rPr>
            <w:noProof/>
            <w:webHidden/>
          </w:rPr>
          <w:fldChar w:fldCharType="separate"/>
        </w:r>
        <w:r w:rsidR="002268B7">
          <w:rPr>
            <w:noProof/>
            <w:webHidden/>
          </w:rPr>
          <w:t>66</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5" w:history="1">
        <w:r w:rsidR="002268B7" w:rsidRPr="001D7D37">
          <w:rPr>
            <w:rStyle w:val="Hyperlink"/>
            <w:noProof/>
          </w:rPr>
          <w:t>Table 21: Document Signature</w:t>
        </w:r>
        <w:r w:rsidR="002268B7">
          <w:rPr>
            <w:noProof/>
            <w:webHidden/>
          </w:rPr>
          <w:tab/>
        </w:r>
        <w:r w:rsidR="002268B7">
          <w:rPr>
            <w:noProof/>
            <w:webHidden/>
          </w:rPr>
          <w:fldChar w:fldCharType="begin"/>
        </w:r>
        <w:r w:rsidR="002268B7">
          <w:rPr>
            <w:noProof/>
            <w:webHidden/>
          </w:rPr>
          <w:instrText xml:space="preserve"> PAGEREF _Toc382949165 \h </w:instrText>
        </w:r>
        <w:r w:rsidR="002268B7">
          <w:rPr>
            <w:noProof/>
            <w:webHidden/>
          </w:rPr>
        </w:r>
        <w:r w:rsidR="002268B7">
          <w:rPr>
            <w:noProof/>
            <w:webHidden/>
          </w:rPr>
          <w:fldChar w:fldCharType="separate"/>
        </w:r>
        <w:r w:rsidR="002268B7">
          <w:rPr>
            <w:noProof/>
            <w:webHidden/>
          </w:rPr>
          <w:t>67</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6" w:history="1">
        <w:r w:rsidR="002268B7" w:rsidRPr="001D7D37">
          <w:rPr>
            <w:rStyle w:val="Hyperlink"/>
            <w:noProof/>
          </w:rPr>
          <w:t>Table 22: Code Sets</w:t>
        </w:r>
        <w:r w:rsidR="002268B7">
          <w:rPr>
            <w:noProof/>
            <w:webHidden/>
          </w:rPr>
          <w:tab/>
        </w:r>
        <w:r w:rsidR="002268B7">
          <w:rPr>
            <w:noProof/>
            <w:webHidden/>
          </w:rPr>
          <w:fldChar w:fldCharType="begin"/>
        </w:r>
        <w:r w:rsidR="002268B7">
          <w:rPr>
            <w:noProof/>
            <w:webHidden/>
          </w:rPr>
          <w:instrText xml:space="preserve"> PAGEREF _Toc382949166 \h </w:instrText>
        </w:r>
        <w:r w:rsidR="002268B7">
          <w:rPr>
            <w:noProof/>
            <w:webHidden/>
          </w:rPr>
        </w:r>
        <w:r w:rsidR="002268B7">
          <w:rPr>
            <w:noProof/>
            <w:webHidden/>
          </w:rPr>
          <w:fldChar w:fldCharType="separate"/>
        </w:r>
        <w:r w:rsidR="002268B7">
          <w:rPr>
            <w:noProof/>
            <w:webHidden/>
          </w:rPr>
          <w:t>75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7" w:history="1">
        <w:r w:rsidR="002268B7" w:rsidRPr="001D7D37">
          <w:rPr>
            <w:rStyle w:val="Hyperlink"/>
            <w:noProof/>
          </w:rPr>
          <w:t>Table 23: Organization Class</w:t>
        </w:r>
        <w:r w:rsidR="002268B7">
          <w:rPr>
            <w:noProof/>
            <w:webHidden/>
          </w:rPr>
          <w:tab/>
        </w:r>
        <w:r w:rsidR="002268B7">
          <w:rPr>
            <w:noProof/>
            <w:webHidden/>
          </w:rPr>
          <w:fldChar w:fldCharType="begin"/>
        </w:r>
        <w:r w:rsidR="002268B7">
          <w:rPr>
            <w:noProof/>
            <w:webHidden/>
          </w:rPr>
          <w:instrText xml:space="preserve"> PAGEREF _Toc382949167 \h </w:instrText>
        </w:r>
        <w:r w:rsidR="002268B7">
          <w:rPr>
            <w:noProof/>
            <w:webHidden/>
          </w:rPr>
        </w:r>
        <w:r w:rsidR="002268B7">
          <w:rPr>
            <w:noProof/>
            <w:webHidden/>
          </w:rPr>
          <w:fldChar w:fldCharType="separate"/>
        </w:r>
        <w:r w:rsidR="002268B7">
          <w:rPr>
            <w:noProof/>
            <w:webHidden/>
          </w:rPr>
          <w:t>100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8" w:history="1">
        <w:r w:rsidR="002268B7" w:rsidRPr="001D7D37">
          <w:rPr>
            <w:rStyle w:val="Hyperlink"/>
            <w:noProof/>
          </w:rPr>
          <w:t>Table 24: Reference Document</w:t>
        </w:r>
        <w:r w:rsidR="002268B7">
          <w:rPr>
            <w:noProof/>
            <w:webHidden/>
          </w:rPr>
          <w:tab/>
        </w:r>
        <w:r w:rsidR="002268B7">
          <w:rPr>
            <w:noProof/>
            <w:webHidden/>
          </w:rPr>
          <w:fldChar w:fldCharType="begin"/>
        </w:r>
        <w:r w:rsidR="002268B7">
          <w:rPr>
            <w:noProof/>
            <w:webHidden/>
          </w:rPr>
          <w:instrText xml:space="preserve"> PAGEREF _Toc382949168 \h </w:instrText>
        </w:r>
        <w:r w:rsidR="002268B7">
          <w:rPr>
            <w:noProof/>
            <w:webHidden/>
          </w:rPr>
        </w:r>
        <w:r w:rsidR="002268B7">
          <w:rPr>
            <w:noProof/>
            <w:webHidden/>
          </w:rPr>
          <w:fldChar w:fldCharType="separate"/>
        </w:r>
        <w:r w:rsidR="002268B7">
          <w:rPr>
            <w:noProof/>
            <w:webHidden/>
          </w:rPr>
          <w:t>100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69" w:history="1">
        <w:r w:rsidR="002268B7" w:rsidRPr="001D7D37">
          <w:rPr>
            <w:rStyle w:val="Hyperlink"/>
            <w:noProof/>
          </w:rPr>
          <w:t>Table 25: Document_Type</w:t>
        </w:r>
        <w:r w:rsidR="002268B7">
          <w:rPr>
            <w:noProof/>
            <w:webHidden/>
          </w:rPr>
          <w:tab/>
        </w:r>
        <w:r w:rsidR="002268B7">
          <w:rPr>
            <w:noProof/>
            <w:webHidden/>
          </w:rPr>
          <w:fldChar w:fldCharType="begin"/>
        </w:r>
        <w:r w:rsidR="002268B7">
          <w:rPr>
            <w:noProof/>
            <w:webHidden/>
          </w:rPr>
          <w:instrText xml:space="preserve"> PAGEREF _Toc382949169 \h </w:instrText>
        </w:r>
        <w:r w:rsidR="002268B7">
          <w:rPr>
            <w:noProof/>
            <w:webHidden/>
          </w:rPr>
        </w:r>
        <w:r w:rsidR="002268B7">
          <w:rPr>
            <w:noProof/>
            <w:webHidden/>
          </w:rPr>
          <w:fldChar w:fldCharType="separate"/>
        </w:r>
        <w:r w:rsidR="002268B7">
          <w:rPr>
            <w:noProof/>
            <w:webHidden/>
          </w:rPr>
          <w:t>100</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0" w:history="1">
        <w:r w:rsidR="002268B7" w:rsidRPr="001D7D37">
          <w:rPr>
            <w:rStyle w:val="Hyperlink"/>
            <w:noProof/>
          </w:rPr>
          <w:t>Table 26: Language</w:t>
        </w:r>
        <w:r w:rsidR="002268B7">
          <w:rPr>
            <w:noProof/>
            <w:webHidden/>
          </w:rPr>
          <w:tab/>
        </w:r>
        <w:r w:rsidR="002268B7">
          <w:rPr>
            <w:noProof/>
            <w:webHidden/>
          </w:rPr>
          <w:fldChar w:fldCharType="begin"/>
        </w:r>
        <w:r w:rsidR="002268B7">
          <w:rPr>
            <w:noProof/>
            <w:webHidden/>
          </w:rPr>
          <w:instrText xml:space="preserve"> PAGEREF _Toc382949170 \h </w:instrText>
        </w:r>
        <w:r w:rsidR="002268B7">
          <w:rPr>
            <w:noProof/>
            <w:webHidden/>
          </w:rPr>
        </w:r>
        <w:r w:rsidR="002268B7">
          <w:rPr>
            <w:noProof/>
            <w:webHidden/>
          </w:rPr>
          <w:fldChar w:fldCharType="separate"/>
        </w:r>
        <w:r w:rsidR="002268B7">
          <w:rPr>
            <w:noProof/>
            <w:webHidden/>
          </w:rPr>
          <w:t>101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1" w:history="1">
        <w:r w:rsidR="002268B7" w:rsidRPr="001D7D37">
          <w:rPr>
            <w:rStyle w:val="Hyperlink"/>
            <w:noProof/>
          </w:rPr>
          <w:t>Table 27: Interface</w:t>
        </w:r>
        <w:r w:rsidR="002268B7">
          <w:rPr>
            <w:noProof/>
            <w:webHidden/>
          </w:rPr>
          <w:tab/>
        </w:r>
        <w:r w:rsidR="002268B7">
          <w:rPr>
            <w:noProof/>
            <w:webHidden/>
          </w:rPr>
          <w:fldChar w:fldCharType="begin"/>
        </w:r>
        <w:r w:rsidR="002268B7">
          <w:rPr>
            <w:noProof/>
            <w:webHidden/>
          </w:rPr>
          <w:instrText xml:space="preserve"> PAGEREF _Toc382949171 \h </w:instrText>
        </w:r>
        <w:r w:rsidR="002268B7">
          <w:rPr>
            <w:noProof/>
            <w:webHidden/>
          </w:rPr>
        </w:r>
        <w:r w:rsidR="002268B7">
          <w:rPr>
            <w:noProof/>
            <w:webHidden/>
          </w:rPr>
          <w:fldChar w:fldCharType="separate"/>
        </w:r>
        <w:r w:rsidR="002268B7">
          <w:rPr>
            <w:noProof/>
            <w:webHidden/>
          </w:rPr>
          <w:t>101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2" w:history="1">
        <w:r w:rsidR="002268B7" w:rsidRPr="001D7D37">
          <w:rPr>
            <w:rStyle w:val="Hyperlink"/>
            <w:noProof/>
          </w:rPr>
          <w:t>Table 28: Designatable_Item</w:t>
        </w:r>
        <w:r w:rsidR="002268B7">
          <w:rPr>
            <w:noProof/>
            <w:webHidden/>
          </w:rPr>
          <w:tab/>
        </w:r>
        <w:r w:rsidR="002268B7">
          <w:rPr>
            <w:noProof/>
            <w:webHidden/>
          </w:rPr>
          <w:fldChar w:fldCharType="begin"/>
        </w:r>
        <w:r w:rsidR="002268B7">
          <w:rPr>
            <w:noProof/>
            <w:webHidden/>
          </w:rPr>
          <w:instrText xml:space="preserve"> PAGEREF _Toc382949172 \h </w:instrText>
        </w:r>
        <w:r w:rsidR="002268B7">
          <w:rPr>
            <w:noProof/>
            <w:webHidden/>
          </w:rPr>
        </w:r>
        <w:r w:rsidR="002268B7">
          <w:rPr>
            <w:noProof/>
            <w:webHidden/>
          </w:rPr>
          <w:fldChar w:fldCharType="separate"/>
        </w:r>
        <w:r w:rsidR="002268B7">
          <w:rPr>
            <w:noProof/>
            <w:webHidden/>
          </w:rPr>
          <w:t>101</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3" w:history="1">
        <w:r w:rsidR="002268B7" w:rsidRPr="001D7D37">
          <w:rPr>
            <w:rStyle w:val="Hyperlink"/>
            <w:noProof/>
          </w:rPr>
          <w:t>Table 29: Designation</w:t>
        </w:r>
        <w:r w:rsidR="002268B7">
          <w:rPr>
            <w:noProof/>
            <w:webHidden/>
          </w:rPr>
          <w:tab/>
        </w:r>
        <w:r w:rsidR="002268B7">
          <w:rPr>
            <w:noProof/>
            <w:webHidden/>
          </w:rPr>
          <w:fldChar w:fldCharType="begin"/>
        </w:r>
        <w:r w:rsidR="002268B7">
          <w:rPr>
            <w:noProof/>
            <w:webHidden/>
          </w:rPr>
          <w:instrText xml:space="preserve"> PAGEREF _Toc382949173 \h </w:instrText>
        </w:r>
        <w:r w:rsidR="002268B7">
          <w:rPr>
            <w:noProof/>
            <w:webHidden/>
          </w:rPr>
        </w:r>
        <w:r w:rsidR="002268B7">
          <w:rPr>
            <w:noProof/>
            <w:webHidden/>
          </w:rPr>
          <w:fldChar w:fldCharType="separate"/>
        </w:r>
        <w:r w:rsidR="002268B7">
          <w:rPr>
            <w:noProof/>
            <w:webHidden/>
          </w:rPr>
          <w:t>102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4" w:history="1">
        <w:r w:rsidR="002268B7" w:rsidRPr="001D7D37">
          <w:rPr>
            <w:rStyle w:val="Hyperlink"/>
            <w:noProof/>
          </w:rPr>
          <w:t>Table 30: Individual</w:t>
        </w:r>
        <w:r w:rsidR="002268B7">
          <w:rPr>
            <w:noProof/>
            <w:webHidden/>
          </w:rPr>
          <w:tab/>
        </w:r>
        <w:r w:rsidR="002268B7">
          <w:rPr>
            <w:noProof/>
            <w:webHidden/>
          </w:rPr>
          <w:fldChar w:fldCharType="begin"/>
        </w:r>
        <w:r w:rsidR="002268B7">
          <w:rPr>
            <w:noProof/>
            <w:webHidden/>
          </w:rPr>
          <w:instrText xml:space="preserve"> PAGEREF _Toc382949174 \h </w:instrText>
        </w:r>
        <w:r w:rsidR="002268B7">
          <w:rPr>
            <w:noProof/>
            <w:webHidden/>
          </w:rPr>
        </w:r>
        <w:r w:rsidR="002268B7">
          <w:rPr>
            <w:noProof/>
            <w:webHidden/>
          </w:rPr>
          <w:fldChar w:fldCharType="separate"/>
        </w:r>
        <w:r w:rsidR="002268B7">
          <w:rPr>
            <w:noProof/>
            <w:webHidden/>
          </w:rPr>
          <w:t>102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5" w:history="1">
        <w:r w:rsidR="002268B7" w:rsidRPr="001D7D37">
          <w:rPr>
            <w:rStyle w:val="Hyperlink"/>
            <w:noProof/>
          </w:rPr>
          <w:t>Table 31: FHIR Mail Address Data Elements</w:t>
        </w:r>
        <w:r w:rsidR="002268B7">
          <w:rPr>
            <w:noProof/>
            <w:webHidden/>
          </w:rPr>
          <w:tab/>
        </w:r>
        <w:r w:rsidR="002268B7">
          <w:rPr>
            <w:noProof/>
            <w:webHidden/>
          </w:rPr>
          <w:fldChar w:fldCharType="begin"/>
        </w:r>
        <w:r w:rsidR="002268B7">
          <w:rPr>
            <w:noProof/>
            <w:webHidden/>
          </w:rPr>
          <w:instrText xml:space="preserve"> PAGEREF _Toc382949175 \h </w:instrText>
        </w:r>
        <w:r w:rsidR="002268B7">
          <w:rPr>
            <w:noProof/>
            <w:webHidden/>
          </w:rPr>
        </w:r>
        <w:r w:rsidR="002268B7">
          <w:rPr>
            <w:noProof/>
            <w:webHidden/>
          </w:rPr>
          <w:fldChar w:fldCharType="separate"/>
        </w:r>
        <w:r w:rsidR="002268B7">
          <w:rPr>
            <w:noProof/>
            <w:webHidden/>
          </w:rPr>
          <w:t>102</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6" w:history="1">
        <w:r w:rsidR="002268B7" w:rsidRPr="001D7D37">
          <w:rPr>
            <w:rStyle w:val="Hyperlink"/>
            <w:noProof/>
          </w:rPr>
          <w:t>Table 32: Role Data Elements</w:t>
        </w:r>
        <w:r w:rsidR="002268B7">
          <w:rPr>
            <w:noProof/>
            <w:webHidden/>
          </w:rPr>
          <w:tab/>
        </w:r>
        <w:r w:rsidR="002268B7">
          <w:rPr>
            <w:noProof/>
            <w:webHidden/>
          </w:rPr>
          <w:fldChar w:fldCharType="begin"/>
        </w:r>
        <w:r w:rsidR="002268B7">
          <w:rPr>
            <w:noProof/>
            <w:webHidden/>
          </w:rPr>
          <w:instrText xml:space="preserve"> PAGEREF _Toc382949176 \h </w:instrText>
        </w:r>
        <w:r w:rsidR="002268B7">
          <w:rPr>
            <w:noProof/>
            <w:webHidden/>
          </w:rPr>
        </w:r>
        <w:r w:rsidR="002268B7">
          <w:rPr>
            <w:noProof/>
            <w:webHidden/>
          </w:rPr>
          <w:fldChar w:fldCharType="separate"/>
        </w:r>
        <w:r w:rsidR="002268B7">
          <w:rPr>
            <w:noProof/>
            <w:webHidden/>
          </w:rPr>
          <w:t>103</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7" w:history="1">
        <w:r w:rsidR="002268B7" w:rsidRPr="001D7D37">
          <w:rPr>
            <w:rStyle w:val="Hyperlink"/>
            <w:noProof/>
          </w:rPr>
          <w:t>Table 32: State Data Elements</w:t>
        </w:r>
        <w:r w:rsidR="002268B7">
          <w:rPr>
            <w:noProof/>
            <w:webHidden/>
          </w:rPr>
          <w:tab/>
        </w:r>
        <w:r w:rsidR="002268B7">
          <w:rPr>
            <w:noProof/>
            <w:webHidden/>
          </w:rPr>
          <w:fldChar w:fldCharType="begin"/>
        </w:r>
        <w:r w:rsidR="002268B7">
          <w:rPr>
            <w:noProof/>
            <w:webHidden/>
          </w:rPr>
          <w:instrText xml:space="preserve"> PAGEREF _Toc382949177 \h </w:instrText>
        </w:r>
        <w:r w:rsidR="002268B7">
          <w:rPr>
            <w:noProof/>
            <w:webHidden/>
          </w:rPr>
        </w:r>
        <w:r w:rsidR="002268B7">
          <w:rPr>
            <w:noProof/>
            <w:webHidden/>
          </w:rPr>
          <w:fldChar w:fldCharType="separate"/>
        </w:r>
        <w:r w:rsidR="002268B7">
          <w:rPr>
            <w:noProof/>
            <w:webHidden/>
          </w:rPr>
          <w:t>103</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8" w:history="1">
        <w:r w:rsidR="002268B7" w:rsidRPr="001D7D37">
          <w:rPr>
            <w:rStyle w:val="Hyperlink"/>
            <w:noProof/>
          </w:rPr>
          <w:t>Table 33: Text Field</w:t>
        </w:r>
        <w:r w:rsidR="002268B7">
          <w:rPr>
            <w:noProof/>
            <w:webHidden/>
          </w:rPr>
          <w:tab/>
        </w:r>
        <w:r w:rsidR="002268B7">
          <w:rPr>
            <w:noProof/>
            <w:webHidden/>
          </w:rPr>
          <w:fldChar w:fldCharType="begin"/>
        </w:r>
        <w:r w:rsidR="002268B7">
          <w:rPr>
            <w:noProof/>
            <w:webHidden/>
          </w:rPr>
          <w:instrText xml:space="preserve"> PAGEREF _Toc382949178 \h </w:instrText>
        </w:r>
        <w:r w:rsidR="002268B7">
          <w:rPr>
            <w:noProof/>
            <w:webHidden/>
          </w:rPr>
        </w:r>
        <w:r w:rsidR="002268B7">
          <w:rPr>
            <w:noProof/>
            <w:webHidden/>
          </w:rPr>
          <w:fldChar w:fldCharType="separate"/>
        </w:r>
        <w:r w:rsidR="002268B7">
          <w:rPr>
            <w:noProof/>
            <w:webHidden/>
          </w:rPr>
          <w:t>105</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79" w:history="1">
        <w:r w:rsidR="002268B7" w:rsidRPr="001D7D37">
          <w:rPr>
            <w:rStyle w:val="Hyperlink"/>
            <w:noProof/>
          </w:rPr>
          <w:t>Table 34: Additional Text</w:t>
        </w:r>
        <w:r w:rsidR="002268B7">
          <w:rPr>
            <w:noProof/>
            <w:webHidden/>
          </w:rPr>
          <w:tab/>
        </w:r>
        <w:r w:rsidR="002268B7">
          <w:rPr>
            <w:noProof/>
            <w:webHidden/>
          </w:rPr>
          <w:fldChar w:fldCharType="begin"/>
        </w:r>
        <w:r w:rsidR="002268B7">
          <w:rPr>
            <w:noProof/>
            <w:webHidden/>
          </w:rPr>
          <w:instrText xml:space="preserve"> PAGEREF _Toc382949179 \h </w:instrText>
        </w:r>
        <w:r w:rsidR="002268B7">
          <w:rPr>
            <w:noProof/>
            <w:webHidden/>
          </w:rPr>
        </w:r>
        <w:r w:rsidR="002268B7">
          <w:rPr>
            <w:noProof/>
            <w:webHidden/>
          </w:rPr>
          <w:fldChar w:fldCharType="separate"/>
        </w:r>
        <w:r w:rsidR="002268B7">
          <w:rPr>
            <w:noProof/>
            <w:webHidden/>
          </w:rPr>
          <w:t>107</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80" w:history="1">
        <w:r w:rsidR="002268B7" w:rsidRPr="001D7D37">
          <w:rPr>
            <w:rStyle w:val="Hyperlink"/>
            <w:noProof/>
          </w:rPr>
          <w:t>Table 36: List Field</w:t>
        </w:r>
        <w:r w:rsidR="002268B7">
          <w:rPr>
            <w:noProof/>
            <w:webHidden/>
          </w:rPr>
          <w:tab/>
        </w:r>
        <w:r w:rsidR="002268B7">
          <w:rPr>
            <w:noProof/>
            <w:webHidden/>
          </w:rPr>
          <w:fldChar w:fldCharType="begin"/>
        </w:r>
        <w:r w:rsidR="002268B7">
          <w:rPr>
            <w:noProof/>
            <w:webHidden/>
          </w:rPr>
          <w:instrText xml:space="preserve"> PAGEREF _Toc382949180 \h </w:instrText>
        </w:r>
        <w:r w:rsidR="002268B7">
          <w:rPr>
            <w:noProof/>
            <w:webHidden/>
          </w:rPr>
        </w:r>
        <w:r w:rsidR="002268B7">
          <w:rPr>
            <w:noProof/>
            <w:webHidden/>
          </w:rPr>
          <w:fldChar w:fldCharType="separate"/>
        </w:r>
        <w:r w:rsidR="002268B7">
          <w:rPr>
            <w:noProof/>
            <w:webHidden/>
          </w:rPr>
          <w:t>107</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81" w:history="1">
        <w:r w:rsidR="002268B7" w:rsidRPr="001D7D37">
          <w:rPr>
            <w:rStyle w:val="Hyperlink"/>
            <w:noProof/>
          </w:rPr>
          <w:t>Table 37: Guard</w:t>
        </w:r>
        <w:r w:rsidR="002268B7">
          <w:rPr>
            <w:noProof/>
            <w:webHidden/>
          </w:rPr>
          <w:tab/>
        </w:r>
        <w:r w:rsidR="002268B7">
          <w:rPr>
            <w:noProof/>
            <w:webHidden/>
          </w:rPr>
          <w:fldChar w:fldCharType="begin"/>
        </w:r>
        <w:r w:rsidR="002268B7">
          <w:rPr>
            <w:noProof/>
            <w:webHidden/>
          </w:rPr>
          <w:instrText xml:space="preserve"> PAGEREF _Toc382949181 \h </w:instrText>
        </w:r>
        <w:r w:rsidR="002268B7">
          <w:rPr>
            <w:noProof/>
            <w:webHidden/>
          </w:rPr>
        </w:r>
        <w:r w:rsidR="002268B7">
          <w:rPr>
            <w:noProof/>
            <w:webHidden/>
          </w:rPr>
          <w:fldChar w:fldCharType="separate"/>
        </w:r>
        <w:r w:rsidR="002268B7">
          <w:rPr>
            <w:noProof/>
            <w:webHidden/>
          </w:rPr>
          <w:t>108</w:t>
        </w:r>
        <w:r w:rsidR="002268B7">
          <w:rPr>
            <w:noProof/>
            <w:webHidden/>
          </w:rPr>
          <w:fldChar w:fldCharType="end"/>
        </w:r>
      </w:hyperlink>
    </w:p>
    <w:p w:rsidR="002268B7" w:rsidRDefault="003465B8">
      <w:pPr>
        <w:pStyle w:val="TableofFigures"/>
        <w:tabs>
          <w:tab w:val="right" w:leader="dot" w:pos="9350"/>
        </w:tabs>
        <w:rPr>
          <w:rFonts w:asciiTheme="minorHAnsi" w:eastAsiaTheme="minorEastAsia" w:hAnsiTheme="minorHAnsi" w:cstheme="minorBidi"/>
          <w:noProof/>
          <w:sz w:val="22"/>
          <w:szCs w:val="22"/>
        </w:rPr>
      </w:pPr>
      <w:hyperlink w:anchor="_Toc382949182" w:history="1">
        <w:r w:rsidR="002268B7" w:rsidRPr="001D7D37">
          <w:rPr>
            <w:rStyle w:val="Hyperlink"/>
            <w:noProof/>
          </w:rPr>
          <w:t>Table 38: Lookup Field</w:t>
        </w:r>
        <w:r w:rsidR="002268B7">
          <w:rPr>
            <w:noProof/>
            <w:webHidden/>
          </w:rPr>
          <w:tab/>
        </w:r>
        <w:r w:rsidR="002268B7">
          <w:rPr>
            <w:noProof/>
            <w:webHidden/>
          </w:rPr>
          <w:fldChar w:fldCharType="begin"/>
        </w:r>
        <w:r w:rsidR="002268B7">
          <w:rPr>
            <w:noProof/>
            <w:webHidden/>
          </w:rPr>
          <w:instrText xml:space="preserve"> PAGEREF _Toc382949182 \h </w:instrText>
        </w:r>
        <w:r w:rsidR="002268B7">
          <w:rPr>
            <w:noProof/>
            <w:webHidden/>
          </w:rPr>
        </w:r>
        <w:r w:rsidR="002268B7">
          <w:rPr>
            <w:noProof/>
            <w:webHidden/>
          </w:rPr>
          <w:fldChar w:fldCharType="separate"/>
        </w:r>
        <w:r w:rsidR="002268B7">
          <w:rPr>
            <w:noProof/>
            <w:webHidden/>
          </w:rPr>
          <w:t>109</w:t>
        </w:r>
        <w:r w:rsidR="002268B7">
          <w:rPr>
            <w:noProof/>
            <w:webHidden/>
          </w:rPr>
          <w:fldChar w:fldCharType="end"/>
        </w:r>
      </w:hyperlink>
    </w:p>
    <w:p w:rsidR="006671A1" w:rsidRPr="005729EE" w:rsidRDefault="00C329C9" w:rsidP="005729EE">
      <w:pPr>
        <w:rPr>
          <w:rFonts w:eastAsiaTheme="minorEastAsia"/>
        </w:rPr>
      </w:pPr>
      <w:r w:rsidRPr="00435D58">
        <w:rPr>
          <w:rFonts w:eastAsiaTheme="minorEastAsia"/>
        </w:rPr>
        <w:fldChar w:fldCharType="end"/>
      </w:r>
    </w:p>
    <w:p w:rsidR="005A5E87" w:rsidRDefault="005A5E87" w:rsidP="005A5E87">
      <w:pPr>
        <w:pStyle w:val="BodyText"/>
        <w:rPr>
          <w:rFonts w:eastAsiaTheme="minorEastAsia"/>
        </w:rPr>
      </w:pPr>
    </w:p>
    <w:p w:rsidR="002A5D5A" w:rsidRDefault="002A5D5A" w:rsidP="005A5E87">
      <w:pPr>
        <w:pStyle w:val="BodyText"/>
        <w:rPr>
          <w:rFonts w:eastAsiaTheme="minorEastAsia"/>
        </w:rPr>
        <w:sectPr w:rsidR="002A5D5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rsidR="0054431C" w:rsidRPr="005A11E0" w:rsidRDefault="00AA2300" w:rsidP="005A11E0">
      <w:pPr>
        <w:pStyle w:val="Heading1"/>
      </w:pPr>
      <w:bookmarkStart w:id="0" w:name="_Toc354434539"/>
      <w:bookmarkStart w:id="1" w:name="_Toc347777576"/>
      <w:bookmarkStart w:id="2" w:name="_Toc382949063"/>
      <w:r w:rsidRPr="005A11E0">
        <w:lastRenderedPageBreak/>
        <w:t>Introduction</w:t>
      </w:r>
      <w:bookmarkEnd w:id="0"/>
      <w:bookmarkEnd w:id="1"/>
      <w:bookmarkEnd w:id="2"/>
    </w:p>
    <w:p w:rsidR="00530899" w:rsidRDefault="00530899" w:rsidP="008A653D">
      <w:pPr>
        <w:pStyle w:val="BodyText"/>
      </w:pPr>
      <w:r>
        <w:t>The Structured Data Capture (SDC) Initiative</w:t>
      </w:r>
      <w:r w:rsidRPr="008A5122">
        <w:t xml:space="preserve"> </w:t>
      </w:r>
      <w:r>
        <w:t>seeks</w:t>
      </w:r>
      <w:r w:rsidRPr="008A5122">
        <w:t xml:space="preserve"> to</w:t>
      </w:r>
      <w:r>
        <w:t xml:space="preserve"> link</w:t>
      </w:r>
      <w:r w:rsidRPr="008A5122">
        <w:t xml:space="preserve"> clinical data</w:t>
      </w:r>
      <w:r w:rsidR="008A653D">
        <w:t>,</w:t>
      </w:r>
      <w:r w:rsidRPr="008A5122">
        <w:t xml:space="preserve"> captured</w:t>
      </w:r>
      <w:r>
        <w:t xml:space="preserve"> within the Electronic Health Record (EHR) system</w:t>
      </w:r>
      <w:r w:rsidRPr="008A5122">
        <w:t xml:space="preserve"> during </w:t>
      </w:r>
      <w:r>
        <w:t>clinical encounters</w:t>
      </w:r>
      <w:r w:rsidR="008A653D">
        <w:t>,</w:t>
      </w:r>
      <w:r>
        <w:t xml:space="preserve"> to supplemental systems that collect</w:t>
      </w:r>
      <w:r w:rsidRPr="008A5122">
        <w:t xml:space="preserve"> </w:t>
      </w:r>
      <w:r>
        <w:t xml:space="preserve">structured patient data within forms. </w:t>
      </w:r>
      <w:r w:rsidRPr="00BA747E">
        <w:t xml:space="preserve">For example, </w:t>
      </w:r>
      <w:r w:rsidR="008A653D">
        <w:t xml:space="preserve">consider </w:t>
      </w:r>
      <w:r w:rsidRPr="00BA747E">
        <w:t>a clinician treating a patient who is participating in a clinical trial or comparative effectiveness research</w:t>
      </w:r>
      <w:r w:rsidR="004A5462">
        <w:t xml:space="preserve"> (CER)</w:t>
      </w:r>
      <w:r w:rsidR="008A653D">
        <w:t xml:space="preserve">. First, the clinician </w:t>
      </w:r>
      <w:r w:rsidRPr="00BA747E">
        <w:t>would select the applicable electronic case report form (eCRF)</w:t>
      </w:r>
      <w:r w:rsidR="008A653D">
        <w:t xml:space="preserve"> in the EMR.  Some information in the CRF would be automatically populated with current</w:t>
      </w:r>
      <w:r>
        <w:t xml:space="preserve"> data </w:t>
      </w:r>
      <w:r w:rsidR="008A653D">
        <w:t xml:space="preserve">derived from the EHR, and the remainder of the form’s data would be </w:t>
      </w:r>
      <w:r>
        <w:t xml:space="preserve">entered </w:t>
      </w:r>
      <w:r w:rsidR="008A653D">
        <w:t xml:space="preserve">in </w:t>
      </w:r>
      <w:r w:rsidRPr="00BA747E">
        <w:t xml:space="preserve">response to </w:t>
      </w:r>
      <w:r w:rsidR="008A653D">
        <w:t xml:space="preserve">standardized questions posed by the </w:t>
      </w:r>
      <w:r w:rsidRPr="00BA747E">
        <w:t xml:space="preserve">eCRF. </w:t>
      </w:r>
      <w:r w:rsidR="008A653D">
        <w:t xml:space="preserve"> The eCRF data will be captured in a structured form, </w:t>
      </w:r>
      <w:r w:rsidRPr="00BA747E">
        <w:t xml:space="preserve">and ultimately aggregated and transferred to end users </w:t>
      </w:r>
      <w:r>
        <w:t>as required for the particular use case.</w:t>
      </w:r>
    </w:p>
    <w:p w:rsidR="00530899" w:rsidRDefault="008A653D" w:rsidP="000B25AC">
      <w:pPr>
        <w:pStyle w:val="BodyText"/>
      </w:pPr>
      <w:r>
        <w:t xml:space="preserve">SDC </w:t>
      </w:r>
      <w:r w:rsidR="00FB05C3">
        <w:t xml:space="preserve">requires that the question/answer (data element) structure of EHR forms be specified in a standardized, interoperable and reproducible way.   As a consequence, </w:t>
      </w:r>
      <w:r w:rsidR="00FB05C3" w:rsidRPr="00890636">
        <w:t xml:space="preserve">SDC requires the </w:t>
      </w:r>
      <w:r w:rsidR="00530899" w:rsidRPr="00890636">
        <w:t>defini</w:t>
      </w:r>
      <w:r w:rsidR="00FB05C3" w:rsidRPr="00890636">
        <w:t>tion of</w:t>
      </w:r>
      <w:r w:rsidR="00530899" w:rsidRPr="00890636">
        <w:t xml:space="preserve"> metadata </w:t>
      </w:r>
      <w:r w:rsidR="00530899" w:rsidRPr="00890636">
        <w:rPr>
          <w:rFonts w:asciiTheme="minorHAnsi" w:hAnsiTheme="minorHAnsi"/>
        </w:rPr>
        <w:t>for</w:t>
      </w:r>
      <w:r w:rsidR="00FB05C3" w:rsidRPr="00890636">
        <w:rPr>
          <w:rFonts w:asciiTheme="minorHAnsi" w:hAnsiTheme="minorHAnsi"/>
        </w:rPr>
        <w:t xml:space="preserve"> forms and d</w:t>
      </w:r>
      <w:r w:rsidR="00530899" w:rsidRPr="00890636">
        <w:rPr>
          <w:rFonts w:asciiTheme="minorHAnsi" w:hAnsiTheme="minorHAnsi"/>
        </w:rPr>
        <w:t>ata elements</w:t>
      </w:r>
      <w:r w:rsidR="00FB05C3" w:rsidRPr="00890636">
        <w:rPr>
          <w:rFonts w:asciiTheme="minorHAnsi" w:hAnsiTheme="minorHAnsi"/>
        </w:rPr>
        <w:t xml:space="preserve">, in a manner </w:t>
      </w:r>
      <w:r w:rsidR="00530899" w:rsidRPr="00890636">
        <w:rPr>
          <w:rFonts w:asciiTheme="minorHAnsi" w:hAnsiTheme="minorHAnsi"/>
        </w:rPr>
        <w:t>relevant to EHRs and entities using EHR data</w:t>
      </w:r>
      <w:r w:rsidR="00530899" w:rsidRPr="008C1897">
        <w:rPr>
          <w:rFonts w:asciiTheme="minorHAnsi" w:hAnsiTheme="minorHAnsi"/>
        </w:rPr>
        <w:t xml:space="preserve">. Therefore SDC </w:t>
      </w:r>
      <w:r w:rsidR="00530899">
        <w:rPr>
          <w:rFonts w:asciiTheme="minorHAnsi" w:hAnsiTheme="minorHAnsi" w:cs="Arial"/>
          <w:color w:val="000000"/>
          <w:szCs w:val="20"/>
        </w:rPr>
        <w:t>aims</w:t>
      </w:r>
      <w:r w:rsidR="00530899" w:rsidRPr="008C1897">
        <w:rPr>
          <w:rFonts w:asciiTheme="minorHAnsi" w:hAnsiTheme="minorHAnsi" w:cs="Arial"/>
          <w:color w:val="000000"/>
          <w:szCs w:val="20"/>
        </w:rPr>
        <w:t xml:space="preserve"> to leverage synergistic government and health care industry efforts underway </w:t>
      </w:r>
      <w:r w:rsidR="00530899">
        <w:rPr>
          <w:rFonts w:asciiTheme="minorHAnsi" w:hAnsiTheme="minorHAnsi" w:cs="Arial"/>
          <w:color w:val="000000"/>
          <w:szCs w:val="20"/>
        </w:rPr>
        <w:t>related</w:t>
      </w:r>
      <w:r w:rsidR="00530899" w:rsidRPr="008C1897">
        <w:rPr>
          <w:rFonts w:asciiTheme="minorHAnsi" w:hAnsiTheme="minorHAnsi" w:cs="Arial"/>
          <w:color w:val="000000"/>
          <w:szCs w:val="20"/>
        </w:rPr>
        <w:t xml:space="preserve"> to </w:t>
      </w:r>
      <w:r w:rsidR="00530899">
        <w:rPr>
          <w:rFonts w:asciiTheme="minorHAnsi" w:hAnsiTheme="minorHAnsi" w:cs="Arial"/>
          <w:color w:val="000000"/>
          <w:szCs w:val="20"/>
        </w:rPr>
        <w:t xml:space="preserve">standards definition, and representation to </w:t>
      </w:r>
      <w:r w:rsidR="00530899" w:rsidRPr="008C1897">
        <w:rPr>
          <w:rFonts w:asciiTheme="minorHAnsi" w:hAnsiTheme="minorHAnsi" w:cs="Arial"/>
          <w:color w:val="000000"/>
          <w:szCs w:val="20"/>
        </w:rPr>
        <w:t xml:space="preserve">facilitate capture, reporting, </w:t>
      </w:r>
      <w:r w:rsidR="00530899">
        <w:rPr>
          <w:rFonts w:asciiTheme="minorHAnsi" w:hAnsiTheme="minorHAnsi" w:cs="Arial"/>
          <w:color w:val="000000"/>
          <w:szCs w:val="20"/>
        </w:rPr>
        <w:t>and analysis.</w:t>
      </w:r>
      <w:r w:rsidR="00FB05C3">
        <w:rPr>
          <w:rFonts w:asciiTheme="minorHAnsi" w:hAnsiTheme="minorHAnsi" w:cs="Arial"/>
          <w:color w:val="000000"/>
          <w:szCs w:val="20"/>
        </w:rPr>
        <w:t xml:space="preserve">  </w:t>
      </w:r>
      <w:r w:rsidR="00530899">
        <w:t xml:space="preserve">The standards and guidance incorporated into this implementation guide were based on the requirements defined in the </w:t>
      </w:r>
      <w:hyperlink r:id="rId18" w:history="1">
        <w:r w:rsidR="00530899" w:rsidRPr="00C6115C">
          <w:rPr>
            <w:rStyle w:val="Hyperlink"/>
          </w:rPr>
          <w:t>Structured Data Capture Initiative Standards and Interoperability Framework Use Case document</w:t>
        </w:r>
      </w:hyperlink>
      <w:r w:rsidR="00530899">
        <w:t xml:space="preserve">. </w:t>
      </w:r>
      <w:r w:rsidR="00FB05C3">
        <w:t xml:space="preserve"> U</w:t>
      </w:r>
      <w:r w:rsidR="00530899">
        <w:t xml:space="preserve">sers of this implementation guide </w:t>
      </w:r>
      <w:r w:rsidR="00FB05C3">
        <w:t xml:space="preserve">will benefit greatly from </w:t>
      </w:r>
      <w:r w:rsidR="00530899">
        <w:t>review</w:t>
      </w:r>
      <w:r w:rsidR="00FB05C3">
        <w:t xml:space="preserve"> of the S</w:t>
      </w:r>
      <w:r w:rsidR="00530899">
        <w:t>DC Use Case document.</w:t>
      </w:r>
    </w:p>
    <w:p w:rsidR="00CB5B1B" w:rsidRDefault="00CB5B1B" w:rsidP="00845AE5">
      <w:pPr>
        <w:pStyle w:val="Heading2"/>
      </w:pPr>
      <w:bookmarkStart w:id="3" w:name="_Toc382949064"/>
      <w:r>
        <w:t xml:space="preserve">Initiative </w:t>
      </w:r>
      <w:r w:rsidRPr="00CB5B1B">
        <w:t>Overview</w:t>
      </w:r>
      <w:bookmarkEnd w:id="3"/>
    </w:p>
    <w:p w:rsidR="00BC5B3C" w:rsidRDefault="00BC5B3C" w:rsidP="000B25AC">
      <w:pPr>
        <w:pStyle w:val="BodyText"/>
      </w:pPr>
      <w:r>
        <w:t>The S</w:t>
      </w:r>
      <w:r w:rsidR="00855FF5">
        <w:t xml:space="preserve">tructured </w:t>
      </w:r>
      <w:r>
        <w:t>D</w:t>
      </w:r>
      <w:r w:rsidR="00855FF5">
        <w:t xml:space="preserve">ata </w:t>
      </w:r>
      <w:r>
        <w:t>C</w:t>
      </w:r>
      <w:r w:rsidR="00855FF5">
        <w:t>apture (SDC)</w:t>
      </w:r>
      <w:r>
        <w:t xml:space="preserve"> Initiative identifies and recommends standards for the interoperable representation and transmission of the following:</w:t>
      </w:r>
    </w:p>
    <w:p w:rsidR="005B62A5" w:rsidRDefault="005B62A5" w:rsidP="005B62A5">
      <w:pPr>
        <w:pStyle w:val="ListBullet"/>
      </w:pPr>
      <w:r>
        <w:t>Standard form designs;</w:t>
      </w:r>
    </w:p>
    <w:p w:rsidR="005B62A5" w:rsidRDefault="005B62A5" w:rsidP="005B62A5">
      <w:pPr>
        <w:pStyle w:val="ListBullet"/>
      </w:pPr>
      <w:r>
        <w:t xml:space="preserve">Minimum data element attributes for the purpose of using them in form designs; </w:t>
      </w:r>
    </w:p>
    <w:p w:rsidR="00BC5B3C" w:rsidRDefault="00BC5B3C" w:rsidP="000B25AC">
      <w:pPr>
        <w:pStyle w:val="ListBullet"/>
      </w:pPr>
      <w:r>
        <w:t>Query for form without patient data;</w:t>
      </w:r>
    </w:p>
    <w:p w:rsidR="00BC5B3C" w:rsidRDefault="00BC5B3C" w:rsidP="000B25AC">
      <w:pPr>
        <w:pStyle w:val="ListBullet"/>
      </w:pPr>
      <w:r>
        <w:t xml:space="preserve">Query for form with patient data submitted </w:t>
      </w:r>
      <w:r w:rsidR="00EF02E6">
        <w:t xml:space="preserve">(to Enhanced Form/Template Repository) </w:t>
      </w:r>
      <w:r>
        <w:t>for pre-population;</w:t>
      </w:r>
    </w:p>
    <w:p w:rsidR="00BC5B3C" w:rsidRDefault="00A12A43" w:rsidP="000B25AC">
      <w:pPr>
        <w:pStyle w:val="ListBullet"/>
      </w:pPr>
      <w:r>
        <w:t>R</w:t>
      </w:r>
      <w:r w:rsidR="00BC5B3C">
        <w:t>eturn form without pre-populated patient data;</w:t>
      </w:r>
    </w:p>
    <w:p w:rsidR="00BC5B3C" w:rsidRDefault="00A12A43" w:rsidP="000B25AC">
      <w:pPr>
        <w:pStyle w:val="ListBullet"/>
      </w:pPr>
      <w:r>
        <w:t>R</w:t>
      </w:r>
      <w:r w:rsidR="00BC5B3C">
        <w:t xml:space="preserve">eturn </w:t>
      </w:r>
      <w:r w:rsidR="008B0152">
        <w:t xml:space="preserve">a </w:t>
      </w:r>
      <w:r w:rsidR="00BC5B3C">
        <w:t>form with pre-populated patient data;</w:t>
      </w:r>
    </w:p>
    <w:p w:rsidR="00BC5B3C" w:rsidRDefault="00A12A43" w:rsidP="000B25AC">
      <w:pPr>
        <w:pStyle w:val="ListBullet"/>
      </w:pPr>
      <w:r>
        <w:t>S</w:t>
      </w:r>
      <w:r w:rsidR="00BC5B3C">
        <w:t>ubmit completed form data to an external data repository.</w:t>
      </w:r>
    </w:p>
    <w:p w:rsidR="005B62A5" w:rsidRDefault="005B62A5" w:rsidP="000B25AC">
      <w:pPr>
        <w:pStyle w:val="BodyText"/>
      </w:pPr>
      <w:r>
        <w:t>The SDC architecture consists of a set of building blocks that begins with question/answer sets that are based on data elements (DEs). In the SDC architecture, these question/answer sets are aggregated and structured into a description of a computerized data-entry form. The form design is a blueprint for the form and is represented in SDC using XML Schema</w:t>
      </w:r>
      <w:r w:rsidR="00102731">
        <w:t xml:space="preserve">, </w:t>
      </w:r>
      <w:r>
        <w:t>regardless of the technology (e.g., HTML, XAML, Flash, Java, .NET, etc.) used to implement the design.</w:t>
      </w:r>
    </w:p>
    <w:p w:rsidR="005B62A5" w:rsidRDefault="005B62A5" w:rsidP="000B25AC">
      <w:pPr>
        <w:pStyle w:val="BodyText"/>
      </w:pPr>
      <w:r w:rsidRPr="00890636">
        <w:t>This implementation</w:t>
      </w:r>
      <w:r w:rsidR="00102731" w:rsidRPr="00890636">
        <w:t xml:space="preserve"> model</w:t>
      </w:r>
      <w:r w:rsidRPr="00890636">
        <w:t xml:space="preserve"> </w:t>
      </w:r>
      <w:r w:rsidR="00102731" w:rsidRPr="00890636">
        <w:t xml:space="preserve">optionally </w:t>
      </w:r>
      <w:r w:rsidRPr="00890636">
        <w:t xml:space="preserve">enables an </w:t>
      </w:r>
      <w:r w:rsidR="00102731" w:rsidRPr="00890636">
        <w:t xml:space="preserve">EHR or enhanced </w:t>
      </w:r>
      <w:r w:rsidR="00DE6FEA" w:rsidRPr="00890636">
        <w:t>Form/Template Repository (</w:t>
      </w:r>
      <w:r w:rsidR="00102731" w:rsidRPr="00890636">
        <w:t>FTR</w:t>
      </w:r>
      <w:r w:rsidR="00DE6FEA" w:rsidRPr="00890636">
        <w:t>)</w:t>
      </w:r>
      <w:r w:rsidRPr="00890636">
        <w:t xml:space="preserve"> to set data values in a form prior to that form being rendered for a user</w:t>
      </w:r>
      <w:r w:rsidRPr="000B66DF">
        <w:t>.</w:t>
      </w:r>
      <w:r>
        <w:t xml:space="preserve">  For clarity, we use the term </w:t>
      </w:r>
      <w:r w:rsidRPr="0023411E">
        <w:rPr>
          <w:i/>
        </w:rPr>
        <w:t>pre-populate</w:t>
      </w:r>
      <w:r>
        <w:t xml:space="preserve"> to refer to this process when it is performed by an </w:t>
      </w:r>
      <w:r w:rsidR="00102731">
        <w:t>e</w:t>
      </w:r>
      <w:r>
        <w:t xml:space="preserve">nhanced </w:t>
      </w:r>
      <w:r w:rsidR="00102731">
        <w:t>FTR</w:t>
      </w:r>
      <w:r>
        <w:t xml:space="preserve"> prior to returning the form to the EHR </w:t>
      </w:r>
      <w:r w:rsidR="00102731">
        <w:t>user</w:t>
      </w:r>
      <w:r>
        <w:t xml:space="preserve">, and use the term </w:t>
      </w:r>
      <w:r w:rsidRPr="0023411E">
        <w:rPr>
          <w:i/>
        </w:rPr>
        <w:t>auto-populate</w:t>
      </w:r>
      <w:r>
        <w:t xml:space="preserve"> when this process is performed by the EHR system after receiving the </w:t>
      </w:r>
      <w:r w:rsidR="00102731">
        <w:t xml:space="preserve">form template or </w:t>
      </w:r>
      <w:r>
        <w:t xml:space="preserve">form from </w:t>
      </w:r>
      <w:r w:rsidR="00102731">
        <w:t>an FTR</w:t>
      </w:r>
      <w:r>
        <w:t>.</w:t>
      </w:r>
    </w:p>
    <w:p w:rsidR="00EC6D63" w:rsidRDefault="00BC370F" w:rsidP="00EC6D63">
      <w:pPr>
        <w:pStyle w:val="BodyText"/>
      </w:pPr>
      <w:r>
        <w:t>In addition to the above,</w:t>
      </w:r>
      <w:r w:rsidR="00EC6D63">
        <w:t xml:space="preserve"> this document provides specifications and guidelines for:</w:t>
      </w:r>
    </w:p>
    <w:p w:rsidR="005B62A5" w:rsidRDefault="005B62A5" w:rsidP="005B62A5">
      <w:pPr>
        <w:pStyle w:val="ListBullet"/>
      </w:pPr>
      <w:r>
        <w:lastRenderedPageBreak/>
        <w:t>The representation of DEs attributes used in forms in a consistent manner, wherein the attributes of the DEs and the attributes of Question/</w:t>
      </w:r>
      <w:r w:rsidR="001027E0">
        <w:t xml:space="preserve">Answers </w:t>
      </w:r>
      <w:r>
        <w:t>in form designs are consistent</w:t>
      </w:r>
      <w:r w:rsidR="00102731">
        <w:t xml:space="preserve"> in naming, structure and semantic content</w:t>
      </w:r>
      <w:r w:rsidR="00D80835">
        <w:t>;</w:t>
      </w:r>
    </w:p>
    <w:p w:rsidR="005B62A5" w:rsidRDefault="005B62A5" w:rsidP="005B62A5">
      <w:pPr>
        <w:pStyle w:val="ListBullet"/>
      </w:pPr>
      <w:r>
        <w:t>The creation of form designs in the SDC XML format;</w:t>
      </w:r>
    </w:p>
    <w:p w:rsidR="005B62A5" w:rsidRDefault="005B62A5" w:rsidP="000B25AC">
      <w:pPr>
        <w:pStyle w:val="ListBullet"/>
      </w:pPr>
      <w:r>
        <w:t xml:space="preserve">Guidance on </w:t>
      </w:r>
      <w:r w:rsidR="00102731">
        <w:t>a</w:t>
      </w:r>
      <w:r>
        <w:t xml:space="preserve">uto-population </w:t>
      </w:r>
      <w:r w:rsidR="00102731">
        <w:t xml:space="preserve">of forms </w:t>
      </w:r>
      <w:r>
        <w:t>by an EHR.</w:t>
      </w:r>
    </w:p>
    <w:p w:rsidR="00BC5B3C" w:rsidRDefault="004C0C7F" w:rsidP="00BC370F">
      <w:pPr>
        <w:pStyle w:val="BodyText"/>
      </w:pPr>
      <w:r>
        <w:t xml:space="preserve">As applicable this implementation guide addresses data transmission security, limitation </w:t>
      </w:r>
      <w:bookmarkStart w:id="4" w:name="_GoBack"/>
      <w:bookmarkEnd w:id="4"/>
      <w:r>
        <w:t>of access to appropriate personnel, data integrity, accountability, and adherence to suitable well-accepted informatics and networking standards.</w:t>
      </w:r>
    </w:p>
    <w:p w:rsidR="00676931" w:rsidRDefault="00676931" w:rsidP="008D506B">
      <w:pPr>
        <w:pStyle w:val="BodyText"/>
        <w:keepNext/>
        <w:keepLines/>
      </w:pPr>
      <w:r>
        <w:t xml:space="preserve">The generic </w:t>
      </w:r>
      <w:r w:rsidR="004C0C7F">
        <w:t xml:space="preserve">SDC </w:t>
      </w:r>
      <w:r>
        <w:t xml:space="preserve">workflow is pictured in </w:t>
      </w:r>
      <w:r w:rsidR="00C329C9">
        <w:fldChar w:fldCharType="begin"/>
      </w:r>
      <w:r w:rsidR="00ED4237">
        <w:instrText xml:space="preserve"> REF _Ref374738158 \h </w:instrText>
      </w:r>
      <w:r w:rsidR="00C329C9">
        <w:fldChar w:fldCharType="separate"/>
      </w:r>
      <w:r w:rsidR="005502B8" w:rsidRPr="00334F86">
        <w:t>Figure</w:t>
      </w:r>
      <w:r w:rsidR="005502B8">
        <w:t xml:space="preserve"> </w:t>
      </w:r>
      <w:r w:rsidR="005502B8">
        <w:rPr>
          <w:noProof/>
        </w:rPr>
        <w:t>1</w:t>
      </w:r>
      <w:r w:rsidR="00C329C9">
        <w:fldChar w:fldCharType="end"/>
      </w:r>
      <w:r>
        <w:t>.</w:t>
      </w:r>
    </w:p>
    <w:p w:rsidR="00676931" w:rsidRDefault="00676931" w:rsidP="00676931">
      <w:pPr>
        <w:pStyle w:val="Caption"/>
      </w:pPr>
      <w:bookmarkStart w:id="5" w:name="_Ref374738158"/>
      <w:bookmarkStart w:id="6" w:name="_Toc382949124"/>
      <w:r w:rsidRPr="00334F86">
        <w:t>Figure</w:t>
      </w:r>
      <w:r>
        <w:t xml:space="preserve"> </w:t>
      </w:r>
      <w:fldSimple w:instr=" SEQ Figure \* ARABIC ">
        <w:r w:rsidR="00B60D62">
          <w:rPr>
            <w:noProof/>
          </w:rPr>
          <w:t>1</w:t>
        </w:r>
      </w:fldSimple>
      <w:bookmarkEnd w:id="5"/>
      <w:r>
        <w:t>: Generic Workflow</w:t>
      </w:r>
      <w:bookmarkEnd w:id="6"/>
    </w:p>
    <w:p w:rsidR="00676931" w:rsidRDefault="00676931" w:rsidP="00676931">
      <w:pPr>
        <w:jc w:val="center"/>
      </w:pPr>
      <w:r w:rsidRPr="00F455EC">
        <w:rPr>
          <w:noProof/>
        </w:rPr>
        <w:drawing>
          <wp:inline distT="0" distB="0" distL="0" distR="0" wp14:anchorId="30C3ACC2" wp14:editId="5DC7659E">
            <wp:extent cx="3322172"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IG.png"/>
                    <pic:cNvPicPr/>
                  </pic:nvPicPr>
                  <pic:blipFill>
                    <a:blip r:embed="rId19">
                      <a:extLst>
                        <a:ext uri="{28A0092B-C50C-407E-A947-70E740481C1C}">
                          <a14:useLocalDpi xmlns:a14="http://schemas.microsoft.com/office/drawing/2010/main" val="0"/>
                        </a:ext>
                      </a:extLst>
                    </a:blip>
                    <a:stretch>
                      <a:fillRect/>
                    </a:stretch>
                  </pic:blipFill>
                  <pic:spPr>
                    <a:xfrm>
                      <a:off x="0" y="0"/>
                      <a:ext cx="3328613" cy="4802272"/>
                    </a:xfrm>
                    <a:prstGeom prst="rect">
                      <a:avLst/>
                    </a:prstGeom>
                  </pic:spPr>
                </pic:pic>
              </a:graphicData>
            </a:graphic>
          </wp:inline>
        </w:drawing>
      </w:r>
    </w:p>
    <w:p w:rsidR="00676931" w:rsidRPr="00FB6641" w:rsidRDefault="00676931" w:rsidP="008D506B">
      <w:pPr>
        <w:pStyle w:val="BodyText"/>
        <w:rPr>
          <w:i/>
        </w:rPr>
      </w:pPr>
      <w:r w:rsidRPr="00ED4237">
        <w:rPr>
          <w:i/>
          <w:u w:val="single"/>
        </w:rPr>
        <w:t>Note</w:t>
      </w:r>
      <w:r w:rsidRPr="008D506B">
        <w:rPr>
          <w:i/>
        </w:rPr>
        <w:t xml:space="preserve">: </w:t>
      </w:r>
      <w:r w:rsidRPr="00ED4237">
        <w:rPr>
          <w:i/>
        </w:rPr>
        <w:t>The diagram depicts the optional storage of the completed form by the EHR. This can occur when the EHR stores</w:t>
      </w:r>
      <w:r w:rsidRPr="00BC370F">
        <w:rPr>
          <w:i/>
        </w:rPr>
        <w:t xml:space="preserve"> a copy of the form as they send it to the External Data Repository or by the external data repository returning a copy of the form to the sender who can store in an internal version of the forms repository.</w:t>
      </w:r>
    </w:p>
    <w:p w:rsidR="00176278" w:rsidRPr="00176278" w:rsidRDefault="00176278" w:rsidP="00176278">
      <w:pPr>
        <w:keepNext/>
        <w:numPr>
          <w:ilvl w:val="1"/>
          <w:numId w:val="28"/>
        </w:numPr>
        <w:spacing w:before="240" w:after="120"/>
        <w:outlineLvl w:val="1"/>
        <w:rPr>
          <w:rFonts w:cs="Arial"/>
          <w:b/>
          <w:sz w:val="24"/>
          <w:szCs w:val="20"/>
        </w:rPr>
      </w:pPr>
      <w:r w:rsidRPr="00176278">
        <w:rPr>
          <w:rFonts w:cs="Arial"/>
          <w:b/>
          <w:sz w:val="24"/>
          <w:szCs w:val="20"/>
        </w:rPr>
        <w:lastRenderedPageBreak/>
        <w:t>Background</w:t>
      </w:r>
    </w:p>
    <w:p w:rsidR="00176278" w:rsidRPr="00176278" w:rsidRDefault="00176278" w:rsidP="00BD2FB1">
      <w:pPr>
        <w:ind w:left="1080"/>
      </w:pPr>
      <w:r w:rsidRPr="00176278">
        <w:t xml:space="preserve">With electronic health record (EHR) adoption rising across the U.S., the volume and detail of information captured by healthcare organizations and providers is growing exponentially. Although health care </w:t>
      </w:r>
      <w:r w:rsidR="00627645">
        <w:t>providers</w:t>
      </w:r>
      <w:r w:rsidR="00627645" w:rsidRPr="00176278">
        <w:t xml:space="preserve"> </w:t>
      </w:r>
      <w:r w:rsidRPr="00176278">
        <w:t xml:space="preserve">and others use various sources and methods to capture and synthesize patient-level data, EHRs </w:t>
      </w:r>
      <w:r w:rsidR="0014167B">
        <w:t>have</w:t>
      </w:r>
      <w:r w:rsidRPr="00176278">
        <w:t xml:space="preserve"> the highest potential to provide timely and relevant data in a form that is quickly usable for quality and safety improvement, </w:t>
      </w:r>
      <w:r w:rsidR="00BD2FB1">
        <w:t>p</w:t>
      </w:r>
      <w:r w:rsidR="00BD2FB1" w:rsidRPr="00D80835">
        <w:t>atient-safety event reporting</w:t>
      </w:r>
      <w:r w:rsidR="00BD2FB1">
        <w:t xml:space="preserve">, </w:t>
      </w:r>
      <w:r w:rsidRPr="00176278">
        <w:t xml:space="preserve">population health, </w:t>
      </w:r>
      <w:r w:rsidR="00BD2FB1">
        <w:t>d</w:t>
      </w:r>
      <w:r w:rsidR="00BD2FB1" w:rsidRPr="007072A4">
        <w:t>etermination of coverage</w:t>
      </w:r>
      <w:r w:rsidR="00BD2FB1" w:rsidRPr="00176278">
        <w:t xml:space="preserve"> </w:t>
      </w:r>
      <w:r w:rsidRPr="00176278">
        <w:t>and research</w:t>
      </w:r>
      <w:r w:rsidR="0014167B">
        <w:t xml:space="preserve">. </w:t>
      </w:r>
      <w:r w:rsidR="00BD2FB1" w:rsidRPr="00176278">
        <w:t>EHR data obtained during episodes of care will become increasingly valuable to healthcare organizations striving to leverage electronic information to drive efficiency and quality.</w:t>
      </w:r>
      <w:r w:rsidR="00BD2FB1">
        <w:t xml:space="preserve"> </w:t>
      </w:r>
      <w:r w:rsidR="0014167B">
        <w:t xml:space="preserve">Such use of EHR data is </w:t>
      </w:r>
      <w:r w:rsidRPr="00176278">
        <w:t>sometimes labeled “secondary” use or “reuse</w:t>
      </w:r>
      <w:r w:rsidR="0014167B">
        <w:t>.</w:t>
      </w:r>
      <w:r w:rsidRPr="00176278">
        <w:t>”</w:t>
      </w:r>
    </w:p>
    <w:p w:rsidR="00176278" w:rsidRPr="00176278" w:rsidRDefault="00176278" w:rsidP="00BD2FB1">
      <w:pPr>
        <w:ind w:left="1080"/>
      </w:pPr>
      <w:r w:rsidRPr="00176278">
        <w:t>Once captured, aggregated and analyzed, these combined data can be used to identify trends, predict outcomes and influence patient care, drug development and therapy choices.</w:t>
      </w:r>
    </w:p>
    <w:p w:rsidR="00AC61A1" w:rsidRPr="00176278" w:rsidRDefault="003545EA" w:rsidP="00BD2FB1">
      <w:pPr>
        <w:ind w:left="1080"/>
      </w:pPr>
      <w:r>
        <w:t>V</w:t>
      </w:r>
      <w:r w:rsidR="00176278" w:rsidRPr="00176278">
        <w:t xml:space="preserve">arious clinical and health services research groups and specialty societies are </w:t>
      </w:r>
      <w:r>
        <w:t xml:space="preserve">actively </w:t>
      </w:r>
      <w:r w:rsidR="00176278" w:rsidRPr="00176278">
        <w:t>engaged in independent initiatives to standardize data collection across projects in their domains in order to maximize the utility of the resulting datasets for subsequent research.</w:t>
      </w:r>
      <w:r w:rsidR="00A02C9C">
        <w:t xml:space="preserve"> </w:t>
      </w:r>
      <w:r w:rsidR="00B1365E" w:rsidRPr="00E9541D">
        <w:t>These include efforts to</w:t>
      </w:r>
      <w:r w:rsidR="00B1365E" w:rsidRPr="008E2CFB">
        <w:t xml:space="preserve"> consistently represent panels and assessment instruments using standard names and codesets, such as </w:t>
      </w:r>
      <w:r w:rsidR="001430B2" w:rsidRPr="005028C4">
        <w:t xml:space="preserve">are </w:t>
      </w:r>
      <w:r w:rsidR="001430B2" w:rsidRPr="00B60D62">
        <w:t xml:space="preserve">carried in </w:t>
      </w:r>
      <w:r w:rsidR="00B1365E" w:rsidRPr="00B60D62">
        <w:t>LOINC</w:t>
      </w:r>
      <w:r w:rsidR="001430B2" w:rsidRPr="00B60D62">
        <w:t xml:space="preserve"> panel/forms</w:t>
      </w:r>
      <w:r w:rsidR="00AC61A1" w:rsidRPr="00B60D62">
        <w:t xml:space="preserve">, </w:t>
      </w:r>
      <w:r w:rsidR="001430B2" w:rsidRPr="00B60D62">
        <w:t xml:space="preserve">which include </w:t>
      </w:r>
      <w:proofErr w:type="gramStart"/>
      <w:r w:rsidR="001430B2" w:rsidRPr="00B60D62">
        <w:t>widely</w:t>
      </w:r>
      <w:proofErr w:type="gramEnd"/>
      <w:r w:rsidR="001430B2" w:rsidRPr="00B60D62">
        <w:t xml:space="preserve"> used clinical, government forms ranging from the Surgeon Generals Family History to PROMIS patient assessments</w:t>
      </w:r>
      <w:r w:rsidR="00AC61A1" w:rsidRPr="00B60D62">
        <w:t>.</w:t>
      </w:r>
      <w:r w:rsidR="00B1365E" w:rsidRPr="008E2CFB">
        <w:t xml:space="preserve"> </w:t>
      </w:r>
      <w:r w:rsidR="001430B2" w:rsidRPr="005028C4">
        <w:t>Rel</w:t>
      </w:r>
      <w:r w:rsidR="00AC61A1" w:rsidRPr="00B60D62">
        <w:t>e</w:t>
      </w:r>
      <w:r w:rsidR="001430B2" w:rsidRPr="00B60D62">
        <w:t xml:space="preserve">vant to this effort, </w:t>
      </w:r>
      <w:r w:rsidR="00AF35CD" w:rsidRPr="00B60D62">
        <w:t xml:space="preserve">the </w:t>
      </w:r>
      <w:r w:rsidR="00B1365E" w:rsidRPr="00B60D62">
        <w:t>Regenstreif</w:t>
      </w:r>
      <w:r w:rsidR="00AF35CD" w:rsidRPr="00B60D62">
        <w:t xml:space="preserve"> Institute</w:t>
      </w:r>
      <w:r w:rsidR="00B1365E" w:rsidRPr="00B60D62">
        <w:t xml:space="preserve"> and NLM have developed a tool to render </w:t>
      </w:r>
      <w:r w:rsidR="001430B2" w:rsidRPr="00B60D62">
        <w:t>active web forms from the</w:t>
      </w:r>
      <w:r w:rsidR="00B1365E" w:rsidRPr="00B60D62">
        <w:t xml:space="preserve"> structures</w:t>
      </w:r>
      <w:r w:rsidR="00AC61A1" w:rsidRPr="00B60D62">
        <w:t>,</w:t>
      </w:r>
      <w:r w:rsidR="001430B2" w:rsidRPr="00B60D62">
        <w:t xml:space="preserve"> content and </w:t>
      </w:r>
      <w:r w:rsidR="00B1365E" w:rsidRPr="00B60D62">
        <w:t xml:space="preserve">codes </w:t>
      </w:r>
      <w:r w:rsidR="001430B2" w:rsidRPr="00B60D62">
        <w:t>carried in</w:t>
      </w:r>
      <w:r w:rsidR="00B1365E" w:rsidRPr="00B60D62">
        <w:t xml:space="preserve"> </w:t>
      </w:r>
      <w:r w:rsidR="001430B2" w:rsidRPr="00B60D62">
        <w:t>LOINC panels.</w:t>
      </w:r>
    </w:p>
    <w:p w:rsidR="00176278" w:rsidRPr="00176278" w:rsidRDefault="00176278" w:rsidP="006D182C">
      <w:pPr>
        <w:ind w:left="1080"/>
      </w:pPr>
      <w:r w:rsidRPr="00176278">
        <w:t xml:space="preserve">In addition to standardizing transactions for information exchange, </w:t>
      </w:r>
      <w:r w:rsidR="006D182C">
        <w:t xml:space="preserve">government-sponsored efforts have begun </w:t>
      </w:r>
      <w:r w:rsidRPr="00176278">
        <w:t>to develop common definitions and representations of data elements. These include:</w:t>
      </w:r>
    </w:p>
    <w:p w:rsidR="00176278" w:rsidRPr="00176278" w:rsidRDefault="00176278" w:rsidP="00530899">
      <w:pPr>
        <w:pStyle w:val="ListBullet"/>
      </w:pPr>
      <w:r w:rsidRPr="00176278">
        <w:t xml:space="preserve">National Library of Medicine (NLM) work with </w:t>
      </w:r>
      <w:r w:rsidR="00E54DF2">
        <w:t xml:space="preserve">other NIH Institutes and Centers to </w:t>
      </w:r>
      <w:r w:rsidRPr="00176278">
        <w:t xml:space="preserve">identify and coordinate initiatives </w:t>
      </w:r>
      <w:r w:rsidR="00E54DF2">
        <w:t>to designate and promote the use of Common Data Elements, many of which will be useful for Patient Centered Outcomes Research (PCOR)</w:t>
      </w:r>
      <w:r w:rsidR="00EE54FA">
        <w:t>,</w:t>
      </w:r>
      <w:r w:rsidR="00E54DF2">
        <w:t xml:space="preserve"> to promote data harmonization and  reuse in research, surveillance, and patient registries</w:t>
      </w:r>
      <w:r w:rsidRPr="00176278">
        <w:t>;</w:t>
      </w:r>
    </w:p>
    <w:p w:rsidR="00176278" w:rsidRPr="00176278" w:rsidRDefault="00176278" w:rsidP="00530899">
      <w:pPr>
        <w:pStyle w:val="ListBullet"/>
      </w:pPr>
      <w:r w:rsidRPr="00176278">
        <w:t>The Agency for Healthcare Research and Quality (AHRQ) development of a comparable library of terms and Common Formats based on ISO/IEC 11179</w:t>
      </w:r>
      <w:bookmarkStart w:id="7" w:name="_Ref378975022"/>
      <w:r w:rsidR="002E4CC0">
        <w:rPr>
          <w:rStyle w:val="EndnoteReference"/>
        </w:rPr>
        <w:endnoteReference w:id="1"/>
      </w:r>
      <w:bookmarkEnd w:id="7"/>
      <w:r w:rsidRPr="00176278">
        <w:t xml:space="preserve"> to standardize data collected and reported for patient safety events;</w:t>
      </w:r>
    </w:p>
    <w:p w:rsidR="00176278" w:rsidRPr="00176278" w:rsidRDefault="00176278" w:rsidP="00530899">
      <w:pPr>
        <w:pStyle w:val="ListBullet"/>
      </w:pPr>
      <w:r w:rsidRPr="00176278">
        <w:t>National Cancer Institute (NCI) specifications for an extensive set of Standard Case Report Forms (CRFs) shared across all NCI cooperative groups for conducting clinical trials using NCI defined Common Data Elements (CDEs) that are registered in caDSR, an ISO/IEC 11179 metadata registry.</w:t>
      </w:r>
    </w:p>
    <w:p w:rsidR="00CB5B1B" w:rsidRPr="008D506B" w:rsidRDefault="00CB5B1B" w:rsidP="008D506B">
      <w:pPr>
        <w:pStyle w:val="Heading2"/>
      </w:pPr>
      <w:bookmarkStart w:id="8" w:name="_Toc382949065"/>
      <w:r w:rsidRPr="008D506B">
        <w:t>Purpose</w:t>
      </w:r>
      <w:bookmarkEnd w:id="8"/>
    </w:p>
    <w:p w:rsidR="00BC5B3C" w:rsidRDefault="00BC5B3C" w:rsidP="00BC5B3C">
      <w:pPr>
        <w:pStyle w:val="BodyText"/>
      </w:pPr>
      <w:r w:rsidRPr="00254E46">
        <w:t>This implementation guide provides implementers with guidance on how to achieve conformance wi</w:t>
      </w:r>
      <w:r w:rsidR="006030A2">
        <w:t>th the standards recommended by</w:t>
      </w:r>
      <w:r w:rsidRPr="00254E46">
        <w:t xml:space="preserve"> the Office of the National Coordinator for Health Information Technology (ONC) Standards &amp; Interoperability Framework (S&amp;I), </w:t>
      </w:r>
      <w:r w:rsidR="00ED4237">
        <w:t>SDC Initiative.</w:t>
      </w:r>
    </w:p>
    <w:p w:rsidR="00482DD5" w:rsidRPr="008D506B" w:rsidRDefault="00482DD5" w:rsidP="008D506B">
      <w:pPr>
        <w:pStyle w:val="Heading2"/>
      </w:pPr>
      <w:bookmarkStart w:id="9" w:name="_Toc370737863"/>
      <w:bookmarkStart w:id="10" w:name="_Toc382949066"/>
      <w:r w:rsidRPr="008D506B">
        <w:t>Intended Audience</w:t>
      </w:r>
      <w:bookmarkEnd w:id="9"/>
      <w:bookmarkEnd w:id="10"/>
    </w:p>
    <w:p w:rsidR="00676931" w:rsidRPr="008D506B" w:rsidRDefault="00447094" w:rsidP="00E75F2E">
      <w:pPr>
        <w:pStyle w:val="ListBullet"/>
        <w:numPr>
          <w:ilvl w:val="0"/>
          <w:numId w:val="0"/>
        </w:numPr>
        <w:ind w:left="1080"/>
        <w:rPr>
          <w:rFonts w:eastAsia="Calibri"/>
        </w:rPr>
      </w:pPr>
      <w:r>
        <w:t>This implementation guide is intended to be informative to the following audiences:</w:t>
      </w:r>
    </w:p>
    <w:p w:rsidR="003120B1" w:rsidRDefault="003120B1" w:rsidP="005A11E0">
      <w:pPr>
        <w:pStyle w:val="ListBullet"/>
        <w:rPr>
          <w:rFonts w:eastAsia="Calibri"/>
        </w:rPr>
      </w:pPr>
      <w:r>
        <w:rPr>
          <w:rFonts w:eastAsia="Calibri"/>
        </w:rPr>
        <w:t>Healthcare Providers and</w:t>
      </w:r>
      <w:r>
        <w:t xml:space="preserve"> </w:t>
      </w:r>
      <w:r>
        <w:rPr>
          <w:rFonts w:eastAsia="Calibri"/>
        </w:rPr>
        <w:t>Clinical</w:t>
      </w:r>
      <w:r>
        <w:t xml:space="preserve"> </w:t>
      </w:r>
      <w:r>
        <w:rPr>
          <w:rFonts w:eastAsia="Calibri"/>
        </w:rPr>
        <w:t>Informaticians</w:t>
      </w:r>
      <w:r w:rsidR="005815C8">
        <w:rPr>
          <w:rFonts w:eastAsia="Calibri"/>
        </w:rPr>
        <w:t>;</w:t>
      </w:r>
    </w:p>
    <w:p w:rsidR="003120B1" w:rsidRDefault="003120B1" w:rsidP="00BB7251">
      <w:pPr>
        <w:pStyle w:val="ListBullet"/>
        <w:spacing w:before="0"/>
        <w:rPr>
          <w:rFonts w:eastAsia="Calibri"/>
        </w:rPr>
      </w:pPr>
      <w:r>
        <w:rPr>
          <w:rFonts w:eastAsia="Calibri"/>
        </w:rPr>
        <w:t>Patients</w:t>
      </w:r>
      <w:r w:rsidR="005815C8">
        <w:rPr>
          <w:rFonts w:eastAsia="Calibri"/>
        </w:rPr>
        <w:t>;</w:t>
      </w:r>
    </w:p>
    <w:p w:rsidR="003120B1" w:rsidRPr="00C15B6F" w:rsidRDefault="003120B1" w:rsidP="00BB7251">
      <w:pPr>
        <w:pStyle w:val="ListBullet"/>
        <w:spacing w:before="0"/>
        <w:rPr>
          <w:rFonts w:eastAsia="Calibri"/>
        </w:rPr>
      </w:pPr>
      <w:r w:rsidRPr="00C15B6F">
        <w:rPr>
          <w:rFonts w:eastAsia="Calibri"/>
        </w:rPr>
        <w:t>Clinical/PCOR Research Community and CER/PCOR Thought Leaders and organizations</w:t>
      </w:r>
      <w:r w:rsidR="006030A2" w:rsidRPr="00C15B6F">
        <w:rPr>
          <w:rFonts w:eastAsia="Calibri"/>
        </w:rPr>
        <w:t>;</w:t>
      </w:r>
    </w:p>
    <w:p w:rsidR="003120B1" w:rsidRDefault="003465B8" w:rsidP="00BB7251">
      <w:pPr>
        <w:pStyle w:val="ListBullet"/>
        <w:spacing w:before="0"/>
        <w:rPr>
          <w:rFonts w:eastAsia="Calibri"/>
        </w:rPr>
      </w:pPr>
      <w:hyperlink r:id="rId20" w:history="1">
        <w:r w:rsidR="003120B1" w:rsidRPr="00BB7251">
          <w:rPr>
            <w:rFonts w:eastAsia="Calibri"/>
          </w:rPr>
          <w:t>Patient Safety Organizations (PSOs)</w:t>
        </w:r>
      </w:hyperlink>
      <w:r w:rsidR="005815C8" w:rsidRPr="00BB7251">
        <w:rPr>
          <w:rFonts w:eastAsia="Calibri"/>
        </w:rPr>
        <w:t>;</w:t>
      </w:r>
    </w:p>
    <w:p w:rsidR="003120B1" w:rsidRDefault="003120B1" w:rsidP="00BB7251">
      <w:pPr>
        <w:pStyle w:val="ListBullet"/>
        <w:spacing w:before="0"/>
        <w:rPr>
          <w:rFonts w:eastAsia="Calibri"/>
        </w:rPr>
      </w:pPr>
      <w:r>
        <w:rPr>
          <w:rFonts w:eastAsia="Calibri"/>
        </w:rPr>
        <w:t>Privacy and Security Experts</w:t>
      </w:r>
      <w:r w:rsidR="005815C8">
        <w:rPr>
          <w:rFonts w:eastAsia="Calibri"/>
        </w:rPr>
        <w:t>;</w:t>
      </w:r>
    </w:p>
    <w:p w:rsidR="003120B1" w:rsidRDefault="003120B1" w:rsidP="00BB7251">
      <w:pPr>
        <w:pStyle w:val="ListBullet"/>
        <w:spacing w:before="0"/>
        <w:rPr>
          <w:rFonts w:eastAsia="Calibri"/>
        </w:rPr>
      </w:pPr>
      <w:r>
        <w:rPr>
          <w:rFonts w:eastAsia="Calibri"/>
        </w:rPr>
        <w:t>Patient Advocates</w:t>
      </w:r>
      <w:r w:rsidR="005815C8">
        <w:rPr>
          <w:rFonts w:eastAsia="Calibri"/>
        </w:rPr>
        <w:t>;</w:t>
      </w:r>
    </w:p>
    <w:p w:rsidR="003120B1" w:rsidRDefault="003120B1" w:rsidP="00BB7251">
      <w:pPr>
        <w:pStyle w:val="ListBullet"/>
        <w:spacing w:before="0"/>
        <w:rPr>
          <w:rFonts w:eastAsia="Calibri"/>
        </w:rPr>
      </w:pPr>
      <w:r>
        <w:rPr>
          <w:rFonts w:eastAsia="Calibri"/>
        </w:rPr>
        <w:lastRenderedPageBreak/>
        <w:t>Biopharmaceutical Firms</w:t>
      </w:r>
      <w:r w:rsidR="005815C8">
        <w:rPr>
          <w:rFonts w:eastAsia="Calibri"/>
        </w:rPr>
        <w:t>;</w:t>
      </w:r>
    </w:p>
    <w:p w:rsidR="003120B1" w:rsidRDefault="003120B1" w:rsidP="00BB7251">
      <w:pPr>
        <w:pStyle w:val="ListBullet"/>
        <w:spacing w:before="0"/>
        <w:rPr>
          <w:rFonts w:eastAsia="Calibri"/>
        </w:rPr>
      </w:pPr>
      <w:r>
        <w:rPr>
          <w:rFonts w:eastAsia="Calibri"/>
        </w:rPr>
        <w:t>Device manufacturers</w:t>
      </w:r>
      <w:r w:rsidR="005815C8">
        <w:rPr>
          <w:rFonts w:eastAsia="Calibri"/>
        </w:rPr>
        <w:t>;</w:t>
      </w:r>
    </w:p>
    <w:p w:rsidR="00A23955" w:rsidRDefault="003120B1" w:rsidP="00BB7251">
      <w:pPr>
        <w:pStyle w:val="ListBullet"/>
        <w:spacing w:before="0"/>
        <w:rPr>
          <w:rFonts w:eastAsia="Calibri"/>
        </w:rPr>
      </w:pPr>
      <w:r>
        <w:rPr>
          <w:rFonts w:eastAsia="Calibri"/>
        </w:rPr>
        <w:t>Government Agencies</w:t>
      </w:r>
    </w:p>
    <w:p w:rsidR="00A23955" w:rsidRDefault="00A23955" w:rsidP="00BB7251">
      <w:pPr>
        <w:pStyle w:val="ListBullet"/>
        <w:spacing w:before="0"/>
        <w:rPr>
          <w:rFonts w:eastAsia="Calibri"/>
        </w:rPr>
      </w:pPr>
      <w:r>
        <w:rPr>
          <w:rFonts w:eastAsia="Calibri"/>
        </w:rPr>
        <w:t>Vendors of EHR/EMR systems</w:t>
      </w:r>
    </w:p>
    <w:p w:rsidR="003120B1" w:rsidRDefault="00A23955" w:rsidP="00BB7251">
      <w:pPr>
        <w:pStyle w:val="ListBullet"/>
        <w:spacing w:before="0"/>
        <w:rPr>
          <w:rFonts w:eastAsia="Calibri"/>
        </w:rPr>
      </w:pPr>
      <w:r>
        <w:rPr>
          <w:rFonts w:eastAsia="Calibri"/>
        </w:rPr>
        <w:t>Research Institutions</w:t>
      </w:r>
    </w:p>
    <w:p w:rsidR="003120B1" w:rsidRDefault="003120B1" w:rsidP="00A23955">
      <w:pPr>
        <w:pStyle w:val="ListBullet"/>
        <w:numPr>
          <w:ilvl w:val="1"/>
          <w:numId w:val="5"/>
        </w:numPr>
        <w:spacing w:before="0"/>
        <w:rPr>
          <w:rFonts w:eastAsia="Calibri"/>
        </w:rPr>
      </w:pPr>
      <w:r>
        <w:rPr>
          <w:rFonts w:eastAsia="Calibri"/>
        </w:rPr>
        <w:t>Health Information Exchange (HIE), Data Warehouse/Data Mart, Electronic Data Capture (EDC) and Patient Safety Event Reporting Systems</w:t>
      </w:r>
      <w:r w:rsidR="00A23955">
        <w:rPr>
          <w:rFonts w:eastAsia="Calibri"/>
        </w:rPr>
        <w:t>, Incidence Reporting systems providers</w:t>
      </w:r>
      <w:r w:rsidR="005815C8">
        <w:rPr>
          <w:rFonts w:eastAsia="Calibri"/>
        </w:rPr>
        <w:t>;</w:t>
      </w:r>
    </w:p>
    <w:p w:rsidR="003120B1" w:rsidRDefault="003120B1" w:rsidP="00BB7251">
      <w:pPr>
        <w:pStyle w:val="ListBullet"/>
        <w:spacing w:before="0"/>
        <w:rPr>
          <w:rFonts w:eastAsia="Calibri"/>
        </w:rPr>
      </w:pPr>
      <w:r>
        <w:rPr>
          <w:rFonts w:eastAsia="Calibri"/>
        </w:rPr>
        <w:t>Standards-Related Organizations: Standards Development Organizations (SDOs), vocabulary/terminology organizations, standards setting organizations</w:t>
      </w:r>
      <w:r w:rsidR="005815C8">
        <w:rPr>
          <w:rFonts w:eastAsia="Calibri"/>
        </w:rPr>
        <w:t>:</w:t>
      </w:r>
    </w:p>
    <w:p w:rsidR="003120B1" w:rsidRPr="00BB7251" w:rsidRDefault="003120B1" w:rsidP="00BB7251">
      <w:pPr>
        <w:pStyle w:val="ListBullet"/>
        <w:numPr>
          <w:ilvl w:val="1"/>
          <w:numId w:val="5"/>
        </w:numPr>
        <w:spacing w:before="0"/>
        <w:rPr>
          <w:rFonts w:eastAsia="Calibri"/>
        </w:rPr>
      </w:pPr>
      <w:r w:rsidRPr="00BB7251">
        <w:rPr>
          <w:rFonts w:eastAsia="Calibri"/>
        </w:rPr>
        <w:t>Value Set authors (e.g. AMA) and Value Set repositories (e.g. VSAC, PHIN VADS)</w:t>
      </w:r>
      <w:r w:rsidR="005815C8" w:rsidRPr="00BB7251">
        <w:rPr>
          <w:rFonts w:eastAsia="Calibri"/>
        </w:rPr>
        <w:t>;</w:t>
      </w:r>
    </w:p>
    <w:p w:rsidR="003120B1" w:rsidRPr="00BB7251" w:rsidRDefault="003120B1" w:rsidP="00BB7251">
      <w:pPr>
        <w:pStyle w:val="ListBullet"/>
        <w:spacing w:before="0"/>
        <w:rPr>
          <w:rFonts w:eastAsia="Calibri"/>
        </w:rPr>
      </w:pPr>
      <w:r>
        <w:rPr>
          <w:rFonts w:eastAsia="Calibri"/>
        </w:rPr>
        <w:t>Healthcare payers</w:t>
      </w:r>
      <w:r w:rsidR="005815C8">
        <w:rPr>
          <w:rFonts w:eastAsia="Calibri"/>
        </w:rPr>
        <w:t>;</w:t>
      </w:r>
    </w:p>
    <w:p w:rsidR="003120B1" w:rsidRDefault="003120B1" w:rsidP="00BB7251">
      <w:pPr>
        <w:pStyle w:val="ListBullet"/>
        <w:spacing w:before="0"/>
        <w:rPr>
          <w:rFonts w:eastAsia="Calibri"/>
        </w:rPr>
      </w:pPr>
      <w:r>
        <w:rPr>
          <w:rFonts w:eastAsia="Calibri"/>
        </w:rPr>
        <w:t>Professional liability carriers</w:t>
      </w:r>
      <w:r w:rsidR="005815C8">
        <w:rPr>
          <w:rFonts w:eastAsia="Calibri"/>
        </w:rPr>
        <w:t>;</w:t>
      </w:r>
    </w:p>
    <w:p w:rsidR="003120B1" w:rsidRDefault="003120B1" w:rsidP="00BB7251">
      <w:pPr>
        <w:pStyle w:val="ListBullet"/>
        <w:spacing w:before="0"/>
        <w:rPr>
          <w:rFonts w:eastAsia="Calibri"/>
        </w:rPr>
      </w:pPr>
      <w:r>
        <w:rPr>
          <w:rFonts w:eastAsia="Calibri"/>
        </w:rPr>
        <w:t>Healthcare Professional associations</w:t>
      </w:r>
      <w:r w:rsidR="005815C8">
        <w:rPr>
          <w:rFonts w:eastAsia="Calibri"/>
        </w:rPr>
        <w:t>.</w:t>
      </w:r>
    </w:p>
    <w:p w:rsidR="007E6DB6" w:rsidRDefault="007E6DB6" w:rsidP="005A11E0">
      <w:pPr>
        <w:pStyle w:val="Heading2"/>
      </w:pPr>
      <w:bookmarkStart w:id="11" w:name="_Toc382949067"/>
      <w:r w:rsidRPr="005A11E0">
        <w:t>Organization of This Guide</w:t>
      </w:r>
      <w:bookmarkEnd w:id="11"/>
    </w:p>
    <w:p w:rsidR="00447094" w:rsidRDefault="00447094" w:rsidP="008D506B">
      <w:pPr>
        <w:pStyle w:val="BodyText"/>
        <w:rPr>
          <w:lang w:bidi="en-US"/>
        </w:rPr>
      </w:pPr>
      <w:r>
        <w:rPr>
          <w:lang w:bidi="en-US"/>
        </w:rPr>
        <w:t>This guide is organized into the following sections:</w:t>
      </w:r>
    </w:p>
    <w:p w:rsidR="00447094" w:rsidRPr="008D506B" w:rsidRDefault="00447094" w:rsidP="008D506B">
      <w:pPr>
        <w:pStyle w:val="ListBullet"/>
        <w:rPr>
          <w:rStyle w:val="keyword"/>
          <w:rFonts w:eastAsia="+mn-ea"/>
          <w:b w:val="0"/>
          <w:caps w:val="0"/>
          <w:sz w:val="20"/>
        </w:rPr>
      </w:pPr>
      <w:r w:rsidRPr="008D506B">
        <w:rPr>
          <w:rStyle w:val="keyword"/>
          <w:rFonts w:eastAsia="+mn-ea"/>
          <w:b w:val="0"/>
          <w:caps w:val="0"/>
          <w:sz w:val="20"/>
        </w:rPr>
        <w:t>Introduction and overview</w:t>
      </w:r>
      <w:r>
        <w:rPr>
          <w:rStyle w:val="keyword"/>
          <w:rFonts w:eastAsia="+mn-ea"/>
          <w:b w:val="0"/>
          <w:caps w:val="0"/>
          <w:sz w:val="20"/>
        </w:rPr>
        <w:t>;</w:t>
      </w:r>
    </w:p>
    <w:p w:rsidR="00447094" w:rsidRPr="008D506B" w:rsidRDefault="00447094" w:rsidP="008D506B">
      <w:pPr>
        <w:pStyle w:val="ListBullet"/>
        <w:rPr>
          <w:rStyle w:val="keyword"/>
          <w:rFonts w:eastAsia="+mn-ea"/>
          <w:b w:val="0"/>
          <w:caps w:val="0"/>
          <w:sz w:val="20"/>
        </w:rPr>
      </w:pPr>
      <w:r w:rsidRPr="008D506B">
        <w:rPr>
          <w:rStyle w:val="keyword"/>
          <w:rFonts w:eastAsia="+mn-ea"/>
          <w:b w:val="0"/>
          <w:caps w:val="0"/>
          <w:sz w:val="20"/>
        </w:rPr>
        <w:t xml:space="preserve">Implementation approach including guidance on transaction, data elements, form definition, </w:t>
      </w:r>
      <w:r w:rsidR="00A12A43">
        <w:rPr>
          <w:rStyle w:val="keyword"/>
          <w:rFonts w:eastAsia="+mn-ea"/>
          <w:b w:val="0"/>
          <w:caps w:val="0"/>
          <w:sz w:val="20"/>
        </w:rPr>
        <w:t xml:space="preserve">and </w:t>
      </w:r>
      <w:r w:rsidRPr="008D506B">
        <w:rPr>
          <w:rStyle w:val="keyword"/>
          <w:rFonts w:eastAsia="+mn-ea"/>
          <w:b w:val="0"/>
          <w:caps w:val="0"/>
          <w:sz w:val="20"/>
        </w:rPr>
        <w:t>auto-population</w:t>
      </w:r>
      <w:r>
        <w:rPr>
          <w:rStyle w:val="keyword"/>
          <w:rFonts w:eastAsia="+mn-ea"/>
          <w:b w:val="0"/>
          <w:caps w:val="0"/>
          <w:sz w:val="20"/>
        </w:rPr>
        <w:t>;</w:t>
      </w:r>
    </w:p>
    <w:p w:rsidR="00447094" w:rsidRPr="008D506B" w:rsidRDefault="00447094" w:rsidP="008D506B">
      <w:pPr>
        <w:pStyle w:val="ListBullet"/>
        <w:rPr>
          <w:rStyle w:val="keyword"/>
          <w:rFonts w:eastAsia="+mn-ea"/>
          <w:b w:val="0"/>
          <w:caps w:val="0"/>
          <w:sz w:val="20"/>
        </w:rPr>
      </w:pPr>
      <w:r w:rsidRPr="008D506B">
        <w:rPr>
          <w:rStyle w:val="keyword"/>
          <w:rFonts w:eastAsia="+mn-ea"/>
          <w:b w:val="0"/>
          <w:caps w:val="0"/>
          <w:sz w:val="20"/>
        </w:rPr>
        <w:t>Appendices that provide acronyms and key terms, conformance statements, and references</w:t>
      </w:r>
      <w:r>
        <w:rPr>
          <w:rStyle w:val="keyword"/>
          <w:rFonts w:eastAsia="+mn-ea"/>
          <w:b w:val="0"/>
          <w:caps w:val="0"/>
          <w:sz w:val="20"/>
        </w:rPr>
        <w:t>.</w:t>
      </w:r>
    </w:p>
    <w:p w:rsidR="00045806" w:rsidRPr="005A11E0" w:rsidRDefault="00AA2300" w:rsidP="005A11E0">
      <w:pPr>
        <w:pStyle w:val="Heading3"/>
      </w:pPr>
      <w:bookmarkStart w:id="12" w:name="_Toc382949068"/>
      <w:r w:rsidRPr="005A11E0">
        <w:t xml:space="preserve">Conformance Verbs </w:t>
      </w:r>
      <w:r w:rsidR="00045806" w:rsidRPr="005A11E0">
        <w:t>(Keywords)</w:t>
      </w:r>
      <w:bookmarkEnd w:id="12"/>
    </w:p>
    <w:p w:rsidR="003120B1" w:rsidRDefault="003120B1" w:rsidP="005A11E0">
      <w:pPr>
        <w:pStyle w:val="BodyText"/>
        <w:rPr>
          <w:lang w:bidi="en-US"/>
        </w:rPr>
      </w:pPr>
      <w:r>
        <w:rPr>
          <w:lang w:bidi="en-US"/>
        </w:rPr>
        <w:t>Conformance Verb (</w:t>
      </w:r>
      <w:r w:rsidR="00A94A47">
        <w:rPr>
          <w:lang w:bidi="en-US"/>
        </w:rPr>
        <w:t>al</w:t>
      </w:r>
      <w:r w:rsidR="0066759D">
        <w:rPr>
          <w:lang w:bidi="en-US"/>
        </w:rPr>
        <w:t>so</w:t>
      </w:r>
      <w:r w:rsidR="00A94A47">
        <w:rPr>
          <w:lang w:bidi="en-US"/>
        </w:rPr>
        <w:t xml:space="preserve"> known as </w:t>
      </w:r>
      <w:r>
        <w:rPr>
          <w:lang w:bidi="en-US"/>
        </w:rPr>
        <w:t xml:space="preserve">keywords) is defined throughout this implementation guide using </w:t>
      </w:r>
      <w:r>
        <w:rPr>
          <w:b/>
        </w:rPr>
        <w:t>BOLD</w:t>
      </w:r>
      <w:r>
        <w:rPr>
          <w:lang w:bidi="en-US"/>
        </w:rPr>
        <w:t xml:space="preserve"> and CAPS to denote the conformance criteria to be applied.</w:t>
      </w:r>
    </w:p>
    <w:p w:rsidR="003120B1" w:rsidRDefault="003120B1" w:rsidP="005A11E0">
      <w:pPr>
        <w:pStyle w:val="BodyText"/>
      </w:pPr>
      <w:r>
        <w:t xml:space="preserve">The keywords </w:t>
      </w:r>
      <w:r w:rsidRPr="002C5BE8">
        <w:rPr>
          <w:rStyle w:val="keyword"/>
          <w:rFonts w:eastAsia="SimSun" w:cs="Calibri"/>
          <w:sz w:val="20"/>
        </w:rPr>
        <w:t>shall</w:t>
      </w:r>
      <w:r w:rsidRPr="002C5BE8">
        <w:rPr>
          <w:rStyle w:val="keyword"/>
          <w:rFonts w:cs="Calibri"/>
          <w:sz w:val="20"/>
        </w:rPr>
        <w:t xml:space="preserve">, </w:t>
      </w:r>
      <w:r w:rsidR="002D0E17">
        <w:rPr>
          <w:rStyle w:val="keyword"/>
          <w:rFonts w:cs="Calibri"/>
          <w:sz w:val="20"/>
        </w:rPr>
        <w:t xml:space="preserve">shall not, </w:t>
      </w:r>
      <w:r w:rsidRPr="002C5BE8">
        <w:rPr>
          <w:rStyle w:val="keyword"/>
          <w:rFonts w:eastAsia="SimSun" w:cs="Calibri"/>
          <w:sz w:val="20"/>
        </w:rPr>
        <w:t>should</w:t>
      </w:r>
      <w:r w:rsidRPr="002C5BE8">
        <w:rPr>
          <w:rStyle w:val="keyword"/>
          <w:rFonts w:cs="Calibri"/>
          <w:sz w:val="20"/>
        </w:rPr>
        <w:t>,</w:t>
      </w:r>
      <w:r w:rsidR="002D0E17">
        <w:rPr>
          <w:rStyle w:val="keyword"/>
          <w:rFonts w:cs="Calibri"/>
          <w:sz w:val="20"/>
        </w:rPr>
        <w:t xml:space="preserve"> should not,</w:t>
      </w:r>
      <w:r w:rsidRPr="002C5BE8">
        <w:rPr>
          <w:rStyle w:val="keyword"/>
          <w:rFonts w:cs="Calibri"/>
          <w:sz w:val="20"/>
        </w:rPr>
        <w:t xml:space="preserve"> </w:t>
      </w:r>
      <w:r w:rsidRPr="002C5BE8">
        <w:rPr>
          <w:rStyle w:val="keyword"/>
          <w:rFonts w:eastAsia="SimSun" w:cs="Calibri"/>
          <w:sz w:val="20"/>
        </w:rPr>
        <w:t>may</w:t>
      </w:r>
      <w:r w:rsidRPr="002C5BE8">
        <w:rPr>
          <w:rStyle w:val="keyword"/>
          <w:rFonts w:cs="Calibri"/>
          <w:sz w:val="20"/>
        </w:rPr>
        <w:t xml:space="preserve">, </w:t>
      </w:r>
      <w:r w:rsidR="002D0E17" w:rsidRPr="002D0E17">
        <w:t>and</w:t>
      </w:r>
      <w:r w:rsidR="002D0E17">
        <w:rPr>
          <w:rStyle w:val="keyword"/>
          <w:rFonts w:cs="Calibri"/>
          <w:sz w:val="20"/>
        </w:rPr>
        <w:t xml:space="preserve"> </w:t>
      </w:r>
      <w:r w:rsidR="002D0E17">
        <w:rPr>
          <w:rStyle w:val="keyword"/>
          <w:rFonts w:eastAsia="SimSun" w:cs="Calibri"/>
          <w:sz w:val="20"/>
        </w:rPr>
        <w:t>May</w:t>
      </w:r>
      <w:r w:rsidR="002D0E17" w:rsidRPr="002C5BE8">
        <w:rPr>
          <w:rStyle w:val="keyword"/>
          <w:rFonts w:cs="Calibri"/>
          <w:sz w:val="20"/>
        </w:rPr>
        <w:t xml:space="preserve"> </w:t>
      </w:r>
      <w:r w:rsidRPr="002C5BE8">
        <w:rPr>
          <w:rStyle w:val="keyword"/>
          <w:rFonts w:eastAsia="SimSun" w:cs="Calibri"/>
          <w:sz w:val="20"/>
        </w:rPr>
        <w:t>not</w:t>
      </w:r>
      <w:r>
        <w:rPr>
          <w:rStyle w:val="keyword"/>
          <w:rFonts w:ascii="Times New Roman" w:hAnsi="Times New Roman"/>
        </w:rPr>
        <w:t xml:space="preserve"> </w:t>
      </w:r>
      <w:r>
        <w:t xml:space="preserve">in this document are to be interpreted as described in the </w:t>
      </w:r>
      <w:r>
        <w:rPr>
          <w:i/>
          <w:lang w:eastAsia="zh-CN"/>
        </w:rPr>
        <w:t>HL7 Version 3 Publishing Facilitator's Guide</w:t>
      </w:r>
      <w:r w:rsidR="002E4CC0">
        <w:rPr>
          <w:rStyle w:val="EndnoteReference"/>
        </w:rPr>
        <w:endnoteReference w:id="2"/>
      </w:r>
      <w:r w:rsidR="002E4CC0">
        <w:t>:</w:t>
      </w:r>
    </w:p>
    <w:p w:rsidR="003120B1" w:rsidRPr="005A11E0" w:rsidRDefault="002310DC" w:rsidP="005A11E0">
      <w:pPr>
        <w:pStyle w:val="ListBullet"/>
      </w:pPr>
      <w:r w:rsidRPr="002C5BE8">
        <w:rPr>
          <w:rStyle w:val="keyword"/>
          <w:rFonts w:eastAsia="+mn-ea"/>
          <w:caps w:val="0"/>
          <w:sz w:val="20"/>
        </w:rPr>
        <w:t>SHALL</w:t>
      </w:r>
      <w:r w:rsidR="003120B1" w:rsidRPr="005A11E0">
        <w:t>: an absolute requirement</w:t>
      </w:r>
      <w:r w:rsidR="005815C8">
        <w:t>;</w:t>
      </w:r>
    </w:p>
    <w:p w:rsidR="003120B1" w:rsidRPr="005A11E0" w:rsidRDefault="002310DC" w:rsidP="005A11E0">
      <w:pPr>
        <w:pStyle w:val="ListBullet"/>
      </w:pPr>
      <w:r w:rsidRPr="002C5BE8">
        <w:rPr>
          <w:rStyle w:val="keyword"/>
          <w:rFonts w:eastAsia="+mn-ea"/>
          <w:caps w:val="0"/>
          <w:sz w:val="20"/>
        </w:rPr>
        <w:t>SHALL NOT</w:t>
      </w:r>
      <w:r w:rsidR="003120B1" w:rsidRPr="005A11E0">
        <w:t>: an absolute prohibition against inclusion</w:t>
      </w:r>
      <w:r w:rsidR="005815C8">
        <w:t>;</w:t>
      </w:r>
    </w:p>
    <w:p w:rsidR="003120B1" w:rsidRPr="005A11E0" w:rsidRDefault="002310DC" w:rsidP="005A11E0">
      <w:pPr>
        <w:pStyle w:val="ListBullet"/>
      </w:pPr>
      <w:r w:rsidRPr="002C5BE8">
        <w:rPr>
          <w:rStyle w:val="keyword"/>
          <w:rFonts w:eastAsia="+mn-ea"/>
          <w:caps w:val="0"/>
          <w:sz w:val="20"/>
        </w:rPr>
        <w:t>SHOULD</w:t>
      </w:r>
      <w:r w:rsidR="003120B1" w:rsidRPr="002C5BE8">
        <w:rPr>
          <w:rStyle w:val="keyword"/>
          <w:rFonts w:eastAsia="+mn-ea"/>
          <w:caps w:val="0"/>
          <w:sz w:val="20"/>
        </w:rPr>
        <w:t>/</w:t>
      </w:r>
      <w:r w:rsidRPr="002C5BE8">
        <w:rPr>
          <w:rStyle w:val="keyword"/>
          <w:rFonts w:eastAsia="+mn-ea"/>
          <w:caps w:val="0"/>
          <w:sz w:val="20"/>
        </w:rPr>
        <w:t>SHOULD NOT</w:t>
      </w:r>
      <w:r w:rsidR="003120B1" w:rsidRPr="005A11E0">
        <w:t>: best practice or recommendation. There may be valid reasons to ignore an item, but the full implications must be understood and carefully weighed before choosing a different course</w:t>
      </w:r>
      <w:r w:rsidR="005815C8">
        <w:t>;</w:t>
      </w:r>
    </w:p>
    <w:p w:rsidR="003120B1" w:rsidRPr="005A11E0" w:rsidRDefault="002310DC" w:rsidP="005A11E0">
      <w:pPr>
        <w:pStyle w:val="ListBullet"/>
      </w:pPr>
      <w:r w:rsidRPr="002C5BE8">
        <w:rPr>
          <w:rStyle w:val="keyword"/>
          <w:rFonts w:eastAsia="+mn-ea"/>
          <w:caps w:val="0"/>
          <w:sz w:val="20"/>
        </w:rPr>
        <w:t>MAY/MAY NOT</w:t>
      </w:r>
      <w:r w:rsidR="003120B1" w:rsidRPr="005A11E0">
        <w:t>: truly optional; can be included or omitted as the author decides with no implications</w:t>
      </w:r>
      <w:r w:rsidR="005815C8">
        <w:t>.</w:t>
      </w:r>
    </w:p>
    <w:p w:rsidR="005B62A5" w:rsidRDefault="005B62A5" w:rsidP="005B62A5">
      <w:pPr>
        <w:pStyle w:val="BodyText"/>
      </w:pPr>
      <w:r>
        <w:t xml:space="preserve">Much of the conformance requirements are specified in the underlying standards. The </w:t>
      </w:r>
      <w:r>
        <w:rPr>
          <w:b/>
        </w:rPr>
        <w:t xml:space="preserve">SHALL </w:t>
      </w:r>
      <w:r>
        <w:t>and</w:t>
      </w:r>
      <w:r>
        <w:rPr>
          <w:b/>
        </w:rPr>
        <w:t xml:space="preserve"> SHALL NOT </w:t>
      </w:r>
      <w:r>
        <w:t xml:space="preserve">conformance verbs relating to requirements that are only defined in this implementation guide are </w:t>
      </w:r>
      <w:r>
        <w:rPr>
          <w:u w:val="single"/>
        </w:rPr>
        <w:t>underlined</w:t>
      </w:r>
      <w:r>
        <w:t xml:space="preserve"> as well for distinction.</w:t>
      </w:r>
    </w:p>
    <w:p w:rsidR="00045806" w:rsidRPr="005A11E0" w:rsidRDefault="00045806" w:rsidP="005A11E0">
      <w:pPr>
        <w:pStyle w:val="Heading3"/>
      </w:pPr>
      <w:bookmarkStart w:id="13" w:name="_Toc382949069"/>
      <w:r w:rsidRPr="005A11E0">
        <w:t>Cardinality</w:t>
      </w:r>
      <w:bookmarkEnd w:id="13"/>
    </w:p>
    <w:p w:rsidR="003120B1" w:rsidRDefault="003120B1" w:rsidP="005A11E0">
      <w:pPr>
        <w:pStyle w:val="BodyText"/>
        <w:rPr>
          <w:rFonts w:ascii="Times New Roman" w:hAnsi="Times New Roman"/>
        </w:rPr>
      </w:pPr>
      <w:r>
        <w:t>The following table represent</w:t>
      </w:r>
      <w:r w:rsidR="005A11E0">
        <w:t>s</w:t>
      </w:r>
      <w:r>
        <w:t xml:space="preserve"> the </w:t>
      </w:r>
      <w:r>
        <w:rPr>
          <w:i/>
        </w:rPr>
        <w:t>Cardinality</w:t>
      </w:r>
      <w:r>
        <w:t xml:space="preserve"> of elements within this guide. </w:t>
      </w:r>
      <w:r>
        <w:rPr>
          <w:i/>
        </w:rPr>
        <w:t>Cardinality</w:t>
      </w:r>
      <w:r>
        <w:t xml:space="preserve"> is defined by the minimum and maximum number of times th</w:t>
      </w:r>
      <w:r w:rsidR="005A11E0">
        <w:t>at the data element may appear.</w:t>
      </w:r>
    </w:p>
    <w:p w:rsidR="003120B1" w:rsidRDefault="003120B1" w:rsidP="00CF6815">
      <w:pPr>
        <w:pStyle w:val="BodyText"/>
      </w:pPr>
      <w:r>
        <w:lastRenderedPageBreak/>
        <w:t>The cardinality indicators are interpreted with the following format “m…n” where m represents the least and n the most</w:t>
      </w:r>
      <w:r w:rsidR="005815C8">
        <w:t>.</w:t>
      </w:r>
    </w:p>
    <w:p w:rsidR="003646E0" w:rsidRDefault="003646E0" w:rsidP="003646E0">
      <w:pPr>
        <w:pStyle w:val="Caption"/>
      </w:pPr>
      <w:bookmarkStart w:id="14" w:name="_Toc382949146"/>
      <w:r>
        <w:t xml:space="preserve">Table </w:t>
      </w:r>
      <w:fldSimple w:instr=" SEQ Table \* ARABIC ">
        <w:r w:rsidR="00B60D62">
          <w:rPr>
            <w:noProof/>
          </w:rPr>
          <w:t>1</w:t>
        </w:r>
      </w:fldSimple>
      <w:r>
        <w:t>: Cardinality</w:t>
      </w:r>
      <w:bookmarkEnd w:id="14"/>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6948"/>
      </w:tblGrid>
      <w:tr w:rsidR="003120B1" w:rsidRPr="003646E0" w:rsidTr="00DF6F41">
        <w:trPr>
          <w:cantSplit/>
          <w:tblHeader/>
        </w:trPr>
        <w:tc>
          <w:tcPr>
            <w:tcW w:w="135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120B1" w:rsidRPr="003646E0" w:rsidRDefault="003120B1" w:rsidP="003646E0">
            <w:pPr>
              <w:pStyle w:val="TableHeading"/>
              <w:rPr>
                <w:lang w:bidi="en-US"/>
              </w:rPr>
            </w:pPr>
            <w:r w:rsidRPr="003646E0">
              <w:t>Cardinality</w:t>
            </w:r>
          </w:p>
        </w:tc>
        <w:tc>
          <w:tcPr>
            <w:tcW w:w="6948"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120B1" w:rsidRPr="003646E0" w:rsidRDefault="003120B1" w:rsidP="003646E0">
            <w:pPr>
              <w:pStyle w:val="TableHeading"/>
              <w:rPr>
                <w:lang w:bidi="en-US"/>
              </w:rPr>
            </w:pPr>
            <w:r w:rsidRPr="003646E0">
              <w:t>Description</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0..0</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2B06C9">
            <w:pPr>
              <w:pStyle w:val="TableText1"/>
              <w:rPr>
                <w:lang w:bidi="en-US"/>
              </w:rPr>
            </w:pPr>
            <w:r w:rsidRPr="003646E0">
              <w:t xml:space="preserve">The element </w:t>
            </w:r>
            <w:r w:rsidR="002B06C9">
              <w:t>SHALL NOT be</w:t>
            </w:r>
            <w:r w:rsidRPr="003646E0">
              <w:t xml:space="preserve"> present</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0..1</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The element MAY be omitted and has at most one occurrence</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1..1</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75725D">
            <w:pPr>
              <w:pStyle w:val="TableText1"/>
              <w:rPr>
                <w:lang w:bidi="en-US"/>
              </w:rPr>
            </w:pPr>
            <w:r w:rsidRPr="003646E0">
              <w:t xml:space="preserve">The element </w:t>
            </w:r>
            <w:r w:rsidR="0075725D">
              <w:t>SHALL appear</w:t>
            </w:r>
            <w:r w:rsidRPr="003646E0">
              <w:t xml:space="preserve"> once and only once</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0..n</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The element MAY be omitted or may repeat up to n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1..n</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 xml:space="preserve">The element </w:t>
            </w:r>
            <w:r w:rsidR="005B62A5">
              <w:t>SHALL</w:t>
            </w:r>
            <w:r w:rsidRPr="003646E0">
              <w:t xml:space="preserve"> appear at least once, and MAY repeat up to n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0..*</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The element MAY be omitted, or it MAY repeat an unlimited number of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1..*</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 xml:space="preserve">The element </w:t>
            </w:r>
            <w:r w:rsidR="005B62A5">
              <w:t>SHALL</w:t>
            </w:r>
            <w:r w:rsidRPr="003646E0">
              <w:t xml:space="preserve"> appear at least once, and MAY repeat an unlimited number of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proofErr w:type="gramStart"/>
            <w:r w:rsidRPr="003646E0">
              <w:t>m</w:t>
            </w:r>
            <w:proofErr w:type="gramEnd"/>
            <w:r w:rsidRPr="003646E0">
              <w:t>..n</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 xml:space="preserve">The element </w:t>
            </w:r>
            <w:r w:rsidR="005B62A5">
              <w:t>SHALL</w:t>
            </w:r>
            <w:r w:rsidRPr="003646E0">
              <w:t xml:space="preserve"> appear at least m times, and at most, n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2..2</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 xml:space="preserve">The element </w:t>
            </w:r>
            <w:r w:rsidR="005B62A5">
              <w:t>SHALL</w:t>
            </w:r>
            <w:r w:rsidRPr="003646E0">
              <w:t xml:space="preserve"> appear two and only two times</w:t>
            </w:r>
          </w:p>
        </w:tc>
      </w:tr>
      <w:tr w:rsidR="003120B1" w:rsidRPr="003646E0" w:rsidTr="00DF6F41">
        <w:trPr>
          <w:cantSplit/>
        </w:trPr>
        <w:tc>
          <w:tcPr>
            <w:tcW w:w="1350"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3..3</w:t>
            </w:r>
          </w:p>
        </w:tc>
        <w:tc>
          <w:tcPr>
            <w:tcW w:w="6948" w:type="dxa"/>
            <w:tcBorders>
              <w:top w:val="single" w:sz="4" w:space="0" w:color="auto"/>
              <w:left w:val="single" w:sz="4" w:space="0" w:color="auto"/>
              <w:bottom w:val="single" w:sz="4" w:space="0" w:color="auto"/>
              <w:right w:val="single" w:sz="4" w:space="0" w:color="auto"/>
            </w:tcBorders>
            <w:hideMark/>
          </w:tcPr>
          <w:p w:rsidR="003120B1" w:rsidRPr="003646E0" w:rsidRDefault="003120B1" w:rsidP="003646E0">
            <w:pPr>
              <w:pStyle w:val="TableText1"/>
              <w:rPr>
                <w:lang w:bidi="en-US"/>
              </w:rPr>
            </w:pPr>
            <w:r w:rsidRPr="003646E0">
              <w:t xml:space="preserve">The element </w:t>
            </w:r>
            <w:r w:rsidR="005B62A5">
              <w:t>SHALL</w:t>
            </w:r>
            <w:r w:rsidRPr="003646E0">
              <w:t xml:space="preserve"> appear three and only three times</w:t>
            </w:r>
          </w:p>
        </w:tc>
      </w:tr>
    </w:tbl>
    <w:p w:rsidR="005B236B" w:rsidRDefault="005B236B" w:rsidP="005B236B">
      <w:pPr>
        <w:pStyle w:val="Heading1"/>
      </w:pPr>
      <w:bookmarkStart w:id="15" w:name="_Toc364318959"/>
      <w:bookmarkStart w:id="16" w:name="_Toc364319074"/>
      <w:bookmarkStart w:id="17" w:name="_Toc364423116"/>
      <w:bookmarkStart w:id="18" w:name="_Toc364430643"/>
      <w:bookmarkStart w:id="19" w:name="_Toc364866367"/>
      <w:bookmarkStart w:id="20" w:name="_Toc382949070"/>
      <w:bookmarkEnd w:id="15"/>
      <w:bookmarkEnd w:id="16"/>
      <w:bookmarkEnd w:id="17"/>
      <w:bookmarkEnd w:id="18"/>
      <w:bookmarkEnd w:id="19"/>
      <w:r>
        <w:t>Implementation Approach</w:t>
      </w:r>
      <w:bookmarkEnd w:id="20"/>
    </w:p>
    <w:p w:rsidR="00AE2E7A" w:rsidRPr="007F7F26" w:rsidRDefault="00AE2E7A" w:rsidP="00AE2E7A">
      <w:pPr>
        <w:ind w:left="1080"/>
      </w:pPr>
      <w:r w:rsidRPr="007F7F26">
        <w:t>This guide support</w:t>
      </w:r>
      <w:r>
        <w:t>s</w:t>
      </w:r>
      <w:r w:rsidRPr="007F7F26">
        <w:t xml:space="preserve"> the following implementation objectives:</w:t>
      </w:r>
    </w:p>
    <w:p w:rsidR="00AE2E7A" w:rsidRPr="007F7F26" w:rsidRDefault="004C0C7F" w:rsidP="00AE2E7A">
      <w:pPr>
        <w:widowControl w:val="0"/>
        <w:numPr>
          <w:ilvl w:val="0"/>
          <w:numId w:val="5"/>
        </w:numPr>
        <w:rPr>
          <w:szCs w:val="20"/>
        </w:rPr>
      </w:pPr>
      <w:r>
        <w:rPr>
          <w:szCs w:val="20"/>
        </w:rPr>
        <w:t>Support</w:t>
      </w:r>
      <w:r w:rsidRPr="007F7F26">
        <w:rPr>
          <w:szCs w:val="20"/>
        </w:rPr>
        <w:t xml:space="preserve"> incorporation of SDC</w:t>
      </w:r>
      <w:r>
        <w:rPr>
          <w:szCs w:val="20"/>
        </w:rPr>
        <w:t xml:space="preserve"> capabilities</w:t>
      </w:r>
      <w:r w:rsidRPr="007F7F26">
        <w:rPr>
          <w:szCs w:val="20"/>
        </w:rPr>
        <w:t xml:space="preserve"> </w:t>
      </w:r>
      <w:r w:rsidR="00AE2E7A" w:rsidRPr="007F7F26">
        <w:rPr>
          <w:szCs w:val="20"/>
        </w:rPr>
        <w:t>into systems;</w:t>
      </w:r>
    </w:p>
    <w:p w:rsidR="00AE2E7A" w:rsidRPr="007F7F26" w:rsidRDefault="00AE2E7A" w:rsidP="00AE2E7A">
      <w:pPr>
        <w:widowControl w:val="0"/>
        <w:numPr>
          <w:ilvl w:val="0"/>
          <w:numId w:val="5"/>
        </w:numPr>
        <w:rPr>
          <w:szCs w:val="20"/>
        </w:rPr>
      </w:pPr>
      <w:r>
        <w:rPr>
          <w:szCs w:val="20"/>
        </w:rPr>
        <w:t>P</w:t>
      </w:r>
      <w:r w:rsidRPr="007F7F26">
        <w:rPr>
          <w:szCs w:val="20"/>
        </w:rPr>
        <w:t xml:space="preserve">rovide an overview of the standards and specifications used </w:t>
      </w:r>
      <w:r>
        <w:rPr>
          <w:szCs w:val="20"/>
        </w:rPr>
        <w:t>for SDC</w:t>
      </w:r>
      <w:r w:rsidRPr="007F7F26">
        <w:rPr>
          <w:szCs w:val="20"/>
        </w:rPr>
        <w:t>, and to explain how each standard contributes to SDC implementation;</w:t>
      </w:r>
    </w:p>
    <w:p w:rsidR="00AE2E7A" w:rsidRPr="007F7F26" w:rsidRDefault="00AE2E7A" w:rsidP="00AE2E7A">
      <w:pPr>
        <w:widowControl w:val="0"/>
        <w:numPr>
          <w:ilvl w:val="0"/>
          <w:numId w:val="5"/>
        </w:numPr>
        <w:rPr>
          <w:szCs w:val="20"/>
        </w:rPr>
      </w:pPr>
      <w:r>
        <w:rPr>
          <w:szCs w:val="20"/>
        </w:rPr>
        <w:t>S</w:t>
      </w:r>
      <w:r w:rsidRPr="007F7F26">
        <w:rPr>
          <w:szCs w:val="20"/>
        </w:rPr>
        <w:t>pecify how the full stack of base standards can be leveraged to standardize SDC;</w:t>
      </w:r>
    </w:p>
    <w:p w:rsidR="00AE2E7A" w:rsidRPr="007F7F26" w:rsidRDefault="00AE2E7A" w:rsidP="00AE2E7A">
      <w:pPr>
        <w:widowControl w:val="0"/>
        <w:numPr>
          <w:ilvl w:val="0"/>
          <w:numId w:val="5"/>
        </w:numPr>
        <w:rPr>
          <w:szCs w:val="20"/>
        </w:rPr>
      </w:pPr>
      <w:r>
        <w:rPr>
          <w:szCs w:val="20"/>
        </w:rPr>
        <w:t>Indicate</w:t>
      </w:r>
      <w:r w:rsidRPr="007F7F26">
        <w:rPr>
          <w:szCs w:val="20"/>
        </w:rPr>
        <w:t xml:space="preserve"> where and how the documentation for each supporting standard/specification may be obtained.</w:t>
      </w:r>
    </w:p>
    <w:p w:rsidR="007F7F26" w:rsidRPr="007F7F26" w:rsidRDefault="007F7F26" w:rsidP="007F7F26">
      <w:pPr>
        <w:ind w:left="1080"/>
      </w:pPr>
      <w:r w:rsidRPr="007F7F26">
        <w:t xml:space="preserve">This implementation guide focuses not only on the structure of the in-scope transactions, but also on how those transactions can </w:t>
      </w:r>
      <w:r w:rsidR="002B06C9">
        <w:t>leverage</w:t>
      </w:r>
      <w:r w:rsidR="002B06C9" w:rsidRPr="007F7F26">
        <w:t xml:space="preserve"> </w:t>
      </w:r>
      <w:r w:rsidRPr="007F7F26">
        <w:t>semantics through the use of ISO</w:t>
      </w:r>
      <w:r w:rsidR="00E03BE3">
        <w:t>/IEC</w:t>
      </w:r>
      <w:r w:rsidRPr="007F7F26">
        <w:t xml:space="preserve"> 11179 standard data elements and thereby take advantage of standard terminologies, value sets and taxonomies such as SNOMED-CT.</w:t>
      </w:r>
    </w:p>
    <w:p w:rsidR="00482DD5" w:rsidRPr="00482DD5" w:rsidRDefault="00482DD5" w:rsidP="00482DD5">
      <w:pPr>
        <w:pStyle w:val="Heading2"/>
      </w:pPr>
      <w:bookmarkStart w:id="21" w:name="_Toc370737868"/>
      <w:bookmarkStart w:id="22" w:name="_Toc382949071"/>
      <w:bookmarkStart w:id="23" w:name="_Ref382950250"/>
      <w:bookmarkStart w:id="24" w:name="_Toc366701906"/>
      <w:r w:rsidRPr="00482DD5">
        <w:t>Solution Plan Overview</w:t>
      </w:r>
      <w:bookmarkEnd w:id="21"/>
      <w:bookmarkEnd w:id="22"/>
      <w:bookmarkEnd w:id="23"/>
    </w:p>
    <w:bookmarkEnd w:id="24"/>
    <w:p w:rsidR="00AE2E7A" w:rsidRDefault="00703291" w:rsidP="00AE2E7A">
      <w:pPr>
        <w:ind w:left="1080"/>
      </w:pPr>
      <w:r w:rsidRPr="00DE6FEA">
        <w:rPr>
          <w:b/>
          <w:bCs/>
        </w:rPr>
        <w:t>SDC Assumptions:</w:t>
      </w:r>
      <w:r>
        <w:t xml:space="preserve"> </w:t>
      </w:r>
      <w:r w:rsidR="00AE2E7A" w:rsidRPr="007F7F26">
        <w:t>This solution plan provide</w:t>
      </w:r>
      <w:r w:rsidR="00AE2E7A">
        <w:t>s</w:t>
      </w:r>
      <w:r w:rsidR="00AE2E7A" w:rsidRPr="007F7F26">
        <w:t xml:space="preserve"> a standards-based </w:t>
      </w:r>
      <w:r w:rsidR="00AE2E7A">
        <w:t>approach that</w:t>
      </w:r>
      <w:r w:rsidR="00AE2E7A" w:rsidRPr="007F7F26">
        <w:t xml:space="preserve"> </w:t>
      </w:r>
      <w:r w:rsidR="00AE2E7A">
        <w:t>automates</w:t>
      </w:r>
      <w:r w:rsidR="00AE2E7A" w:rsidRPr="007F7F26">
        <w:t xml:space="preserve"> the capture and </w:t>
      </w:r>
      <w:r w:rsidR="00157275">
        <w:t xml:space="preserve">reporting of data using forms. </w:t>
      </w:r>
      <w:r w:rsidR="00AE2E7A" w:rsidRPr="007F7F26">
        <w:t xml:space="preserve">This plan </w:t>
      </w:r>
      <w:r w:rsidR="00AE2E7A">
        <w:t>assumes</w:t>
      </w:r>
      <w:r w:rsidR="00AE2E7A" w:rsidRPr="007F7F26">
        <w:t xml:space="preserve"> the</w:t>
      </w:r>
      <w:r w:rsidR="00AE2E7A">
        <w:t xml:space="preserve"> following:</w:t>
      </w:r>
    </w:p>
    <w:p w:rsidR="00AE2E7A" w:rsidRDefault="00AE2E7A" w:rsidP="00334F86">
      <w:pPr>
        <w:pStyle w:val="ListBullet"/>
      </w:pPr>
      <w:r>
        <w:t>C</w:t>
      </w:r>
      <w:r w:rsidRPr="00D43C78">
        <w:t>apture</w:t>
      </w:r>
      <w:r w:rsidRPr="00CA4F1F">
        <w:t xml:space="preserve"> of the data in the form within an EHR (or similar system</w:t>
      </w:r>
      <w:r w:rsidRPr="00D43C78">
        <w:t>)</w:t>
      </w:r>
      <w:r w:rsidR="00157275">
        <w:t>;</w:t>
      </w:r>
    </w:p>
    <w:p w:rsidR="00875E10" w:rsidRDefault="00B71F15" w:rsidP="0005395C">
      <w:pPr>
        <w:pStyle w:val="ListBullet"/>
      </w:pPr>
      <w:r>
        <w:t>Form design packages</w:t>
      </w:r>
      <w:r w:rsidR="002C4CEA">
        <w:t xml:space="preserve"> (section</w:t>
      </w:r>
      <w:r w:rsidR="001C7D22">
        <w:fldChar w:fldCharType="begin"/>
      </w:r>
      <w:r w:rsidR="001C7D22">
        <w:instrText xml:space="preserve"> REF _Ref367448255 \r \h </w:instrText>
      </w:r>
      <w:r w:rsidR="001C7D22">
        <w:fldChar w:fldCharType="separate"/>
      </w:r>
      <w:r w:rsidR="001C7D22">
        <w:t>2.5</w:t>
      </w:r>
      <w:r w:rsidR="001C7D22">
        <w:fldChar w:fldCharType="end"/>
      </w:r>
      <w:r w:rsidR="002C4CEA">
        <w:t>)</w:t>
      </w:r>
      <w:r>
        <w:t xml:space="preserve"> </w:t>
      </w:r>
      <w:r w:rsidR="00875E10">
        <w:t xml:space="preserve">will be authored, managed and provided for use by authoritative </w:t>
      </w:r>
      <w:r w:rsidR="0005395C">
        <w:t>FTRs</w:t>
      </w:r>
      <w:r w:rsidR="00BB7251">
        <w:t>;</w:t>
      </w:r>
    </w:p>
    <w:p w:rsidR="002C4CEA" w:rsidRDefault="00875E10" w:rsidP="002C4CEA">
      <w:pPr>
        <w:pStyle w:val="ListBullet"/>
      </w:pPr>
      <w:r>
        <w:t>Copies of f</w:t>
      </w:r>
      <w:r w:rsidRPr="00CA4F1F">
        <w:t>orm</w:t>
      </w:r>
      <w:r>
        <w:t xml:space="preserve"> design</w:t>
      </w:r>
      <w:r w:rsidR="00B71F15">
        <w:t xml:space="preserve"> package</w:t>
      </w:r>
      <w:r w:rsidRPr="00CA4F1F">
        <w:t xml:space="preserve">s </w:t>
      </w:r>
      <w:r>
        <w:t xml:space="preserve">provided by forms design owners </w:t>
      </w:r>
      <w:r w:rsidRPr="00CA4F1F">
        <w:t>will be held, managed, and provided by a</w:t>
      </w:r>
      <w:r w:rsidR="002C4CEA">
        <w:t>n existing FTR</w:t>
      </w:r>
      <w:r w:rsidRPr="00CA4F1F">
        <w:t xml:space="preserve"> system external to the EHR</w:t>
      </w:r>
      <w:r w:rsidR="002C4CEA">
        <w:t>;</w:t>
      </w:r>
    </w:p>
    <w:p w:rsidR="00875E10" w:rsidRDefault="0005395C" w:rsidP="0005395C">
      <w:pPr>
        <w:pStyle w:val="ListBullet"/>
      </w:pPr>
      <w:r w:rsidRPr="002D0E17">
        <w:rPr>
          <w:i/>
          <w:iCs/>
        </w:rPr>
        <w:t xml:space="preserve">Optional: </w:t>
      </w:r>
      <w:r w:rsidR="002C4CEA">
        <w:t>An enhanced FTR system will be able to pre-populate forms with supplied patient data</w:t>
      </w:r>
      <w:r w:rsidR="00875E10">
        <w:t>;</w:t>
      </w:r>
    </w:p>
    <w:p w:rsidR="0005395C" w:rsidRDefault="0005395C" w:rsidP="0005395C">
      <w:pPr>
        <w:pStyle w:val="ListBullet"/>
      </w:pPr>
      <w:r w:rsidRPr="00DE6FEA">
        <w:rPr>
          <w:i/>
          <w:iCs/>
        </w:rPr>
        <w:lastRenderedPageBreak/>
        <w:t xml:space="preserve">Optional: </w:t>
      </w:r>
      <w:r>
        <w:t>An EHR system may be able to auto-populate forms based on data in its database.</w:t>
      </w:r>
    </w:p>
    <w:p w:rsidR="004C0C7F" w:rsidRDefault="004C0C7F" w:rsidP="002C4CEA">
      <w:pPr>
        <w:pStyle w:val="ListBullet"/>
      </w:pPr>
      <w:r>
        <w:t>C</w:t>
      </w:r>
      <w:r w:rsidR="00AE2E7A" w:rsidRPr="00CA4F1F">
        <w:t>aptured data will be sent to a system known as</w:t>
      </w:r>
      <w:r w:rsidR="00AF6606">
        <w:t xml:space="preserve"> the External Data Repository</w:t>
      </w:r>
    </w:p>
    <w:p w:rsidR="00AE2E7A" w:rsidRPr="007F7F26" w:rsidRDefault="00703291" w:rsidP="00AF6606">
      <w:pPr>
        <w:tabs>
          <w:tab w:val="left" w:pos="1080"/>
        </w:tabs>
        <w:ind w:left="1080"/>
      </w:pPr>
      <w:r>
        <w:rPr>
          <w:b/>
          <w:bCs/>
        </w:rPr>
        <w:t xml:space="preserve">SDC </w:t>
      </w:r>
      <w:r w:rsidRPr="00DE6FEA">
        <w:rPr>
          <w:b/>
          <w:bCs/>
        </w:rPr>
        <w:t>Modularity:</w:t>
      </w:r>
      <w:r>
        <w:t xml:space="preserve"> </w:t>
      </w:r>
      <w:r w:rsidR="00AE2E7A" w:rsidRPr="007F7F26">
        <w:t>This solution plan establish</w:t>
      </w:r>
      <w:r w:rsidR="00AE2E7A">
        <w:t>es</w:t>
      </w:r>
      <w:r w:rsidR="00AE2E7A" w:rsidRPr="007F7F26">
        <w:t xml:space="preserve"> sufficient modularity to enable a </w:t>
      </w:r>
      <w:r w:rsidR="00AE2E7A">
        <w:t xml:space="preserve">broad range of usage patterns. </w:t>
      </w:r>
      <w:r w:rsidR="00AE2E7A" w:rsidRPr="007F7F26">
        <w:t>This modularity support</w:t>
      </w:r>
      <w:r w:rsidR="00AE2E7A">
        <w:t>s</w:t>
      </w:r>
      <w:r w:rsidR="00AE2E7A" w:rsidRPr="007F7F26">
        <w:t>:</w:t>
      </w:r>
    </w:p>
    <w:p w:rsidR="00EF02E6" w:rsidRDefault="0038224E" w:rsidP="00537327">
      <w:pPr>
        <w:pStyle w:val="ListBullet"/>
      </w:pPr>
      <w:r>
        <w:t>Pre-population of a form by an</w:t>
      </w:r>
      <w:r w:rsidR="00EF02E6">
        <w:t xml:space="preserve"> Enhanced </w:t>
      </w:r>
      <w:r w:rsidR="00537327">
        <w:t>FTR</w:t>
      </w:r>
      <w:r w:rsidR="00EF02E6">
        <w:t>;</w:t>
      </w:r>
    </w:p>
    <w:p w:rsidR="007F7F26" w:rsidRPr="007F7F26" w:rsidRDefault="007F7F26" w:rsidP="00A04BAC">
      <w:pPr>
        <w:pStyle w:val="ListBullet"/>
      </w:pPr>
      <w:r w:rsidRPr="007F7F26">
        <w:t>Auto-population of a form by the EHR;</w:t>
      </w:r>
    </w:p>
    <w:p w:rsidR="008927BC" w:rsidRDefault="007F7F26" w:rsidP="008927BC">
      <w:pPr>
        <w:pStyle w:val="ListBullet"/>
      </w:pPr>
      <w:r w:rsidRPr="007F7F26">
        <w:t xml:space="preserve">Multiple </w:t>
      </w:r>
      <w:r w:rsidR="0046416F">
        <w:t xml:space="preserve">authoritative </w:t>
      </w:r>
      <w:r w:rsidR="008927BC">
        <w:t xml:space="preserve">FTRs may supply </w:t>
      </w:r>
      <w:r w:rsidR="008A465A">
        <w:t xml:space="preserve">various </w:t>
      </w:r>
      <w:r w:rsidR="008927BC">
        <w:t xml:space="preserve">forms and templates to a given user, </w:t>
      </w:r>
      <w:r w:rsidR="005E232A">
        <w:t xml:space="preserve">EHR </w:t>
      </w:r>
      <w:r w:rsidR="008927BC">
        <w:t>or institution.</w:t>
      </w:r>
    </w:p>
    <w:p w:rsidR="007F7F26" w:rsidRPr="007F7F26" w:rsidRDefault="008927BC" w:rsidP="008927BC">
      <w:pPr>
        <w:pStyle w:val="ListBullet"/>
      </w:pPr>
      <w:r>
        <w:t xml:space="preserve">EHR-derived patient </w:t>
      </w:r>
      <w:r w:rsidR="00ED1B1B">
        <w:t>d</w:t>
      </w:r>
      <w:r w:rsidR="00007F6C" w:rsidRPr="007F7F26">
        <w:t>ata th</w:t>
      </w:r>
      <w:r w:rsidR="007F7F26" w:rsidRPr="007F7F26">
        <w:t xml:space="preserve">at may be used in </w:t>
      </w:r>
      <w:r w:rsidR="0038224E">
        <w:t>pre- and auto</w:t>
      </w:r>
      <w:r w:rsidR="007F7F26" w:rsidRPr="007F7F26">
        <w:t>-population;</w:t>
      </w:r>
    </w:p>
    <w:p w:rsidR="007F7F26" w:rsidRPr="007F7F26" w:rsidRDefault="007F7F26" w:rsidP="00A04BAC">
      <w:pPr>
        <w:pStyle w:val="ListBullet"/>
      </w:pPr>
      <w:r w:rsidRPr="007F7F26">
        <w:t>Communication of information related to patient consent directives for the disclosure of personal health information;</w:t>
      </w:r>
    </w:p>
    <w:p w:rsidR="007F7F26" w:rsidRPr="007F7F26" w:rsidRDefault="007F7F26" w:rsidP="00A04BAC">
      <w:pPr>
        <w:pStyle w:val="ListBullet"/>
      </w:pPr>
      <w:r w:rsidRPr="007F7F26">
        <w:t>Ability to provide digital signatures for the transactions as a whole in addition to the use of digital signatures for those elements within a transaction that support them;</w:t>
      </w:r>
    </w:p>
    <w:p w:rsidR="007F7F26" w:rsidRPr="007F7F26" w:rsidRDefault="007F7F26" w:rsidP="00A04BAC">
      <w:pPr>
        <w:pStyle w:val="ListBullet"/>
      </w:pPr>
      <w:r w:rsidRPr="007F7F26">
        <w:t>Multiple External Data Repository endpoints</w:t>
      </w:r>
      <w:r w:rsidR="0051184D">
        <w:t>.</w:t>
      </w:r>
    </w:p>
    <w:p w:rsidR="008927BC" w:rsidRPr="00DE6FEA" w:rsidRDefault="002D0E17" w:rsidP="00875E10">
      <w:pPr>
        <w:pStyle w:val="BodyText"/>
        <w:rPr>
          <w:b/>
          <w:bCs/>
        </w:rPr>
      </w:pPr>
      <w:r>
        <w:rPr>
          <w:b/>
          <w:bCs/>
        </w:rPr>
        <w:t>SDC Solution Components:</w:t>
      </w:r>
    </w:p>
    <w:p w:rsidR="007B3437" w:rsidRDefault="00057C56" w:rsidP="00057C56">
      <w:pPr>
        <w:pStyle w:val="BodyText"/>
      </w:pPr>
      <w:r w:rsidRPr="00DE6FEA">
        <w:rPr>
          <w:b/>
          <w:bCs/>
        </w:rPr>
        <w:t>Generic Forms and HTML:</w:t>
      </w:r>
      <w:r>
        <w:t xml:space="preserve"> </w:t>
      </w:r>
      <w:r w:rsidR="00837852">
        <w:t xml:space="preserve">This IG provides standards for implementing interoperable data entry forms, regardless of technology. Many different technologies are used for creating computer-based data entry forms in EHR systems. </w:t>
      </w:r>
      <w:r w:rsidR="00BF4EFE">
        <w:t>However</w:t>
      </w:r>
      <w:r w:rsidR="00837852">
        <w:t xml:space="preserve">, HTML is overwhelmingly the most widespread technology for displaying forms on web pages, including clinically-relevant web forms. Therefore, support for HTML forms is highly desirable, especially as an </w:t>
      </w:r>
      <w:r w:rsidR="003A7D16">
        <w:t>initial SDC pilot implementation.</w:t>
      </w:r>
      <w:r w:rsidR="00837852">
        <w:t xml:space="preserve"> </w:t>
      </w:r>
      <w:r w:rsidR="00875E10">
        <w:t>While an</w:t>
      </w:r>
      <w:r w:rsidR="00875E10" w:rsidRPr="006939CE">
        <w:t xml:space="preserve"> entire body of tools and technologies </w:t>
      </w:r>
      <w:r w:rsidR="00875E10">
        <w:t xml:space="preserve">is </w:t>
      </w:r>
      <w:r w:rsidR="00875E10" w:rsidRPr="006939CE">
        <w:t>associated with HTML</w:t>
      </w:r>
      <w:r w:rsidR="00875E10">
        <w:t xml:space="preserve"> for displaying forms,</w:t>
      </w:r>
      <w:r w:rsidR="00875E10" w:rsidRPr="006939CE">
        <w:t xml:space="preserve"> </w:t>
      </w:r>
      <w:r w:rsidR="003A7D16">
        <w:t>HTML forms must be constrained to the SDC</w:t>
      </w:r>
      <w:r w:rsidR="00875E10">
        <w:t xml:space="preserve"> </w:t>
      </w:r>
      <w:r w:rsidR="00875E10" w:rsidRPr="006939CE">
        <w:t>standard definition</w:t>
      </w:r>
      <w:r w:rsidR="003A7D16">
        <w:t>s</w:t>
      </w:r>
      <w:r w:rsidR="00875E10" w:rsidRPr="006939CE">
        <w:t xml:space="preserve"> </w:t>
      </w:r>
      <w:r w:rsidR="007B3437">
        <w:t xml:space="preserve">for </w:t>
      </w:r>
      <w:r w:rsidR="00875E10">
        <w:t>form design</w:t>
      </w:r>
      <w:r w:rsidR="003A7D16">
        <w:t xml:space="preserve"> and metadata-based data element representation</w:t>
      </w:r>
      <w:r w:rsidR="00875E10">
        <w:t>.</w:t>
      </w:r>
    </w:p>
    <w:p w:rsidR="0023186D" w:rsidRPr="0023186D" w:rsidRDefault="0023186D" w:rsidP="0023186D">
      <w:pPr>
        <w:pStyle w:val="BodyText"/>
      </w:pPr>
      <w:r w:rsidRPr="0023186D">
        <w:t xml:space="preserve">The solution plan supports two </w:t>
      </w:r>
      <w:r>
        <w:t>option</w:t>
      </w:r>
      <w:r w:rsidR="004A5462">
        <w:t>s</w:t>
      </w:r>
      <w:r w:rsidRPr="0023186D">
        <w:t xml:space="preserve"> </w:t>
      </w:r>
      <w:r w:rsidR="001027E0">
        <w:t xml:space="preserve">for forms </w:t>
      </w:r>
      <w:r>
        <w:t>–</w:t>
      </w:r>
      <w:r w:rsidRPr="0023186D">
        <w:t xml:space="preserve"> XML</w:t>
      </w:r>
      <w:r>
        <w:t>-based</w:t>
      </w:r>
      <w:r w:rsidRPr="0023186D">
        <w:t xml:space="preserve"> </w:t>
      </w:r>
      <w:r>
        <w:t>form design (using the SDC Schema defined herein)</w:t>
      </w:r>
      <w:r w:rsidRPr="0023186D">
        <w:t xml:space="preserve"> and SDC-compliant HTML form, both are markup languages</w:t>
      </w:r>
      <w:r w:rsidR="009B30CD">
        <w:t>.</w:t>
      </w:r>
      <w:r w:rsidR="009B30CD" w:rsidRPr="0023186D">
        <w:t xml:space="preserve"> </w:t>
      </w:r>
      <w:r w:rsidR="009B30CD">
        <w:t>T</w:t>
      </w:r>
      <w:r w:rsidR="009B30CD" w:rsidRPr="0023186D">
        <w:t xml:space="preserve">he </w:t>
      </w:r>
      <w:r w:rsidRPr="0023186D">
        <w:t xml:space="preserve">former is designed to describe </w:t>
      </w:r>
      <w:r>
        <w:t xml:space="preserve">the form definition and </w:t>
      </w:r>
      <w:proofErr w:type="gramStart"/>
      <w:r>
        <w:t>data</w:t>
      </w:r>
      <w:r w:rsidRPr="0023186D">
        <w:t>,</w:t>
      </w:r>
      <w:proofErr w:type="gramEnd"/>
      <w:r w:rsidRPr="0023186D">
        <w:t xml:space="preserve"> the latter is designed to display data and is concerned more with how the data looks. </w:t>
      </w:r>
    </w:p>
    <w:p w:rsidR="00875E10" w:rsidRDefault="007B3437" w:rsidP="00BF4EFE">
      <w:pPr>
        <w:pStyle w:val="BodyText"/>
      </w:pPr>
      <w:r w:rsidRPr="00DE6FEA">
        <w:rPr>
          <w:b/>
          <w:bCs/>
        </w:rPr>
        <w:t>Request Form for Data (RFD)</w:t>
      </w:r>
      <w:r w:rsidR="00057C56">
        <w:rPr>
          <w:b/>
          <w:bCs/>
        </w:rPr>
        <w:t>:</w:t>
      </w:r>
      <w:r w:rsidR="00057C56" w:rsidRPr="00890636">
        <w:rPr>
          <w:bCs/>
        </w:rPr>
        <w:t xml:space="preserve"> </w:t>
      </w:r>
      <w:r w:rsidR="00875E10" w:rsidRPr="006939CE">
        <w:t>The standards associated with form definition</w:t>
      </w:r>
      <w:r w:rsidR="00875E10">
        <w:t xml:space="preserve"> and transmission using RFD</w:t>
      </w:r>
      <w:bookmarkStart w:id="25" w:name="_Ref378974363"/>
      <w:r w:rsidR="00AD4F29">
        <w:rPr>
          <w:rStyle w:val="EndnoteReference"/>
        </w:rPr>
        <w:endnoteReference w:id="3"/>
      </w:r>
      <w:bookmarkEnd w:id="25"/>
      <w:r w:rsidR="00875E10" w:rsidRPr="006939CE">
        <w:t xml:space="preserve"> are in development at the time of this guidance </w:t>
      </w:r>
      <w:r w:rsidR="00875E10">
        <w:t>but final resolution is expected prior to full and final issuance of both the REST/OAuth and SOAP/SAML version of the set of SDC</w:t>
      </w:r>
      <w:r w:rsidR="00BF4EFE">
        <w:t xml:space="preserve"> transaction</w:t>
      </w:r>
      <w:r w:rsidR="00875E10">
        <w:t xml:space="preserve"> standards</w:t>
      </w:r>
      <w:r>
        <w:t xml:space="preserve"> (section</w:t>
      </w:r>
      <w:r w:rsidR="001C7D22">
        <w:fldChar w:fldCharType="begin"/>
      </w:r>
      <w:r w:rsidR="001C7D22">
        <w:instrText xml:space="preserve"> REF _Ref382951083 \r \h </w:instrText>
      </w:r>
      <w:r w:rsidR="001C7D22">
        <w:fldChar w:fldCharType="separate"/>
      </w:r>
      <w:r w:rsidR="001C7D22">
        <w:t>2.3</w:t>
      </w:r>
      <w:r w:rsidR="001C7D22">
        <w:fldChar w:fldCharType="end"/>
      </w:r>
      <w:r>
        <w:t>)</w:t>
      </w:r>
      <w:r w:rsidR="00875E10">
        <w:t>.</w:t>
      </w:r>
    </w:p>
    <w:p w:rsidR="00C467A8" w:rsidRDefault="00057C56" w:rsidP="00057C56">
      <w:pPr>
        <w:pStyle w:val="BodyText"/>
      </w:pPr>
      <w:r w:rsidRPr="00DE6FEA">
        <w:rPr>
          <w:b/>
          <w:bCs/>
        </w:rPr>
        <w:t>Form Metamodel:</w:t>
      </w:r>
      <w:r>
        <w:t xml:space="preserve"> </w:t>
      </w:r>
      <w:r w:rsidR="00665948" w:rsidRPr="006939CE">
        <w:t xml:space="preserve">In the formulation of this </w:t>
      </w:r>
      <w:r w:rsidR="004F58B9">
        <w:t xml:space="preserve">SDC </w:t>
      </w:r>
      <w:r w:rsidR="00665948" w:rsidRPr="006939CE">
        <w:t xml:space="preserve">solution plan, a great deal of attention was given to </w:t>
      </w:r>
      <w:r w:rsidR="00665948">
        <w:t xml:space="preserve">the identification of a form </w:t>
      </w:r>
      <w:r w:rsidR="004F58B9">
        <w:t xml:space="preserve">metamodel </w:t>
      </w:r>
      <w:r w:rsidR="00665948">
        <w:t>standard that would be technology and platform neutral and support the diversity of user</w:t>
      </w:r>
      <w:r w:rsidR="000C5CEB">
        <w:t>s</w:t>
      </w:r>
      <w:r w:rsidR="00665948">
        <w:t xml:space="preserve"> and uses for structured data capture involving EHRs</w:t>
      </w:r>
      <w:r w:rsidR="004F58B9">
        <w:t xml:space="preserve">. After evaluating </w:t>
      </w:r>
      <w:r w:rsidR="000C5CEB">
        <w:t>many</w:t>
      </w:r>
      <w:r w:rsidR="004F58B9">
        <w:t xml:space="preserve"> metamodel options, the SDC team </w:t>
      </w:r>
      <w:r w:rsidR="00665948">
        <w:t xml:space="preserve">selected ISO/IEC 19763 Metamodel framework for </w:t>
      </w:r>
      <w:r w:rsidR="00AD4F29">
        <w:t>interoperability-</w:t>
      </w:r>
      <w:r w:rsidR="00665948">
        <w:t>Part 13: Meta</w:t>
      </w:r>
      <w:r w:rsidR="006110C0">
        <w:t>model</w:t>
      </w:r>
      <w:r w:rsidR="004F58B9">
        <w:t xml:space="preserve"> (MFI-13)</w:t>
      </w:r>
      <w:bookmarkStart w:id="26" w:name="_Ref378975031"/>
      <w:r w:rsidR="00AD4F29">
        <w:rPr>
          <w:rStyle w:val="EndnoteReference"/>
        </w:rPr>
        <w:endnoteReference w:id="4"/>
      </w:r>
      <w:bookmarkEnd w:id="26"/>
      <w:r w:rsidR="00665948">
        <w:t xml:space="preserve">. </w:t>
      </w:r>
      <w:r w:rsidR="004F58B9">
        <w:t>Although considerable customization and constraint of the base MFI-13 model was required for SDC use, MFI-13 provides an excellent foundation for standardizing the metad</w:t>
      </w:r>
      <w:r w:rsidR="000C5CEB">
        <w:t>ata model representing question/</w:t>
      </w:r>
      <w:r w:rsidR="004F58B9">
        <w:t xml:space="preserve">answer sets, </w:t>
      </w:r>
      <w:r w:rsidR="000C5CEB">
        <w:t xml:space="preserve">their assembly into </w:t>
      </w:r>
      <w:r w:rsidR="00F705D3">
        <w:t xml:space="preserve">interoperable </w:t>
      </w:r>
      <w:r w:rsidR="000C5CEB">
        <w:t xml:space="preserve">forms, </w:t>
      </w:r>
      <w:r w:rsidR="004F58B9">
        <w:t>and their strong relationship to ISO 11179 data elements.</w:t>
      </w:r>
    </w:p>
    <w:p w:rsidR="004F58B9" w:rsidRDefault="00C467A8" w:rsidP="00C467A8">
      <w:pPr>
        <w:pStyle w:val="BodyText"/>
      </w:pPr>
      <w:r>
        <w:t xml:space="preserve">The SDC implementation of MFI-13 is thus </w:t>
      </w:r>
      <w:r w:rsidR="00F540E9">
        <w:t xml:space="preserve">a </w:t>
      </w:r>
      <w:r>
        <w:t>foundational metamodel for all SDC-compliant forms, including the HTML form example included in this guide.</w:t>
      </w:r>
    </w:p>
    <w:p w:rsidR="00807944" w:rsidRDefault="00807944" w:rsidP="00807944">
      <w:pPr>
        <w:pStyle w:val="BodyText"/>
      </w:pPr>
      <w:r w:rsidRPr="00890636">
        <w:rPr>
          <w:b/>
          <w:bCs/>
        </w:rPr>
        <w:lastRenderedPageBreak/>
        <w:t>Pre-population and Auto-population:</w:t>
      </w:r>
      <w:r>
        <w:t xml:space="preserve"> </w:t>
      </w:r>
      <w:r w:rsidR="0074325B">
        <w:t xml:space="preserve"> </w:t>
      </w:r>
      <w:r w:rsidR="00F540E9">
        <w:t>The</w:t>
      </w:r>
      <w:r w:rsidR="000511C0">
        <w:t>re are various tools available that can be used to support the</w:t>
      </w:r>
      <w:r w:rsidR="00F540E9">
        <w:t xml:space="preserve"> pre- and auto-population functionality</w:t>
      </w:r>
      <w:r w:rsidR="000511C0">
        <w:t>.</w:t>
      </w:r>
      <w:r w:rsidR="00F540E9">
        <w:t xml:space="preserve"> </w:t>
      </w:r>
      <w:r w:rsidR="000511C0">
        <w:t xml:space="preserve">This solution plan shows use of an IHE DEX profile as an optional tool to achieve this functionality. It </w:t>
      </w:r>
      <w:r w:rsidR="0074325B">
        <w:t>is included because the DEX profile is used to provide direct access to CCD information stored in the EHR.</w:t>
      </w:r>
    </w:p>
    <w:p w:rsidR="00EB42D3" w:rsidRDefault="00EB42D3" w:rsidP="0023411E">
      <w:pPr>
        <w:pStyle w:val="Heading3"/>
      </w:pPr>
      <w:bookmarkStart w:id="27" w:name="_Toc382949072"/>
      <w:r>
        <w:t>SDC Base Standards</w:t>
      </w:r>
      <w:bookmarkEnd w:id="27"/>
    </w:p>
    <w:p w:rsidR="00AE2E7A" w:rsidRDefault="00AE2E7A" w:rsidP="0023411E">
      <w:pPr>
        <w:pStyle w:val="BodyText"/>
      </w:pPr>
      <w:r>
        <w:t>The SDC solution plan leverages the following base standards:</w:t>
      </w:r>
    </w:p>
    <w:p w:rsidR="00E1361E" w:rsidRDefault="00E1361E" w:rsidP="00E1361E">
      <w:pPr>
        <w:pStyle w:val="ListBullet"/>
      </w:pPr>
      <w:r>
        <w:t xml:space="preserve">The IHE RFD profile </w:t>
      </w:r>
      <w:r w:rsidR="005B09FC">
        <w:t>for Retrieving forms</w:t>
      </w:r>
      <w:r w:rsidR="00C329C9">
        <w:fldChar w:fldCharType="begin"/>
      </w:r>
      <w:r w:rsidR="005B09FC">
        <w:instrText xml:space="preserve"> NOTEREF _Ref378974363 \f \h </w:instrText>
      </w:r>
      <w:r w:rsidR="00C329C9">
        <w:fldChar w:fldCharType="separate"/>
      </w:r>
      <w:r w:rsidR="005B09FC" w:rsidRPr="000D5006">
        <w:rPr>
          <w:rStyle w:val="EndnoteReference"/>
        </w:rPr>
        <w:t>3</w:t>
      </w:r>
      <w:r w:rsidR="00C329C9">
        <w:fldChar w:fldCharType="end"/>
      </w:r>
      <w:r>
        <w:t>;</w:t>
      </w:r>
    </w:p>
    <w:p w:rsidR="00E1361E" w:rsidRDefault="00E1361E" w:rsidP="00E1361E">
      <w:pPr>
        <w:pStyle w:val="ListBullet"/>
      </w:pPr>
      <w:r>
        <w:t>The TLS v1.0 standard for security in-transit</w:t>
      </w:r>
      <w:r w:rsidR="005B09FC">
        <w:rPr>
          <w:rStyle w:val="EndnoteReference"/>
        </w:rPr>
        <w:endnoteReference w:id="5"/>
      </w:r>
      <w:r>
        <w:t>;</w:t>
      </w:r>
    </w:p>
    <w:p w:rsidR="00E1361E" w:rsidRDefault="00E1361E" w:rsidP="00E1361E">
      <w:pPr>
        <w:pStyle w:val="ListBullet"/>
      </w:pPr>
      <w:r>
        <w:t>The SOAP transport standards for Web services</w:t>
      </w:r>
      <w:r w:rsidR="005B09FC">
        <w:rPr>
          <w:rStyle w:val="EndnoteReference"/>
        </w:rPr>
        <w:endnoteReference w:id="6"/>
      </w:r>
      <w:r>
        <w:t>;</w:t>
      </w:r>
    </w:p>
    <w:p w:rsidR="00E1361E" w:rsidRDefault="00E1361E" w:rsidP="00E1361E">
      <w:pPr>
        <w:pStyle w:val="ListBullet"/>
      </w:pPr>
      <w:r>
        <w:t xml:space="preserve">ISO/IEC 11179-3 </w:t>
      </w:r>
      <w:r w:rsidR="002A6DA6">
        <w:t xml:space="preserve">(MDR-3) </w:t>
      </w:r>
      <w:r>
        <w:t>for Data Element definition</w:t>
      </w:r>
      <w:r w:rsidR="00C329C9">
        <w:fldChar w:fldCharType="begin"/>
      </w:r>
      <w:r w:rsidR="005B09FC">
        <w:instrText xml:space="preserve"> NOTEREF _Ref378975022 \f \h </w:instrText>
      </w:r>
      <w:r w:rsidR="00C329C9">
        <w:fldChar w:fldCharType="separate"/>
      </w:r>
      <w:r w:rsidR="005B09FC" w:rsidRPr="000D5006">
        <w:rPr>
          <w:rStyle w:val="EndnoteReference"/>
        </w:rPr>
        <w:t>1</w:t>
      </w:r>
      <w:r w:rsidR="00C329C9">
        <w:fldChar w:fldCharType="end"/>
      </w:r>
      <w:r w:rsidR="00430FC5">
        <w:t>;</w:t>
      </w:r>
    </w:p>
    <w:p w:rsidR="00E1361E" w:rsidRDefault="00E1361E" w:rsidP="00E1361E">
      <w:pPr>
        <w:pStyle w:val="ListBullet"/>
      </w:pPr>
      <w:r>
        <w:t>ISO/IEC 1</w:t>
      </w:r>
      <w:r w:rsidR="001027E0">
        <w:t>9</w:t>
      </w:r>
      <w:r>
        <w:t xml:space="preserve">763-13 </w:t>
      </w:r>
      <w:r w:rsidR="002A6DA6">
        <w:t xml:space="preserve">(MFI-13) </w:t>
      </w:r>
      <w:r>
        <w:t>for Form definition</w:t>
      </w:r>
      <w:r w:rsidR="00C329C9">
        <w:fldChar w:fldCharType="begin"/>
      </w:r>
      <w:r w:rsidR="005B09FC">
        <w:instrText xml:space="preserve"> NOTEREF _Ref378975031 \f \h </w:instrText>
      </w:r>
      <w:r w:rsidR="00C329C9">
        <w:fldChar w:fldCharType="separate"/>
      </w:r>
      <w:r w:rsidR="005B09FC" w:rsidRPr="000D5006">
        <w:rPr>
          <w:rStyle w:val="EndnoteReference"/>
        </w:rPr>
        <w:t>4</w:t>
      </w:r>
      <w:r w:rsidR="00C329C9">
        <w:fldChar w:fldCharType="end"/>
      </w:r>
      <w:r w:rsidR="00655ECE">
        <w:t>;</w:t>
      </w:r>
    </w:p>
    <w:p w:rsidR="009829BC" w:rsidRDefault="009829BC" w:rsidP="00E1361E">
      <w:pPr>
        <w:pStyle w:val="ListBullet"/>
      </w:pPr>
      <w:r>
        <w:t>IHE ATNA profile for Secure Application or Secure Node</w:t>
      </w:r>
      <w:r w:rsidR="005B09FC">
        <w:rPr>
          <w:rStyle w:val="EndnoteReference"/>
        </w:rPr>
        <w:endnoteReference w:id="7"/>
      </w:r>
      <w:r>
        <w:t>;</w:t>
      </w:r>
    </w:p>
    <w:p w:rsidR="00BD5E3E" w:rsidRDefault="00BD5E3E" w:rsidP="00BD5E3E">
      <w:pPr>
        <w:pStyle w:val="ListBullet"/>
      </w:pPr>
      <w:r>
        <w:t>Opti</w:t>
      </w:r>
      <w:r w:rsidR="0023186D">
        <w:t>o</w:t>
      </w:r>
      <w:r>
        <w:t>nally, SAML for Authentication</w:t>
      </w:r>
      <w:r w:rsidR="005B09FC">
        <w:rPr>
          <w:rStyle w:val="EndnoteReference"/>
        </w:rPr>
        <w:endnoteReference w:id="8"/>
      </w:r>
      <w:r>
        <w:t>;</w:t>
      </w:r>
    </w:p>
    <w:p w:rsidR="009829BC" w:rsidRDefault="009829BC" w:rsidP="00E1361E">
      <w:pPr>
        <w:pStyle w:val="ListBullet"/>
      </w:pPr>
      <w:r>
        <w:t xml:space="preserve">Optionally, the IHE XUA profile for </w:t>
      </w:r>
      <w:r w:rsidR="00A12A43">
        <w:t>authenticating identi</w:t>
      </w:r>
      <w:r w:rsidR="00927D8B">
        <w:t>t</w:t>
      </w:r>
      <w:r w:rsidR="00A12A43">
        <w:t>y of the user</w:t>
      </w:r>
      <w:r w:rsidR="005B09FC">
        <w:rPr>
          <w:rStyle w:val="EndnoteReference"/>
        </w:rPr>
        <w:endnoteReference w:id="9"/>
      </w:r>
      <w:r>
        <w:t>;</w:t>
      </w:r>
    </w:p>
    <w:p w:rsidR="00875E10" w:rsidRDefault="00875E10" w:rsidP="00875E10">
      <w:pPr>
        <w:pStyle w:val="ListBullet"/>
      </w:pPr>
      <w:r>
        <w:t xml:space="preserve">Optionally, the </w:t>
      </w:r>
      <w:r w:rsidR="00450232">
        <w:t xml:space="preserve">C-CDA CCD templates </w:t>
      </w:r>
      <w:r>
        <w:t>for patient data</w:t>
      </w:r>
      <w:r w:rsidR="005B09FC">
        <w:rPr>
          <w:rStyle w:val="EndnoteReference"/>
        </w:rPr>
        <w:endnoteReference w:id="10"/>
      </w:r>
      <w:r>
        <w:t>;</w:t>
      </w:r>
    </w:p>
    <w:p w:rsidR="00875E10" w:rsidRDefault="00875E10" w:rsidP="00875E10">
      <w:pPr>
        <w:pStyle w:val="ListBullet"/>
      </w:pPr>
      <w:r>
        <w:t xml:space="preserve">Optionally, the HL7 </w:t>
      </w:r>
      <w:r w:rsidR="00B76921">
        <w:t xml:space="preserve">Privacy </w:t>
      </w:r>
      <w:r>
        <w:t>Consent Directive standard for patient consent information</w:t>
      </w:r>
      <w:r w:rsidR="005B09FC">
        <w:rPr>
          <w:rStyle w:val="EndnoteReference"/>
        </w:rPr>
        <w:endnoteReference w:id="11"/>
      </w:r>
      <w:r>
        <w:t>;</w:t>
      </w:r>
    </w:p>
    <w:p w:rsidR="002A6DA6" w:rsidRDefault="002A6DA6" w:rsidP="00875E10">
      <w:pPr>
        <w:pStyle w:val="ListBullet"/>
      </w:pPr>
      <w:r>
        <w:t>Optionally, the XAdES Digital Signature</w:t>
      </w:r>
      <w:r w:rsidR="00A12A43">
        <w:t xml:space="preserve"> for </w:t>
      </w:r>
      <w:r w:rsidR="00DE6FEA">
        <w:t>ensuring authenticity</w:t>
      </w:r>
      <w:r w:rsidR="005B09FC">
        <w:rPr>
          <w:rStyle w:val="EndnoteReference"/>
        </w:rPr>
        <w:endnoteReference w:id="12"/>
      </w:r>
      <w:r w:rsidR="005B09FC">
        <w:t>;</w:t>
      </w:r>
    </w:p>
    <w:p w:rsidR="005B09FC" w:rsidRDefault="005B09FC" w:rsidP="00875E10">
      <w:pPr>
        <w:pStyle w:val="ListBullet"/>
      </w:pPr>
      <w:r>
        <w:t>Optionally, the IHE DEX for pre- and auto-population</w:t>
      </w:r>
      <w:r>
        <w:rPr>
          <w:rStyle w:val="EndnoteReference"/>
        </w:rPr>
        <w:endnoteReference w:id="13"/>
      </w:r>
      <w:r>
        <w:t>.</w:t>
      </w:r>
    </w:p>
    <w:p w:rsidR="00222552" w:rsidRDefault="00222552" w:rsidP="00222552">
      <w:pPr>
        <w:pStyle w:val="Heading3"/>
      </w:pPr>
      <w:bookmarkStart w:id="28" w:name="_Toc382949073"/>
      <w:r>
        <w:t xml:space="preserve">SDC </w:t>
      </w:r>
      <w:r w:rsidR="00D23E58">
        <w:t>Solution Plan</w:t>
      </w:r>
      <w:bookmarkEnd w:id="28"/>
    </w:p>
    <w:p w:rsidR="007F7F26" w:rsidRPr="007F7F26" w:rsidRDefault="007F7F26" w:rsidP="00B35C85">
      <w:pPr>
        <w:spacing w:before="240"/>
        <w:ind w:left="1080"/>
      </w:pPr>
      <w:r w:rsidRPr="007F7F26">
        <w:t xml:space="preserve">This section discusses the structured data capture flows for three types of </w:t>
      </w:r>
      <w:r w:rsidR="00FB1B49">
        <w:t>Transactions</w:t>
      </w:r>
      <w:r w:rsidRPr="007F7F26">
        <w:t>:</w:t>
      </w:r>
    </w:p>
    <w:p w:rsidR="007F7F26" w:rsidRDefault="00DA1FE3" w:rsidP="00366CCF">
      <w:pPr>
        <w:widowControl w:val="0"/>
        <w:numPr>
          <w:ilvl w:val="0"/>
          <w:numId w:val="5"/>
        </w:numPr>
        <w:rPr>
          <w:szCs w:val="20"/>
        </w:rPr>
      </w:pPr>
      <w:r>
        <w:rPr>
          <w:b/>
          <w:szCs w:val="20"/>
        </w:rPr>
        <w:t xml:space="preserve">Transaction 1: </w:t>
      </w:r>
      <w:r w:rsidR="007F7F26" w:rsidRPr="007F7F26">
        <w:rPr>
          <w:b/>
          <w:szCs w:val="20"/>
        </w:rPr>
        <w:t xml:space="preserve">Form/Template </w:t>
      </w:r>
      <w:r>
        <w:rPr>
          <w:b/>
          <w:szCs w:val="20"/>
        </w:rPr>
        <w:t xml:space="preserve">Request and Response </w:t>
      </w:r>
      <w:r w:rsidR="00C81D9D">
        <w:rPr>
          <w:b/>
          <w:szCs w:val="20"/>
        </w:rPr>
        <w:t>wi</w:t>
      </w:r>
      <w:r w:rsidR="00A21385">
        <w:rPr>
          <w:b/>
          <w:szCs w:val="20"/>
        </w:rPr>
        <w:t>thout patient data</w:t>
      </w:r>
      <w:r w:rsidR="007F7F26" w:rsidRPr="007F7F26">
        <w:rPr>
          <w:szCs w:val="20"/>
        </w:rPr>
        <w:t xml:space="preserve">: the form/template </w:t>
      </w:r>
      <w:r w:rsidR="00FB05AF">
        <w:rPr>
          <w:szCs w:val="20"/>
        </w:rPr>
        <w:t>transaction</w:t>
      </w:r>
      <w:r w:rsidR="00FB05AF" w:rsidRPr="007F7F26">
        <w:rPr>
          <w:szCs w:val="20"/>
        </w:rPr>
        <w:t xml:space="preserve"> </w:t>
      </w:r>
      <w:r w:rsidR="007F7F26" w:rsidRPr="00F66485">
        <w:rPr>
          <w:rStyle w:val="BodyTextChar"/>
        </w:rPr>
        <w:t>graphic (see</w:t>
      </w:r>
      <w:r w:rsidR="00DF5777">
        <w:rPr>
          <w:rStyle w:val="BodyTextChar"/>
        </w:rPr>
        <w:t xml:space="preserve"> </w:t>
      </w:r>
      <w:r w:rsidR="00C329C9">
        <w:rPr>
          <w:rStyle w:val="BodyTextChar"/>
        </w:rPr>
        <w:fldChar w:fldCharType="begin"/>
      </w:r>
      <w:r w:rsidR="00DF5777">
        <w:rPr>
          <w:rStyle w:val="BodyTextChar"/>
        </w:rPr>
        <w:instrText xml:space="preserve"> REF _Ref367189893 \h </w:instrText>
      </w:r>
      <w:r w:rsidR="00C329C9">
        <w:rPr>
          <w:rStyle w:val="BodyTextChar"/>
        </w:rPr>
      </w:r>
      <w:r w:rsidR="00C329C9">
        <w:rPr>
          <w:rStyle w:val="BodyTextChar"/>
        </w:rPr>
        <w:fldChar w:fldCharType="separate"/>
      </w:r>
      <w:r w:rsidR="005502B8">
        <w:t xml:space="preserve">Figure </w:t>
      </w:r>
      <w:r w:rsidR="005502B8">
        <w:rPr>
          <w:noProof/>
        </w:rPr>
        <w:t>2</w:t>
      </w:r>
      <w:r w:rsidR="00C329C9">
        <w:rPr>
          <w:rStyle w:val="BodyTextChar"/>
        </w:rPr>
        <w:fldChar w:fldCharType="end"/>
      </w:r>
      <w:r w:rsidR="007F7F26" w:rsidRPr="00F66485">
        <w:rPr>
          <w:rStyle w:val="BodyTextChar"/>
        </w:rPr>
        <w:t>) show</w:t>
      </w:r>
      <w:r w:rsidR="007F7F26" w:rsidRPr="007F7F26">
        <w:rPr>
          <w:szCs w:val="20"/>
        </w:rPr>
        <w:t xml:space="preserve"> </w:t>
      </w:r>
      <w:r w:rsidR="00F95DE5">
        <w:rPr>
          <w:szCs w:val="20"/>
        </w:rPr>
        <w:t>exchanges</w:t>
      </w:r>
      <w:r w:rsidR="00F95DE5" w:rsidRPr="007F7F26">
        <w:rPr>
          <w:szCs w:val="20"/>
        </w:rPr>
        <w:t xml:space="preserve"> </w:t>
      </w:r>
      <w:r w:rsidR="007F7F26" w:rsidRPr="007F7F26">
        <w:rPr>
          <w:szCs w:val="20"/>
        </w:rPr>
        <w:t xml:space="preserve">wherein an EHR requests </w:t>
      </w:r>
      <w:r w:rsidR="00E03BE3">
        <w:rPr>
          <w:szCs w:val="20"/>
        </w:rPr>
        <w:t xml:space="preserve">and receives </w:t>
      </w:r>
      <w:r w:rsidR="007F7F26" w:rsidRPr="007F7F26">
        <w:rPr>
          <w:szCs w:val="20"/>
        </w:rPr>
        <w:t xml:space="preserve">a blank form </w:t>
      </w:r>
      <w:r w:rsidR="00A04BAC">
        <w:rPr>
          <w:szCs w:val="20"/>
        </w:rPr>
        <w:t xml:space="preserve">from a </w:t>
      </w:r>
      <w:r w:rsidR="001334C2">
        <w:rPr>
          <w:szCs w:val="20"/>
        </w:rPr>
        <w:t>FTR</w:t>
      </w:r>
      <w:r w:rsidR="00A04BAC">
        <w:rPr>
          <w:szCs w:val="20"/>
        </w:rPr>
        <w:t>;</w:t>
      </w:r>
    </w:p>
    <w:p w:rsidR="00FB1B49" w:rsidRPr="00FB4DE1" w:rsidRDefault="00366CCF" w:rsidP="00366CCF">
      <w:pPr>
        <w:widowControl w:val="0"/>
        <w:numPr>
          <w:ilvl w:val="1"/>
          <w:numId w:val="5"/>
        </w:numPr>
        <w:rPr>
          <w:szCs w:val="20"/>
        </w:rPr>
      </w:pPr>
      <w:r>
        <w:rPr>
          <w:b/>
          <w:szCs w:val="20"/>
        </w:rPr>
        <w:t xml:space="preserve">1A </w:t>
      </w:r>
      <w:r w:rsidR="00DA1FE3">
        <w:rPr>
          <w:b/>
          <w:szCs w:val="20"/>
        </w:rPr>
        <w:t xml:space="preserve">Request </w:t>
      </w:r>
      <w:r w:rsidR="000B692C">
        <w:rPr>
          <w:b/>
          <w:szCs w:val="20"/>
        </w:rPr>
        <w:t>for Form/Template</w:t>
      </w:r>
      <w:r w:rsidR="00FB05AF">
        <w:rPr>
          <w:b/>
          <w:szCs w:val="20"/>
        </w:rPr>
        <w:t>:</w:t>
      </w:r>
      <w:r w:rsidR="00FB05AF" w:rsidRPr="00A21385">
        <w:rPr>
          <w:szCs w:val="20"/>
        </w:rPr>
        <w:t xml:space="preserve"> </w:t>
      </w:r>
      <w:r w:rsidR="00FB05AF">
        <w:rPr>
          <w:szCs w:val="20"/>
        </w:rPr>
        <w:t>EHR System sends request for a</w:t>
      </w:r>
      <w:r w:rsidR="0084416A">
        <w:rPr>
          <w:szCs w:val="20"/>
        </w:rPr>
        <w:t xml:space="preserve">n </w:t>
      </w:r>
      <w:r w:rsidR="00F25E9B">
        <w:rPr>
          <w:szCs w:val="20"/>
        </w:rPr>
        <w:t>SDC</w:t>
      </w:r>
      <w:r w:rsidR="001334C2">
        <w:rPr>
          <w:szCs w:val="20"/>
        </w:rPr>
        <w:t xml:space="preserve"> form</w:t>
      </w:r>
      <w:r w:rsidR="00FB05AF">
        <w:rPr>
          <w:szCs w:val="20"/>
        </w:rPr>
        <w:t xml:space="preserve"> to </w:t>
      </w:r>
      <w:r w:rsidR="00DE6FEA">
        <w:rPr>
          <w:szCs w:val="20"/>
        </w:rPr>
        <w:t>FTR</w:t>
      </w:r>
      <w:r w:rsidR="00A21385">
        <w:rPr>
          <w:szCs w:val="20"/>
        </w:rPr>
        <w:t>;</w:t>
      </w:r>
    </w:p>
    <w:p w:rsidR="00FB1B49" w:rsidRPr="007F7F26" w:rsidRDefault="00366CCF" w:rsidP="00F952A8">
      <w:pPr>
        <w:widowControl w:val="0"/>
        <w:numPr>
          <w:ilvl w:val="1"/>
          <w:numId w:val="5"/>
        </w:numPr>
        <w:rPr>
          <w:szCs w:val="20"/>
        </w:rPr>
      </w:pPr>
      <w:r>
        <w:rPr>
          <w:b/>
          <w:szCs w:val="20"/>
        </w:rPr>
        <w:t>1</w:t>
      </w:r>
      <w:r w:rsidR="00EB2753">
        <w:rPr>
          <w:b/>
          <w:szCs w:val="20"/>
        </w:rPr>
        <w:t>A</w:t>
      </w:r>
      <w:r>
        <w:rPr>
          <w:b/>
          <w:szCs w:val="20"/>
        </w:rPr>
        <w:t xml:space="preserve"> </w:t>
      </w:r>
      <w:r w:rsidR="00DA1FE3">
        <w:rPr>
          <w:b/>
          <w:szCs w:val="20"/>
        </w:rPr>
        <w:t>Response</w:t>
      </w:r>
      <w:r w:rsidR="00682228">
        <w:rPr>
          <w:b/>
          <w:szCs w:val="20"/>
        </w:rPr>
        <w:t xml:space="preserve"> with</w:t>
      </w:r>
      <w:r w:rsidR="0051184D">
        <w:rPr>
          <w:b/>
          <w:szCs w:val="20"/>
        </w:rPr>
        <w:t xml:space="preserve"> </w:t>
      </w:r>
      <w:r w:rsidR="000B692C">
        <w:rPr>
          <w:b/>
          <w:szCs w:val="20"/>
        </w:rPr>
        <w:t>Form/Template</w:t>
      </w:r>
      <w:r w:rsidR="00FB05AF">
        <w:rPr>
          <w:b/>
          <w:szCs w:val="20"/>
        </w:rPr>
        <w:t>:</w:t>
      </w:r>
      <w:r w:rsidR="00FB05AF" w:rsidRPr="00A21385">
        <w:rPr>
          <w:szCs w:val="20"/>
        </w:rPr>
        <w:t xml:space="preserve"> </w:t>
      </w:r>
      <w:r w:rsidR="009D4A50">
        <w:rPr>
          <w:szCs w:val="20"/>
        </w:rPr>
        <w:t>FTR</w:t>
      </w:r>
      <w:r w:rsidR="00875E10">
        <w:rPr>
          <w:szCs w:val="20"/>
        </w:rPr>
        <w:t xml:space="preserve"> sends the requested </w:t>
      </w:r>
      <w:r w:rsidR="001334C2" w:rsidRPr="00DE6FEA">
        <w:rPr>
          <w:bCs/>
          <w:szCs w:val="20"/>
        </w:rPr>
        <w:t>form design</w:t>
      </w:r>
      <w:r w:rsidR="00F25E9B">
        <w:rPr>
          <w:bCs/>
          <w:szCs w:val="20"/>
        </w:rPr>
        <w:t>, an</w:t>
      </w:r>
      <w:r w:rsidR="003308F5">
        <w:rPr>
          <w:bCs/>
          <w:szCs w:val="20"/>
        </w:rPr>
        <w:t xml:space="preserve"> </w:t>
      </w:r>
      <w:r w:rsidR="001334C2">
        <w:rPr>
          <w:szCs w:val="20"/>
        </w:rPr>
        <w:t>empty SDC-compl</w:t>
      </w:r>
      <w:r w:rsidR="0084416A">
        <w:rPr>
          <w:szCs w:val="20"/>
        </w:rPr>
        <w:t>ia</w:t>
      </w:r>
      <w:r w:rsidR="001334C2">
        <w:rPr>
          <w:szCs w:val="20"/>
        </w:rPr>
        <w:t xml:space="preserve">nt </w:t>
      </w:r>
      <w:r w:rsidR="001334C2" w:rsidRPr="00DE6FEA">
        <w:rPr>
          <w:bCs/>
          <w:szCs w:val="20"/>
        </w:rPr>
        <w:t xml:space="preserve">HTML </w:t>
      </w:r>
      <w:r w:rsidR="00875E10" w:rsidRPr="00DE6FEA">
        <w:rPr>
          <w:bCs/>
          <w:szCs w:val="20"/>
        </w:rPr>
        <w:t>form</w:t>
      </w:r>
      <w:r w:rsidR="00F25E9B">
        <w:rPr>
          <w:bCs/>
          <w:szCs w:val="20"/>
        </w:rPr>
        <w:t>, or the URI for the form</w:t>
      </w:r>
      <w:r w:rsidR="00875E10" w:rsidRPr="0084416A">
        <w:rPr>
          <w:szCs w:val="20"/>
        </w:rPr>
        <w:t xml:space="preserve"> </w:t>
      </w:r>
      <w:r w:rsidR="00875E10">
        <w:rPr>
          <w:szCs w:val="20"/>
        </w:rPr>
        <w:t>to EHR</w:t>
      </w:r>
      <w:r w:rsidR="001334C2">
        <w:rPr>
          <w:szCs w:val="20"/>
        </w:rPr>
        <w:t xml:space="preserve">. The </w:t>
      </w:r>
      <w:r w:rsidR="0084416A">
        <w:rPr>
          <w:szCs w:val="20"/>
        </w:rPr>
        <w:t>response</w:t>
      </w:r>
      <w:r w:rsidR="009D4A50">
        <w:rPr>
          <w:szCs w:val="20"/>
        </w:rPr>
        <w:t xml:space="preserve"> </w:t>
      </w:r>
      <w:r w:rsidR="001334C2">
        <w:rPr>
          <w:szCs w:val="20"/>
        </w:rPr>
        <w:t xml:space="preserve">package </w:t>
      </w:r>
      <w:r w:rsidR="009D4A50">
        <w:rPr>
          <w:szCs w:val="20"/>
        </w:rPr>
        <w:t xml:space="preserve">will </w:t>
      </w:r>
      <w:r w:rsidR="00875E10">
        <w:rPr>
          <w:szCs w:val="20"/>
        </w:rPr>
        <w:t>includ</w:t>
      </w:r>
      <w:r w:rsidR="001334C2">
        <w:rPr>
          <w:szCs w:val="20"/>
        </w:rPr>
        <w:t>e</w:t>
      </w:r>
      <w:r w:rsidR="00875E10">
        <w:rPr>
          <w:szCs w:val="20"/>
        </w:rPr>
        <w:t xml:space="preserve"> </w:t>
      </w:r>
      <w:r w:rsidR="001334C2">
        <w:rPr>
          <w:szCs w:val="20"/>
        </w:rPr>
        <w:t xml:space="preserve">an </w:t>
      </w:r>
      <w:r w:rsidR="009D4A50">
        <w:rPr>
          <w:szCs w:val="20"/>
        </w:rPr>
        <w:t xml:space="preserve">Administrative section (optional Compliance Rules and optional Submission Rules), a </w:t>
      </w:r>
      <w:r w:rsidR="001334C2" w:rsidRPr="00DE6FEA">
        <w:rPr>
          <w:bCs/>
          <w:szCs w:val="20"/>
        </w:rPr>
        <w:t>M</w:t>
      </w:r>
      <w:r w:rsidR="00875E10" w:rsidRPr="00DE6FEA">
        <w:rPr>
          <w:bCs/>
          <w:szCs w:val="20"/>
        </w:rPr>
        <w:t>apping</w:t>
      </w:r>
      <w:r w:rsidR="001334C2">
        <w:rPr>
          <w:szCs w:val="20"/>
        </w:rPr>
        <w:t xml:space="preserve"> section</w:t>
      </w:r>
      <w:r w:rsidR="00875E10">
        <w:rPr>
          <w:szCs w:val="20"/>
        </w:rPr>
        <w:t xml:space="preserve"> (Data Element/Question and DEX/CDA mapping), </w:t>
      </w:r>
      <w:r w:rsidR="001334C2">
        <w:rPr>
          <w:szCs w:val="20"/>
        </w:rPr>
        <w:t xml:space="preserve">and </w:t>
      </w:r>
      <w:r w:rsidR="009D4A50">
        <w:rPr>
          <w:szCs w:val="20"/>
        </w:rPr>
        <w:t>a</w:t>
      </w:r>
      <w:r w:rsidR="001334C2">
        <w:rPr>
          <w:szCs w:val="20"/>
        </w:rPr>
        <w:t xml:space="preserve"> </w:t>
      </w:r>
      <w:r w:rsidR="001334C2" w:rsidRPr="00DE6FEA">
        <w:rPr>
          <w:bCs/>
          <w:szCs w:val="20"/>
        </w:rPr>
        <w:t>S</w:t>
      </w:r>
      <w:r w:rsidR="00875E10" w:rsidRPr="00DE6FEA">
        <w:rPr>
          <w:bCs/>
          <w:szCs w:val="20"/>
        </w:rPr>
        <w:t>tyle</w:t>
      </w:r>
      <w:r w:rsidR="001334C2" w:rsidRPr="00DE6FEA">
        <w:rPr>
          <w:bCs/>
          <w:szCs w:val="20"/>
        </w:rPr>
        <w:t xml:space="preserve"> </w:t>
      </w:r>
      <w:r w:rsidR="00927D8B">
        <w:rPr>
          <w:bCs/>
          <w:szCs w:val="20"/>
        </w:rPr>
        <w:t>S</w:t>
      </w:r>
      <w:r w:rsidR="00875E10" w:rsidRPr="00DE6FEA">
        <w:rPr>
          <w:bCs/>
          <w:szCs w:val="20"/>
        </w:rPr>
        <w:t>heet</w:t>
      </w:r>
      <w:r w:rsidR="001334C2">
        <w:rPr>
          <w:szCs w:val="20"/>
        </w:rPr>
        <w:t xml:space="preserve"> (e.g., css and/or xslt) section. The </w:t>
      </w:r>
      <w:r w:rsidR="001334C2" w:rsidRPr="001C7D22">
        <w:rPr>
          <w:bCs/>
          <w:szCs w:val="20"/>
        </w:rPr>
        <w:t>A</w:t>
      </w:r>
      <w:r w:rsidR="00875E10" w:rsidRPr="001C7D22">
        <w:rPr>
          <w:bCs/>
          <w:szCs w:val="20"/>
        </w:rPr>
        <w:t>dministrative</w:t>
      </w:r>
      <w:r w:rsidR="00875E10">
        <w:rPr>
          <w:szCs w:val="20"/>
        </w:rPr>
        <w:t xml:space="preserve"> </w:t>
      </w:r>
      <w:r w:rsidR="001C7D22">
        <w:rPr>
          <w:szCs w:val="20"/>
        </w:rPr>
        <w:t xml:space="preserve">Section </w:t>
      </w:r>
      <w:r w:rsidR="00875E10">
        <w:rPr>
          <w:szCs w:val="20"/>
        </w:rPr>
        <w:t>contain</w:t>
      </w:r>
      <w:r w:rsidR="001334C2">
        <w:rPr>
          <w:szCs w:val="20"/>
        </w:rPr>
        <w:t>s</w:t>
      </w:r>
      <w:r w:rsidR="00875E10">
        <w:rPr>
          <w:szCs w:val="20"/>
        </w:rPr>
        <w:t xml:space="preserve"> </w:t>
      </w:r>
      <w:r w:rsidR="001334C2">
        <w:rPr>
          <w:szCs w:val="20"/>
        </w:rPr>
        <w:t xml:space="preserve">optional </w:t>
      </w:r>
      <w:r w:rsidR="00875E10">
        <w:rPr>
          <w:szCs w:val="20"/>
        </w:rPr>
        <w:t xml:space="preserve">Compliance Rules and </w:t>
      </w:r>
      <w:r w:rsidR="001334C2">
        <w:rPr>
          <w:szCs w:val="20"/>
        </w:rPr>
        <w:t xml:space="preserve">optional </w:t>
      </w:r>
      <w:r w:rsidR="00875E10">
        <w:rPr>
          <w:szCs w:val="20"/>
        </w:rPr>
        <w:t>Submission Rules;</w:t>
      </w:r>
    </w:p>
    <w:p w:rsidR="00F633F9" w:rsidRDefault="006C6147" w:rsidP="00EF5715">
      <w:pPr>
        <w:jc w:val="center"/>
      </w:pPr>
      <w:bookmarkStart w:id="29" w:name="_Ref367189893"/>
      <w:bookmarkStart w:id="30" w:name="_Toc382949125"/>
      <w:r>
        <w:lastRenderedPageBreak/>
        <w:t xml:space="preserve">Figure </w:t>
      </w:r>
      <w:r w:rsidR="00821CF4">
        <w:fldChar w:fldCharType="begin"/>
      </w:r>
      <w:r w:rsidR="00821CF4">
        <w:rPr>
          <w:b/>
          <w:bCs/>
        </w:rPr>
        <w:instrText xml:space="preserve"> SEQ Figure \* ARABIC </w:instrText>
      </w:r>
      <w:r w:rsidR="00821CF4">
        <w:fldChar w:fldCharType="separate"/>
      </w:r>
      <w:r w:rsidR="00CE0AB1">
        <w:rPr>
          <w:noProof/>
        </w:rPr>
        <w:t>2</w:t>
      </w:r>
      <w:r w:rsidR="00821CF4">
        <w:rPr>
          <w:noProof/>
        </w:rPr>
        <w:fldChar w:fldCharType="end"/>
      </w:r>
      <w:bookmarkEnd w:id="29"/>
      <w:r>
        <w:t xml:space="preserve">: </w:t>
      </w:r>
      <w:r w:rsidR="00BD5E3E">
        <w:t xml:space="preserve">Transaction 1A: </w:t>
      </w:r>
      <w:r w:rsidRPr="006C6147">
        <w:t xml:space="preserve">Form/Template </w:t>
      </w:r>
      <w:r w:rsidR="00DA1FE3">
        <w:t xml:space="preserve">Request and Response </w:t>
      </w:r>
      <w:r w:rsidR="00FD4E8A">
        <w:t>without Patient Data</w:t>
      </w:r>
      <w:bookmarkEnd w:id="30"/>
      <w:r w:rsidR="00F633F9">
        <w:rPr>
          <w:noProof/>
        </w:rPr>
        <w:drawing>
          <wp:inline distT="0" distB="0" distL="0" distR="0" wp14:anchorId="3724FD38" wp14:editId="21132F47">
            <wp:extent cx="4059936" cy="3203231"/>
            <wp:effectExtent l="19050" t="19050" r="1714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2741" cy="3205444"/>
                    </a:xfrm>
                    <a:prstGeom prst="rect">
                      <a:avLst/>
                    </a:prstGeom>
                    <a:noFill/>
                    <a:ln w="9525">
                      <a:solidFill>
                        <a:schemeClr val="tx1"/>
                      </a:solidFill>
                    </a:ln>
                  </pic:spPr>
                </pic:pic>
              </a:graphicData>
            </a:graphic>
          </wp:inline>
        </w:drawing>
      </w:r>
    </w:p>
    <w:p w:rsidR="005B6493" w:rsidRDefault="005B6493" w:rsidP="005B6493">
      <w:pPr>
        <w:pStyle w:val="Caption"/>
      </w:pPr>
      <w:bookmarkStart w:id="31" w:name="_Toc382949126"/>
      <w:r>
        <w:t xml:space="preserve">Figure </w:t>
      </w:r>
      <w:fldSimple w:instr=" SEQ Figure \* ARABIC ">
        <w:r w:rsidR="00CE0AB1">
          <w:rPr>
            <w:noProof/>
          </w:rPr>
          <w:t>3</w:t>
        </w:r>
      </w:fldSimple>
      <w:r>
        <w:t>: Solution Plan diagram Legends</w:t>
      </w:r>
      <w:bookmarkEnd w:id="31"/>
    </w:p>
    <w:p w:rsidR="005B6493" w:rsidRPr="007F7F26" w:rsidRDefault="005B6493" w:rsidP="005B6493">
      <w:pPr>
        <w:jc w:val="center"/>
      </w:pPr>
      <w:r>
        <w:rPr>
          <w:noProof/>
        </w:rPr>
        <w:drawing>
          <wp:inline distT="0" distB="0" distL="0" distR="0" wp14:anchorId="780979C7" wp14:editId="1E91AFF8">
            <wp:extent cx="3967701" cy="2377338"/>
            <wp:effectExtent l="19050" t="19050" r="1397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5659" cy="2376115"/>
                    </a:xfrm>
                    <a:prstGeom prst="rect">
                      <a:avLst/>
                    </a:prstGeom>
                    <a:noFill/>
                    <a:ln w="9525">
                      <a:solidFill>
                        <a:schemeClr val="tx1"/>
                      </a:solidFill>
                    </a:ln>
                  </pic:spPr>
                </pic:pic>
              </a:graphicData>
            </a:graphic>
          </wp:inline>
        </w:drawing>
      </w:r>
    </w:p>
    <w:p w:rsidR="005B6493" w:rsidRDefault="005B6493" w:rsidP="005B6493">
      <w:pPr>
        <w:widowControl w:val="0"/>
        <w:numPr>
          <w:ilvl w:val="0"/>
          <w:numId w:val="5"/>
        </w:numPr>
        <w:rPr>
          <w:szCs w:val="20"/>
        </w:rPr>
      </w:pPr>
      <w:bookmarkStart w:id="32" w:name="_Ref367189945"/>
      <w:r>
        <w:rPr>
          <w:b/>
          <w:szCs w:val="20"/>
        </w:rPr>
        <w:t xml:space="preserve">Transaction 1B: </w:t>
      </w:r>
      <w:r w:rsidRPr="007F7F26">
        <w:rPr>
          <w:b/>
          <w:szCs w:val="20"/>
        </w:rPr>
        <w:t xml:space="preserve">Form/Template </w:t>
      </w:r>
      <w:r>
        <w:rPr>
          <w:b/>
          <w:szCs w:val="20"/>
        </w:rPr>
        <w:t xml:space="preserve">Request and Response </w:t>
      </w:r>
      <w:r w:rsidRPr="007F7F26">
        <w:rPr>
          <w:b/>
          <w:szCs w:val="20"/>
        </w:rPr>
        <w:t>with Patient Data</w:t>
      </w:r>
      <w:r w:rsidRPr="007F7F26">
        <w:rPr>
          <w:szCs w:val="20"/>
        </w:rPr>
        <w:t xml:space="preserve">: the form/template </w:t>
      </w:r>
      <w:r>
        <w:rPr>
          <w:szCs w:val="20"/>
        </w:rPr>
        <w:t>transaction</w:t>
      </w:r>
      <w:r w:rsidRPr="007F7F26">
        <w:rPr>
          <w:szCs w:val="20"/>
        </w:rPr>
        <w:t xml:space="preserve"> with patient data graphic (see</w:t>
      </w:r>
      <w:r w:rsidR="00F633F9">
        <w:rPr>
          <w:szCs w:val="20"/>
        </w:rPr>
        <w:t xml:space="preserve"> </w:t>
      </w:r>
      <w:r w:rsidR="00C329C9">
        <w:rPr>
          <w:szCs w:val="20"/>
        </w:rPr>
        <w:fldChar w:fldCharType="begin"/>
      </w:r>
      <w:r>
        <w:rPr>
          <w:szCs w:val="20"/>
        </w:rPr>
        <w:instrText xml:space="preserve"> REF _Ref378367469 \h </w:instrText>
      </w:r>
      <w:r w:rsidR="00C329C9">
        <w:rPr>
          <w:szCs w:val="20"/>
        </w:rPr>
      </w:r>
      <w:r w:rsidR="00C329C9">
        <w:rPr>
          <w:szCs w:val="20"/>
        </w:rPr>
        <w:fldChar w:fldCharType="separate"/>
      </w:r>
      <w:r>
        <w:t xml:space="preserve">Figure </w:t>
      </w:r>
      <w:r>
        <w:rPr>
          <w:noProof/>
        </w:rPr>
        <w:t>4</w:t>
      </w:r>
      <w:r w:rsidR="00C329C9">
        <w:rPr>
          <w:szCs w:val="20"/>
        </w:rPr>
        <w:fldChar w:fldCharType="end"/>
      </w:r>
      <w:r w:rsidRPr="007F7F26">
        <w:rPr>
          <w:szCs w:val="20"/>
        </w:rPr>
        <w:t>) show exchange</w:t>
      </w:r>
      <w:r>
        <w:rPr>
          <w:szCs w:val="20"/>
        </w:rPr>
        <w:t>s</w:t>
      </w:r>
      <w:r w:rsidRPr="007F7F26">
        <w:rPr>
          <w:szCs w:val="20"/>
        </w:rPr>
        <w:t xml:space="preserve"> wherein an EHR requests a</w:t>
      </w:r>
      <w:r>
        <w:rPr>
          <w:szCs w:val="20"/>
        </w:rPr>
        <w:t>n SDC-complaint HTML</w:t>
      </w:r>
      <w:r w:rsidRPr="007F7F26">
        <w:rPr>
          <w:szCs w:val="20"/>
        </w:rPr>
        <w:t xml:space="preserve"> form and provides data</w:t>
      </w:r>
      <w:r>
        <w:rPr>
          <w:szCs w:val="20"/>
        </w:rPr>
        <w:t xml:space="preserve"> (in C-CDA format)</w:t>
      </w:r>
      <w:r w:rsidRPr="007F7F26">
        <w:rPr>
          <w:szCs w:val="20"/>
        </w:rPr>
        <w:t xml:space="preserve"> that can be used by the</w:t>
      </w:r>
      <w:r>
        <w:rPr>
          <w:szCs w:val="20"/>
        </w:rPr>
        <w:t xml:space="preserve"> Enhanced</w:t>
      </w:r>
      <w:r w:rsidRPr="007F7F26">
        <w:rPr>
          <w:szCs w:val="20"/>
        </w:rPr>
        <w:t xml:space="preserve"> </w:t>
      </w:r>
      <w:r>
        <w:rPr>
          <w:szCs w:val="20"/>
        </w:rPr>
        <w:t>FTR</w:t>
      </w:r>
      <w:r w:rsidRPr="007F7F26">
        <w:rPr>
          <w:szCs w:val="20"/>
        </w:rPr>
        <w:t xml:space="preserve"> to </w:t>
      </w:r>
      <w:r>
        <w:rPr>
          <w:szCs w:val="20"/>
        </w:rPr>
        <w:t>pre</w:t>
      </w:r>
      <w:r w:rsidRPr="007F7F26">
        <w:rPr>
          <w:szCs w:val="20"/>
        </w:rPr>
        <w:t>-populate values in the form p</w:t>
      </w:r>
      <w:r>
        <w:rPr>
          <w:szCs w:val="20"/>
        </w:rPr>
        <w:t>rior to the form being returned;</w:t>
      </w:r>
    </w:p>
    <w:p w:rsidR="005B6493" w:rsidRPr="00FB4DE1" w:rsidRDefault="005B6493" w:rsidP="005B6493">
      <w:pPr>
        <w:widowControl w:val="0"/>
        <w:numPr>
          <w:ilvl w:val="1"/>
          <w:numId w:val="5"/>
        </w:numPr>
        <w:rPr>
          <w:szCs w:val="20"/>
        </w:rPr>
      </w:pPr>
      <w:r>
        <w:rPr>
          <w:b/>
          <w:szCs w:val="20"/>
        </w:rPr>
        <w:t>1B. Request with Patient Data Exchange:</w:t>
      </w:r>
      <w:r w:rsidRPr="00EE4F30">
        <w:rPr>
          <w:szCs w:val="20"/>
        </w:rPr>
        <w:t xml:space="preserve"> </w:t>
      </w:r>
      <w:r>
        <w:rPr>
          <w:szCs w:val="20"/>
        </w:rPr>
        <w:t>The EHR sends a request for an HTML form, together with structured patient data to the Enhanced FTR. Optionally, a relevant patient consent directive document may be included in this transaction;</w:t>
      </w:r>
    </w:p>
    <w:p w:rsidR="005B6493" w:rsidRPr="007F7F26" w:rsidRDefault="005B6493" w:rsidP="005B6493">
      <w:pPr>
        <w:widowControl w:val="0"/>
        <w:numPr>
          <w:ilvl w:val="1"/>
          <w:numId w:val="5"/>
        </w:numPr>
        <w:rPr>
          <w:szCs w:val="20"/>
        </w:rPr>
      </w:pPr>
      <w:r>
        <w:rPr>
          <w:b/>
          <w:szCs w:val="20"/>
        </w:rPr>
        <w:t>1B. Response with Patient Data Exchange:</w:t>
      </w:r>
      <w:r w:rsidRPr="00EE4F30">
        <w:rPr>
          <w:szCs w:val="20"/>
        </w:rPr>
        <w:t xml:space="preserve"> </w:t>
      </w:r>
      <w:r>
        <w:rPr>
          <w:szCs w:val="20"/>
        </w:rPr>
        <w:t>Enhanced FTR uses the submitted data to pre-populate (partially fill) the form and sends back the partially-filled SDC-compliant HTML form and optionally may send Mapping file, Compliance Rules, and relevant patient consent directive document(s);</w:t>
      </w:r>
    </w:p>
    <w:p w:rsidR="00F633F9" w:rsidRPr="007F7F26" w:rsidRDefault="006C6147" w:rsidP="007F7F26">
      <w:pPr>
        <w:jc w:val="center"/>
      </w:pPr>
      <w:bookmarkStart w:id="33" w:name="_Ref378367469"/>
      <w:bookmarkStart w:id="34" w:name="_Toc382949127"/>
      <w:r>
        <w:lastRenderedPageBreak/>
        <w:t xml:space="preserve">Figure </w:t>
      </w:r>
      <w:r w:rsidR="00821CF4">
        <w:fldChar w:fldCharType="begin"/>
      </w:r>
      <w:r w:rsidR="00821CF4">
        <w:rPr>
          <w:b/>
          <w:bCs/>
        </w:rPr>
        <w:instrText xml:space="preserve"> SEQ Figure \* ARABIC </w:instrText>
      </w:r>
      <w:r w:rsidR="00821CF4">
        <w:fldChar w:fldCharType="separate"/>
      </w:r>
      <w:r w:rsidR="00CE0AB1">
        <w:rPr>
          <w:noProof/>
        </w:rPr>
        <w:t>4</w:t>
      </w:r>
      <w:r w:rsidR="00821CF4">
        <w:rPr>
          <w:noProof/>
        </w:rPr>
        <w:fldChar w:fldCharType="end"/>
      </w:r>
      <w:bookmarkEnd w:id="32"/>
      <w:bookmarkEnd w:id="33"/>
      <w:r>
        <w:t xml:space="preserve">: </w:t>
      </w:r>
      <w:r w:rsidRPr="006C6147">
        <w:t xml:space="preserve">Form/Template </w:t>
      </w:r>
      <w:r w:rsidR="00DA1FE3">
        <w:t>Request and Response</w:t>
      </w:r>
      <w:r w:rsidR="00DA1FE3" w:rsidRPr="006C6147">
        <w:t xml:space="preserve"> </w:t>
      </w:r>
      <w:r w:rsidRPr="006C6147">
        <w:t>with Patient Data</w:t>
      </w:r>
      <w:bookmarkEnd w:id="34"/>
      <w:r w:rsidR="00F633F9">
        <w:rPr>
          <w:noProof/>
        </w:rPr>
        <w:drawing>
          <wp:inline distT="0" distB="0" distL="0" distR="0" wp14:anchorId="56188D7E" wp14:editId="06F8F0CC">
            <wp:extent cx="4084766" cy="3218688"/>
            <wp:effectExtent l="19050" t="19050" r="1143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116" cy="3219751"/>
                    </a:xfrm>
                    <a:prstGeom prst="rect">
                      <a:avLst/>
                    </a:prstGeom>
                    <a:noFill/>
                    <a:ln w="9525" cmpd="sng">
                      <a:solidFill>
                        <a:srgbClr val="000000"/>
                      </a:solidFill>
                      <a:miter lim="800000"/>
                      <a:headEnd/>
                      <a:tailEnd/>
                    </a:ln>
                    <a:effectLst/>
                  </pic:spPr>
                </pic:pic>
              </a:graphicData>
            </a:graphic>
          </wp:inline>
        </w:drawing>
      </w:r>
    </w:p>
    <w:p w:rsidR="005B6493" w:rsidRPr="00F61CDA" w:rsidRDefault="005B6493" w:rsidP="005B6493">
      <w:pPr>
        <w:widowControl w:val="0"/>
        <w:numPr>
          <w:ilvl w:val="0"/>
          <w:numId w:val="5"/>
        </w:numPr>
        <w:rPr>
          <w:szCs w:val="20"/>
        </w:rPr>
      </w:pPr>
      <w:bookmarkStart w:id="35" w:name="_Ref367189996"/>
      <w:r>
        <w:rPr>
          <w:b/>
          <w:szCs w:val="20"/>
        </w:rPr>
        <w:t xml:space="preserve">Transaction 2: Data Submission from </w:t>
      </w:r>
      <w:r w:rsidRPr="007F7F26">
        <w:rPr>
          <w:b/>
          <w:szCs w:val="20"/>
        </w:rPr>
        <w:t>Structure</w:t>
      </w:r>
      <w:r>
        <w:rPr>
          <w:b/>
          <w:szCs w:val="20"/>
        </w:rPr>
        <w:t>d Form</w:t>
      </w:r>
      <w:r w:rsidRPr="007F7F26">
        <w:rPr>
          <w:szCs w:val="20"/>
        </w:rPr>
        <w:t xml:space="preserve">: </w:t>
      </w:r>
      <w:r>
        <w:rPr>
          <w:szCs w:val="20"/>
        </w:rPr>
        <w:t>T</w:t>
      </w:r>
      <w:r w:rsidRPr="007F7F26">
        <w:rPr>
          <w:szCs w:val="20"/>
        </w:rPr>
        <w:t xml:space="preserve">he form data </w:t>
      </w:r>
      <w:r>
        <w:rPr>
          <w:szCs w:val="20"/>
        </w:rPr>
        <w:t>transaction</w:t>
      </w:r>
      <w:r w:rsidRPr="007F7F26">
        <w:rPr>
          <w:szCs w:val="20"/>
        </w:rPr>
        <w:t xml:space="preserve"> graphic (</w:t>
      </w:r>
      <w:r w:rsidR="00C329C9">
        <w:rPr>
          <w:szCs w:val="20"/>
        </w:rPr>
        <w:fldChar w:fldCharType="begin"/>
      </w:r>
      <w:r>
        <w:rPr>
          <w:szCs w:val="20"/>
        </w:rPr>
        <w:instrText xml:space="preserve"> REF _Ref378367426 \h </w:instrText>
      </w:r>
      <w:r w:rsidR="00C329C9">
        <w:rPr>
          <w:szCs w:val="20"/>
        </w:rPr>
      </w:r>
      <w:r w:rsidR="00C329C9">
        <w:rPr>
          <w:szCs w:val="20"/>
        </w:rPr>
        <w:fldChar w:fldCharType="separate"/>
      </w:r>
      <w:r>
        <w:t xml:space="preserve">Figure </w:t>
      </w:r>
      <w:r>
        <w:rPr>
          <w:noProof/>
        </w:rPr>
        <w:t>5</w:t>
      </w:r>
      <w:r w:rsidR="00C329C9">
        <w:rPr>
          <w:szCs w:val="20"/>
        </w:rPr>
        <w:fldChar w:fldCharType="end"/>
      </w:r>
      <w:r w:rsidR="00927D8B">
        <w:rPr>
          <w:szCs w:val="20"/>
        </w:rPr>
        <w:t xml:space="preserve">) </w:t>
      </w:r>
      <w:r w:rsidRPr="007F7F26">
        <w:rPr>
          <w:szCs w:val="20"/>
        </w:rPr>
        <w:t xml:space="preserve">shows an exchange that conveys the </w:t>
      </w:r>
      <w:r>
        <w:rPr>
          <w:szCs w:val="20"/>
        </w:rPr>
        <w:t xml:space="preserve">structured </w:t>
      </w:r>
      <w:r w:rsidRPr="007F7F26">
        <w:rPr>
          <w:szCs w:val="20"/>
        </w:rPr>
        <w:t>data</w:t>
      </w:r>
      <w:r>
        <w:rPr>
          <w:szCs w:val="20"/>
        </w:rPr>
        <w:t>,</w:t>
      </w:r>
      <w:r w:rsidRPr="007F7F26">
        <w:rPr>
          <w:szCs w:val="20"/>
        </w:rPr>
        <w:t xml:space="preserve"> captured on a form</w:t>
      </w:r>
      <w:r>
        <w:rPr>
          <w:szCs w:val="20"/>
        </w:rPr>
        <w:t>,</w:t>
      </w:r>
      <w:r w:rsidRPr="007F7F26">
        <w:rPr>
          <w:szCs w:val="20"/>
        </w:rPr>
        <w:t xml:space="preserve"> to an </w:t>
      </w:r>
      <w:r>
        <w:rPr>
          <w:szCs w:val="20"/>
        </w:rPr>
        <w:t>External Data Repository;</w:t>
      </w:r>
    </w:p>
    <w:p w:rsidR="00F633F9" w:rsidRDefault="00DF5777" w:rsidP="007F7F26">
      <w:pPr>
        <w:jc w:val="center"/>
      </w:pPr>
      <w:bookmarkStart w:id="36" w:name="_Ref378367426"/>
      <w:bookmarkStart w:id="37" w:name="_Toc382949128"/>
      <w:r>
        <w:t xml:space="preserve">Figure </w:t>
      </w:r>
      <w:r w:rsidR="00821CF4">
        <w:fldChar w:fldCharType="begin"/>
      </w:r>
      <w:r w:rsidR="00821CF4">
        <w:rPr>
          <w:b/>
          <w:bCs/>
        </w:rPr>
        <w:instrText xml:space="preserve"> SEQ Figure \* ARABIC </w:instrText>
      </w:r>
      <w:r w:rsidR="00821CF4">
        <w:fldChar w:fldCharType="separate"/>
      </w:r>
      <w:r w:rsidR="00CE0AB1">
        <w:rPr>
          <w:noProof/>
        </w:rPr>
        <w:t>5</w:t>
      </w:r>
      <w:r w:rsidR="00821CF4">
        <w:rPr>
          <w:noProof/>
        </w:rPr>
        <w:fldChar w:fldCharType="end"/>
      </w:r>
      <w:bookmarkEnd w:id="35"/>
      <w:bookmarkEnd w:id="36"/>
      <w:r>
        <w:t xml:space="preserve">: </w:t>
      </w:r>
      <w:r w:rsidR="00DA1FE3">
        <w:t xml:space="preserve">Data Submission from </w:t>
      </w:r>
      <w:r w:rsidRPr="00DF5777">
        <w:t>Structure</w:t>
      </w:r>
      <w:r w:rsidR="00DA1FE3">
        <w:t>d</w:t>
      </w:r>
      <w:r w:rsidRPr="00DF5777">
        <w:t xml:space="preserve"> </w:t>
      </w:r>
      <w:r w:rsidR="00DA1FE3">
        <w:t>Form</w:t>
      </w:r>
      <w:bookmarkEnd w:id="37"/>
      <w:r w:rsidR="00F633F9">
        <w:rPr>
          <w:noProof/>
        </w:rPr>
        <w:drawing>
          <wp:inline distT="0" distB="0" distL="0" distR="0" wp14:anchorId="173A634E" wp14:editId="36006CB8">
            <wp:extent cx="4008661" cy="1887322"/>
            <wp:effectExtent l="19050" t="19050" r="1143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4248" cy="1885244"/>
                    </a:xfrm>
                    <a:prstGeom prst="rect">
                      <a:avLst/>
                    </a:prstGeom>
                    <a:noFill/>
                    <a:ln w="9525">
                      <a:solidFill>
                        <a:schemeClr val="tx1"/>
                      </a:solidFill>
                    </a:ln>
                  </pic:spPr>
                </pic:pic>
              </a:graphicData>
            </a:graphic>
          </wp:inline>
        </w:drawing>
      </w:r>
    </w:p>
    <w:p w:rsidR="00482DD5" w:rsidRPr="007F7F26" w:rsidRDefault="00482DD5" w:rsidP="00482DD5">
      <w:pPr>
        <w:pStyle w:val="Heading2"/>
      </w:pPr>
      <w:bookmarkStart w:id="38" w:name="_Toc370737869"/>
      <w:bookmarkStart w:id="39" w:name="_Ref377760415"/>
      <w:bookmarkStart w:id="40" w:name="_Toc382949074"/>
      <w:bookmarkStart w:id="41" w:name="_Toc366701907"/>
      <w:r w:rsidRPr="007F7F26">
        <w:t>Actors</w:t>
      </w:r>
      <w:bookmarkEnd w:id="38"/>
      <w:bookmarkEnd w:id="39"/>
      <w:bookmarkEnd w:id="40"/>
    </w:p>
    <w:bookmarkStart w:id="42" w:name="_Toc366701908"/>
    <w:bookmarkEnd w:id="41"/>
    <w:p w:rsidR="00A3363D" w:rsidRDefault="00C329C9" w:rsidP="00A3363D">
      <w:pPr>
        <w:pStyle w:val="BodyText"/>
        <w:rPr>
          <w:rFonts w:cs="Calibri"/>
        </w:rPr>
      </w:pPr>
      <w:r>
        <w:fldChar w:fldCharType="begin"/>
      </w:r>
      <w:r w:rsidR="00EE4F30">
        <w:rPr>
          <w:rFonts w:cs="Calibri"/>
        </w:rPr>
        <w:instrText xml:space="preserve"> REF _Ref367190017 \h </w:instrText>
      </w:r>
      <w:r>
        <w:fldChar w:fldCharType="separate"/>
      </w:r>
      <w:r w:rsidR="005502B8">
        <w:t xml:space="preserve">Table </w:t>
      </w:r>
      <w:r w:rsidR="005502B8">
        <w:rPr>
          <w:noProof/>
        </w:rPr>
        <w:t>2</w:t>
      </w:r>
      <w:r>
        <w:fldChar w:fldCharType="end"/>
      </w:r>
      <w:r w:rsidR="00EE4F30">
        <w:t xml:space="preserve"> </w:t>
      </w:r>
      <w:r w:rsidR="00A3363D">
        <w:rPr>
          <w:rFonts w:cs="Calibri"/>
        </w:rPr>
        <w:t xml:space="preserve">outlines the business actors that are participants in the information exchange requirements for the generic SDC scenario. </w:t>
      </w:r>
      <w:r w:rsidR="00A3363D">
        <w:rPr>
          <w:iCs/>
        </w:rPr>
        <w:t>The system or system actor has roles (e.g., send, receive, publish) and actions which involve exchanging content.</w:t>
      </w:r>
    </w:p>
    <w:p w:rsidR="00A3363D" w:rsidRDefault="00A3363D" w:rsidP="00A3363D">
      <w:pPr>
        <w:pStyle w:val="BodyText"/>
      </w:pPr>
      <w:r>
        <w:t xml:space="preserve">The actors/systems designated in </w:t>
      </w:r>
      <w:r w:rsidR="00C329C9">
        <w:fldChar w:fldCharType="begin"/>
      </w:r>
      <w:r w:rsidR="00DF5777">
        <w:instrText xml:space="preserve"> REF _Ref367190017 \h </w:instrText>
      </w:r>
      <w:r w:rsidR="00C329C9">
        <w:fldChar w:fldCharType="separate"/>
      </w:r>
      <w:r w:rsidR="005502B8">
        <w:t xml:space="preserve">Table </w:t>
      </w:r>
      <w:r w:rsidR="005502B8">
        <w:rPr>
          <w:noProof/>
        </w:rPr>
        <w:t>2</w:t>
      </w:r>
      <w:r w:rsidR="00C329C9">
        <w:fldChar w:fldCharType="end"/>
      </w:r>
      <w:r w:rsidR="00DF5777">
        <w:t xml:space="preserve"> </w:t>
      </w:r>
      <w:r>
        <w:t>are core to the Use Case but do not preclude the use of other actors/systems to be added based upon the information and system requirements of the specific implementation.</w:t>
      </w:r>
    </w:p>
    <w:p w:rsidR="00A3363D" w:rsidRDefault="00A3363D" w:rsidP="00A3363D">
      <w:pPr>
        <w:pStyle w:val="BodyText"/>
        <w:rPr>
          <w:sz w:val="22"/>
        </w:rPr>
      </w:pPr>
      <w:r>
        <w:t>The text with asterisks (*) denotes “Optional” or “Conditional” functionality where defined.</w:t>
      </w:r>
    </w:p>
    <w:p w:rsidR="00A3363D" w:rsidRDefault="00A3363D" w:rsidP="00A3363D">
      <w:pPr>
        <w:pStyle w:val="Caption"/>
      </w:pPr>
      <w:bookmarkStart w:id="43" w:name="_Ref367190017"/>
      <w:bookmarkStart w:id="44" w:name="_Toc382949147"/>
      <w:r>
        <w:lastRenderedPageBreak/>
        <w:t xml:space="preserve">Table </w:t>
      </w:r>
      <w:fldSimple w:instr=" SEQ Table \* ARABIC ">
        <w:r w:rsidR="00546FAC">
          <w:rPr>
            <w:noProof/>
          </w:rPr>
          <w:t>2</w:t>
        </w:r>
      </w:fldSimple>
      <w:bookmarkEnd w:id="43"/>
      <w:r>
        <w:t>: Actors and Roles</w:t>
      </w:r>
      <w:bookmarkEnd w:id="44"/>
    </w:p>
    <w:tbl>
      <w:tblPr>
        <w:tblW w:w="0" w:type="auto"/>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0"/>
        <w:gridCol w:w="5310"/>
      </w:tblGrid>
      <w:tr w:rsidR="00A3363D" w:rsidTr="00A16E2E">
        <w:trPr>
          <w:cantSplit/>
          <w:tblHeader/>
        </w:trPr>
        <w:tc>
          <w:tcPr>
            <w:tcW w:w="2880" w:type="dxa"/>
            <w:tcBorders>
              <w:top w:val="single" w:sz="4" w:space="0" w:color="000000"/>
              <w:left w:val="single" w:sz="4" w:space="0" w:color="000000"/>
              <w:bottom w:val="single" w:sz="4" w:space="0" w:color="000000"/>
              <w:right w:val="single" w:sz="4" w:space="0" w:color="000000"/>
            </w:tcBorders>
            <w:shd w:val="clear" w:color="auto" w:fill="4F81BD"/>
            <w:hideMark/>
          </w:tcPr>
          <w:p w:rsidR="00A3363D" w:rsidRDefault="00A3363D" w:rsidP="00A16E2E">
            <w:pPr>
              <w:pStyle w:val="TableHeading"/>
              <w:keepNext/>
              <w:rPr>
                <w:sz w:val="22"/>
                <w:szCs w:val="22"/>
              </w:rPr>
            </w:pPr>
            <w:r>
              <w:t>Actor / System</w:t>
            </w:r>
          </w:p>
        </w:tc>
        <w:tc>
          <w:tcPr>
            <w:tcW w:w="5310" w:type="dxa"/>
            <w:tcBorders>
              <w:top w:val="single" w:sz="4" w:space="0" w:color="000000"/>
              <w:left w:val="single" w:sz="4" w:space="0" w:color="000000"/>
              <w:bottom w:val="single" w:sz="4" w:space="0" w:color="000000"/>
              <w:right w:val="single" w:sz="4" w:space="0" w:color="000000"/>
            </w:tcBorders>
            <w:shd w:val="clear" w:color="auto" w:fill="4F81BD"/>
            <w:hideMark/>
          </w:tcPr>
          <w:p w:rsidR="00A3363D" w:rsidRDefault="00A3363D" w:rsidP="00A16E2E">
            <w:pPr>
              <w:pStyle w:val="TableHeading"/>
              <w:keepNext/>
              <w:rPr>
                <w:sz w:val="22"/>
                <w:szCs w:val="22"/>
              </w:rPr>
            </w:pPr>
            <w:r>
              <w:t>Role</w:t>
            </w:r>
          </w:p>
        </w:tc>
      </w:tr>
      <w:tr w:rsidR="00A3363D" w:rsidTr="00A16E2E">
        <w:trPr>
          <w:cantSplit/>
        </w:trPr>
        <w:tc>
          <w:tcPr>
            <w:tcW w:w="288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A16E2E">
            <w:pPr>
              <w:pStyle w:val="TableText1"/>
              <w:keepNext/>
              <w:rPr>
                <w:rFonts w:cs="Times New Roman"/>
                <w:sz w:val="22"/>
                <w:szCs w:val="22"/>
              </w:rPr>
            </w:pPr>
            <w:r>
              <w:t>Provider / EHR System</w:t>
            </w:r>
          </w:p>
        </w:tc>
        <w:tc>
          <w:tcPr>
            <w:tcW w:w="5310" w:type="dxa"/>
            <w:tcBorders>
              <w:top w:val="single" w:sz="4" w:space="0" w:color="000000"/>
              <w:left w:val="single" w:sz="4" w:space="0" w:color="000000"/>
              <w:bottom w:val="single" w:sz="4" w:space="0" w:color="000000"/>
              <w:right w:val="single" w:sz="4" w:space="0" w:color="000000"/>
            </w:tcBorders>
            <w:vAlign w:val="center"/>
            <w:hideMark/>
          </w:tcPr>
          <w:p w:rsidR="00A3363D" w:rsidRPr="002C5BE8" w:rsidRDefault="00A3363D" w:rsidP="00A16E2E">
            <w:pPr>
              <w:pStyle w:val="TableBullet1"/>
              <w:keepNext/>
              <w:jc w:val="both"/>
              <w:rPr>
                <w:sz w:val="22"/>
                <w:szCs w:val="22"/>
              </w:rPr>
            </w:pPr>
            <w:r w:rsidRPr="002C5BE8">
              <w:t>Identifies necessary form/template*</w:t>
            </w:r>
          </w:p>
          <w:p w:rsidR="00A3363D" w:rsidRPr="002C5BE8" w:rsidRDefault="00A3363D" w:rsidP="00A16E2E">
            <w:pPr>
              <w:pStyle w:val="TableBullet1"/>
              <w:keepNext/>
            </w:pPr>
            <w:r w:rsidRPr="002C5BE8">
              <w:t>Inputs data into form</w:t>
            </w:r>
          </w:p>
          <w:p w:rsidR="00A3363D" w:rsidRDefault="00A3363D" w:rsidP="005B6493">
            <w:pPr>
              <w:pStyle w:val="TableBullet1"/>
              <w:keepNext/>
              <w:rPr>
                <w:sz w:val="22"/>
                <w:szCs w:val="22"/>
              </w:rPr>
            </w:pPr>
            <w:r w:rsidRPr="002C5BE8">
              <w:t>Reviews and saves completed form</w:t>
            </w:r>
            <w:r w:rsidR="005B6493" w:rsidRPr="002C5BE8" w:rsidDel="005B6493">
              <w:t xml:space="preserve"> </w:t>
            </w:r>
            <w:r w:rsidRPr="002C5BE8">
              <w:t>*</w:t>
            </w:r>
          </w:p>
        </w:tc>
      </w:tr>
      <w:tr w:rsidR="00A3363D" w:rsidTr="00A16E2E">
        <w:trPr>
          <w:cantSplit/>
        </w:trPr>
        <w:tc>
          <w:tcPr>
            <w:tcW w:w="288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A16E2E">
            <w:pPr>
              <w:pStyle w:val="TableText1"/>
              <w:rPr>
                <w:rFonts w:cs="Times New Roman"/>
                <w:sz w:val="22"/>
                <w:szCs w:val="22"/>
              </w:rPr>
            </w:pPr>
            <w:r>
              <w:t>EHR System</w:t>
            </w:r>
          </w:p>
        </w:tc>
        <w:tc>
          <w:tcPr>
            <w:tcW w:w="531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A16E2E">
            <w:pPr>
              <w:pStyle w:val="TableBullet1"/>
              <w:rPr>
                <w:sz w:val="22"/>
                <w:szCs w:val="22"/>
              </w:rPr>
            </w:pPr>
            <w:r>
              <w:t>Sends requests for form/template</w:t>
            </w:r>
          </w:p>
          <w:p w:rsidR="00A3363D" w:rsidRDefault="00A3363D" w:rsidP="00A16E2E">
            <w:pPr>
              <w:pStyle w:val="TableBullet1"/>
            </w:pPr>
            <w:r>
              <w:t>Receives form/template</w:t>
            </w:r>
          </w:p>
          <w:p w:rsidR="00A3363D" w:rsidRDefault="00A3363D" w:rsidP="00A16E2E">
            <w:pPr>
              <w:pStyle w:val="TableBullet1"/>
            </w:pPr>
            <w:r>
              <w:t>Displays form/template</w:t>
            </w:r>
          </w:p>
          <w:p w:rsidR="00A3363D" w:rsidRPr="002C5BE8" w:rsidRDefault="00A3363D" w:rsidP="00A16E2E">
            <w:pPr>
              <w:pStyle w:val="TableBullet1"/>
              <w:jc w:val="both"/>
            </w:pPr>
            <w:r w:rsidRPr="002C5BE8">
              <w:t>Auto-populates form</w:t>
            </w:r>
            <w:r w:rsidR="005B6493">
              <w:t>*</w:t>
            </w:r>
          </w:p>
          <w:p w:rsidR="00A3363D" w:rsidRPr="002C5BE8" w:rsidRDefault="00A3363D" w:rsidP="00A16E2E">
            <w:pPr>
              <w:pStyle w:val="TableBullet1"/>
            </w:pPr>
            <w:r w:rsidRPr="002C5BE8">
              <w:t>Stores complete form data*</w:t>
            </w:r>
          </w:p>
          <w:p w:rsidR="00A3363D" w:rsidRDefault="00A3363D" w:rsidP="006E4EBF">
            <w:pPr>
              <w:pStyle w:val="TableBullet1"/>
              <w:rPr>
                <w:sz w:val="22"/>
                <w:szCs w:val="22"/>
              </w:rPr>
            </w:pPr>
            <w:r>
              <w:t>Sends completed form data</w:t>
            </w:r>
          </w:p>
        </w:tc>
      </w:tr>
      <w:tr w:rsidR="00A3363D" w:rsidTr="00A16E2E">
        <w:trPr>
          <w:cantSplit/>
        </w:trPr>
        <w:tc>
          <w:tcPr>
            <w:tcW w:w="288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A16E2E">
            <w:pPr>
              <w:pStyle w:val="TableText1"/>
              <w:rPr>
                <w:rFonts w:cs="Times New Roman"/>
                <w:sz w:val="22"/>
                <w:szCs w:val="22"/>
              </w:rPr>
            </w:pPr>
            <w:r>
              <w:t>Form/Template Repository</w:t>
            </w:r>
          </w:p>
        </w:tc>
        <w:tc>
          <w:tcPr>
            <w:tcW w:w="531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A16E2E">
            <w:pPr>
              <w:pStyle w:val="TableBullet1"/>
              <w:rPr>
                <w:sz w:val="22"/>
                <w:szCs w:val="22"/>
              </w:rPr>
            </w:pPr>
            <w:r>
              <w:t xml:space="preserve">Receives form/template </w:t>
            </w:r>
            <w:r w:rsidR="00CA6E05">
              <w:t>request</w:t>
            </w:r>
          </w:p>
          <w:p w:rsidR="00A3363D" w:rsidRDefault="00A3363D" w:rsidP="00A16E2E">
            <w:pPr>
              <w:pStyle w:val="TableBullet1"/>
              <w:rPr>
                <w:sz w:val="22"/>
                <w:szCs w:val="22"/>
              </w:rPr>
            </w:pPr>
            <w:r>
              <w:t>Sends form/template</w:t>
            </w:r>
          </w:p>
        </w:tc>
      </w:tr>
      <w:tr w:rsidR="00A3363D" w:rsidTr="00A16E2E">
        <w:trPr>
          <w:cantSplit/>
        </w:trPr>
        <w:tc>
          <w:tcPr>
            <w:tcW w:w="2880" w:type="dxa"/>
            <w:tcBorders>
              <w:top w:val="single" w:sz="4" w:space="0" w:color="000000"/>
              <w:left w:val="single" w:sz="4" w:space="0" w:color="000000"/>
              <w:bottom w:val="single" w:sz="4" w:space="0" w:color="000000"/>
              <w:right w:val="single" w:sz="4" w:space="0" w:color="000000"/>
            </w:tcBorders>
            <w:vAlign w:val="center"/>
          </w:tcPr>
          <w:p w:rsidR="00A3363D" w:rsidRDefault="00A3363D" w:rsidP="00A16E2E">
            <w:pPr>
              <w:pStyle w:val="TableText1"/>
            </w:pPr>
            <w:r>
              <w:t>Enhanced Form/Template Repository</w:t>
            </w:r>
          </w:p>
        </w:tc>
        <w:tc>
          <w:tcPr>
            <w:tcW w:w="5310" w:type="dxa"/>
            <w:tcBorders>
              <w:top w:val="single" w:sz="4" w:space="0" w:color="000000"/>
              <w:left w:val="single" w:sz="4" w:space="0" w:color="000000"/>
              <w:bottom w:val="single" w:sz="4" w:space="0" w:color="000000"/>
              <w:right w:val="single" w:sz="4" w:space="0" w:color="000000"/>
            </w:tcBorders>
            <w:vAlign w:val="center"/>
          </w:tcPr>
          <w:p w:rsidR="00A3363D" w:rsidRDefault="00A3363D" w:rsidP="00A16E2E">
            <w:pPr>
              <w:pStyle w:val="TableBullet1"/>
              <w:rPr>
                <w:sz w:val="22"/>
                <w:szCs w:val="22"/>
              </w:rPr>
            </w:pPr>
            <w:r>
              <w:t xml:space="preserve">Receives form/template </w:t>
            </w:r>
            <w:r w:rsidR="00CA6E05">
              <w:t>request</w:t>
            </w:r>
          </w:p>
          <w:p w:rsidR="00A3363D" w:rsidRPr="002C5BE8" w:rsidRDefault="0051184D" w:rsidP="00A16E2E">
            <w:pPr>
              <w:pStyle w:val="TableBullet1"/>
              <w:jc w:val="both"/>
            </w:pPr>
            <w:r>
              <w:t>Pre</w:t>
            </w:r>
            <w:r w:rsidR="00A3363D">
              <w:t>-populates form</w:t>
            </w:r>
          </w:p>
          <w:p w:rsidR="00A3363D" w:rsidRDefault="00A3363D" w:rsidP="006E4EBF">
            <w:pPr>
              <w:pStyle w:val="TableBullet1"/>
            </w:pPr>
            <w:r>
              <w:t xml:space="preserve">Sends </w:t>
            </w:r>
            <w:r w:rsidR="006E4EBF">
              <w:t xml:space="preserve">pre-populated </w:t>
            </w:r>
            <w:r>
              <w:t>form</w:t>
            </w:r>
          </w:p>
        </w:tc>
      </w:tr>
      <w:tr w:rsidR="00A3363D" w:rsidTr="00A16E2E">
        <w:trPr>
          <w:cantSplit/>
        </w:trPr>
        <w:tc>
          <w:tcPr>
            <w:tcW w:w="2880" w:type="dxa"/>
            <w:tcBorders>
              <w:top w:val="single" w:sz="4" w:space="0" w:color="000000"/>
              <w:left w:val="single" w:sz="4" w:space="0" w:color="000000"/>
              <w:bottom w:val="single" w:sz="4" w:space="0" w:color="000000"/>
              <w:right w:val="single" w:sz="4" w:space="0" w:color="000000"/>
            </w:tcBorders>
            <w:vAlign w:val="center"/>
            <w:hideMark/>
          </w:tcPr>
          <w:p w:rsidR="00A3363D" w:rsidRDefault="00A3363D" w:rsidP="000F0F8F">
            <w:pPr>
              <w:pStyle w:val="TableText1"/>
              <w:rPr>
                <w:rFonts w:cs="Times New Roman"/>
                <w:sz w:val="22"/>
                <w:szCs w:val="22"/>
              </w:rPr>
            </w:pPr>
            <w:r>
              <w:t xml:space="preserve">External </w:t>
            </w:r>
            <w:r w:rsidR="000F0F8F">
              <w:t>Data Repository</w:t>
            </w:r>
          </w:p>
        </w:tc>
        <w:tc>
          <w:tcPr>
            <w:tcW w:w="5310" w:type="dxa"/>
            <w:tcBorders>
              <w:top w:val="single" w:sz="4" w:space="0" w:color="000000"/>
              <w:left w:val="single" w:sz="4" w:space="0" w:color="000000"/>
              <w:bottom w:val="single" w:sz="4" w:space="0" w:color="000000"/>
              <w:right w:val="single" w:sz="4" w:space="0" w:color="000000"/>
            </w:tcBorders>
            <w:vAlign w:val="center"/>
            <w:hideMark/>
          </w:tcPr>
          <w:p w:rsidR="00A3363D" w:rsidRPr="00EF22CA" w:rsidRDefault="00A3363D" w:rsidP="006E4EBF">
            <w:pPr>
              <w:pStyle w:val="TableBullet1"/>
              <w:jc w:val="both"/>
              <w:rPr>
                <w:sz w:val="22"/>
                <w:szCs w:val="22"/>
              </w:rPr>
            </w:pPr>
            <w:r w:rsidRPr="00EF22CA">
              <w:t>Receives completed form data</w:t>
            </w:r>
          </w:p>
        </w:tc>
      </w:tr>
    </w:tbl>
    <w:p w:rsidR="0019631D" w:rsidRDefault="0019631D" w:rsidP="0023411E">
      <w:pPr>
        <w:pStyle w:val="Heading3"/>
      </w:pPr>
      <w:bookmarkStart w:id="45" w:name="_Toc382949075"/>
      <w:r>
        <w:t>Out of Scope Capabilities for Actors</w:t>
      </w:r>
      <w:bookmarkEnd w:id="45"/>
    </w:p>
    <w:p w:rsidR="00CA6E05" w:rsidRDefault="0023048D" w:rsidP="00D9379C">
      <w:pPr>
        <w:pStyle w:val="BodyText"/>
      </w:pPr>
      <w:r w:rsidRPr="008749B7">
        <w:rPr>
          <w:u w:val="single"/>
        </w:rPr>
        <w:t>EHR System</w:t>
      </w:r>
      <w:r>
        <w:t xml:space="preserve"> –</w:t>
      </w:r>
      <w:r w:rsidR="00B35C85">
        <w:t xml:space="preserve"> </w:t>
      </w:r>
      <w:r w:rsidR="00CA6E05">
        <w:t>The SDC Ini</w:t>
      </w:r>
      <w:r w:rsidR="00B35C85">
        <w:t xml:space="preserve">tiative does not define how an </w:t>
      </w:r>
      <w:r w:rsidR="00CA6E05">
        <w:t>EHR would identify or select from a list of available forms or appropriate form template repositories (e</w:t>
      </w:r>
      <w:r w:rsidR="00B35C85">
        <w:t>.</w:t>
      </w:r>
      <w:r w:rsidR="00CA6E05">
        <w:t>g</w:t>
      </w:r>
      <w:r w:rsidR="00B35C85">
        <w:t>.</w:t>
      </w:r>
      <w:r w:rsidR="00CA6E05">
        <w:t>, that are available to a s</w:t>
      </w:r>
      <w:r w:rsidR="00B35C85">
        <w:t>pecific user, or needed for a</w:t>
      </w:r>
      <w:r w:rsidR="00CA6E05">
        <w:t xml:space="preserve"> specific patient).</w:t>
      </w:r>
      <w:r w:rsidR="00B35C85">
        <w:t xml:space="preserve"> </w:t>
      </w:r>
      <w:r w:rsidR="00D9379C">
        <w:t>The SDC</w:t>
      </w:r>
      <w:r w:rsidR="00CA6E05">
        <w:t xml:space="preserve"> initiative will benefit from innovations that will include the use of clinical decision support to identify circumstances when a specific </w:t>
      </w:r>
      <w:r w:rsidR="00B35C85">
        <w:t xml:space="preserve">form is appropriate or needed. </w:t>
      </w:r>
      <w:r w:rsidR="00CA6E05">
        <w:t>In addition, the SDC Initiative does not prescribe the nature or extent of any documentation that an EHR system might establish to identify what forms have been accessed, when they were accessed and by whom.</w:t>
      </w:r>
    </w:p>
    <w:p w:rsidR="0023048D" w:rsidRDefault="0023048D" w:rsidP="00850A12">
      <w:pPr>
        <w:pStyle w:val="BodyText"/>
      </w:pPr>
      <w:r w:rsidRPr="008749B7">
        <w:rPr>
          <w:u w:val="single"/>
        </w:rPr>
        <w:t>Form/Template Repository</w:t>
      </w:r>
      <w:r>
        <w:t xml:space="preserve"> – </w:t>
      </w:r>
      <w:r w:rsidR="00D9379C">
        <w:t>T</w:t>
      </w:r>
      <w:r>
        <w:t xml:space="preserve">here could be circumstances in which the </w:t>
      </w:r>
      <w:r w:rsidR="006E4EBF">
        <w:t xml:space="preserve">FTR </w:t>
      </w:r>
      <w:r>
        <w:t>can offer or support logic that may refine the specific form returned based on information contained in the request other th</w:t>
      </w:r>
      <w:r w:rsidR="00EE4F30">
        <w:t>an the form ID being requested.</w:t>
      </w:r>
      <w:r>
        <w:t xml:space="preserve"> For example, a request might be for a form identified as a Pertussis Report Form but the</w:t>
      </w:r>
      <w:r w:rsidR="004A5462">
        <w:t xml:space="preserve"> </w:t>
      </w:r>
      <w:r w:rsidR="006E4EBF">
        <w:t xml:space="preserve">FTR </w:t>
      </w:r>
      <w:r>
        <w:t>could refine that request to return the form that is specific to the jurisdic</w:t>
      </w:r>
      <w:r w:rsidR="009371E9">
        <w:t xml:space="preserve">tion where the patient </w:t>
      </w:r>
      <w:r w:rsidR="00CA6E05">
        <w:t>resides</w:t>
      </w:r>
      <w:r w:rsidR="009371E9">
        <w:t>.</w:t>
      </w:r>
    </w:p>
    <w:p w:rsidR="0023048D" w:rsidRDefault="0023048D" w:rsidP="00850A12">
      <w:pPr>
        <w:pStyle w:val="BodyText"/>
      </w:pPr>
      <w:r w:rsidRPr="008749B7">
        <w:rPr>
          <w:u w:val="single"/>
        </w:rPr>
        <w:t>Enhanced Form/Template Repository</w:t>
      </w:r>
      <w:r>
        <w:t xml:space="preserve"> –</w:t>
      </w:r>
      <w:r w:rsidR="006E4EBF">
        <w:t>T</w:t>
      </w:r>
      <w:r w:rsidR="00D9379C">
        <w:t>he technical mechanism for pre-populating an HTML form is out of scope in this edition of the Implementation Guide.</w:t>
      </w:r>
    </w:p>
    <w:p w:rsidR="0023048D" w:rsidRDefault="0023048D" w:rsidP="002D4BD0">
      <w:pPr>
        <w:pStyle w:val="BodyText"/>
      </w:pPr>
      <w:r w:rsidRPr="008749B7">
        <w:rPr>
          <w:u w:val="single"/>
        </w:rPr>
        <w:t>External Data Repository</w:t>
      </w:r>
      <w:r w:rsidR="000578BD">
        <w:rPr>
          <w:u w:val="single"/>
        </w:rPr>
        <w:t xml:space="preserve"> (EDR)</w:t>
      </w:r>
      <w:r>
        <w:t xml:space="preserve"> – </w:t>
      </w:r>
      <w:r w:rsidR="008574AF">
        <w:t xml:space="preserve">The role for this actor is very limited in the IG. </w:t>
      </w:r>
      <w:r w:rsidR="00D9379C">
        <w:t>The</w:t>
      </w:r>
      <w:r w:rsidR="008574AF">
        <w:t xml:space="preserve"> wide-range of potential actions that an </w:t>
      </w:r>
      <w:r w:rsidR="000578BD">
        <w:t>EDR</w:t>
      </w:r>
      <w:r w:rsidR="008574AF">
        <w:t xml:space="preserve"> might take </w:t>
      </w:r>
      <w:proofErr w:type="gramStart"/>
      <w:r w:rsidR="008574AF">
        <w:t>are</w:t>
      </w:r>
      <w:proofErr w:type="gramEnd"/>
      <w:r w:rsidR="008574AF">
        <w:t xml:space="preserve"> out-of-scope. As is shown in </w:t>
      </w:r>
      <w:r w:rsidR="00C329C9">
        <w:fldChar w:fldCharType="begin"/>
      </w:r>
      <w:r w:rsidR="008574AF">
        <w:instrText xml:space="preserve"> REF _Ref374738158 \h </w:instrText>
      </w:r>
      <w:r w:rsidR="00C329C9">
        <w:fldChar w:fldCharType="separate"/>
      </w:r>
      <w:r w:rsidR="005502B8" w:rsidRPr="00334F86">
        <w:t>Figure</w:t>
      </w:r>
      <w:r w:rsidR="005502B8">
        <w:t xml:space="preserve"> </w:t>
      </w:r>
      <w:r w:rsidR="005502B8">
        <w:rPr>
          <w:noProof/>
        </w:rPr>
        <w:t>1</w:t>
      </w:r>
      <w:r w:rsidR="00C329C9">
        <w:fldChar w:fldCharType="end"/>
      </w:r>
      <w:r w:rsidR="008574AF">
        <w:t xml:space="preserve"> the </w:t>
      </w:r>
      <w:r w:rsidR="000578BD">
        <w:t>EDR</w:t>
      </w:r>
      <w:r w:rsidR="008574AF">
        <w:t xml:space="preserve"> provides the data consumer with access to the SDC data. How the </w:t>
      </w:r>
      <w:r w:rsidR="000578BD">
        <w:t>EDR</w:t>
      </w:r>
      <w:r w:rsidR="008574AF">
        <w:t xml:space="preserve"> provides access to the SDC data for the data consumers is out of scope. There are </w:t>
      </w:r>
      <w:r w:rsidR="000578BD">
        <w:t xml:space="preserve">several </w:t>
      </w:r>
      <w:r w:rsidR="008574AF">
        <w:t xml:space="preserve">facets related to how the </w:t>
      </w:r>
      <w:r w:rsidR="000578BD">
        <w:t>EDR</w:t>
      </w:r>
      <w:r w:rsidR="008574AF">
        <w:t xml:space="preserve"> provides access</w:t>
      </w:r>
      <w:r w:rsidR="000578BD">
        <w:t>, including</w:t>
      </w:r>
      <w:r w:rsidR="008574AF">
        <w:t xml:space="preserve">: the format of the data it provides, when it provides those data, and to whom it provides the data. </w:t>
      </w:r>
      <w:r w:rsidR="000578BD">
        <w:t>T</w:t>
      </w:r>
      <w:r w:rsidR="008574AF">
        <w:t xml:space="preserve">he </w:t>
      </w:r>
      <w:r w:rsidR="000578BD">
        <w:t>EDR</w:t>
      </w:r>
      <w:r w:rsidR="008574AF">
        <w:t xml:space="preserve"> will </w:t>
      </w:r>
      <w:r w:rsidR="000578BD">
        <w:t xml:space="preserve">often </w:t>
      </w:r>
      <w:r w:rsidR="008574AF">
        <w:t xml:space="preserve">need to reconstitute the data it receives in a format that can be used by the data consumer. </w:t>
      </w:r>
      <w:r w:rsidR="000578BD">
        <w:t xml:space="preserve">For example, </w:t>
      </w:r>
      <w:r w:rsidR="008574AF">
        <w:t xml:space="preserve">the </w:t>
      </w:r>
      <w:r w:rsidR="000578BD">
        <w:t>EDR</w:t>
      </w:r>
      <w:r w:rsidR="008574AF">
        <w:t xml:space="preserve"> may use the captured data to construct and send an HL7 V2.X message, </w:t>
      </w:r>
      <w:r w:rsidR="00875E10">
        <w:t xml:space="preserve">the original SDC form design in XML or HTML, </w:t>
      </w:r>
      <w:r w:rsidR="008574AF">
        <w:t xml:space="preserve">a CDA document, or any other form (such as the FDA form 3500A). </w:t>
      </w:r>
      <w:r w:rsidR="000578BD">
        <w:t>S</w:t>
      </w:r>
      <w:r w:rsidR="008574AF">
        <w:t xml:space="preserve">ome data consumers </w:t>
      </w:r>
      <w:r w:rsidR="000578BD">
        <w:t xml:space="preserve">may need </w:t>
      </w:r>
      <w:r w:rsidR="008574AF">
        <w:t xml:space="preserve">to receive data in </w:t>
      </w:r>
      <w:r w:rsidR="000578BD">
        <w:t>“</w:t>
      </w:r>
      <w:r w:rsidR="008574AF">
        <w:t xml:space="preserve">real time” as the external data repository </w:t>
      </w:r>
      <w:r w:rsidR="000578BD">
        <w:t xml:space="preserve">receives </w:t>
      </w:r>
      <w:r w:rsidR="008574AF">
        <w:t>it</w:t>
      </w:r>
      <w:r w:rsidR="000578BD">
        <w:t>,</w:t>
      </w:r>
      <w:r w:rsidR="008574AF">
        <w:t xml:space="preserve"> </w:t>
      </w:r>
      <w:r w:rsidR="000578BD">
        <w:t>whereas other</w:t>
      </w:r>
      <w:r w:rsidR="008574AF">
        <w:t xml:space="preserve"> data consumers may need data to be “batched” and sent on a scheduled basis. Lastly, it may be that some structure data captured may need to be distributed to more than one data consumer. All of these are relevant but are out of scope for this IG</w:t>
      </w:r>
      <w:r w:rsidR="000578BD">
        <w:t xml:space="preserve">; </w:t>
      </w:r>
      <w:r w:rsidR="008574AF">
        <w:t>in general</w:t>
      </w:r>
      <w:r w:rsidR="000578BD">
        <w:t>, these</w:t>
      </w:r>
      <w:r w:rsidR="002D4BD0">
        <w:t xml:space="preserve"> transactions</w:t>
      </w:r>
      <w:r w:rsidR="008574AF">
        <w:t xml:space="preserve"> are established based on a relationship between the external data </w:t>
      </w:r>
      <w:r w:rsidR="008574AF">
        <w:lastRenderedPageBreak/>
        <w:t>repository and its data consumer(s)</w:t>
      </w:r>
      <w:r>
        <w:t>.</w:t>
      </w:r>
      <w:r w:rsidR="00550D22">
        <w:t xml:space="preserve"> </w:t>
      </w:r>
      <w:r w:rsidR="00EE54FA">
        <w:t xml:space="preserve">It should also be noted that, under some use cases, the EDR function could result in data being retained or archived by the EHR system itself, such as </w:t>
      </w:r>
      <w:r w:rsidR="00221447">
        <w:t xml:space="preserve">in the case of </w:t>
      </w:r>
      <w:r w:rsidR="00EE54FA">
        <w:t xml:space="preserve">documentation of prior approvals for services or devices. </w:t>
      </w:r>
      <w:r w:rsidR="002D4BD0">
        <w:t xml:space="preserve">The SDC team strongly encourages all EDRs to </w:t>
      </w:r>
      <w:r w:rsidR="00550D22">
        <w:t xml:space="preserve">preserve the </w:t>
      </w:r>
      <w:r w:rsidR="002D4BD0">
        <w:t xml:space="preserve">SDC data </w:t>
      </w:r>
      <w:r w:rsidR="00550D22">
        <w:t>structure</w:t>
      </w:r>
      <w:r w:rsidR="002D4BD0">
        <w:t>s and metadata</w:t>
      </w:r>
      <w:r w:rsidR="00550D22">
        <w:t xml:space="preserve"> to facilitate downstream interoperability.</w:t>
      </w:r>
    </w:p>
    <w:p w:rsidR="007F7F26" w:rsidRDefault="007F7F26" w:rsidP="00307EE4">
      <w:pPr>
        <w:pStyle w:val="Heading2"/>
      </w:pPr>
      <w:bookmarkStart w:id="46" w:name="_Toc382949076"/>
      <w:bookmarkStart w:id="47" w:name="_Ref382951083"/>
      <w:r w:rsidRPr="007F7F26">
        <w:t>Transaction Overview</w:t>
      </w:r>
      <w:bookmarkEnd w:id="42"/>
      <w:bookmarkEnd w:id="46"/>
      <w:bookmarkEnd w:id="47"/>
    </w:p>
    <w:p w:rsidR="007F7F26" w:rsidRPr="007F7F26" w:rsidRDefault="000261C8" w:rsidP="00307EE4">
      <w:pPr>
        <w:pStyle w:val="Heading3"/>
      </w:pPr>
      <w:bookmarkStart w:id="48" w:name="_Toc382949077"/>
      <w:r>
        <w:t>SDC Transaction Base Standards</w:t>
      </w:r>
      <w:bookmarkEnd w:id="48"/>
    </w:p>
    <w:p w:rsidR="008574AF" w:rsidRPr="006250D4" w:rsidRDefault="008574AF" w:rsidP="008574AF">
      <w:pPr>
        <w:pStyle w:val="BodyText"/>
      </w:pPr>
      <w:bookmarkStart w:id="49" w:name="_Ref367191887"/>
      <w:r>
        <w:t xml:space="preserve">The exchanges supporting the transactions for this </w:t>
      </w:r>
      <w:r w:rsidR="00222552">
        <w:t>implementation guide</w:t>
      </w:r>
      <w:r>
        <w:t xml:space="preserve"> will use the same pattern of transport, security in transit, and transaction level authentication</w:t>
      </w:r>
      <w:r w:rsidR="0038224E">
        <w:t xml:space="preserve"> standards</w:t>
      </w:r>
      <w:r>
        <w:t>.</w:t>
      </w:r>
    </w:p>
    <w:p w:rsidR="00BD320B" w:rsidRPr="007F7F26" w:rsidRDefault="00BD320B" w:rsidP="00BD320B">
      <w:pPr>
        <w:pStyle w:val="Heading4"/>
      </w:pPr>
      <w:r w:rsidRPr="007F7F26">
        <w:t>SOAP</w:t>
      </w:r>
      <w:bookmarkEnd w:id="49"/>
    </w:p>
    <w:p w:rsidR="00D916BB" w:rsidRPr="007F7F26" w:rsidRDefault="00D916BB" w:rsidP="00D916BB">
      <w:pPr>
        <w:pStyle w:val="BodyText"/>
      </w:pPr>
      <w:r w:rsidRPr="007F7F26">
        <w:t>The SOAP header establishes specific routing information for an exchange of data.</w:t>
      </w:r>
    </w:p>
    <w:p w:rsidR="00BD320B" w:rsidRPr="007F7F26" w:rsidRDefault="00BD320B" w:rsidP="00BD320B">
      <w:pPr>
        <w:pStyle w:val="BodyText"/>
      </w:pPr>
      <w:r w:rsidRPr="007F7F26">
        <w:t xml:space="preserve">The following example shows the structure of the SOAP Header and how a </w:t>
      </w:r>
      <w:r>
        <w:t>Retrieve Form request</w:t>
      </w:r>
      <w:r w:rsidRPr="007F7F26">
        <w:t xml:space="preserve"> is provided.</w:t>
      </w:r>
    </w:p>
    <w:p w:rsidR="00BD320B" w:rsidRPr="007F7F26" w:rsidRDefault="00BD320B" w:rsidP="00DF5777">
      <w:pPr>
        <w:pStyle w:val="CodeLine2"/>
      </w:pPr>
      <w:r w:rsidRPr="007F7F26">
        <w:t>&lt;soap</w:t>
      </w:r>
      <w:proofErr w:type="gramStart"/>
      <w:r w:rsidRPr="007F7F26">
        <w:t>:Envelope</w:t>
      </w:r>
      <w:proofErr w:type="gramEnd"/>
      <w:r w:rsidRPr="007F7F26">
        <w:t xml:space="preserve"> xmlns:soap="http://www.w3.org/2003/05/soap-envelope" xmlns:xsi="http://www.w3.org/2001/XMLSchema-instance" xmlns:xsd="http://www.w3.org/2001/XMLSchema"&gt;</w:t>
      </w:r>
    </w:p>
    <w:p w:rsidR="00BD320B" w:rsidRPr="007F7F26" w:rsidRDefault="00BD320B" w:rsidP="00DF5777">
      <w:pPr>
        <w:pStyle w:val="CodeLine2"/>
      </w:pPr>
      <w:r w:rsidRPr="007F7F26">
        <w:tab/>
        <w:t>&lt;</w:t>
      </w:r>
      <w:proofErr w:type="gramStart"/>
      <w:r w:rsidRPr="007F7F26">
        <w:t>soap:</w:t>
      </w:r>
      <w:proofErr w:type="gramEnd"/>
      <w:r w:rsidRPr="007F7F26">
        <w:t>Header&gt;</w:t>
      </w:r>
    </w:p>
    <w:p w:rsidR="00BD320B" w:rsidRPr="007F7F26" w:rsidRDefault="00BD320B" w:rsidP="00DF5777">
      <w:pPr>
        <w:pStyle w:val="CodeLine2"/>
      </w:pPr>
      <w:r w:rsidRPr="007F7F26">
        <w:t xml:space="preserve">  </w:t>
      </w:r>
      <w:r w:rsidRPr="007F7F26">
        <w:tab/>
      </w:r>
      <w:r w:rsidRPr="007F7F26">
        <w:tab/>
        <w:t>&lt;wsa</w:t>
      </w:r>
      <w:proofErr w:type="gramStart"/>
      <w:r w:rsidRPr="007F7F26">
        <w:t>:To</w:t>
      </w:r>
      <w:proofErr w:type="gramEnd"/>
      <w:r w:rsidRPr="007F7F26">
        <w:t>&gt;http://localhost:4040/axis2/services/someservice&lt;/wsa:To&gt;</w:t>
      </w:r>
    </w:p>
    <w:p w:rsidR="00BD320B" w:rsidRPr="007F7F26" w:rsidRDefault="00BD320B" w:rsidP="00DF5777">
      <w:pPr>
        <w:pStyle w:val="CodeLine2"/>
      </w:pPr>
      <w:r w:rsidRPr="007F7F26">
        <w:tab/>
        <w:t xml:space="preserve">    &lt;wsa</w:t>
      </w:r>
      <w:proofErr w:type="gramStart"/>
      <w:r w:rsidRPr="007F7F26">
        <w:t>:MessageID</w:t>
      </w:r>
      <w:proofErr w:type="gramEnd"/>
      <w:r w:rsidRPr="007F7F26">
        <w:t>&gt;urn:uuid:76A2C3D9BCD3AECFF31217932910053&lt;/wsa:MessageID&gt;</w:t>
      </w:r>
    </w:p>
    <w:p w:rsidR="00BD320B" w:rsidRPr="007F7F26" w:rsidRDefault="00BD320B" w:rsidP="00DF5777">
      <w:pPr>
        <w:pStyle w:val="CodeLine2"/>
      </w:pPr>
      <w:r w:rsidRPr="007F7F26">
        <w:tab/>
        <w:t xml:space="preserve">    &lt;wsa</w:t>
      </w:r>
      <w:proofErr w:type="gramStart"/>
      <w:r w:rsidRPr="007F7F26">
        <w:t>:Action</w:t>
      </w:r>
      <w:proofErr w:type="gramEnd"/>
      <w:r w:rsidRPr="007F7F26">
        <w:t xml:space="preserve"> soap:mustUnderstand="1"&gt;urn:ihe:iti:</w:t>
      </w:r>
      <w:r w:rsidRPr="007F7F26" w:rsidDel="00C56813">
        <w:t xml:space="preserve"> </w:t>
      </w:r>
      <w:r w:rsidRPr="007F7F26">
        <w:t>2007:RetrieveForm&lt;/wsa:Action&gt;</w:t>
      </w:r>
    </w:p>
    <w:p w:rsidR="00BD320B" w:rsidRPr="007F7F26" w:rsidRDefault="00BD320B" w:rsidP="00DF5777">
      <w:pPr>
        <w:pStyle w:val="CodeLine2"/>
      </w:pPr>
      <w:r w:rsidRPr="007F7F26">
        <w:tab/>
        <w:t>&lt;/soap</w:t>
      </w:r>
      <w:proofErr w:type="gramStart"/>
      <w:r w:rsidRPr="007F7F26">
        <w:t>:Header</w:t>
      </w:r>
      <w:proofErr w:type="gramEnd"/>
      <w:r w:rsidRPr="007F7F26">
        <w:t>&gt;</w:t>
      </w:r>
    </w:p>
    <w:p w:rsidR="00BD320B" w:rsidRPr="007F7F26" w:rsidRDefault="00BD320B" w:rsidP="00BD320B">
      <w:pPr>
        <w:pStyle w:val="BodyText"/>
      </w:pPr>
      <w:r w:rsidRPr="007F7F26">
        <w:t xml:space="preserve">The SOAP Header </w:t>
      </w:r>
      <w:r w:rsidRPr="007F7F26">
        <w:rPr>
          <w:b/>
        </w:rPr>
        <w:t>SHALL NOT</w:t>
      </w:r>
      <w:r w:rsidRPr="007F7F26">
        <w:t xml:space="preserve"> contain specific </w:t>
      </w:r>
      <w:r w:rsidR="00C43B5D">
        <w:t>Personal Health Information (</w:t>
      </w:r>
      <w:r w:rsidRPr="007F7F26">
        <w:t>PHI</w:t>
      </w:r>
      <w:r w:rsidR="00C43B5D">
        <w:t>)</w:t>
      </w:r>
      <w:r w:rsidRPr="007F7F26">
        <w:t xml:space="preserve"> within the specific header elements itself. This meets the use case requirement to </w:t>
      </w:r>
      <w:r w:rsidR="009B30CD">
        <w:t>not</w:t>
      </w:r>
      <w:r w:rsidR="009B30CD" w:rsidRPr="007F7F26">
        <w:t xml:space="preserve"> </w:t>
      </w:r>
      <w:r w:rsidRPr="007F7F26">
        <w:t xml:space="preserve">expose data in the header of a response to a data query that might indirectly expose additionally protected patient data to an intermediary, and only exposing the information necessary to achieve the mechanism (see </w:t>
      </w:r>
      <w:r w:rsidR="003665C8">
        <w:fldChar w:fldCharType="begin"/>
      </w:r>
      <w:r w:rsidR="003665C8">
        <w:instrText xml:space="preserve"> REF _Ref366653204 \h  \* MERGEFORMAT </w:instrText>
      </w:r>
      <w:r w:rsidR="003665C8">
        <w:fldChar w:fldCharType="separate"/>
      </w:r>
      <w:r w:rsidR="005502B8">
        <w:t>Appendix B</w:t>
      </w:r>
      <w:r w:rsidR="003665C8">
        <w:fldChar w:fldCharType="end"/>
      </w:r>
      <w:r w:rsidRPr="007F7F26">
        <w:t>).</w:t>
      </w:r>
    </w:p>
    <w:p w:rsidR="00BD320B" w:rsidRPr="007F7F26" w:rsidRDefault="0099441F" w:rsidP="00157275">
      <w:pPr>
        <w:pStyle w:val="Heading4"/>
        <w:keepNext/>
      </w:pPr>
      <w:bookmarkStart w:id="50" w:name="_Ref367191942"/>
      <w:r w:rsidRPr="007F7F26">
        <w:t>SAML</w:t>
      </w:r>
      <w:bookmarkEnd w:id="50"/>
    </w:p>
    <w:p w:rsidR="008574AF" w:rsidRDefault="00BD320B" w:rsidP="00B35C85">
      <w:pPr>
        <w:pStyle w:val="BodyText"/>
        <w:spacing w:after="120"/>
      </w:pPr>
      <w:r w:rsidRPr="007F7F26">
        <w:t xml:space="preserve">The SOAP Header </w:t>
      </w:r>
      <w:r w:rsidRPr="009141E9">
        <w:t>SHALL</w:t>
      </w:r>
      <w:r w:rsidRPr="007F7F26">
        <w:t xml:space="preserve"> contain a SAML assertion. The implementer </w:t>
      </w:r>
      <w:r w:rsidRPr="009141E9">
        <w:t>SHOULD</w:t>
      </w:r>
      <w:r w:rsidRPr="007F7F26">
        <w:t xml:space="preserve"> refer to the IHE XUA profile for a complete set of SAML attributes (see </w:t>
      </w:r>
      <w:r w:rsidR="003665C8">
        <w:fldChar w:fldCharType="begin"/>
      </w:r>
      <w:r w:rsidR="003665C8">
        <w:instrText xml:space="preserve"> REF _Ref366653249 \h  \* MERGEFORMAT </w:instrText>
      </w:r>
      <w:r w:rsidR="003665C8">
        <w:fldChar w:fldCharType="separate"/>
      </w:r>
      <w:r w:rsidR="005502B8">
        <w:t>Appendix B</w:t>
      </w:r>
      <w:r w:rsidR="003665C8">
        <w:fldChar w:fldCharType="end"/>
      </w:r>
      <w:r w:rsidRPr="007F7F26">
        <w:t>).</w:t>
      </w:r>
      <w:r w:rsidR="00EE4F30">
        <w:t xml:space="preserve"> </w:t>
      </w:r>
      <w:r w:rsidR="00E46DBF">
        <w:t xml:space="preserve">The SAML assertion provides information about the requesting system. </w:t>
      </w:r>
      <w:r w:rsidR="00921597">
        <w:t xml:space="preserve">The </w:t>
      </w:r>
      <w:r w:rsidR="008574AF">
        <w:t xml:space="preserve">use of </w:t>
      </w:r>
      <w:r w:rsidR="00E46DBF">
        <w:t>IHE XUA profile provide</w:t>
      </w:r>
      <w:r w:rsidR="008574AF">
        <w:t>s</w:t>
      </w:r>
      <w:r w:rsidR="00E46DBF">
        <w:t xml:space="preserve"> the capability to convey information such as “allowed purposes” and “allowed users” for the request.</w:t>
      </w:r>
    </w:p>
    <w:p w:rsidR="00E46DBF" w:rsidRDefault="00E46DBF" w:rsidP="00B35C85">
      <w:pPr>
        <w:pStyle w:val="BodyText"/>
        <w:spacing w:after="120"/>
      </w:pPr>
      <w:r>
        <w:t xml:space="preserve">For a pull-based implementation approach, the SAML request/response mechanism </w:t>
      </w:r>
      <w:r w:rsidR="008574AF" w:rsidRPr="008E0A52">
        <w:rPr>
          <w:b/>
        </w:rPr>
        <w:t>SHALL</w:t>
      </w:r>
      <w:r w:rsidR="008574AF">
        <w:t xml:space="preserve"> </w:t>
      </w:r>
      <w:r>
        <w:t>be used, as shown in the example below:</w:t>
      </w:r>
    </w:p>
    <w:p w:rsidR="002A46F3" w:rsidRPr="002A46F3" w:rsidRDefault="002A46F3" w:rsidP="00890636">
      <w:pPr>
        <w:pStyle w:val="CodeLine2"/>
        <w:keepNext/>
        <w:keepLines/>
      </w:pPr>
      <w:r w:rsidRPr="002A46F3">
        <w:lastRenderedPageBreak/>
        <w:t>&lt;o</w:t>
      </w:r>
      <w:proofErr w:type="gramStart"/>
      <w:r w:rsidRPr="002A46F3">
        <w:t>:Security</w:t>
      </w:r>
      <w:proofErr w:type="gramEnd"/>
      <w:r w:rsidRPr="002A46F3">
        <w:t xml:space="preserve"> s:mustUnderstand="1" xmlns:o="http://docs.oasis-open.org/wss/2004/01/oasis-200401-wss-wssecurity-secext-1.0.xsd" xmlns:u="http://docs.oasis-open.org/wss/2004/01/oasis-200401-wss-wssecurity-utility-1.0.xsd"&gt;</w:t>
      </w:r>
    </w:p>
    <w:p w:rsidR="002A46F3" w:rsidRPr="002A46F3" w:rsidRDefault="002A46F3" w:rsidP="00890636">
      <w:pPr>
        <w:pStyle w:val="CodeLine2"/>
        <w:keepNext/>
        <w:keepLines/>
      </w:pPr>
      <w:r>
        <w:t>…</w:t>
      </w:r>
    </w:p>
    <w:p w:rsidR="002A46F3" w:rsidRPr="002A46F3" w:rsidRDefault="002A46F3" w:rsidP="00890636">
      <w:pPr>
        <w:pStyle w:val="CodeLine2"/>
        <w:keepNext/>
        <w:keepLines/>
      </w:pPr>
      <w:r w:rsidRPr="002A46F3">
        <w:tab/>
        <w:t>&lt;Assertion ID="_9bbc4440-7bb3-482b-86b9-e4b6b474b07e" IssueInstant="2013-10-21T19:37:43.086Z" Version="2.0" xmlns="urn</w:t>
      </w:r>
      <w:proofErr w:type="gramStart"/>
      <w:r w:rsidRPr="002A46F3">
        <w:t>:oasis:names:tc:SAML:2.0:assertion</w:t>
      </w:r>
      <w:proofErr w:type="gramEnd"/>
      <w:r w:rsidRPr="002A46F3">
        <w:t>"&gt;</w:t>
      </w:r>
    </w:p>
    <w:p w:rsidR="002A46F3" w:rsidRPr="002A46F3" w:rsidRDefault="002A46F3" w:rsidP="00890636">
      <w:pPr>
        <w:pStyle w:val="CodeLine2"/>
        <w:keepNext/>
        <w:keepLines/>
      </w:pPr>
      <w:r w:rsidRPr="002A46F3">
        <w:tab/>
      </w:r>
      <w:r w:rsidRPr="002A46F3">
        <w:tab/>
        <w:t>&lt;Issuer&gt;https://idp.integration.theOrganizationsName.org/SAML2&lt;/Issuer&gt;</w:t>
      </w:r>
    </w:p>
    <w:p w:rsidR="002A46F3" w:rsidRPr="002A46F3" w:rsidRDefault="002A46F3" w:rsidP="00890636">
      <w:pPr>
        <w:pStyle w:val="CodeLine2"/>
        <w:keepNext/>
        <w:keepLines/>
      </w:pPr>
      <w:r w:rsidRPr="002A46F3">
        <w:tab/>
      </w:r>
      <w:r w:rsidRPr="002A46F3">
        <w:tab/>
        <w:t>&lt;Signature xmlns="http://www.w3.org/2000/09/xmldsig#"&gt;</w:t>
      </w:r>
    </w:p>
    <w:p w:rsidR="002A46F3" w:rsidRPr="002A46F3" w:rsidRDefault="002A46F3" w:rsidP="00890636">
      <w:pPr>
        <w:pStyle w:val="CodeLine2"/>
        <w:keepNext/>
        <w:keepLines/>
      </w:pPr>
      <w:r>
        <w:t>…</w:t>
      </w:r>
    </w:p>
    <w:p w:rsidR="002A46F3" w:rsidRPr="002A46F3" w:rsidRDefault="002A46F3" w:rsidP="00890636">
      <w:pPr>
        <w:pStyle w:val="CodeLine2"/>
        <w:keepNext/>
        <w:keepLines/>
      </w:pPr>
      <w:r w:rsidRPr="002A46F3">
        <w:tab/>
      </w:r>
      <w:r w:rsidRPr="002A46F3">
        <w:tab/>
        <w:t>&lt;/Signature&gt;</w:t>
      </w:r>
    </w:p>
    <w:p w:rsidR="002A46F3" w:rsidRPr="002A46F3" w:rsidRDefault="002A46F3" w:rsidP="00890636">
      <w:pPr>
        <w:pStyle w:val="CodeLine2"/>
        <w:keepNext/>
        <w:keepLines/>
      </w:pPr>
      <w:r>
        <w:t>…</w:t>
      </w:r>
    </w:p>
    <w:p w:rsidR="002A46F3" w:rsidRDefault="002A46F3" w:rsidP="00890636">
      <w:pPr>
        <w:pStyle w:val="CodeLine2"/>
        <w:keepNext/>
        <w:keepLines/>
      </w:pPr>
      <w:r w:rsidRPr="002A46F3">
        <w:tab/>
        <w:t>&lt;/Assertion&gt;</w:t>
      </w:r>
    </w:p>
    <w:p w:rsidR="002A46F3" w:rsidRPr="002A46F3" w:rsidRDefault="002A46F3" w:rsidP="00890636">
      <w:pPr>
        <w:pStyle w:val="CodeLine2"/>
        <w:keepNext/>
        <w:keepLines/>
      </w:pPr>
      <w:r>
        <w:t>&lt;/o</w:t>
      </w:r>
      <w:proofErr w:type="gramStart"/>
      <w:r>
        <w:t>:security</w:t>
      </w:r>
      <w:proofErr w:type="gramEnd"/>
      <w:r>
        <w:t>&gt;</w:t>
      </w:r>
    </w:p>
    <w:p w:rsidR="00E46DBF" w:rsidRDefault="00E46DBF" w:rsidP="009141E9">
      <w:pPr>
        <w:pStyle w:val="BodyText"/>
      </w:pPr>
      <w:r>
        <w:t>Implementers can also refer to the esMD Exchange Specification 1.0</w:t>
      </w:r>
      <w:r w:rsidR="009B30CD">
        <w:rPr>
          <w:rStyle w:val="EndnoteReference"/>
        </w:rPr>
        <w:endnoteReference w:id="14"/>
      </w:r>
      <w:r>
        <w:t xml:space="preserve">, which specifically highlights examples of how to structure a SAML Assertion within a </w:t>
      </w:r>
      <w:r w:rsidR="008574AF">
        <w:t>SOAP Header</w:t>
      </w:r>
      <w:r>
        <w:t>.</w:t>
      </w:r>
    </w:p>
    <w:p w:rsidR="0019631D" w:rsidRDefault="008574AF" w:rsidP="00BD320B">
      <w:pPr>
        <w:pStyle w:val="BodyText"/>
      </w:pPr>
      <w:r w:rsidRPr="007F7F26">
        <w:t>The SOAP body contains the specific payload that is being transported.</w:t>
      </w:r>
    </w:p>
    <w:p w:rsidR="0019631D" w:rsidRDefault="0019631D" w:rsidP="0023411E">
      <w:pPr>
        <w:pStyle w:val="ListBullet"/>
        <w:ind w:left="1368" w:hanging="288"/>
      </w:pPr>
      <w:r>
        <w:t>T</w:t>
      </w:r>
      <w:r w:rsidR="008574AF" w:rsidRPr="007F7F26">
        <w:t xml:space="preserve">ransaction that uses SOAP </w:t>
      </w:r>
      <w:r w:rsidRPr="0023411E">
        <w:rPr>
          <w:b/>
        </w:rPr>
        <w:t>SHALL</w:t>
      </w:r>
      <w:r w:rsidR="008574AF" w:rsidRPr="007F7F26">
        <w:t xml:space="preserve"> end with a response message that is SOAP encoded.</w:t>
      </w:r>
    </w:p>
    <w:p w:rsidR="00BD320B" w:rsidRPr="007F7F26" w:rsidRDefault="00BD320B" w:rsidP="004B5D63">
      <w:pPr>
        <w:pStyle w:val="Heading4"/>
        <w:keepNext/>
      </w:pPr>
      <w:bookmarkStart w:id="51" w:name="_Ref367192082"/>
      <w:r w:rsidRPr="007F7F26">
        <w:t>Transport Layer Security (TLS) and Node Authentication</w:t>
      </w:r>
      <w:bookmarkEnd w:id="51"/>
    </w:p>
    <w:p w:rsidR="00D916BB" w:rsidRPr="007F7F26" w:rsidRDefault="00D916BB" w:rsidP="00D916BB">
      <w:pPr>
        <w:ind w:left="1080"/>
      </w:pPr>
      <w:r>
        <w:t>The needs for transport layer security are the same as those provided by t</w:t>
      </w:r>
      <w:r w:rsidRPr="007F7F26">
        <w:t>he XD* Profiles</w:t>
      </w:r>
      <w:r>
        <w:t xml:space="preserve"> and form the basis for transport layer security and node authentication for this implementation guide. The XD* profiles</w:t>
      </w:r>
      <w:r w:rsidRPr="007F7F26">
        <w:t xml:space="preserve"> and their transactions are all encrypted so that only the intended recipient can decrypt them. XD* profiles support bi-directional (Mutual) authentication using digital certificate identities, and integrity controls chaining back to those same digital identities.</w:t>
      </w:r>
    </w:p>
    <w:p w:rsidR="00D916BB" w:rsidRPr="007F7F26" w:rsidRDefault="00D916BB" w:rsidP="00D916BB">
      <w:pPr>
        <w:ind w:left="1080"/>
      </w:pPr>
      <w:r w:rsidRPr="007F7F26">
        <w:t>In accordance with the IHE ITI TF (Vol 2a pg. 136), when configured for use on a physically secured network, the normal conn</w:t>
      </w:r>
      <w:r>
        <w:t xml:space="preserve">ection mechanisms may be used. </w:t>
      </w:r>
      <w:r w:rsidRPr="007F7F26">
        <w:t>However, when configured for use in an environment not on a physically secured network, implementations shall use a secure cha</w:t>
      </w:r>
      <w:r>
        <w:t xml:space="preserve">nnel such as the TLS protocol. </w:t>
      </w:r>
      <w:r w:rsidRPr="007F7F26">
        <w:t xml:space="preserve">It is expected that the payload used in this use case will cross affinity domains and therefore transport encryption </w:t>
      </w:r>
      <w:r>
        <w:t>using TLS 1.0 or greater is required</w:t>
      </w:r>
      <w:r w:rsidR="007B3ABE">
        <w:t>.</w:t>
      </w:r>
    </w:p>
    <w:p w:rsidR="00BD320B" w:rsidRPr="007F7F26" w:rsidRDefault="00BD320B" w:rsidP="00BD320B">
      <w:pPr>
        <w:ind w:left="1080"/>
      </w:pPr>
      <w:r w:rsidRPr="007F7F26">
        <w:t>The requirements for transport security are therefore based on the traversa</w:t>
      </w:r>
      <w:r>
        <w:t>l of organizational boundaries:</w:t>
      </w:r>
    </w:p>
    <w:p w:rsidR="00732AA1" w:rsidRDefault="00BD320B" w:rsidP="00BD320B">
      <w:pPr>
        <w:pStyle w:val="ListBullet"/>
      </w:pPr>
      <w:r w:rsidRPr="007F7F26">
        <w:t>Transactions traversing organizational boundaries (e.g. over untrusted/non-</w:t>
      </w:r>
      <w:r w:rsidR="00AF6606">
        <w:t xml:space="preserve">secured network) </w:t>
      </w:r>
      <w:r w:rsidR="00A87D66">
        <w:t xml:space="preserve">(see </w:t>
      </w:r>
      <w:r w:rsidR="00C329C9">
        <w:fldChar w:fldCharType="begin"/>
      </w:r>
      <w:r w:rsidR="00A87D66">
        <w:instrText xml:space="preserve"> REF _Ref366653087 \h </w:instrText>
      </w:r>
      <w:r w:rsidR="00C329C9">
        <w:fldChar w:fldCharType="separate"/>
      </w:r>
      <w:r w:rsidR="005502B8">
        <w:t>Appendix B</w:t>
      </w:r>
      <w:r w:rsidR="00C329C9">
        <w:fldChar w:fldCharType="end"/>
      </w:r>
      <w:r w:rsidR="00A87D66">
        <w:t>)</w:t>
      </w:r>
      <w:r w:rsidR="00EE4F30">
        <w:t>;</w:t>
      </w:r>
    </w:p>
    <w:p w:rsidR="00732AA1" w:rsidRDefault="00BD320B" w:rsidP="008E0A52">
      <w:pPr>
        <w:pStyle w:val="ListBullet"/>
        <w:numPr>
          <w:ilvl w:val="1"/>
          <w:numId w:val="5"/>
        </w:numPr>
      </w:pPr>
      <w:r w:rsidRPr="007F7F26">
        <w:rPr>
          <w:b/>
        </w:rPr>
        <w:t xml:space="preserve">SHALL </w:t>
      </w:r>
      <w:r w:rsidRPr="007F7F26">
        <w:t>utilize TLS 1.0 or greater in order to provide a secure channel</w:t>
      </w:r>
      <w:r w:rsidR="00193259">
        <w:t xml:space="preserve"> (</w:t>
      </w:r>
      <w:r w:rsidR="00C329C9">
        <w:fldChar w:fldCharType="begin"/>
      </w:r>
      <w:r w:rsidR="00193259">
        <w:instrText xml:space="preserve"> REF _Ref366653087 \h </w:instrText>
      </w:r>
      <w:r w:rsidR="00C329C9">
        <w:fldChar w:fldCharType="separate"/>
      </w:r>
      <w:r w:rsidR="005502B8">
        <w:t>Appendix B</w:t>
      </w:r>
      <w:r w:rsidR="00C329C9">
        <w:fldChar w:fldCharType="end"/>
      </w:r>
      <w:r w:rsidR="00193259">
        <w:t>)</w:t>
      </w:r>
      <w:r w:rsidR="00EE4F30">
        <w:t>;</w:t>
      </w:r>
    </w:p>
    <w:p w:rsidR="00BD320B" w:rsidRPr="007F7F26" w:rsidRDefault="00732AA1" w:rsidP="008E0A52">
      <w:pPr>
        <w:pStyle w:val="ListBullet"/>
        <w:numPr>
          <w:ilvl w:val="1"/>
          <w:numId w:val="5"/>
        </w:numPr>
      </w:pPr>
      <w:r w:rsidRPr="00AF6606">
        <w:rPr>
          <w:b/>
        </w:rPr>
        <w:t>SHALL</w:t>
      </w:r>
      <w:r>
        <w:t xml:space="preserve"> use IHE ATNA for </w:t>
      </w:r>
      <w:r w:rsidR="00E46DBF">
        <w:t xml:space="preserve">Node Authentication and </w:t>
      </w:r>
      <w:r>
        <w:t>Recording Security Audit Events</w:t>
      </w:r>
      <w:r w:rsidR="00EE4F30">
        <w:t>.</w:t>
      </w:r>
    </w:p>
    <w:p w:rsidR="00B907DD" w:rsidRPr="007F7F26" w:rsidRDefault="00B907DD" w:rsidP="00B907DD">
      <w:pPr>
        <w:ind w:left="1080"/>
      </w:pPr>
      <w:r w:rsidRPr="007F7F26">
        <w:t>The underlying specifications listed in the IHE Audit Trail and Node Authenticat</w:t>
      </w:r>
      <w:r>
        <w:t xml:space="preserve">ion (ATNA) Integration Profile </w:t>
      </w:r>
      <w:r w:rsidRPr="007F7F26">
        <w:t>help protect confidentiality and integrity, and use cryptographic mechanisms to ensure that both endpoints are mutually authenticated. Note that IHE ATNA allows each secure node to use the access control technology of its choice to authenticate users, but requires the use of bi-directional certificate-based node authentication for connections to and from each node in order to authenticate the endpoints and secure the communications channel.</w:t>
      </w:r>
    </w:p>
    <w:p w:rsidR="00BD320B" w:rsidRPr="007F7F26" w:rsidRDefault="00BD320B" w:rsidP="00DF5777">
      <w:pPr>
        <w:pStyle w:val="BodyText"/>
      </w:pPr>
      <w:r w:rsidRPr="007F7F26">
        <w:t xml:space="preserve">Implementers </w:t>
      </w:r>
      <w:r w:rsidR="00EB7E5E" w:rsidRPr="00DE6FEA">
        <w:t>should</w:t>
      </w:r>
      <w:r w:rsidR="00EB7E5E" w:rsidRPr="00EB7E5E">
        <w:t xml:space="preserve"> </w:t>
      </w:r>
      <w:r w:rsidRPr="00EB7E5E">
        <w:t>r</w:t>
      </w:r>
      <w:r w:rsidRPr="007F7F26">
        <w:t>eference the NwHIN Messaging Platform Specification</w:t>
      </w:r>
      <w:r w:rsidR="009B30CD">
        <w:rPr>
          <w:rStyle w:val="EndnoteReference"/>
        </w:rPr>
        <w:endnoteReference w:id="15"/>
      </w:r>
      <w:r w:rsidRPr="007F7F26">
        <w:t xml:space="preserve"> for instr</w:t>
      </w:r>
      <w:r w:rsidR="00193259">
        <w:t xml:space="preserve">uctions on how to implement </w:t>
      </w:r>
      <w:r w:rsidR="008574AF">
        <w:t xml:space="preserve">TLS </w:t>
      </w:r>
      <w:r w:rsidR="00193259">
        <w:t xml:space="preserve">(see </w:t>
      </w:r>
      <w:r w:rsidR="00C329C9">
        <w:fldChar w:fldCharType="begin"/>
      </w:r>
      <w:r w:rsidR="00193259">
        <w:instrText xml:space="preserve"> REF _Ref366653087 \h </w:instrText>
      </w:r>
      <w:r w:rsidR="00C329C9">
        <w:fldChar w:fldCharType="separate"/>
      </w:r>
      <w:r w:rsidR="005502B8">
        <w:t>Appendix B</w:t>
      </w:r>
      <w:r w:rsidR="00C329C9">
        <w:fldChar w:fldCharType="end"/>
      </w:r>
      <w:r w:rsidR="00193259">
        <w:t>).</w:t>
      </w:r>
    </w:p>
    <w:p w:rsidR="00BD320B" w:rsidRPr="00307EE4" w:rsidRDefault="00BD320B" w:rsidP="00890636">
      <w:pPr>
        <w:pStyle w:val="BodyText"/>
        <w:keepNext/>
        <w:rPr>
          <w:u w:val="single"/>
        </w:rPr>
      </w:pPr>
      <w:r w:rsidRPr="00307EE4">
        <w:rPr>
          <w:u w:val="single"/>
        </w:rPr>
        <w:lastRenderedPageBreak/>
        <w:t xml:space="preserve">Use of IHE ATNA for Recording Security </w:t>
      </w:r>
      <w:r w:rsidR="009B20EF" w:rsidRPr="00307EE4">
        <w:rPr>
          <w:u w:val="single"/>
        </w:rPr>
        <w:t>Audit Events</w:t>
      </w:r>
    </w:p>
    <w:p w:rsidR="00BD320B" w:rsidRPr="007F7F26" w:rsidRDefault="00BD320B" w:rsidP="00921597">
      <w:pPr>
        <w:pStyle w:val="BodyText"/>
      </w:pPr>
      <w:r w:rsidRPr="007F7F26">
        <w:t>The Record Audit Event transaction is a foundational component that is used to record audit events</w:t>
      </w:r>
      <w:r w:rsidR="00921597">
        <w:t>,</w:t>
      </w:r>
      <w:r w:rsidRPr="007F7F26">
        <w:t xml:space="preserve"> </w:t>
      </w:r>
      <w:r w:rsidR="00921597">
        <w:t>as patient data is exchanged during Transaction 1B: Form Request and Response, and Transaction 2: Data submission from structured form.</w:t>
      </w:r>
    </w:p>
    <w:p w:rsidR="00BD320B" w:rsidRPr="009141E9" w:rsidRDefault="00BD320B" w:rsidP="00BD320B">
      <w:pPr>
        <w:keepNext/>
        <w:jc w:val="center"/>
        <w:rPr>
          <w:bCs/>
          <w:szCs w:val="20"/>
        </w:rPr>
      </w:pPr>
      <w:bookmarkStart w:id="52" w:name="_Toc382949148"/>
      <w:r w:rsidRPr="009141E9">
        <w:rPr>
          <w:bCs/>
          <w:szCs w:val="20"/>
        </w:rPr>
        <w:t xml:space="preserve">Table </w:t>
      </w:r>
      <w:r w:rsidR="00C329C9" w:rsidRPr="009141E9">
        <w:rPr>
          <w:bCs/>
          <w:szCs w:val="20"/>
        </w:rPr>
        <w:fldChar w:fldCharType="begin"/>
      </w:r>
      <w:r w:rsidRPr="009141E9">
        <w:rPr>
          <w:bCs/>
          <w:szCs w:val="20"/>
        </w:rPr>
        <w:instrText xml:space="preserve"> SEQ Table \* ARABIC </w:instrText>
      </w:r>
      <w:r w:rsidR="00C329C9" w:rsidRPr="009141E9">
        <w:rPr>
          <w:bCs/>
          <w:szCs w:val="20"/>
        </w:rPr>
        <w:fldChar w:fldCharType="separate"/>
      </w:r>
      <w:r w:rsidR="00546FAC">
        <w:rPr>
          <w:bCs/>
          <w:noProof/>
          <w:szCs w:val="20"/>
        </w:rPr>
        <w:t>3</w:t>
      </w:r>
      <w:r w:rsidR="00C329C9" w:rsidRPr="009141E9">
        <w:rPr>
          <w:bCs/>
          <w:noProof/>
          <w:szCs w:val="20"/>
        </w:rPr>
        <w:fldChar w:fldCharType="end"/>
      </w:r>
      <w:r w:rsidRPr="009141E9">
        <w:rPr>
          <w:bCs/>
          <w:szCs w:val="20"/>
        </w:rPr>
        <w:t>: Record Audit Event</w:t>
      </w:r>
      <w:bookmarkEnd w:id="52"/>
    </w:p>
    <w:tbl>
      <w:tblPr>
        <w:tblStyle w:val="TableGrid5"/>
        <w:tblW w:w="0" w:type="auto"/>
        <w:tblInd w:w="1188" w:type="dxa"/>
        <w:tblLook w:val="04A0" w:firstRow="1" w:lastRow="0" w:firstColumn="1" w:lastColumn="0" w:noHBand="0" w:noVBand="1"/>
      </w:tblPr>
      <w:tblGrid>
        <w:gridCol w:w="2520"/>
        <w:gridCol w:w="2073"/>
        <w:gridCol w:w="3795"/>
      </w:tblGrid>
      <w:tr w:rsidR="00BD320B" w:rsidRPr="00DF5777" w:rsidTr="00A16E2E">
        <w:tc>
          <w:tcPr>
            <w:tcW w:w="2520" w:type="dxa"/>
            <w:shd w:val="clear" w:color="auto" w:fill="548DD4" w:themeFill="text2" w:themeFillTint="99"/>
          </w:tcPr>
          <w:p w:rsidR="00BD320B" w:rsidRPr="00DF5777" w:rsidRDefault="00BD320B" w:rsidP="00EE4F30">
            <w:pPr>
              <w:pStyle w:val="TableHeading"/>
            </w:pPr>
            <w:r w:rsidRPr="00DF5777">
              <w:t>Implementation Approach</w:t>
            </w:r>
          </w:p>
        </w:tc>
        <w:tc>
          <w:tcPr>
            <w:tcW w:w="2073" w:type="dxa"/>
            <w:shd w:val="clear" w:color="auto" w:fill="548DD4" w:themeFill="text2" w:themeFillTint="99"/>
          </w:tcPr>
          <w:p w:rsidR="00BD320B" w:rsidRPr="00DF5777" w:rsidRDefault="00BD320B" w:rsidP="00EE4F30">
            <w:pPr>
              <w:pStyle w:val="TableHeading"/>
            </w:pPr>
            <w:r w:rsidRPr="00DF5777">
              <w:t>Required Standards/Profiles</w:t>
            </w:r>
          </w:p>
        </w:tc>
        <w:tc>
          <w:tcPr>
            <w:tcW w:w="3795" w:type="dxa"/>
            <w:shd w:val="clear" w:color="auto" w:fill="548DD4" w:themeFill="text2" w:themeFillTint="99"/>
          </w:tcPr>
          <w:p w:rsidR="00BD320B" w:rsidRPr="00DF5777" w:rsidRDefault="00BD320B" w:rsidP="00EE4F30">
            <w:pPr>
              <w:pStyle w:val="TableHeading"/>
            </w:pPr>
            <w:r w:rsidRPr="00DF5777">
              <w:t>Optional Standards/Profiles</w:t>
            </w:r>
          </w:p>
        </w:tc>
      </w:tr>
      <w:tr w:rsidR="00BD320B" w:rsidRPr="00EE4F30" w:rsidTr="00A16E2E">
        <w:tc>
          <w:tcPr>
            <w:tcW w:w="2520" w:type="dxa"/>
          </w:tcPr>
          <w:p w:rsidR="00BD320B" w:rsidRPr="00EE4F30" w:rsidRDefault="00BD320B" w:rsidP="00EE4F30">
            <w:r w:rsidRPr="00EE4F30">
              <w:t>Record Audit Event</w:t>
            </w:r>
          </w:p>
        </w:tc>
        <w:tc>
          <w:tcPr>
            <w:tcW w:w="2073" w:type="dxa"/>
          </w:tcPr>
          <w:p w:rsidR="00BD320B" w:rsidRPr="00EE4F30" w:rsidRDefault="00BD320B" w:rsidP="00EE4F30">
            <w:r w:rsidRPr="00EE4F30">
              <w:t>ASTM E2147</w:t>
            </w:r>
          </w:p>
        </w:tc>
        <w:tc>
          <w:tcPr>
            <w:tcW w:w="3795" w:type="dxa"/>
          </w:tcPr>
          <w:p w:rsidR="00BD320B" w:rsidRPr="00EE4F30" w:rsidRDefault="00BD320B" w:rsidP="00EE4F30">
            <w:r w:rsidRPr="00EE4F30">
              <w:t>IHE ATNA</w:t>
            </w:r>
          </w:p>
          <w:p w:rsidR="00EE4F30" w:rsidRPr="00EE4F30" w:rsidRDefault="00BD320B" w:rsidP="00EE4F30">
            <w:r w:rsidRPr="00EE4F30">
              <w:t>This guidance recommends flexibility for implementers to select the standard for the audit record format.</w:t>
            </w:r>
          </w:p>
        </w:tc>
      </w:tr>
    </w:tbl>
    <w:p w:rsidR="009E09C9" w:rsidRDefault="009E09C9" w:rsidP="00DF5777">
      <w:pPr>
        <w:pStyle w:val="BodyText"/>
      </w:pPr>
      <w:r w:rsidRPr="00EE4F30">
        <w:t xml:space="preserve">This implementation </w:t>
      </w:r>
      <w:r w:rsidR="00335369" w:rsidRPr="00EE4F30">
        <w:t xml:space="preserve">guide </w:t>
      </w:r>
      <w:r w:rsidRPr="00EE4F30">
        <w:t>recommends usage of the IHE ATNA profile for capturing auditable events</w:t>
      </w:r>
      <w:r w:rsidRPr="007F7F26">
        <w:t>.</w:t>
      </w:r>
      <w:r w:rsidR="008574AF" w:rsidRPr="008574AF">
        <w:t xml:space="preserve"> </w:t>
      </w:r>
      <w:r w:rsidR="008574AF" w:rsidRPr="007F7F26">
        <w:t xml:space="preserve">Implementers </w:t>
      </w:r>
      <w:r w:rsidR="000261C8">
        <w:t>should r</w:t>
      </w:r>
      <w:r w:rsidR="008574AF" w:rsidRPr="007F7F26">
        <w:t>efer</w:t>
      </w:r>
      <w:r w:rsidRPr="007F7F26">
        <w:t xml:space="preserve"> to the IHE ATNA profile for specific implementation guidance and conformance criteria (see </w:t>
      </w:r>
      <w:r w:rsidR="00C329C9" w:rsidRPr="007F7F26">
        <w:fldChar w:fldCharType="begin"/>
      </w:r>
      <w:r w:rsidRPr="007F7F26">
        <w:instrText xml:space="preserve"> REF _Ref366653594 \h </w:instrText>
      </w:r>
      <w:r w:rsidR="00C329C9" w:rsidRPr="007F7F26">
        <w:fldChar w:fldCharType="separate"/>
      </w:r>
      <w:r w:rsidR="005502B8">
        <w:t>Appendix B</w:t>
      </w:r>
      <w:r w:rsidR="00C329C9" w:rsidRPr="007F7F26">
        <w:fldChar w:fldCharType="end"/>
      </w:r>
      <w:r w:rsidRPr="007F7F26">
        <w:t>)</w:t>
      </w:r>
      <w:r>
        <w:t>.</w:t>
      </w:r>
      <w:r w:rsidR="00427771">
        <w:t xml:space="preserve"> Message content is defined in the IHE Clinical Research Document (CRD)</w:t>
      </w:r>
      <w:r w:rsidR="009B30CD">
        <w:rPr>
          <w:rStyle w:val="EndnoteReference"/>
        </w:rPr>
        <w:endnoteReference w:id="16"/>
      </w:r>
      <w:r w:rsidR="00427771">
        <w:t xml:space="preserve"> profile in section </w:t>
      </w:r>
      <w:r w:rsidR="00427771" w:rsidRPr="00427771">
        <w:t>5.Z3 Audit Record Considerations</w:t>
      </w:r>
      <w:r w:rsidR="00427771">
        <w:t>.</w:t>
      </w:r>
    </w:p>
    <w:p w:rsidR="005831FC" w:rsidRDefault="005831FC" w:rsidP="00A21385">
      <w:pPr>
        <w:pStyle w:val="Heading4"/>
      </w:pPr>
      <w:r>
        <w:t>X</w:t>
      </w:r>
      <w:r w:rsidR="00D02EB6">
        <w:t>Ad</w:t>
      </w:r>
      <w:r>
        <w:t>ES Digital Signature</w:t>
      </w:r>
    </w:p>
    <w:p w:rsidR="00914DA9" w:rsidRDefault="00914DA9" w:rsidP="004B5D63">
      <w:pPr>
        <w:pStyle w:val="BodyText"/>
      </w:pPr>
      <w:r>
        <w:t>SDC transactions can contain numerous elements and th</w:t>
      </w:r>
      <w:r w:rsidR="00D55C96">
        <w:t>ose elements are inter-related.</w:t>
      </w:r>
      <w:r>
        <w:t xml:space="preserve"> There will be times that it is critical that a receiver in an SDC transaction be assured that the contents of the entire transaction payload were not altered in transit and the trans</w:t>
      </w:r>
      <w:r w:rsidR="00D55C96">
        <w:t>action is signed by the sender.</w:t>
      </w:r>
      <w:r>
        <w:t xml:space="preserve"> Thus, </w:t>
      </w:r>
      <w:r w:rsidRPr="000B66DF">
        <w:t>although some individual elements can be digitally signed we still need to be ab</w:t>
      </w:r>
      <w:r w:rsidR="00D55C96" w:rsidRPr="000B66DF">
        <w:t>le to sign the entire payload.</w:t>
      </w:r>
      <w:r w:rsidR="00D55C96">
        <w:t xml:space="preserve"> </w:t>
      </w:r>
      <w:r>
        <w:t xml:space="preserve">This </w:t>
      </w:r>
      <w:r w:rsidR="000B3400">
        <w:t>IG</w:t>
      </w:r>
      <w:r w:rsidR="00D55C96">
        <w:t xml:space="preserve"> enables the use of the XAd</w:t>
      </w:r>
      <w:r>
        <w:t>ES digital signature st</w:t>
      </w:r>
      <w:r w:rsidR="00D55C96">
        <w:t xml:space="preserve">andard when </w:t>
      </w:r>
      <w:r w:rsidR="000B3400">
        <w:t>it</w:t>
      </w:r>
      <w:r w:rsidR="00D55C96">
        <w:t xml:space="preserve"> is required.</w:t>
      </w:r>
    </w:p>
    <w:p w:rsidR="005831FC" w:rsidRDefault="005831FC" w:rsidP="005831FC">
      <w:pPr>
        <w:pStyle w:val="ListBullet"/>
      </w:pPr>
      <w:r>
        <w:t xml:space="preserve">Signature – allows the required information for a digital signature for the entire transaction </w:t>
      </w:r>
      <w:r w:rsidR="008574AF">
        <w:t>document</w:t>
      </w:r>
      <w:r>
        <w:t>.</w:t>
      </w:r>
    </w:p>
    <w:p w:rsidR="00011C7C" w:rsidRDefault="00011C7C" w:rsidP="00011C7C">
      <w:pPr>
        <w:pStyle w:val="ListBullet"/>
      </w:pPr>
      <w:r>
        <w:t>For details on the creation and processing of the XAdES signature for this IG and an example see</w:t>
      </w:r>
      <w:r w:rsidR="00890636">
        <w:t>Appendix C</w:t>
      </w:r>
      <w:r w:rsidR="00B92F7E" w:rsidRPr="000B66DF">
        <w:t>.</w:t>
      </w:r>
    </w:p>
    <w:p w:rsidR="00C7518B" w:rsidRDefault="008574AF" w:rsidP="00B65B9E">
      <w:pPr>
        <w:pStyle w:val="Heading4"/>
      </w:pPr>
      <w:r>
        <w:t>RFD</w:t>
      </w:r>
    </w:p>
    <w:p w:rsidR="00FB6641" w:rsidRDefault="00BC370F" w:rsidP="009C7443">
      <w:pPr>
        <w:pStyle w:val="BodyText"/>
      </w:pPr>
      <w:r>
        <w:t>The Retrieve Form for Data Capture Profile (RFD) provides a method for gathering data within a user’s current application to meet the requirements of an external system. RFD supports the retrieval of a form from a form source, the display and completion of the form, and the return of instance data from the display application to a receiving application. In addition, RFD provides a mechanism to amend data that was previously captured.</w:t>
      </w:r>
    </w:p>
    <w:p w:rsidR="001669E7" w:rsidRDefault="00FB6641" w:rsidP="009C7443">
      <w:pPr>
        <w:pStyle w:val="BodyText"/>
      </w:pPr>
      <w:r>
        <w:t>RFD offers the capability to leverage industry standards that address both the structure and content of forms used for data capture.</w:t>
      </w:r>
      <w:r w:rsidR="000305F4">
        <w:t xml:space="preserve"> RFD permits automatic form population – that is</w:t>
      </w:r>
      <w:r w:rsidR="000511C0">
        <w:t>,</w:t>
      </w:r>
      <w:r w:rsidR="000305F4">
        <w:t xml:space="preserve"> have the form delivered with host application database values </w:t>
      </w:r>
      <w:r w:rsidR="000511C0">
        <w:t>inserted in</w:t>
      </w:r>
      <w:r w:rsidR="000305F4">
        <w:t xml:space="preserve">to appropriate fields of a form, and provides a generic mechanism by which this can be accomplished. </w:t>
      </w:r>
      <w:r>
        <w:t>Some key benefits of RFD are as follows:</w:t>
      </w:r>
    </w:p>
    <w:p w:rsidR="00FB6641" w:rsidRPr="008D506B" w:rsidRDefault="00B92F7E" w:rsidP="008D506B">
      <w:pPr>
        <w:pStyle w:val="ListBullet"/>
      </w:pPr>
      <w:r>
        <w:t>A</w:t>
      </w:r>
      <w:r w:rsidR="00FB6641" w:rsidRPr="008D506B">
        <w:t>bility to fill in form data within a user's current a</w:t>
      </w:r>
      <w:r w:rsidR="00FB6641" w:rsidRPr="00FB6641">
        <w:t>pplication</w:t>
      </w:r>
      <w:r w:rsidR="00FB6641">
        <w:t>;</w:t>
      </w:r>
    </w:p>
    <w:p w:rsidR="00FB6641" w:rsidRPr="008D506B" w:rsidRDefault="00B92F7E" w:rsidP="008D506B">
      <w:pPr>
        <w:pStyle w:val="ListBullet"/>
      </w:pPr>
      <w:r>
        <w:t>S</w:t>
      </w:r>
      <w:r w:rsidR="00FB6641" w:rsidRPr="008D506B">
        <w:t>tandardized in</w:t>
      </w:r>
      <w:r w:rsidR="00FB6641" w:rsidRPr="00FB6641">
        <w:t>teraction for filling form data</w:t>
      </w:r>
      <w:r w:rsidR="00FC5D2F">
        <w:t>.</w:t>
      </w:r>
    </w:p>
    <w:p w:rsidR="00C7518B" w:rsidRDefault="00C7518B" w:rsidP="00B65B9E">
      <w:pPr>
        <w:pStyle w:val="Heading3"/>
      </w:pPr>
      <w:bookmarkStart w:id="53" w:name="_Toc382949078"/>
      <w:r>
        <w:t xml:space="preserve">SDC </w:t>
      </w:r>
      <w:r w:rsidR="006F2D46">
        <w:t>Transaction Details</w:t>
      </w:r>
      <w:bookmarkEnd w:id="53"/>
    </w:p>
    <w:p w:rsidR="00D43076" w:rsidRPr="00D43076" w:rsidRDefault="00D43076" w:rsidP="00D43076">
      <w:pPr>
        <w:pStyle w:val="Heading4"/>
      </w:pPr>
      <w:r w:rsidRPr="00D43076">
        <w:t>Transaction 1A: Form/Template Request and Response without patient data</w:t>
      </w:r>
    </w:p>
    <w:p w:rsidR="00011C7C" w:rsidRDefault="00D43076" w:rsidP="00682228">
      <w:pPr>
        <w:pStyle w:val="Heading4"/>
        <w:numPr>
          <w:ilvl w:val="4"/>
          <w:numId w:val="4"/>
        </w:numPr>
      </w:pPr>
      <w:bookmarkStart w:id="54" w:name="_Ref377125428"/>
      <w:r>
        <w:lastRenderedPageBreak/>
        <w:t xml:space="preserve">Request </w:t>
      </w:r>
      <w:r w:rsidR="006F2D46">
        <w:t>without Patient Data</w:t>
      </w:r>
      <w:bookmarkEnd w:id="54"/>
    </w:p>
    <w:p w:rsidR="00693531" w:rsidRDefault="00693531" w:rsidP="00693531">
      <w:pPr>
        <w:pStyle w:val="Caption"/>
      </w:pPr>
      <w:bookmarkStart w:id="55" w:name="_Toc382949129"/>
      <w:r>
        <w:t xml:space="preserve">Figure </w:t>
      </w:r>
      <w:fldSimple w:instr=" SEQ Figure \* ARABIC ">
        <w:r w:rsidR="00CE0AB1">
          <w:rPr>
            <w:noProof/>
          </w:rPr>
          <w:t>6</w:t>
        </w:r>
      </w:fldSimple>
      <w:r>
        <w:t xml:space="preserve">: </w:t>
      </w:r>
      <w:r w:rsidRPr="00DF5777">
        <w:t>Request without Patient Data</w:t>
      </w:r>
      <w:bookmarkEnd w:id="55"/>
    </w:p>
    <w:p w:rsidR="00EF5715" w:rsidRPr="00470DB4" w:rsidRDefault="00EF5715" w:rsidP="00693531">
      <w:pPr>
        <w:jc w:val="center"/>
      </w:pPr>
      <w:r>
        <w:rPr>
          <w:noProof/>
        </w:rPr>
        <w:drawing>
          <wp:inline distT="0" distB="0" distL="0" distR="0" wp14:anchorId="4957B053" wp14:editId="4414460E">
            <wp:extent cx="3323645" cy="1368395"/>
            <wp:effectExtent l="19050" t="19050" r="1016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7315" cy="1365789"/>
                    </a:xfrm>
                    <a:prstGeom prst="rect">
                      <a:avLst/>
                    </a:prstGeom>
                    <a:noFill/>
                    <a:ln w="9525">
                      <a:solidFill>
                        <a:schemeClr val="tx1"/>
                      </a:solidFill>
                    </a:ln>
                  </pic:spPr>
                </pic:pic>
              </a:graphicData>
            </a:graphic>
          </wp:inline>
        </w:drawing>
      </w:r>
    </w:p>
    <w:p w:rsidR="00011C7C" w:rsidRPr="00583C90" w:rsidRDefault="00011C7C" w:rsidP="00011C7C">
      <w:pPr>
        <w:pStyle w:val="BodyText"/>
      </w:pPr>
      <w:r>
        <w:t>This exchange is requesting a blank (not auto-populated) form. This request is based on the RFD Retrieve Form Request (ITI -34) specification. ITI-34 provides two top level parameters for the request: &lt;prepopData&gt; and &lt;workflowData&gt;. Since</w:t>
      </w:r>
      <w:r w:rsidR="005F6920">
        <w:t xml:space="preserve"> Transaction 1A</w:t>
      </w:r>
      <w:r>
        <w:t xml:space="preserve"> is not requesting </w:t>
      </w:r>
      <w:r w:rsidR="005F6920">
        <w:t>pre</w:t>
      </w:r>
      <w:r>
        <w:t>-</w:t>
      </w:r>
      <w:r w:rsidR="005F6920">
        <w:t xml:space="preserve">populated form, </w:t>
      </w:r>
      <w:r>
        <w:t>there will not be any</w:t>
      </w:r>
      <w:r w:rsidR="005F6920">
        <w:t xml:space="preserve"> content for</w:t>
      </w:r>
      <w:r>
        <w:t xml:space="preserve"> </w:t>
      </w:r>
      <w:r w:rsidR="005F6920">
        <w:t>&lt;</w:t>
      </w:r>
      <w:r>
        <w:t>prepopData</w:t>
      </w:r>
      <w:r w:rsidR="005F6920">
        <w:t>&gt;</w:t>
      </w:r>
      <w:r>
        <w:t xml:space="preserve">. ITI-34 requires that the transaction explicitly indicate that no prepopData are provided. This is done with the entry </w:t>
      </w:r>
      <w:r>
        <w:rPr>
          <w:rFonts w:ascii="Consolas" w:eastAsiaTheme="minorHAnsi" w:hAnsi="Consolas" w:cs="Consolas"/>
          <w:color w:val="0000FF"/>
          <w:sz w:val="19"/>
          <w:szCs w:val="19"/>
          <w:highlight w:val="white"/>
        </w:rPr>
        <w:t>&lt;</w:t>
      </w:r>
      <w:r>
        <w:rPr>
          <w:rFonts w:ascii="Consolas" w:eastAsiaTheme="minorHAnsi" w:hAnsi="Consolas" w:cs="Consolas"/>
          <w:color w:val="A31515"/>
          <w:sz w:val="19"/>
          <w:szCs w:val="19"/>
          <w:highlight w:val="white"/>
        </w:rPr>
        <w:t>prepopData</w:t>
      </w:r>
      <w:r>
        <w:rPr>
          <w:rFonts w:ascii="Consolas" w:eastAsiaTheme="minorHAnsi" w:hAnsi="Consolas" w:cs="Consolas"/>
          <w:color w:val="0000FF"/>
          <w:sz w:val="19"/>
          <w:szCs w:val="19"/>
          <w:highlight w:val="white"/>
        </w:rPr>
        <w:t xml:space="preserve"> </w:t>
      </w:r>
      <w:r>
        <w:rPr>
          <w:rFonts w:ascii="Consolas" w:eastAsiaTheme="minorHAnsi" w:hAnsi="Consolas" w:cs="Consolas"/>
          <w:color w:val="FF0000"/>
          <w:sz w:val="19"/>
          <w:szCs w:val="19"/>
          <w:highlight w:val="white"/>
        </w:rPr>
        <w:t>xsi</w:t>
      </w:r>
      <w:proofErr w:type="gramStart"/>
      <w:r>
        <w:rPr>
          <w:rFonts w:ascii="Consolas" w:eastAsiaTheme="minorHAnsi" w:hAnsi="Consolas" w:cs="Consolas"/>
          <w:color w:val="FF0000"/>
          <w:sz w:val="19"/>
          <w:szCs w:val="19"/>
          <w:highlight w:val="white"/>
        </w:rPr>
        <w:t>:nil</w:t>
      </w:r>
      <w:proofErr w:type="gramEnd"/>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 xml:space="preserve"> /&gt;</w:t>
      </w:r>
      <w:r>
        <w:rPr>
          <w:rFonts w:ascii="Consolas" w:eastAsiaTheme="minorHAnsi" w:hAnsi="Consolas" w:cs="Consolas"/>
          <w:color w:val="0000FF"/>
          <w:sz w:val="19"/>
          <w:szCs w:val="19"/>
        </w:rPr>
        <w:t>.</w:t>
      </w:r>
    </w:p>
    <w:p w:rsidR="008B6AD9" w:rsidRDefault="008B6AD9" w:rsidP="000D5006">
      <w:pPr>
        <w:pStyle w:val="BodyText"/>
        <w:spacing w:before="0" w:after="120"/>
        <w:rPr>
          <w:rFonts w:eastAsiaTheme="minorHAnsi"/>
          <w:highlight w:val="white"/>
        </w:rPr>
      </w:pPr>
      <w:r>
        <w:rPr>
          <w:rFonts w:eastAsiaTheme="minorHAnsi"/>
          <w:highlight w:val="white"/>
        </w:rPr>
        <w:t>An example of Transaction 1A Request for an SDC Form URI is shown below:</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FF0000"/>
          <w:sz w:val="18"/>
          <w:szCs w:val="18"/>
          <w:highlight w:val="white"/>
        </w:rPr>
      </w:pP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RetrieveFormRequest</w:t>
      </w:r>
      <w:r w:rsidRPr="000D5006">
        <w:rPr>
          <w:rFonts w:ascii="Courier New" w:eastAsiaTheme="minorHAnsi" w:hAnsi="Courier New" w:cs="Courier New"/>
          <w:color w:val="FF0000"/>
          <w:sz w:val="18"/>
          <w:szCs w:val="18"/>
          <w:highlight w:val="white"/>
        </w:rPr>
        <w:t xml:space="preserve"> </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FF0000"/>
          <w:sz w:val="18"/>
          <w:szCs w:val="18"/>
          <w:highlight w:val="white"/>
        </w:rPr>
      </w:pPr>
      <w:r w:rsidRPr="008B6AD9">
        <w:rPr>
          <w:rFonts w:ascii="Courier New" w:eastAsiaTheme="minorHAnsi" w:hAnsi="Courier New" w:cs="Courier New"/>
          <w:color w:val="FF0000"/>
          <w:sz w:val="18"/>
          <w:szCs w:val="18"/>
          <w:highlight w:val="white"/>
        </w:rPr>
        <w:t xml:space="preserve"> </w:t>
      </w:r>
      <w:r w:rsidRPr="000D5006">
        <w:rPr>
          <w:rFonts w:ascii="Courier New" w:eastAsiaTheme="minorHAnsi" w:hAnsi="Courier New" w:cs="Courier New"/>
          <w:color w:val="FF0000"/>
          <w:sz w:val="18"/>
          <w:szCs w:val="18"/>
          <w:highlight w:val="white"/>
        </w:rPr>
        <w:t xml:space="preserve"> </w:t>
      </w:r>
      <w:proofErr w:type="gramStart"/>
      <w:r w:rsidRPr="000D5006">
        <w:rPr>
          <w:rFonts w:ascii="Courier New" w:eastAsiaTheme="minorHAnsi" w:hAnsi="Courier New" w:cs="Courier New"/>
          <w:color w:val="FF0000"/>
          <w:sz w:val="18"/>
          <w:szCs w:val="18"/>
          <w:highlight w:val="white"/>
        </w:rPr>
        <w:t>xmlns</w:t>
      </w:r>
      <w:proofErr w:type="gramEnd"/>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000000"/>
          <w:sz w:val="18"/>
          <w:szCs w:val="18"/>
          <w:highlight w:val="white"/>
        </w:rPr>
        <w:t>urn:ihe:iti:rfd:2007</w:t>
      </w:r>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FF0000"/>
          <w:sz w:val="18"/>
          <w:szCs w:val="18"/>
          <w:highlight w:val="white"/>
        </w:rPr>
        <w:t xml:space="preserve"> </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FF0000"/>
          <w:sz w:val="18"/>
          <w:szCs w:val="18"/>
          <w:highlight w:val="white"/>
        </w:rPr>
        <w:t xml:space="preserve">  xmlns:xsi</w:t>
      </w:r>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000000"/>
          <w:sz w:val="18"/>
          <w:szCs w:val="18"/>
          <w:highlight w:val="white"/>
        </w:rPr>
        <w:t>http://www.w3.org/2001/XMLSchema-instance</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prepopData</w:t>
      </w:r>
      <w:r w:rsidRPr="000D5006">
        <w:rPr>
          <w:rFonts w:ascii="Courier New" w:eastAsiaTheme="minorHAnsi" w:hAnsi="Courier New" w:cs="Courier New"/>
          <w:color w:val="FF0000"/>
          <w:sz w:val="18"/>
          <w:szCs w:val="18"/>
          <w:highlight w:val="white"/>
        </w:rPr>
        <w:t xml:space="preserve"> xsi</w:t>
      </w:r>
      <w:proofErr w:type="gramStart"/>
      <w:r w:rsidRPr="000D5006">
        <w:rPr>
          <w:rFonts w:ascii="Courier New" w:eastAsiaTheme="minorHAnsi" w:hAnsi="Courier New" w:cs="Courier New"/>
          <w:color w:val="FF0000"/>
          <w:sz w:val="18"/>
          <w:szCs w:val="18"/>
          <w:highlight w:val="white"/>
        </w:rPr>
        <w:t>:nil</w:t>
      </w:r>
      <w:proofErr w:type="gramEnd"/>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000000"/>
          <w:sz w:val="18"/>
          <w:szCs w:val="18"/>
          <w:highlight w:val="white"/>
        </w:rPr>
        <w:t>true</w:t>
      </w:r>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FF0000"/>
          <w:sz w:val="18"/>
          <w:szCs w:val="18"/>
          <w:highlight w:val="white"/>
        </w:rPr>
        <w:t xml:space="preserve"> </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proofErr w:type="gramStart"/>
      <w:r w:rsidRPr="000D5006">
        <w:rPr>
          <w:rFonts w:ascii="Courier New" w:eastAsiaTheme="minorHAnsi" w:hAnsi="Courier New" w:cs="Courier New"/>
          <w:color w:val="800000"/>
          <w:sz w:val="18"/>
          <w:szCs w:val="18"/>
          <w:highlight w:val="white"/>
        </w:rPr>
        <w:t>workflowData</w:t>
      </w:r>
      <w:proofErr w:type="gramEnd"/>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formID</w:t>
      </w:r>
      <w:r w:rsidRPr="000D5006">
        <w:rPr>
          <w:rFonts w:ascii="Courier New" w:eastAsiaTheme="minorHAnsi" w:hAnsi="Courier New" w:cs="Courier New"/>
          <w:color w:val="0000FF"/>
          <w:sz w:val="18"/>
          <w:szCs w:val="18"/>
          <w:highlight w:val="white"/>
        </w:rPr>
        <w:t>&gt;</w:t>
      </w:r>
      <w:r w:rsidRPr="000D5006">
        <w:rPr>
          <w:rFonts w:ascii="Courier New" w:eastAsiaTheme="minorHAnsi" w:hAnsi="Courier New" w:cs="Courier New"/>
          <w:color w:val="000000"/>
          <w:sz w:val="18"/>
          <w:szCs w:val="18"/>
          <w:highlight w:val="white"/>
        </w:rPr>
        <w:t>http://myrepo.gov/ form_design_id=12345.2</w:t>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formID</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proofErr w:type="gramStart"/>
      <w:r w:rsidRPr="000D5006">
        <w:rPr>
          <w:rFonts w:ascii="Courier New" w:eastAsiaTheme="minorHAnsi" w:hAnsi="Courier New" w:cs="Courier New"/>
          <w:color w:val="800000"/>
          <w:sz w:val="18"/>
          <w:szCs w:val="18"/>
          <w:highlight w:val="white"/>
        </w:rPr>
        <w:t>encodedResponse</w:t>
      </w:r>
      <w:r w:rsidRPr="000D5006">
        <w:rPr>
          <w:rFonts w:ascii="Courier New" w:eastAsiaTheme="minorHAnsi" w:hAnsi="Courier New" w:cs="Courier New"/>
          <w:color w:val="0000FF"/>
          <w:sz w:val="18"/>
          <w:szCs w:val="18"/>
          <w:highlight w:val="white"/>
        </w:rPr>
        <w:t>&gt;</w:t>
      </w:r>
      <w:proofErr w:type="gramEnd"/>
      <w:r w:rsidRPr="000D5006">
        <w:rPr>
          <w:rFonts w:ascii="Courier New" w:eastAsiaTheme="minorHAnsi" w:hAnsi="Courier New" w:cs="Courier New"/>
          <w:color w:val="000000"/>
          <w:sz w:val="18"/>
          <w:szCs w:val="18"/>
          <w:highlight w:val="white"/>
        </w:rPr>
        <w:t>false</w:t>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encodedResponse</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archiveURL</w:t>
      </w:r>
      <w:r w:rsidRPr="000D5006">
        <w:rPr>
          <w:rFonts w:ascii="Courier New" w:eastAsiaTheme="minorHAnsi" w:hAnsi="Courier New" w:cs="Courier New"/>
          <w:color w:val="FF0000"/>
          <w:sz w:val="18"/>
          <w:szCs w:val="18"/>
          <w:highlight w:val="white"/>
        </w:rPr>
        <w:t xml:space="preserve"> </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context</w:t>
      </w:r>
      <w:r w:rsidRPr="000D5006">
        <w:rPr>
          <w:rFonts w:ascii="Courier New" w:eastAsiaTheme="minorHAnsi" w:hAnsi="Courier New" w:cs="Courier New"/>
          <w:color w:val="FF0000"/>
          <w:sz w:val="18"/>
          <w:szCs w:val="18"/>
          <w:highlight w:val="white"/>
        </w:rPr>
        <w:t xml:space="preserve"> xsi</w:t>
      </w:r>
      <w:proofErr w:type="gramStart"/>
      <w:r w:rsidRPr="000D5006">
        <w:rPr>
          <w:rFonts w:ascii="Courier New" w:eastAsiaTheme="minorHAnsi" w:hAnsi="Courier New" w:cs="Courier New"/>
          <w:color w:val="FF0000"/>
          <w:sz w:val="18"/>
          <w:szCs w:val="18"/>
          <w:highlight w:val="white"/>
        </w:rPr>
        <w:t>:nil</w:t>
      </w:r>
      <w:proofErr w:type="gramEnd"/>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000000"/>
          <w:sz w:val="18"/>
          <w:szCs w:val="18"/>
          <w:highlight w:val="white"/>
        </w:rPr>
        <w:t>true</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instanceID</w:t>
      </w:r>
      <w:r w:rsidRPr="000D5006">
        <w:rPr>
          <w:rFonts w:ascii="Courier New" w:eastAsiaTheme="minorHAnsi" w:hAnsi="Courier New" w:cs="Courier New"/>
          <w:color w:val="FF0000"/>
          <w:sz w:val="18"/>
          <w:szCs w:val="18"/>
          <w:highlight w:val="white"/>
        </w:rPr>
        <w:t xml:space="preserve"> xsi</w:t>
      </w:r>
      <w:proofErr w:type="gramStart"/>
      <w:r w:rsidRPr="000D5006">
        <w:rPr>
          <w:rFonts w:ascii="Courier New" w:eastAsiaTheme="minorHAnsi" w:hAnsi="Courier New" w:cs="Courier New"/>
          <w:color w:val="FF0000"/>
          <w:sz w:val="18"/>
          <w:szCs w:val="18"/>
          <w:highlight w:val="white"/>
        </w:rPr>
        <w:t>:nil</w:t>
      </w:r>
      <w:proofErr w:type="gramEnd"/>
      <w:r w:rsidRPr="000D5006">
        <w:rPr>
          <w:rFonts w:ascii="Courier New" w:eastAsiaTheme="minorHAnsi" w:hAnsi="Courier New" w:cs="Courier New"/>
          <w:color w:val="0000FF"/>
          <w:sz w:val="18"/>
          <w:szCs w:val="18"/>
          <w:highlight w:val="white"/>
        </w:rPr>
        <w:t>="</w:t>
      </w:r>
      <w:r w:rsidRPr="000D5006">
        <w:rPr>
          <w:rFonts w:ascii="Courier New" w:eastAsiaTheme="minorHAnsi" w:hAnsi="Courier New" w:cs="Courier New"/>
          <w:color w:val="000000"/>
          <w:sz w:val="18"/>
          <w:szCs w:val="18"/>
          <w:highlight w:val="white"/>
        </w:rPr>
        <w:t>true</w:t>
      </w:r>
      <w:r w:rsidRPr="000D5006">
        <w:rPr>
          <w:rFonts w:ascii="Courier New" w:eastAsiaTheme="minorHAnsi" w:hAnsi="Courier New" w:cs="Courier New"/>
          <w:color w:val="0000FF"/>
          <w:sz w:val="18"/>
          <w:szCs w:val="18"/>
          <w:highlight w:val="white"/>
        </w:rPr>
        <w:t>"/&gt;</w:t>
      </w:r>
    </w:p>
    <w:p w:rsidR="008B6AD9" w:rsidRPr="000D5006"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Courier New" w:eastAsiaTheme="minorHAnsi" w:hAnsi="Courier New" w:cs="Courier New"/>
          <w:color w:val="000000"/>
          <w:sz w:val="18"/>
          <w:szCs w:val="18"/>
          <w:highlight w:val="white"/>
        </w:rPr>
      </w:pPr>
      <w:r w:rsidRPr="000D5006">
        <w:rPr>
          <w:rFonts w:ascii="Courier New" w:eastAsiaTheme="minorHAnsi" w:hAnsi="Courier New" w:cs="Courier New"/>
          <w:color w:val="000000"/>
          <w:sz w:val="18"/>
          <w:szCs w:val="18"/>
          <w:highlight w:val="white"/>
        </w:rPr>
        <w:tab/>
      </w: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workflowData</w:t>
      </w:r>
      <w:r w:rsidRPr="000D5006">
        <w:rPr>
          <w:rFonts w:ascii="Courier New" w:eastAsiaTheme="minorHAnsi" w:hAnsi="Courier New" w:cs="Courier New"/>
          <w:color w:val="0000FF"/>
          <w:sz w:val="18"/>
          <w:szCs w:val="18"/>
          <w:highlight w:val="white"/>
        </w:rPr>
        <w:t>&gt;</w:t>
      </w:r>
    </w:p>
    <w:p w:rsidR="008B6AD9" w:rsidRPr="008B6AD9" w:rsidRDefault="008B6AD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170"/>
        <w:rPr>
          <w:rFonts w:ascii="Arial" w:eastAsiaTheme="minorHAnsi" w:hAnsi="Arial" w:cs="Arial"/>
          <w:color w:val="000000"/>
          <w:szCs w:val="20"/>
          <w:highlight w:val="white"/>
        </w:rPr>
      </w:pPr>
      <w:r w:rsidRPr="000D5006">
        <w:rPr>
          <w:rFonts w:ascii="Courier New" w:eastAsiaTheme="minorHAnsi" w:hAnsi="Courier New" w:cs="Courier New"/>
          <w:color w:val="0000FF"/>
          <w:sz w:val="18"/>
          <w:szCs w:val="18"/>
          <w:highlight w:val="white"/>
        </w:rPr>
        <w:t>&lt;/</w:t>
      </w:r>
      <w:r w:rsidRPr="000D5006">
        <w:rPr>
          <w:rFonts w:ascii="Courier New" w:eastAsiaTheme="minorHAnsi" w:hAnsi="Courier New" w:cs="Courier New"/>
          <w:color w:val="800000"/>
          <w:sz w:val="18"/>
          <w:szCs w:val="18"/>
          <w:highlight w:val="white"/>
        </w:rPr>
        <w:t>RetrieveFormRequest</w:t>
      </w:r>
      <w:r w:rsidRPr="000D5006">
        <w:rPr>
          <w:rFonts w:ascii="Courier New" w:eastAsiaTheme="minorHAnsi" w:hAnsi="Courier New" w:cs="Courier New"/>
          <w:color w:val="0000FF"/>
          <w:sz w:val="18"/>
          <w:szCs w:val="18"/>
          <w:highlight w:val="white"/>
        </w:rPr>
        <w:t>&gt;</w:t>
      </w:r>
    </w:p>
    <w:p w:rsidR="00011C7C" w:rsidRDefault="00011C7C" w:rsidP="00B92F7E">
      <w:pPr>
        <w:pStyle w:val="BodyText"/>
        <w:spacing w:after="120"/>
      </w:pPr>
      <w:r>
        <w:t xml:space="preserve">An example of a </w:t>
      </w:r>
      <w:r w:rsidR="006A4176">
        <w:t xml:space="preserve">Transaction 1A </w:t>
      </w:r>
      <w:r w:rsidR="008B6AD9">
        <w:t xml:space="preserve">Request </w:t>
      </w:r>
      <w:r>
        <w:t xml:space="preserve">for an </w:t>
      </w:r>
      <w:r w:rsidR="008B6AD9">
        <w:t xml:space="preserve">SDC form design </w:t>
      </w:r>
      <w:r>
        <w:t>is shown below:</w:t>
      </w:r>
    </w:p>
    <w:p w:rsidR="00011C7C" w:rsidRDefault="00011C7C" w:rsidP="009C7443">
      <w:pPr>
        <w:pStyle w:val="CodeLine"/>
        <w:rPr>
          <w:rFonts w:eastAsiaTheme="minorHAnsi"/>
          <w:color w:val="000000"/>
          <w:highlight w:val="white"/>
        </w:rPr>
      </w:pPr>
      <w:r>
        <w:rPr>
          <w:rFonts w:eastAsiaTheme="minorHAnsi"/>
          <w:color w:val="0000FF"/>
          <w:highlight w:val="white"/>
        </w:rPr>
        <w:t>&lt;</w:t>
      </w:r>
      <w:r>
        <w:rPr>
          <w:rFonts w:eastAsiaTheme="minorHAnsi"/>
          <w:highlight w:val="white"/>
        </w:rPr>
        <w:t>RetrieveFormRequest</w:t>
      </w:r>
      <w:r>
        <w:rPr>
          <w:rFonts w:eastAsiaTheme="minorHAnsi"/>
          <w:color w:val="0000FF"/>
          <w:highlight w:val="white"/>
        </w:rPr>
        <w:t xml:space="preserve"> </w:t>
      </w:r>
    </w:p>
    <w:p w:rsidR="00011C7C" w:rsidRDefault="00011C7C" w:rsidP="009C7443">
      <w:pPr>
        <w:pStyle w:val="CodeLine"/>
        <w:rPr>
          <w:rFonts w:eastAsiaTheme="minorHAnsi"/>
          <w:color w:val="000000"/>
          <w:highlight w:val="white"/>
        </w:rPr>
      </w:pPr>
      <w:r>
        <w:rPr>
          <w:rFonts w:eastAsiaTheme="minorHAnsi"/>
          <w:color w:val="0000FF"/>
          <w:highlight w:val="white"/>
        </w:rPr>
        <w:t xml:space="preserve">  </w:t>
      </w:r>
      <w:r>
        <w:rPr>
          <w:rFonts w:eastAsiaTheme="minorHAnsi"/>
          <w:color w:val="0000FF"/>
          <w:highlight w:val="white"/>
        </w:rPr>
        <w:tab/>
      </w:r>
      <w:r>
        <w:rPr>
          <w:rFonts w:eastAsiaTheme="minorHAnsi"/>
          <w:color w:val="0000FF"/>
          <w:highlight w:val="white"/>
        </w:rPr>
        <w:tab/>
      </w:r>
      <w:proofErr w:type="gramStart"/>
      <w:r>
        <w:rPr>
          <w:rFonts w:eastAsiaTheme="minorHAnsi"/>
          <w:color w:val="FF0000"/>
          <w:highlight w:val="white"/>
        </w:rPr>
        <w:t>xmlns</w:t>
      </w:r>
      <w:proofErr w:type="gramEnd"/>
      <w:r>
        <w:rPr>
          <w:rFonts w:eastAsiaTheme="minorHAnsi"/>
          <w:color w:val="0000FF"/>
          <w:highlight w:val="white"/>
        </w:rPr>
        <w:t>=</w:t>
      </w:r>
      <w:r>
        <w:rPr>
          <w:rFonts w:eastAsiaTheme="minorHAnsi"/>
          <w:color w:val="000000"/>
          <w:highlight w:val="white"/>
        </w:rPr>
        <w:t>"</w:t>
      </w:r>
      <w:r>
        <w:rPr>
          <w:rFonts w:eastAsiaTheme="minorHAnsi"/>
          <w:color w:val="0000FF"/>
          <w:highlight w:val="white"/>
        </w:rPr>
        <w:t>urn:ihe:iti:rfd:2007</w:t>
      </w:r>
      <w:r>
        <w:rPr>
          <w:rFonts w:eastAsiaTheme="minorHAnsi"/>
          <w:color w:val="000000"/>
          <w:highlight w:val="white"/>
        </w:rPr>
        <w:t>"</w:t>
      </w:r>
      <w:r>
        <w:rPr>
          <w:rFonts w:eastAsiaTheme="minorHAnsi"/>
          <w:color w:val="0000FF"/>
          <w:highlight w:val="white"/>
        </w:rPr>
        <w:t xml:space="preserve"> </w:t>
      </w:r>
    </w:p>
    <w:p w:rsidR="00011C7C" w:rsidRDefault="00011C7C" w:rsidP="009C7443">
      <w:pPr>
        <w:pStyle w:val="CodeLine"/>
        <w:rPr>
          <w:rFonts w:eastAsiaTheme="minorHAnsi"/>
          <w:color w:val="000000"/>
          <w:highlight w:val="white"/>
        </w:rPr>
      </w:pPr>
      <w:r>
        <w:rPr>
          <w:rFonts w:eastAsiaTheme="minorHAnsi"/>
          <w:color w:val="0000FF"/>
          <w:highlight w:val="white"/>
        </w:rPr>
        <w:t xml:space="preserve">  </w:t>
      </w:r>
      <w:r>
        <w:rPr>
          <w:rFonts w:eastAsiaTheme="minorHAnsi"/>
          <w:color w:val="0000FF"/>
          <w:highlight w:val="white"/>
        </w:rPr>
        <w:tab/>
      </w:r>
      <w:r>
        <w:rPr>
          <w:rFonts w:eastAsiaTheme="minorHAnsi"/>
          <w:color w:val="0000FF"/>
          <w:highlight w:val="white"/>
        </w:rPr>
        <w:tab/>
      </w:r>
      <w:r>
        <w:rPr>
          <w:rFonts w:eastAsiaTheme="minorHAnsi"/>
          <w:color w:val="FF0000"/>
          <w:highlight w:val="white"/>
        </w:rPr>
        <w:t>xmlns:xsi</w:t>
      </w:r>
      <w:r>
        <w:rPr>
          <w:rFonts w:eastAsiaTheme="minorHAnsi"/>
          <w:color w:val="0000FF"/>
          <w:highlight w:val="white"/>
        </w:rPr>
        <w:t>=</w:t>
      </w:r>
      <w:r>
        <w:rPr>
          <w:rFonts w:eastAsiaTheme="minorHAnsi"/>
          <w:color w:val="000000"/>
          <w:highlight w:val="white"/>
        </w:rPr>
        <w:t>"</w:t>
      </w:r>
      <w:r>
        <w:rPr>
          <w:rFonts w:eastAsiaTheme="minorHAnsi"/>
          <w:color w:val="0000FF"/>
          <w:highlight w:val="white"/>
        </w:rPr>
        <w:t>http://www.w3.org/2001/XMLSchema-instance</w:t>
      </w:r>
      <w:r>
        <w:rPr>
          <w:rFonts w:eastAsiaTheme="minorHAnsi"/>
          <w:color w:val="000000"/>
          <w:highlight w:val="white"/>
        </w:rPr>
        <w:t>"</w:t>
      </w:r>
    </w:p>
    <w:p w:rsidR="00011C7C" w:rsidRDefault="00011C7C" w:rsidP="009C7443">
      <w:pPr>
        <w:pStyle w:val="CodeLine"/>
        <w:rPr>
          <w:rFonts w:eastAsiaTheme="minorHAnsi"/>
          <w:color w:val="000000"/>
          <w:highlight w:val="white"/>
        </w:rPr>
      </w:pPr>
      <w:r>
        <w:rPr>
          <w:rFonts w:eastAsiaTheme="minorHAnsi"/>
          <w:color w:val="0000FF"/>
          <w:highlight w:val="white"/>
        </w:rPr>
        <w:t xml:space="preserve">  </w:t>
      </w:r>
      <w:r>
        <w:rPr>
          <w:rFonts w:eastAsiaTheme="minorHAnsi"/>
          <w:color w:val="0000FF"/>
          <w:highlight w:val="white"/>
        </w:rPr>
        <w:tab/>
      </w:r>
      <w:r>
        <w:rPr>
          <w:rFonts w:eastAsiaTheme="minorHAnsi"/>
          <w:color w:val="0000FF"/>
          <w:highlight w:val="white"/>
        </w:rPr>
        <w:tab/>
        <w:t>&gt;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&lt;</w:t>
      </w:r>
      <w:r>
        <w:rPr>
          <w:rFonts w:eastAsiaTheme="minorHAnsi"/>
          <w:highlight w:val="white"/>
        </w:rPr>
        <w:t>prepopData</w:t>
      </w:r>
      <w:r>
        <w:rPr>
          <w:rFonts w:eastAsiaTheme="minorHAnsi"/>
          <w:color w:val="0000FF"/>
          <w:highlight w:val="white"/>
        </w:rPr>
        <w:t xml:space="preserve"> </w:t>
      </w:r>
      <w:r>
        <w:rPr>
          <w:rFonts w:eastAsiaTheme="minorHAnsi"/>
          <w:color w:val="FF0000"/>
          <w:highlight w:val="white"/>
        </w:rPr>
        <w:t>xsi</w:t>
      </w:r>
      <w:proofErr w:type="gramStart"/>
      <w:r>
        <w:rPr>
          <w:rFonts w:eastAsiaTheme="minorHAnsi"/>
          <w:color w:val="FF0000"/>
          <w:highlight w:val="white"/>
        </w:rPr>
        <w:t>:nil</w:t>
      </w:r>
      <w:proofErr w:type="gramEnd"/>
      <w:r>
        <w:rPr>
          <w:rFonts w:eastAsiaTheme="minorHAnsi"/>
          <w:color w:val="0000FF"/>
          <w:highlight w:val="white"/>
        </w:rPr>
        <w:t>=</w:t>
      </w:r>
      <w:r>
        <w:rPr>
          <w:rFonts w:eastAsiaTheme="minorHAnsi"/>
          <w:color w:val="000000"/>
          <w:highlight w:val="white"/>
        </w:rPr>
        <w:t>"</w:t>
      </w:r>
      <w:r>
        <w:rPr>
          <w:rFonts w:eastAsiaTheme="minorHAnsi"/>
          <w:color w:val="0000FF"/>
          <w:highlight w:val="white"/>
        </w:rPr>
        <w:t>true</w:t>
      </w:r>
      <w:r>
        <w:rPr>
          <w:rFonts w:eastAsiaTheme="minorHAnsi"/>
          <w:color w:val="000000"/>
          <w:highlight w:val="white"/>
        </w:rPr>
        <w:t>"</w:t>
      </w:r>
      <w:r>
        <w:rPr>
          <w:rFonts w:eastAsiaTheme="minorHAnsi"/>
          <w:color w:val="0000FF"/>
          <w:highlight w:val="white"/>
        </w:rPr>
        <w:t xml:space="preserve"> /&gt;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&lt;</w:t>
      </w:r>
      <w:proofErr w:type="gramStart"/>
      <w:r>
        <w:rPr>
          <w:rFonts w:eastAsiaTheme="minorHAnsi"/>
          <w:highlight w:val="white"/>
        </w:rPr>
        <w:t>workflowData</w:t>
      </w:r>
      <w:proofErr w:type="gramEnd"/>
      <w:r>
        <w:rPr>
          <w:rFonts w:eastAsiaTheme="minorHAnsi"/>
          <w:color w:val="0000FF"/>
          <w:highlight w:val="white"/>
        </w:rPr>
        <w:t>&gt;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Pr>
          <w:rFonts w:eastAsiaTheme="minorHAnsi"/>
          <w:highlight w:val="white"/>
        </w:rPr>
        <w:t>formID</w:t>
      </w:r>
      <w:r>
        <w:rPr>
          <w:rFonts w:eastAsiaTheme="minorHAnsi"/>
          <w:color w:val="0000FF"/>
          <w:highlight w:val="white"/>
        </w:rPr>
        <w:t>&gt;</w:t>
      </w:r>
      <w:r w:rsidR="008B6AD9" w:rsidRPr="000D5006">
        <w:rPr>
          <w:color w:val="000000"/>
          <w:szCs w:val="18"/>
          <w:highlight w:val="white"/>
        </w:rPr>
        <w:t>http://myrepo.gov/ form_design_id=12345.2</w:t>
      </w:r>
      <w:r>
        <w:rPr>
          <w:rFonts w:eastAsiaTheme="minorHAnsi"/>
          <w:color w:val="0000FF"/>
          <w:highlight w:val="white"/>
        </w:rPr>
        <w:t>&lt;/</w:t>
      </w:r>
      <w:r>
        <w:rPr>
          <w:rFonts w:eastAsiaTheme="minorHAnsi"/>
          <w:highlight w:val="white"/>
        </w:rPr>
        <w:t>formID</w:t>
      </w:r>
      <w:r>
        <w:rPr>
          <w:rFonts w:eastAsiaTheme="minorHAnsi"/>
          <w:color w:val="0000FF"/>
          <w:highlight w:val="white"/>
        </w:rPr>
        <w:t>&gt;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proofErr w:type="gramStart"/>
      <w:r>
        <w:rPr>
          <w:rFonts w:eastAsiaTheme="minorHAnsi"/>
          <w:highlight w:val="white"/>
        </w:rPr>
        <w:t>encodedResponse</w:t>
      </w:r>
      <w:r>
        <w:rPr>
          <w:rFonts w:eastAsiaTheme="minorHAnsi"/>
          <w:color w:val="0000FF"/>
          <w:highlight w:val="white"/>
        </w:rPr>
        <w:t>&gt;</w:t>
      </w:r>
      <w:proofErr w:type="gramEnd"/>
      <w:r>
        <w:rPr>
          <w:rFonts w:eastAsiaTheme="minorHAnsi"/>
          <w:color w:val="000000"/>
          <w:highlight w:val="white"/>
        </w:rPr>
        <w:t>true</w:t>
      </w:r>
      <w:r>
        <w:rPr>
          <w:rFonts w:eastAsiaTheme="minorHAnsi"/>
          <w:color w:val="0000FF"/>
          <w:highlight w:val="white"/>
        </w:rPr>
        <w:t>&lt;/</w:t>
      </w:r>
      <w:r>
        <w:rPr>
          <w:rFonts w:eastAsiaTheme="minorHAnsi"/>
          <w:highlight w:val="white"/>
        </w:rPr>
        <w:t>encodedResponse</w:t>
      </w:r>
      <w:r>
        <w:rPr>
          <w:rFonts w:eastAsiaTheme="minorHAnsi"/>
          <w:color w:val="0000FF"/>
          <w:highlight w:val="white"/>
        </w:rPr>
        <w:t>&gt;</w:t>
      </w:r>
    </w:p>
    <w:p w:rsidR="00011C7C" w:rsidRDefault="00011C7C" w:rsidP="009C7443">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Pr>
          <w:rFonts w:eastAsiaTheme="minorHAnsi"/>
          <w:highlight w:val="white"/>
        </w:rPr>
        <w:t>archiveURL</w:t>
      </w:r>
      <w:r>
        <w:rPr>
          <w:rFonts w:eastAsiaTheme="minorHAnsi"/>
          <w:color w:val="0000FF"/>
          <w:highlight w:val="white"/>
        </w:rPr>
        <w:t xml:space="preserve"> /&gt;</w:t>
      </w:r>
    </w:p>
    <w:p w:rsidR="00011C7C" w:rsidRDefault="00011C7C" w:rsidP="009C7443">
      <w:pPr>
        <w:pStyle w:val="CodeLine"/>
        <w:rPr>
          <w:rFonts w:eastAsiaTheme="minorHAnsi"/>
          <w:color w:val="000000"/>
          <w:highlight w:val="white"/>
        </w:rPr>
      </w:pPr>
      <w:r>
        <w:rPr>
          <w:rFonts w:eastAsiaTheme="minorHAnsi"/>
          <w:color w:val="0000FF"/>
          <w:highlight w:val="white"/>
        </w:rPr>
        <w:t>&lt;</w:t>
      </w:r>
      <w:r>
        <w:rPr>
          <w:rFonts w:eastAsiaTheme="minorHAnsi"/>
          <w:highlight w:val="white"/>
        </w:rPr>
        <w:t>context</w:t>
      </w:r>
      <w:r>
        <w:rPr>
          <w:rFonts w:eastAsiaTheme="minorHAnsi"/>
          <w:color w:val="FF0000"/>
          <w:highlight w:val="white"/>
        </w:rPr>
        <w:t xml:space="preserve"> xsi</w:t>
      </w:r>
      <w:proofErr w:type="gramStart"/>
      <w:r>
        <w:rPr>
          <w:rFonts w:eastAsiaTheme="minorHAnsi"/>
          <w:color w:val="FF0000"/>
          <w:highlight w:val="white"/>
        </w:rPr>
        <w:t>:nil</w:t>
      </w:r>
      <w:proofErr w:type="gramEnd"/>
      <w:r>
        <w:rPr>
          <w:rFonts w:eastAsiaTheme="minorHAnsi"/>
          <w:color w:val="0000FF"/>
          <w:highlight w:val="white"/>
        </w:rPr>
        <w:t>=</w:t>
      </w:r>
      <w:r>
        <w:rPr>
          <w:rFonts w:eastAsiaTheme="minorHAnsi"/>
          <w:color w:val="000000"/>
          <w:highlight w:val="white"/>
        </w:rPr>
        <w:t>"</w:t>
      </w:r>
      <w:r>
        <w:rPr>
          <w:rFonts w:eastAsiaTheme="minorHAnsi"/>
          <w:color w:val="0000FF"/>
          <w:highlight w:val="white"/>
        </w:rPr>
        <w:t>true</w:t>
      </w:r>
      <w:r>
        <w:rPr>
          <w:rFonts w:eastAsiaTheme="minorHAnsi"/>
          <w:color w:val="000000"/>
          <w:highlight w:val="white"/>
        </w:rPr>
        <w:t>"</w:t>
      </w:r>
      <w:r>
        <w:rPr>
          <w:rFonts w:eastAsiaTheme="minorHAnsi"/>
          <w:color w:val="0000FF"/>
          <w:highlight w:val="white"/>
        </w:rPr>
        <w:t>/&gt;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Pr>
          <w:rFonts w:eastAsiaTheme="minorHAnsi"/>
          <w:highlight w:val="white"/>
        </w:rPr>
        <w:t>instanceID</w:t>
      </w:r>
      <w:r>
        <w:rPr>
          <w:rFonts w:eastAsiaTheme="minorHAnsi"/>
          <w:color w:val="0000FF"/>
          <w:highlight w:val="white"/>
        </w:rPr>
        <w:t xml:space="preserve"> </w:t>
      </w:r>
      <w:r>
        <w:rPr>
          <w:rFonts w:eastAsiaTheme="minorHAnsi"/>
          <w:color w:val="FF0000"/>
          <w:highlight w:val="white"/>
        </w:rPr>
        <w:t>xsi</w:t>
      </w:r>
      <w:proofErr w:type="gramStart"/>
      <w:r>
        <w:rPr>
          <w:rFonts w:eastAsiaTheme="minorHAnsi"/>
          <w:color w:val="FF0000"/>
          <w:highlight w:val="white"/>
        </w:rPr>
        <w:t>:nil</w:t>
      </w:r>
      <w:proofErr w:type="gramEnd"/>
      <w:r>
        <w:rPr>
          <w:rFonts w:eastAsiaTheme="minorHAnsi"/>
          <w:color w:val="0000FF"/>
          <w:highlight w:val="white"/>
        </w:rPr>
        <w:t>=</w:t>
      </w:r>
      <w:r>
        <w:rPr>
          <w:rFonts w:eastAsiaTheme="minorHAnsi"/>
          <w:color w:val="000000"/>
          <w:highlight w:val="white"/>
        </w:rPr>
        <w:t>"</w:t>
      </w:r>
      <w:r>
        <w:rPr>
          <w:rFonts w:eastAsiaTheme="minorHAnsi"/>
          <w:color w:val="0000FF"/>
          <w:highlight w:val="white"/>
        </w:rPr>
        <w:t>true</w:t>
      </w:r>
      <w:r>
        <w:rPr>
          <w:rFonts w:eastAsiaTheme="minorHAnsi"/>
          <w:color w:val="000000"/>
          <w:highlight w:val="white"/>
        </w:rPr>
        <w:t>"</w:t>
      </w:r>
      <w:r>
        <w:rPr>
          <w:rFonts w:eastAsiaTheme="minorHAnsi"/>
          <w:color w:val="0000FF"/>
          <w:highlight w:val="white"/>
        </w:rPr>
        <w:t>/&gt;</w:t>
      </w:r>
    </w:p>
    <w:p w:rsidR="00011C7C" w:rsidRDefault="00011C7C" w:rsidP="009C7443">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&lt;/</w:t>
      </w:r>
      <w:r>
        <w:rPr>
          <w:rFonts w:eastAsiaTheme="minorHAnsi"/>
          <w:highlight w:val="white"/>
        </w:rPr>
        <w:t>workflowData</w:t>
      </w:r>
      <w:r>
        <w:rPr>
          <w:rFonts w:eastAsiaTheme="minorHAnsi"/>
          <w:color w:val="0000FF"/>
          <w:highlight w:val="white"/>
        </w:rPr>
        <w:t>&gt;</w:t>
      </w:r>
    </w:p>
    <w:p w:rsidR="00011C7C" w:rsidRDefault="00011C7C" w:rsidP="009C7443">
      <w:pPr>
        <w:pStyle w:val="CodeLine"/>
        <w:rPr>
          <w:rFonts w:eastAsiaTheme="minorHAnsi"/>
          <w:color w:val="0000FF"/>
        </w:rPr>
      </w:pPr>
      <w:r>
        <w:rPr>
          <w:rFonts w:eastAsiaTheme="minorHAnsi"/>
          <w:color w:val="0000FF"/>
          <w:highlight w:val="white"/>
        </w:rPr>
        <w:t>&lt;/</w:t>
      </w:r>
      <w:r>
        <w:rPr>
          <w:rFonts w:eastAsiaTheme="minorHAnsi"/>
          <w:highlight w:val="white"/>
        </w:rPr>
        <w:t>RetrieveFormRequest</w:t>
      </w:r>
      <w:r>
        <w:rPr>
          <w:rFonts w:eastAsiaTheme="minorHAnsi"/>
          <w:color w:val="0000FF"/>
          <w:highlight w:val="white"/>
        </w:rPr>
        <w:t>&gt;</w:t>
      </w:r>
    </w:p>
    <w:p w:rsidR="002963CF" w:rsidRPr="008D506B" w:rsidRDefault="002963CF" w:rsidP="008D506B">
      <w:pPr>
        <w:pStyle w:val="Caption"/>
      </w:pPr>
      <w:bookmarkStart w:id="56" w:name="_Toc368064461"/>
      <w:bookmarkStart w:id="57" w:name="_Toc382949149"/>
      <w:r>
        <w:t xml:space="preserve">Table </w:t>
      </w:r>
      <w:fldSimple w:instr=" SEQ Table \* ARABIC ">
        <w:r w:rsidR="00546FAC">
          <w:rPr>
            <w:noProof/>
          </w:rPr>
          <w:t>4</w:t>
        </w:r>
      </w:fldSimple>
      <w:r>
        <w:t xml:space="preserve">: </w:t>
      </w:r>
      <w:r w:rsidR="00F91B6F">
        <w:t xml:space="preserve">Elements for </w:t>
      </w:r>
      <w:r w:rsidR="00DA1FE3">
        <w:t>Request</w:t>
      </w:r>
      <w:r w:rsidR="006F2D46">
        <w:t xml:space="preserve"> without Patient Data</w:t>
      </w:r>
      <w:bookmarkEnd w:id="56"/>
      <w:bookmarkEnd w:id="57"/>
    </w:p>
    <w:tbl>
      <w:tblPr>
        <w:tblW w:w="92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2520"/>
        <w:gridCol w:w="3600"/>
        <w:gridCol w:w="720"/>
        <w:gridCol w:w="1170"/>
        <w:gridCol w:w="1260"/>
      </w:tblGrid>
      <w:tr w:rsidR="00F91B6F" w:rsidRPr="001D538A" w:rsidTr="004B5D63">
        <w:trPr>
          <w:tblHeader/>
        </w:trPr>
        <w:tc>
          <w:tcPr>
            <w:tcW w:w="2520" w:type="dxa"/>
            <w:shd w:val="clear" w:color="auto" w:fill="548DD4" w:themeFill="text2" w:themeFillTint="99"/>
          </w:tcPr>
          <w:p w:rsidR="00F91B6F" w:rsidRPr="001D538A" w:rsidRDefault="00F91B6F" w:rsidP="00E5631E">
            <w:pPr>
              <w:rPr>
                <w:color w:val="FFFFFF" w:themeColor="background1"/>
              </w:rPr>
            </w:pPr>
            <w:bookmarkStart w:id="58" w:name="_Toc372878873"/>
            <w:bookmarkStart w:id="59" w:name="_Toc372887684"/>
            <w:bookmarkStart w:id="60" w:name="_Ref374307076"/>
            <w:bookmarkEnd w:id="58"/>
            <w:bookmarkEnd w:id="59"/>
            <w:r w:rsidRPr="001D538A">
              <w:rPr>
                <w:color w:val="FFFFFF" w:themeColor="background1"/>
              </w:rPr>
              <w:t>Element Name</w:t>
            </w:r>
          </w:p>
        </w:tc>
        <w:tc>
          <w:tcPr>
            <w:tcW w:w="3600" w:type="dxa"/>
            <w:shd w:val="clear" w:color="auto" w:fill="548DD4" w:themeFill="text2" w:themeFillTint="99"/>
          </w:tcPr>
          <w:p w:rsidR="00F91B6F" w:rsidRPr="001D538A" w:rsidRDefault="00F91B6F" w:rsidP="00E5631E">
            <w:pPr>
              <w:rPr>
                <w:color w:val="FFFFFF" w:themeColor="background1"/>
              </w:rPr>
            </w:pPr>
            <w:r w:rsidRPr="001D538A">
              <w:rPr>
                <w:color w:val="FFFFFF" w:themeColor="background1"/>
              </w:rPr>
              <w:t>Element Description</w:t>
            </w:r>
          </w:p>
        </w:tc>
        <w:tc>
          <w:tcPr>
            <w:tcW w:w="720" w:type="dxa"/>
            <w:shd w:val="clear" w:color="auto" w:fill="548DD4" w:themeFill="text2" w:themeFillTint="99"/>
          </w:tcPr>
          <w:p w:rsidR="00F91B6F" w:rsidRPr="001D538A" w:rsidRDefault="00F91B6F" w:rsidP="00E5631E">
            <w:pPr>
              <w:rPr>
                <w:color w:val="FFFFFF" w:themeColor="background1"/>
              </w:rPr>
            </w:pPr>
            <w:r w:rsidRPr="001D538A">
              <w:rPr>
                <w:color w:val="FFFFFF" w:themeColor="background1"/>
              </w:rPr>
              <w:t>Card.</w:t>
            </w:r>
          </w:p>
        </w:tc>
        <w:tc>
          <w:tcPr>
            <w:tcW w:w="1170" w:type="dxa"/>
            <w:shd w:val="clear" w:color="auto" w:fill="548DD4" w:themeFill="text2" w:themeFillTint="99"/>
          </w:tcPr>
          <w:p w:rsidR="00F91B6F" w:rsidRPr="001D538A" w:rsidRDefault="00F91B6F" w:rsidP="00E5631E">
            <w:pPr>
              <w:rPr>
                <w:color w:val="FFFFFF" w:themeColor="background1"/>
              </w:rPr>
            </w:pPr>
            <w:r w:rsidRPr="001D538A">
              <w:rPr>
                <w:color w:val="FFFFFF" w:themeColor="background1"/>
              </w:rPr>
              <w:t>Verb</w:t>
            </w:r>
          </w:p>
        </w:tc>
        <w:tc>
          <w:tcPr>
            <w:tcW w:w="1260" w:type="dxa"/>
            <w:shd w:val="clear" w:color="auto" w:fill="548DD4" w:themeFill="text2" w:themeFillTint="99"/>
          </w:tcPr>
          <w:p w:rsidR="00F91B6F" w:rsidRPr="001D538A" w:rsidRDefault="00F91B6F" w:rsidP="00E5631E">
            <w:pPr>
              <w:rPr>
                <w:color w:val="FFFFFF" w:themeColor="background1"/>
              </w:rPr>
            </w:pPr>
            <w:r w:rsidRPr="001D538A">
              <w:rPr>
                <w:color w:val="FFFFFF" w:themeColor="background1"/>
              </w:rPr>
              <w:t>Data Type</w:t>
            </w:r>
          </w:p>
        </w:tc>
      </w:tr>
      <w:tr w:rsidR="00F91B6F" w:rsidRPr="007F7F26" w:rsidTr="004B5D63">
        <w:tc>
          <w:tcPr>
            <w:tcW w:w="2520" w:type="dxa"/>
          </w:tcPr>
          <w:p w:rsidR="00F91B6F" w:rsidRPr="007F7F26" w:rsidRDefault="00F91B6F" w:rsidP="00E5631E">
            <w:r>
              <w:t>prepopData</w:t>
            </w:r>
          </w:p>
        </w:tc>
        <w:tc>
          <w:tcPr>
            <w:tcW w:w="3600" w:type="dxa"/>
          </w:tcPr>
          <w:p w:rsidR="00F91B6F" w:rsidRPr="007F7F26" w:rsidRDefault="00F91B6F" w:rsidP="00CA6E05">
            <w:r>
              <w:t>The context element that may be used to contain content for the purposes of pre-population.</w:t>
            </w:r>
          </w:p>
        </w:tc>
        <w:tc>
          <w:tcPr>
            <w:tcW w:w="720" w:type="dxa"/>
          </w:tcPr>
          <w:p w:rsidR="00F91B6F" w:rsidRPr="007F7F26" w:rsidRDefault="00F91B6F" w:rsidP="00E5631E">
            <w:r>
              <w:t>1</w:t>
            </w:r>
            <w:r w:rsidR="00EB7E5E">
              <w:t>..</w:t>
            </w:r>
            <w:r>
              <w:t>1</w:t>
            </w:r>
          </w:p>
        </w:tc>
        <w:tc>
          <w:tcPr>
            <w:tcW w:w="1170" w:type="dxa"/>
          </w:tcPr>
          <w:p w:rsidR="00F91B6F" w:rsidRPr="007F7F26" w:rsidRDefault="00F91B6F" w:rsidP="00E5631E">
            <w:r>
              <w:t>Required; may be nil.</w:t>
            </w:r>
          </w:p>
        </w:tc>
        <w:tc>
          <w:tcPr>
            <w:tcW w:w="1260" w:type="dxa"/>
          </w:tcPr>
          <w:p w:rsidR="00F91B6F" w:rsidRPr="007F7F26" w:rsidRDefault="00F91B6F" w:rsidP="00E5631E">
            <w:r>
              <w:t>xs:any</w:t>
            </w:r>
          </w:p>
        </w:tc>
      </w:tr>
      <w:tr w:rsidR="00F91B6F" w:rsidRPr="007F7F26" w:rsidTr="004B5D63">
        <w:tc>
          <w:tcPr>
            <w:tcW w:w="2520" w:type="dxa"/>
          </w:tcPr>
          <w:p w:rsidR="00F91B6F" w:rsidRDefault="00F91B6F" w:rsidP="00E5631E">
            <w:r>
              <w:t>workflowData</w:t>
            </w:r>
          </w:p>
        </w:tc>
        <w:tc>
          <w:tcPr>
            <w:tcW w:w="3600" w:type="dxa"/>
          </w:tcPr>
          <w:p w:rsidR="00F91B6F" w:rsidRDefault="00F91B6F" w:rsidP="00E5631E">
            <w:r>
              <w:t>The context element that contains workflow specific values.</w:t>
            </w:r>
          </w:p>
        </w:tc>
        <w:tc>
          <w:tcPr>
            <w:tcW w:w="720" w:type="dxa"/>
          </w:tcPr>
          <w:p w:rsidR="00F91B6F" w:rsidRDefault="00F91B6F" w:rsidP="00EB7E5E">
            <w:r>
              <w:t>1</w:t>
            </w:r>
            <w:r w:rsidR="00EB7E5E">
              <w:t>..</w:t>
            </w:r>
            <w:r>
              <w:t>1</w:t>
            </w:r>
          </w:p>
        </w:tc>
        <w:tc>
          <w:tcPr>
            <w:tcW w:w="1170" w:type="dxa"/>
          </w:tcPr>
          <w:p w:rsidR="00F91B6F" w:rsidRDefault="00F91B6F" w:rsidP="00E5631E">
            <w:r>
              <w:t>Required</w:t>
            </w:r>
          </w:p>
        </w:tc>
        <w:tc>
          <w:tcPr>
            <w:tcW w:w="1260" w:type="dxa"/>
          </w:tcPr>
          <w:p w:rsidR="00F91B6F" w:rsidRDefault="00F91B6F" w:rsidP="00E5631E">
            <w:r>
              <w:t>Xml element</w:t>
            </w:r>
          </w:p>
        </w:tc>
      </w:tr>
      <w:tr w:rsidR="00F91B6F" w:rsidRPr="007F7F26" w:rsidTr="004B5D63">
        <w:tc>
          <w:tcPr>
            <w:tcW w:w="2520" w:type="dxa"/>
          </w:tcPr>
          <w:p w:rsidR="00F91B6F" w:rsidRDefault="00775B1A">
            <w:r>
              <w:lastRenderedPageBreak/>
              <w:tab/>
            </w:r>
            <w:r w:rsidR="00FC5D2F">
              <w:tab/>
            </w:r>
            <w:r w:rsidR="00F91B6F">
              <w:t>formID</w:t>
            </w:r>
          </w:p>
        </w:tc>
        <w:tc>
          <w:tcPr>
            <w:tcW w:w="3600" w:type="dxa"/>
          </w:tcPr>
          <w:p w:rsidR="00F91B6F" w:rsidRDefault="00F91B6F" w:rsidP="004A5462">
            <w:r>
              <w:t>The identifier of a form</w:t>
            </w:r>
            <w:r w:rsidR="004A5462">
              <w:t>.</w:t>
            </w:r>
            <w:r w:rsidR="00BC7534">
              <w:t xml:space="preserve"> </w:t>
            </w:r>
            <w:r w:rsidR="004A5462">
              <w:t>I</w:t>
            </w:r>
            <w:r w:rsidR="00BC7534">
              <w:t xml:space="preserve">n SDC </w:t>
            </w:r>
            <w:r w:rsidR="008A50BE">
              <w:t xml:space="preserve">a </w:t>
            </w:r>
            <w:r w:rsidR="00BC7534">
              <w:t xml:space="preserve">form is </w:t>
            </w:r>
            <w:r w:rsidR="008A50BE">
              <w:t>uniquely defined by its</w:t>
            </w:r>
            <w:r w:rsidR="00BC7534">
              <w:t xml:space="preserve"> form_design_ID</w:t>
            </w:r>
          </w:p>
        </w:tc>
        <w:tc>
          <w:tcPr>
            <w:tcW w:w="720" w:type="dxa"/>
          </w:tcPr>
          <w:p w:rsidR="00F91B6F" w:rsidRDefault="00F91B6F" w:rsidP="00EB7E5E">
            <w:r>
              <w:t>1</w:t>
            </w:r>
            <w:r w:rsidR="00EB7E5E">
              <w:t>..</w:t>
            </w:r>
            <w:r>
              <w:t>1</w:t>
            </w:r>
          </w:p>
        </w:tc>
        <w:tc>
          <w:tcPr>
            <w:tcW w:w="1170" w:type="dxa"/>
          </w:tcPr>
          <w:p w:rsidR="00F91B6F" w:rsidRDefault="00F91B6F" w:rsidP="00E5631E">
            <w:r>
              <w:t>Required</w:t>
            </w:r>
          </w:p>
        </w:tc>
        <w:tc>
          <w:tcPr>
            <w:tcW w:w="1260" w:type="dxa"/>
          </w:tcPr>
          <w:p w:rsidR="00F91B6F" w:rsidRDefault="00F91B6F" w:rsidP="00E5631E">
            <w:r w:rsidRPr="00A04764">
              <w:t>xs:string</w:t>
            </w:r>
          </w:p>
        </w:tc>
      </w:tr>
      <w:tr w:rsidR="00F91B6F" w:rsidRPr="007F7F26" w:rsidTr="004B5D63">
        <w:tc>
          <w:tcPr>
            <w:tcW w:w="2520" w:type="dxa"/>
          </w:tcPr>
          <w:p w:rsidR="00F91B6F" w:rsidRPr="00F91B6F" w:rsidRDefault="00775B1A" w:rsidP="00E5631E">
            <w:r>
              <w:tab/>
            </w:r>
            <w:r w:rsidR="00FC5D2F">
              <w:tab/>
            </w:r>
            <w:r w:rsidR="00F91B6F" w:rsidRPr="00F91B6F">
              <w:t>encodedResponse</w:t>
            </w:r>
          </w:p>
        </w:tc>
        <w:tc>
          <w:tcPr>
            <w:tcW w:w="3600" w:type="dxa"/>
          </w:tcPr>
          <w:p w:rsidR="00F91B6F" w:rsidRDefault="00F91B6F" w:rsidP="00E5631E">
            <w:r>
              <w:t>Specifies how the form is to be returned: encoded within the response or as a URL.</w:t>
            </w:r>
          </w:p>
        </w:tc>
        <w:tc>
          <w:tcPr>
            <w:tcW w:w="720" w:type="dxa"/>
          </w:tcPr>
          <w:p w:rsidR="00F91B6F" w:rsidRDefault="00F91B6F" w:rsidP="00EB7E5E">
            <w:r>
              <w:t>1</w:t>
            </w:r>
            <w:r w:rsidR="00EB7E5E">
              <w:t>..</w:t>
            </w:r>
            <w:r>
              <w:t>1</w:t>
            </w:r>
          </w:p>
        </w:tc>
        <w:tc>
          <w:tcPr>
            <w:tcW w:w="1170" w:type="dxa"/>
          </w:tcPr>
          <w:p w:rsidR="00F91B6F" w:rsidRDefault="00F91B6F" w:rsidP="00E5631E">
            <w:r>
              <w:t>Required</w:t>
            </w:r>
          </w:p>
        </w:tc>
        <w:tc>
          <w:tcPr>
            <w:tcW w:w="1260" w:type="dxa"/>
          </w:tcPr>
          <w:p w:rsidR="00F91B6F" w:rsidRDefault="00F91B6F" w:rsidP="00E5631E">
            <w:r>
              <w:t>xs:</w:t>
            </w:r>
            <w:r w:rsidR="005F6920">
              <w:t>Boolean</w:t>
            </w:r>
          </w:p>
        </w:tc>
      </w:tr>
      <w:tr w:rsidR="00F91B6F" w:rsidRPr="007F7F26" w:rsidTr="004B5D63">
        <w:tc>
          <w:tcPr>
            <w:tcW w:w="2520" w:type="dxa"/>
          </w:tcPr>
          <w:p w:rsidR="00F91B6F" w:rsidRDefault="00775B1A" w:rsidP="00E5631E">
            <w:r>
              <w:tab/>
            </w:r>
            <w:r w:rsidR="00FC5D2F">
              <w:tab/>
            </w:r>
            <w:r w:rsidR="00F91B6F">
              <w:t>archiveURL</w:t>
            </w:r>
          </w:p>
        </w:tc>
        <w:tc>
          <w:tcPr>
            <w:tcW w:w="3600" w:type="dxa"/>
          </w:tcPr>
          <w:p w:rsidR="00F91B6F" w:rsidRDefault="00F91B6F" w:rsidP="00E5631E">
            <w:r>
              <w:t>The endpoint of an optional Archiver to which form data are to be submitted.</w:t>
            </w:r>
          </w:p>
        </w:tc>
        <w:tc>
          <w:tcPr>
            <w:tcW w:w="720" w:type="dxa"/>
          </w:tcPr>
          <w:p w:rsidR="00F91B6F" w:rsidRDefault="00F91B6F" w:rsidP="00EB7E5E">
            <w:r>
              <w:t>1</w:t>
            </w:r>
            <w:r w:rsidR="00EB7E5E">
              <w:t>..</w:t>
            </w:r>
            <w:r>
              <w:t>1</w:t>
            </w:r>
          </w:p>
        </w:tc>
        <w:tc>
          <w:tcPr>
            <w:tcW w:w="1170" w:type="dxa"/>
          </w:tcPr>
          <w:p w:rsidR="00F91B6F" w:rsidRDefault="00F91B6F" w:rsidP="00E5631E">
            <w:r>
              <w:t>Required; may be nil.</w:t>
            </w:r>
          </w:p>
        </w:tc>
        <w:tc>
          <w:tcPr>
            <w:tcW w:w="1260" w:type="dxa"/>
          </w:tcPr>
          <w:p w:rsidR="00F91B6F" w:rsidRDefault="00F91B6F" w:rsidP="00E5631E">
            <w:r>
              <w:t>xs:anyURI</w:t>
            </w:r>
          </w:p>
        </w:tc>
      </w:tr>
      <w:tr w:rsidR="00F91B6F" w:rsidRPr="007F7F26" w:rsidTr="004B5D63">
        <w:tc>
          <w:tcPr>
            <w:tcW w:w="2520" w:type="dxa"/>
          </w:tcPr>
          <w:p w:rsidR="00F91B6F" w:rsidRDefault="00775B1A" w:rsidP="00E5631E">
            <w:r>
              <w:tab/>
            </w:r>
            <w:r w:rsidR="00FC5D2F">
              <w:tab/>
            </w:r>
            <w:r w:rsidR="00F91B6F">
              <w:t>Context</w:t>
            </w:r>
          </w:p>
        </w:tc>
        <w:tc>
          <w:tcPr>
            <w:tcW w:w="3600" w:type="dxa"/>
          </w:tcPr>
          <w:p w:rsidR="00F91B6F" w:rsidRDefault="00F91B6F" w:rsidP="00EB7E5E">
            <w:r>
              <w:t>The element that may contain additional context content.</w:t>
            </w:r>
          </w:p>
        </w:tc>
        <w:tc>
          <w:tcPr>
            <w:tcW w:w="720" w:type="dxa"/>
          </w:tcPr>
          <w:p w:rsidR="00F91B6F" w:rsidRDefault="00F91B6F" w:rsidP="00EB7E5E">
            <w:r>
              <w:t>1</w:t>
            </w:r>
            <w:r w:rsidR="00EB7E5E">
              <w:t>..</w:t>
            </w:r>
            <w:r>
              <w:t>1</w:t>
            </w:r>
          </w:p>
        </w:tc>
        <w:tc>
          <w:tcPr>
            <w:tcW w:w="1170" w:type="dxa"/>
          </w:tcPr>
          <w:p w:rsidR="00F91B6F" w:rsidRDefault="00F91B6F" w:rsidP="00E5631E">
            <w:r>
              <w:t>Required; may be nil.</w:t>
            </w:r>
          </w:p>
        </w:tc>
        <w:tc>
          <w:tcPr>
            <w:tcW w:w="1260" w:type="dxa"/>
          </w:tcPr>
          <w:p w:rsidR="00F91B6F" w:rsidRDefault="00F91B6F" w:rsidP="00E5631E">
            <w:r>
              <w:t>xs:any</w:t>
            </w:r>
          </w:p>
        </w:tc>
      </w:tr>
      <w:tr w:rsidR="00F91B6F" w:rsidRPr="007F7F26" w:rsidTr="004B5D63">
        <w:tc>
          <w:tcPr>
            <w:tcW w:w="2520" w:type="dxa"/>
          </w:tcPr>
          <w:p w:rsidR="00F91B6F" w:rsidRDefault="00775B1A" w:rsidP="00E5631E">
            <w:r>
              <w:tab/>
            </w:r>
            <w:r w:rsidR="00FC5D2F">
              <w:tab/>
            </w:r>
            <w:r w:rsidR="00F91B6F">
              <w:t>instanceID</w:t>
            </w:r>
          </w:p>
        </w:tc>
        <w:tc>
          <w:tcPr>
            <w:tcW w:w="3600" w:type="dxa"/>
          </w:tcPr>
          <w:p w:rsidR="00F91B6F" w:rsidRDefault="00F91B6F" w:rsidP="00E5631E">
            <w:r>
              <w:t>The xml element containing the value of a form instance</w:t>
            </w:r>
          </w:p>
        </w:tc>
        <w:tc>
          <w:tcPr>
            <w:tcW w:w="720" w:type="dxa"/>
          </w:tcPr>
          <w:p w:rsidR="00F91B6F" w:rsidRDefault="00F91B6F" w:rsidP="00EB7E5E">
            <w:r>
              <w:t>1</w:t>
            </w:r>
            <w:r w:rsidR="00EB7E5E">
              <w:t>..</w:t>
            </w:r>
            <w:r>
              <w:t>1</w:t>
            </w:r>
          </w:p>
        </w:tc>
        <w:tc>
          <w:tcPr>
            <w:tcW w:w="1170" w:type="dxa"/>
          </w:tcPr>
          <w:p w:rsidR="00F91B6F" w:rsidRDefault="00F91B6F" w:rsidP="00E5631E">
            <w:r>
              <w:t>Required; may be nil.</w:t>
            </w:r>
          </w:p>
        </w:tc>
        <w:tc>
          <w:tcPr>
            <w:tcW w:w="1260" w:type="dxa"/>
          </w:tcPr>
          <w:p w:rsidR="00F91B6F" w:rsidRDefault="00F91B6F" w:rsidP="00E5631E">
            <w:r w:rsidRPr="00A04764">
              <w:t>xs:string</w:t>
            </w:r>
          </w:p>
        </w:tc>
      </w:tr>
    </w:tbl>
    <w:p w:rsidR="009B30CD" w:rsidRDefault="008B1F3C" w:rsidP="000D5006">
      <w:pPr>
        <w:pStyle w:val="ListBullet"/>
      </w:pPr>
      <w:r>
        <w:t>For Transaction 1A Request, t</w:t>
      </w:r>
      <w:r w:rsidR="009B30CD">
        <w:t xml:space="preserve">he &lt;encodedResponse&gt; element </w:t>
      </w:r>
      <w:r w:rsidR="009B30CD" w:rsidRPr="000D5006">
        <w:rPr>
          <w:b/>
          <w:u w:val="single"/>
        </w:rPr>
        <w:t>SHALL</w:t>
      </w:r>
      <w:r w:rsidR="009B30CD">
        <w:t xml:space="preserve"> have value “true” when requesting either the XML form design or SDC-compliant </w:t>
      </w:r>
      <w:r>
        <w:t xml:space="preserve">blank </w:t>
      </w:r>
      <w:r w:rsidR="009B30CD">
        <w:t>HTML form</w:t>
      </w:r>
      <w:r w:rsidR="00806E06">
        <w:t>.</w:t>
      </w:r>
    </w:p>
    <w:p w:rsidR="009B30CD" w:rsidRDefault="008B1F3C" w:rsidP="000D5006">
      <w:pPr>
        <w:pStyle w:val="ListBullet"/>
      </w:pPr>
      <w:r>
        <w:t>For Transaction 1A Request, t</w:t>
      </w:r>
      <w:r w:rsidR="009B30CD">
        <w:t xml:space="preserve">he &lt;encondedResponse&gt; </w:t>
      </w:r>
      <w:r w:rsidR="009B30CD" w:rsidRPr="000D5006">
        <w:rPr>
          <w:b/>
          <w:u w:val="single"/>
        </w:rPr>
        <w:t>SHALL</w:t>
      </w:r>
      <w:r w:rsidR="009B30CD">
        <w:t xml:space="preserve"> have value “false” when requesting for a form URI</w:t>
      </w:r>
      <w:r w:rsidR="00806E06">
        <w:t>.</w:t>
      </w:r>
    </w:p>
    <w:p w:rsidR="00011C7C" w:rsidRPr="009C7443" w:rsidRDefault="00D43076" w:rsidP="00682228">
      <w:pPr>
        <w:pStyle w:val="Heading4"/>
        <w:numPr>
          <w:ilvl w:val="4"/>
          <w:numId w:val="4"/>
        </w:numPr>
      </w:pPr>
      <w:bookmarkStart w:id="61" w:name="_Ref382950279"/>
      <w:r>
        <w:t xml:space="preserve">Response </w:t>
      </w:r>
      <w:r w:rsidR="006F2D46">
        <w:t>without Patient Data</w:t>
      </w:r>
      <w:bookmarkEnd w:id="60"/>
      <w:bookmarkEnd w:id="61"/>
    </w:p>
    <w:p w:rsidR="00693531" w:rsidRDefault="00693531" w:rsidP="00693531">
      <w:pPr>
        <w:pStyle w:val="Caption"/>
      </w:pPr>
      <w:bookmarkStart w:id="62" w:name="_Toc382949130"/>
      <w:r>
        <w:t xml:space="preserve">Figure </w:t>
      </w:r>
      <w:fldSimple w:instr=" SEQ Figure \* ARABIC ">
        <w:r w:rsidR="00CE0AB1">
          <w:rPr>
            <w:noProof/>
          </w:rPr>
          <w:t>7</w:t>
        </w:r>
      </w:fldSimple>
      <w:r>
        <w:t xml:space="preserve">: </w:t>
      </w:r>
      <w:r w:rsidRPr="00DF5777">
        <w:t>Response without Patient Data</w:t>
      </w:r>
      <w:bookmarkEnd w:id="62"/>
    </w:p>
    <w:p w:rsidR="00EF5715" w:rsidRPr="007F7F26" w:rsidRDefault="00EF5715" w:rsidP="00693531">
      <w:pPr>
        <w:jc w:val="center"/>
        <w:outlineLvl w:val="3"/>
        <w:rPr>
          <w:rFonts w:cs="Arial"/>
          <w:bCs/>
          <w:szCs w:val="28"/>
        </w:rPr>
      </w:pPr>
      <w:r>
        <w:rPr>
          <w:rFonts w:cs="Arial"/>
          <w:bCs/>
          <w:noProof/>
          <w:szCs w:val="28"/>
        </w:rPr>
        <w:drawing>
          <wp:inline distT="0" distB="0" distL="0" distR="0" wp14:anchorId="58D0621F" wp14:editId="4D5133B3">
            <wp:extent cx="3514477" cy="1547924"/>
            <wp:effectExtent l="19050" t="19050" r="1016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3748" cy="1547603"/>
                    </a:xfrm>
                    <a:prstGeom prst="rect">
                      <a:avLst/>
                    </a:prstGeom>
                    <a:noFill/>
                    <a:ln w="9525">
                      <a:solidFill>
                        <a:schemeClr val="tx1"/>
                      </a:solidFill>
                    </a:ln>
                  </pic:spPr>
                </pic:pic>
              </a:graphicData>
            </a:graphic>
          </wp:inline>
        </w:drawing>
      </w:r>
    </w:p>
    <w:p w:rsidR="00011C7C" w:rsidRDefault="00011C7C" w:rsidP="00011C7C">
      <w:pPr>
        <w:pStyle w:val="BodyText"/>
      </w:pPr>
      <w:r>
        <w:t xml:space="preserve">This exchange is returning a blank (not </w:t>
      </w:r>
      <w:r w:rsidR="00FD1759">
        <w:t>pre</w:t>
      </w:r>
      <w:r>
        <w:t>-populated) form. This response is based on the RFD Retrieve Form R</w:t>
      </w:r>
      <w:r w:rsidR="00B92F7E">
        <w:t>equest (ITI -34) specification.</w:t>
      </w:r>
      <w:r>
        <w:t xml:space="preserve"> ITI-34 provides three top level parameters for the response: &lt;form&gt;, &lt;contentType&gt;, and &lt;responseCode&gt;.</w:t>
      </w:r>
    </w:p>
    <w:p w:rsidR="00875E10" w:rsidRDefault="00875E10" w:rsidP="00FD1759">
      <w:pPr>
        <w:pStyle w:val="BodyText"/>
      </w:pPr>
      <w:r>
        <w:t xml:space="preserve">For this IG, we specify one subentry under &lt;Structured&gt; </w:t>
      </w:r>
      <w:r w:rsidR="00BB0E88">
        <w:t>—</w:t>
      </w:r>
      <w:r>
        <w:t xml:space="preserve"> &lt;</w:t>
      </w:r>
      <w:r w:rsidR="00FD1759">
        <w:t>sdc</w:t>
      </w:r>
      <w:proofErr w:type="gramStart"/>
      <w:r w:rsidR="00FD1759">
        <w:t>:</w:t>
      </w:r>
      <w:r w:rsidR="00806E06">
        <w:t>sdc</w:t>
      </w:r>
      <w:proofErr w:type="gramEnd"/>
      <w:r w:rsidR="00806E06">
        <w:t>_xml_package</w:t>
      </w:r>
      <w:r>
        <w:t>&gt;</w:t>
      </w:r>
      <w:r w:rsidR="00FD1759">
        <w:t xml:space="preserve"> or &lt;sdc:</w:t>
      </w:r>
      <w:r w:rsidR="00806E06">
        <w:t>sdc_html_</w:t>
      </w:r>
      <w:r w:rsidR="00FD1759">
        <w:t>package</w:t>
      </w:r>
      <w:r w:rsidR="00806E06" w:rsidDel="00806E06">
        <w:t xml:space="preserve"> </w:t>
      </w:r>
      <w:r w:rsidR="00FD1759">
        <w:t>&gt;</w:t>
      </w:r>
      <w:r>
        <w:t xml:space="preserve">. If the &lt;contentType&gt; is </w:t>
      </w:r>
      <w:r w:rsidR="00FF465A">
        <w:t>XML</w:t>
      </w:r>
      <w:r>
        <w:t xml:space="preserve">, then the MFI-13 compliant XML </w:t>
      </w:r>
      <w:r w:rsidR="00FD1759">
        <w:t xml:space="preserve">form </w:t>
      </w:r>
      <w:r>
        <w:t>(see details bel</w:t>
      </w:r>
      <w:r w:rsidR="00FD1759">
        <w:t>ow) is sent within the &lt;sdc</w:t>
      </w:r>
      <w:proofErr w:type="gramStart"/>
      <w:r w:rsidR="00FD1759">
        <w:t>:</w:t>
      </w:r>
      <w:r w:rsidR="00806E06">
        <w:t>sdc</w:t>
      </w:r>
      <w:proofErr w:type="gramEnd"/>
      <w:r w:rsidR="00806E06">
        <w:t>-xml</w:t>
      </w:r>
      <w:r w:rsidR="00FD1759">
        <w:t>_package</w:t>
      </w:r>
      <w:r w:rsidR="00806E06" w:rsidDel="00806E06">
        <w:t xml:space="preserve"> </w:t>
      </w:r>
      <w:r w:rsidR="00FD1759">
        <w:t xml:space="preserve">&gt; element. </w:t>
      </w:r>
      <w:r>
        <w:t>Alternately if the &lt;contentType&gt; is HTML</w:t>
      </w:r>
      <w:r w:rsidR="00FD1759">
        <w:t>,</w:t>
      </w:r>
      <w:r>
        <w:t xml:space="preserve"> </w:t>
      </w:r>
      <w:r w:rsidR="00FD1759">
        <w:t xml:space="preserve">then the </w:t>
      </w:r>
      <w:r w:rsidR="00806E06">
        <w:t xml:space="preserve">SDC-compliant </w:t>
      </w:r>
      <w:r w:rsidR="00FD1759">
        <w:t>HTML form</w:t>
      </w:r>
      <w:r>
        <w:t xml:space="preserve"> is inserted </w:t>
      </w:r>
      <w:r w:rsidR="00FD1759">
        <w:t>within the &lt;sdc</w:t>
      </w:r>
      <w:proofErr w:type="gramStart"/>
      <w:r w:rsidR="00FD1759">
        <w:t>:</w:t>
      </w:r>
      <w:r w:rsidR="00806E06">
        <w:t>sdc</w:t>
      </w:r>
      <w:proofErr w:type="gramEnd"/>
      <w:r w:rsidR="00806E06">
        <w:t>_html</w:t>
      </w:r>
      <w:r w:rsidR="00FD1759">
        <w:t>_package</w:t>
      </w:r>
      <w:r w:rsidR="00806E06" w:rsidDel="00806E06">
        <w:t xml:space="preserve"> </w:t>
      </w:r>
      <w:r w:rsidR="00FD1759">
        <w:t>&gt; element as shown below</w:t>
      </w:r>
      <w:r>
        <w:t>.</w:t>
      </w:r>
    </w:p>
    <w:p w:rsidR="0010300F" w:rsidRPr="00845AE5" w:rsidRDefault="0010300F" w:rsidP="009E03C9">
      <w:pPr>
        <w:pStyle w:val="BodyText"/>
        <w:spacing w:after="120"/>
      </w:pPr>
      <w:r>
        <w:t>A</w:t>
      </w:r>
      <w:r w:rsidRPr="00845AE5">
        <w:t>n exampl</w:t>
      </w:r>
      <w:r w:rsidRPr="0010300F">
        <w:t>e of returning a URL for a form</w:t>
      </w:r>
      <w:r>
        <w:t xml:space="preserve"> is shown below:</w:t>
      </w:r>
    </w:p>
    <w:p w:rsidR="0010300F" w:rsidRPr="0010300F" w:rsidRDefault="0010300F" w:rsidP="00890636">
      <w:pPr>
        <w:pStyle w:val="CodeLine"/>
        <w:keepNext/>
        <w:keepLines/>
        <w:rPr>
          <w:rFonts w:eastAsiaTheme="minorHAnsi"/>
          <w:color w:val="000000"/>
          <w:highlight w:val="white"/>
        </w:rPr>
      </w:pPr>
      <w:r w:rsidRPr="0010300F">
        <w:rPr>
          <w:rFonts w:eastAsiaTheme="minorHAnsi"/>
          <w:highlight w:val="white"/>
        </w:rPr>
        <w:lastRenderedPageBreak/>
        <w:t>&lt;</w:t>
      </w:r>
      <w:r w:rsidRPr="0010300F">
        <w:rPr>
          <w:rFonts w:eastAsiaTheme="minorHAnsi"/>
          <w:color w:val="A31515"/>
          <w:highlight w:val="white"/>
        </w:rPr>
        <w:t>RetrieveFormResponse</w:t>
      </w:r>
      <w:r w:rsidRPr="0010300F">
        <w:rPr>
          <w:rFonts w:eastAsiaTheme="minorHAnsi"/>
          <w:highlight w:val="white"/>
        </w:rPr>
        <w:br/>
      </w:r>
      <w:r w:rsidRPr="0010300F">
        <w:rPr>
          <w:rFonts w:eastAsiaTheme="minorHAnsi"/>
          <w:color w:val="FF0000"/>
          <w:highlight w:val="white"/>
        </w:rPr>
        <w:t xml:space="preserve">   xmlns</w:t>
      </w:r>
      <w:r w:rsidRPr="0010300F">
        <w:rPr>
          <w:rFonts w:eastAsiaTheme="minorHAnsi"/>
          <w:highlight w:val="white"/>
        </w:rPr>
        <w:t>=</w:t>
      </w:r>
      <w:r w:rsidRPr="0010300F">
        <w:rPr>
          <w:rFonts w:eastAsiaTheme="minorHAnsi"/>
          <w:color w:val="000000"/>
          <w:highlight w:val="white"/>
        </w:rPr>
        <w:t>"</w:t>
      </w:r>
      <w:r w:rsidRPr="0010300F">
        <w:rPr>
          <w:rFonts w:eastAsiaTheme="minorHAnsi"/>
          <w:highlight w:val="white"/>
        </w:rPr>
        <w:t>urn:ihe:iti:rfd:2007</w:t>
      </w:r>
      <w:r w:rsidRPr="0010300F">
        <w:rPr>
          <w:rFonts w:eastAsiaTheme="minorHAnsi"/>
          <w:color w:val="000000"/>
          <w:highlight w:val="white"/>
        </w:rPr>
        <w:t>"</w:t>
      </w:r>
      <w:r w:rsidRPr="0010300F">
        <w:rPr>
          <w:rFonts w:eastAsiaTheme="minorHAnsi"/>
          <w:highlight w:val="white"/>
        </w:rPr>
        <w:br/>
      </w:r>
      <w:r w:rsidRPr="0010300F">
        <w:rPr>
          <w:rFonts w:eastAsiaTheme="minorHAnsi"/>
          <w:color w:val="FF0000"/>
          <w:highlight w:val="white"/>
        </w:rPr>
        <w:t xml:space="preserve">   xmlns:xsi</w:t>
      </w:r>
      <w:r w:rsidRPr="0010300F">
        <w:rPr>
          <w:rFonts w:eastAsiaTheme="minorHAnsi"/>
          <w:highlight w:val="white"/>
        </w:rPr>
        <w:t>=</w:t>
      </w:r>
      <w:r w:rsidRPr="0010300F">
        <w:rPr>
          <w:rFonts w:eastAsiaTheme="minorHAnsi"/>
          <w:color w:val="000000"/>
          <w:highlight w:val="white"/>
        </w:rPr>
        <w:t>"</w:t>
      </w:r>
      <w:hyperlink r:id="rId27" w:history="1">
        <w:r w:rsidRPr="0010300F">
          <w:rPr>
            <w:rFonts w:eastAsiaTheme="minorHAnsi"/>
            <w:highlight w:val="white"/>
            <w:u w:val="single"/>
          </w:rPr>
          <w:t>http://www.w3.org/2001/XMLSchema-instance</w:t>
        </w:r>
      </w:hyperlink>
      <w:r w:rsidRPr="0010300F">
        <w:rPr>
          <w:rFonts w:eastAsiaTheme="minorHAnsi"/>
          <w:color w:val="000000"/>
          <w:highlight w:val="white"/>
        </w:rPr>
        <w:t>"</w:t>
      </w:r>
      <w:r w:rsidRPr="0010300F">
        <w:rPr>
          <w:rFonts w:eastAsiaTheme="minorHAnsi"/>
          <w:highlight w:val="white"/>
        </w:rPr>
        <w:br/>
      </w:r>
      <w:r w:rsidRPr="0010300F">
        <w:rPr>
          <w:rFonts w:eastAsiaTheme="minorHAnsi"/>
          <w:color w:val="FF0000"/>
          <w:highlight w:val="white"/>
        </w:rPr>
        <w:t xml:space="preserve">   xmlns:sdc</w:t>
      </w:r>
      <w:r w:rsidRPr="0010300F">
        <w:rPr>
          <w:rFonts w:eastAsiaTheme="minorHAnsi"/>
          <w:highlight w:val="white"/>
        </w:rPr>
        <w:t>=</w:t>
      </w:r>
      <w:r w:rsidRPr="0010300F">
        <w:rPr>
          <w:rFonts w:eastAsiaTheme="minorHAnsi"/>
          <w:color w:val="000000"/>
          <w:highlight w:val="white"/>
        </w:rPr>
        <w:t>"</w:t>
      </w:r>
      <w:r w:rsidRPr="0010300F">
        <w:rPr>
          <w:rFonts w:eastAsiaTheme="minorHAnsi"/>
          <w:highlight w:val="white"/>
        </w:rPr>
        <w:t>urn:ihe:qrph:sdc:2014</w:t>
      </w:r>
      <w:r w:rsidRPr="0010300F">
        <w:rPr>
          <w:rFonts w:eastAsiaTheme="minorHAnsi"/>
          <w:color w:val="000000"/>
          <w:highlight w:val="white"/>
        </w:rPr>
        <w:t>"</w:t>
      </w:r>
      <w:r w:rsidRPr="0010300F">
        <w:rPr>
          <w:rFonts w:eastAsiaTheme="minorHAnsi"/>
          <w:highlight w:val="white"/>
        </w:rPr>
        <w:t>&gt;</w:t>
      </w:r>
    </w:p>
    <w:p w:rsidR="0010300F" w:rsidRPr="0010300F" w:rsidRDefault="009E03C9" w:rsidP="00890636">
      <w:pPr>
        <w:pStyle w:val="CodeLine"/>
        <w:keepNext/>
        <w:keepLines/>
        <w:ind w:firstLine="360"/>
        <w:rPr>
          <w:rFonts w:eastAsiaTheme="minorHAnsi"/>
          <w:color w:val="000000"/>
          <w:highlight w:val="white"/>
        </w:rPr>
      </w:pPr>
      <w:r>
        <w:rPr>
          <w:rFonts w:eastAsiaTheme="minorHAnsi"/>
          <w:highlight w:val="white"/>
        </w:rPr>
        <w:tab/>
      </w:r>
      <w:r w:rsidR="0010300F" w:rsidRPr="0010300F">
        <w:rPr>
          <w:rFonts w:eastAsiaTheme="minorHAnsi"/>
          <w:highlight w:val="white"/>
        </w:rPr>
        <w:t>&lt;</w:t>
      </w:r>
      <w:proofErr w:type="gramStart"/>
      <w:r w:rsidR="0010300F" w:rsidRPr="0010300F">
        <w:rPr>
          <w:rFonts w:eastAsiaTheme="minorHAnsi"/>
          <w:color w:val="A31515"/>
          <w:highlight w:val="white"/>
        </w:rPr>
        <w:t>form</w:t>
      </w:r>
      <w:proofErr w:type="gramEnd"/>
      <w:r w:rsidR="0010300F" w:rsidRPr="0010300F">
        <w:rPr>
          <w:rFonts w:eastAsiaTheme="minorHAnsi"/>
          <w:highlight w:val="white"/>
        </w:rPr>
        <w:t>&gt;</w:t>
      </w:r>
    </w:p>
    <w:p w:rsidR="0010300F" w:rsidRPr="0010300F" w:rsidRDefault="009E03C9" w:rsidP="00890636">
      <w:pPr>
        <w:pStyle w:val="CodeLine"/>
        <w:keepNext/>
        <w:keepLines/>
        <w:ind w:firstLine="360"/>
        <w:rPr>
          <w:rFonts w:eastAsiaTheme="minorHAnsi"/>
          <w:color w:val="000000"/>
          <w:highlight w:val="white"/>
        </w:rPr>
      </w:pP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A31515"/>
          <w:highlight w:val="white"/>
        </w:rPr>
        <w:t>URL</w:t>
      </w:r>
      <w:r w:rsidR="0010300F" w:rsidRPr="0010300F">
        <w:rPr>
          <w:rFonts w:eastAsiaTheme="minorHAnsi"/>
          <w:highlight w:val="white"/>
        </w:rPr>
        <w:t>&gt;</w:t>
      </w:r>
    </w:p>
    <w:p w:rsidR="0010300F" w:rsidRPr="0010300F" w:rsidRDefault="009E03C9" w:rsidP="00890636">
      <w:pPr>
        <w:pStyle w:val="CodeLine"/>
        <w:keepNext/>
        <w:keepLines/>
        <w:rPr>
          <w:rFonts w:eastAsiaTheme="minorHAnsi"/>
          <w:color w:val="000000"/>
          <w:highlight w:val="white"/>
        </w:rPr>
      </w:pPr>
      <w:r>
        <w:rPr>
          <w:rFonts w:eastAsiaTheme="minorHAnsi"/>
          <w:highlight w:val="white"/>
        </w:rPr>
        <w:tab/>
      </w:r>
      <w:r>
        <w:rPr>
          <w:rFonts w:eastAsiaTheme="minorHAnsi"/>
          <w:highlight w:val="white"/>
        </w:rPr>
        <w:tab/>
      </w: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008000"/>
          <w:highlight w:val="white"/>
        </w:rPr>
        <w:t>URL FOR THE INSTANCE OF THIS FORM GOES HERE</w:t>
      </w:r>
      <w:r w:rsidR="0010300F" w:rsidRPr="0010300F">
        <w:rPr>
          <w:rFonts w:eastAsiaTheme="minorHAnsi"/>
          <w:highlight w:val="white"/>
        </w:rPr>
        <w:t>--&gt;</w:t>
      </w:r>
    </w:p>
    <w:p w:rsidR="0010300F" w:rsidRPr="0010300F" w:rsidRDefault="009E03C9" w:rsidP="00890636">
      <w:pPr>
        <w:pStyle w:val="CodeLine"/>
        <w:keepNext/>
        <w:keepLines/>
        <w:rPr>
          <w:rFonts w:eastAsiaTheme="minorHAnsi"/>
          <w:color w:val="000000"/>
          <w:highlight w:val="white"/>
        </w:rPr>
      </w:pPr>
      <w:r>
        <w:tab/>
      </w:r>
      <w:r>
        <w:tab/>
      </w:r>
      <w:r>
        <w:tab/>
      </w:r>
      <w:r>
        <w:tab/>
      </w:r>
      <w:hyperlink r:id="rId28" w:history="1">
        <w:r w:rsidR="0010300F" w:rsidRPr="0010300F">
          <w:rPr>
            <w:rFonts w:eastAsiaTheme="minorHAnsi"/>
            <w:highlight w:val="white"/>
            <w:u w:val="single"/>
          </w:rPr>
          <w:t>www.weBeForms.com/1.2.3.4.5</w:t>
        </w:r>
      </w:hyperlink>
    </w:p>
    <w:p w:rsidR="0010300F" w:rsidRPr="0010300F" w:rsidRDefault="009E03C9" w:rsidP="00890636">
      <w:pPr>
        <w:pStyle w:val="CodeLine"/>
        <w:keepNext/>
        <w:keepLines/>
        <w:rPr>
          <w:rFonts w:eastAsiaTheme="minorHAnsi"/>
          <w:color w:val="000000"/>
          <w:highlight w:val="white"/>
        </w:rPr>
      </w:pPr>
      <w:r>
        <w:rPr>
          <w:rFonts w:eastAsiaTheme="minorHAnsi"/>
          <w:highlight w:val="white"/>
        </w:rPr>
        <w:tab/>
      </w: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A31515"/>
          <w:highlight w:val="white"/>
        </w:rPr>
        <w:t>URL</w:t>
      </w:r>
      <w:r w:rsidR="0010300F" w:rsidRPr="0010300F">
        <w:rPr>
          <w:rFonts w:eastAsiaTheme="minorHAnsi"/>
          <w:highlight w:val="white"/>
        </w:rPr>
        <w:t>&gt;</w:t>
      </w:r>
    </w:p>
    <w:p w:rsidR="0010300F" w:rsidRPr="0010300F" w:rsidRDefault="009E03C9" w:rsidP="00890636">
      <w:pPr>
        <w:pStyle w:val="CodeLine"/>
        <w:keepNext/>
        <w:keepLines/>
        <w:rPr>
          <w:rFonts w:eastAsiaTheme="minorHAnsi"/>
          <w:color w:val="000000"/>
          <w:highlight w:val="white"/>
        </w:rPr>
      </w:pPr>
      <w:r>
        <w:rPr>
          <w:rFonts w:eastAsiaTheme="minorHAnsi"/>
          <w:highlight w:val="white"/>
        </w:rPr>
        <w:tab/>
      </w: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A31515"/>
          <w:highlight w:val="white"/>
        </w:rPr>
        <w:t>instanceID</w:t>
      </w:r>
      <w:r w:rsidR="0010300F" w:rsidRPr="0010300F">
        <w:rPr>
          <w:rFonts w:eastAsiaTheme="minorHAnsi"/>
          <w:highlight w:val="white"/>
        </w:rPr>
        <w:t>&gt;</w:t>
      </w:r>
      <w:r w:rsidR="0010300F" w:rsidRPr="0010300F">
        <w:rPr>
          <w:rFonts w:eastAsiaTheme="minorHAnsi"/>
          <w:color w:val="000000"/>
          <w:highlight w:val="white"/>
        </w:rPr>
        <w:t>1.2.3.4.5</w:t>
      </w:r>
      <w:r w:rsidR="0010300F" w:rsidRPr="0010300F">
        <w:rPr>
          <w:rFonts w:eastAsiaTheme="minorHAnsi"/>
          <w:highlight w:val="white"/>
        </w:rPr>
        <w:t>&lt;/</w:t>
      </w:r>
      <w:r w:rsidR="0010300F" w:rsidRPr="0010300F">
        <w:rPr>
          <w:rFonts w:eastAsiaTheme="minorHAnsi"/>
          <w:color w:val="A31515"/>
          <w:highlight w:val="white"/>
        </w:rPr>
        <w:t>instanceID</w:t>
      </w:r>
      <w:r w:rsidR="0010300F" w:rsidRPr="0010300F">
        <w:rPr>
          <w:rFonts w:eastAsiaTheme="minorHAnsi"/>
          <w:highlight w:val="white"/>
        </w:rPr>
        <w:t>&gt;</w:t>
      </w:r>
    </w:p>
    <w:p w:rsidR="0010300F" w:rsidRPr="0010300F" w:rsidRDefault="009E03C9" w:rsidP="00890636">
      <w:pPr>
        <w:pStyle w:val="CodeLine"/>
        <w:keepNext/>
        <w:keepLines/>
        <w:rPr>
          <w:rFonts w:eastAsiaTheme="minorHAnsi"/>
          <w:color w:val="000000"/>
          <w:highlight w:val="white"/>
        </w:rPr>
      </w:pP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A31515"/>
          <w:highlight w:val="white"/>
        </w:rPr>
        <w:t>form</w:t>
      </w:r>
      <w:r w:rsidR="0010300F" w:rsidRPr="0010300F">
        <w:rPr>
          <w:rFonts w:eastAsiaTheme="minorHAnsi"/>
          <w:highlight w:val="white"/>
        </w:rPr>
        <w:t>&gt;</w:t>
      </w:r>
    </w:p>
    <w:p w:rsidR="0010300F" w:rsidRPr="0010300F" w:rsidRDefault="009E03C9" w:rsidP="000D0265">
      <w:pPr>
        <w:pStyle w:val="CodeLine"/>
        <w:rPr>
          <w:rFonts w:eastAsiaTheme="minorHAnsi"/>
          <w:color w:val="000000"/>
          <w:highlight w:val="white"/>
        </w:rPr>
      </w:pPr>
      <w:r>
        <w:rPr>
          <w:rFonts w:eastAsiaTheme="minorHAnsi"/>
          <w:highlight w:val="white"/>
        </w:rPr>
        <w:tab/>
      </w:r>
      <w:r>
        <w:rPr>
          <w:rFonts w:eastAsiaTheme="minorHAnsi"/>
          <w:highlight w:val="white"/>
        </w:rPr>
        <w:tab/>
      </w:r>
      <w:r w:rsidR="0010300F" w:rsidRPr="0010300F">
        <w:rPr>
          <w:rFonts w:eastAsiaTheme="minorHAnsi"/>
          <w:highlight w:val="white"/>
        </w:rPr>
        <w:t>&lt;</w:t>
      </w:r>
      <w:proofErr w:type="gramStart"/>
      <w:r w:rsidR="0010300F" w:rsidRPr="0010300F">
        <w:rPr>
          <w:rFonts w:eastAsiaTheme="minorHAnsi"/>
          <w:color w:val="A31515"/>
          <w:highlight w:val="white"/>
        </w:rPr>
        <w:t>contentType</w:t>
      </w:r>
      <w:r w:rsidR="0010300F" w:rsidRPr="0010300F">
        <w:rPr>
          <w:rFonts w:eastAsiaTheme="minorHAnsi"/>
          <w:highlight w:val="white"/>
        </w:rPr>
        <w:t>&gt;</w:t>
      </w:r>
      <w:proofErr w:type="gramEnd"/>
      <w:r w:rsidR="0010300F" w:rsidRPr="0010300F">
        <w:rPr>
          <w:rFonts w:eastAsiaTheme="minorHAnsi"/>
          <w:color w:val="000000"/>
          <w:highlight w:val="white"/>
        </w:rPr>
        <w:t>UNSTRUCTURED</w:t>
      </w:r>
      <w:r w:rsidR="0010300F" w:rsidRPr="0010300F">
        <w:rPr>
          <w:rFonts w:eastAsiaTheme="minorHAnsi"/>
          <w:highlight w:val="white"/>
        </w:rPr>
        <w:t>&lt;/</w:t>
      </w:r>
      <w:r w:rsidR="0010300F" w:rsidRPr="0010300F">
        <w:rPr>
          <w:rFonts w:eastAsiaTheme="minorHAnsi"/>
          <w:color w:val="A31515"/>
          <w:highlight w:val="white"/>
        </w:rPr>
        <w:t>contentType</w:t>
      </w:r>
      <w:r w:rsidR="0010300F" w:rsidRPr="0010300F">
        <w:rPr>
          <w:rFonts w:eastAsiaTheme="minorHAnsi"/>
          <w:highlight w:val="white"/>
        </w:rPr>
        <w:t>&gt;</w:t>
      </w:r>
    </w:p>
    <w:p w:rsidR="0010300F" w:rsidRPr="0010300F" w:rsidRDefault="009E03C9" w:rsidP="009E03C9">
      <w:pPr>
        <w:pStyle w:val="CodeLine"/>
        <w:ind w:left="2232" w:hanging="1152"/>
        <w:rPr>
          <w:rFonts w:eastAsiaTheme="minorHAnsi"/>
          <w:color w:val="000000"/>
          <w:highlight w:val="white"/>
        </w:rPr>
      </w:pPr>
      <w:r>
        <w:rPr>
          <w:rFonts w:eastAsiaTheme="minorHAnsi"/>
          <w:highlight w:val="white"/>
        </w:rPr>
        <w:tab/>
      </w:r>
    </w:p>
    <w:p w:rsidR="0010300F" w:rsidRPr="0010300F" w:rsidRDefault="009E03C9" w:rsidP="000D0265">
      <w:pPr>
        <w:pStyle w:val="CodeLine"/>
        <w:rPr>
          <w:rFonts w:eastAsiaTheme="minorHAnsi"/>
          <w:color w:val="000000"/>
          <w:highlight w:val="white"/>
        </w:rPr>
      </w:pPr>
      <w:r>
        <w:rPr>
          <w:rFonts w:eastAsiaTheme="minorHAnsi"/>
          <w:highlight w:val="white"/>
        </w:rPr>
        <w:tab/>
      </w:r>
      <w:r>
        <w:rPr>
          <w:rFonts w:eastAsiaTheme="minorHAnsi"/>
          <w:highlight w:val="white"/>
        </w:rPr>
        <w:tab/>
      </w:r>
      <w:r w:rsidR="0010300F" w:rsidRPr="0010300F">
        <w:rPr>
          <w:rFonts w:eastAsiaTheme="minorHAnsi"/>
          <w:highlight w:val="white"/>
        </w:rPr>
        <w:t>&lt;</w:t>
      </w:r>
      <w:r w:rsidR="0010300F" w:rsidRPr="0010300F">
        <w:rPr>
          <w:rFonts w:eastAsiaTheme="minorHAnsi"/>
          <w:color w:val="A31515"/>
          <w:highlight w:val="white"/>
        </w:rPr>
        <w:t>responseCode</w:t>
      </w:r>
      <w:r w:rsidR="0010300F" w:rsidRPr="0010300F">
        <w:rPr>
          <w:rFonts w:eastAsiaTheme="minorHAnsi"/>
          <w:highlight w:val="white"/>
        </w:rPr>
        <w:t>/&gt;</w:t>
      </w:r>
    </w:p>
    <w:p w:rsidR="0010300F" w:rsidRPr="0010300F" w:rsidRDefault="0010300F" w:rsidP="000D0265">
      <w:pPr>
        <w:pStyle w:val="CodeLine"/>
        <w:rPr>
          <w:rFonts w:eastAsiaTheme="minorHAnsi"/>
          <w:color w:val="000000"/>
          <w:highlight w:val="white"/>
        </w:rPr>
      </w:pPr>
      <w:r w:rsidRPr="0010300F">
        <w:rPr>
          <w:rFonts w:eastAsiaTheme="minorHAnsi"/>
          <w:highlight w:val="white"/>
        </w:rPr>
        <w:t>&lt;/</w:t>
      </w:r>
      <w:r w:rsidRPr="0010300F">
        <w:rPr>
          <w:rFonts w:eastAsiaTheme="minorHAnsi"/>
          <w:color w:val="A31515"/>
          <w:highlight w:val="white"/>
        </w:rPr>
        <w:t>RetrieveFormResponse</w:t>
      </w:r>
      <w:r w:rsidRPr="0010300F">
        <w:rPr>
          <w:rFonts w:eastAsiaTheme="minorHAnsi"/>
          <w:highlight w:val="white"/>
        </w:rPr>
        <w:t>&gt;</w:t>
      </w:r>
    </w:p>
    <w:p w:rsidR="00BB7251" w:rsidRDefault="00BB7251" w:rsidP="00BB7251">
      <w:pPr>
        <w:pStyle w:val="BodyText"/>
        <w:spacing w:after="120"/>
      </w:pPr>
      <w:r>
        <w:t>An example of a Transaction 1A: Response returning a native MFI-13 SDC form is shown below:</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RetrieveFormResponse</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FF0000"/>
          <w:sz w:val="18"/>
          <w:szCs w:val="18"/>
          <w:highlight w:val="white"/>
        </w:rPr>
        <w:t xml:space="preserve"> </w:t>
      </w:r>
      <w:proofErr w:type="gramStart"/>
      <w:r w:rsidRPr="003C1009">
        <w:rPr>
          <w:rFonts w:ascii="Courier New" w:eastAsiaTheme="minorHAnsi" w:hAnsi="Courier New" w:cs="Courier New"/>
          <w:color w:val="FF0000"/>
          <w:sz w:val="18"/>
          <w:szCs w:val="18"/>
          <w:highlight w:val="white"/>
        </w:rPr>
        <w:t>xmlns</w:t>
      </w:r>
      <w:proofErr w:type="gramEnd"/>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urn:ihe:iti:rfd:2007</w:t>
      </w:r>
      <w:r w:rsidRPr="003C1009">
        <w:rPr>
          <w:rFonts w:ascii="Courier New" w:eastAsiaTheme="minorHAnsi" w:hAnsi="Courier New" w:cs="Courier New"/>
          <w:color w:val="0000FF"/>
          <w:sz w:val="18"/>
          <w:szCs w:val="18"/>
          <w:highlight w:val="white"/>
        </w:rPr>
        <w: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FF0000"/>
          <w:sz w:val="18"/>
          <w:szCs w:val="18"/>
          <w:highlight w:val="white"/>
        </w:rPr>
        <w:t xml:space="preserve"> xmlns:xsi</w:t>
      </w:r>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http://www.w3.org/2001/XMLSchema-instance</w:t>
      </w:r>
      <w:r w:rsidRPr="003C1009">
        <w:rPr>
          <w:rFonts w:ascii="Courier New" w:eastAsiaTheme="minorHAnsi" w:hAnsi="Courier New" w:cs="Courier New"/>
          <w:color w:val="0000FF"/>
          <w:sz w:val="18"/>
          <w:szCs w:val="18"/>
          <w:highlight w:val="white"/>
        </w:rPr>
        <w: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FF0000"/>
          <w:sz w:val="18"/>
          <w:szCs w:val="18"/>
          <w:highlight w:val="white"/>
        </w:rPr>
        <w:t xml:space="preserve"> </w:t>
      </w:r>
      <w:proofErr w:type="gramStart"/>
      <w:r w:rsidRPr="003C1009">
        <w:rPr>
          <w:rFonts w:ascii="Courier New" w:eastAsiaTheme="minorHAnsi" w:hAnsi="Courier New" w:cs="Courier New"/>
          <w:color w:val="FF0000"/>
          <w:sz w:val="18"/>
          <w:szCs w:val="18"/>
          <w:highlight w:val="white"/>
        </w:rPr>
        <w:t>xmlns:</w:t>
      </w:r>
      <w:proofErr w:type="gramEnd"/>
      <w:r w:rsidRPr="003C1009">
        <w:rPr>
          <w:rFonts w:ascii="Courier New" w:eastAsiaTheme="minorHAnsi" w:hAnsi="Courier New" w:cs="Courier New"/>
          <w:color w:val="FF0000"/>
          <w:sz w:val="18"/>
          <w:szCs w:val="18"/>
          <w:highlight w:val="white"/>
        </w:rPr>
        <w:t>sdc</w:t>
      </w:r>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urn:ihe:qrph:sdc:2014</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form</w:t>
      </w:r>
      <w:proofErr w:type="gramEnd"/>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Structured</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00C8177E">
        <w:rPr>
          <w:rFonts w:ascii="Courier New" w:eastAsiaTheme="minorHAnsi" w:hAnsi="Courier New" w:cs="Courier New"/>
          <w:color w:val="800000"/>
          <w:sz w:val="18"/>
          <w:szCs w:val="18"/>
          <w:highlight w:val="white"/>
        </w:rPr>
        <w:t>sdc</w:t>
      </w:r>
      <w:r w:rsidRPr="003C1009">
        <w:rPr>
          <w:rFonts w:ascii="Courier New" w:eastAsiaTheme="minorHAnsi" w:hAnsi="Courier New" w:cs="Courier New"/>
          <w:color w:val="800000"/>
          <w:sz w:val="18"/>
          <w:szCs w:val="18"/>
          <w:highlight w:val="white"/>
        </w:rPr>
        <w:t>_</w:t>
      </w:r>
      <w:r w:rsidR="00C8177E">
        <w:rPr>
          <w:rFonts w:ascii="Courier New" w:eastAsiaTheme="minorHAnsi" w:hAnsi="Courier New" w:cs="Courier New"/>
          <w:color w:val="800000"/>
          <w:sz w:val="18"/>
          <w:szCs w:val="18"/>
          <w:highlight w:val="white"/>
        </w:rPr>
        <w:t>xml</w:t>
      </w:r>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991BE1" w:rsidRPr="00991BE1"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FF"/>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991BE1" w:rsidRPr="00991BE1">
        <w:rPr>
          <w:rFonts w:ascii="Courier New" w:eastAsiaTheme="minorHAnsi" w:hAnsi="Courier New" w:cs="Courier New"/>
          <w:color w:val="0000FF"/>
          <w:sz w:val="18"/>
          <w:szCs w:val="18"/>
          <w:highlight w:val="white"/>
        </w:rPr>
        <w:t>&lt;</w:t>
      </w:r>
      <w:proofErr w:type="gramStart"/>
      <w:r w:rsidR="00991BE1" w:rsidRPr="00890636">
        <w:rPr>
          <w:rFonts w:ascii="Courier New" w:eastAsiaTheme="minorHAnsi" w:hAnsi="Courier New" w:cs="Courier New"/>
          <w:color w:val="800000"/>
          <w:sz w:val="18"/>
          <w:szCs w:val="18"/>
          <w:highlight w:val="white"/>
        </w:rPr>
        <w:t>sdc:</w:t>
      </w:r>
      <w:proofErr w:type="gramEnd"/>
      <w:r w:rsidR="00991BE1" w:rsidRPr="00890636">
        <w:rPr>
          <w:rFonts w:ascii="Courier New" w:eastAsiaTheme="minorHAnsi" w:hAnsi="Courier New" w:cs="Courier New"/>
          <w:color w:val="800000"/>
          <w:sz w:val="18"/>
          <w:szCs w:val="18"/>
          <w:highlight w:val="white"/>
        </w:rPr>
        <w:t>supplemental_data</w:t>
      </w:r>
      <w:r w:rsidR="00991BE1" w:rsidRPr="00991BE1">
        <w:rPr>
          <w:rFonts w:ascii="Courier New" w:eastAsiaTheme="minorHAnsi" w:hAnsi="Courier New" w:cs="Courier New"/>
          <w:color w:val="0000FF"/>
          <w:sz w:val="18"/>
          <w:szCs w:val="18"/>
          <w:highlight w:val="white"/>
        </w:rPr>
        <w:t>&gt;</w:t>
      </w:r>
    </w:p>
    <w:p w:rsidR="00991BE1" w:rsidRPr="003C1009" w:rsidRDefault="00991BE1" w:rsidP="00991BE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proofErr w:type="gramStart"/>
      <w:r w:rsidRPr="003C1009">
        <w:rPr>
          <w:rFonts w:ascii="Courier New" w:eastAsiaTheme="minorHAnsi" w:hAnsi="Courier New" w:cs="Courier New"/>
          <w:color w:val="0000FF"/>
          <w:sz w:val="18"/>
          <w:szCs w:val="18"/>
          <w:highlight w:val="white"/>
        </w:rPr>
        <w:t>&lt;!--</w:t>
      </w:r>
      <w:proofErr w:type="gramEnd"/>
      <w:r>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808080"/>
          <w:sz w:val="18"/>
          <w:szCs w:val="18"/>
          <w:highlight w:val="white"/>
        </w:rPr>
        <w:t xml:space="preserve">Contains </w:t>
      </w:r>
      <w:r>
        <w:rPr>
          <w:rFonts w:ascii="Courier New" w:eastAsiaTheme="minorHAnsi" w:hAnsi="Courier New" w:cs="Courier New"/>
          <w:color w:val="808080"/>
          <w:sz w:val="18"/>
          <w:szCs w:val="18"/>
          <w:highlight w:val="white"/>
        </w:rPr>
        <w:t>supplemental data related to the form definition e.g. form generation date, specific instruction, etc.</w:t>
      </w:r>
      <w:r w:rsidRPr="003C1009">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0000FF"/>
          <w:sz w:val="18"/>
          <w:szCs w:val="18"/>
          <w:highlight w:val="white"/>
        </w:rPr>
        <w:t>--&gt;</w:t>
      </w:r>
    </w:p>
    <w:p w:rsidR="00991BE1" w:rsidRDefault="00991BE1"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991BE1">
        <w:rPr>
          <w:rFonts w:ascii="Courier New" w:eastAsiaTheme="minorHAnsi" w:hAnsi="Courier New" w:cs="Courier New"/>
          <w:color w:val="0000FF"/>
          <w:sz w:val="18"/>
          <w:szCs w:val="18"/>
          <w:highlight w:val="white"/>
        </w:rPr>
        <w:t>&lt;/</w:t>
      </w:r>
      <w:r w:rsidRPr="00890636">
        <w:rPr>
          <w:rFonts w:ascii="Courier New" w:eastAsiaTheme="minorHAnsi" w:hAnsi="Courier New" w:cs="Courier New"/>
          <w:color w:val="800000"/>
          <w:sz w:val="18"/>
          <w:szCs w:val="18"/>
          <w:highlight w:val="white"/>
        </w:rPr>
        <w:t>sdc</w:t>
      </w:r>
      <w:proofErr w:type="gramStart"/>
      <w:r w:rsidRPr="00890636">
        <w:rPr>
          <w:rFonts w:ascii="Courier New" w:eastAsiaTheme="minorHAnsi" w:hAnsi="Courier New" w:cs="Courier New"/>
          <w:color w:val="800000"/>
          <w:sz w:val="18"/>
          <w:szCs w:val="18"/>
          <w:highlight w:val="white"/>
        </w:rPr>
        <w:t>:supplemental</w:t>
      </w:r>
      <w:proofErr w:type="gramEnd"/>
      <w:r w:rsidRPr="00890636">
        <w:rPr>
          <w:rFonts w:ascii="Courier New" w:eastAsiaTheme="minorHAnsi" w:hAnsi="Courier New" w:cs="Courier New"/>
          <w:color w:val="800000"/>
          <w:sz w:val="18"/>
          <w:szCs w:val="18"/>
          <w:highlight w:val="white"/>
        </w:rPr>
        <w:t>_data</w:t>
      </w:r>
      <w:r w:rsidRPr="00991BE1">
        <w:rPr>
          <w:rFonts w:ascii="Courier New" w:eastAsiaTheme="minorHAnsi" w:hAnsi="Courier New" w:cs="Courier New"/>
          <w:color w:val="0000FF"/>
          <w:sz w:val="18"/>
          <w:szCs w:val="18"/>
          <w:highlight w:val="white"/>
        </w:rPr>
        <w:t>&gt;</w:t>
      </w:r>
    </w:p>
    <w:p w:rsidR="003C1009" w:rsidRPr="003C1009" w:rsidRDefault="00991BE1"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3C1009" w:rsidRPr="003C1009">
        <w:rPr>
          <w:rFonts w:ascii="Courier New" w:eastAsiaTheme="minorHAnsi" w:hAnsi="Courier New" w:cs="Courier New"/>
          <w:color w:val="0000FF"/>
          <w:sz w:val="18"/>
          <w:szCs w:val="18"/>
          <w:highlight w:val="white"/>
        </w:rPr>
        <w:t>&lt;</w:t>
      </w:r>
      <w:proofErr w:type="gramStart"/>
      <w:r w:rsidR="003C1009" w:rsidRPr="003C1009">
        <w:rPr>
          <w:rFonts w:ascii="Courier New" w:eastAsiaTheme="minorHAnsi" w:hAnsi="Courier New" w:cs="Courier New"/>
          <w:color w:val="800000"/>
          <w:sz w:val="18"/>
          <w:szCs w:val="18"/>
          <w:highlight w:val="white"/>
        </w:rPr>
        <w:t>sdc:</w:t>
      </w:r>
      <w:proofErr w:type="gramEnd"/>
      <w:r w:rsidR="003C1009" w:rsidRPr="003C1009">
        <w:rPr>
          <w:rFonts w:ascii="Courier New" w:eastAsiaTheme="minorHAnsi" w:hAnsi="Courier New" w:cs="Courier New"/>
          <w:color w:val="800000"/>
          <w:sz w:val="18"/>
          <w:szCs w:val="18"/>
          <w:highlight w:val="white"/>
        </w:rPr>
        <w:t>form_package</w:t>
      </w:r>
      <w:r w:rsidR="003C1009"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8080"/>
          <w:sz w:val="18"/>
          <w:szCs w:val="18"/>
          <w:highlight w:val="white"/>
        </w:rPr>
        <w:t xml:space="preserve">Contains Administrative, </w:t>
      </w:r>
      <w:r w:rsidR="000F2301" w:rsidRPr="003C1009">
        <w:rPr>
          <w:rFonts w:ascii="Courier New" w:eastAsiaTheme="minorHAnsi" w:hAnsi="Courier New" w:cs="Courier New"/>
          <w:color w:val="808080"/>
          <w:sz w:val="18"/>
          <w:szCs w:val="18"/>
          <w:highlight w:val="white"/>
        </w:rPr>
        <w:t>style sheet</w:t>
      </w:r>
      <w:r w:rsidRPr="003C1009">
        <w:rPr>
          <w:rFonts w:ascii="Courier New" w:eastAsiaTheme="minorHAnsi" w:hAnsi="Courier New" w:cs="Courier New"/>
          <w:color w:val="808080"/>
          <w:sz w:val="18"/>
          <w:szCs w:val="18"/>
          <w:highlight w:val="white"/>
        </w:rPr>
        <w:t xml:space="preserve">, mapping, and form definition; all of the required info for form definition </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mapping_package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8080"/>
          <w:sz w:val="18"/>
          <w:szCs w:val="18"/>
          <w:highlight w:val="white"/>
        </w:rPr>
        <w:t xml:space="preserve">Mapping </w:t>
      </w:r>
      <w:r w:rsidR="000F2301" w:rsidRPr="003C1009">
        <w:rPr>
          <w:rFonts w:ascii="Courier New" w:eastAsiaTheme="minorHAnsi" w:hAnsi="Courier New" w:cs="Courier New"/>
          <w:color w:val="808080"/>
          <w:sz w:val="18"/>
          <w:szCs w:val="18"/>
          <w:highlight w:val="white"/>
        </w:rPr>
        <w:t>information</w:t>
      </w:r>
      <w:r w:rsidRPr="003C1009">
        <w:rPr>
          <w:rFonts w:ascii="Courier New" w:eastAsiaTheme="minorHAnsi" w:hAnsi="Courier New" w:cs="Courier New"/>
          <w:color w:val="808080"/>
          <w:sz w:val="18"/>
          <w:szCs w:val="18"/>
          <w:highlight w:val="white"/>
        </w:rPr>
        <w:t xml:space="preserve"> e.g. DEX mapping, goes here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:mapping</w:t>
      </w:r>
      <w:proofErr w:type="gramEnd"/>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administrative_package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proofErr w:type="gramStart"/>
      <w:r w:rsidRPr="003C1009">
        <w:rPr>
          <w:rFonts w:ascii="Courier New" w:eastAsiaTheme="minorHAnsi" w:hAnsi="Courier New" w:cs="Courier New"/>
          <w:color w:val="0000FF"/>
          <w:sz w:val="18"/>
          <w:szCs w:val="18"/>
          <w:highlight w:val="white"/>
        </w:rPr>
        <w:t>&lt;!--</w:t>
      </w:r>
      <w:proofErr w:type="gramEnd"/>
      <w:r w:rsidRPr="003C1009">
        <w:rPr>
          <w:rFonts w:ascii="Courier New" w:eastAsiaTheme="minorHAnsi" w:hAnsi="Courier New" w:cs="Courier New"/>
          <w:color w:val="808080"/>
          <w:sz w:val="18"/>
          <w:szCs w:val="18"/>
          <w:highlight w:val="white"/>
        </w:rPr>
        <w:t xml:space="preserve"> Administrative information goes here </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:administrative</w:t>
      </w:r>
      <w:proofErr w:type="gramEnd"/>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stylesheet</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8080"/>
          <w:sz w:val="18"/>
          <w:szCs w:val="18"/>
          <w:highlight w:val="white"/>
        </w:rPr>
        <w:t xml:space="preserve">include any style sheet information here </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:stylesheet</w:t>
      </w:r>
      <w:proofErr w:type="gramEnd"/>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form_design</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8080"/>
          <w:sz w:val="18"/>
          <w:szCs w:val="18"/>
          <w:highlight w:val="white"/>
        </w:rPr>
        <w:t xml:space="preserve">Contains the form design, </w:t>
      </w:r>
      <w:r>
        <w:rPr>
          <w:rFonts w:ascii="Courier New" w:eastAsiaTheme="minorHAnsi" w:hAnsi="Courier New" w:cs="Courier New"/>
          <w:color w:val="808080"/>
          <w:sz w:val="18"/>
          <w:szCs w:val="18"/>
          <w:highlight w:val="white"/>
        </w:rPr>
        <w:t>(e.g.</w:t>
      </w:r>
      <w:r w:rsidR="000F2301">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808080"/>
          <w:sz w:val="18"/>
          <w:szCs w:val="18"/>
          <w:highlight w:val="white"/>
        </w:rPr>
        <w:t>question-answer sets, skip logic, etc.</w:t>
      </w:r>
      <w:r>
        <w:rPr>
          <w:rFonts w:ascii="Courier New" w:eastAsiaTheme="minorHAnsi" w:hAnsi="Courier New" w:cs="Courier New"/>
          <w:color w:val="808080"/>
          <w:sz w:val="18"/>
          <w:szCs w:val="18"/>
          <w:highlight w:val="white"/>
        </w:rPr>
        <w:t>)</w:t>
      </w:r>
      <w:r w:rsidRPr="003C1009">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:form</w:t>
      </w:r>
      <w:proofErr w:type="gramEnd"/>
      <w:r w:rsidRPr="003C1009">
        <w:rPr>
          <w:rFonts w:ascii="Courier New" w:eastAsiaTheme="minorHAnsi" w:hAnsi="Courier New" w:cs="Courier New"/>
          <w:color w:val="800000"/>
          <w:sz w:val="18"/>
          <w:szCs w:val="18"/>
          <w:highlight w:val="white"/>
        </w:rPr>
        <w:t>_design</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:form</w:t>
      </w:r>
      <w:proofErr w:type="gramEnd"/>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w:t>
      </w:r>
      <w:r w:rsidR="00C8177E">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_</w:t>
      </w:r>
      <w:r w:rsidR="00C8177E">
        <w:rPr>
          <w:rFonts w:ascii="Courier New" w:eastAsiaTheme="minorHAnsi" w:hAnsi="Courier New" w:cs="Courier New"/>
          <w:color w:val="800000"/>
          <w:sz w:val="18"/>
          <w:szCs w:val="18"/>
          <w:highlight w:val="white"/>
        </w:rPr>
        <w:t>xml</w:t>
      </w:r>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Structured</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instanceID</w:t>
      </w:r>
      <w:r w:rsidRPr="003C1009">
        <w:rPr>
          <w:rFonts w:ascii="Courier New" w:eastAsiaTheme="minorHAnsi" w:hAnsi="Courier New" w:cs="Courier New"/>
          <w:color w:val="0000FF"/>
          <w:sz w:val="18"/>
          <w:szCs w:val="18"/>
          <w:highlight w:val="white"/>
        </w:rPr>
        <w:t>&gt;</w:t>
      </w:r>
      <w:r w:rsidRPr="003C1009">
        <w:rPr>
          <w:rFonts w:ascii="Courier New" w:eastAsiaTheme="minorHAnsi" w:hAnsi="Courier New" w:cs="Courier New"/>
          <w:color w:val="000000"/>
          <w:sz w:val="18"/>
          <w:szCs w:val="18"/>
          <w:highlight w:val="white"/>
        </w:rPr>
        <w:t>1.2.3.4.5</w:t>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instanceID</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form</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contentType</w:t>
      </w:r>
      <w:r w:rsidRPr="003C1009">
        <w:rPr>
          <w:rFonts w:ascii="Courier New" w:eastAsiaTheme="minorHAnsi" w:hAnsi="Courier New" w:cs="Courier New"/>
          <w:color w:val="0000FF"/>
          <w:sz w:val="18"/>
          <w:szCs w:val="18"/>
          <w:highlight w:val="white"/>
        </w:rPr>
        <w:t>&gt;</w:t>
      </w:r>
      <w:proofErr w:type="gramEnd"/>
      <w:r w:rsidRPr="003C1009">
        <w:rPr>
          <w:rFonts w:ascii="Courier New" w:eastAsiaTheme="minorHAnsi" w:hAnsi="Courier New" w:cs="Courier New"/>
          <w:color w:val="000000"/>
          <w:sz w:val="18"/>
          <w:szCs w:val="18"/>
          <w:highlight w:val="white"/>
        </w:rPr>
        <w:t>XML</w:t>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contentType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responseCode</w:t>
      </w:r>
      <w:r w:rsidRPr="003C1009">
        <w:rPr>
          <w:rFonts w:ascii="Courier New" w:eastAsiaTheme="minorHAnsi" w:hAnsi="Courier New" w:cs="Courier New"/>
          <w:color w:val="0000FF"/>
          <w:sz w:val="18"/>
          <w:szCs w:val="18"/>
          <w:highlight w:val="white"/>
        </w:rPr>
        <w:t>/&gt;</w:t>
      </w:r>
    </w:p>
    <w:p w:rsidR="003C1009" w:rsidRPr="003C1009" w:rsidRDefault="003C1009"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RetrieveFormResponse</w:t>
      </w:r>
      <w:r w:rsidRPr="003C1009">
        <w:rPr>
          <w:rFonts w:ascii="Courier New" w:eastAsiaTheme="minorHAnsi" w:hAnsi="Courier New" w:cs="Courier New"/>
          <w:color w:val="0000FF"/>
          <w:sz w:val="18"/>
          <w:szCs w:val="18"/>
          <w:highlight w:val="white"/>
        </w:rPr>
        <w:t>&gt;</w:t>
      </w:r>
    </w:p>
    <w:p w:rsidR="00DF29F0" w:rsidRPr="008D506B" w:rsidRDefault="00DF29F0" w:rsidP="008D506B">
      <w:pPr>
        <w:pStyle w:val="Caption"/>
      </w:pPr>
      <w:bookmarkStart w:id="63" w:name="_Toc382949150"/>
      <w:r>
        <w:t xml:space="preserve">Table </w:t>
      </w:r>
      <w:fldSimple w:instr=" SEQ Table \* ARABIC ">
        <w:r w:rsidR="00546FAC">
          <w:rPr>
            <w:noProof/>
          </w:rPr>
          <w:t>5</w:t>
        </w:r>
      </w:fldSimple>
      <w:r>
        <w:t xml:space="preserve">: </w:t>
      </w:r>
      <w:r w:rsidR="00F91B6F">
        <w:t xml:space="preserve">Elements for </w:t>
      </w:r>
      <w:r w:rsidR="006F2D46">
        <w:t>Response without Patient Data</w:t>
      </w:r>
      <w:bookmarkEnd w:id="63"/>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2250"/>
        <w:gridCol w:w="2610"/>
        <w:gridCol w:w="990"/>
        <w:gridCol w:w="1710"/>
        <w:gridCol w:w="1890"/>
      </w:tblGrid>
      <w:tr w:rsidR="00F91B6F" w:rsidRPr="00F66485" w:rsidTr="00890636">
        <w:trPr>
          <w:tblHeader/>
        </w:trPr>
        <w:tc>
          <w:tcPr>
            <w:tcW w:w="2250" w:type="dxa"/>
            <w:shd w:val="clear" w:color="auto" w:fill="548DD4" w:themeFill="text2" w:themeFillTint="99"/>
          </w:tcPr>
          <w:p w:rsidR="00F91B6F" w:rsidRPr="00F66485" w:rsidRDefault="00F91B6F" w:rsidP="00E5631E">
            <w:pPr>
              <w:rPr>
                <w:color w:val="FFFFFF" w:themeColor="background1"/>
              </w:rPr>
            </w:pPr>
            <w:r w:rsidRPr="00F66485">
              <w:rPr>
                <w:color w:val="FFFFFF" w:themeColor="background1"/>
              </w:rPr>
              <w:t>Element Name</w:t>
            </w:r>
          </w:p>
        </w:tc>
        <w:tc>
          <w:tcPr>
            <w:tcW w:w="2610" w:type="dxa"/>
            <w:shd w:val="clear" w:color="auto" w:fill="548DD4" w:themeFill="text2" w:themeFillTint="99"/>
          </w:tcPr>
          <w:p w:rsidR="00F91B6F" w:rsidRPr="00F66485" w:rsidRDefault="00F91B6F" w:rsidP="00E5631E">
            <w:pPr>
              <w:rPr>
                <w:color w:val="FFFFFF" w:themeColor="background1"/>
              </w:rPr>
            </w:pPr>
            <w:r w:rsidRPr="00F66485">
              <w:rPr>
                <w:color w:val="FFFFFF" w:themeColor="background1"/>
              </w:rPr>
              <w:t>Element Description</w:t>
            </w:r>
          </w:p>
        </w:tc>
        <w:tc>
          <w:tcPr>
            <w:tcW w:w="990" w:type="dxa"/>
            <w:shd w:val="clear" w:color="auto" w:fill="548DD4" w:themeFill="text2" w:themeFillTint="99"/>
          </w:tcPr>
          <w:p w:rsidR="00F91B6F" w:rsidRPr="00F66485" w:rsidRDefault="00F91B6F" w:rsidP="00E5631E">
            <w:pPr>
              <w:rPr>
                <w:color w:val="FFFFFF" w:themeColor="background1"/>
              </w:rPr>
            </w:pPr>
            <w:r w:rsidRPr="00F66485">
              <w:rPr>
                <w:color w:val="FFFFFF" w:themeColor="background1"/>
              </w:rPr>
              <w:t>Card.</w:t>
            </w:r>
          </w:p>
        </w:tc>
        <w:tc>
          <w:tcPr>
            <w:tcW w:w="1710" w:type="dxa"/>
            <w:shd w:val="clear" w:color="auto" w:fill="548DD4" w:themeFill="text2" w:themeFillTint="99"/>
          </w:tcPr>
          <w:p w:rsidR="00F91B6F" w:rsidRPr="00F66485" w:rsidRDefault="00F91B6F" w:rsidP="00E5631E">
            <w:pPr>
              <w:rPr>
                <w:color w:val="FFFFFF" w:themeColor="background1"/>
              </w:rPr>
            </w:pPr>
            <w:r w:rsidRPr="00F66485">
              <w:rPr>
                <w:color w:val="FFFFFF" w:themeColor="background1"/>
              </w:rPr>
              <w:t>Verb</w:t>
            </w:r>
          </w:p>
        </w:tc>
        <w:tc>
          <w:tcPr>
            <w:tcW w:w="1890" w:type="dxa"/>
            <w:shd w:val="clear" w:color="auto" w:fill="548DD4" w:themeFill="text2" w:themeFillTint="99"/>
          </w:tcPr>
          <w:p w:rsidR="00F91B6F" w:rsidRPr="00F66485" w:rsidRDefault="00F91B6F" w:rsidP="00E5631E">
            <w:pPr>
              <w:rPr>
                <w:color w:val="FFFFFF" w:themeColor="background1"/>
              </w:rPr>
            </w:pPr>
            <w:r w:rsidRPr="00F66485">
              <w:rPr>
                <w:color w:val="FFFFFF" w:themeColor="background1"/>
              </w:rPr>
              <w:t>Data Type</w:t>
            </w:r>
          </w:p>
        </w:tc>
      </w:tr>
      <w:tr w:rsidR="00BB0E88" w:rsidRPr="007F7F26" w:rsidTr="000D3E15">
        <w:trPr>
          <w:trHeight w:val="1461"/>
        </w:trPr>
        <w:tc>
          <w:tcPr>
            <w:tcW w:w="2250" w:type="dxa"/>
          </w:tcPr>
          <w:p w:rsidR="00BB0E88" w:rsidRPr="007F7F26" w:rsidRDefault="00BB0E88" w:rsidP="00890636">
            <w:pPr>
              <w:pStyle w:val="TableText1"/>
            </w:pPr>
            <w:r>
              <w:lastRenderedPageBreak/>
              <w:t>Form</w:t>
            </w:r>
          </w:p>
        </w:tc>
        <w:tc>
          <w:tcPr>
            <w:tcW w:w="2610" w:type="dxa"/>
          </w:tcPr>
          <w:p w:rsidR="00BB0E88" w:rsidRPr="007F7F26" w:rsidRDefault="00BB0E88" w:rsidP="00890636">
            <w:pPr>
              <w:pStyle w:val="TableText1"/>
            </w:pPr>
            <w:r>
              <w:t>The xml element container for the form.</w:t>
            </w:r>
          </w:p>
          <w:p w:rsidR="00BB0E88" w:rsidRPr="007F7F26" w:rsidRDefault="00BB0E88" w:rsidP="00890636">
            <w:pPr>
              <w:pStyle w:val="TableText1"/>
            </w:pPr>
            <w:r>
              <w:t>The form element Shall contain one of: {Structured, Unstructured, URL}</w:t>
            </w:r>
          </w:p>
        </w:tc>
        <w:tc>
          <w:tcPr>
            <w:tcW w:w="990" w:type="dxa"/>
          </w:tcPr>
          <w:p w:rsidR="00BB0E88" w:rsidRPr="007F7F26" w:rsidRDefault="00BB0E88" w:rsidP="00890636">
            <w:pPr>
              <w:pStyle w:val="TableText1"/>
            </w:pPr>
            <w:r>
              <w:t>1..1</w:t>
            </w:r>
          </w:p>
        </w:tc>
        <w:tc>
          <w:tcPr>
            <w:tcW w:w="1710" w:type="dxa"/>
          </w:tcPr>
          <w:p w:rsidR="00BB0E88" w:rsidRPr="007F7F26" w:rsidRDefault="00BB0E88" w:rsidP="00890636">
            <w:pPr>
              <w:pStyle w:val="TableText1"/>
            </w:pPr>
            <w:r>
              <w:t>Required</w:t>
            </w:r>
          </w:p>
        </w:tc>
        <w:tc>
          <w:tcPr>
            <w:tcW w:w="1890" w:type="dxa"/>
          </w:tcPr>
          <w:p w:rsidR="00BB0E88" w:rsidRPr="007F7F26" w:rsidRDefault="00BB0E88" w:rsidP="00890636">
            <w:pPr>
              <w:pStyle w:val="TableText1"/>
            </w:pPr>
            <w:r w:rsidRPr="00107E68">
              <w:t>urn:ihe:iti:rfd:2007</w:t>
            </w:r>
            <w:r>
              <w:t>:formDataType</w:t>
            </w:r>
          </w:p>
        </w:tc>
      </w:tr>
      <w:tr w:rsidR="00F91B6F" w:rsidRPr="007F7F26" w:rsidTr="00890636">
        <w:tc>
          <w:tcPr>
            <w:tcW w:w="2250" w:type="dxa"/>
          </w:tcPr>
          <w:p w:rsidR="00F91B6F" w:rsidRDefault="00775B1A" w:rsidP="00890636">
            <w:pPr>
              <w:pStyle w:val="TableText1"/>
            </w:pPr>
            <w:r>
              <w:tab/>
            </w:r>
            <w:r w:rsidR="00F91B6F">
              <w:t>Structured</w:t>
            </w:r>
          </w:p>
        </w:tc>
        <w:tc>
          <w:tcPr>
            <w:tcW w:w="2610" w:type="dxa"/>
          </w:tcPr>
          <w:p w:rsidR="00F91B6F" w:rsidRDefault="00F91B6F" w:rsidP="00890636">
            <w:pPr>
              <w:pStyle w:val="TableText1"/>
            </w:pPr>
            <w:r>
              <w:t>The xml element container for the return of encoded, structured form content.</w:t>
            </w:r>
            <w:r w:rsidR="00C8177E">
              <w:t xml:space="preserve">  The Structured element SHALL contain one of: {sdc_xml_package or sdc_html_package}</w:t>
            </w:r>
          </w:p>
        </w:tc>
        <w:tc>
          <w:tcPr>
            <w:tcW w:w="990" w:type="dxa"/>
          </w:tcPr>
          <w:p w:rsidR="00F91B6F" w:rsidRDefault="00F91B6F" w:rsidP="00890636">
            <w:pPr>
              <w:pStyle w:val="TableText1"/>
            </w:pPr>
            <w:r>
              <w:t>0</w:t>
            </w:r>
            <w:r w:rsidR="008E2CFB">
              <w:t>..</w:t>
            </w:r>
            <w:r>
              <w:t>1</w:t>
            </w:r>
          </w:p>
        </w:tc>
        <w:tc>
          <w:tcPr>
            <w:tcW w:w="1710" w:type="dxa"/>
          </w:tcPr>
          <w:p w:rsidR="00F91B6F" w:rsidRDefault="00F91B6F" w:rsidP="00890636">
            <w:pPr>
              <w:pStyle w:val="TableText1"/>
            </w:pPr>
            <w:r>
              <w:t>May</w:t>
            </w:r>
          </w:p>
        </w:tc>
        <w:tc>
          <w:tcPr>
            <w:tcW w:w="1890" w:type="dxa"/>
          </w:tcPr>
          <w:p w:rsidR="00F91B6F" w:rsidRPr="00107E68" w:rsidRDefault="00F91B6F" w:rsidP="00890636">
            <w:pPr>
              <w:pStyle w:val="TableText1"/>
            </w:pPr>
            <w:r>
              <w:t>xs:any</w:t>
            </w:r>
          </w:p>
        </w:tc>
      </w:tr>
      <w:tr w:rsidR="00C8177E" w:rsidRPr="007F7F26" w:rsidTr="00890636">
        <w:tc>
          <w:tcPr>
            <w:tcW w:w="225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ab/>
            </w:r>
            <w:r>
              <w:tab/>
              <w:t>sdc_xml_package</w:t>
            </w:r>
          </w:p>
        </w:tc>
        <w:tc>
          <w:tcPr>
            <w:tcW w:w="261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The wrapper element container for the SDC-compliant form package</w:t>
            </w:r>
          </w:p>
        </w:tc>
        <w:tc>
          <w:tcPr>
            <w:tcW w:w="99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0..1</w:t>
            </w:r>
          </w:p>
        </w:tc>
        <w:tc>
          <w:tcPr>
            <w:tcW w:w="171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May</w:t>
            </w:r>
          </w:p>
        </w:tc>
        <w:tc>
          <w:tcPr>
            <w:tcW w:w="189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p>
        </w:tc>
      </w:tr>
      <w:tr w:rsidR="00991BE1" w:rsidRPr="007F7F26" w:rsidTr="00BB0E88">
        <w:tc>
          <w:tcPr>
            <w:tcW w:w="2250" w:type="dxa"/>
            <w:tcBorders>
              <w:top w:val="single" w:sz="4" w:space="0" w:color="auto"/>
              <w:left w:val="single" w:sz="4" w:space="0" w:color="auto"/>
              <w:bottom w:val="single" w:sz="4" w:space="0" w:color="auto"/>
              <w:right w:val="single" w:sz="4" w:space="0" w:color="auto"/>
            </w:tcBorders>
          </w:tcPr>
          <w:p w:rsidR="00991BE1" w:rsidRDefault="00991BE1">
            <w:pPr>
              <w:pStyle w:val="TableText1"/>
            </w:pPr>
            <w:r>
              <w:tab/>
            </w:r>
            <w:r>
              <w:tab/>
            </w:r>
            <w:r>
              <w:tab/>
              <w:t>Supplemental_data</w:t>
            </w:r>
          </w:p>
        </w:tc>
        <w:tc>
          <w:tcPr>
            <w:tcW w:w="2610" w:type="dxa"/>
            <w:tcBorders>
              <w:top w:val="single" w:sz="4" w:space="0" w:color="auto"/>
              <w:left w:val="single" w:sz="4" w:space="0" w:color="auto"/>
              <w:bottom w:val="single" w:sz="4" w:space="0" w:color="auto"/>
              <w:right w:val="single" w:sz="4" w:space="0" w:color="auto"/>
            </w:tcBorders>
          </w:tcPr>
          <w:p w:rsidR="00991BE1" w:rsidRDefault="00991BE1">
            <w:pPr>
              <w:pStyle w:val="TableText1"/>
            </w:pPr>
            <w:r>
              <w:t>The xml element containing supplemental data associated to the form definition</w:t>
            </w:r>
          </w:p>
        </w:tc>
        <w:tc>
          <w:tcPr>
            <w:tcW w:w="990" w:type="dxa"/>
            <w:tcBorders>
              <w:top w:val="single" w:sz="4" w:space="0" w:color="auto"/>
              <w:left w:val="single" w:sz="4" w:space="0" w:color="auto"/>
              <w:bottom w:val="single" w:sz="4" w:space="0" w:color="auto"/>
              <w:right w:val="single" w:sz="4" w:space="0" w:color="auto"/>
            </w:tcBorders>
          </w:tcPr>
          <w:p w:rsidR="00991BE1" w:rsidRDefault="00991BE1">
            <w:pPr>
              <w:pStyle w:val="TableText1"/>
            </w:pPr>
            <w:r>
              <w:t>0..1</w:t>
            </w:r>
          </w:p>
        </w:tc>
        <w:tc>
          <w:tcPr>
            <w:tcW w:w="1710" w:type="dxa"/>
            <w:tcBorders>
              <w:top w:val="single" w:sz="4" w:space="0" w:color="auto"/>
              <w:left w:val="single" w:sz="4" w:space="0" w:color="auto"/>
              <w:bottom w:val="single" w:sz="4" w:space="0" w:color="auto"/>
              <w:right w:val="single" w:sz="4" w:space="0" w:color="auto"/>
            </w:tcBorders>
          </w:tcPr>
          <w:p w:rsidR="00991BE1" w:rsidRDefault="00991BE1">
            <w:pPr>
              <w:pStyle w:val="TableText1"/>
            </w:pPr>
            <w:r>
              <w:t>May</w:t>
            </w:r>
          </w:p>
        </w:tc>
        <w:tc>
          <w:tcPr>
            <w:tcW w:w="1890" w:type="dxa"/>
            <w:tcBorders>
              <w:top w:val="single" w:sz="4" w:space="0" w:color="auto"/>
              <w:left w:val="single" w:sz="4" w:space="0" w:color="auto"/>
              <w:bottom w:val="single" w:sz="4" w:space="0" w:color="auto"/>
              <w:right w:val="single" w:sz="4" w:space="0" w:color="auto"/>
            </w:tcBorders>
          </w:tcPr>
          <w:p w:rsidR="00991BE1" w:rsidRDefault="00991BE1">
            <w:pPr>
              <w:pStyle w:val="TableText1"/>
            </w:pPr>
            <w:r>
              <w:t>Xs:anyXML</w:t>
            </w:r>
          </w:p>
        </w:tc>
      </w:tr>
      <w:tr w:rsidR="00C8177E" w:rsidRPr="007F7F26" w:rsidTr="00890636">
        <w:tc>
          <w:tcPr>
            <w:tcW w:w="225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ab/>
            </w:r>
            <w:r>
              <w:tab/>
            </w:r>
            <w:r>
              <w:tab/>
              <w:t>form_package</w:t>
            </w:r>
          </w:p>
        </w:tc>
        <w:tc>
          <w:tcPr>
            <w:tcW w:w="2610" w:type="dxa"/>
            <w:tcBorders>
              <w:top w:val="single" w:sz="4" w:space="0" w:color="auto"/>
              <w:left w:val="single" w:sz="4" w:space="0" w:color="auto"/>
              <w:bottom w:val="single" w:sz="4" w:space="0" w:color="auto"/>
              <w:right w:val="single" w:sz="4" w:space="0" w:color="auto"/>
            </w:tcBorders>
          </w:tcPr>
          <w:p w:rsidR="00C8177E" w:rsidRDefault="00C8177E" w:rsidP="001C7D22">
            <w:pPr>
              <w:pStyle w:val="TableText1"/>
            </w:pPr>
            <w:r>
              <w:t xml:space="preserve">The xml element containing MFI-13 based form design and associated files.  See Section </w:t>
            </w:r>
            <w:r w:rsidR="001C7D22">
              <w:fldChar w:fldCharType="begin"/>
            </w:r>
            <w:r w:rsidR="001C7D22">
              <w:instrText xml:space="preserve"> REF _Ref367448255 \r \h </w:instrText>
            </w:r>
            <w:r w:rsidR="001C7D22">
              <w:fldChar w:fldCharType="separate"/>
            </w:r>
            <w:r w:rsidR="001C7D22">
              <w:t>2.5</w:t>
            </w:r>
            <w:r w:rsidR="001C7D22">
              <w:fldChar w:fldCharType="end"/>
            </w:r>
            <w:r>
              <w:t xml:space="preserve"> for details.</w:t>
            </w:r>
          </w:p>
        </w:tc>
        <w:tc>
          <w:tcPr>
            <w:tcW w:w="99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0..1</w:t>
            </w:r>
          </w:p>
        </w:tc>
        <w:tc>
          <w:tcPr>
            <w:tcW w:w="171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r>
              <w:t>May</w:t>
            </w:r>
          </w:p>
        </w:tc>
        <w:tc>
          <w:tcPr>
            <w:tcW w:w="1890" w:type="dxa"/>
            <w:tcBorders>
              <w:top w:val="single" w:sz="4" w:space="0" w:color="auto"/>
              <w:left w:val="single" w:sz="4" w:space="0" w:color="auto"/>
              <w:bottom w:val="single" w:sz="4" w:space="0" w:color="auto"/>
              <w:right w:val="single" w:sz="4" w:space="0" w:color="auto"/>
            </w:tcBorders>
          </w:tcPr>
          <w:p w:rsidR="00C8177E" w:rsidRDefault="00C8177E" w:rsidP="00890636">
            <w:pPr>
              <w:pStyle w:val="TableText1"/>
            </w:pPr>
          </w:p>
        </w:tc>
      </w:tr>
      <w:tr w:rsidR="00EA5791" w:rsidRPr="007F7F26" w:rsidTr="00890636">
        <w:tc>
          <w:tcPr>
            <w:tcW w:w="2250" w:type="dxa"/>
          </w:tcPr>
          <w:p w:rsidR="00EA5791" w:rsidRDefault="00EA5791" w:rsidP="00890636">
            <w:pPr>
              <w:pStyle w:val="TableText1"/>
            </w:pPr>
            <w:r>
              <w:tab/>
            </w:r>
            <w:r>
              <w:tab/>
            </w:r>
            <w:r w:rsidR="00C8177E">
              <w:t>sdc</w:t>
            </w:r>
            <w:r>
              <w:t>_</w:t>
            </w:r>
            <w:r w:rsidR="00C8177E">
              <w:t>html</w:t>
            </w:r>
            <w:r>
              <w:t>_</w:t>
            </w:r>
            <w:r w:rsidR="00C8177E">
              <w:t>p</w:t>
            </w:r>
            <w:r>
              <w:t>ackage</w:t>
            </w:r>
          </w:p>
        </w:tc>
        <w:tc>
          <w:tcPr>
            <w:tcW w:w="2610" w:type="dxa"/>
          </w:tcPr>
          <w:p w:rsidR="00EA5791" w:rsidRDefault="00EA5791" w:rsidP="00890636">
            <w:pPr>
              <w:pStyle w:val="TableText1"/>
            </w:pPr>
            <w:r>
              <w:t xml:space="preserve">The wrapper element container for the SDC-compliant HTML form </w:t>
            </w:r>
            <w:r w:rsidR="00C8177E">
              <w:t>package</w:t>
            </w:r>
          </w:p>
        </w:tc>
        <w:tc>
          <w:tcPr>
            <w:tcW w:w="990" w:type="dxa"/>
          </w:tcPr>
          <w:p w:rsidR="00EA5791" w:rsidRDefault="00EA5791" w:rsidP="00890636">
            <w:pPr>
              <w:pStyle w:val="TableText1"/>
            </w:pPr>
            <w:r>
              <w:t>0..1</w:t>
            </w:r>
          </w:p>
        </w:tc>
        <w:tc>
          <w:tcPr>
            <w:tcW w:w="1710" w:type="dxa"/>
          </w:tcPr>
          <w:p w:rsidR="00EA5791" w:rsidRDefault="00EA5791" w:rsidP="00890636">
            <w:pPr>
              <w:pStyle w:val="TableText1"/>
            </w:pPr>
            <w:r>
              <w:t>May</w:t>
            </w:r>
          </w:p>
        </w:tc>
        <w:tc>
          <w:tcPr>
            <w:tcW w:w="1890" w:type="dxa"/>
          </w:tcPr>
          <w:p w:rsidR="00EA5791" w:rsidRDefault="00EA5791" w:rsidP="00890636">
            <w:pPr>
              <w:pStyle w:val="TableText1"/>
            </w:pPr>
          </w:p>
        </w:tc>
      </w:tr>
      <w:tr w:rsidR="00991BE1" w:rsidRPr="007F7F26" w:rsidTr="00B813AF">
        <w:tc>
          <w:tcPr>
            <w:tcW w:w="225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ab/>
            </w:r>
            <w:r>
              <w:tab/>
            </w:r>
            <w:r>
              <w:tab/>
              <w:t>Supplemental_data</w:t>
            </w:r>
          </w:p>
        </w:tc>
        <w:tc>
          <w:tcPr>
            <w:tcW w:w="261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The xml element containing supplemental data associated to the HTML form</w:t>
            </w:r>
          </w:p>
        </w:tc>
        <w:tc>
          <w:tcPr>
            <w:tcW w:w="99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0..1</w:t>
            </w:r>
          </w:p>
        </w:tc>
        <w:tc>
          <w:tcPr>
            <w:tcW w:w="171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May</w:t>
            </w:r>
          </w:p>
        </w:tc>
        <w:tc>
          <w:tcPr>
            <w:tcW w:w="189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Xs:anyXML</w:t>
            </w:r>
          </w:p>
        </w:tc>
      </w:tr>
      <w:tr w:rsidR="00C8177E" w:rsidRPr="007F7F26" w:rsidTr="00890636">
        <w:tc>
          <w:tcPr>
            <w:tcW w:w="2250" w:type="dxa"/>
          </w:tcPr>
          <w:p w:rsidR="00C8177E" w:rsidRDefault="00C8177E" w:rsidP="00890636">
            <w:pPr>
              <w:pStyle w:val="TableText1"/>
            </w:pPr>
            <w:r>
              <w:tab/>
            </w:r>
            <w:r>
              <w:tab/>
            </w:r>
            <w:r>
              <w:tab/>
              <w:t>form_info</w:t>
            </w:r>
          </w:p>
        </w:tc>
        <w:tc>
          <w:tcPr>
            <w:tcW w:w="2610" w:type="dxa"/>
          </w:tcPr>
          <w:p w:rsidR="00C8177E" w:rsidRDefault="00C8177E" w:rsidP="00890636">
            <w:pPr>
              <w:pStyle w:val="TableText1"/>
            </w:pPr>
            <w:r>
              <w:t>The xml element containing supporting information e.g. mapping info, admin info, etc.</w:t>
            </w:r>
          </w:p>
        </w:tc>
        <w:tc>
          <w:tcPr>
            <w:tcW w:w="990" w:type="dxa"/>
          </w:tcPr>
          <w:p w:rsidR="00C8177E" w:rsidRDefault="00C8177E" w:rsidP="00890636">
            <w:pPr>
              <w:pStyle w:val="TableText1"/>
            </w:pPr>
            <w:r>
              <w:t>0..1</w:t>
            </w:r>
          </w:p>
        </w:tc>
        <w:tc>
          <w:tcPr>
            <w:tcW w:w="1710" w:type="dxa"/>
          </w:tcPr>
          <w:p w:rsidR="00C8177E" w:rsidRDefault="00C8177E" w:rsidP="00890636">
            <w:pPr>
              <w:pStyle w:val="TableText1"/>
            </w:pPr>
            <w:r>
              <w:t>May</w:t>
            </w:r>
          </w:p>
        </w:tc>
        <w:tc>
          <w:tcPr>
            <w:tcW w:w="1890" w:type="dxa"/>
          </w:tcPr>
          <w:p w:rsidR="00C8177E" w:rsidRDefault="00C8177E" w:rsidP="00890636">
            <w:pPr>
              <w:pStyle w:val="TableText1"/>
            </w:pPr>
          </w:p>
        </w:tc>
      </w:tr>
      <w:tr w:rsidR="00C8177E" w:rsidRPr="007F7F26" w:rsidTr="00890636">
        <w:tc>
          <w:tcPr>
            <w:tcW w:w="2250" w:type="dxa"/>
          </w:tcPr>
          <w:p w:rsidR="00C8177E" w:rsidRDefault="00C8177E" w:rsidP="00890636">
            <w:pPr>
              <w:pStyle w:val="TableText1"/>
            </w:pPr>
            <w:r>
              <w:tab/>
            </w:r>
            <w:r>
              <w:tab/>
            </w:r>
            <w:r>
              <w:tab/>
              <w:t>sdc_html_form</w:t>
            </w:r>
          </w:p>
        </w:tc>
        <w:tc>
          <w:tcPr>
            <w:tcW w:w="2610" w:type="dxa"/>
          </w:tcPr>
          <w:p w:rsidR="00C8177E" w:rsidRDefault="00C8177E" w:rsidP="00890636">
            <w:pPr>
              <w:pStyle w:val="TableText1"/>
            </w:pPr>
            <w:r>
              <w:t>The xml element containing the SDC-compliant HTML form instance.</w:t>
            </w:r>
          </w:p>
        </w:tc>
        <w:tc>
          <w:tcPr>
            <w:tcW w:w="990" w:type="dxa"/>
          </w:tcPr>
          <w:p w:rsidR="00C8177E" w:rsidRDefault="00C8177E" w:rsidP="00890636">
            <w:pPr>
              <w:pStyle w:val="TableText1"/>
            </w:pPr>
            <w:r>
              <w:t>0..1</w:t>
            </w:r>
          </w:p>
        </w:tc>
        <w:tc>
          <w:tcPr>
            <w:tcW w:w="1710" w:type="dxa"/>
          </w:tcPr>
          <w:p w:rsidR="00C8177E" w:rsidRDefault="00C8177E" w:rsidP="00890636">
            <w:pPr>
              <w:pStyle w:val="TableText1"/>
            </w:pPr>
            <w:r>
              <w:t>May</w:t>
            </w:r>
          </w:p>
        </w:tc>
        <w:tc>
          <w:tcPr>
            <w:tcW w:w="1890" w:type="dxa"/>
          </w:tcPr>
          <w:p w:rsidR="00C8177E" w:rsidRDefault="00C8177E" w:rsidP="00890636">
            <w:pPr>
              <w:pStyle w:val="TableText1"/>
            </w:pPr>
          </w:p>
        </w:tc>
      </w:tr>
      <w:tr w:rsidR="00C8177E" w:rsidRPr="007F7F26" w:rsidTr="00890636">
        <w:tc>
          <w:tcPr>
            <w:tcW w:w="2250" w:type="dxa"/>
          </w:tcPr>
          <w:p w:rsidR="00C8177E" w:rsidRDefault="00C8177E" w:rsidP="00890636">
            <w:pPr>
              <w:pStyle w:val="TableText1"/>
            </w:pPr>
            <w:r>
              <w:tab/>
              <w:t>URL</w:t>
            </w:r>
          </w:p>
        </w:tc>
        <w:tc>
          <w:tcPr>
            <w:tcW w:w="2610" w:type="dxa"/>
          </w:tcPr>
          <w:p w:rsidR="00C8177E" w:rsidRDefault="00C8177E" w:rsidP="00890636">
            <w:pPr>
              <w:pStyle w:val="TableText1"/>
            </w:pPr>
            <w:r>
              <w:t>The xml element container for the return of a pointer to the form.</w:t>
            </w:r>
          </w:p>
        </w:tc>
        <w:tc>
          <w:tcPr>
            <w:tcW w:w="990" w:type="dxa"/>
          </w:tcPr>
          <w:p w:rsidR="00C8177E" w:rsidRDefault="00C8177E" w:rsidP="00890636">
            <w:pPr>
              <w:pStyle w:val="TableText1"/>
            </w:pPr>
            <w:r>
              <w:t>0</w:t>
            </w:r>
            <w:r w:rsidR="008E2CFB">
              <w:t>..</w:t>
            </w:r>
            <w:r>
              <w:t>1</w:t>
            </w:r>
          </w:p>
        </w:tc>
        <w:tc>
          <w:tcPr>
            <w:tcW w:w="1710" w:type="dxa"/>
          </w:tcPr>
          <w:p w:rsidR="00C8177E" w:rsidRDefault="00C8177E" w:rsidP="00890636">
            <w:pPr>
              <w:pStyle w:val="TableText1"/>
            </w:pPr>
            <w:r>
              <w:t>May, but Required with the Form Request that has encodedResponse value of FALSE.</w:t>
            </w:r>
          </w:p>
        </w:tc>
        <w:tc>
          <w:tcPr>
            <w:tcW w:w="1890" w:type="dxa"/>
          </w:tcPr>
          <w:p w:rsidR="00C8177E" w:rsidRPr="00107E68" w:rsidRDefault="00C8177E" w:rsidP="00890636">
            <w:pPr>
              <w:pStyle w:val="TableText1"/>
            </w:pPr>
            <w:r w:rsidRPr="00A04764">
              <w:t>xs:anyURI</w:t>
            </w:r>
          </w:p>
        </w:tc>
      </w:tr>
      <w:tr w:rsidR="00C8177E" w:rsidRPr="007F7F26" w:rsidTr="00890636">
        <w:tc>
          <w:tcPr>
            <w:tcW w:w="2250" w:type="dxa"/>
          </w:tcPr>
          <w:p w:rsidR="00C8177E" w:rsidRDefault="00C8177E" w:rsidP="00890636">
            <w:pPr>
              <w:pStyle w:val="TableText1"/>
            </w:pPr>
            <w:r>
              <w:tab/>
              <w:t>instanceID</w:t>
            </w:r>
          </w:p>
        </w:tc>
        <w:tc>
          <w:tcPr>
            <w:tcW w:w="2610" w:type="dxa"/>
          </w:tcPr>
          <w:p w:rsidR="00C8177E" w:rsidRDefault="00C8177E" w:rsidP="00890636">
            <w:pPr>
              <w:pStyle w:val="TableText1"/>
            </w:pPr>
            <w:r>
              <w:t>The xml element containing the value of a form instance</w:t>
            </w:r>
          </w:p>
        </w:tc>
        <w:tc>
          <w:tcPr>
            <w:tcW w:w="990" w:type="dxa"/>
          </w:tcPr>
          <w:p w:rsidR="00C8177E" w:rsidRDefault="00C8177E" w:rsidP="00890636">
            <w:pPr>
              <w:pStyle w:val="TableText1"/>
            </w:pPr>
            <w:r>
              <w:t>0</w:t>
            </w:r>
            <w:r w:rsidR="008E2CFB">
              <w:t>..</w:t>
            </w:r>
            <w:r>
              <w:t>1</w:t>
            </w:r>
          </w:p>
        </w:tc>
        <w:tc>
          <w:tcPr>
            <w:tcW w:w="1710" w:type="dxa"/>
          </w:tcPr>
          <w:p w:rsidR="00C8177E" w:rsidRDefault="00C8177E" w:rsidP="00890636">
            <w:pPr>
              <w:pStyle w:val="TableText1"/>
            </w:pPr>
            <w:r>
              <w:t>May</w:t>
            </w:r>
          </w:p>
        </w:tc>
        <w:tc>
          <w:tcPr>
            <w:tcW w:w="1890" w:type="dxa"/>
          </w:tcPr>
          <w:p w:rsidR="00C8177E" w:rsidRPr="00A04764" w:rsidRDefault="00C8177E" w:rsidP="00890636">
            <w:pPr>
              <w:pStyle w:val="TableText1"/>
            </w:pPr>
            <w:r w:rsidRPr="00A04764">
              <w:t>xs:string</w:t>
            </w:r>
          </w:p>
        </w:tc>
      </w:tr>
      <w:tr w:rsidR="00C8177E" w:rsidRPr="007F7F26" w:rsidTr="00890636">
        <w:tc>
          <w:tcPr>
            <w:tcW w:w="2250" w:type="dxa"/>
          </w:tcPr>
          <w:p w:rsidR="00C8177E" w:rsidRDefault="00C8177E" w:rsidP="00890636">
            <w:pPr>
              <w:pStyle w:val="TableText1"/>
            </w:pPr>
            <w:r>
              <w:lastRenderedPageBreak/>
              <w:tab/>
              <w:t>contentType</w:t>
            </w:r>
          </w:p>
        </w:tc>
        <w:tc>
          <w:tcPr>
            <w:tcW w:w="2610" w:type="dxa"/>
          </w:tcPr>
          <w:p w:rsidR="00C8177E" w:rsidRDefault="00C8177E" w:rsidP="00890636">
            <w:pPr>
              <w:pStyle w:val="TableText1"/>
            </w:pPr>
            <w:r>
              <w:t xml:space="preserve">The type of the returned form </w:t>
            </w:r>
            <w:r w:rsidR="00BB0E88">
              <w:t>—</w:t>
            </w:r>
            <w:r>
              <w:t xml:space="preserve"> either XML or HTML</w:t>
            </w:r>
          </w:p>
        </w:tc>
        <w:tc>
          <w:tcPr>
            <w:tcW w:w="990" w:type="dxa"/>
          </w:tcPr>
          <w:p w:rsidR="00C8177E" w:rsidRDefault="00C8177E" w:rsidP="00890636">
            <w:pPr>
              <w:pStyle w:val="TableText1"/>
            </w:pPr>
            <w:r>
              <w:t>1</w:t>
            </w:r>
            <w:r w:rsidR="008E2CFB">
              <w:t>..</w:t>
            </w:r>
            <w:r>
              <w:t>1</w:t>
            </w:r>
          </w:p>
        </w:tc>
        <w:tc>
          <w:tcPr>
            <w:tcW w:w="1710" w:type="dxa"/>
          </w:tcPr>
          <w:p w:rsidR="00C8177E" w:rsidRDefault="00C8177E" w:rsidP="00890636">
            <w:pPr>
              <w:pStyle w:val="TableText1"/>
            </w:pPr>
            <w:r>
              <w:t>Required; may be nil. Has no meaning when the Form Request encodedResponse value is FALSE.</w:t>
            </w:r>
          </w:p>
        </w:tc>
        <w:tc>
          <w:tcPr>
            <w:tcW w:w="1890" w:type="dxa"/>
          </w:tcPr>
          <w:p w:rsidR="00C8177E" w:rsidRDefault="00C8177E" w:rsidP="00890636">
            <w:pPr>
              <w:pStyle w:val="TableText1"/>
            </w:pPr>
            <w:r w:rsidRPr="00A04764">
              <w:t>xs:string</w:t>
            </w:r>
          </w:p>
        </w:tc>
      </w:tr>
      <w:tr w:rsidR="00C8177E" w:rsidRPr="007F7F26" w:rsidTr="00890636">
        <w:tc>
          <w:tcPr>
            <w:tcW w:w="2250" w:type="dxa"/>
          </w:tcPr>
          <w:p w:rsidR="00C8177E" w:rsidRDefault="00C8177E" w:rsidP="00890636">
            <w:pPr>
              <w:pStyle w:val="TableText1"/>
            </w:pPr>
            <w:r>
              <w:tab/>
              <w:t>responseCode</w:t>
            </w:r>
          </w:p>
        </w:tc>
        <w:tc>
          <w:tcPr>
            <w:tcW w:w="2610" w:type="dxa"/>
          </w:tcPr>
          <w:p w:rsidR="00C8177E" w:rsidRDefault="00C8177E" w:rsidP="00890636">
            <w:pPr>
              <w:pStyle w:val="TableText1"/>
            </w:pPr>
            <w:r>
              <w:t>Indicates any required details such as errors, warnings, or informational messages in response to request</w:t>
            </w:r>
          </w:p>
        </w:tc>
        <w:tc>
          <w:tcPr>
            <w:tcW w:w="990" w:type="dxa"/>
          </w:tcPr>
          <w:p w:rsidR="00C8177E" w:rsidRDefault="00C8177E" w:rsidP="00890636">
            <w:pPr>
              <w:pStyle w:val="TableText1"/>
            </w:pPr>
            <w:r>
              <w:t>1</w:t>
            </w:r>
            <w:r w:rsidR="008E2CFB">
              <w:t>..</w:t>
            </w:r>
            <w:r>
              <w:t>1</w:t>
            </w:r>
          </w:p>
        </w:tc>
        <w:tc>
          <w:tcPr>
            <w:tcW w:w="1710" w:type="dxa"/>
          </w:tcPr>
          <w:p w:rsidR="00C8177E" w:rsidRDefault="00C8177E" w:rsidP="00890636">
            <w:pPr>
              <w:pStyle w:val="TableText1"/>
            </w:pPr>
            <w:r>
              <w:t>Required; may be nil.</w:t>
            </w:r>
          </w:p>
        </w:tc>
        <w:tc>
          <w:tcPr>
            <w:tcW w:w="1890" w:type="dxa"/>
          </w:tcPr>
          <w:p w:rsidR="00C8177E" w:rsidRDefault="00C8177E" w:rsidP="00890636">
            <w:pPr>
              <w:pStyle w:val="TableText1"/>
            </w:pPr>
            <w:r w:rsidRPr="00A04764">
              <w:t>xs:string</w:t>
            </w:r>
          </w:p>
        </w:tc>
      </w:tr>
    </w:tbl>
    <w:p w:rsidR="00806E06" w:rsidRDefault="008B1F3C" w:rsidP="000D5006">
      <w:pPr>
        <w:pStyle w:val="ListBullet"/>
      </w:pPr>
      <w:r>
        <w:t>For Transaction 1A Response, t</w:t>
      </w:r>
      <w:r w:rsidR="00806E06">
        <w:t xml:space="preserve">he &lt;unstructured&gt; element </w:t>
      </w:r>
      <w:r w:rsidR="00806E06" w:rsidRPr="000D5006">
        <w:rPr>
          <w:b/>
          <w:u w:val="single"/>
        </w:rPr>
        <w:t>SHALL NOT</w:t>
      </w:r>
      <w:r w:rsidR="00806E06">
        <w:t xml:space="preserve"> be used for this IG.</w:t>
      </w:r>
    </w:p>
    <w:p w:rsidR="00806E06" w:rsidRDefault="008B1F3C" w:rsidP="000D5006">
      <w:pPr>
        <w:pStyle w:val="ListBullet"/>
      </w:pPr>
      <w:r>
        <w:t>For Transaction 1A Response, t</w:t>
      </w:r>
      <w:r w:rsidR="00806E06">
        <w:t>he &lt;structured&gt; element, when use</w:t>
      </w:r>
      <w:r w:rsidR="000F2301">
        <w:t>d</w:t>
      </w:r>
      <w:r w:rsidR="00806E06">
        <w:t xml:space="preserve"> </w:t>
      </w:r>
      <w:r w:rsidR="00806E06" w:rsidRPr="000D5006">
        <w:rPr>
          <w:b/>
          <w:u w:val="single"/>
        </w:rPr>
        <w:t>SHALL</w:t>
      </w:r>
      <w:r w:rsidR="00806E06">
        <w:t xml:space="preserve"> </w:t>
      </w:r>
      <w:r w:rsidR="000F2301">
        <w:t xml:space="preserve">be </w:t>
      </w:r>
      <w:r w:rsidR="00806E06">
        <w:t>at least one of the following: &lt;sdc_xm_package&gt; or &lt;sdc_html_package&gt;.</w:t>
      </w:r>
    </w:p>
    <w:p w:rsidR="00806E06" w:rsidRDefault="008B1F3C" w:rsidP="000D5006">
      <w:pPr>
        <w:pStyle w:val="ListBullet"/>
      </w:pPr>
      <w:r>
        <w:t>For Transaction 1A Response, t</w:t>
      </w:r>
      <w:r w:rsidR="00806E06">
        <w:t>he &lt;contentType&gt;</w:t>
      </w:r>
      <w:r w:rsidR="00806E06" w:rsidRPr="000D5006">
        <w:rPr>
          <w:b/>
          <w:u w:val="single"/>
        </w:rPr>
        <w:t xml:space="preserve"> SHALL</w:t>
      </w:r>
      <w:r w:rsidR="00806E06">
        <w:t xml:space="preserve"> contain value “XML” for response containing MFI-13 based form definition</w:t>
      </w:r>
      <w:r w:rsidR="00BB0E88">
        <w:t>;</w:t>
      </w:r>
    </w:p>
    <w:p w:rsidR="00806E06" w:rsidRDefault="008B1F3C" w:rsidP="000D5006">
      <w:pPr>
        <w:pStyle w:val="ListBullet"/>
      </w:pPr>
      <w:r>
        <w:t>For Transaction 1A Response, t</w:t>
      </w:r>
      <w:r w:rsidR="00806E06">
        <w:t xml:space="preserve">he &lt;contentType&gt; </w:t>
      </w:r>
      <w:r w:rsidR="00806E06" w:rsidRPr="000D5006">
        <w:rPr>
          <w:b/>
          <w:u w:val="single"/>
        </w:rPr>
        <w:t>SHALL</w:t>
      </w:r>
      <w:r w:rsidR="00806E06">
        <w:t xml:space="preserve"> contain value “HTML” for response containing SDC-compliant HTML form instance</w:t>
      </w:r>
      <w:r w:rsidR="00BB0E88">
        <w:t>.</w:t>
      </w:r>
    </w:p>
    <w:p w:rsidR="00D43076" w:rsidRPr="00D43076" w:rsidRDefault="00D43076" w:rsidP="00D43076">
      <w:pPr>
        <w:pStyle w:val="Heading4"/>
      </w:pPr>
      <w:r w:rsidRPr="00D43076">
        <w:t>Transaction 1B: Form/Template Request and Response with patient data</w:t>
      </w:r>
    </w:p>
    <w:p w:rsidR="00011C7C" w:rsidRDefault="00D43076" w:rsidP="00682228">
      <w:pPr>
        <w:pStyle w:val="Heading4"/>
        <w:numPr>
          <w:ilvl w:val="4"/>
          <w:numId w:val="4"/>
        </w:numPr>
      </w:pPr>
      <w:bookmarkStart w:id="64" w:name="_Ref377125432"/>
      <w:r>
        <w:t xml:space="preserve">Request </w:t>
      </w:r>
      <w:r w:rsidR="006F2D46">
        <w:t>with Patient Data</w:t>
      </w:r>
      <w:bookmarkEnd w:id="64"/>
      <w:r w:rsidR="006F2D46">
        <w:t xml:space="preserve"> </w:t>
      </w:r>
    </w:p>
    <w:p w:rsidR="00693531" w:rsidRDefault="00693531" w:rsidP="00693531">
      <w:pPr>
        <w:pStyle w:val="Caption"/>
      </w:pPr>
      <w:bookmarkStart w:id="65" w:name="_Toc382949131"/>
      <w:r>
        <w:t xml:space="preserve">Figure </w:t>
      </w:r>
      <w:fldSimple w:instr=" SEQ Figure \* ARABIC ">
        <w:r w:rsidR="00CE0AB1">
          <w:rPr>
            <w:noProof/>
          </w:rPr>
          <w:t>8</w:t>
        </w:r>
      </w:fldSimple>
      <w:r>
        <w:t xml:space="preserve">: </w:t>
      </w:r>
      <w:r w:rsidRPr="00DF5777">
        <w:t>Request with Patient Data</w:t>
      </w:r>
      <w:bookmarkEnd w:id="65"/>
    </w:p>
    <w:p w:rsidR="00F2230E" w:rsidRPr="00F2230E" w:rsidRDefault="00F2230E" w:rsidP="00AA3F17">
      <w:pPr>
        <w:jc w:val="center"/>
      </w:pPr>
      <w:r>
        <w:rPr>
          <w:noProof/>
        </w:rPr>
        <w:drawing>
          <wp:inline distT="0" distB="0" distL="0" distR="0" wp14:anchorId="6C1F4CE9" wp14:editId="07D684E7">
            <wp:extent cx="3181350" cy="1297327"/>
            <wp:effectExtent l="19050" t="19050" r="1905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0320" cy="1296907"/>
                    </a:xfrm>
                    <a:prstGeom prst="rect">
                      <a:avLst/>
                    </a:prstGeom>
                    <a:noFill/>
                    <a:ln w="9525">
                      <a:solidFill>
                        <a:schemeClr val="tx1"/>
                      </a:solidFill>
                    </a:ln>
                  </pic:spPr>
                </pic:pic>
              </a:graphicData>
            </a:graphic>
          </wp:inline>
        </w:drawing>
      </w:r>
    </w:p>
    <w:p w:rsidR="00011C7C" w:rsidRDefault="00011C7C" w:rsidP="00011C7C">
      <w:pPr>
        <w:pStyle w:val="BodyText"/>
      </w:pPr>
      <w:r>
        <w:t xml:space="preserve">This exchange is requesting a </w:t>
      </w:r>
      <w:r w:rsidR="009A3DAC">
        <w:t>pre</w:t>
      </w:r>
      <w:r>
        <w:t xml:space="preserve">-populated form. This request is based on the RFD Retrieve Form Request (ITI-34) specification just like </w:t>
      </w:r>
      <w:r w:rsidR="009A3DAC">
        <w:t>Transaction 1A Request</w:t>
      </w:r>
      <w:r>
        <w:t xml:space="preserve">. There are </w:t>
      </w:r>
      <w:r w:rsidR="008C3A86">
        <w:t xml:space="preserve">two </w:t>
      </w:r>
      <w:r w:rsidR="00E36F3E">
        <w:t>differences:</w:t>
      </w:r>
    </w:p>
    <w:p w:rsidR="00011C7C" w:rsidRDefault="00E36F3E" w:rsidP="00E36F3E">
      <w:pPr>
        <w:pStyle w:val="ListBullet"/>
      </w:pPr>
      <w:r>
        <w:t xml:space="preserve">The first difference is that the </w:t>
      </w:r>
      <w:r w:rsidR="009A3DAC">
        <w:t xml:space="preserve">Transaction 1B Request </w:t>
      </w:r>
      <w:r w:rsidR="00011C7C">
        <w:t xml:space="preserve">will have a </w:t>
      </w:r>
      <w:r w:rsidR="00180CAD">
        <w:t>C-CDA</w:t>
      </w:r>
      <w:r w:rsidR="00011C7C">
        <w:t xml:space="preserve"> document inserted in the &lt;prepopData&gt; section (rather than the nil specified in </w:t>
      </w:r>
      <w:r w:rsidR="009A3DAC">
        <w:t>Transaction 1A Request</w:t>
      </w:r>
      <w:r w:rsidR="00011C7C">
        <w:t>)</w:t>
      </w:r>
      <w:r w:rsidR="00087CE3">
        <w:t>;</w:t>
      </w:r>
    </w:p>
    <w:p w:rsidR="00011C7C" w:rsidRDefault="00011C7C" w:rsidP="00E36F3E">
      <w:pPr>
        <w:pStyle w:val="ListBullet"/>
      </w:pPr>
      <w:r>
        <w:t>The second difference is that it may have an HL7CDA R2 based Privacy Consent Directive document (compliant to CDA R2, Privacy Consent Directive, Release 1 Implementation Guide). If present</w:t>
      </w:r>
      <w:r w:rsidR="00E36F3E">
        <w:t>,</w:t>
      </w:r>
      <w:r>
        <w:t xml:space="preserve"> that will be inserted under the &lt;context&gt; section.</w:t>
      </w:r>
    </w:p>
    <w:p w:rsidR="00011C7C" w:rsidRDefault="00011C7C" w:rsidP="00E77B82">
      <w:pPr>
        <w:pStyle w:val="CodeLine"/>
        <w:rPr>
          <w:rFonts w:eastAsiaTheme="minorHAnsi"/>
          <w:color w:val="000000"/>
          <w:highlight w:val="white"/>
        </w:rPr>
      </w:pPr>
      <w:r>
        <w:rPr>
          <w:rFonts w:eastAsiaTheme="minorHAnsi"/>
          <w:color w:val="0000FF"/>
          <w:highlight w:val="white"/>
        </w:rPr>
        <w:t>&lt;</w:t>
      </w:r>
      <w:r w:rsidRPr="00E77B82">
        <w:rPr>
          <w:rFonts w:eastAsiaTheme="minorHAnsi"/>
          <w:color w:val="943634" w:themeColor="accent2" w:themeShade="BF"/>
          <w:highlight w:val="white"/>
        </w:rPr>
        <w:t xml:space="preserve">RetrieveFormRequest </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proofErr w:type="gramStart"/>
      <w:r>
        <w:rPr>
          <w:rFonts w:eastAsiaTheme="minorHAnsi"/>
          <w:color w:val="FF0000"/>
          <w:highlight w:val="white"/>
        </w:rPr>
        <w:t>xmlns</w:t>
      </w:r>
      <w:proofErr w:type="gramEnd"/>
      <w:r>
        <w:rPr>
          <w:rFonts w:eastAsiaTheme="minorHAnsi"/>
          <w:color w:val="0000FF"/>
          <w:highlight w:val="white"/>
        </w:rPr>
        <w:t>=</w:t>
      </w:r>
      <w:r>
        <w:rPr>
          <w:rFonts w:eastAsiaTheme="minorHAnsi"/>
          <w:color w:val="000000"/>
          <w:highlight w:val="white"/>
        </w:rPr>
        <w:t>"</w:t>
      </w:r>
      <w:r>
        <w:rPr>
          <w:rFonts w:eastAsiaTheme="minorHAnsi"/>
          <w:color w:val="0000FF"/>
          <w:highlight w:val="white"/>
        </w:rPr>
        <w:t>urn:ihe:iti:rfd:2007</w:t>
      </w:r>
      <w:r>
        <w:rPr>
          <w:rFonts w:eastAsiaTheme="minorHAnsi"/>
          <w:color w:val="000000"/>
          <w:highlight w:val="white"/>
        </w:rPr>
        <w:t>"</w:t>
      </w:r>
      <w:r>
        <w:rPr>
          <w:rFonts w:eastAsiaTheme="minorHAnsi"/>
          <w:color w:val="0000FF"/>
          <w:highlight w:val="white"/>
        </w:rPr>
        <w:t xml:space="preserve"> </w:t>
      </w:r>
    </w:p>
    <w:p w:rsidR="005265D6"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FF0000"/>
          <w:highlight w:val="white"/>
        </w:rPr>
        <w:t>xmlns</w:t>
      </w:r>
      <w:proofErr w:type="gramStart"/>
      <w:r>
        <w:rPr>
          <w:rFonts w:eastAsiaTheme="minorHAnsi"/>
          <w:color w:val="FF0000"/>
          <w:highlight w:val="white"/>
        </w:rPr>
        <w:t>:xsi</w:t>
      </w:r>
      <w:proofErr w:type="gramEnd"/>
      <w:r>
        <w:rPr>
          <w:rFonts w:eastAsiaTheme="minorHAnsi"/>
          <w:color w:val="0000FF"/>
          <w:highlight w:val="white"/>
        </w:rPr>
        <w:t>=</w:t>
      </w:r>
      <w:r w:rsidR="00041E22">
        <w:rPr>
          <w:rFonts w:eastAsiaTheme="minorHAnsi"/>
          <w:color w:val="0000FF"/>
          <w:highlight w:val="white"/>
        </w:rPr>
        <w:t>”</w:t>
      </w:r>
      <w:hyperlink r:id="rId30" w:history="1">
        <w:r w:rsidR="005265D6" w:rsidRPr="000D1070">
          <w:rPr>
            <w:rStyle w:val="Hyperlink"/>
            <w:rFonts w:ascii="Consolas" w:eastAsiaTheme="minorHAnsi" w:hAnsi="Consolas" w:cs="Consolas"/>
            <w:sz w:val="19"/>
            <w:szCs w:val="19"/>
            <w:highlight w:val="white"/>
          </w:rPr>
          <w:t>http://www.w3.org/2001/XMLSchema-instance</w:t>
        </w:r>
      </w:hyperlink>
      <w:r w:rsidR="00041E22">
        <w:rPr>
          <w:rFonts w:eastAsiaTheme="minorHAnsi"/>
          <w:color w:val="0000FF"/>
          <w:highlight w:val="white"/>
        </w:rPr>
        <w:t>”</w:t>
      </w:r>
    </w:p>
    <w:p w:rsidR="00011C7C" w:rsidRDefault="005265D6" w:rsidP="00E77B82">
      <w:pPr>
        <w:pStyle w:val="CodeLine"/>
        <w:rPr>
          <w:rFonts w:eastAsiaTheme="minorHAnsi"/>
          <w:color w:val="000000"/>
          <w:highlight w:val="white"/>
        </w:rPr>
      </w:pPr>
      <w:r>
        <w:rPr>
          <w:rFonts w:eastAsiaTheme="minorHAnsi"/>
          <w:color w:val="FF0000"/>
          <w:highlight w:val="white"/>
        </w:rPr>
        <w:tab/>
      </w:r>
      <w:r>
        <w:rPr>
          <w:rFonts w:eastAsiaTheme="minorHAnsi"/>
          <w:color w:val="FF0000"/>
          <w:highlight w:val="white"/>
        </w:rPr>
        <w:tab/>
      </w:r>
      <w:proofErr w:type="gramStart"/>
      <w:r w:rsidRPr="005265D6">
        <w:rPr>
          <w:rFonts w:eastAsiaTheme="minorHAnsi"/>
          <w:color w:val="FF0000"/>
        </w:rPr>
        <w:t>xmlns:</w:t>
      </w:r>
      <w:proofErr w:type="gramEnd"/>
      <w:r w:rsidRPr="005265D6">
        <w:rPr>
          <w:rFonts w:eastAsiaTheme="minorHAnsi"/>
          <w:color w:val="FF0000"/>
        </w:rPr>
        <w:t>sdc="urn:ihe:qrph:sdc:2014"</w:t>
      </w:r>
      <w:r w:rsidR="00011C7C">
        <w:rPr>
          <w:rFonts w:eastAsiaTheme="minorHAnsi"/>
          <w:color w:val="0000FF"/>
          <w:highlight w:val="white"/>
        </w:rPr>
        <w:t xml:space="preserve"> </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&gt;</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&lt;</w:t>
      </w:r>
      <w:proofErr w:type="gramStart"/>
      <w:r w:rsidRPr="00E77B82">
        <w:rPr>
          <w:rFonts w:eastAsiaTheme="minorHAnsi"/>
          <w:color w:val="943634" w:themeColor="accent2" w:themeShade="BF"/>
          <w:highlight w:val="white"/>
        </w:rPr>
        <w:t>prepopData</w:t>
      </w:r>
      <w:proofErr w:type="gramEnd"/>
      <w:r>
        <w:rPr>
          <w:rFonts w:eastAsiaTheme="minorHAnsi"/>
          <w:color w:val="0000FF"/>
          <w:highlight w:val="white"/>
        </w:rPr>
        <w:t>&gt;</w:t>
      </w:r>
    </w:p>
    <w:p w:rsidR="00011C7C" w:rsidRDefault="00011C7C" w:rsidP="00E77B82">
      <w:pPr>
        <w:pStyle w:val="CodeLine"/>
        <w:rPr>
          <w:rFonts w:eastAsiaTheme="minorHAnsi"/>
          <w:color w:val="000000"/>
          <w:highlight w:val="white"/>
        </w:rPr>
      </w:pPr>
      <w:r>
        <w:rPr>
          <w:rFonts w:eastAsiaTheme="minorHAnsi"/>
          <w:color w:val="0000FF"/>
          <w:highlight w:val="white"/>
        </w:rPr>
        <w:lastRenderedPageBreak/>
        <w:tab/>
      </w:r>
      <w:r>
        <w:rPr>
          <w:rFonts w:eastAsiaTheme="minorHAnsi"/>
          <w:color w:val="0000FF"/>
          <w:highlight w:val="white"/>
        </w:rPr>
        <w:tab/>
      </w:r>
      <w:r>
        <w:rPr>
          <w:rFonts w:eastAsiaTheme="minorHAnsi"/>
          <w:color w:val="0000FF"/>
          <w:highlight w:val="white"/>
        </w:rPr>
        <w:tab/>
        <w:t>&lt;</w:t>
      </w:r>
      <w:r>
        <w:rPr>
          <w:rFonts w:eastAsiaTheme="minorHAnsi"/>
          <w:highlight w:val="white"/>
        </w:rPr>
        <w:t>ClinicalDocument</w:t>
      </w:r>
      <w:r>
        <w:rPr>
          <w:rFonts w:eastAsiaTheme="minorHAnsi"/>
          <w:color w:val="0000FF"/>
          <w:highlight w:val="white"/>
        </w:rPr>
        <w:t xml:space="preserve"> </w:t>
      </w:r>
      <w:r>
        <w:rPr>
          <w:rFonts w:eastAsiaTheme="minorHAnsi"/>
          <w:color w:val="FF0000"/>
          <w:highlight w:val="white"/>
        </w:rPr>
        <w:t>xmlns</w:t>
      </w:r>
      <w:r>
        <w:rPr>
          <w:rFonts w:eastAsiaTheme="minorHAnsi"/>
          <w:color w:val="0000FF"/>
          <w:highlight w:val="white"/>
        </w:rPr>
        <w:t>=</w:t>
      </w:r>
      <w:r>
        <w:rPr>
          <w:rFonts w:eastAsiaTheme="minorHAnsi"/>
          <w:color w:val="000000"/>
          <w:highlight w:val="white"/>
        </w:rPr>
        <w:t>"</w:t>
      </w:r>
      <w:r>
        <w:rPr>
          <w:rFonts w:eastAsiaTheme="minorHAnsi"/>
          <w:color w:val="0000FF"/>
          <w:highlight w:val="white"/>
        </w:rPr>
        <w:t>urn</w:t>
      </w:r>
      <w:proofErr w:type="gramStart"/>
      <w:r>
        <w:rPr>
          <w:rFonts w:eastAsiaTheme="minorHAnsi"/>
          <w:color w:val="0000FF"/>
          <w:highlight w:val="white"/>
        </w:rPr>
        <w:t>:hl7</w:t>
      </w:r>
      <w:proofErr w:type="gramEnd"/>
      <w:r>
        <w:rPr>
          <w:rFonts w:eastAsiaTheme="minorHAnsi"/>
          <w:color w:val="0000FF"/>
          <w:highlight w:val="white"/>
        </w:rPr>
        <w:t>-org:v3</w:t>
      </w:r>
      <w:r>
        <w:rPr>
          <w:rFonts w:eastAsiaTheme="minorHAnsi"/>
          <w:color w:val="000000"/>
          <w:highlight w:val="white"/>
        </w:rPr>
        <w:t>"</w:t>
      </w:r>
      <w:r>
        <w:rPr>
          <w:rFonts w:eastAsiaTheme="minorHAnsi"/>
          <w:color w:val="0000FF"/>
          <w:highlight w:val="white"/>
        </w:rPr>
        <w:t>&gt;</w:t>
      </w:r>
    </w:p>
    <w:p w:rsidR="00011C7C" w:rsidRDefault="00011C7C"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Pr>
          <w:rFonts w:eastAsiaTheme="minorHAnsi"/>
          <w:highlight w:val="white"/>
        </w:rPr>
        <w:t>realmCode</w:t>
      </w:r>
      <w:r>
        <w:rPr>
          <w:rFonts w:eastAsiaTheme="minorHAnsi"/>
          <w:color w:val="0000FF"/>
          <w:highlight w:val="white"/>
        </w:rPr>
        <w:t xml:space="preserve"> </w:t>
      </w:r>
      <w:r>
        <w:rPr>
          <w:rFonts w:eastAsiaTheme="minorHAnsi"/>
          <w:color w:val="FF0000"/>
          <w:highlight w:val="white"/>
        </w:rPr>
        <w:t>code</w:t>
      </w:r>
      <w:r>
        <w:rPr>
          <w:rFonts w:eastAsiaTheme="minorHAnsi"/>
          <w:color w:val="0000FF"/>
          <w:highlight w:val="white"/>
        </w:rPr>
        <w:t>=</w:t>
      </w:r>
      <w:r>
        <w:rPr>
          <w:rFonts w:eastAsiaTheme="minorHAnsi"/>
          <w:color w:val="000000"/>
          <w:highlight w:val="white"/>
        </w:rPr>
        <w:t>"</w:t>
      </w:r>
      <w:r>
        <w:rPr>
          <w:rFonts w:eastAsiaTheme="minorHAnsi"/>
          <w:color w:val="0000FF"/>
          <w:highlight w:val="white"/>
        </w:rPr>
        <w:t>US</w:t>
      </w:r>
      <w:r>
        <w:rPr>
          <w:rFonts w:eastAsiaTheme="minorHAnsi"/>
          <w:color w:val="000000"/>
          <w:highlight w:val="white"/>
        </w:rPr>
        <w:t>"</w:t>
      </w:r>
      <w:r>
        <w:rPr>
          <w:rFonts w:eastAsiaTheme="minorHAnsi"/>
          <w:color w:val="0000FF"/>
          <w:highlight w:val="white"/>
        </w:rPr>
        <w:t>/&gt;</w:t>
      </w:r>
    </w:p>
    <w:p w:rsidR="00011C7C" w:rsidRDefault="00011C7C"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proofErr w:type="gramStart"/>
      <w:r>
        <w:rPr>
          <w:rFonts w:eastAsiaTheme="minorHAnsi"/>
          <w:color w:val="0000FF"/>
          <w:highlight w:val="white"/>
        </w:rPr>
        <w:t>&lt;</w:t>
      </w:r>
      <w:r w:rsidR="008E7E6E">
        <w:rPr>
          <w:rFonts w:eastAsiaTheme="minorHAnsi"/>
          <w:color w:val="0000FF"/>
          <w:highlight w:val="white"/>
        </w:rPr>
        <w:t>!</w:t>
      </w:r>
      <w:r>
        <w:rPr>
          <w:rFonts w:eastAsiaTheme="minorHAnsi"/>
          <w:color w:val="0000FF"/>
          <w:highlight w:val="white"/>
        </w:rPr>
        <w:t>--</w:t>
      </w:r>
      <w:proofErr w:type="gramEnd"/>
      <w:r>
        <w:rPr>
          <w:rFonts w:eastAsiaTheme="minorHAnsi"/>
          <w:color w:val="0000FF"/>
          <w:highlight w:val="white"/>
        </w:rPr>
        <w:t xml:space="preserve"> lots of juicy stuff goes here in a real CDA --&gt;</w:t>
      </w:r>
    </w:p>
    <w:p w:rsidR="00011C7C" w:rsidRDefault="00011C7C"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Pr>
          <w:rFonts w:eastAsiaTheme="minorHAnsi"/>
          <w:highlight w:val="white"/>
        </w:rPr>
        <w:t>ClinicalDocument</w:t>
      </w:r>
      <w:r>
        <w:rPr>
          <w:rFonts w:eastAsiaTheme="minorHAnsi"/>
          <w:color w:val="0000FF"/>
          <w:highlight w:val="white"/>
        </w:rPr>
        <w:t>&gt;</w:t>
      </w:r>
    </w:p>
    <w:p w:rsidR="008E7E6E" w:rsidRDefault="00E77B82" w:rsidP="00E77B82">
      <w:pPr>
        <w:pStyle w:val="CodeLine"/>
        <w:rPr>
          <w:rFonts w:eastAsiaTheme="minorHAnsi"/>
          <w:color w:val="000000"/>
          <w:highlight w:val="white"/>
        </w:rPr>
      </w:pPr>
      <w:r>
        <w:rPr>
          <w:rFonts w:eastAsiaTheme="minorHAnsi"/>
          <w:color w:val="000000"/>
        </w:rPr>
        <w:tab/>
      </w:r>
      <w:r>
        <w:rPr>
          <w:rFonts w:eastAsiaTheme="minorHAnsi"/>
          <w:color w:val="000000"/>
        </w:rPr>
        <w:tab/>
      </w:r>
      <w:r w:rsidR="008E7E6E" w:rsidRPr="008E7E6E">
        <w:rPr>
          <w:rFonts w:eastAsiaTheme="minorHAnsi"/>
          <w:color w:val="000000"/>
        </w:rPr>
        <w:t>&lt;/</w:t>
      </w:r>
      <w:r w:rsidR="008E7E6E" w:rsidRPr="00E77B82">
        <w:rPr>
          <w:rFonts w:eastAsiaTheme="minorHAnsi"/>
          <w:color w:val="943634" w:themeColor="accent2" w:themeShade="BF"/>
        </w:rPr>
        <w:t>prepopData</w:t>
      </w:r>
      <w:r w:rsidR="008E7E6E" w:rsidRPr="008E7E6E">
        <w:rPr>
          <w:rFonts w:eastAsiaTheme="minorHAnsi"/>
          <w:color w:val="000000"/>
        </w:rPr>
        <w:t>&gt;</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t>&lt;</w:t>
      </w:r>
      <w:proofErr w:type="gramStart"/>
      <w:r w:rsidRPr="00E77B82">
        <w:rPr>
          <w:rFonts w:eastAsiaTheme="minorHAnsi"/>
          <w:color w:val="943634" w:themeColor="accent2" w:themeShade="BF"/>
          <w:highlight w:val="white"/>
        </w:rPr>
        <w:t>workflowData</w:t>
      </w:r>
      <w:proofErr w:type="gramEnd"/>
      <w:r>
        <w:rPr>
          <w:rFonts w:eastAsiaTheme="minorHAnsi"/>
          <w:color w:val="0000FF"/>
          <w:highlight w:val="white"/>
        </w:rPr>
        <w:t>&gt;</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proofErr w:type="gramStart"/>
      <w:r w:rsidRPr="00E77B82">
        <w:rPr>
          <w:rFonts w:eastAsiaTheme="minorHAnsi"/>
          <w:color w:val="943634" w:themeColor="accent2" w:themeShade="BF"/>
          <w:highlight w:val="white"/>
        </w:rPr>
        <w:t>formID</w:t>
      </w:r>
      <w:proofErr w:type="gramEnd"/>
      <w:r>
        <w:rPr>
          <w:rFonts w:eastAsiaTheme="minorHAnsi"/>
          <w:color w:val="0000FF"/>
          <w:highlight w:val="white"/>
        </w:rPr>
        <w:t>&gt;</w:t>
      </w:r>
      <w:r w:rsidR="00123A76" w:rsidRPr="00123A76">
        <w:rPr>
          <w:color w:val="000000"/>
          <w:szCs w:val="18"/>
          <w:highlight w:val="white"/>
        </w:rPr>
        <w:t xml:space="preserve"> </w:t>
      </w:r>
      <w:r w:rsidR="00123A76" w:rsidRPr="000D5006">
        <w:rPr>
          <w:color w:val="000000"/>
          <w:szCs w:val="18"/>
          <w:highlight w:val="white"/>
        </w:rPr>
        <w:t>http://myrepo.gov/ form_design_id=12345</w:t>
      </w:r>
      <w:r w:rsidR="00123A76">
        <w:rPr>
          <w:rStyle w:val="HTMLTypewriter"/>
        </w:rPr>
        <w:t>.2</w:t>
      </w:r>
      <w:r>
        <w:rPr>
          <w:rFonts w:eastAsiaTheme="minorHAnsi"/>
          <w:color w:val="0000FF"/>
          <w:highlight w:val="white"/>
        </w:rPr>
        <w:t>&lt;/</w:t>
      </w:r>
      <w:r w:rsidRPr="00E77B82">
        <w:rPr>
          <w:rFonts w:eastAsiaTheme="minorHAnsi"/>
          <w:color w:val="943634" w:themeColor="accent2" w:themeShade="BF"/>
          <w:highlight w:val="white"/>
        </w:rPr>
        <w:t>formID</w:t>
      </w:r>
      <w:r>
        <w:rPr>
          <w:rFonts w:eastAsiaTheme="minorHAnsi"/>
          <w:color w:val="0000FF"/>
          <w:highlight w:val="white"/>
        </w:rPr>
        <w:t>&gt;</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proofErr w:type="gramStart"/>
      <w:r w:rsidRPr="00E77B82">
        <w:rPr>
          <w:rFonts w:eastAsiaTheme="minorHAnsi"/>
          <w:color w:val="943634" w:themeColor="accent2" w:themeShade="BF"/>
          <w:highlight w:val="white"/>
        </w:rPr>
        <w:t>encodedResponse</w:t>
      </w:r>
      <w:r>
        <w:rPr>
          <w:rFonts w:eastAsiaTheme="minorHAnsi"/>
          <w:color w:val="0000FF"/>
          <w:highlight w:val="white"/>
        </w:rPr>
        <w:t>&gt;</w:t>
      </w:r>
      <w:proofErr w:type="gramEnd"/>
      <w:r>
        <w:rPr>
          <w:rFonts w:eastAsiaTheme="minorHAnsi"/>
          <w:color w:val="000000"/>
          <w:highlight w:val="white"/>
        </w:rPr>
        <w:t>true</w:t>
      </w:r>
      <w:r>
        <w:rPr>
          <w:rFonts w:eastAsiaTheme="minorHAnsi"/>
          <w:color w:val="0000FF"/>
          <w:highlight w:val="white"/>
        </w:rPr>
        <w:t>&lt;/</w:t>
      </w:r>
      <w:r w:rsidRPr="00E77B82">
        <w:rPr>
          <w:rFonts w:eastAsiaTheme="minorHAnsi"/>
          <w:color w:val="943634" w:themeColor="accent2" w:themeShade="BF"/>
          <w:highlight w:val="white"/>
        </w:rPr>
        <w:t>encodedResponse</w:t>
      </w:r>
      <w:r>
        <w:rPr>
          <w:rFonts w:eastAsiaTheme="minorHAnsi"/>
          <w:color w:val="0000FF"/>
          <w:highlight w:val="white"/>
        </w:rPr>
        <w:t>&gt;</w:t>
      </w:r>
    </w:p>
    <w:p w:rsidR="00011C7C" w:rsidRDefault="00011C7C"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sidRPr="00E77B82">
        <w:rPr>
          <w:rFonts w:eastAsiaTheme="minorHAnsi"/>
          <w:color w:val="943634" w:themeColor="accent2" w:themeShade="BF"/>
          <w:highlight w:val="white"/>
        </w:rPr>
        <w:t xml:space="preserve">archiveURL </w:t>
      </w:r>
      <w:r>
        <w:rPr>
          <w:rFonts w:eastAsiaTheme="minorHAnsi"/>
          <w:color w:val="0000FF"/>
          <w:highlight w:val="white"/>
        </w:rPr>
        <w:t>/&gt;</w:t>
      </w:r>
    </w:p>
    <w:p w:rsidR="00011C7C" w:rsidRDefault="00E77B82"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00011C7C">
        <w:rPr>
          <w:rFonts w:eastAsiaTheme="minorHAnsi"/>
          <w:color w:val="0000FF"/>
          <w:highlight w:val="white"/>
        </w:rPr>
        <w:t>&lt;</w:t>
      </w:r>
      <w:proofErr w:type="gramStart"/>
      <w:r w:rsidR="00011C7C" w:rsidRPr="00E77B82">
        <w:rPr>
          <w:rFonts w:eastAsiaTheme="minorHAnsi"/>
          <w:color w:val="943634" w:themeColor="accent2" w:themeShade="BF"/>
          <w:highlight w:val="white"/>
        </w:rPr>
        <w:t>context</w:t>
      </w:r>
      <w:proofErr w:type="gramEnd"/>
      <w:r w:rsidR="00011C7C">
        <w:rPr>
          <w:rFonts w:eastAsiaTheme="minorHAnsi"/>
          <w:color w:val="0000FF"/>
          <w:highlight w:val="white"/>
        </w:rPr>
        <w:t>&gt;</w:t>
      </w:r>
    </w:p>
    <w:p w:rsidR="005265D6" w:rsidRDefault="00E77B82"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005265D6">
        <w:rPr>
          <w:rFonts w:eastAsiaTheme="minorHAnsi"/>
          <w:color w:val="0000FF"/>
          <w:highlight w:val="white"/>
        </w:rPr>
        <w:tab/>
      </w:r>
      <w:r w:rsidR="005265D6" w:rsidRPr="005265D6">
        <w:rPr>
          <w:rFonts w:eastAsiaTheme="minorHAnsi"/>
          <w:color w:val="0000FF"/>
        </w:rPr>
        <w:t>&lt;</w:t>
      </w:r>
      <w:proofErr w:type="gramStart"/>
      <w:r w:rsidR="005265D6" w:rsidRPr="005265D6">
        <w:rPr>
          <w:rFonts w:eastAsiaTheme="minorHAnsi"/>
          <w:color w:val="0000FF"/>
        </w:rPr>
        <w:t>sdc:</w:t>
      </w:r>
      <w:proofErr w:type="gramEnd"/>
      <w:r w:rsidR="005265D6" w:rsidRPr="005265D6">
        <w:rPr>
          <w:rFonts w:eastAsiaTheme="minorHAnsi"/>
          <w:color w:val="0000FF"/>
        </w:rPr>
        <w:t>consent&gt;</w:t>
      </w:r>
    </w:p>
    <w:p w:rsidR="00011C7C" w:rsidRDefault="00011C7C"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005265D6">
        <w:rPr>
          <w:rFonts w:eastAsiaTheme="minorHAnsi"/>
          <w:color w:val="0000FF"/>
          <w:highlight w:val="white"/>
        </w:rPr>
        <w:tab/>
      </w:r>
      <w:r w:rsidR="00E77B82">
        <w:rPr>
          <w:rFonts w:eastAsiaTheme="minorHAnsi"/>
          <w:color w:val="0000FF"/>
          <w:highlight w:val="white"/>
        </w:rPr>
        <w:tab/>
      </w:r>
      <w:r>
        <w:rPr>
          <w:rFonts w:eastAsiaTheme="minorHAnsi"/>
          <w:color w:val="0000FF"/>
          <w:highlight w:val="white"/>
        </w:rPr>
        <w:t>&lt;</w:t>
      </w:r>
      <w:r w:rsidRPr="00E77B82">
        <w:rPr>
          <w:rFonts w:eastAsiaTheme="minorHAnsi"/>
          <w:color w:val="943634" w:themeColor="accent2" w:themeShade="BF"/>
          <w:highlight w:val="white"/>
        </w:rPr>
        <w:t xml:space="preserve">ClinicalDocument </w:t>
      </w:r>
      <w:r>
        <w:rPr>
          <w:rFonts w:eastAsiaTheme="minorHAnsi"/>
          <w:color w:val="FF0000"/>
          <w:highlight w:val="white"/>
        </w:rPr>
        <w:t>xmlns</w:t>
      </w:r>
      <w:r>
        <w:rPr>
          <w:rFonts w:eastAsiaTheme="minorHAnsi"/>
          <w:color w:val="0000FF"/>
          <w:highlight w:val="white"/>
        </w:rPr>
        <w:t>=</w:t>
      </w:r>
      <w:r>
        <w:rPr>
          <w:rFonts w:eastAsiaTheme="minorHAnsi"/>
          <w:color w:val="000000"/>
          <w:highlight w:val="white"/>
        </w:rPr>
        <w:t>"</w:t>
      </w:r>
      <w:r>
        <w:rPr>
          <w:rFonts w:eastAsiaTheme="minorHAnsi"/>
          <w:color w:val="0000FF"/>
          <w:highlight w:val="white"/>
        </w:rPr>
        <w:t>urn</w:t>
      </w:r>
      <w:proofErr w:type="gramStart"/>
      <w:r>
        <w:rPr>
          <w:rFonts w:eastAsiaTheme="minorHAnsi"/>
          <w:color w:val="0000FF"/>
          <w:highlight w:val="white"/>
        </w:rPr>
        <w:t>:hl7</w:t>
      </w:r>
      <w:proofErr w:type="gramEnd"/>
      <w:r>
        <w:rPr>
          <w:rFonts w:eastAsiaTheme="minorHAnsi"/>
          <w:color w:val="0000FF"/>
          <w:highlight w:val="white"/>
        </w:rPr>
        <w:t>-org:v3</w:t>
      </w:r>
      <w:r>
        <w:rPr>
          <w:rFonts w:eastAsiaTheme="minorHAnsi"/>
          <w:color w:val="000000"/>
          <w:highlight w:val="white"/>
        </w:rPr>
        <w:t>"</w:t>
      </w:r>
      <w:r>
        <w:rPr>
          <w:rFonts w:eastAsiaTheme="minorHAnsi"/>
          <w:color w:val="0000FF"/>
          <w:highlight w:val="white"/>
        </w:rPr>
        <w:t>&gt;</w:t>
      </w:r>
    </w:p>
    <w:p w:rsidR="00011C7C" w:rsidRDefault="00011C7C"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005265D6">
        <w:rPr>
          <w:rFonts w:eastAsiaTheme="minorHAnsi"/>
          <w:color w:val="0000FF"/>
          <w:highlight w:val="white"/>
        </w:rPr>
        <w:tab/>
      </w:r>
      <w:r>
        <w:rPr>
          <w:rFonts w:eastAsiaTheme="minorHAnsi"/>
          <w:color w:val="0000FF"/>
          <w:highlight w:val="white"/>
        </w:rPr>
        <w:t>&lt;</w:t>
      </w:r>
      <w:r w:rsidRPr="00E77B82">
        <w:rPr>
          <w:rFonts w:eastAsiaTheme="minorHAnsi"/>
          <w:color w:val="943634" w:themeColor="accent2" w:themeShade="BF"/>
          <w:highlight w:val="white"/>
        </w:rPr>
        <w:t xml:space="preserve">realmCode </w:t>
      </w:r>
      <w:r>
        <w:rPr>
          <w:rFonts w:eastAsiaTheme="minorHAnsi"/>
          <w:color w:val="FF0000"/>
          <w:highlight w:val="white"/>
        </w:rPr>
        <w:t>code</w:t>
      </w:r>
      <w:r>
        <w:rPr>
          <w:rFonts w:eastAsiaTheme="minorHAnsi"/>
          <w:color w:val="0000FF"/>
          <w:highlight w:val="white"/>
        </w:rPr>
        <w:t>=</w:t>
      </w:r>
      <w:r>
        <w:rPr>
          <w:rFonts w:eastAsiaTheme="minorHAnsi"/>
          <w:color w:val="000000"/>
          <w:highlight w:val="white"/>
        </w:rPr>
        <w:t>"</w:t>
      </w:r>
      <w:r>
        <w:rPr>
          <w:rFonts w:eastAsiaTheme="minorHAnsi"/>
          <w:color w:val="0000FF"/>
          <w:highlight w:val="white"/>
        </w:rPr>
        <w:t>US</w:t>
      </w:r>
      <w:r>
        <w:rPr>
          <w:rFonts w:eastAsiaTheme="minorHAnsi"/>
          <w:color w:val="000000"/>
          <w:highlight w:val="white"/>
        </w:rPr>
        <w:t>"</w:t>
      </w:r>
      <w:r>
        <w:rPr>
          <w:rFonts w:eastAsiaTheme="minorHAnsi"/>
          <w:color w:val="0000FF"/>
          <w:highlight w:val="white"/>
        </w:rPr>
        <w:t>/&gt;</w:t>
      </w:r>
    </w:p>
    <w:p w:rsidR="00011C7C" w:rsidRDefault="005265D6" w:rsidP="00E77B82">
      <w:pPr>
        <w:pStyle w:val="CodeLine"/>
        <w:rPr>
          <w:rFonts w:eastAsiaTheme="minorHAnsi"/>
          <w:color w:val="0000FF"/>
          <w:highlight w:val="white"/>
        </w:rPr>
      </w:pPr>
      <w:r>
        <w:rPr>
          <w:rFonts w:eastAsiaTheme="minorHAnsi"/>
          <w:color w:val="0000FF"/>
          <w:highlight w:val="white"/>
        </w:rPr>
        <w:tab/>
      </w:r>
      <w:r w:rsidR="00011C7C">
        <w:rPr>
          <w:rFonts w:eastAsiaTheme="minorHAnsi"/>
          <w:color w:val="0000FF"/>
          <w:highlight w:val="white"/>
        </w:rPr>
        <w:tab/>
      </w:r>
      <w:r w:rsidR="00011C7C">
        <w:rPr>
          <w:rFonts w:eastAsiaTheme="minorHAnsi"/>
          <w:color w:val="0000FF"/>
          <w:highlight w:val="white"/>
        </w:rPr>
        <w:tab/>
      </w:r>
      <w:r w:rsidR="00011C7C">
        <w:rPr>
          <w:rFonts w:eastAsiaTheme="minorHAnsi"/>
          <w:color w:val="0000FF"/>
          <w:highlight w:val="white"/>
        </w:rPr>
        <w:tab/>
      </w:r>
      <w:r w:rsidR="00011C7C">
        <w:rPr>
          <w:rFonts w:eastAsiaTheme="minorHAnsi"/>
          <w:color w:val="0000FF"/>
          <w:highlight w:val="white"/>
        </w:rPr>
        <w:tab/>
      </w:r>
      <w:r w:rsidR="00011C7C">
        <w:rPr>
          <w:rFonts w:eastAsiaTheme="minorHAnsi"/>
          <w:color w:val="0000FF"/>
          <w:highlight w:val="white"/>
        </w:rPr>
        <w:tab/>
      </w:r>
      <w:proofErr w:type="gramStart"/>
      <w:r w:rsidR="00011C7C">
        <w:rPr>
          <w:rFonts w:eastAsiaTheme="minorHAnsi"/>
          <w:color w:val="0000FF"/>
          <w:highlight w:val="white"/>
        </w:rPr>
        <w:t>&lt;</w:t>
      </w:r>
      <w:r w:rsidR="008E7E6E">
        <w:rPr>
          <w:rFonts w:eastAsiaTheme="minorHAnsi"/>
          <w:color w:val="0000FF"/>
          <w:highlight w:val="white"/>
        </w:rPr>
        <w:t>!</w:t>
      </w:r>
      <w:r w:rsidR="00011C7C">
        <w:rPr>
          <w:rFonts w:eastAsiaTheme="minorHAnsi"/>
          <w:color w:val="0000FF"/>
          <w:highlight w:val="white"/>
        </w:rPr>
        <w:t>--</w:t>
      </w:r>
      <w:proofErr w:type="gramEnd"/>
      <w:r w:rsidR="00011C7C">
        <w:rPr>
          <w:rFonts w:eastAsiaTheme="minorHAnsi"/>
          <w:color w:val="0000FF"/>
          <w:highlight w:val="white"/>
        </w:rPr>
        <w:t xml:space="preserve"> consent directive content</w:t>
      </w:r>
      <w:r>
        <w:rPr>
          <w:rFonts w:eastAsiaTheme="minorHAnsi"/>
          <w:color w:val="0000FF"/>
          <w:highlight w:val="white"/>
        </w:rPr>
        <w:t xml:space="preserve"> </w:t>
      </w:r>
      <w:r w:rsidR="00011C7C">
        <w:rPr>
          <w:rFonts w:eastAsiaTheme="minorHAnsi"/>
          <w:color w:val="0000FF"/>
          <w:highlight w:val="white"/>
        </w:rPr>
        <w:t>--&gt;</w:t>
      </w:r>
    </w:p>
    <w:p w:rsidR="00011C7C" w:rsidRDefault="00011C7C" w:rsidP="00E77B82">
      <w:pPr>
        <w:pStyle w:val="CodeLine"/>
        <w:rPr>
          <w:rFonts w:eastAsiaTheme="minorHAnsi"/>
          <w:color w:val="0000FF"/>
          <w:highlight w:val="white"/>
        </w:rPr>
      </w:pPr>
      <w:r>
        <w:rPr>
          <w:rFonts w:eastAsiaTheme="minorHAnsi"/>
          <w:color w:val="0000FF"/>
          <w:highlight w:val="white"/>
        </w:rPr>
        <w:tab/>
      </w:r>
      <w:r w:rsidR="005265D6">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t>&lt;/</w:t>
      </w:r>
      <w:r w:rsidRPr="00E77B82">
        <w:rPr>
          <w:rFonts w:eastAsiaTheme="minorHAnsi"/>
          <w:color w:val="943634" w:themeColor="accent2" w:themeShade="BF"/>
          <w:highlight w:val="white"/>
        </w:rPr>
        <w:t>ClinicalDocument</w:t>
      </w:r>
      <w:r>
        <w:rPr>
          <w:rFonts w:eastAsiaTheme="minorHAnsi"/>
          <w:color w:val="0000FF"/>
          <w:highlight w:val="white"/>
        </w:rPr>
        <w:t>&gt;</w:t>
      </w:r>
    </w:p>
    <w:p w:rsidR="005265D6" w:rsidRDefault="005265D6" w:rsidP="00E77B82">
      <w:pPr>
        <w:pStyle w:val="CodeLine"/>
        <w:rPr>
          <w:rFonts w:eastAsiaTheme="minorHAnsi"/>
          <w:color w:val="0000FF"/>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Pr="005265D6">
        <w:rPr>
          <w:rFonts w:eastAsiaTheme="minorHAnsi"/>
          <w:color w:val="0000FF"/>
        </w:rPr>
        <w:t>&lt;/sdc</w:t>
      </w:r>
      <w:proofErr w:type="gramStart"/>
      <w:r w:rsidRPr="005265D6">
        <w:rPr>
          <w:rFonts w:eastAsiaTheme="minorHAnsi"/>
          <w:color w:val="0000FF"/>
        </w:rPr>
        <w:t>:consent</w:t>
      </w:r>
      <w:proofErr w:type="gramEnd"/>
      <w:r w:rsidRPr="005265D6">
        <w:rPr>
          <w:rFonts w:eastAsiaTheme="minorHAnsi"/>
          <w:color w:val="0000FF"/>
        </w:rPr>
        <w:t>&gt;</w:t>
      </w:r>
    </w:p>
    <w:p w:rsidR="00011C7C" w:rsidRDefault="00E77B82"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Pr>
          <w:rFonts w:eastAsiaTheme="minorHAnsi"/>
          <w:color w:val="0000FF"/>
          <w:highlight w:val="white"/>
        </w:rPr>
        <w:tab/>
      </w:r>
      <w:r w:rsidR="00011C7C">
        <w:rPr>
          <w:rFonts w:eastAsiaTheme="minorHAnsi"/>
          <w:color w:val="0000FF"/>
          <w:highlight w:val="white"/>
        </w:rPr>
        <w:t>&lt;</w:t>
      </w:r>
      <w:r w:rsidR="00011C7C">
        <w:rPr>
          <w:rFonts w:eastAsiaTheme="minorHAnsi"/>
          <w:highlight w:val="white"/>
        </w:rPr>
        <w:t>/</w:t>
      </w:r>
      <w:r w:rsidR="00011C7C" w:rsidRPr="00E77B82">
        <w:rPr>
          <w:rFonts w:eastAsiaTheme="minorHAnsi"/>
          <w:color w:val="943634" w:themeColor="accent2" w:themeShade="BF"/>
          <w:highlight w:val="white"/>
        </w:rPr>
        <w:t>context</w:t>
      </w:r>
      <w:r w:rsidR="00011C7C">
        <w:rPr>
          <w:rFonts w:eastAsiaTheme="minorHAnsi"/>
          <w:color w:val="0000FF"/>
          <w:highlight w:val="white"/>
        </w:rPr>
        <w:t>&gt;</w:t>
      </w:r>
    </w:p>
    <w:p w:rsidR="00011C7C" w:rsidRDefault="00E77B82" w:rsidP="00E77B82">
      <w:pPr>
        <w:pStyle w:val="CodeLine"/>
        <w:rPr>
          <w:rFonts w:eastAsiaTheme="minorHAnsi"/>
          <w:color w:val="000000"/>
          <w:highlight w:val="white"/>
        </w:rPr>
      </w:pPr>
      <w:r>
        <w:rPr>
          <w:rFonts w:eastAsiaTheme="minorHAnsi"/>
          <w:color w:val="0000FF"/>
          <w:highlight w:val="white"/>
        </w:rPr>
        <w:tab/>
      </w:r>
      <w:r>
        <w:rPr>
          <w:rFonts w:eastAsiaTheme="minorHAnsi"/>
          <w:color w:val="0000FF"/>
          <w:highlight w:val="white"/>
        </w:rPr>
        <w:tab/>
      </w:r>
      <w:r w:rsidR="00011C7C">
        <w:rPr>
          <w:rFonts w:eastAsiaTheme="minorHAnsi"/>
          <w:color w:val="0000FF"/>
          <w:highlight w:val="white"/>
        </w:rPr>
        <w:t>&lt;</w:t>
      </w:r>
      <w:r w:rsidR="00011C7C" w:rsidRPr="00E77B82">
        <w:rPr>
          <w:rFonts w:eastAsiaTheme="minorHAnsi"/>
          <w:color w:val="943634" w:themeColor="accent2" w:themeShade="BF"/>
          <w:highlight w:val="white"/>
        </w:rPr>
        <w:t xml:space="preserve">instanceID </w:t>
      </w:r>
      <w:r w:rsidR="00011C7C">
        <w:rPr>
          <w:rFonts w:eastAsiaTheme="minorHAnsi"/>
          <w:color w:val="FF0000"/>
          <w:highlight w:val="white"/>
        </w:rPr>
        <w:t>xsi</w:t>
      </w:r>
      <w:proofErr w:type="gramStart"/>
      <w:r w:rsidR="00011C7C">
        <w:rPr>
          <w:rFonts w:eastAsiaTheme="minorHAnsi"/>
          <w:color w:val="FF0000"/>
          <w:highlight w:val="white"/>
        </w:rPr>
        <w:t>:nil</w:t>
      </w:r>
      <w:proofErr w:type="gramEnd"/>
      <w:r w:rsidR="00011C7C">
        <w:rPr>
          <w:rFonts w:eastAsiaTheme="minorHAnsi"/>
          <w:color w:val="0000FF"/>
          <w:highlight w:val="white"/>
        </w:rPr>
        <w:t>=</w:t>
      </w:r>
      <w:r w:rsidR="00011C7C">
        <w:rPr>
          <w:rFonts w:eastAsiaTheme="minorHAnsi"/>
          <w:color w:val="000000"/>
          <w:highlight w:val="white"/>
        </w:rPr>
        <w:t>"</w:t>
      </w:r>
      <w:r w:rsidR="00011C7C">
        <w:rPr>
          <w:rFonts w:eastAsiaTheme="minorHAnsi"/>
          <w:color w:val="0000FF"/>
          <w:highlight w:val="white"/>
        </w:rPr>
        <w:t>true</w:t>
      </w:r>
      <w:r w:rsidR="00011C7C">
        <w:rPr>
          <w:rFonts w:eastAsiaTheme="minorHAnsi"/>
          <w:color w:val="000000"/>
          <w:highlight w:val="white"/>
        </w:rPr>
        <w:t>"</w:t>
      </w:r>
      <w:r w:rsidR="00011C7C">
        <w:rPr>
          <w:rFonts w:eastAsiaTheme="minorHAnsi"/>
          <w:color w:val="0000FF"/>
          <w:highlight w:val="white"/>
        </w:rPr>
        <w:t>/&gt;</w:t>
      </w:r>
    </w:p>
    <w:p w:rsidR="00011C7C" w:rsidRDefault="00E77B82" w:rsidP="00E77B82">
      <w:pPr>
        <w:pStyle w:val="CodeLine"/>
        <w:rPr>
          <w:rFonts w:eastAsiaTheme="minorHAnsi"/>
          <w:color w:val="000000"/>
          <w:highlight w:val="white"/>
        </w:rPr>
      </w:pPr>
      <w:r>
        <w:rPr>
          <w:rFonts w:eastAsiaTheme="minorHAnsi"/>
          <w:color w:val="0000FF"/>
          <w:highlight w:val="white"/>
        </w:rPr>
        <w:tab/>
      </w:r>
      <w:r w:rsidR="00011C7C">
        <w:rPr>
          <w:rFonts w:eastAsiaTheme="minorHAnsi"/>
          <w:color w:val="0000FF"/>
          <w:highlight w:val="white"/>
        </w:rPr>
        <w:t>&lt;/</w:t>
      </w:r>
      <w:r w:rsidR="00011C7C" w:rsidRPr="00E77B82">
        <w:rPr>
          <w:rFonts w:eastAsiaTheme="minorHAnsi"/>
          <w:color w:val="943634" w:themeColor="accent2" w:themeShade="BF"/>
          <w:highlight w:val="white"/>
        </w:rPr>
        <w:t>workflowData</w:t>
      </w:r>
      <w:r w:rsidR="00011C7C">
        <w:rPr>
          <w:rFonts w:eastAsiaTheme="minorHAnsi"/>
          <w:color w:val="0000FF"/>
          <w:highlight w:val="white"/>
        </w:rPr>
        <w:t>&gt;</w:t>
      </w:r>
    </w:p>
    <w:p w:rsidR="00011C7C" w:rsidRDefault="00011C7C" w:rsidP="00E77B82">
      <w:pPr>
        <w:pStyle w:val="CodeLine"/>
        <w:rPr>
          <w:rFonts w:eastAsiaTheme="minorHAnsi"/>
          <w:color w:val="0000FF"/>
        </w:rPr>
      </w:pPr>
      <w:r>
        <w:rPr>
          <w:rFonts w:eastAsiaTheme="minorHAnsi"/>
          <w:color w:val="0000FF"/>
          <w:highlight w:val="white"/>
        </w:rPr>
        <w:t>&lt;/</w:t>
      </w:r>
      <w:r w:rsidRPr="00E77B82">
        <w:rPr>
          <w:rFonts w:eastAsiaTheme="minorHAnsi"/>
          <w:color w:val="943634" w:themeColor="accent2" w:themeShade="BF"/>
          <w:highlight w:val="white"/>
        </w:rPr>
        <w:t>RetrieveFormRequest</w:t>
      </w:r>
      <w:r>
        <w:rPr>
          <w:rFonts w:eastAsiaTheme="minorHAnsi"/>
          <w:color w:val="0000FF"/>
          <w:highlight w:val="white"/>
        </w:rPr>
        <w:t>&gt;</w:t>
      </w:r>
    </w:p>
    <w:p w:rsidR="002963CF" w:rsidRPr="00E77B82" w:rsidRDefault="002963CF" w:rsidP="00E77B82">
      <w:pPr>
        <w:pStyle w:val="Caption"/>
      </w:pPr>
      <w:bookmarkStart w:id="66" w:name="_Toc382949151"/>
      <w:r>
        <w:t xml:space="preserve">Table </w:t>
      </w:r>
      <w:fldSimple w:instr=" SEQ Table \* ARABIC ">
        <w:r w:rsidR="00546FAC">
          <w:rPr>
            <w:noProof/>
          </w:rPr>
          <w:t>6</w:t>
        </w:r>
      </w:fldSimple>
      <w:r>
        <w:t xml:space="preserve">: </w:t>
      </w:r>
      <w:r w:rsidR="008E0A52">
        <w:t xml:space="preserve">Elements for </w:t>
      </w:r>
      <w:r w:rsidR="006F2D46">
        <w:t>Request with Patient Data</w:t>
      </w:r>
      <w:bookmarkEnd w:id="66"/>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2610"/>
        <w:gridCol w:w="3600"/>
        <w:gridCol w:w="720"/>
        <w:gridCol w:w="1080"/>
        <w:gridCol w:w="1260"/>
      </w:tblGrid>
      <w:tr w:rsidR="008E0A52" w:rsidRPr="001D538A" w:rsidTr="004B5D63">
        <w:trPr>
          <w:tblHeader/>
        </w:trPr>
        <w:tc>
          <w:tcPr>
            <w:tcW w:w="2610" w:type="dxa"/>
            <w:shd w:val="clear" w:color="auto" w:fill="548DD4" w:themeFill="text2" w:themeFillTint="99"/>
          </w:tcPr>
          <w:p w:rsidR="00F91B6F" w:rsidRPr="001D538A" w:rsidRDefault="00F91B6F" w:rsidP="00E77B82">
            <w:pPr>
              <w:keepNext/>
              <w:rPr>
                <w:color w:val="FFFFFF" w:themeColor="background1"/>
              </w:rPr>
            </w:pPr>
            <w:bookmarkStart w:id="67" w:name="_Ref374307093"/>
            <w:r w:rsidRPr="001D538A">
              <w:rPr>
                <w:color w:val="FFFFFF" w:themeColor="background1"/>
              </w:rPr>
              <w:t>Element Name</w:t>
            </w:r>
          </w:p>
        </w:tc>
        <w:tc>
          <w:tcPr>
            <w:tcW w:w="3600" w:type="dxa"/>
            <w:shd w:val="clear" w:color="auto" w:fill="548DD4" w:themeFill="text2" w:themeFillTint="99"/>
          </w:tcPr>
          <w:p w:rsidR="00F91B6F" w:rsidRPr="001D538A" w:rsidRDefault="00F91B6F" w:rsidP="00E77B82">
            <w:pPr>
              <w:keepNext/>
              <w:rPr>
                <w:color w:val="FFFFFF" w:themeColor="background1"/>
              </w:rPr>
            </w:pPr>
            <w:r w:rsidRPr="001D538A">
              <w:rPr>
                <w:color w:val="FFFFFF" w:themeColor="background1"/>
              </w:rPr>
              <w:t>Element Description</w:t>
            </w:r>
          </w:p>
        </w:tc>
        <w:tc>
          <w:tcPr>
            <w:tcW w:w="720" w:type="dxa"/>
            <w:shd w:val="clear" w:color="auto" w:fill="548DD4" w:themeFill="text2" w:themeFillTint="99"/>
          </w:tcPr>
          <w:p w:rsidR="00F91B6F" w:rsidRPr="001D538A" w:rsidRDefault="00F91B6F" w:rsidP="00E77B82">
            <w:pPr>
              <w:keepNext/>
              <w:rPr>
                <w:color w:val="FFFFFF" w:themeColor="background1"/>
              </w:rPr>
            </w:pPr>
            <w:r w:rsidRPr="001D538A">
              <w:rPr>
                <w:color w:val="FFFFFF" w:themeColor="background1"/>
              </w:rPr>
              <w:t>Card.</w:t>
            </w:r>
          </w:p>
        </w:tc>
        <w:tc>
          <w:tcPr>
            <w:tcW w:w="1080" w:type="dxa"/>
            <w:shd w:val="clear" w:color="auto" w:fill="548DD4" w:themeFill="text2" w:themeFillTint="99"/>
          </w:tcPr>
          <w:p w:rsidR="00F91B6F" w:rsidRPr="001D538A" w:rsidRDefault="00F91B6F" w:rsidP="00E77B82">
            <w:pPr>
              <w:keepNext/>
              <w:rPr>
                <w:color w:val="FFFFFF" w:themeColor="background1"/>
              </w:rPr>
            </w:pPr>
            <w:r w:rsidRPr="001D538A">
              <w:rPr>
                <w:color w:val="FFFFFF" w:themeColor="background1"/>
              </w:rPr>
              <w:t>Verb</w:t>
            </w:r>
          </w:p>
        </w:tc>
        <w:tc>
          <w:tcPr>
            <w:tcW w:w="1260" w:type="dxa"/>
            <w:shd w:val="clear" w:color="auto" w:fill="548DD4" w:themeFill="text2" w:themeFillTint="99"/>
          </w:tcPr>
          <w:p w:rsidR="00F91B6F" w:rsidRPr="001D538A" w:rsidRDefault="00F91B6F" w:rsidP="00E77B82">
            <w:pPr>
              <w:keepNext/>
              <w:rPr>
                <w:color w:val="FFFFFF" w:themeColor="background1"/>
              </w:rPr>
            </w:pPr>
            <w:r w:rsidRPr="001D538A">
              <w:rPr>
                <w:color w:val="FFFFFF" w:themeColor="background1"/>
              </w:rPr>
              <w:t>Data Type</w:t>
            </w:r>
          </w:p>
        </w:tc>
      </w:tr>
      <w:tr w:rsidR="008E0A52" w:rsidRPr="007F7F26" w:rsidTr="004B5D63">
        <w:tc>
          <w:tcPr>
            <w:tcW w:w="2610" w:type="dxa"/>
          </w:tcPr>
          <w:p w:rsidR="00F91B6F" w:rsidRPr="007F7F26" w:rsidRDefault="00F91B6F" w:rsidP="00890636">
            <w:pPr>
              <w:pStyle w:val="TableText1"/>
            </w:pPr>
            <w:r>
              <w:t>prepopData</w:t>
            </w:r>
          </w:p>
        </w:tc>
        <w:tc>
          <w:tcPr>
            <w:tcW w:w="3600" w:type="dxa"/>
          </w:tcPr>
          <w:p w:rsidR="00F91B6F" w:rsidRPr="007F7F26" w:rsidRDefault="00F91B6F" w:rsidP="00890636">
            <w:pPr>
              <w:pStyle w:val="TableText1"/>
            </w:pPr>
            <w:r>
              <w:t>The context element that may be used to contain content for the purposes of auto-population.</w:t>
            </w:r>
          </w:p>
        </w:tc>
        <w:tc>
          <w:tcPr>
            <w:tcW w:w="720" w:type="dxa"/>
          </w:tcPr>
          <w:p w:rsidR="00F91B6F" w:rsidRPr="007F7F26" w:rsidRDefault="00F91B6F" w:rsidP="00890636">
            <w:pPr>
              <w:pStyle w:val="TableText1"/>
            </w:pPr>
            <w:r>
              <w:t>1</w:t>
            </w:r>
            <w:r w:rsidR="008E2CFB">
              <w:t>..</w:t>
            </w:r>
            <w:r>
              <w:t>1</w:t>
            </w:r>
          </w:p>
        </w:tc>
        <w:tc>
          <w:tcPr>
            <w:tcW w:w="1080" w:type="dxa"/>
          </w:tcPr>
          <w:p w:rsidR="00F91B6F" w:rsidRPr="007F7F26" w:rsidRDefault="00F91B6F" w:rsidP="00890636">
            <w:pPr>
              <w:pStyle w:val="TableText1"/>
            </w:pPr>
            <w:r>
              <w:t>Required</w:t>
            </w:r>
          </w:p>
        </w:tc>
        <w:tc>
          <w:tcPr>
            <w:tcW w:w="1260" w:type="dxa"/>
          </w:tcPr>
          <w:p w:rsidR="00F91B6F" w:rsidRPr="007F7F26" w:rsidRDefault="00F91B6F" w:rsidP="00890636">
            <w:pPr>
              <w:pStyle w:val="TableText1"/>
            </w:pPr>
            <w:r>
              <w:t>xs:any</w:t>
            </w:r>
          </w:p>
        </w:tc>
      </w:tr>
      <w:tr w:rsidR="008E0A52" w:rsidRPr="007F7F26" w:rsidTr="004B5D63">
        <w:tc>
          <w:tcPr>
            <w:tcW w:w="2610" w:type="dxa"/>
          </w:tcPr>
          <w:p w:rsidR="00F91B6F" w:rsidRDefault="00F91B6F" w:rsidP="00890636">
            <w:pPr>
              <w:pStyle w:val="TableText1"/>
            </w:pPr>
            <w:r>
              <w:t>workflowData</w:t>
            </w:r>
          </w:p>
        </w:tc>
        <w:tc>
          <w:tcPr>
            <w:tcW w:w="3600" w:type="dxa"/>
          </w:tcPr>
          <w:p w:rsidR="00F91B6F" w:rsidRDefault="00F91B6F" w:rsidP="00890636">
            <w:pPr>
              <w:pStyle w:val="TableText1"/>
            </w:pPr>
            <w:r>
              <w:t>The context element that contains workflow specific values.</w:t>
            </w:r>
          </w:p>
        </w:tc>
        <w:tc>
          <w:tcPr>
            <w:tcW w:w="720" w:type="dxa"/>
          </w:tcPr>
          <w:p w:rsidR="00F91B6F" w:rsidRDefault="00F91B6F" w:rsidP="00890636">
            <w:pPr>
              <w:pStyle w:val="TableText1"/>
            </w:pPr>
            <w:r>
              <w:t>1</w:t>
            </w:r>
            <w:r w:rsidR="008E2CFB">
              <w:t>..</w:t>
            </w:r>
            <w:r>
              <w:t>1</w:t>
            </w:r>
          </w:p>
        </w:tc>
        <w:tc>
          <w:tcPr>
            <w:tcW w:w="1080" w:type="dxa"/>
          </w:tcPr>
          <w:p w:rsidR="00F91B6F" w:rsidRDefault="00F91B6F" w:rsidP="00890636">
            <w:pPr>
              <w:pStyle w:val="TableText1"/>
            </w:pPr>
            <w:r>
              <w:t>Required</w:t>
            </w:r>
          </w:p>
        </w:tc>
        <w:tc>
          <w:tcPr>
            <w:tcW w:w="1260" w:type="dxa"/>
          </w:tcPr>
          <w:p w:rsidR="00F91B6F" w:rsidRDefault="00F91B6F" w:rsidP="00890636">
            <w:pPr>
              <w:pStyle w:val="TableText1"/>
            </w:pPr>
            <w:r>
              <w:t>Xml element</w:t>
            </w:r>
          </w:p>
        </w:tc>
      </w:tr>
      <w:tr w:rsidR="008E0A52" w:rsidRPr="007F7F26" w:rsidTr="004B5D63">
        <w:tc>
          <w:tcPr>
            <w:tcW w:w="2610" w:type="dxa"/>
          </w:tcPr>
          <w:p w:rsidR="00F91B6F" w:rsidRDefault="00775B1A" w:rsidP="00890636">
            <w:pPr>
              <w:pStyle w:val="TableText1"/>
            </w:pPr>
            <w:r>
              <w:tab/>
            </w:r>
            <w:r w:rsidR="00087CE3">
              <w:tab/>
            </w:r>
            <w:r w:rsidR="00F91B6F">
              <w:t>formID</w:t>
            </w:r>
          </w:p>
        </w:tc>
        <w:tc>
          <w:tcPr>
            <w:tcW w:w="3600" w:type="dxa"/>
          </w:tcPr>
          <w:p w:rsidR="00F91B6F" w:rsidRDefault="00F91B6F" w:rsidP="00890636">
            <w:pPr>
              <w:pStyle w:val="TableText1"/>
            </w:pPr>
            <w:r>
              <w:t>The identifier of a form</w:t>
            </w:r>
          </w:p>
        </w:tc>
        <w:tc>
          <w:tcPr>
            <w:tcW w:w="720" w:type="dxa"/>
          </w:tcPr>
          <w:p w:rsidR="00F91B6F" w:rsidRDefault="00F91B6F" w:rsidP="00890636">
            <w:pPr>
              <w:pStyle w:val="TableText1"/>
            </w:pPr>
            <w:r>
              <w:t>1</w:t>
            </w:r>
            <w:r w:rsidR="008E2CFB">
              <w:t>..</w:t>
            </w:r>
            <w:r>
              <w:t>1</w:t>
            </w:r>
          </w:p>
        </w:tc>
        <w:tc>
          <w:tcPr>
            <w:tcW w:w="1080" w:type="dxa"/>
          </w:tcPr>
          <w:p w:rsidR="00F91B6F" w:rsidRDefault="00F91B6F" w:rsidP="00890636">
            <w:pPr>
              <w:pStyle w:val="TableText1"/>
            </w:pPr>
            <w:r>
              <w:t>Required</w:t>
            </w:r>
          </w:p>
        </w:tc>
        <w:tc>
          <w:tcPr>
            <w:tcW w:w="1260" w:type="dxa"/>
          </w:tcPr>
          <w:p w:rsidR="00F91B6F" w:rsidRDefault="00F91B6F" w:rsidP="00890636">
            <w:pPr>
              <w:pStyle w:val="TableText1"/>
            </w:pPr>
            <w:r w:rsidRPr="00A04764">
              <w:t>xs:string</w:t>
            </w:r>
          </w:p>
        </w:tc>
      </w:tr>
      <w:tr w:rsidR="008E0A52" w:rsidRPr="007F7F26" w:rsidTr="004B5D63">
        <w:tc>
          <w:tcPr>
            <w:tcW w:w="2610" w:type="dxa"/>
          </w:tcPr>
          <w:p w:rsidR="00F91B6F" w:rsidRDefault="00775B1A" w:rsidP="00890636">
            <w:pPr>
              <w:pStyle w:val="TableText1"/>
            </w:pPr>
            <w:r>
              <w:tab/>
            </w:r>
            <w:r w:rsidR="00087CE3">
              <w:tab/>
            </w:r>
            <w:r w:rsidR="00F91B6F">
              <w:t>encodedResponse</w:t>
            </w:r>
          </w:p>
        </w:tc>
        <w:tc>
          <w:tcPr>
            <w:tcW w:w="3600" w:type="dxa"/>
          </w:tcPr>
          <w:p w:rsidR="00F91B6F" w:rsidRDefault="00F91B6F" w:rsidP="00890636">
            <w:pPr>
              <w:pStyle w:val="TableText1"/>
            </w:pPr>
            <w:r>
              <w:t>Specifies how the form is to be returned: encoded within the response or as a URL</w:t>
            </w:r>
          </w:p>
        </w:tc>
        <w:tc>
          <w:tcPr>
            <w:tcW w:w="720" w:type="dxa"/>
          </w:tcPr>
          <w:p w:rsidR="00F91B6F" w:rsidRDefault="00F91B6F" w:rsidP="00890636">
            <w:pPr>
              <w:pStyle w:val="TableText1"/>
            </w:pPr>
            <w:r>
              <w:t>1</w:t>
            </w:r>
            <w:r w:rsidR="008E2CFB">
              <w:t>..</w:t>
            </w:r>
            <w:r>
              <w:t>1</w:t>
            </w:r>
          </w:p>
        </w:tc>
        <w:tc>
          <w:tcPr>
            <w:tcW w:w="1080" w:type="dxa"/>
          </w:tcPr>
          <w:p w:rsidR="00F91B6F" w:rsidRDefault="00F91B6F" w:rsidP="00890636">
            <w:pPr>
              <w:pStyle w:val="TableText1"/>
            </w:pPr>
            <w:r>
              <w:t>Required</w:t>
            </w:r>
          </w:p>
        </w:tc>
        <w:tc>
          <w:tcPr>
            <w:tcW w:w="1260" w:type="dxa"/>
          </w:tcPr>
          <w:p w:rsidR="00F91B6F" w:rsidRDefault="00F91B6F" w:rsidP="00890636">
            <w:pPr>
              <w:pStyle w:val="TableText1"/>
            </w:pPr>
            <w:r>
              <w:t>xs:</w:t>
            </w:r>
            <w:r w:rsidR="007E15E8">
              <w:t>Boolean</w:t>
            </w:r>
          </w:p>
        </w:tc>
      </w:tr>
      <w:tr w:rsidR="008E0A52" w:rsidRPr="007F7F26" w:rsidTr="004B5D63">
        <w:tc>
          <w:tcPr>
            <w:tcW w:w="2610" w:type="dxa"/>
          </w:tcPr>
          <w:p w:rsidR="00F91B6F" w:rsidRDefault="00775B1A" w:rsidP="00890636">
            <w:pPr>
              <w:pStyle w:val="TableText1"/>
            </w:pPr>
            <w:r>
              <w:tab/>
            </w:r>
            <w:r w:rsidR="00087CE3">
              <w:tab/>
            </w:r>
            <w:r w:rsidR="00F91B6F">
              <w:t>archiveURL</w:t>
            </w:r>
          </w:p>
        </w:tc>
        <w:tc>
          <w:tcPr>
            <w:tcW w:w="3600" w:type="dxa"/>
          </w:tcPr>
          <w:p w:rsidR="00F91B6F" w:rsidRDefault="00F91B6F" w:rsidP="00890636">
            <w:pPr>
              <w:pStyle w:val="TableText1"/>
            </w:pPr>
            <w:r>
              <w:t>The endpoint of an optional Archiver to which form data are to be submitted.</w:t>
            </w:r>
          </w:p>
        </w:tc>
        <w:tc>
          <w:tcPr>
            <w:tcW w:w="720" w:type="dxa"/>
          </w:tcPr>
          <w:p w:rsidR="00F91B6F" w:rsidRDefault="00F91B6F" w:rsidP="00890636">
            <w:pPr>
              <w:pStyle w:val="TableText1"/>
            </w:pPr>
            <w:r>
              <w:t>1</w:t>
            </w:r>
            <w:r w:rsidR="008E2CFB">
              <w:t>..</w:t>
            </w:r>
            <w:r>
              <w:t>1</w:t>
            </w:r>
          </w:p>
        </w:tc>
        <w:tc>
          <w:tcPr>
            <w:tcW w:w="1080" w:type="dxa"/>
          </w:tcPr>
          <w:p w:rsidR="00F91B6F" w:rsidRDefault="00F91B6F" w:rsidP="00890636">
            <w:pPr>
              <w:pStyle w:val="TableText1"/>
            </w:pPr>
            <w:r>
              <w:t>Required; may be nil.</w:t>
            </w:r>
          </w:p>
        </w:tc>
        <w:tc>
          <w:tcPr>
            <w:tcW w:w="1260" w:type="dxa"/>
          </w:tcPr>
          <w:p w:rsidR="00F91B6F" w:rsidRDefault="00F91B6F" w:rsidP="00890636">
            <w:pPr>
              <w:pStyle w:val="TableText1"/>
            </w:pPr>
            <w:r>
              <w:t>xs:anyURI</w:t>
            </w:r>
          </w:p>
        </w:tc>
      </w:tr>
      <w:tr w:rsidR="008E0A52" w:rsidRPr="007F7F26" w:rsidTr="004B5D63">
        <w:tc>
          <w:tcPr>
            <w:tcW w:w="2610" w:type="dxa"/>
          </w:tcPr>
          <w:p w:rsidR="00F91B6F" w:rsidRDefault="00775B1A" w:rsidP="00890636">
            <w:pPr>
              <w:pStyle w:val="TableText1"/>
            </w:pPr>
            <w:r>
              <w:tab/>
            </w:r>
            <w:r w:rsidR="00087CE3">
              <w:tab/>
            </w:r>
            <w:r w:rsidR="00F91B6F">
              <w:t>Context</w:t>
            </w:r>
          </w:p>
        </w:tc>
        <w:tc>
          <w:tcPr>
            <w:tcW w:w="3600" w:type="dxa"/>
          </w:tcPr>
          <w:p w:rsidR="00F91B6F" w:rsidRDefault="00F91B6F" w:rsidP="00890636">
            <w:pPr>
              <w:pStyle w:val="TableText1"/>
            </w:pPr>
            <w:r>
              <w:t xml:space="preserve">The element that may contain additional context content. It is expected that the content of this element is defined by domain specific profiles and implementation guides, such as Clinical Research Domain (CRD) (see </w:t>
            </w:r>
            <w:r w:rsidRPr="008F1602">
              <w:t>IHE_QRPH_Suppl_CRD.pdf</w:t>
            </w:r>
            <w:r>
              <w:t>).</w:t>
            </w:r>
          </w:p>
        </w:tc>
        <w:tc>
          <w:tcPr>
            <w:tcW w:w="720" w:type="dxa"/>
          </w:tcPr>
          <w:p w:rsidR="00F91B6F" w:rsidRDefault="00F91B6F" w:rsidP="00890636">
            <w:pPr>
              <w:pStyle w:val="TableText1"/>
            </w:pPr>
            <w:r>
              <w:t>1</w:t>
            </w:r>
            <w:r w:rsidR="008E2CFB">
              <w:t>..</w:t>
            </w:r>
            <w:r>
              <w:t>1</w:t>
            </w:r>
          </w:p>
        </w:tc>
        <w:tc>
          <w:tcPr>
            <w:tcW w:w="1080" w:type="dxa"/>
          </w:tcPr>
          <w:p w:rsidR="00F91B6F" w:rsidRDefault="00F91B6F" w:rsidP="00890636">
            <w:pPr>
              <w:pStyle w:val="TableText1"/>
            </w:pPr>
            <w:r>
              <w:t>Required; may be nil.</w:t>
            </w:r>
          </w:p>
        </w:tc>
        <w:tc>
          <w:tcPr>
            <w:tcW w:w="1260" w:type="dxa"/>
          </w:tcPr>
          <w:p w:rsidR="00F91B6F" w:rsidRDefault="00F91B6F" w:rsidP="00890636">
            <w:pPr>
              <w:pStyle w:val="TableText1"/>
            </w:pPr>
            <w:r>
              <w:t>xs:any</w:t>
            </w:r>
          </w:p>
        </w:tc>
      </w:tr>
    </w:tbl>
    <w:p w:rsidR="008B1F3C" w:rsidRDefault="008B1F3C" w:rsidP="008B1F3C">
      <w:pPr>
        <w:pStyle w:val="ListBullet"/>
      </w:pPr>
      <w:r>
        <w:t xml:space="preserve">For Transaction 1B Request, the &lt;encodedResponse&gt; element </w:t>
      </w:r>
      <w:r w:rsidRPr="00656512">
        <w:rPr>
          <w:b/>
          <w:u w:val="single"/>
        </w:rPr>
        <w:t>SHALL</w:t>
      </w:r>
      <w:r>
        <w:t xml:space="preserve"> have value “true” when requesting for SDC-compliant partially filled HTML form.</w:t>
      </w:r>
    </w:p>
    <w:p w:rsidR="008B1F3C" w:rsidRDefault="008B1F3C" w:rsidP="008B1F3C">
      <w:pPr>
        <w:pStyle w:val="ListBullet"/>
      </w:pPr>
      <w:r>
        <w:t xml:space="preserve">For Transaction 1B Request, the &lt;encondedResponse&gt; </w:t>
      </w:r>
      <w:r w:rsidRPr="00656512">
        <w:rPr>
          <w:b/>
          <w:u w:val="single"/>
        </w:rPr>
        <w:t>SHALL</w:t>
      </w:r>
      <w:r>
        <w:t xml:space="preserve"> have value “false” when requesting for a partially filled form URI.</w:t>
      </w:r>
    </w:p>
    <w:p w:rsidR="00011C7C" w:rsidRDefault="00D43076" w:rsidP="00682228">
      <w:pPr>
        <w:pStyle w:val="Heading4"/>
        <w:numPr>
          <w:ilvl w:val="4"/>
          <w:numId w:val="4"/>
        </w:numPr>
      </w:pPr>
      <w:bookmarkStart w:id="68" w:name="_Ref382950286"/>
      <w:r>
        <w:t>Response</w:t>
      </w:r>
      <w:r w:rsidR="006F2D46">
        <w:t xml:space="preserve"> with Patient Data</w:t>
      </w:r>
      <w:bookmarkEnd w:id="67"/>
      <w:bookmarkEnd w:id="68"/>
    </w:p>
    <w:p w:rsidR="00693531" w:rsidRDefault="00693531" w:rsidP="00693531">
      <w:pPr>
        <w:pStyle w:val="Caption"/>
      </w:pPr>
      <w:bookmarkStart w:id="69" w:name="_Toc382949132"/>
      <w:r>
        <w:lastRenderedPageBreak/>
        <w:t xml:space="preserve">Figure </w:t>
      </w:r>
      <w:fldSimple w:instr=" SEQ Figure \* ARABIC ">
        <w:r w:rsidR="00CE0AB1">
          <w:rPr>
            <w:noProof/>
          </w:rPr>
          <w:t>9</w:t>
        </w:r>
      </w:fldSimple>
      <w:r>
        <w:t xml:space="preserve">: </w:t>
      </w:r>
      <w:r w:rsidRPr="00DF5777">
        <w:t>Response with Patient Data</w:t>
      </w:r>
      <w:bookmarkEnd w:id="69"/>
    </w:p>
    <w:p w:rsidR="00F2230E" w:rsidRPr="00F2230E" w:rsidRDefault="00F2230E" w:rsidP="00AA3F17">
      <w:pPr>
        <w:jc w:val="center"/>
      </w:pPr>
      <w:r>
        <w:rPr>
          <w:noProof/>
        </w:rPr>
        <w:drawing>
          <wp:inline distT="0" distB="0" distL="0" distR="0" wp14:anchorId="4BB547F1" wp14:editId="0495C0F8">
            <wp:extent cx="3184994" cy="1343025"/>
            <wp:effectExtent l="19050" t="19050" r="158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6603" cy="1343703"/>
                    </a:xfrm>
                    <a:prstGeom prst="rect">
                      <a:avLst/>
                    </a:prstGeom>
                    <a:noFill/>
                    <a:ln w="9525">
                      <a:solidFill>
                        <a:schemeClr val="tx1"/>
                      </a:solidFill>
                    </a:ln>
                  </pic:spPr>
                </pic:pic>
              </a:graphicData>
            </a:graphic>
          </wp:inline>
        </w:drawing>
      </w:r>
    </w:p>
    <w:p w:rsidR="00FD1759" w:rsidRDefault="00FD1759" w:rsidP="00FD1759">
      <w:pPr>
        <w:pStyle w:val="BodyText"/>
        <w:spacing w:after="120"/>
      </w:pPr>
      <w:r>
        <w:t xml:space="preserve">An example of a Transaction 1B: Response returning an </w:t>
      </w:r>
      <w:r w:rsidR="00180CAD">
        <w:t xml:space="preserve">SDC-compliant </w:t>
      </w:r>
      <w:r w:rsidR="00E4594B">
        <w:t xml:space="preserve">partially filled </w:t>
      </w:r>
      <w:r>
        <w:t>HTML form is shown below:</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RetrieveFormResponse</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FF0000"/>
          <w:sz w:val="18"/>
          <w:szCs w:val="18"/>
          <w:highlight w:val="white"/>
        </w:rPr>
        <w:t xml:space="preserve"> </w:t>
      </w:r>
      <w:proofErr w:type="gramStart"/>
      <w:r w:rsidRPr="003C1009">
        <w:rPr>
          <w:rFonts w:ascii="Courier New" w:eastAsiaTheme="minorHAnsi" w:hAnsi="Courier New" w:cs="Courier New"/>
          <w:color w:val="FF0000"/>
          <w:sz w:val="18"/>
          <w:szCs w:val="18"/>
          <w:highlight w:val="white"/>
        </w:rPr>
        <w:t>xmlns</w:t>
      </w:r>
      <w:proofErr w:type="gramEnd"/>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urn:ihe:iti:rfd:2007</w:t>
      </w:r>
      <w:r w:rsidRPr="003C1009">
        <w:rPr>
          <w:rFonts w:ascii="Courier New" w:eastAsiaTheme="minorHAnsi" w:hAnsi="Courier New" w:cs="Courier New"/>
          <w:color w:val="0000FF"/>
          <w:sz w:val="18"/>
          <w:szCs w:val="18"/>
          <w:highlight w:val="white"/>
        </w:rPr>
        <w: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FF0000"/>
          <w:sz w:val="18"/>
          <w:szCs w:val="18"/>
          <w:highlight w:val="white"/>
        </w:rPr>
      </w:pPr>
      <w:r w:rsidRPr="003C1009">
        <w:rPr>
          <w:rFonts w:ascii="Courier New" w:eastAsiaTheme="minorHAnsi" w:hAnsi="Courier New" w:cs="Courier New"/>
          <w:color w:val="FF0000"/>
          <w:sz w:val="18"/>
          <w:szCs w:val="18"/>
          <w:highlight w:val="white"/>
        </w:rPr>
        <w:t xml:space="preserve"> xmlns:xsi</w:t>
      </w:r>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http://www.w3.org/2001/XMLSchema-instance</w:t>
      </w:r>
      <w:r w:rsidRPr="003C1009">
        <w:rPr>
          <w:rFonts w:ascii="Courier New" w:eastAsiaTheme="minorHAnsi" w:hAnsi="Courier New" w:cs="Courier New"/>
          <w:color w:val="0000FF"/>
          <w:sz w:val="18"/>
          <w:szCs w:val="18"/>
          <w:highlight w:val="white"/>
        </w:rPr>
        <w: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FF0000"/>
          <w:sz w:val="18"/>
          <w:szCs w:val="18"/>
          <w:highlight w:val="white"/>
        </w:rPr>
        <w:t xml:space="preserve"> </w:t>
      </w:r>
      <w:proofErr w:type="gramStart"/>
      <w:r w:rsidRPr="003C1009">
        <w:rPr>
          <w:rFonts w:ascii="Courier New" w:eastAsiaTheme="minorHAnsi" w:hAnsi="Courier New" w:cs="Courier New"/>
          <w:color w:val="FF0000"/>
          <w:sz w:val="18"/>
          <w:szCs w:val="18"/>
          <w:highlight w:val="white"/>
        </w:rPr>
        <w:t>xmlns:</w:t>
      </w:r>
      <w:proofErr w:type="gramEnd"/>
      <w:r w:rsidRPr="003C1009">
        <w:rPr>
          <w:rFonts w:ascii="Courier New" w:eastAsiaTheme="minorHAnsi" w:hAnsi="Courier New" w:cs="Courier New"/>
          <w:color w:val="FF0000"/>
          <w:sz w:val="18"/>
          <w:szCs w:val="18"/>
          <w:highlight w:val="white"/>
        </w:rPr>
        <w:t>sdc</w:t>
      </w:r>
      <w:r w:rsidRPr="003C1009">
        <w:rPr>
          <w:rFonts w:ascii="Courier New" w:eastAsiaTheme="minorHAnsi" w:hAnsi="Courier New" w:cs="Courier New"/>
          <w:color w:val="0000FF"/>
          <w:sz w:val="18"/>
          <w:szCs w:val="18"/>
          <w:highlight w:val="white"/>
        </w:rPr>
        <w:t>="</w:t>
      </w:r>
      <w:r w:rsidRPr="003C1009">
        <w:rPr>
          <w:rFonts w:ascii="Courier New" w:eastAsiaTheme="minorHAnsi" w:hAnsi="Courier New" w:cs="Courier New"/>
          <w:color w:val="000000"/>
          <w:sz w:val="18"/>
          <w:szCs w:val="18"/>
          <w:highlight w:val="white"/>
        </w:rPr>
        <w:t>urn:ihe:qrph:sdc:2014</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form</w:t>
      </w:r>
      <w:proofErr w:type="gramEnd"/>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Structured</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Pr>
          <w:rFonts w:ascii="Courier New" w:eastAsiaTheme="minorHAnsi" w:hAnsi="Courier New" w:cs="Courier New"/>
          <w:color w:val="800000"/>
          <w:sz w:val="18"/>
          <w:szCs w:val="18"/>
          <w:highlight w:val="white"/>
        </w:rPr>
        <w:t>sdc</w:t>
      </w:r>
      <w:r w:rsidRPr="003C1009">
        <w:rPr>
          <w:rFonts w:ascii="Courier New" w:eastAsiaTheme="minorHAnsi" w:hAnsi="Courier New" w:cs="Courier New"/>
          <w:color w:val="800000"/>
          <w:sz w:val="18"/>
          <w:szCs w:val="18"/>
          <w:highlight w:val="white"/>
        </w:rPr>
        <w:t>_</w:t>
      </w:r>
      <w:r>
        <w:rPr>
          <w:rFonts w:ascii="Courier New" w:eastAsiaTheme="minorHAnsi" w:hAnsi="Courier New" w:cs="Courier New"/>
          <w:color w:val="800000"/>
          <w:sz w:val="18"/>
          <w:szCs w:val="18"/>
          <w:highlight w:val="white"/>
        </w:rPr>
        <w:t>html</w:t>
      </w:r>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A227A1" w:rsidRPr="00991BE1" w:rsidRDefault="00A227A1" w:rsidP="00A227A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FF"/>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991BE1">
        <w:rPr>
          <w:rFonts w:ascii="Courier New" w:eastAsiaTheme="minorHAnsi" w:hAnsi="Courier New" w:cs="Courier New"/>
          <w:color w:val="0000FF"/>
          <w:sz w:val="18"/>
          <w:szCs w:val="18"/>
          <w:highlight w:val="white"/>
        </w:rPr>
        <w:t>&lt;</w:t>
      </w:r>
      <w:proofErr w:type="gramStart"/>
      <w:r w:rsidRPr="00A93596">
        <w:rPr>
          <w:rFonts w:ascii="Courier New" w:eastAsiaTheme="minorHAnsi" w:hAnsi="Courier New" w:cs="Courier New"/>
          <w:color w:val="800000"/>
          <w:sz w:val="18"/>
          <w:szCs w:val="18"/>
          <w:highlight w:val="white"/>
        </w:rPr>
        <w:t>sdc:</w:t>
      </w:r>
      <w:proofErr w:type="gramEnd"/>
      <w:r w:rsidRPr="00A93596">
        <w:rPr>
          <w:rFonts w:ascii="Courier New" w:eastAsiaTheme="minorHAnsi" w:hAnsi="Courier New" w:cs="Courier New"/>
          <w:color w:val="800000"/>
          <w:sz w:val="18"/>
          <w:szCs w:val="18"/>
          <w:highlight w:val="white"/>
        </w:rPr>
        <w:t>supplemental_data</w:t>
      </w:r>
      <w:r w:rsidRPr="00991BE1">
        <w:rPr>
          <w:rFonts w:ascii="Courier New" w:eastAsiaTheme="minorHAnsi" w:hAnsi="Courier New" w:cs="Courier New"/>
          <w:color w:val="0000FF"/>
          <w:sz w:val="18"/>
          <w:szCs w:val="18"/>
          <w:highlight w:val="white"/>
        </w:rPr>
        <w:t>&gt;</w:t>
      </w:r>
    </w:p>
    <w:p w:rsidR="00A227A1" w:rsidRPr="003C1009" w:rsidRDefault="00A227A1" w:rsidP="00A227A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proofErr w:type="gramStart"/>
      <w:r w:rsidRPr="003C1009">
        <w:rPr>
          <w:rFonts w:ascii="Courier New" w:eastAsiaTheme="minorHAnsi" w:hAnsi="Courier New" w:cs="Courier New"/>
          <w:color w:val="0000FF"/>
          <w:sz w:val="18"/>
          <w:szCs w:val="18"/>
          <w:highlight w:val="white"/>
        </w:rPr>
        <w:t>&lt;!--</w:t>
      </w:r>
      <w:proofErr w:type="gramEnd"/>
      <w:r>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808080"/>
          <w:sz w:val="18"/>
          <w:szCs w:val="18"/>
          <w:highlight w:val="white"/>
        </w:rPr>
        <w:t xml:space="preserve">Contains </w:t>
      </w:r>
      <w:r>
        <w:rPr>
          <w:rFonts w:ascii="Courier New" w:eastAsiaTheme="minorHAnsi" w:hAnsi="Courier New" w:cs="Courier New"/>
          <w:color w:val="808080"/>
          <w:sz w:val="18"/>
          <w:szCs w:val="18"/>
          <w:highlight w:val="white"/>
        </w:rPr>
        <w:t>supplemental data related to the form definition e.g. form generation date, specific instruction, etc.</w:t>
      </w:r>
      <w:r w:rsidRPr="003C1009">
        <w:rPr>
          <w:rFonts w:ascii="Courier New" w:eastAsiaTheme="minorHAnsi" w:hAnsi="Courier New" w:cs="Courier New"/>
          <w:color w:val="808080"/>
          <w:sz w:val="18"/>
          <w:szCs w:val="18"/>
          <w:highlight w:val="white"/>
        </w:rPr>
        <w:t xml:space="preserve"> </w:t>
      </w:r>
      <w:r w:rsidRPr="003C1009">
        <w:rPr>
          <w:rFonts w:ascii="Courier New" w:eastAsiaTheme="minorHAnsi" w:hAnsi="Courier New" w:cs="Courier New"/>
          <w:color w:val="0000FF"/>
          <w:sz w:val="18"/>
          <w:szCs w:val="18"/>
          <w:highlight w:val="white"/>
        </w:rPr>
        <w:t>--&gt;</w:t>
      </w:r>
    </w:p>
    <w:p w:rsidR="00A227A1" w:rsidRDefault="00A227A1" w:rsidP="00A227A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991BE1">
        <w:rPr>
          <w:rFonts w:ascii="Courier New" w:eastAsiaTheme="minorHAnsi" w:hAnsi="Courier New" w:cs="Courier New"/>
          <w:color w:val="0000FF"/>
          <w:sz w:val="18"/>
          <w:szCs w:val="18"/>
          <w:highlight w:val="white"/>
        </w:rPr>
        <w:t>&lt;/</w:t>
      </w:r>
      <w:r w:rsidRPr="00A93596">
        <w:rPr>
          <w:rFonts w:ascii="Courier New" w:eastAsiaTheme="minorHAnsi" w:hAnsi="Courier New" w:cs="Courier New"/>
          <w:color w:val="800000"/>
          <w:sz w:val="18"/>
          <w:szCs w:val="18"/>
          <w:highlight w:val="white"/>
        </w:rPr>
        <w:t>sdc</w:t>
      </w:r>
      <w:proofErr w:type="gramStart"/>
      <w:r w:rsidRPr="00A93596">
        <w:rPr>
          <w:rFonts w:ascii="Courier New" w:eastAsiaTheme="minorHAnsi" w:hAnsi="Courier New" w:cs="Courier New"/>
          <w:color w:val="800000"/>
          <w:sz w:val="18"/>
          <w:szCs w:val="18"/>
          <w:highlight w:val="white"/>
        </w:rPr>
        <w:t>:supplemental</w:t>
      </w:r>
      <w:proofErr w:type="gramEnd"/>
      <w:r w:rsidRPr="00A93596">
        <w:rPr>
          <w:rFonts w:ascii="Courier New" w:eastAsiaTheme="minorHAnsi" w:hAnsi="Courier New" w:cs="Courier New"/>
          <w:color w:val="800000"/>
          <w:sz w:val="18"/>
          <w:szCs w:val="18"/>
          <w:highlight w:val="white"/>
        </w:rPr>
        <w:t>_data</w:t>
      </w:r>
      <w:r w:rsidRPr="00991BE1">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form_info</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proofErr w:type="gramStart"/>
      <w:r w:rsidRPr="003C1009">
        <w:rPr>
          <w:rFonts w:ascii="Courier New" w:eastAsiaTheme="minorHAnsi" w:hAnsi="Courier New" w:cs="Courier New"/>
          <w:color w:val="0000FF"/>
          <w:sz w:val="18"/>
          <w:szCs w:val="18"/>
          <w:highlight w:val="white"/>
        </w:rPr>
        <w:t>&lt;!--</w:t>
      </w:r>
      <w:proofErr w:type="gramEnd"/>
      <w:r w:rsidRPr="003C1009">
        <w:rPr>
          <w:rFonts w:ascii="Courier New" w:eastAsiaTheme="minorHAnsi" w:hAnsi="Courier New" w:cs="Courier New"/>
          <w:color w:val="808080"/>
          <w:sz w:val="18"/>
          <w:szCs w:val="18"/>
          <w:highlight w:val="white"/>
        </w:rPr>
        <w:t xml:space="preserve"> Contains mapping, and administrative info; this is the same content as from the form design package </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:form</w:t>
      </w:r>
      <w:proofErr w:type="gramEnd"/>
      <w:r w:rsidRPr="003C1009">
        <w:rPr>
          <w:rFonts w:ascii="Courier New" w:eastAsiaTheme="minorHAnsi" w:hAnsi="Courier New" w:cs="Courier New"/>
          <w:color w:val="800000"/>
          <w:sz w:val="18"/>
          <w:szCs w:val="18"/>
          <w:highlight w:val="white"/>
        </w:rPr>
        <w:t>_info</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sdc_html_form</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Pr>
          <w:rFonts w:ascii="Courier New" w:eastAsiaTheme="minorHAnsi" w:hAnsi="Courier New" w:cs="Courier New"/>
          <w:color w:val="0000FF"/>
          <w:sz w:val="18"/>
          <w:szCs w:val="18"/>
          <w:highlight w:val="white"/>
        </w:rPr>
        <w:t>—</w:t>
      </w:r>
      <w:r>
        <w:rPr>
          <w:rFonts w:ascii="Courier New" w:eastAsiaTheme="minorHAnsi" w:hAnsi="Courier New" w:cs="Courier New"/>
          <w:color w:val="808080"/>
          <w:sz w:val="18"/>
          <w:szCs w:val="18"/>
          <w:highlight w:val="white"/>
        </w:rPr>
        <w:t xml:space="preserve">The </w:t>
      </w:r>
      <w:r w:rsidRPr="003C1009">
        <w:rPr>
          <w:rFonts w:ascii="Courier New" w:eastAsiaTheme="minorHAnsi" w:hAnsi="Courier New" w:cs="Courier New"/>
          <w:color w:val="808080"/>
          <w:sz w:val="18"/>
          <w:szCs w:val="18"/>
          <w:highlight w:val="white"/>
        </w:rPr>
        <w:t xml:space="preserve">HTML form with any necessary scripts as CDATA text </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proofErr w:type="gramStart"/>
      <w:r w:rsidRPr="003C1009">
        <w:rPr>
          <w:rFonts w:ascii="Courier New" w:eastAsiaTheme="minorHAnsi" w:hAnsi="Courier New" w:cs="Courier New"/>
          <w:color w:val="0000FF"/>
          <w:sz w:val="18"/>
          <w:szCs w:val="18"/>
          <w:highlight w:val="white"/>
        </w:rPr>
        <w:t>&lt;![</w:t>
      </w:r>
      <w:proofErr w:type="gramEnd"/>
      <w:r w:rsidRPr="003C1009">
        <w:rPr>
          <w:rFonts w:ascii="Courier New" w:eastAsiaTheme="minorHAnsi" w:hAnsi="Courier New" w:cs="Courier New"/>
          <w:color w:val="0000FF"/>
          <w:sz w:val="18"/>
          <w:szCs w:val="18"/>
          <w:highlight w:val="white"/>
        </w:rPr>
        <w:t>CDATA[</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t>&lt;</w:t>
      </w:r>
      <w:proofErr w:type="gramStart"/>
      <w:r w:rsidRPr="003C1009">
        <w:rPr>
          <w:rFonts w:ascii="Courier New" w:eastAsiaTheme="minorHAnsi" w:hAnsi="Courier New" w:cs="Courier New"/>
          <w:color w:val="000000"/>
          <w:sz w:val="18"/>
          <w:szCs w:val="18"/>
          <w:highlight w:val="white"/>
        </w:rPr>
        <w:t>html&gt;</w:t>
      </w:r>
      <w:proofErr w:type="gramEnd"/>
      <w:r>
        <w:rPr>
          <w:rFonts w:ascii="Courier New" w:eastAsiaTheme="minorHAnsi" w:hAnsi="Courier New" w:cs="Courier New"/>
          <w:color w:val="000000"/>
          <w:sz w:val="18"/>
          <w:szCs w:val="18"/>
          <w:highlight w:val="white"/>
        </w:rPr>
        <w:t>This contains the SDC-compliant</w:t>
      </w:r>
      <w:r w:rsidRPr="003C1009">
        <w:rPr>
          <w:rFonts w:ascii="Courier New" w:eastAsiaTheme="minorHAnsi" w:hAnsi="Courier New" w:cs="Courier New"/>
          <w:color w:val="000000"/>
          <w:sz w:val="18"/>
          <w:szCs w:val="18"/>
          <w:highlight w:val="white"/>
        </w:rPr>
        <w:t xml:space="preserve"> HTML form &lt;/html&gt;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_html_form</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sdc</w:t>
      </w:r>
      <w:proofErr w:type="gramStart"/>
      <w:r w:rsidRPr="003C1009">
        <w:rPr>
          <w:rFonts w:ascii="Courier New" w:eastAsiaTheme="minorHAnsi" w:hAnsi="Courier New" w:cs="Courier New"/>
          <w:color w:val="800000"/>
          <w:sz w:val="18"/>
          <w:szCs w:val="18"/>
          <w:highlight w:val="white"/>
        </w:rPr>
        <w:t>:</w:t>
      </w:r>
      <w:r>
        <w:rPr>
          <w:rFonts w:ascii="Courier New" w:eastAsiaTheme="minorHAnsi" w:hAnsi="Courier New" w:cs="Courier New"/>
          <w:color w:val="800000"/>
          <w:sz w:val="18"/>
          <w:szCs w:val="18"/>
          <w:highlight w:val="white"/>
        </w:rPr>
        <w:t>sdc</w:t>
      </w:r>
      <w:proofErr w:type="gramEnd"/>
      <w:r w:rsidRPr="003C1009">
        <w:rPr>
          <w:rFonts w:ascii="Courier New" w:eastAsiaTheme="minorHAnsi" w:hAnsi="Courier New" w:cs="Courier New"/>
          <w:color w:val="800000"/>
          <w:sz w:val="18"/>
          <w:szCs w:val="18"/>
          <w:highlight w:val="white"/>
        </w:rPr>
        <w:t>_</w:t>
      </w:r>
      <w:r>
        <w:rPr>
          <w:rFonts w:ascii="Courier New" w:eastAsiaTheme="minorHAnsi" w:hAnsi="Courier New" w:cs="Courier New"/>
          <w:color w:val="800000"/>
          <w:sz w:val="18"/>
          <w:szCs w:val="18"/>
          <w:highlight w:val="white"/>
        </w:rPr>
        <w:t>html</w:t>
      </w:r>
      <w:r w:rsidRPr="003C1009">
        <w:rPr>
          <w:rFonts w:ascii="Courier New" w:eastAsiaTheme="minorHAnsi" w:hAnsi="Courier New" w:cs="Courier New"/>
          <w:color w:val="800000"/>
          <w:sz w:val="18"/>
          <w:szCs w:val="18"/>
          <w:highlight w:val="white"/>
        </w:rPr>
        <w:t>_package</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Structured</w:t>
      </w:r>
      <w:r w:rsidRPr="003C1009">
        <w:rPr>
          <w:rFonts w:ascii="Courier New" w:eastAsiaTheme="minorHAnsi" w:hAnsi="Courier New" w:cs="Courier New"/>
          <w:color w:val="0000FF"/>
          <w:sz w:val="18"/>
          <w:szCs w:val="18"/>
          <w:highlight w:val="white"/>
        </w:rPr>
        <w:t>&gt;</w:t>
      </w:r>
      <w:r w:rsidRPr="003C1009">
        <w:rPr>
          <w:rFonts w:ascii="Courier New" w:eastAsiaTheme="minorHAnsi" w:hAnsi="Courier New" w:cs="Courier New"/>
          <w:color w:val="000000"/>
          <w:sz w:val="18"/>
          <w:szCs w:val="18"/>
          <w:highlight w:val="white"/>
        </w:rPr>
        <w:tab/>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instanceID</w:t>
      </w:r>
      <w:r w:rsidRPr="003C1009">
        <w:rPr>
          <w:rFonts w:ascii="Courier New" w:eastAsiaTheme="minorHAnsi" w:hAnsi="Courier New" w:cs="Courier New"/>
          <w:color w:val="0000FF"/>
          <w:sz w:val="18"/>
          <w:szCs w:val="18"/>
          <w:highlight w:val="white"/>
        </w:rPr>
        <w:t>&gt;</w:t>
      </w:r>
      <w:r w:rsidRPr="003C1009">
        <w:rPr>
          <w:rFonts w:ascii="Courier New" w:eastAsiaTheme="minorHAnsi" w:hAnsi="Courier New" w:cs="Courier New"/>
          <w:color w:val="000000"/>
          <w:sz w:val="18"/>
          <w:szCs w:val="18"/>
          <w:highlight w:val="white"/>
        </w:rPr>
        <w:t>1.2.3.4.5</w:t>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instanceID</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form</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proofErr w:type="gramStart"/>
      <w:r w:rsidRPr="003C1009">
        <w:rPr>
          <w:rFonts w:ascii="Courier New" w:eastAsiaTheme="minorHAnsi" w:hAnsi="Courier New" w:cs="Courier New"/>
          <w:color w:val="800000"/>
          <w:sz w:val="18"/>
          <w:szCs w:val="18"/>
          <w:highlight w:val="white"/>
        </w:rPr>
        <w:t>contentType</w:t>
      </w:r>
      <w:r w:rsidRPr="003C1009">
        <w:rPr>
          <w:rFonts w:ascii="Courier New" w:eastAsiaTheme="minorHAnsi" w:hAnsi="Courier New" w:cs="Courier New"/>
          <w:color w:val="0000FF"/>
          <w:sz w:val="18"/>
          <w:szCs w:val="18"/>
          <w:highlight w:val="white"/>
        </w:rPr>
        <w:t>&gt;</w:t>
      </w:r>
      <w:proofErr w:type="gramEnd"/>
      <w:r w:rsidRPr="003C1009">
        <w:rPr>
          <w:rFonts w:ascii="Courier New" w:eastAsiaTheme="minorHAnsi" w:hAnsi="Courier New" w:cs="Courier New"/>
          <w:color w:val="000000"/>
          <w:sz w:val="18"/>
          <w:szCs w:val="18"/>
          <w:highlight w:val="white"/>
        </w:rPr>
        <w:t>HTML</w:t>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contentType</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responseCode</w:t>
      </w:r>
      <w:r w:rsidRPr="003C1009">
        <w:rPr>
          <w:rFonts w:ascii="Courier New" w:eastAsiaTheme="minorHAnsi" w:hAnsi="Courier New" w:cs="Courier New"/>
          <w:color w:val="0000FF"/>
          <w:sz w:val="18"/>
          <w:szCs w:val="18"/>
          <w:highlight w:val="white"/>
        </w:rPr>
        <w:t>/&gt;</w:t>
      </w:r>
    </w:p>
    <w:p w:rsidR="000B56DE" w:rsidRPr="003C1009" w:rsidRDefault="000B56DE" w:rsidP="000B56DE">
      <w:pPr>
        <w:pBdr>
          <w:top w:val="single" w:sz="4" w:space="1" w:color="auto"/>
          <w:left w:val="single" w:sz="4" w:space="4" w:color="auto"/>
          <w:bottom w:val="single" w:sz="4" w:space="1" w:color="auto"/>
          <w:right w:val="single" w:sz="4" w:space="4" w:color="auto"/>
        </w:pBdr>
        <w:spacing w:before="0" w:line="276" w:lineRule="auto"/>
        <w:ind w:left="1080"/>
        <w:rPr>
          <w:rFonts w:ascii="Courier New" w:eastAsiaTheme="minorHAnsi" w:hAnsi="Courier New" w:cs="Courier New"/>
          <w:color w:val="0000FF"/>
          <w:sz w:val="18"/>
          <w:szCs w:val="18"/>
        </w:rPr>
      </w:pPr>
      <w:r w:rsidRPr="003C1009">
        <w:rPr>
          <w:rFonts w:ascii="Courier New" w:eastAsiaTheme="minorHAnsi" w:hAnsi="Courier New" w:cs="Courier New"/>
          <w:color w:val="0000FF"/>
          <w:sz w:val="18"/>
          <w:szCs w:val="18"/>
          <w:highlight w:val="white"/>
        </w:rPr>
        <w:t>&lt;/</w:t>
      </w:r>
      <w:r w:rsidRPr="003C1009">
        <w:rPr>
          <w:rFonts w:ascii="Courier New" w:eastAsiaTheme="minorHAnsi" w:hAnsi="Courier New" w:cs="Courier New"/>
          <w:color w:val="800000"/>
          <w:sz w:val="18"/>
          <w:szCs w:val="18"/>
          <w:highlight w:val="white"/>
        </w:rPr>
        <w:t>RetrieveFormResponse</w:t>
      </w:r>
      <w:r w:rsidRPr="003C1009">
        <w:rPr>
          <w:rFonts w:ascii="Courier New" w:eastAsiaTheme="minorHAnsi" w:hAnsi="Courier New" w:cs="Courier New"/>
          <w:color w:val="0000FF"/>
          <w:sz w:val="18"/>
          <w:szCs w:val="18"/>
          <w:highlight w:val="white"/>
        </w:rPr>
        <w:t>&gt;</w:t>
      </w:r>
    </w:p>
    <w:p w:rsidR="00CE28D8" w:rsidRPr="0098346F" w:rsidRDefault="00CE28D8" w:rsidP="00FE45A8">
      <w:pPr>
        <w:pStyle w:val="Caption"/>
        <w:spacing w:before="240"/>
      </w:pPr>
      <w:bookmarkStart w:id="70" w:name="_Toc382949152"/>
      <w:r>
        <w:t xml:space="preserve">Table </w:t>
      </w:r>
      <w:fldSimple w:instr=" SEQ Table \* ARABIC ">
        <w:r w:rsidR="00546FAC">
          <w:rPr>
            <w:noProof/>
          </w:rPr>
          <w:t>7</w:t>
        </w:r>
      </w:fldSimple>
      <w:r>
        <w:t xml:space="preserve">: </w:t>
      </w:r>
      <w:r w:rsidR="00C15D4A">
        <w:t>Elements for Response with Patient Data</w:t>
      </w:r>
      <w:bookmarkEnd w:id="70"/>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2340"/>
        <w:gridCol w:w="3240"/>
        <w:gridCol w:w="900"/>
        <w:gridCol w:w="1350"/>
        <w:gridCol w:w="1710"/>
      </w:tblGrid>
      <w:tr w:rsidR="00C15D4A" w:rsidRPr="00F66485" w:rsidTr="00890636">
        <w:trPr>
          <w:tblHeader/>
        </w:trPr>
        <w:tc>
          <w:tcPr>
            <w:tcW w:w="2340" w:type="dxa"/>
            <w:shd w:val="clear" w:color="auto" w:fill="548DD4" w:themeFill="text2" w:themeFillTint="99"/>
          </w:tcPr>
          <w:p w:rsidR="00C15D4A" w:rsidRPr="00F66485" w:rsidRDefault="00C15D4A" w:rsidP="00E5631E">
            <w:pPr>
              <w:rPr>
                <w:color w:val="FFFFFF" w:themeColor="background1"/>
              </w:rPr>
            </w:pPr>
            <w:r w:rsidRPr="00F66485">
              <w:rPr>
                <w:color w:val="FFFFFF" w:themeColor="background1"/>
              </w:rPr>
              <w:t>Element Name</w:t>
            </w:r>
          </w:p>
        </w:tc>
        <w:tc>
          <w:tcPr>
            <w:tcW w:w="3240" w:type="dxa"/>
            <w:shd w:val="clear" w:color="auto" w:fill="548DD4" w:themeFill="text2" w:themeFillTint="99"/>
          </w:tcPr>
          <w:p w:rsidR="00C15D4A" w:rsidRPr="00F66485" w:rsidRDefault="00C15D4A" w:rsidP="00E5631E">
            <w:pPr>
              <w:rPr>
                <w:color w:val="FFFFFF" w:themeColor="background1"/>
              </w:rPr>
            </w:pPr>
            <w:r w:rsidRPr="00F66485">
              <w:rPr>
                <w:color w:val="FFFFFF" w:themeColor="background1"/>
              </w:rPr>
              <w:t>Element Description</w:t>
            </w:r>
          </w:p>
        </w:tc>
        <w:tc>
          <w:tcPr>
            <w:tcW w:w="900" w:type="dxa"/>
            <w:shd w:val="clear" w:color="auto" w:fill="548DD4" w:themeFill="text2" w:themeFillTint="99"/>
          </w:tcPr>
          <w:p w:rsidR="00C15D4A" w:rsidRPr="00F66485" w:rsidRDefault="00C15D4A" w:rsidP="00E5631E">
            <w:pPr>
              <w:rPr>
                <w:color w:val="FFFFFF" w:themeColor="background1"/>
              </w:rPr>
            </w:pPr>
            <w:r w:rsidRPr="00F66485">
              <w:rPr>
                <w:color w:val="FFFFFF" w:themeColor="background1"/>
              </w:rPr>
              <w:t>Card.</w:t>
            </w:r>
          </w:p>
        </w:tc>
        <w:tc>
          <w:tcPr>
            <w:tcW w:w="1350" w:type="dxa"/>
            <w:shd w:val="clear" w:color="auto" w:fill="548DD4" w:themeFill="text2" w:themeFillTint="99"/>
          </w:tcPr>
          <w:p w:rsidR="00C15D4A" w:rsidRPr="00F66485" w:rsidRDefault="00C15D4A" w:rsidP="00E5631E">
            <w:pPr>
              <w:rPr>
                <w:color w:val="FFFFFF" w:themeColor="background1"/>
              </w:rPr>
            </w:pPr>
            <w:r w:rsidRPr="00F66485">
              <w:rPr>
                <w:color w:val="FFFFFF" w:themeColor="background1"/>
              </w:rPr>
              <w:t>Verb</w:t>
            </w:r>
          </w:p>
        </w:tc>
        <w:tc>
          <w:tcPr>
            <w:tcW w:w="1710" w:type="dxa"/>
            <w:shd w:val="clear" w:color="auto" w:fill="548DD4" w:themeFill="text2" w:themeFillTint="99"/>
          </w:tcPr>
          <w:p w:rsidR="00C15D4A" w:rsidRPr="00F66485" w:rsidRDefault="00C15D4A" w:rsidP="00E5631E">
            <w:pPr>
              <w:rPr>
                <w:color w:val="FFFFFF" w:themeColor="background1"/>
              </w:rPr>
            </w:pPr>
            <w:r w:rsidRPr="00F66485">
              <w:rPr>
                <w:color w:val="FFFFFF" w:themeColor="background1"/>
              </w:rPr>
              <w:t>Data Type</w:t>
            </w:r>
          </w:p>
        </w:tc>
      </w:tr>
      <w:tr w:rsidR="00087CE3" w:rsidRPr="007F7F26" w:rsidTr="000D3E15">
        <w:trPr>
          <w:trHeight w:val="1217"/>
        </w:trPr>
        <w:tc>
          <w:tcPr>
            <w:tcW w:w="2340" w:type="dxa"/>
          </w:tcPr>
          <w:p w:rsidR="00087CE3" w:rsidRPr="007F7F26" w:rsidRDefault="00087CE3" w:rsidP="00890636">
            <w:pPr>
              <w:pStyle w:val="TableText1"/>
            </w:pPr>
            <w:r>
              <w:t>Form</w:t>
            </w:r>
          </w:p>
        </w:tc>
        <w:tc>
          <w:tcPr>
            <w:tcW w:w="3240" w:type="dxa"/>
          </w:tcPr>
          <w:p w:rsidR="00087CE3" w:rsidRPr="007F7F26" w:rsidRDefault="00087CE3" w:rsidP="00890636">
            <w:pPr>
              <w:pStyle w:val="TableText1"/>
            </w:pPr>
            <w:r>
              <w:t>The xml element container for the form.</w:t>
            </w:r>
          </w:p>
          <w:p w:rsidR="00087CE3" w:rsidRPr="007F7F26" w:rsidRDefault="00087CE3" w:rsidP="00890636">
            <w:pPr>
              <w:pStyle w:val="TableText1"/>
            </w:pPr>
            <w:r>
              <w:t>The form element Shall contain one of: {Structured, Unstructured, URL}</w:t>
            </w:r>
          </w:p>
        </w:tc>
        <w:tc>
          <w:tcPr>
            <w:tcW w:w="900" w:type="dxa"/>
          </w:tcPr>
          <w:p w:rsidR="00087CE3" w:rsidRPr="007F7F26" w:rsidRDefault="00087CE3" w:rsidP="00890636">
            <w:pPr>
              <w:pStyle w:val="TableText1"/>
            </w:pPr>
            <w:r>
              <w:t>1..1</w:t>
            </w:r>
          </w:p>
        </w:tc>
        <w:tc>
          <w:tcPr>
            <w:tcW w:w="1350" w:type="dxa"/>
          </w:tcPr>
          <w:p w:rsidR="00087CE3" w:rsidRPr="007F7F26" w:rsidRDefault="00087CE3" w:rsidP="00890636">
            <w:pPr>
              <w:pStyle w:val="TableText1"/>
            </w:pPr>
            <w:r>
              <w:t>Required</w:t>
            </w:r>
          </w:p>
        </w:tc>
        <w:tc>
          <w:tcPr>
            <w:tcW w:w="1710" w:type="dxa"/>
          </w:tcPr>
          <w:p w:rsidR="00087CE3" w:rsidRPr="007F7F26" w:rsidRDefault="00087CE3" w:rsidP="00890636">
            <w:pPr>
              <w:pStyle w:val="TableText1"/>
            </w:pPr>
            <w:r w:rsidRPr="00107E68">
              <w:t>urn:ihe:iti:rfd:2007</w:t>
            </w:r>
            <w:r>
              <w:t>:formDataType</w:t>
            </w:r>
          </w:p>
        </w:tc>
      </w:tr>
      <w:tr w:rsidR="00C15D4A" w:rsidRPr="007F7F26" w:rsidTr="00890636">
        <w:tc>
          <w:tcPr>
            <w:tcW w:w="2340" w:type="dxa"/>
          </w:tcPr>
          <w:p w:rsidR="00C15D4A" w:rsidRDefault="00812823" w:rsidP="00890636">
            <w:pPr>
              <w:pStyle w:val="TableText1"/>
            </w:pPr>
            <w:r>
              <w:tab/>
            </w:r>
            <w:r w:rsidR="00C15D4A">
              <w:t>Structured</w:t>
            </w:r>
          </w:p>
        </w:tc>
        <w:tc>
          <w:tcPr>
            <w:tcW w:w="3240" w:type="dxa"/>
          </w:tcPr>
          <w:p w:rsidR="00C15D4A" w:rsidRDefault="00C15D4A" w:rsidP="00890636">
            <w:pPr>
              <w:pStyle w:val="TableText1"/>
            </w:pPr>
            <w:r>
              <w:t>The xml element container for the return of encoded, structured form content.</w:t>
            </w:r>
          </w:p>
        </w:tc>
        <w:tc>
          <w:tcPr>
            <w:tcW w:w="900" w:type="dxa"/>
          </w:tcPr>
          <w:p w:rsidR="00C15D4A" w:rsidRDefault="00C15D4A" w:rsidP="00890636">
            <w:pPr>
              <w:pStyle w:val="TableText1"/>
            </w:pPr>
            <w:r>
              <w:t>0</w:t>
            </w:r>
            <w:r w:rsidR="008E2CFB">
              <w:t>..</w:t>
            </w:r>
            <w:r>
              <w:t>1</w:t>
            </w:r>
          </w:p>
        </w:tc>
        <w:tc>
          <w:tcPr>
            <w:tcW w:w="1350" w:type="dxa"/>
          </w:tcPr>
          <w:p w:rsidR="00C15D4A" w:rsidRDefault="00C15D4A" w:rsidP="00890636">
            <w:pPr>
              <w:pStyle w:val="TableText1"/>
            </w:pPr>
            <w:r>
              <w:t>May.</w:t>
            </w:r>
          </w:p>
        </w:tc>
        <w:tc>
          <w:tcPr>
            <w:tcW w:w="1710" w:type="dxa"/>
          </w:tcPr>
          <w:p w:rsidR="00C15D4A" w:rsidRPr="00107E68" w:rsidRDefault="00C15D4A" w:rsidP="00890636">
            <w:pPr>
              <w:pStyle w:val="TableText1"/>
            </w:pPr>
            <w:r>
              <w:t>xs:any</w:t>
            </w:r>
          </w:p>
        </w:tc>
      </w:tr>
      <w:tr w:rsidR="005E47F1" w:rsidRPr="007F7F26" w:rsidTr="00890636">
        <w:tc>
          <w:tcPr>
            <w:tcW w:w="23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ab/>
            </w:r>
            <w:r>
              <w:tab/>
              <w:t>sdc_html_package</w:t>
            </w:r>
          </w:p>
        </w:tc>
        <w:tc>
          <w:tcPr>
            <w:tcW w:w="32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The wrapper element container for the SDC-compliant HTML form package</w:t>
            </w:r>
          </w:p>
        </w:tc>
        <w:tc>
          <w:tcPr>
            <w:tcW w:w="90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0..1</w:t>
            </w:r>
          </w:p>
        </w:tc>
        <w:tc>
          <w:tcPr>
            <w:tcW w:w="135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May</w:t>
            </w:r>
          </w:p>
        </w:tc>
        <w:tc>
          <w:tcPr>
            <w:tcW w:w="171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p>
        </w:tc>
      </w:tr>
      <w:tr w:rsidR="00991BE1" w:rsidRPr="007F7F26" w:rsidTr="00991BE1">
        <w:tc>
          <w:tcPr>
            <w:tcW w:w="234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lastRenderedPageBreak/>
              <w:tab/>
            </w:r>
            <w:r>
              <w:tab/>
            </w:r>
            <w:r>
              <w:tab/>
              <w:t>Supplemental_data</w:t>
            </w:r>
          </w:p>
        </w:tc>
        <w:tc>
          <w:tcPr>
            <w:tcW w:w="324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The xml element containing supplemental data associated to the form definition</w:t>
            </w:r>
          </w:p>
        </w:tc>
        <w:tc>
          <w:tcPr>
            <w:tcW w:w="90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0..1</w:t>
            </w:r>
          </w:p>
        </w:tc>
        <w:tc>
          <w:tcPr>
            <w:tcW w:w="135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r>
              <w:t>May</w:t>
            </w:r>
          </w:p>
        </w:tc>
        <w:tc>
          <w:tcPr>
            <w:tcW w:w="1710" w:type="dxa"/>
            <w:tcBorders>
              <w:top w:val="single" w:sz="4" w:space="0" w:color="auto"/>
              <w:left w:val="single" w:sz="4" w:space="0" w:color="auto"/>
              <w:bottom w:val="single" w:sz="4" w:space="0" w:color="auto"/>
              <w:right w:val="single" w:sz="4" w:space="0" w:color="auto"/>
            </w:tcBorders>
          </w:tcPr>
          <w:p w:rsidR="00991BE1" w:rsidRDefault="00991BE1" w:rsidP="00B813AF">
            <w:pPr>
              <w:pStyle w:val="TableText1"/>
            </w:pPr>
          </w:p>
        </w:tc>
      </w:tr>
      <w:tr w:rsidR="005E47F1" w:rsidRPr="007F7F26" w:rsidTr="00890636">
        <w:tc>
          <w:tcPr>
            <w:tcW w:w="23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ab/>
            </w:r>
            <w:r>
              <w:tab/>
            </w:r>
            <w:r>
              <w:tab/>
              <w:t>form_info</w:t>
            </w:r>
          </w:p>
        </w:tc>
        <w:tc>
          <w:tcPr>
            <w:tcW w:w="32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The xml element containing supporting information e.g. mapping info, admin info, etc.</w:t>
            </w:r>
          </w:p>
        </w:tc>
        <w:tc>
          <w:tcPr>
            <w:tcW w:w="90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0..1</w:t>
            </w:r>
          </w:p>
        </w:tc>
        <w:tc>
          <w:tcPr>
            <w:tcW w:w="135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May</w:t>
            </w:r>
          </w:p>
        </w:tc>
        <w:tc>
          <w:tcPr>
            <w:tcW w:w="171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p>
        </w:tc>
      </w:tr>
      <w:tr w:rsidR="005E47F1" w:rsidRPr="007F7F26" w:rsidTr="00890636">
        <w:tc>
          <w:tcPr>
            <w:tcW w:w="23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ab/>
            </w:r>
            <w:r>
              <w:tab/>
            </w:r>
            <w:r>
              <w:tab/>
              <w:t>sdc_html_form</w:t>
            </w:r>
          </w:p>
        </w:tc>
        <w:tc>
          <w:tcPr>
            <w:tcW w:w="324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The xml element containing the SDC-compliant HTML form instance.</w:t>
            </w:r>
          </w:p>
        </w:tc>
        <w:tc>
          <w:tcPr>
            <w:tcW w:w="90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0..1</w:t>
            </w:r>
          </w:p>
        </w:tc>
        <w:tc>
          <w:tcPr>
            <w:tcW w:w="135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r>
              <w:t>May</w:t>
            </w:r>
          </w:p>
        </w:tc>
        <w:tc>
          <w:tcPr>
            <w:tcW w:w="1710" w:type="dxa"/>
            <w:tcBorders>
              <w:top w:val="single" w:sz="4" w:space="0" w:color="auto"/>
              <w:left w:val="single" w:sz="4" w:space="0" w:color="auto"/>
              <w:bottom w:val="single" w:sz="4" w:space="0" w:color="auto"/>
              <w:right w:val="single" w:sz="4" w:space="0" w:color="auto"/>
            </w:tcBorders>
          </w:tcPr>
          <w:p w:rsidR="005E47F1" w:rsidRDefault="005E47F1" w:rsidP="00890636">
            <w:pPr>
              <w:pStyle w:val="TableText1"/>
            </w:pPr>
          </w:p>
        </w:tc>
      </w:tr>
      <w:tr w:rsidR="00C15D4A" w:rsidRPr="007F7F26" w:rsidTr="00890636">
        <w:trPr>
          <w:cantSplit/>
        </w:trPr>
        <w:tc>
          <w:tcPr>
            <w:tcW w:w="2340" w:type="dxa"/>
          </w:tcPr>
          <w:p w:rsidR="00C15D4A" w:rsidRDefault="00812823" w:rsidP="00890636">
            <w:pPr>
              <w:pStyle w:val="TableText1"/>
            </w:pPr>
            <w:r>
              <w:tab/>
            </w:r>
            <w:r w:rsidR="00C15D4A">
              <w:t>URL</w:t>
            </w:r>
          </w:p>
        </w:tc>
        <w:tc>
          <w:tcPr>
            <w:tcW w:w="3240" w:type="dxa"/>
          </w:tcPr>
          <w:p w:rsidR="00C15D4A" w:rsidRDefault="00C15D4A" w:rsidP="00890636">
            <w:pPr>
              <w:pStyle w:val="TableText1"/>
            </w:pPr>
            <w:r>
              <w:t>The xml element container for the return of a pointer to the form.</w:t>
            </w:r>
          </w:p>
        </w:tc>
        <w:tc>
          <w:tcPr>
            <w:tcW w:w="900" w:type="dxa"/>
          </w:tcPr>
          <w:p w:rsidR="00C15D4A" w:rsidRDefault="00C15D4A" w:rsidP="00890636">
            <w:pPr>
              <w:pStyle w:val="TableText1"/>
            </w:pPr>
            <w:r>
              <w:t>0</w:t>
            </w:r>
            <w:r w:rsidR="008E2CFB">
              <w:t>..</w:t>
            </w:r>
            <w:r>
              <w:t>1</w:t>
            </w:r>
          </w:p>
        </w:tc>
        <w:tc>
          <w:tcPr>
            <w:tcW w:w="1350" w:type="dxa"/>
          </w:tcPr>
          <w:p w:rsidR="00C15D4A" w:rsidRDefault="00C15D4A" w:rsidP="00890636">
            <w:pPr>
              <w:pStyle w:val="TableText1"/>
            </w:pPr>
            <w:r>
              <w:t>May, but Required with the Form Request has encoded</w:t>
            </w:r>
          </w:p>
          <w:p w:rsidR="00C15D4A" w:rsidRDefault="00C15D4A" w:rsidP="00890636">
            <w:pPr>
              <w:pStyle w:val="TableText1"/>
            </w:pPr>
            <w:r>
              <w:t>Response value of false.</w:t>
            </w:r>
          </w:p>
        </w:tc>
        <w:tc>
          <w:tcPr>
            <w:tcW w:w="1710" w:type="dxa"/>
          </w:tcPr>
          <w:p w:rsidR="00C15D4A" w:rsidRPr="00107E68" w:rsidRDefault="00C15D4A" w:rsidP="00890636">
            <w:pPr>
              <w:pStyle w:val="TableText1"/>
            </w:pPr>
            <w:r w:rsidRPr="00A04764">
              <w:t>xs:anyURI</w:t>
            </w:r>
          </w:p>
        </w:tc>
      </w:tr>
      <w:tr w:rsidR="00C15D4A" w:rsidRPr="007F7F26" w:rsidTr="00890636">
        <w:tc>
          <w:tcPr>
            <w:tcW w:w="2340" w:type="dxa"/>
          </w:tcPr>
          <w:p w:rsidR="00C15D4A" w:rsidRDefault="00812823" w:rsidP="00890636">
            <w:pPr>
              <w:pStyle w:val="TableText1"/>
            </w:pPr>
            <w:r>
              <w:tab/>
            </w:r>
            <w:r w:rsidR="00C15D4A">
              <w:t>instanceID</w:t>
            </w:r>
          </w:p>
        </w:tc>
        <w:tc>
          <w:tcPr>
            <w:tcW w:w="3240" w:type="dxa"/>
          </w:tcPr>
          <w:p w:rsidR="00C15D4A" w:rsidRDefault="00C15D4A" w:rsidP="00890636">
            <w:pPr>
              <w:pStyle w:val="TableText1"/>
            </w:pPr>
            <w:r>
              <w:t>The xml element containing the value of a form instance</w:t>
            </w:r>
          </w:p>
        </w:tc>
        <w:tc>
          <w:tcPr>
            <w:tcW w:w="900" w:type="dxa"/>
          </w:tcPr>
          <w:p w:rsidR="00C15D4A" w:rsidRDefault="00C15D4A" w:rsidP="00890636">
            <w:pPr>
              <w:pStyle w:val="TableText1"/>
            </w:pPr>
            <w:r>
              <w:t>0</w:t>
            </w:r>
            <w:r w:rsidR="008E2CFB">
              <w:t>..</w:t>
            </w:r>
            <w:r>
              <w:t>1</w:t>
            </w:r>
          </w:p>
        </w:tc>
        <w:tc>
          <w:tcPr>
            <w:tcW w:w="1350" w:type="dxa"/>
          </w:tcPr>
          <w:p w:rsidR="00C15D4A" w:rsidRDefault="00C15D4A" w:rsidP="00890636">
            <w:pPr>
              <w:pStyle w:val="TableText1"/>
            </w:pPr>
            <w:r>
              <w:t>May</w:t>
            </w:r>
          </w:p>
        </w:tc>
        <w:tc>
          <w:tcPr>
            <w:tcW w:w="1710" w:type="dxa"/>
          </w:tcPr>
          <w:p w:rsidR="00C15D4A" w:rsidRPr="00A04764" w:rsidRDefault="00C15D4A" w:rsidP="00890636">
            <w:pPr>
              <w:pStyle w:val="TableText1"/>
            </w:pPr>
            <w:r w:rsidRPr="00A04764">
              <w:t>xs:string</w:t>
            </w:r>
          </w:p>
        </w:tc>
      </w:tr>
      <w:tr w:rsidR="00C15D4A" w:rsidRPr="007F7F26" w:rsidTr="00890636">
        <w:tc>
          <w:tcPr>
            <w:tcW w:w="2340" w:type="dxa"/>
          </w:tcPr>
          <w:p w:rsidR="00C15D4A" w:rsidRDefault="00C15D4A" w:rsidP="00890636">
            <w:pPr>
              <w:pStyle w:val="TableText1"/>
            </w:pPr>
            <w:r>
              <w:t>contentType</w:t>
            </w:r>
          </w:p>
        </w:tc>
        <w:tc>
          <w:tcPr>
            <w:tcW w:w="3240" w:type="dxa"/>
          </w:tcPr>
          <w:p w:rsidR="00C15D4A" w:rsidRDefault="00C15D4A" w:rsidP="00890636">
            <w:pPr>
              <w:pStyle w:val="TableText1"/>
            </w:pPr>
            <w:r>
              <w:t>The type of the returned form</w:t>
            </w:r>
          </w:p>
        </w:tc>
        <w:tc>
          <w:tcPr>
            <w:tcW w:w="900" w:type="dxa"/>
          </w:tcPr>
          <w:p w:rsidR="00C15D4A" w:rsidRDefault="00C15D4A" w:rsidP="00890636">
            <w:pPr>
              <w:pStyle w:val="TableText1"/>
            </w:pPr>
            <w:r>
              <w:t>1</w:t>
            </w:r>
            <w:r w:rsidR="008E2CFB">
              <w:t>..</w:t>
            </w:r>
            <w:r>
              <w:t>1</w:t>
            </w:r>
          </w:p>
        </w:tc>
        <w:tc>
          <w:tcPr>
            <w:tcW w:w="1350" w:type="dxa"/>
          </w:tcPr>
          <w:p w:rsidR="00C15D4A" w:rsidRDefault="00C15D4A" w:rsidP="00890636">
            <w:pPr>
              <w:pStyle w:val="TableText1"/>
            </w:pPr>
            <w:r>
              <w:t>Required; may be nil. Has no meaning when the Form Request encodedResponse value is false.</w:t>
            </w:r>
          </w:p>
        </w:tc>
        <w:tc>
          <w:tcPr>
            <w:tcW w:w="1710" w:type="dxa"/>
          </w:tcPr>
          <w:p w:rsidR="00C15D4A" w:rsidRDefault="00C15D4A" w:rsidP="00890636">
            <w:pPr>
              <w:pStyle w:val="TableText1"/>
            </w:pPr>
            <w:r w:rsidRPr="00A04764">
              <w:t>xs:string</w:t>
            </w:r>
          </w:p>
        </w:tc>
      </w:tr>
      <w:tr w:rsidR="00C15D4A" w:rsidRPr="007F7F26" w:rsidTr="00890636">
        <w:tc>
          <w:tcPr>
            <w:tcW w:w="2340" w:type="dxa"/>
          </w:tcPr>
          <w:p w:rsidR="00C15D4A" w:rsidRDefault="00C15D4A" w:rsidP="00890636">
            <w:pPr>
              <w:pStyle w:val="TableText1"/>
            </w:pPr>
            <w:r>
              <w:t>responseCode</w:t>
            </w:r>
          </w:p>
        </w:tc>
        <w:tc>
          <w:tcPr>
            <w:tcW w:w="3240" w:type="dxa"/>
          </w:tcPr>
          <w:p w:rsidR="00C15D4A" w:rsidRDefault="005F6920" w:rsidP="00890636">
            <w:pPr>
              <w:pStyle w:val="TableText1"/>
            </w:pPr>
            <w:r>
              <w:t>Indicates any required details such as errors, warnings, or informational messages in response to request</w:t>
            </w:r>
          </w:p>
        </w:tc>
        <w:tc>
          <w:tcPr>
            <w:tcW w:w="900" w:type="dxa"/>
          </w:tcPr>
          <w:p w:rsidR="00C15D4A" w:rsidRDefault="00C15D4A" w:rsidP="00890636">
            <w:pPr>
              <w:pStyle w:val="TableText1"/>
            </w:pPr>
            <w:r>
              <w:t>1</w:t>
            </w:r>
            <w:r w:rsidR="008E2CFB">
              <w:t>..</w:t>
            </w:r>
            <w:r>
              <w:t>1</w:t>
            </w:r>
          </w:p>
        </w:tc>
        <w:tc>
          <w:tcPr>
            <w:tcW w:w="1350" w:type="dxa"/>
          </w:tcPr>
          <w:p w:rsidR="00C15D4A" w:rsidRDefault="00C15D4A" w:rsidP="00890636">
            <w:pPr>
              <w:pStyle w:val="TableText1"/>
            </w:pPr>
            <w:r>
              <w:t>Required; may be nil.</w:t>
            </w:r>
          </w:p>
        </w:tc>
        <w:tc>
          <w:tcPr>
            <w:tcW w:w="1710" w:type="dxa"/>
          </w:tcPr>
          <w:p w:rsidR="00C15D4A" w:rsidRDefault="00C15D4A" w:rsidP="00890636">
            <w:pPr>
              <w:pStyle w:val="TableText1"/>
            </w:pPr>
            <w:r w:rsidRPr="00A04764">
              <w:t>xs:string</w:t>
            </w:r>
          </w:p>
        </w:tc>
      </w:tr>
    </w:tbl>
    <w:p w:rsidR="008B1F3C" w:rsidRDefault="008B1F3C" w:rsidP="008B1F3C">
      <w:pPr>
        <w:pStyle w:val="ListBullet"/>
      </w:pPr>
      <w:r>
        <w:t xml:space="preserve">For Transaction 1B Response, the &lt;unstructured&gt; element </w:t>
      </w:r>
      <w:r w:rsidRPr="00656512">
        <w:rPr>
          <w:b/>
          <w:u w:val="single"/>
        </w:rPr>
        <w:t>SHALL NOT</w:t>
      </w:r>
      <w:r>
        <w:t xml:space="preserve"> be used for this IG.</w:t>
      </w:r>
    </w:p>
    <w:p w:rsidR="008B1F3C" w:rsidRDefault="008B1F3C" w:rsidP="008B1F3C">
      <w:pPr>
        <w:pStyle w:val="ListBullet"/>
      </w:pPr>
      <w:r>
        <w:t xml:space="preserve">For Transaction 1B Response, the &lt;structured&gt; element, when used, </w:t>
      </w:r>
      <w:r w:rsidRPr="00656512">
        <w:rPr>
          <w:b/>
          <w:u w:val="single"/>
        </w:rPr>
        <w:t>SHALL</w:t>
      </w:r>
      <w:r>
        <w:t xml:space="preserve"> contain one &lt;sdc_html_package&gt;.</w:t>
      </w:r>
    </w:p>
    <w:p w:rsidR="008B1F3C" w:rsidRDefault="008B1F3C" w:rsidP="008B1F3C">
      <w:pPr>
        <w:pStyle w:val="ListBullet"/>
      </w:pPr>
      <w:r>
        <w:t xml:space="preserve">For Transaction 1B Response, the &lt;contentType&gt; </w:t>
      </w:r>
      <w:r w:rsidRPr="00656512">
        <w:rPr>
          <w:b/>
          <w:u w:val="single"/>
        </w:rPr>
        <w:t>SHALL</w:t>
      </w:r>
      <w:r>
        <w:t xml:space="preserve"> contain value “HTML” for response containing SDC-compliant partially filled HTML form.</w:t>
      </w:r>
    </w:p>
    <w:p w:rsidR="00D43076" w:rsidRPr="00D43076" w:rsidRDefault="00D43076" w:rsidP="00D43076">
      <w:pPr>
        <w:pStyle w:val="Heading4"/>
      </w:pPr>
      <w:r w:rsidRPr="00D43076">
        <w:t>Transaction 2: Data Submission from Structured Form</w:t>
      </w:r>
    </w:p>
    <w:p w:rsidR="00011C7C" w:rsidRDefault="006F2D46" w:rsidP="00682228">
      <w:pPr>
        <w:pStyle w:val="Heading4"/>
        <w:numPr>
          <w:ilvl w:val="4"/>
          <w:numId w:val="4"/>
        </w:numPr>
      </w:pPr>
      <w:bookmarkStart w:id="71" w:name="_Ref382950310"/>
      <w:r>
        <w:t xml:space="preserve">Data </w:t>
      </w:r>
      <w:r w:rsidR="00D43076">
        <w:t>Submissio</w:t>
      </w:r>
      <w:r w:rsidR="00261D71">
        <w:t xml:space="preserve">n </w:t>
      </w:r>
      <w:r w:rsidR="009F5308">
        <w:t>f</w:t>
      </w:r>
      <w:r w:rsidR="00261D71">
        <w:t>rom Structured Form</w:t>
      </w:r>
      <w:bookmarkEnd w:id="71"/>
    </w:p>
    <w:p w:rsidR="00E01EE6" w:rsidRPr="00E01EE6" w:rsidRDefault="00693531" w:rsidP="00E01EE6">
      <w:pPr>
        <w:pStyle w:val="Caption"/>
      </w:pPr>
      <w:bookmarkStart w:id="72" w:name="_Toc382949133"/>
      <w:r>
        <w:lastRenderedPageBreak/>
        <w:t xml:space="preserve">Figure </w:t>
      </w:r>
      <w:fldSimple w:instr=" SEQ Figure \* ARABIC ">
        <w:r w:rsidR="00CE0AB1">
          <w:rPr>
            <w:noProof/>
          </w:rPr>
          <w:t>10</w:t>
        </w:r>
      </w:fldSimple>
      <w:r>
        <w:t xml:space="preserve">: </w:t>
      </w:r>
      <w:r w:rsidR="00E01EE6" w:rsidRPr="00E01EE6">
        <w:t>Data Submission from Structured Form</w:t>
      </w:r>
      <w:bookmarkEnd w:id="72"/>
    </w:p>
    <w:p w:rsidR="006A4176" w:rsidRPr="007F7F26" w:rsidRDefault="006A4176" w:rsidP="00693531">
      <w:pPr>
        <w:jc w:val="center"/>
        <w:outlineLvl w:val="3"/>
        <w:rPr>
          <w:rFonts w:cs="Arial"/>
          <w:bCs/>
          <w:szCs w:val="28"/>
        </w:rPr>
      </w:pPr>
      <w:r>
        <w:rPr>
          <w:rFonts w:cs="Arial"/>
          <w:bCs/>
          <w:noProof/>
          <w:szCs w:val="28"/>
        </w:rPr>
        <w:drawing>
          <wp:inline distT="0" distB="0" distL="0" distR="0" wp14:anchorId="0018AA76" wp14:editId="4D502577">
            <wp:extent cx="3341086" cy="1375575"/>
            <wp:effectExtent l="19050" t="19050" r="1206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8613" cy="1374557"/>
                    </a:xfrm>
                    <a:prstGeom prst="rect">
                      <a:avLst/>
                    </a:prstGeom>
                    <a:noFill/>
                    <a:ln w="9525">
                      <a:solidFill>
                        <a:schemeClr val="tx1"/>
                      </a:solidFill>
                    </a:ln>
                  </pic:spPr>
                </pic:pic>
              </a:graphicData>
            </a:graphic>
          </wp:inline>
        </w:drawing>
      </w:r>
    </w:p>
    <w:p w:rsidR="00FE291C" w:rsidRDefault="00011C7C" w:rsidP="00011C7C">
      <w:pPr>
        <w:pStyle w:val="BodyText"/>
      </w:pPr>
      <w:r>
        <w:t>This exchange is submitting the form data to an external data repository. This is based on the RFD Submit Form Request (ITI -35) specification</w:t>
      </w:r>
      <w:r w:rsidR="00F2230E">
        <w:t xml:space="preserve"> </w:t>
      </w:r>
      <w:r w:rsidR="00FE291C">
        <w:t>which</w:t>
      </w:r>
      <w:r>
        <w:t xml:space="preserve"> allows the &lt;SubmitFormRequest&gt; to contain any XML.</w:t>
      </w:r>
      <w:r w:rsidR="009F5308">
        <w:t xml:space="preserve"> </w:t>
      </w:r>
      <w:r w:rsidR="00FE291C">
        <w:t>For SDC submission, &lt;</w:t>
      </w:r>
      <w:r w:rsidR="00F2230E">
        <w:t>form_data</w:t>
      </w:r>
      <w:r w:rsidR="00FE291C">
        <w:t>&gt; element will contain &lt;sdc</w:t>
      </w:r>
      <w:proofErr w:type="gramStart"/>
      <w:r w:rsidR="00FE291C">
        <w:t>:</w:t>
      </w:r>
      <w:r w:rsidR="00F2230E">
        <w:t>question</w:t>
      </w:r>
      <w:proofErr w:type="gramEnd"/>
      <w:r w:rsidR="00FE291C">
        <w:t xml:space="preserve">&gt; element </w:t>
      </w:r>
      <w:r w:rsidR="00106DDD">
        <w:t xml:space="preserve">with </w:t>
      </w:r>
      <w:r w:rsidR="00FE291C">
        <w:t>relevant attributes to uniquely identify the question and determine hierarchy within the form</w:t>
      </w:r>
      <w:r w:rsidR="00106DDD">
        <w:t>. Each &lt;sdc</w:t>
      </w:r>
      <w:proofErr w:type="gramStart"/>
      <w:r w:rsidR="00106DDD">
        <w:t>:question</w:t>
      </w:r>
      <w:proofErr w:type="gramEnd"/>
      <w:r w:rsidR="00106DDD">
        <w:t xml:space="preserve">&gt; element will contain </w:t>
      </w:r>
      <w:r w:rsidR="00FE291C">
        <w:t>response data within &lt;sdc:</w:t>
      </w:r>
      <w:r w:rsidR="00AE4AC1">
        <w:t>response</w:t>
      </w:r>
      <w:r w:rsidR="00F2230E">
        <w:t xml:space="preserve">&gt; </w:t>
      </w:r>
      <w:r w:rsidR="00FE291C">
        <w:t>element.</w:t>
      </w:r>
    </w:p>
    <w:p w:rsidR="0005647F" w:rsidRDefault="009F5308" w:rsidP="00011C7C">
      <w:pPr>
        <w:pStyle w:val="BodyText"/>
      </w:pPr>
      <w:r>
        <w:t>A response is expected for this submission of data to the External Data Repository.  This response could be a simple acknowledgement, an error message, or request for additional information. The definition of valid Responses is currently considered out of scope</w:t>
      </w:r>
      <w:r w:rsidR="00A63CD6">
        <w:t>.</w:t>
      </w:r>
    </w:p>
    <w:p w:rsidR="00AE50A8" w:rsidRPr="004B5D63" w:rsidRDefault="0005647F" w:rsidP="00890636">
      <w:pPr>
        <w:pStyle w:val="ListBullet"/>
      </w:pPr>
      <w:r w:rsidRPr="004B5D63">
        <w:t xml:space="preserve">The transmitted data </w:t>
      </w:r>
      <w:r w:rsidRPr="004B5D63">
        <w:rPr>
          <w:u w:val="single"/>
        </w:rPr>
        <w:t>SHALL</w:t>
      </w:r>
      <w:r w:rsidRPr="004B5D63">
        <w:t xml:space="preserve"> be sufficient to be able to recreate the form instance, whose data is being submitted.</w:t>
      </w:r>
    </w:p>
    <w:p w:rsidR="002C4D0E" w:rsidRPr="002C4D0E" w:rsidRDefault="002C4D0E"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2C4D0E">
        <w:rPr>
          <w:rFonts w:ascii="Courier New" w:eastAsiaTheme="minorHAnsi" w:hAnsi="Courier New" w:cs="Courier New"/>
          <w:color w:val="000000"/>
          <w:sz w:val="18"/>
          <w:szCs w:val="18"/>
          <w:highlight w:val="white"/>
        </w:rPr>
        <w:t>&lt;rfd</w:t>
      </w:r>
      <w:proofErr w:type="gramStart"/>
      <w:r w:rsidRPr="002C4D0E">
        <w:rPr>
          <w:rFonts w:ascii="Courier New" w:eastAsiaTheme="minorHAnsi" w:hAnsi="Courier New" w:cs="Courier New"/>
          <w:color w:val="000000"/>
          <w:sz w:val="18"/>
          <w:szCs w:val="18"/>
          <w:highlight w:val="white"/>
        </w:rPr>
        <w:t>:SubmitForm</w:t>
      </w:r>
      <w:proofErr w:type="gramEnd"/>
      <w:r w:rsidRPr="002C4D0E">
        <w:rPr>
          <w:rFonts w:ascii="Courier New" w:eastAsiaTheme="minorHAnsi" w:hAnsi="Courier New" w:cs="Courier New"/>
          <w:color w:val="000000"/>
          <w:sz w:val="18"/>
          <w:szCs w:val="18"/>
          <w:highlight w:val="white"/>
        </w:rPr>
        <w:t xml:space="preserve"> xmlns:sdc="http://nlm.nih.gov/sdc/form" xmlns:rfd="urn:ihe:iti:rfd:2007"&gt;</w:t>
      </w:r>
    </w:p>
    <w:p w:rsidR="002C4D0E" w:rsidRPr="002C4D0E" w:rsidRDefault="00FC5206" w:rsidP="00B60D62">
      <w:pPr>
        <w:pBdr>
          <w:top w:val="single" w:sz="4" w:space="1" w:color="auto"/>
          <w:left w:val="single" w:sz="4" w:space="4" w:color="auto"/>
          <w:bottom w:val="single" w:sz="4" w:space="1" w:color="auto"/>
          <w:right w:val="single" w:sz="4" w:space="4" w:color="auto"/>
        </w:pBdr>
        <w:autoSpaceDE w:val="0"/>
        <w:autoSpaceDN w:val="0"/>
        <w:adjustRightInd w:val="0"/>
        <w:spacing w:before="0"/>
        <w:ind w:left="1080" w:firstLine="72"/>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proofErr w:type="gramStart"/>
      <w:r w:rsidR="002C4D0E" w:rsidRPr="002C4D0E">
        <w:rPr>
          <w:rFonts w:ascii="Courier New" w:eastAsiaTheme="minorHAnsi" w:hAnsi="Courier New" w:cs="Courier New"/>
          <w:color w:val="000000"/>
          <w:sz w:val="18"/>
          <w:szCs w:val="18"/>
          <w:highlight w:val="white"/>
        </w:rPr>
        <w:t>&lt;!--</w:t>
      </w:r>
      <w:proofErr w:type="gramEnd"/>
      <w:r w:rsidR="002C4D0E" w:rsidRPr="002C4D0E">
        <w:rPr>
          <w:rFonts w:ascii="Courier New" w:eastAsiaTheme="minorHAnsi" w:hAnsi="Courier New" w:cs="Courier New"/>
          <w:color w:val="000000"/>
          <w:sz w:val="18"/>
          <w:szCs w:val="18"/>
          <w:highlight w:val="white"/>
        </w:rPr>
        <w:t xml:space="preserve"> This is how the submission response will be defined --&gt;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:form</w:t>
      </w:r>
      <w:proofErr w:type="gramEnd"/>
      <w:r w:rsidR="002C4D0E" w:rsidRPr="002C4D0E">
        <w:rPr>
          <w:rFonts w:ascii="Courier New" w:eastAsiaTheme="minorHAnsi" w:hAnsi="Courier New" w:cs="Courier New"/>
          <w:color w:val="000000"/>
          <w:sz w:val="18"/>
          <w:szCs w:val="18"/>
          <w:highlight w:val="white"/>
        </w:rPr>
        <w:t>_data form_name="Healthcare Event Reporting Form (HERF) Hospital" form_design_identifier="HERF/1.2" form_representation_identifier="html"&gt;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w:t>
      </w:r>
      <w:proofErr w:type="gramStart"/>
      <w:r w:rsidR="002C4D0E" w:rsidRPr="002C4D0E">
        <w:rPr>
          <w:rFonts w:ascii="Courier New" w:eastAsiaTheme="minorHAnsi" w:hAnsi="Courier New" w:cs="Courier New"/>
          <w:color w:val="000000"/>
          <w:sz w:val="18"/>
          <w:szCs w:val="18"/>
          <w:highlight w:val="white"/>
        </w:rPr>
        <w:t>sdc:</w:t>
      </w:r>
      <w:proofErr w:type="gramEnd"/>
      <w:r w:rsidR="002C4D0E" w:rsidRPr="002C4D0E">
        <w:rPr>
          <w:rFonts w:ascii="Courier New" w:eastAsiaTheme="minorHAnsi" w:hAnsi="Courier New" w:cs="Courier New"/>
          <w:color w:val="000000"/>
          <w:sz w:val="18"/>
          <w:szCs w:val="18"/>
          <w:highlight w:val="white"/>
        </w:rPr>
        <w:t>header&gt;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 section_identifier="HERF/header" question_identifier="HERF/DE2" question_prompt="Event ID" question_repeat="1" datatype="string"&gt;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&gt;378407202&lt;/sdc:response&gt;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 section_identifier="HERF/header" question_identifier="HERF/DE30" question_prompt="Initial Report Date" question_repeat="1" datatype="string_date" pattern="MM/DD/YYYY"&gt;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&gt;09/30/2013&lt;/sdc:response&gt;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Pr>
          <w:rFonts w:ascii="Courier New" w:eastAsiaTheme="minorHAnsi" w:hAnsi="Courier New" w:cs="Courier New"/>
          <w:color w:val="000000"/>
          <w:sz w:val="18"/>
          <w:szCs w:val="18"/>
          <w:highlight w:val="white"/>
        </w:rPr>
        <w:t>&lt;</w:t>
      </w:r>
      <w:r w:rsidR="002C4D0E" w:rsidRPr="002C4D0E">
        <w:rPr>
          <w:rFonts w:ascii="Courier New" w:eastAsiaTheme="minorHAnsi" w:hAnsi="Courier New" w:cs="Courier New"/>
          <w:color w:val="000000"/>
          <w:sz w:val="18"/>
          <w:szCs w:val="18"/>
          <w:highlight w:val="white"/>
        </w:rPr>
        <w: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:header</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w:t>
      </w:r>
      <w:proofErr w:type="gramStart"/>
      <w:r w:rsidR="002C4D0E" w:rsidRPr="002C4D0E">
        <w:rPr>
          <w:rFonts w:ascii="Courier New" w:eastAsiaTheme="minorHAnsi" w:hAnsi="Courier New" w:cs="Courier New"/>
          <w:color w:val="000000"/>
          <w:sz w:val="18"/>
          <w:szCs w:val="18"/>
          <w:highlight w:val="white"/>
        </w:rPr>
        <w:t>sdc:</w:t>
      </w:r>
      <w:proofErr w:type="gramEnd"/>
      <w:r w:rsidR="002C4D0E" w:rsidRPr="002C4D0E">
        <w:rPr>
          <w:rFonts w:ascii="Courier New" w:eastAsiaTheme="minorHAnsi" w:hAnsi="Courier New" w:cs="Courier New"/>
          <w:color w:val="000000"/>
          <w:sz w:val="18"/>
          <w:szCs w:val="18"/>
          <w:highlight w:val="white"/>
        </w:rPr>
        <w:t>body&gt;</w:t>
      </w:r>
    </w:p>
    <w:p w:rsidR="002C4D0E" w:rsidRPr="002C4D0E" w:rsidRDefault="00FC5206" w:rsidP="00FC52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 parent_identifier="HERF/DE3/A3" section_identifier="HERF/SEC01.1" question_identifier="HERF/DE9a" question_prompt="Event Discovery Date" question_repeat="1" datatype="string_date" pattern="MM/DD/YYYY"&gt;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&gt;10/21/2013&lt;/sdc:response&gt;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FC5206" w:rsidP="00FC52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 section_identifier="HERF/SEC01" question_identifier="HERF/DE30" question_prompt="Which of the following categories are associated with the event or unsafe condition?" question_repeat="1" datatype="integer"&gt;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 xml:space="preserve"> item_prompt="Fall" </w:t>
      </w:r>
      <w:r w:rsidR="00D27B1D">
        <w:rPr>
          <w:rFonts w:ascii="Courier New" w:eastAsiaTheme="minorHAnsi" w:hAnsi="Courier New" w:cs="Courier New"/>
          <w:color w:val="000000"/>
          <w:sz w:val="18"/>
          <w:szCs w:val="18"/>
          <w:highlight w:val="white"/>
        </w:rPr>
        <w:t>list_</w:t>
      </w:r>
      <w:r w:rsidR="002C4D0E" w:rsidRPr="002C4D0E">
        <w:rPr>
          <w:rFonts w:ascii="Courier New" w:eastAsiaTheme="minorHAnsi" w:hAnsi="Courier New" w:cs="Courier New"/>
          <w:color w:val="000000"/>
          <w:sz w:val="18"/>
          <w:szCs w:val="18"/>
          <w:highlight w:val="white"/>
        </w:rPr>
        <w:t>item_identifier="HERF/DE21/A48" value_meaning_standard_code="" value_meaning_standard_code_system_identifier="" fill_in="false"&gt;DE21.A48&lt;/sdc:response&gt;</w:t>
      </w:r>
    </w:p>
    <w:p w:rsidR="002C4D0E" w:rsidRPr="002C4D0E" w:rsidRDefault="00FC5206" w:rsidP="00FC52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 xml:space="preserve"> item_prompt="Venous Thromboembolism" </w:t>
      </w:r>
      <w:r w:rsidR="00D27B1D">
        <w:rPr>
          <w:rFonts w:ascii="Courier New" w:eastAsiaTheme="minorHAnsi" w:hAnsi="Courier New" w:cs="Courier New"/>
          <w:color w:val="000000"/>
          <w:sz w:val="18"/>
          <w:szCs w:val="18"/>
          <w:highlight w:val="white"/>
        </w:rPr>
        <w:t>list_</w:t>
      </w:r>
      <w:r w:rsidR="002C4D0E" w:rsidRPr="002C4D0E">
        <w:rPr>
          <w:rFonts w:ascii="Courier New" w:eastAsiaTheme="minorHAnsi" w:hAnsi="Courier New" w:cs="Courier New"/>
          <w:color w:val="000000"/>
          <w:sz w:val="18"/>
          <w:szCs w:val="18"/>
          <w:highlight w:val="white"/>
        </w:rPr>
        <w:t>item_identifier="HERF/DE21/A64" value_meaning_standard_code="" value_meaning_standard_code_system_identifier="" fill_in="false"&gt;DE21.A64&lt;/sdc:response&gt;</w:t>
      </w:r>
    </w:p>
    <w:p w:rsidR="002C4D0E" w:rsidRPr="002C4D0E" w:rsidRDefault="00FC5206"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lastRenderedPageBreak/>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 xml:space="preserve"> item_prompt="Other" </w:t>
      </w:r>
      <w:r w:rsidR="00D27B1D">
        <w:rPr>
          <w:rFonts w:ascii="Courier New" w:eastAsiaTheme="minorHAnsi" w:hAnsi="Courier New" w:cs="Courier New"/>
          <w:color w:val="000000"/>
          <w:sz w:val="18"/>
          <w:szCs w:val="18"/>
          <w:highlight w:val="white"/>
        </w:rPr>
        <w:t>list_</w:t>
      </w:r>
      <w:r w:rsidR="002C4D0E" w:rsidRPr="002C4D0E">
        <w:rPr>
          <w:rFonts w:ascii="Courier New" w:eastAsiaTheme="minorHAnsi" w:hAnsi="Courier New" w:cs="Courier New"/>
          <w:color w:val="000000"/>
          <w:sz w:val="18"/>
          <w:szCs w:val="18"/>
          <w:highlight w:val="white"/>
        </w:rPr>
        <w:t>item_identifier="HERF/DE21/A66" value_meaning_standard_code="" value_meaning_standard_code_system_identifier="" fill_in="true"&gt;Tornado&lt;/sdc:response&gt;</w:t>
      </w:r>
    </w:p>
    <w:p w:rsidR="002C4D0E" w:rsidRPr="002C4D0E" w:rsidRDefault="00AE4AC1" w:rsidP="00AE4AC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 section_identifier="ExampleHERF/SEC01" question_identifier="ExampleHERF/LookUp" question_prompt="Gender" question_repeat="1" datatype="ISO111404 CHARACTER" uri="http://nciterms.nci.nih.gov/ncitbrowser/ajax?action=create_src_vs_tree&amp;amp;vsd_uri=http://ncit:Neoplasm"&gt;</w:t>
      </w:r>
    </w:p>
    <w:p w:rsidR="002C4D0E" w:rsidRPr="002C4D0E" w:rsidRDefault="00AE4AC1"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:response</w:t>
      </w:r>
      <w:proofErr w:type="gramEnd"/>
    </w:p>
    <w:p w:rsidR="002C4D0E" w:rsidRPr="002C4D0E" w:rsidRDefault="00AE4AC1" w:rsidP="00AE4AC1">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value_meaning_standard_code="C46109" value_meaning_standard_code_system_name="NCI Thesaurus"</w:t>
      </w:r>
      <w:r>
        <w:rPr>
          <w:rFonts w:ascii="Courier New" w:eastAsiaTheme="minorHAnsi" w:hAnsi="Courier New" w:cs="Courier New"/>
          <w:color w:val="000000"/>
          <w:sz w:val="18"/>
          <w:szCs w:val="18"/>
          <w:highlight w:val="white"/>
        </w:rPr>
        <w:t xml:space="preserve"> </w:t>
      </w:r>
      <w:r w:rsidR="002C4D0E" w:rsidRPr="002C4D0E">
        <w:rPr>
          <w:rFonts w:ascii="Courier New" w:eastAsiaTheme="minorHAnsi" w:hAnsi="Courier New" w:cs="Courier New"/>
          <w:color w:val="000000"/>
          <w:sz w:val="18"/>
          <w:szCs w:val="18"/>
          <w:highlight w:val="white"/>
        </w:rPr>
        <w:t>value_meaning_standard_code_sytem_identifier="2.16.840.1.113883.3.26.1" value_meaning_standard_code_sytem_version="13.11d"&gt;Male Gender&lt;/sdc</w:t>
      </w:r>
      <w:proofErr w:type="gramStart"/>
      <w:r w:rsidR="002C4D0E" w:rsidRPr="002C4D0E">
        <w:rPr>
          <w:rFonts w:ascii="Courier New" w:eastAsiaTheme="minorHAnsi" w:hAnsi="Courier New" w:cs="Courier New"/>
          <w:color w:val="000000"/>
          <w:sz w:val="18"/>
          <w:szCs w:val="18"/>
          <w:highlight w:val="white"/>
        </w:rPr>
        <w:t>:response</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AE4AC1"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:question</w:t>
      </w:r>
      <w:proofErr w:type="gramEnd"/>
      <w:r w:rsidR="002C4D0E" w:rsidRPr="002C4D0E">
        <w:rPr>
          <w:rFonts w:ascii="Courier New" w:eastAsiaTheme="minorHAnsi" w:hAnsi="Courier New" w:cs="Courier New"/>
          <w:color w:val="000000"/>
          <w:sz w:val="18"/>
          <w:szCs w:val="18"/>
          <w:highlight w:val="white"/>
        </w:rPr>
        <w:t xml:space="preserve">&gt; </w:t>
      </w:r>
    </w:p>
    <w:p w:rsidR="002C4D0E" w:rsidRPr="002C4D0E" w:rsidRDefault="00AE4AC1"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:body</w:t>
      </w:r>
      <w:proofErr w:type="gramEnd"/>
      <w:r w:rsidR="002C4D0E" w:rsidRPr="002C4D0E">
        <w:rPr>
          <w:rFonts w:ascii="Courier New" w:eastAsiaTheme="minorHAnsi" w:hAnsi="Courier New" w:cs="Courier New"/>
          <w:color w:val="000000"/>
          <w:sz w:val="18"/>
          <w:szCs w:val="18"/>
          <w:highlight w:val="white"/>
        </w:rPr>
        <w:t>&gt;</w:t>
      </w:r>
    </w:p>
    <w:p w:rsidR="002C4D0E" w:rsidRPr="002C4D0E" w:rsidRDefault="00AE4AC1" w:rsidP="002C4D0E">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3C1009">
        <w:rPr>
          <w:rFonts w:ascii="Courier New" w:eastAsiaTheme="minorHAnsi" w:hAnsi="Courier New" w:cs="Courier New"/>
          <w:color w:val="000000"/>
          <w:sz w:val="18"/>
          <w:szCs w:val="18"/>
          <w:highlight w:val="white"/>
        </w:rPr>
        <w:tab/>
      </w:r>
      <w:r w:rsidRPr="003C1009">
        <w:rPr>
          <w:rFonts w:ascii="Courier New" w:eastAsiaTheme="minorHAnsi" w:hAnsi="Courier New" w:cs="Courier New"/>
          <w:color w:val="000000"/>
          <w:sz w:val="18"/>
          <w:szCs w:val="18"/>
          <w:highlight w:val="white"/>
        </w:rPr>
        <w:tab/>
      </w:r>
      <w:r w:rsidR="002C4D0E" w:rsidRPr="002C4D0E">
        <w:rPr>
          <w:rFonts w:ascii="Courier New" w:eastAsiaTheme="minorHAnsi" w:hAnsi="Courier New" w:cs="Courier New"/>
          <w:color w:val="000000"/>
          <w:sz w:val="18"/>
          <w:szCs w:val="18"/>
          <w:highlight w:val="white"/>
        </w:rPr>
        <w:t>&lt;/sdc</w:t>
      </w:r>
      <w:proofErr w:type="gramStart"/>
      <w:r w:rsidR="002C4D0E" w:rsidRPr="002C4D0E">
        <w:rPr>
          <w:rFonts w:ascii="Courier New" w:eastAsiaTheme="minorHAnsi" w:hAnsi="Courier New" w:cs="Courier New"/>
          <w:color w:val="000000"/>
          <w:sz w:val="18"/>
          <w:szCs w:val="18"/>
          <w:highlight w:val="white"/>
        </w:rPr>
        <w:t>:form</w:t>
      </w:r>
      <w:proofErr w:type="gramEnd"/>
      <w:r w:rsidR="002C4D0E" w:rsidRPr="002C4D0E">
        <w:rPr>
          <w:rFonts w:ascii="Courier New" w:eastAsiaTheme="minorHAnsi" w:hAnsi="Courier New" w:cs="Courier New"/>
          <w:color w:val="000000"/>
          <w:sz w:val="18"/>
          <w:szCs w:val="18"/>
          <w:highlight w:val="white"/>
        </w:rPr>
        <w:t>_data&gt;</w:t>
      </w:r>
    </w:p>
    <w:p w:rsidR="002C4D0E" w:rsidRDefault="002C4D0E" w:rsidP="000D5006">
      <w:pPr>
        <w:pBdr>
          <w:top w:val="single" w:sz="4" w:space="1" w:color="auto"/>
          <w:left w:val="single" w:sz="4" w:space="4" w:color="auto"/>
          <w:bottom w:val="single" w:sz="4" w:space="1" w:color="auto"/>
          <w:right w:val="single" w:sz="4" w:space="4" w:color="auto"/>
        </w:pBdr>
        <w:autoSpaceDE w:val="0"/>
        <w:autoSpaceDN w:val="0"/>
        <w:adjustRightInd w:val="0"/>
        <w:spacing w:before="0"/>
        <w:ind w:left="1080"/>
        <w:rPr>
          <w:rFonts w:ascii="Courier New" w:eastAsiaTheme="minorHAnsi" w:hAnsi="Courier New" w:cs="Courier New"/>
          <w:color w:val="000000"/>
          <w:sz w:val="18"/>
          <w:szCs w:val="18"/>
          <w:highlight w:val="white"/>
        </w:rPr>
      </w:pPr>
      <w:r w:rsidRPr="002C4D0E">
        <w:rPr>
          <w:rFonts w:ascii="Courier New" w:eastAsiaTheme="minorHAnsi" w:hAnsi="Courier New" w:cs="Courier New"/>
          <w:color w:val="000000"/>
          <w:sz w:val="18"/>
          <w:szCs w:val="18"/>
          <w:highlight w:val="white"/>
        </w:rPr>
        <w:t>&lt;/rfd</w:t>
      </w:r>
      <w:proofErr w:type="gramStart"/>
      <w:r w:rsidRPr="002C4D0E">
        <w:rPr>
          <w:rFonts w:ascii="Courier New" w:eastAsiaTheme="minorHAnsi" w:hAnsi="Courier New" w:cs="Courier New"/>
          <w:color w:val="000000"/>
          <w:sz w:val="18"/>
          <w:szCs w:val="18"/>
          <w:highlight w:val="white"/>
        </w:rPr>
        <w:t>:SubmitForm</w:t>
      </w:r>
      <w:proofErr w:type="gramEnd"/>
      <w:r w:rsidRPr="002C4D0E">
        <w:rPr>
          <w:rFonts w:ascii="Courier New" w:eastAsiaTheme="minorHAnsi" w:hAnsi="Courier New" w:cs="Courier New"/>
          <w:color w:val="000000"/>
          <w:sz w:val="18"/>
          <w:szCs w:val="18"/>
          <w:highlight w:val="white"/>
        </w:rPr>
        <w:t>&gt;</w:t>
      </w:r>
    </w:p>
    <w:p w:rsidR="00AE50A8" w:rsidRDefault="00AE50A8" w:rsidP="008A2A73">
      <w:pPr>
        <w:pStyle w:val="Caption"/>
        <w:rPr>
          <w:noProof/>
        </w:rPr>
      </w:pPr>
      <w:bookmarkStart w:id="73" w:name="_Toc368064463"/>
      <w:bookmarkStart w:id="74" w:name="_Toc382949153"/>
      <w:r>
        <w:t xml:space="preserve">Table </w:t>
      </w:r>
      <w:fldSimple w:instr=" SEQ Table \* ARABIC ">
        <w:r w:rsidR="00546FAC">
          <w:rPr>
            <w:noProof/>
          </w:rPr>
          <w:t>8</w:t>
        </w:r>
      </w:fldSimple>
      <w:r>
        <w:rPr>
          <w:noProof/>
        </w:rPr>
        <w:t xml:space="preserve">: </w:t>
      </w:r>
      <w:r w:rsidR="008E0A52">
        <w:rPr>
          <w:noProof/>
        </w:rPr>
        <w:t xml:space="preserve">Elements for </w:t>
      </w:r>
      <w:r w:rsidR="006F2D46">
        <w:rPr>
          <w:noProof/>
        </w:rPr>
        <w:t xml:space="preserve">Data </w:t>
      </w:r>
      <w:r>
        <w:rPr>
          <w:noProof/>
        </w:rPr>
        <w:t>Submission</w:t>
      </w:r>
      <w:bookmarkEnd w:id="73"/>
      <w:bookmarkEnd w:id="74"/>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240"/>
        <w:gridCol w:w="2520"/>
        <w:gridCol w:w="720"/>
        <w:gridCol w:w="990"/>
        <w:gridCol w:w="1620"/>
      </w:tblGrid>
      <w:tr w:rsidR="00106DDD" w:rsidRPr="00F66485" w:rsidTr="00890636">
        <w:trPr>
          <w:tblHeader/>
        </w:trPr>
        <w:tc>
          <w:tcPr>
            <w:tcW w:w="3240" w:type="dxa"/>
            <w:shd w:val="clear" w:color="auto" w:fill="548DD4" w:themeFill="text2" w:themeFillTint="99"/>
          </w:tcPr>
          <w:p w:rsidR="00106DDD" w:rsidRPr="00F66485" w:rsidRDefault="00106DDD" w:rsidP="00106DDD">
            <w:pPr>
              <w:keepNext/>
              <w:rPr>
                <w:color w:val="FFFFFF" w:themeColor="background1"/>
              </w:rPr>
            </w:pPr>
            <w:r w:rsidRPr="00F66485">
              <w:rPr>
                <w:color w:val="FFFFFF" w:themeColor="background1"/>
              </w:rPr>
              <w:t>Element Name</w:t>
            </w:r>
          </w:p>
        </w:tc>
        <w:tc>
          <w:tcPr>
            <w:tcW w:w="2520" w:type="dxa"/>
            <w:shd w:val="clear" w:color="auto" w:fill="548DD4" w:themeFill="text2" w:themeFillTint="99"/>
          </w:tcPr>
          <w:p w:rsidR="00106DDD" w:rsidRPr="00F66485" w:rsidRDefault="00106DDD" w:rsidP="00106DDD">
            <w:pPr>
              <w:keepNext/>
              <w:rPr>
                <w:color w:val="FFFFFF" w:themeColor="background1"/>
              </w:rPr>
            </w:pPr>
            <w:r w:rsidRPr="00F66485">
              <w:rPr>
                <w:color w:val="FFFFFF" w:themeColor="background1"/>
              </w:rPr>
              <w:t>Description</w:t>
            </w:r>
          </w:p>
        </w:tc>
        <w:tc>
          <w:tcPr>
            <w:tcW w:w="720" w:type="dxa"/>
            <w:shd w:val="clear" w:color="auto" w:fill="548DD4" w:themeFill="text2" w:themeFillTint="99"/>
          </w:tcPr>
          <w:p w:rsidR="00106DDD" w:rsidRPr="00F66485" w:rsidRDefault="00106DDD" w:rsidP="00106DDD">
            <w:pPr>
              <w:keepNext/>
              <w:rPr>
                <w:color w:val="FFFFFF" w:themeColor="background1"/>
              </w:rPr>
            </w:pPr>
            <w:r w:rsidRPr="00F66485">
              <w:rPr>
                <w:color w:val="FFFFFF" w:themeColor="background1"/>
              </w:rPr>
              <w:t>Card.</w:t>
            </w:r>
          </w:p>
        </w:tc>
        <w:tc>
          <w:tcPr>
            <w:tcW w:w="990" w:type="dxa"/>
            <w:shd w:val="clear" w:color="auto" w:fill="548DD4" w:themeFill="text2" w:themeFillTint="99"/>
          </w:tcPr>
          <w:p w:rsidR="00106DDD" w:rsidRPr="00F66485" w:rsidRDefault="00106DDD" w:rsidP="00106DDD">
            <w:pPr>
              <w:keepNext/>
              <w:rPr>
                <w:color w:val="FFFFFF" w:themeColor="background1"/>
              </w:rPr>
            </w:pPr>
            <w:r w:rsidRPr="00F66485">
              <w:rPr>
                <w:color w:val="FFFFFF" w:themeColor="background1"/>
              </w:rPr>
              <w:t>Verb</w:t>
            </w:r>
          </w:p>
        </w:tc>
        <w:tc>
          <w:tcPr>
            <w:tcW w:w="1620" w:type="dxa"/>
            <w:shd w:val="clear" w:color="auto" w:fill="548DD4" w:themeFill="text2" w:themeFillTint="99"/>
          </w:tcPr>
          <w:p w:rsidR="00106DDD" w:rsidRPr="00F66485" w:rsidRDefault="00106DDD" w:rsidP="00106DDD">
            <w:pPr>
              <w:keepNext/>
              <w:rPr>
                <w:color w:val="FFFFFF" w:themeColor="background1"/>
              </w:rPr>
            </w:pPr>
            <w:r w:rsidRPr="00F66485">
              <w:rPr>
                <w:color w:val="FFFFFF" w:themeColor="background1"/>
              </w:rPr>
              <w:t>Data Type</w:t>
            </w:r>
          </w:p>
        </w:tc>
      </w:tr>
      <w:tr w:rsidR="00106DDD" w:rsidRPr="007F7F26" w:rsidTr="00890636">
        <w:trPr>
          <w:trHeight w:val="215"/>
        </w:trPr>
        <w:tc>
          <w:tcPr>
            <w:tcW w:w="3240" w:type="dxa"/>
          </w:tcPr>
          <w:p w:rsidR="00106DDD" w:rsidRPr="007F7F26" w:rsidRDefault="00106DDD" w:rsidP="00890636">
            <w:pPr>
              <w:pStyle w:val="TableText1"/>
            </w:pPr>
            <w:r>
              <w:t>SubmitFormRequest</w:t>
            </w:r>
          </w:p>
        </w:tc>
        <w:tc>
          <w:tcPr>
            <w:tcW w:w="2520" w:type="dxa"/>
          </w:tcPr>
          <w:p w:rsidR="00106DDD" w:rsidRPr="007F7F26" w:rsidRDefault="00106DDD" w:rsidP="00890636">
            <w:pPr>
              <w:pStyle w:val="TableText1"/>
            </w:pPr>
            <w:r>
              <w:t>The top-level container element</w:t>
            </w:r>
          </w:p>
        </w:tc>
        <w:tc>
          <w:tcPr>
            <w:tcW w:w="720" w:type="dxa"/>
          </w:tcPr>
          <w:p w:rsidR="00106DDD" w:rsidRPr="007F7F26" w:rsidRDefault="00106DDD" w:rsidP="00890636">
            <w:pPr>
              <w:pStyle w:val="TableText1"/>
            </w:pPr>
            <w:r>
              <w:t>1</w:t>
            </w:r>
            <w:r w:rsidR="008E2CFB">
              <w:t>..</w:t>
            </w:r>
            <w:r>
              <w:t>1</w:t>
            </w:r>
          </w:p>
        </w:tc>
        <w:tc>
          <w:tcPr>
            <w:tcW w:w="990" w:type="dxa"/>
          </w:tcPr>
          <w:p w:rsidR="00106DDD" w:rsidRPr="007F7F26" w:rsidRDefault="00106DDD" w:rsidP="00890636">
            <w:pPr>
              <w:pStyle w:val="TableText1"/>
            </w:pPr>
            <w:r>
              <w:t>Required</w:t>
            </w:r>
          </w:p>
        </w:tc>
        <w:tc>
          <w:tcPr>
            <w:tcW w:w="1620" w:type="dxa"/>
          </w:tcPr>
          <w:p w:rsidR="00106DDD" w:rsidRPr="007F7F26" w:rsidRDefault="00106DDD" w:rsidP="00890636">
            <w:pPr>
              <w:pStyle w:val="TableText1"/>
            </w:pPr>
            <w:r>
              <w:t>xs:any</w:t>
            </w:r>
          </w:p>
        </w:tc>
      </w:tr>
      <w:tr w:rsidR="00106DDD" w:rsidRPr="007F7F26" w:rsidTr="00890636">
        <w:tc>
          <w:tcPr>
            <w:tcW w:w="3240" w:type="dxa"/>
          </w:tcPr>
          <w:p w:rsidR="00106DDD" w:rsidRDefault="00106DDD" w:rsidP="00890636">
            <w:pPr>
              <w:pStyle w:val="TableText1"/>
            </w:pPr>
            <w:r>
              <w:tab/>
              <w:t>form_data</w:t>
            </w:r>
          </w:p>
        </w:tc>
        <w:tc>
          <w:tcPr>
            <w:tcW w:w="2520" w:type="dxa"/>
          </w:tcPr>
          <w:p w:rsidR="00106DDD" w:rsidRDefault="00106DDD" w:rsidP="00890636">
            <w:pPr>
              <w:pStyle w:val="TableText1"/>
            </w:pPr>
            <w:r>
              <w:t>The xml element that contains the form data</w:t>
            </w:r>
          </w:p>
        </w:tc>
        <w:tc>
          <w:tcPr>
            <w:tcW w:w="720" w:type="dxa"/>
          </w:tcPr>
          <w:p w:rsidR="00106DDD" w:rsidRDefault="00106DDD" w:rsidP="00890636">
            <w:pPr>
              <w:pStyle w:val="TableText1"/>
            </w:pPr>
            <w:r>
              <w:t>1</w:t>
            </w:r>
            <w:r w:rsidR="008E2CFB">
              <w:t>..</w:t>
            </w:r>
            <w:r>
              <w:t>1</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pPr>
            <w:r>
              <w:t>xs:any</w:t>
            </w:r>
          </w:p>
        </w:tc>
      </w:tr>
      <w:tr w:rsidR="00106DDD" w:rsidRPr="007F7F26" w:rsidTr="00890636">
        <w:tc>
          <w:tcPr>
            <w:tcW w:w="3240" w:type="dxa"/>
          </w:tcPr>
          <w:p w:rsidR="00106DDD" w:rsidRDefault="00106DDD" w:rsidP="00890636">
            <w:pPr>
              <w:pStyle w:val="TableText1"/>
            </w:pPr>
            <w:r>
              <w:tab/>
              <w:t>@form_name</w:t>
            </w:r>
          </w:p>
        </w:tc>
        <w:tc>
          <w:tcPr>
            <w:tcW w:w="2520" w:type="dxa"/>
          </w:tcPr>
          <w:p w:rsidR="00106DDD" w:rsidRDefault="00106DDD" w:rsidP="00890636">
            <w:pPr>
              <w:pStyle w:val="TableText1"/>
            </w:pPr>
            <w:r>
              <w:t>Name of the form</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p>
        </w:tc>
        <w:tc>
          <w:tcPr>
            <w:tcW w:w="1620" w:type="dxa"/>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t>@form_design_identifier</w:t>
            </w:r>
          </w:p>
        </w:tc>
        <w:tc>
          <w:tcPr>
            <w:tcW w:w="2520" w:type="dxa"/>
          </w:tcPr>
          <w:p w:rsidR="00106DDD" w:rsidRDefault="00106DDD" w:rsidP="00890636">
            <w:pPr>
              <w:pStyle w:val="TableText1"/>
            </w:pPr>
            <w:r>
              <w:t>Identifier for the form design</w:t>
            </w:r>
          </w:p>
        </w:tc>
        <w:tc>
          <w:tcPr>
            <w:tcW w:w="720" w:type="dxa"/>
          </w:tcPr>
          <w:p w:rsidR="00106DDD" w:rsidRDefault="00106DDD" w:rsidP="00890636">
            <w:pPr>
              <w:pStyle w:val="TableText1"/>
            </w:pPr>
            <w:r>
              <w:t>1..1</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t>@form_representation_identifier</w:t>
            </w:r>
          </w:p>
        </w:tc>
        <w:tc>
          <w:tcPr>
            <w:tcW w:w="2520" w:type="dxa"/>
          </w:tcPr>
          <w:p w:rsidR="00106DDD" w:rsidRDefault="00106DDD" w:rsidP="00890636">
            <w:pPr>
              <w:pStyle w:val="TableText1"/>
            </w:pPr>
            <w:r>
              <w:t>Identifier for the representation or modality of the form design</w:t>
            </w:r>
          </w:p>
        </w:tc>
        <w:tc>
          <w:tcPr>
            <w:tcW w:w="720" w:type="dxa"/>
          </w:tcPr>
          <w:p w:rsidR="00106DDD" w:rsidRDefault="00106DDD" w:rsidP="00890636">
            <w:pPr>
              <w:pStyle w:val="TableText1"/>
            </w:pPr>
            <w:r>
              <w:t>1..1</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t>Header</w:t>
            </w:r>
          </w:p>
        </w:tc>
        <w:tc>
          <w:tcPr>
            <w:tcW w:w="2520" w:type="dxa"/>
          </w:tcPr>
          <w:p w:rsidR="00106DDD" w:rsidRDefault="00106DDD" w:rsidP="00890636">
            <w:pPr>
              <w:pStyle w:val="TableText1"/>
            </w:pPr>
            <w:r>
              <w:t>The xml element container for Header question-answer set</w:t>
            </w:r>
          </w:p>
        </w:tc>
        <w:tc>
          <w:tcPr>
            <w:tcW w:w="720" w:type="dxa"/>
          </w:tcPr>
          <w:p w:rsidR="00106DDD" w:rsidRDefault="008E2CFB" w:rsidP="00890636">
            <w:pPr>
              <w:pStyle w:val="TableText1"/>
            </w:pPr>
            <w:r>
              <w:t>0..</w:t>
            </w:r>
            <w:r w:rsidR="00106DDD">
              <w:t>1</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pPr>
          </w:p>
        </w:tc>
      </w:tr>
      <w:tr w:rsidR="00106DDD" w:rsidRPr="007F7F26" w:rsidTr="00890636">
        <w:tc>
          <w:tcPr>
            <w:tcW w:w="3240" w:type="dxa"/>
            <w:tcBorders>
              <w:top w:val="single" w:sz="4" w:space="0" w:color="auto"/>
              <w:left w:val="single" w:sz="4" w:space="0" w:color="auto"/>
              <w:bottom w:val="single" w:sz="4" w:space="0" w:color="auto"/>
              <w:right w:val="single" w:sz="4" w:space="0" w:color="auto"/>
            </w:tcBorders>
          </w:tcPr>
          <w:p w:rsidR="00106DDD" w:rsidRDefault="00106DDD" w:rsidP="00890636">
            <w:pPr>
              <w:pStyle w:val="TableText1"/>
            </w:pPr>
            <w:r>
              <w:tab/>
            </w:r>
            <w:r>
              <w:tab/>
              <w:t>Body</w:t>
            </w:r>
          </w:p>
        </w:tc>
        <w:tc>
          <w:tcPr>
            <w:tcW w:w="2520" w:type="dxa"/>
            <w:tcBorders>
              <w:top w:val="single" w:sz="4" w:space="0" w:color="auto"/>
              <w:left w:val="single" w:sz="4" w:space="0" w:color="auto"/>
              <w:bottom w:val="single" w:sz="4" w:space="0" w:color="auto"/>
              <w:right w:val="single" w:sz="4" w:space="0" w:color="auto"/>
            </w:tcBorders>
          </w:tcPr>
          <w:p w:rsidR="00106DDD" w:rsidRDefault="00106DDD" w:rsidP="00890636">
            <w:pPr>
              <w:pStyle w:val="TableText1"/>
            </w:pPr>
            <w:r>
              <w:t>The xml element container for Body question-answer set</w:t>
            </w:r>
          </w:p>
        </w:tc>
        <w:tc>
          <w:tcPr>
            <w:tcW w:w="720" w:type="dxa"/>
            <w:tcBorders>
              <w:top w:val="single" w:sz="4" w:space="0" w:color="auto"/>
              <w:left w:val="single" w:sz="4" w:space="0" w:color="auto"/>
              <w:bottom w:val="single" w:sz="4" w:space="0" w:color="auto"/>
              <w:right w:val="single" w:sz="4" w:space="0" w:color="auto"/>
            </w:tcBorders>
          </w:tcPr>
          <w:p w:rsidR="00106DDD" w:rsidRDefault="008E2CFB" w:rsidP="00890636">
            <w:pPr>
              <w:pStyle w:val="TableText1"/>
            </w:pPr>
            <w:r>
              <w:t>1..</w:t>
            </w:r>
            <w:r w:rsidR="00106DDD">
              <w:t>1</w:t>
            </w:r>
          </w:p>
        </w:tc>
        <w:tc>
          <w:tcPr>
            <w:tcW w:w="990" w:type="dxa"/>
            <w:tcBorders>
              <w:top w:val="single" w:sz="4" w:space="0" w:color="auto"/>
              <w:left w:val="single" w:sz="4" w:space="0" w:color="auto"/>
              <w:bottom w:val="single" w:sz="4" w:space="0" w:color="auto"/>
              <w:right w:val="single" w:sz="4" w:space="0" w:color="auto"/>
            </w:tcBorders>
          </w:tcPr>
          <w:p w:rsidR="00106DDD" w:rsidRDefault="00106DDD" w:rsidP="00890636">
            <w:pPr>
              <w:pStyle w:val="TableText1"/>
            </w:pPr>
            <w:r>
              <w:t>Required</w:t>
            </w:r>
          </w:p>
        </w:tc>
        <w:tc>
          <w:tcPr>
            <w:tcW w:w="1620" w:type="dxa"/>
            <w:tcBorders>
              <w:top w:val="single" w:sz="4" w:space="0" w:color="auto"/>
              <w:left w:val="single" w:sz="4" w:space="0" w:color="auto"/>
              <w:bottom w:val="single" w:sz="4" w:space="0" w:color="auto"/>
              <w:right w:val="single" w:sz="4" w:space="0" w:color="auto"/>
            </w:tcBorders>
          </w:tcPr>
          <w:p w:rsidR="00106DDD" w:rsidRDefault="00106DDD" w:rsidP="00890636">
            <w:pPr>
              <w:pStyle w:val="TableText1"/>
            </w:pPr>
          </w:p>
        </w:tc>
      </w:tr>
      <w:tr w:rsidR="00106DDD" w:rsidRPr="007F7F26" w:rsidTr="00890636">
        <w:tc>
          <w:tcPr>
            <w:tcW w:w="3240" w:type="dxa"/>
          </w:tcPr>
          <w:p w:rsidR="00106DDD" w:rsidRDefault="00106DDD" w:rsidP="00890636">
            <w:pPr>
              <w:pStyle w:val="TableText1"/>
            </w:pPr>
            <w:r>
              <w:tab/>
            </w:r>
            <w:r>
              <w:tab/>
            </w:r>
            <w:r>
              <w:tab/>
            </w:r>
            <w:r>
              <w:tab/>
              <w:t>Question</w:t>
            </w:r>
          </w:p>
        </w:tc>
        <w:tc>
          <w:tcPr>
            <w:tcW w:w="2520" w:type="dxa"/>
          </w:tcPr>
          <w:p w:rsidR="00106DDD" w:rsidRDefault="00106DDD" w:rsidP="00890636">
            <w:pPr>
              <w:pStyle w:val="TableText1"/>
            </w:pPr>
            <w:r>
              <w:t>The xml element identifying the Question</w:t>
            </w:r>
          </w:p>
        </w:tc>
        <w:tc>
          <w:tcPr>
            <w:tcW w:w="720" w:type="dxa"/>
          </w:tcPr>
          <w:p w:rsidR="00106DDD" w:rsidRDefault="00106DDD" w:rsidP="00890636">
            <w:pPr>
              <w:pStyle w:val="TableText1"/>
            </w:pPr>
            <w:r>
              <w:t>0..</w:t>
            </w:r>
            <w:r w:rsidR="008E2CFB">
              <w:t>*</w:t>
            </w:r>
          </w:p>
        </w:tc>
        <w:tc>
          <w:tcPr>
            <w:tcW w:w="990" w:type="dxa"/>
          </w:tcPr>
          <w:p w:rsidR="00106DDD" w:rsidRDefault="00106DDD" w:rsidP="00890636">
            <w:pPr>
              <w:pStyle w:val="TableText1"/>
            </w:pPr>
            <w:r>
              <w:t>May</w:t>
            </w:r>
          </w:p>
        </w:tc>
        <w:tc>
          <w:tcPr>
            <w:tcW w:w="1620" w:type="dxa"/>
          </w:tcPr>
          <w:p w:rsidR="00106DDD" w:rsidRDefault="00106DDD" w:rsidP="00890636">
            <w:pPr>
              <w:pStyle w:val="TableText1"/>
            </w:pPr>
          </w:p>
        </w:tc>
      </w:tr>
      <w:tr w:rsidR="00106DDD" w:rsidRPr="007F7F26" w:rsidTr="00890636">
        <w:tc>
          <w:tcPr>
            <w:tcW w:w="3240" w:type="dxa"/>
          </w:tcPr>
          <w:p w:rsidR="00106DDD" w:rsidRDefault="00106DDD" w:rsidP="00890636">
            <w:pPr>
              <w:pStyle w:val="TableText1"/>
            </w:pPr>
            <w:r>
              <w:tab/>
            </w:r>
            <w:r>
              <w:tab/>
            </w:r>
            <w:r>
              <w:tab/>
            </w:r>
            <w:r>
              <w:tab/>
            </w:r>
            <w:r>
              <w:tab/>
              <w:t>@section_identifier</w:t>
            </w:r>
          </w:p>
        </w:tc>
        <w:tc>
          <w:tcPr>
            <w:tcW w:w="2520" w:type="dxa"/>
          </w:tcPr>
          <w:p w:rsidR="00106DDD" w:rsidRDefault="00106DDD" w:rsidP="00890636">
            <w:pPr>
              <w:pStyle w:val="TableText1"/>
            </w:pPr>
            <w:r>
              <w:t>identifier for the section of the form to which the question belongs</w:t>
            </w:r>
          </w:p>
        </w:tc>
        <w:tc>
          <w:tcPr>
            <w:tcW w:w="720" w:type="dxa"/>
          </w:tcPr>
          <w:p w:rsidR="00106DDD" w:rsidRDefault="008E2CFB" w:rsidP="00890636">
            <w:pPr>
              <w:pStyle w:val="TableText1"/>
            </w:pPr>
            <w:r>
              <w:t>1..</w:t>
            </w:r>
            <w:r w:rsidR="00106DDD">
              <w:t>1</w:t>
            </w:r>
          </w:p>
        </w:tc>
        <w:tc>
          <w:tcPr>
            <w:tcW w:w="990" w:type="dxa"/>
          </w:tcPr>
          <w:p w:rsidR="00106DDD" w:rsidRDefault="00106DDD" w:rsidP="00890636">
            <w:pPr>
              <w:pStyle w:val="TableText1"/>
            </w:pPr>
            <w:r>
              <w:t>Required</w:t>
            </w:r>
          </w:p>
        </w:tc>
        <w:tc>
          <w:tcPr>
            <w:tcW w:w="1620" w:type="dxa"/>
            <w:vAlign w:val="center"/>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@parent_identifier</w:t>
            </w:r>
          </w:p>
        </w:tc>
        <w:tc>
          <w:tcPr>
            <w:tcW w:w="2520" w:type="dxa"/>
          </w:tcPr>
          <w:p w:rsidR="00106DDD" w:rsidRDefault="00106DDD" w:rsidP="00890636">
            <w:pPr>
              <w:pStyle w:val="TableText1"/>
            </w:pPr>
            <w:r>
              <w:t>Identifier of the parent element, this may be a section, question or list_itemquestion</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p>
        </w:tc>
        <w:tc>
          <w:tcPr>
            <w:tcW w:w="1620" w:type="dxa"/>
            <w:vAlign w:val="center"/>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@question_prompt</w:t>
            </w:r>
          </w:p>
        </w:tc>
        <w:tc>
          <w:tcPr>
            <w:tcW w:w="2520" w:type="dxa"/>
          </w:tcPr>
          <w:p w:rsidR="00106DDD" w:rsidRDefault="00106DDD" w:rsidP="00890636">
            <w:pPr>
              <w:pStyle w:val="TableText1"/>
            </w:pPr>
            <w:r>
              <w:t>Question text as it appears in the form</w:t>
            </w:r>
          </w:p>
        </w:tc>
        <w:tc>
          <w:tcPr>
            <w:tcW w:w="720" w:type="dxa"/>
          </w:tcPr>
          <w:p w:rsidR="00106DDD" w:rsidRDefault="008E2CFB" w:rsidP="00890636">
            <w:pPr>
              <w:pStyle w:val="TableText1"/>
            </w:pPr>
            <w:r>
              <w:t>1..</w:t>
            </w:r>
            <w:r w:rsidR="00106DDD">
              <w:t>1</w:t>
            </w:r>
          </w:p>
        </w:tc>
        <w:tc>
          <w:tcPr>
            <w:tcW w:w="990" w:type="dxa"/>
          </w:tcPr>
          <w:p w:rsidR="00106DDD" w:rsidRDefault="00106DDD" w:rsidP="00890636">
            <w:pPr>
              <w:pStyle w:val="TableText1"/>
            </w:pPr>
            <w:r>
              <w:t>Required</w:t>
            </w:r>
          </w:p>
        </w:tc>
        <w:tc>
          <w:tcPr>
            <w:tcW w:w="1620" w:type="dxa"/>
            <w:vAlign w:val="center"/>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lastRenderedPageBreak/>
              <w:tab/>
            </w:r>
            <w:r>
              <w:tab/>
            </w:r>
            <w:r>
              <w:tab/>
            </w:r>
            <w:r>
              <w:tab/>
            </w:r>
            <w:r>
              <w:tab/>
              <w:t>@question_repeat</w:t>
            </w:r>
          </w:p>
        </w:tc>
        <w:tc>
          <w:tcPr>
            <w:tcW w:w="2520" w:type="dxa"/>
          </w:tcPr>
          <w:p w:rsidR="00106DDD" w:rsidRDefault="00106DDD" w:rsidP="00890636">
            <w:pPr>
              <w:pStyle w:val="TableText1"/>
            </w:pPr>
            <w:r>
              <w:t>Indicator ifThe repeat number for this instance if the  the question is repeated multiple times, e.g. 1, 2, 3</w:t>
            </w:r>
          </w:p>
        </w:tc>
        <w:tc>
          <w:tcPr>
            <w:tcW w:w="720" w:type="dxa"/>
          </w:tcPr>
          <w:p w:rsidR="00106DDD" w:rsidRDefault="008E2CFB" w:rsidP="00890636">
            <w:pPr>
              <w:pStyle w:val="TableText1"/>
            </w:pPr>
            <w:r>
              <w:t>1..</w:t>
            </w:r>
            <w:r w:rsidR="00106DDD">
              <w:t>1</w:t>
            </w:r>
          </w:p>
        </w:tc>
        <w:tc>
          <w:tcPr>
            <w:tcW w:w="990" w:type="dxa"/>
          </w:tcPr>
          <w:p w:rsidR="00106DDD" w:rsidRDefault="00106DDD" w:rsidP="00890636">
            <w:pPr>
              <w:pStyle w:val="TableText1"/>
            </w:pPr>
            <w:r>
              <w:t>Required</w:t>
            </w:r>
          </w:p>
        </w:tc>
        <w:tc>
          <w:tcPr>
            <w:tcW w:w="1620" w:type="dxa"/>
            <w:vAlign w:val="center"/>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@question_identifier</w:t>
            </w:r>
          </w:p>
        </w:tc>
        <w:tc>
          <w:tcPr>
            <w:tcW w:w="2520" w:type="dxa"/>
          </w:tcPr>
          <w:p w:rsidR="00106DDD" w:rsidRDefault="00106DDD" w:rsidP="00890636">
            <w:pPr>
              <w:pStyle w:val="TableText1"/>
            </w:pPr>
            <w:r>
              <w:t>Unique identifier for the question</w:t>
            </w:r>
          </w:p>
        </w:tc>
        <w:tc>
          <w:tcPr>
            <w:tcW w:w="720" w:type="dxa"/>
          </w:tcPr>
          <w:p w:rsidR="00106DDD" w:rsidRDefault="008E2CFB" w:rsidP="00890636">
            <w:pPr>
              <w:pStyle w:val="TableText1"/>
            </w:pPr>
            <w:r>
              <w:t>1..</w:t>
            </w:r>
            <w:r w:rsidR="00106DDD">
              <w:t>1</w:t>
            </w:r>
          </w:p>
        </w:tc>
        <w:tc>
          <w:tcPr>
            <w:tcW w:w="990" w:type="dxa"/>
          </w:tcPr>
          <w:p w:rsidR="00106DDD" w:rsidRDefault="00106DDD" w:rsidP="00890636">
            <w:pPr>
              <w:pStyle w:val="TableText1"/>
            </w:pPr>
            <w:r>
              <w:t>Required</w:t>
            </w:r>
          </w:p>
        </w:tc>
        <w:tc>
          <w:tcPr>
            <w:tcW w:w="1620" w:type="dxa"/>
            <w:vAlign w:val="center"/>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@data_element_</w:t>
            </w:r>
            <w:r w:rsidR="00E11599">
              <w:t>scoped_</w:t>
            </w:r>
            <w:r>
              <w:t>identifier</w:t>
            </w:r>
          </w:p>
        </w:tc>
        <w:tc>
          <w:tcPr>
            <w:tcW w:w="2520" w:type="dxa"/>
          </w:tcPr>
          <w:p w:rsidR="00106DDD" w:rsidRDefault="00106DDD" w:rsidP="00890636">
            <w:pPr>
              <w:pStyle w:val="TableText1"/>
            </w:pPr>
            <w:r>
              <w:t>Identifier for an SDC the data element</w:t>
            </w:r>
          </w:p>
        </w:tc>
        <w:tc>
          <w:tcPr>
            <w:tcW w:w="720" w:type="dxa"/>
          </w:tcPr>
          <w:p w:rsidR="00106DDD" w:rsidRDefault="008E2CFB" w:rsidP="00890636">
            <w:pPr>
              <w:pStyle w:val="TableText1"/>
            </w:pPr>
            <w:r>
              <w:t>0..</w:t>
            </w:r>
            <w:r w:rsidR="00106DDD">
              <w:t>1</w:t>
            </w:r>
          </w:p>
        </w:tc>
        <w:tc>
          <w:tcPr>
            <w:tcW w:w="990" w:type="dxa"/>
          </w:tcPr>
          <w:p w:rsidR="00106DDD" w:rsidRDefault="00106DDD" w:rsidP="00890636">
            <w:pPr>
              <w:pStyle w:val="TableText1"/>
            </w:pPr>
            <w:r>
              <w:t>May</w:t>
            </w:r>
          </w:p>
        </w:tc>
        <w:tc>
          <w:tcPr>
            <w:tcW w:w="1620" w:type="dxa"/>
            <w:vAlign w:val="center"/>
          </w:tcPr>
          <w:p w:rsidR="00106DDD" w:rsidRDefault="00106DDD" w:rsidP="00890636">
            <w:pPr>
              <w:pStyle w:val="TableText1"/>
            </w:pPr>
            <w:r>
              <w:rPr>
                <w:rFonts w:asciiTheme="minorHAnsi" w:hAnsiTheme="minorHAnsi"/>
                <w:color w:val="000000"/>
                <w:szCs w:val="16"/>
              </w:rPr>
              <w:t>Complex type representing a globally unique SDC data element</w:t>
            </w:r>
          </w:p>
        </w:tc>
      </w:tr>
      <w:tr w:rsidR="00106DDD" w:rsidRPr="007F7F26" w:rsidTr="00890636">
        <w:tc>
          <w:tcPr>
            <w:tcW w:w="3240" w:type="dxa"/>
          </w:tcPr>
          <w:p w:rsidR="00106DDD" w:rsidRDefault="0099390F" w:rsidP="00890636">
            <w:pPr>
              <w:pStyle w:val="TableText1"/>
            </w:pPr>
            <w:r>
              <w:tab/>
            </w:r>
            <w:r>
              <w:tab/>
            </w:r>
            <w:r>
              <w:tab/>
            </w:r>
            <w:r>
              <w:tab/>
            </w:r>
            <w:r>
              <w:tab/>
            </w:r>
            <w:r w:rsidR="00106DDD">
              <w:t>@datatype</w:t>
            </w:r>
          </w:p>
        </w:tc>
        <w:tc>
          <w:tcPr>
            <w:tcW w:w="2520" w:type="dxa"/>
          </w:tcPr>
          <w:p w:rsidR="00106DDD" w:rsidRDefault="00106DDD" w:rsidP="00890636">
            <w:pPr>
              <w:pStyle w:val="TableText1"/>
            </w:pPr>
            <w:r w:rsidRPr="00441EC2">
              <w:t xml:space="preserve">The datatype </w:t>
            </w:r>
            <w:r>
              <w:t>of the response</w:t>
            </w:r>
          </w:p>
        </w:tc>
        <w:tc>
          <w:tcPr>
            <w:tcW w:w="720" w:type="dxa"/>
          </w:tcPr>
          <w:p w:rsidR="00106DDD" w:rsidRDefault="00106DDD" w:rsidP="00890636">
            <w:pPr>
              <w:pStyle w:val="TableText1"/>
            </w:pPr>
            <w:r>
              <w:t>1..1</w:t>
            </w:r>
          </w:p>
        </w:tc>
        <w:tc>
          <w:tcPr>
            <w:tcW w:w="990" w:type="dxa"/>
          </w:tcPr>
          <w:p w:rsidR="00106DDD" w:rsidRDefault="00106DDD" w:rsidP="00890636">
            <w:pPr>
              <w:pStyle w:val="TableText1"/>
            </w:pPr>
            <w:r>
              <w:t>Required</w:t>
            </w:r>
          </w:p>
        </w:tc>
        <w:tc>
          <w:tcPr>
            <w:tcW w:w="1620" w:type="dxa"/>
            <w:vAlign w:val="center"/>
          </w:tcPr>
          <w:p w:rsidR="00106DDD" w:rsidRPr="000735B2" w:rsidRDefault="00106DDD" w:rsidP="00890636">
            <w:pPr>
              <w:pStyle w:val="TableText1"/>
              <w:rPr>
                <w:rFonts w:asciiTheme="minorHAnsi" w:hAnsiTheme="minorHAnsi"/>
                <w:color w:val="000000"/>
                <w:szCs w:val="16"/>
              </w:rPr>
            </w:pPr>
            <w:r>
              <w:rPr>
                <w:rFonts w:asciiTheme="minorHAnsi" w:hAnsiTheme="minorHAnsi"/>
                <w:color w:val="000000"/>
                <w:szCs w:val="16"/>
              </w:rPr>
              <w:t>Datatype</w:t>
            </w:r>
          </w:p>
        </w:tc>
      </w:tr>
      <w:tr w:rsidR="00106DDD" w:rsidRPr="007F7F26" w:rsidTr="00890636">
        <w:tc>
          <w:tcPr>
            <w:tcW w:w="3240" w:type="dxa"/>
          </w:tcPr>
          <w:p w:rsidR="00106DDD" w:rsidRDefault="00106DDD" w:rsidP="00890636">
            <w:pPr>
              <w:pStyle w:val="TableText1"/>
            </w:pPr>
            <w:r>
              <w:tab/>
            </w:r>
            <w:r>
              <w:tab/>
            </w:r>
            <w:r>
              <w:tab/>
            </w:r>
            <w:r>
              <w:tab/>
            </w:r>
            <w:r>
              <w:tab/>
              <w:t>@unit_of_measure</w:t>
            </w:r>
          </w:p>
        </w:tc>
        <w:tc>
          <w:tcPr>
            <w:tcW w:w="2520" w:type="dxa"/>
          </w:tcPr>
          <w:p w:rsidR="00106DDD" w:rsidRDefault="00106DDD" w:rsidP="00890636">
            <w:pPr>
              <w:pStyle w:val="TableText1"/>
            </w:pPr>
            <w:r>
              <w:t>Value indicating the unit of measure</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p>
        </w:tc>
        <w:tc>
          <w:tcPr>
            <w:tcW w:w="1620" w:type="dxa"/>
            <w:vAlign w:val="center"/>
          </w:tcPr>
          <w:p w:rsidR="00106DDD" w:rsidRPr="000735B2" w:rsidRDefault="00106DDD" w:rsidP="00890636">
            <w:pPr>
              <w:pStyle w:val="TableText1"/>
              <w:rPr>
                <w:rFonts w:asciiTheme="minorHAnsi" w:hAnsiTheme="minorHAnsi"/>
                <w:color w:val="000000"/>
                <w:szCs w:val="16"/>
              </w:rPr>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@pattern</w:t>
            </w:r>
          </w:p>
        </w:tc>
        <w:tc>
          <w:tcPr>
            <w:tcW w:w="2520" w:type="dxa"/>
          </w:tcPr>
          <w:p w:rsidR="00106DDD" w:rsidRDefault="00106DDD" w:rsidP="00890636">
            <w:pPr>
              <w:pStyle w:val="TableText1"/>
            </w:pPr>
            <w:r>
              <w:t>The datatype pattern, e.g. HHMM</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p>
        </w:tc>
        <w:tc>
          <w:tcPr>
            <w:tcW w:w="1620" w:type="dxa"/>
            <w:vAlign w:val="center"/>
          </w:tcPr>
          <w:p w:rsidR="00106DDD" w:rsidRPr="000735B2" w:rsidRDefault="00106DDD" w:rsidP="00890636">
            <w:pPr>
              <w:pStyle w:val="TableText1"/>
              <w:rPr>
                <w:rFonts w:asciiTheme="minorHAnsi" w:hAnsiTheme="minorHAnsi"/>
                <w:color w:val="000000"/>
                <w:szCs w:val="16"/>
              </w:rPr>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rsidR="008E2CFB">
              <w:t>R</w:t>
            </w:r>
            <w:r>
              <w:t>esponse</w:t>
            </w:r>
          </w:p>
        </w:tc>
        <w:tc>
          <w:tcPr>
            <w:tcW w:w="2520" w:type="dxa"/>
          </w:tcPr>
          <w:p w:rsidR="00106DDD" w:rsidRDefault="00106DDD" w:rsidP="00890636">
            <w:pPr>
              <w:pStyle w:val="TableText1"/>
            </w:pPr>
            <w:r>
              <w:t>The response to the question</w:t>
            </w:r>
          </w:p>
        </w:tc>
        <w:tc>
          <w:tcPr>
            <w:tcW w:w="720" w:type="dxa"/>
          </w:tcPr>
          <w:p w:rsidR="00106DDD" w:rsidRDefault="00106DDD" w:rsidP="00890636">
            <w:pPr>
              <w:pStyle w:val="TableText1"/>
            </w:pPr>
            <w:r>
              <w:t>1..</w:t>
            </w:r>
            <w:r w:rsidR="008E2CFB">
              <w:t>*</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pPr>
            <w:r w:rsidRPr="000735B2">
              <w:rPr>
                <w:rFonts w:asciiTheme="minorHAnsi" w:hAnsiTheme="minorHAnsi"/>
                <w:color w:val="000000"/>
                <w:szCs w:val="16"/>
              </w:rPr>
              <w:t>Of type String</w:t>
            </w:r>
          </w:p>
        </w:tc>
      </w:tr>
      <w:tr w:rsidR="00106DDD" w:rsidRPr="007F7F26" w:rsidTr="00890636">
        <w:tc>
          <w:tcPr>
            <w:tcW w:w="3240" w:type="dxa"/>
          </w:tcPr>
          <w:p w:rsidR="00106DDD" w:rsidRDefault="0099390F" w:rsidP="00890636">
            <w:pPr>
              <w:pStyle w:val="TableText1"/>
            </w:pPr>
            <w:r>
              <w:tab/>
            </w:r>
            <w:r>
              <w:tab/>
            </w:r>
            <w:r>
              <w:tab/>
            </w:r>
            <w:r>
              <w:tab/>
            </w:r>
            <w:r>
              <w:tab/>
            </w:r>
            <w:r w:rsidR="00106DDD">
              <w:t>@</w:t>
            </w:r>
            <w:r w:rsidR="00106DDD" w:rsidRPr="00275A85">
              <w:t>item_prompt</w:t>
            </w:r>
          </w:p>
        </w:tc>
        <w:tc>
          <w:tcPr>
            <w:tcW w:w="2520" w:type="dxa"/>
          </w:tcPr>
          <w:p w:rsidR="00106DDD" w:rsidRDefault="00106DDD" w:rsidP="00890636">
            <w:pPr>
              <w:pStyle w:val="TableText1"/>
            </w:pPr>
            <w:r>
              <w:t>The prompt for the list item</w:t>
            </w:r>
          </w:p>
        </w:tc>
        <w:tc>
          <w:tcPr>
            <w:tcW w:w="720" w:type="dxa"/>
          </w:tcPr>
          <w:p w:rsidR="00106DDD" w:rsidRDefault="00106DDD" w:rsidP="00890636">
            <w:pPr>
              <w:pStyle w:val="TableText1"/>
            </w:pPr>
            <w:r>
              <w:t>1..1</w:t>
            </w:r>
          </w:p>
        </w:tc>
        <w:tc>
          <w:tcPr>
            <w:tcW w:w="990" w:type="dxa"/>
          </w:tcPr>
          <w:p w:rsidR="00106DDD" w:rsidRDefault="00106DDD" w:rsidP="00890636">
            <w:pPr>
              <w:pStyle w:val="TableText1"/>
            </w:pPr>
            <w:r>
              <w:t>Required</w:t>
            </w:r>
          </w:p>
        </w:tc>
        <w:tc>
          <w:tcPr>
            <w:tcW w:w="1620" w:type="dxa"/>
          </w:tcPr>
          <w:p w:rsidR="00106DDD" w:rsidRPr="000735B2" w:rsidRDefault="00106DDD" w:rsidP="00890636">
            <w:pPr>
              <w:pStyle w:val="TableText1"/>
              <w:rPr>
                <w:rFonts w:asciiTheme="minorHAnsi" w:hAnsiTheme="minorHAnsi"/>
                <w:color w:val="000000"/>
                <w:szCs w:val="16"/>
              </w:rPr>
            </w:pPr>
            <w:r w:rsidRPr="000735B2">
              <w:rPr>
                <w:rFonts w:asciiTheme="minorHAnsi" w:hAnsiTheme="minorHAnsi"/>
                <w:color w:val="000000"/>
                <w:szCs w:val="16"/>
              </w:rPr>
              <w:t>Of type String</w:t>
            </w:r>
            <w:r w:rsidRPr="000735B2" w:rsidDel="004E37E7">
              <w:rPr>
                <w:rFonts w:asciiTheme="minorHAnsi" w:hAnsiTheme="minorHAnsi"/>
                <w:color w:val="000000"/>
                <w:szCs w:val="16"/>
              </w:rPr>
              <w:t xml:space="preserve"> </w:t>
            </w:r>
          </w:p>
        </w:tc>
      </w:tr>
      <w:tr w:rsidR="00106DDD" w:rsidRPr="007F7F26" w:rsidTr="00890636">
        <w:tc>
          <w:tcPr>
            <w:tcW w:w="3240" w:type="dxa"/>
          </w:tcPr>
          <w:p w:rsidR="00106DDD" w:rsidRDefault="0099390F" w:rsidP="00890636">
            <w:pPr>
              <w:pStyle w:val="TableText1"/>
            </w:pPr>
            <w:r>
              <w:tab/>
            </w:r>
            <w:r>
              <w:tab/>
            </w:r>
            <w:r>
              <w:tab/>
            </w:r>
            <w:r>
              <w:tab/>
            </w:r>
            <w:r>
              <w:tab/>
            </w:r>
            <w:r w:rsidR="00106DDD">
              <w:t>@list_item_identifier</w:t>
            </w:r>
          </w:p>
        </w:tc>
        <w:tc>
          <w:tcPr>
            <w:tcW w:w="2520" w:type="dxa"/>
          </w:tcPr>
          <w:p w:rsidR="00106DDD" w:rsidRDefault="00106DDD" w:rsidP="00890636">
            <w:pPr>
              <w:pStyle w:val="TableText1"/>
            </w:pPr>
            <w:r>
              <w:t>The unique identifier for the list item</w:t>
            </w:r>
          </w:p>
        </w:tc>
        <w:tc>
          <w:tcPr>
            <w:tcW w:w="720" w:type="dxa"/>
          </w:tcPr>
          <w:p w:rsidR="00106DDD" w:rsidRDefault="00106DDD" w:rsidP="00890636">
            <w:pPr>
              <w:pStyle w:val="TableText1"/>
            </w:pPr>
            <w:r>
              <w:t>1..1</w:t>
            </w:r>
          </w:p>
        </w:tc>
        <w:tc>
          <w:tcPr>
            <w:tcW w:w="990" w:type="dxa"/>
          </w:tcPr>
          <w:p w:rsidR="00106DDD" w:rsidRDefault="00106DDD" w:rsidP="00890636">
            <w:pPr>
              <w:pStyle w:val="TableText1"/>
            </w:pPr>
            <w:r>
              <w:t>Required</w:t>
            </w:r>
          </w:p>
        </w:tc>
        <w:tc>
          <w:tcPr>
            <w:tcW w:w="1620" w:type="dxa"/>
          </w:tcPr>
          <w:p w:rsidR="00106DDD" w:rsidRDefault="00106DDD" w:rsidP="00890636">
            <w:pPr>
              <w:pStyle w:val="TableText1"/>
              <w:rPr>
                <w:rFonts w:asciiTheme="minorHAnsi" w:hAnsiTheme="minorHAnsi"/>
                <w:color w:val="000000"/>
                <w:szCs w:val="16"/>
              </w:rPr>
            </w:pPr>
            <w:r w:rsidRPr="000735B2">
              <w:rPr>
                <w:rFonts w:asciiTheme="minorHAnsi" w:hAnsiTheme="minorHAnsi"/>
                <w:color w:val="000000"/>
                <w:szCs w:val="16"/>
              </w:rPr>
              <w:t>Of type String</w:t>
            </w:r>
          </w:p>
        </w:tc>
      </w:tr>
      <w:tr w:rsidR="00106DDD" w:rsidRPr="007F7F26" w:rsidTr="00890636">
        <w:tc>
          <w:tcPr>
            <w:tcW w:w="3240" w:type="dxa"/>
          </w:tcPr>
          <w:p w:rsidR="00106DDD" w:rsidRDefault="00106DDD" w:rsidP="00890636">
            <w:pPr>
              <w:pStyle w:val="TableText1"/>
            </w:pPr>
            <w:r>
              <w:tab/>
            </w:r>
            <w:r>
              <w:tab/>
            </w:r>
            <w:r>
              <w:tab/>
            </w:r>
            <w:r>
              <w:tab/>
            </w:r>
            <w:r>
              <w:tab/>
              <w:t>@value_meaning_standard _code</w:t>
            </w:r>
            <w:r w:rsidDel="00923311">
              <w:t xml:space="preserve"> </w:t>
            </w:r>
          </w:p>
        </w:tc>
        <w:tc>
          <w:tcPr>
            <w:tcW w:w="2520" w:type="dxa"/>
          </w:tcPr>
          <w:p w:rsidR="00106DDD" w:rsidRDefault="00106DDD" w:rsidP="00890636">
            <w:pPr>
              <w:pStyle w:val="TableText1"/>
            </w:pPr>
            <w:r>
              <w:t>The standard code for the list item when based on a value set</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r w:rsidDel="004E37E7">
              <w:t xml:space="preserve"> </w:t>
            </w:r>
          </w:p>
        </w:tc>
        <w:tc>
          <w:tcPr>
            <w:tcW w:w="1620" w:type="dxa"/>
          </w:tcPr>
          <w:p w:rsidR="00106DDD" w:rsidRDefault="00106DDD" w:rsidP="00890636">
            <w:pPr>
              <w:pStyle w:val="TableText1"/>
              <w:rPr>
                <w:rFonts w:asciiTheme="minorHAnsi" w:hAnsiTheme="minorHAnsi"/>
                <w:color w:val="000000"/>
                <w:szCs w:val="16"/>
              </w:rPr>
            </w:pPr>
            <w:r>
              <w:rPr>
                <w:rFonts w:asciiTheme="minorHAnsi" w:hAnsiTheme="minorHAnsi"/>
                <w:color w:val="000000"/>
                <w:szCs w:val="16"/>
              </w:rPr>
              <w:t>Of type Sting</w:t>
            </w:r>
            <w:r w:rsidRPr="000735B2" w:rsidDel="004E37E7">
              <w:rPr>
                <w:rFonts w:asciiTheme="minorHAnsi" w:hAnsiTheme="minorHAnsi"/>
                <w:color w:val="000000"/>
                <w:szCs w:val="16"/>
              </w:rPr>
              <w:t xml:space="preserve"> </w:t>
            </w:r>
          </w:p>
        </w:tc>
      </w:tr>
      <w:tr w:rsidR="00106DDD" w:rsidRPr="007F7F26" w:rsidTr="00890636">
        <w:tc>
          <w:tcPr>
            <w:tcW w:w="3240" w:type="dxa"/>
          </w:tcPr>
          <w:p w:rsidR="00106DDD" w:rsidRDefault="0099390F" w:rsidP="00890636">
            <w:pPr>
              <w:pStyle w:val="TableText1"/>
            </w:pPr>
            <w:r>
              <w:tab/>
            </w:r>
            <w:r>
              <w:tab/>
            </w:r>
            <w:r>
              <w:tab/>
            </w:r>
            <w:r>
              <w:tab/>
            </w:r>
            <w:r>
              <w:tab/>
            </w:r>
            <w:r w:rsidR="00106DDD">
              <w:t>@value meaning_standard code_system_identifier</w:t>
            </w:r>
          </w:p>
        </w:tc>
        <w:tc>
          <w:tcPr>
            <w:tcW w:w="2520" w:type="dxa"/>
          </w:tcPr>
          <w:p w:rsidR="00106DDD" w:rsidDel="00923311" w:rsidRDefault="00106DDD" w:rsidP="00890636">
            <w:pPr>
              <w:pStyle w:val="TableText1"/>
            </w:pPr>
            <w:r>
              <w:t>Includes the standard code system and version number</w:t>
            </w:r>
          </w:p>
        </w:tc>
        <w:tc>
          <w:tcPr>
            <w:tcW w:w="720" w:type="dxa"/>
          </w:tcPr>
          <w:p w:rsidR="00106DDD" w:rsidRDefault="00106DDD" w:rsidP="00890636">
            <w:pPr>
              <w:pStyle w:val="TableText1"/>
            </w:pPr>
            <w:r>
              <w:t>0..1</w:t>
            </w:r>
          </w:p>
        </w:tc>
        <w:tc>
          <w:tcPr>
            <w:tcW w:w="990" w:type="dxa"/>
          </w:tcPr>
          <w:p w:rsidR="00106DDD" w:rsidRDefault="00106DDD" w:rsidP="00890636">
            <w:pPr>
              <w:pStyle w:val="TableText1"/>
            </w:pPr>
            <w:r>
              <w:t>May</w:t>
            </w:r>
          </w:p>
        </w:tc>
        <w:tc>
          <w:tcPr>
            <w:tcW w:w="1620" w:type="dxa"/>
          </w:tcPr>
          <w:p w:rsidR="00106DDD" w:rsidRPr="000735B2" w:rsidRDefault="00106DDD" w:rsidP="00890636">
            <w:pPr>
              <w:pStyle w:val="TableText1"/>
              <w:rPr>
                <w:rFonts w:asciiTheme="minorHAnsi" w:hAnsiTheme="minorHAnsi"/>
                <w:color w:val="000000"/>
                <w:szCs w:val="16"/>
              </w:rPr>
            </w:pPr>
            <w:r>
              <w:rPr>
                <w:rFonts w:asciiTheme="minorHAnsi" w:hAnsiTheme="minorHAnsi"/>
                <w:color w:val="000000"/>
                <w:szCs w:val="16"/>
              </w:rPr>
              <w:t>Of type String</w:t>
            </w:r>
          </w:p>
        </w:tc>
      </w:tr>
      <w:tr w:rsidR="00106DDD" w:rsidRPr="007F7F26" w:rsidTr="00890636">
        <w:tc>
          <w:tcPr>
            <w:tcW w:w="3240" w:type="dxa"/>
          </w:tcPr>
          <w:p w:rsidR="00106DDD" w:rsidRDefault="00106DDD" w:rsidP="0099390F">
            <w:pPr>
              <w:keepNext/>
            </w:pPr>
            <w:r>
              <w:tab/>
            </w:r>
            <w:r>
              <w:tab/>
            </w:r>
            <w:r>
              <w:tab/>
            </w:r>
            <w:r>
              <w:tab/>
            </w:r>
            <w:r>
              <w:tab/>
              <w:t>fill-in</w:t>
            </w:r>
          </w:p>
        </w:tc>
        <w:tc>
          <w:tcPr>
            <w:tcW w:w="2520" w:type="dxa"/>
          </w:tcPr>
          <w:p w:rsidR="00106DDD" w:rsidRDefault="00106DDD" w:rsidP="00106DDD">
            <w:pPr>
              <w:keepNext/>
            </w:pPr>
            <w:r>
              <w:t>The response for a list field fill-in e.g. “Specify” or “Other”</w:t>
            </w:r>
          </w:p>
        </w:tc>
        <w:tc>
          <w:tcPr>
            <w:tcW w:w="720" w:type="dxa"/>
          </w:tcPr>
          <w:p w:rsidR="00106DDD" w:rsidRDefault="00106DDD" w:rsidP="008E2CFB">
            <w:pPr>
              <w:keepNext/>
            </w:pPr>
            <w:r>
              <w:t>0..</w:t>
            </w:r>
            <w:r w:rsidR="008E2CFB">
              <w:t>*</w:t>
            </w:r>
          </w:p>
        </w:tc>
        <w:tc>
          <w:tcPr>
            <w:tcW w:w="990" w:type="dxa"/>
          </w:tcPr>
          <w:p w:rsidR="00106DDD" w:rsidRDefault="00106DDD" w:rsidP="00106DDD">
            <w:pPr>
              <w:keepNext/>
            </w:pPr>
            <w:r>
              <w:t>May</w:t>
            </w:r>
          </w:p>
        </w:tc>
        <w:tc>
          <w:tcPr>
            <w:tcW w:w="1620" w:type="dxa"/>
          </w:tcPr>
          <w:p w:rsidR="00106DDD" w:rsidRPr="000735B2" w:rsidRDefault="00106DDD" w:rsidP="00106DDD">
            <w:pPr>
              <w:keepNext/>
              <w:rPr>
                <w:rFonts w:asciiTheme="minorHAnsi" w:hAnsiTheme="minorHAnsi"/>
                <w:color w:val="000000"/>
                <w:szCs w:val="16"/>
              </w:rPr>
            </w:pPr>
            <w:r w:rsidRPr="000735B2">
              <w:rPr>
                <w:rFonts w:asciiTheme="minorHAnsi" w:hAnsiTheme="minorHAnsi"/>
                <w:color w:val="000000"/>
                <w:szCs w:val="16"/>
              </w:rPr>
              <w:t>Of type String</w:t>
            </w:r>
          </w:p>
        </w:tc>
      </w:tr>
    </w:tbl>
    <w:p w:rsidR="00946F4F" w:rsidRDefault="00946F4F" w:rsidP="00946F4F">
      <w:pPr>
        <w:pStyle w:val="ListBullet"/>
      </w:pPr>
      <w:bookmarkStart w:id="75" w:name="_Toc366877774"/>
      <w:bookmarkStart w:id="76" w:name="_Toc366701915"/>
      <w:r>
        <w:t xml:space="preserve">For Transaction 2, the &lt;SubmitFormRequest&gt; element </w:t>
      </w:r>
      <w:r w:rsidRPr="00656512">
        <w:rPr>
          <w:b/>
          <w:u w:val="single"/>
        </w:rPr>
        <w:t>SHALL</w:t>
      </w:r>
      <w:r>
        <w:t xml:space="preserve"> contain one &lt;form_data&gt; element.</w:t>
      </w:r>
    </w:p>
    <w:p w:rsidR="00123A76" w:rsidRPr="002770B9" w:rsidRDefault="00123A76" w:rsidP="00123A76">
      <w:pPr>
        <w:pStyle w:val="Heading2"/>
        <w:numPr>
          <w:ilvl w:val="1"/>
          <w:numId w:val="4"/>
        </w:numPr>
      </w:pPr>
      <w:bookmarkStart w:id="77" w:name="_Toc377770247"/>
      <w:bookmarkStart w:id="78" w:name="_Toc379457657"/>
      <w:bookmarkStart w:id="79" w:name="_Toc382949079"/>
      <w:r w:rsidRPr="007F7F26">
        <w:t xml:space="preserve">SDC </w:t>
      </w:r>
      <w:r>
        <w:t>Data Elements (DEs), DE Attributes and DE Repositories</w:t>
      </w:r>
      <w:bookmarkEnd w:id="77"/>
      <w:bookmarkEnd w:id="78"/>
      <w:bookmarkEnd w:id="79"/>
    </w:p>
    <w:p w:rsidR="00123A76" w:rsidRPr="007F7F26" w:rsidRDefault="00123A76" w:rsidP="00123A76">
      <w:pPr>
        <w:pStyle w:val="Heading3"/>
        <w:numPr>
          <w:ilvl w:val="2"/>
          <w:numId w:val="4"/>
        </w:numPr>
      </w:pPr>
      <w:bookmarkStart w:id="80" w:name="_Toc377770248"/>
      <w:bookmarkStart w:id="81" w:name="_Toc379457658"/>
      <w:bookmarkStart w:id="82" w:name="_Toc382949080"/>
      <w:r w:rsidRPr="005B236B">
        <w:t>Overview</w:t>
      </w:r>
      <w:bookmarkEnd w:id="80"/>
      <w:bookmarkEnd w:id="81"/>
      <w:bookmarkEnd w:id="82"/>
    </w:p>
    <w:p w:rsidR="00123A76" w:rsidRDefault="00123A76" w:rsidP="00123A76">
      <w:pPr>
        <w:ind w:left="1080"/>
      </w:pPr>
      <w:r>
        <w:t xml:space="preserve">Meaningful data exchange and use between information systems requires robust definition and consistent use of data elements. </w:t>
      </w:r>
      <w:r w:rsidRPr="00BF4E3C">
        <w:t xml:space="preserve">A data element is a unit of data for which the definition, identification, representation, and permissible values are specified by a set of attributes. </w:t>
      </w:r>
      <w:r>
        <w:t>For example, “Patient Date of Birth” is a data element, which contains information about patient’s birth date. The value supplied for this data element is usually a date specific to year, month and day (e.g. 1970-07-22).</w:t>
      </w:r>
    </w:p>
    <w:p w:rsidR="00C72EBB" w:rsidRDefault="00C72EBB" w:rsidP="00C72EBB">
      <w:pPr>
        <w:ind w:left="1080"/>
      </w:pPr>
      <w:r>
        <w:lastRenderedPageBreak/>
        <w:t xml:space="preserve">Data elements that are developed, maintained and used based on </w:t>
      </w:r>
      <w:r w:rsidRPr="000B208A">
        <w:rPr>
          <w:i/>
        </w:rPr>
        <w:t>commonly</w:t>
      </w:r>
      <w:r>
        <w:t xml:space="preserve"> agreed-upon principles by a user community are called </w:t>
      </w:r>
      <w:r w:rsidRPr="000B208A">
        <w:rPr>
          <w:i/>
        </w:rPr>
        <w:t>common data elements</w:t>
      </w:r>
      <w:r>
        <w:t xml:space="preserve"> (CDEs). </w:t>
      </w:r>
      <w:r w:rsidRPr="00592CEA">
        <w:t>A</w:t>
      </w:r>
      <w:r>
        <w:t xml:space="preserve"> characteristic of CDEs is their </w:t>
      </w:r>
      <w:r w:rsidRPr="00656512">
        <w:rPr>
          <w:i/>
        </w:rPr>
        <w:t>reusability</w:t>
      </w:r>
      <w:r>
        <w:t xml:space="preserve"> in a variety of studies,</w:t>
      </w:r>
      <w:r w:rsidR="0099390F">
        <w:t xml:space="preserve"> </w:t>
      </w:r>
      <w:r>
        <w:t xml:space="preserve">which supports </w:t>
      </w:r>
      <w:proofErr w:type="gramStart"/>
      <w:r w:rsidRPr="00656512">
        <w:rPr>
          <w:i/>
        </w:rPr>
        <w:t>consistent</w:t>
      </w:r>
      <w:r>
        <w:t xml:space="preserve">  aggregation</w:t>
      </w:r>
      <w:proofErr w:type="gramEnd"/>
      <w:r>
        <w:t xml:space="preserve"> and analysis of  data </w:t>
      </w:r>
      <w:r w:rsidRPr="00656512">
        <w:rPr>
          <w:i/>
        </w:rPr>
        <w:t>across</w:t>
      </w:r>
      <w:r>
        <w:t xml:space="preserve"> clinical research studies and potentially other domains. As stated by ISO “One of the prerequisites for a correct and proper use and interpretation of data is that both users and owners of data have a common understanding of the meaning and descriptive characteristics (e.g., representation) of that data. To guarantee this shared view, a number of basic DE </w:t>
      </w:r>
      <w:r w:rsidRPr="000B208A">
        <w:rPr>
          <w:i/>
        </w:rPr>
        <w:t>attributes</w:t>
      </w:r>
      <w:r>
        <w:t xml:space="preserve"> or DE </w:t>
      </w:r>
      <w:r w:rsidRPr="000B208A">
        <w:rPr>
          <w:i/>
        </w:rPr>
        <w:t>metadata</w:t>
      </w:r>
      <w:r>
        <w:t xml:space="preserve"> need to be defined”</w:t>
      </w:r>
      <w:r>
        <w:rPr>
          <w:rStyle w:val="FootnoteReference"/>
        </w:rPr>
        <w:footnoteReference w:id="1"/>
      </w:r>
      <w:r>
        <w:t>. Some questions that DE attributes (DE metadata) address are:</w:t>
      </w:r>
    </w:p>
    <w:p w:rsidR="00C72EBB" w:rsidRDefault="00C72EBB" w:rsidP="00C72EBB">
      <w:pPr>
        <w:pStyle w:val="ListBullet"/>
      </w:pPr>
      <w:r w:rsidRPr="00394FC9">
        <w:t xml:space="preserve">Who owns </w:t>
      </w:r>
      <w:r>
        <w:t>the DE</w:t>
      </w:r>
      <w:r w:rsidRPr="00394FC9">
        <w:t>?</w:t>
      </w:r>
      <w:r>
        <w:t xml:space="preserve"> (e.g. DE authors and stewards)</w:t>
      </w:r>
      <w:r w:rsidR="0099390F">
        <w:t>;</w:t>
      </w:r>
    </w:p>
    <w:p w:rsidR="00C72EBB" w:rsidRPr="00394FC9" w:rsidRDefault="00C72EBB" w:rsidP="00C72EBB">
      <w:pPr>
        <w:pStyle w:val="ListBullet"/>
      </w:pPr>
      <w:r w:rsidRPr="00394FC9">
        <w:t xml:space="preserve">What is the meaning of </w:t>
      </w:r>
      <w:r>
        <w:t>the DE</w:t>
      </w:r>
      <w:r w:rsidRPr="00394FC9">
        <w:t>?</w:t>
      </w:r>
      <w:r>
        <w:t xml:space="preserve"> (e.g. clinical, administrative, demographics)</w:t>
      </w:r>
      <w:r w:rsidR="0099390F">
        <w:t>;</w:t>
      </w:r>
    </w:p>
    <w:p w:rsidR="00C72EBB" w:rsidRPr="00394FC9" w:rsidRDefault="00C72EBB" w:rsidP="00C72EBB">
      <w:pPr>
        <w:pStyle w:val="ListBullet"/>
      </w:pPr>
      <w:r w:rsidRPr="00394FC9">
        <w:t xml:space="preserve">How is the </w:t>
      </w:r>
      <w:r>
        <w:t>DE</w:t>
      </w:r>
      <w:r w:rsidRPr="00394FC9">
        <w:t xml:space="preserve"> named and identified?</w:t>
      </w:r>
      <w:r>
        <w:t xml:space="preserve"> (e.g. DE name, identifier, version)</w:t>
      </w:r>
      <w:r w:rsidR="0099390F">
        <w:t>;</w:t>
      </w:r>
    </w:p>
    <w:p w:rsidR="00C72EBB" w:rsidRPr="00394FC9" w:rsidRDefault="00C72EBB" w:rsidP="00C72EBB">
      <w:pPr>
        <w:pStyle w:val="ListBullet"/>
      </w:pPr>
      <w:r w:rsidRPr="00394FC9">
        <w:t xml:space="preserve">How current </w:t>
      </w:r>
      <w:r>
        <w:t>is the DE</w:t>
      </w:r>
      <w:r w:rsidRPr="00394FC9">
        <w:t>?</w:t>
      </w:r>
      <w:r>
        <w:t xml:space="preserve"> (e.g. DE creation date, last change date, effective start date, effective end date)</w:t>
      </w:r>
      <w:r w:rsidR="0099390F">
        <w:t>;</w:t>
      </w:r>
    </w:p>
    <w:p w:rsidR="00C72EBB" w:rsidRDefault="00C72EBB" w:rsidP="00C72EBB">
      <w:pPr>
        <w:pStyle w:val="ListBullet"/>
      </w:pPr>
      <w:r>
        <w:t>How is the DE</w:t>
      </w:r>
      <w:r w:rsidRPr="00394FC9">
        <w:t xml:space="preserve"> </w:t>
      </w:r>
      <w:r>
        <w:t xml:space="preserve">value </w:t>
      </w:r>
      <w:r w:rsidRPr="00394FC9">
        <w:t>represented?</w:t>
      </w:r>
      <w:r>
        <w:t xml:space="preserve"> (</w:t>
      </w:r>
      <w:proofErr w:type="gramStart"/>
      <w:r>
        <w:t>e.g</w:t>
      </w:r>
      <w:proofErr w:type="gramEnd"/>
      <w:r>
        <w:t>. free text, vocabulary codes, numeric value)</w:t>
      </w:r>
      <w:r w:rsidR="0099390F">
        <w:t>.</w:t>
      </w:r>
    </w:p>
    <w:p w:rsidR="00C72EBB" w:rsidRDefault="00C72EBB" w:rsidP="00C72EBB">
      <w:pPr>
        <w:ind w:left="1080"/>
      </w:pPr>
      <w:r>
        <w:t>Data elements and data element attributes are stored within repo</w:t>
      </w:r>
      <w:r w:rsidR="005B7B28">
        <w:t>sitories (or registries), which</w:t>
      </w:r>
      <w:r>
        <w:t xml:space="preserve"> are databases maintained by various organizations. For example, the cancer Data </w:t>
      </w:r>
      <w:r w:rsidR="005B7B28">
        <w:t>Standards Repository (caDSR) is</w:t>
      </w:r>
      <w:r>
        <w:t xml:space="preserve"> maintained by National Cancer Institute and used to store and exchange common data elements used in clinical trials. Several stakeholders such as NIH centers, CDISC and academic organizations deposit and manage data elements for clinical trials within caDSR. </w:t>
      </w:r>
      <w:r w:rsidRPr="00ED4D6F">
        <w:rPr>
          <w:rFonts w:asciiTheme="minorHAnsi" w:hAnsiTheme="minorHAnsi" w:cstheme="minorHAnsi"/>
        </w:rPr>
        <w:t>Similarly, t</w:t>
      </w:r>
      <w:r w:rsidRPr="00ED4D6F">
        <w:rPr>
          <w:rFonts w:asciiTheme="minorHAnsi" w:hAnsiTheme="minorHAnsi" w:cstheme="minorHAnsi"/>
          <w:color w:val="262626"/>
          <w:sz w:val="21"/>
          <w:szCs w:val="21"/>
          <w:lang w:val="en"/>
        </w:rPr>
        <w:t>he United States Health Information Knowledgebase (USHIK) is an on-line, publicly accessible repository of healthcare related data</w:t>
      </w:r>
      <w:r>
        <w:rPr>
          <w:rFonts w:asciiTheme="minorHAnsi" w:hAnsiTheme="minorHAnsi" w:cstheme="minorHAnsi"/>
          <w:color w:val="262626"/>
          <w:sz w:val="21"/>
          <w:szCs w:val="21"/>
          <w:lang w:val="en"/>
        </w:rPr>
        <w:t xml:space="preserve"> and</w:t>
      </w:r>
      <w:r w:rsidRPr="00ED4D6F">
        <w:rPr>
          <w:rFonts w:asciiTheme="minorHAnsi" w:hAnsiTheme="minorHAnsi" w:cstheme="minorHAnsi"/>
          <w:color w:val="262626"/>
          <w:sz w:val="21"/>
          <w:szCs w:val="21"/>
          <w:lang w:val="en"/>
        </w:rPr>
        <w:t xml:space="preserve"> </w:t>
      </w:r>
      <w:r w:rsidR="000511C0" w:rsidRPr="00ED4D6F">
        <w:rPr>
          <w:rFonts w:asciiTheme="minorHAnsi" w:hAnsiTheme="minorHAnsi" w:cstheme="minorHAnsi"/>
          <w:color w:val="262626"/>
          <w:sz w:val="21"/>
          <w:szCs w:val="21"/>
          <w:lang w:val="en"/>
        </w:rPr>
        <w:t>metadata that</w:t>
      </w:r>
      <w:r>
        <w:rPr>
          <w:rFonts w:asciiTheme="minorHAnsi" w:hAnsiTheme="minorHAnsi" w:cstheme="minorHAnsi"/>
          <w:color w:val="262626"/>
          <w:sz w:val="21"/>
          <w:szCs w:val="21"/>
          <w:lang w:val="en"/>
        </w:rPr>
        <w:t xml:space="preserve"> provides</w:t>
      </w:r>
      <w:r w:rsidRPr="00ED4D6F">
        <w:rPr>
          <w:rFonts w:asciiTheme="minorHAnsi" w:hAnsiTheme="minorHAnsi" w:cstheme="minorHAnsi"/>
          <w:color w:val="262626"/>
          <w:sz w:val="21"/>
          <w:szCs w:val="21"/>
          <w:lang w:val="en"/>
        </w:rPr>
        <w:t xml:space="preserve"> support to </w:t>
      </w:r>
      <w:r>
        <w:rPr>
          <w:rFonts w:asciiTheme="minorHAnsi" w:hAnsiTheme="minorHAnsi" w:cstheme="minorHAnsi"/>
          <w:color w:val="262626"/>
          <w:sz w:val="21"/>
          <w:szCs w:val="21"/>
          <w:lang w:val="en"/>
        </w:rPr>
        <w:t xml:space="preserve">a variety of users </w:t>
      </w:r>
      <w:r w:rsidRPr="00D46B9D">
        <w:rPr>
          <w:rFonts w:asciiTheme="minorHAnsi" w:hAnsiTheme="minorHAnsi" w:cstheme="minorHAnsi"/>
          <w:color w:val="262626"/>
          <w:sz w:val="21"/>
          <w:szCs w:val="21"/>
          <w:lang w:val="en"/>
        </w:rPr>
        <w:t>involv</w:t>
      </w:r>
      <w:r>
        <w:rPr>
          <w:rFonts w:asciiTheme="minorHAnsi" w:hAnsiTheme="minorHAnsi" w:cstheme="minorHAnsi"/>
          <w:color w:val="262626"/>
          <w:sz w:val="21"/>
          <w:szCs w:val="21"/>
          <w:lang w:val="en"/>
        </w:rPr>
        <w:t xml:space="preserve">ed in measurement of clinical </w:t>
      </w:r>
      <w:r w:rsidRPr="00ED4D6F">
        <w:rPr>
          <w:rFonts w:asciiTheme="minorHAnsi" w:hAnsiTheme="minorHAnsi" w:cstheme="minorHAnsi"/>
          <w:color w:val="262626"/>
          <w:sz w:val="21"/>
          <w:szCs w:val="21"/>
          <w:lang w:val="en"/>
        </w:rPr>
        <w:t>quality of care</w:t>
      </w:r>
      <w:r>
        <w:rPr>
          <w:rFonts w:asciiTheme="minorHAnsi" w:hAnsiTheme="minorHAnsi" w:cstheme="minorHAnsi"/>
          <w:color w:val="262626"/>
          <w:sz w:val="21"/>
          <w:szCs w:val="21"/>
          <w:lang w:val="en"/>
        </w:rPr>
        <w:t>, and patient safety</w:t>
      </w:r>
      <w:r w:rsidRPr="00ED4D6F">
        <w:rPr>
          <w:rFonts w:asciiTheme="minorHAnsi" w:hAnsiTheme="minorHAnsi" w:cstheme="minorHAnsi"/>
          <w:color w:val="262626"/>
          <w:sz w:val="21"/>
          <w:szCs w:val="21"/>
          <w:lang w:val="en"/>
        </w:rPr>
        <w:t xml:space="preserve"> </w:t>
      </w:r>
      <w:r>
        <w:rPr>
          <w:rFonts w:asciiTheme="minorHAnsi" w:hAnsiTheme="minorHAnsi" w:cstheme="minorHAnsi"/>
          <w:color w:val="262626"/>
          <w:sz w:val="21"/>
          <w:szCs w:val="21"/>
          <w:lang w:val="en"/>
        </w:rPr>
        <w:t>a</w:t>
      </w:r>
      <w:r w:rsidRPr="00ED4D6F">
        <w:rPr>
          <w:rFonts w:asciiTheme="minorHAnsi" w:hAnsiTheme="minorHAnsi" w:cstheme="minorHAnsi"/>
          <w:color w:val="262626"/>
          <w:sz w:val="21"/>
          <w:szCs w:val="21"/>
          <w:lang w:val="en"/>
        </w:rPr>
        <w:t>nd public health</w:t>
      </w:r>
      <w:r>
        <w:rPr>
          <w:rFonts w:asciiTheme="minorHAnsi" w:hAnsiTheme="minorHAnsi" w:cstheme="minorHAnsi"/>
          <w:color w:val="262626"/>
          <w:sz w:val="21"/>
          <w:szCs w:val="21"/>
          <w:lang w:val="en"/>
        </w:rPr>
        <w:t xml:space="preserve"> reporting</w:t>
      </w:r>
      <w:r w:rsidRPr="00ED4D6F">
        <w:rPr>
          <w:rFonts w:asciiTheme="minorHAnsi" w:hAnsiTheme="minorHAnsi" w:cstheme="minorHAnsi"/>
          <w:color w:val="262626"/>
          <w:sz w:val="21"/>
          <w:szCs w:val="21"/>
          <w:lang w:val="en"/>
        </w:rPr>
        <w:t>.</w:t>
      </w:r>
      <w:r>
        <w:rPr>
          <w:rFonts w:ascii="CartoGothicStdBook" w:hAnsi="CartoGothicStdBook"/>
          <w:color w:val="262626"/>
          <w:sz w:val="21"/>
          <w:szCs w:val="21"/>
          <w:lang w:val="en"/>
        </w:rPr>
        <w:t xml:space="preserve"> </w:t>
      </w:r>
      <w:r w:rsidDel="00D46B9D">
        <w:t xml:space="preserve">Repositories that intend to ensure consistent representation and reuse of data elements </w:t>
      </w:r>
      <w:r>
        <w:t xml:space="preserve">across settings </w:t>
      </w:r>
      <w:r w:rsidDel="00D46B9D">
        <w:t xml:space="preserve">need to agree on </w:t>
      </w:r>
      <w:r>
        <w:t xml:space="preserve">a </w:t>
      </w:r>
      <w:r w:rsidDel="00D46B9D">
        <w:t xml:space="preserve">common set of characteristics that will be used to define, manage and share data elements </w:t>
      </w:r>
      <w:r>
        <w:t xml:space="preserve">both </w:t>
      </w:r>
      <w:r w:rsidRPr="000B208A" w:rsidDel="00D46B9D">
        <w:rPr>
          <w:i/>
        </w:rPr>
        <w:t>within</w:t>
      </w:r>
      <w:r w:rsidDel="00D46B9D">
        <w:t xml:space="preserve"> and </w:t>
      </w:r>
      <w:r w:rsidRPr="000B208A" w:rsidDel="00D46B9D">
        <w:rPr>
          <w:i/>
        </w:rPr>
        <w:t>across</w:t>
      </w:r>
      <w:r w:rsidDel="00D46B9D">
        <w:t xml:space="preserve"> repositories.</w:t>
      </w:r>
    </w:p>
    <w:p w:rsidR="00C72EBB" w:rsidRDefault="00C72EBB" w:rsidP="00C72EBB">
      <w:pPr>
        <w:pStyle w:val="Heading3"/>
        <w:numPr>
          <w:ilvl w:val="2"/>
          <w:numId w:val="4"/>
        </w:numPr>
      </w:pPr>
      <w:bookmarkStart w:id="83" w:name="_Toc382949081"/>
      <w:r>
        <w:t>Existing standards and repositories</w:t>
      </w:r>
      <w:bookmarkEnd w:id="83"/>
    </w:p>
    <w:p w:rsidR="00C72EBB" w:rsidRDefault="00C72EBB" w:rsidP="00C72EBB">
      <w:pPr>
        <w:ind w:left="1080"/>
      </w:pPr>
      <w:r>
        <w:t xml:space="preserve">SDC initiative performed environmental scan and reviewed existing repositories that define and maintain data elements and value sets, such as caDSR, FHIR, VSAC, USHIK, </w:t>
      </w:r>
      <w:r w:rsidR="005E232A">
        <w:t xml:space="preserve">PHIN VADS, </w:t>
      </w:r>
      <w:r>
        <w:t>and others. The purpose of this environmental scan was to gain an understanding of commonalities and differences in how CDEs and CDE attributes are defined and used in various organizations; the analysis revealed that there are areas of both similarities and differences across entities. Specifically, the analysis showed that critical DE attributes such as Conceptual Domain, Value Domain, Value Set and Code System do not have equivalent meaning and use across repositories and exchange protocols such as caDSR (NCI), VSAC (NLM) and FHIR (HL7)</w:t>
      </w:r>
      <w:r w:rsidR="005B7B28">
        <w:t>.</w:t>
      </w:r>
      <w:r>
        <w:t xml:space="preserve"> SDC initiative intends to align definitions and use of CDE attributes across repositories by proposing </w:t>
      </w:r>
      <w:r w:rsidRPr="000C39EF">
        <w:rPr>
          <w:i/>
        </w:rPr>
        <w:t>common</w:t>
      </w:r>
      <w:r>
        <w:t xml:space="preserve"> attribute syntax.</w:t>
      </w:r>
    </w:p>
    <w:p w:rsidR="00C72EBB" w:rsidRDefault="00C72EBB" w:rsidP="00C72EBB">
      <w:pPr>
        <w:ind w:left="1080"/>
      </w:pPr>
      <w:r>
        <w:t>Rather than creating new sets of attributes for CDEs, SDC initiative examined following resources for metadata definition:</w:t>
      </w:r>
    </w:p>
    <w:p w:rsidR="00C72EBB" w:rsidRDefault="00C72EBB" w:rsidP="00C72EBB">
      <w:pPr>
        <w:pStyle w:val="ListBullet"/>
      </w:pPr>
      <w:r w:rsidRPr="00BF4E3C">
        <w:t>ISO/IEC 11179 — Part 3</w:t>
      </w:r>
      <w:r>
        <w:t>,</w:t>
      </w:r>
      <w:r w:rsidRPr="00BF4E3C">
        <w:t xml:space="preserve"> </w:t>
      </w:r>
      <w:r>
        <w:t>“</w:t>
      </w:r>
      <w:r w:rsidRPr="00A2432D">
        <w:t>Registry metamodel and basic attributes</w:t>
      </w:r>
      <w:r>
        <w:t xml:space="preserve">” </w:t>
      </w:r>
      <w:r w:rsidRPr="00BF4E3C">
        <w:t xml:space="preserve">is </w:t>
      </w:r>
      <w:r>
        <w:t>a metadata standard for defining</w:t>
      </w:r>
      <w:r w:rsidRPr="00BF4E3C">
        <w:t xml:space="preserve"> representation of data elements, as well as underlying repository responsibilities and funct</w:t>
      </w:r>
      <w:r>
        <w:t>ions</w:t>
      </w:r>
      <w:r w:rsidRPr="00890636">
        <w:rPr>
          <w:vertAlign w:val="superscript"/>
        </w:rPr>
        <w:footnoteReference w:id="2"/>
      </w:r>
      <w:r>
        <w:t xml:space="preserve">. The standard is mostly used in public sector by US government agencies such as National Cancer Institute (caDSR) and US Environmental Protection Agency, and by some </w:t>
      </w:r>
      <w:r>
        <w:lastRenderedPageBreak/>
        <w:t>international statistics organizations.</w:t>
      </w:r>
    </w:p>
    <w:p w:rsidR="00C72EBB" w:rsidRDefault="00C72EBB" w:rsidP="00C72EBB">
      <w:pPr>
        <w:pStyle w:val="ListBullet"/>
      </w:pPr>
      <w:r>
        <w:t xml:space="preserve">IHE Data Element Exchange (DEX) profile is a trial implementation profile for healthcare domain, developed by Integrating </w:t>
      </w:r>
      <w:r w:rsidR="000511C0">
        <w:t xml:space="preserve">the </w:t>
      </w:r>
      <w:r>
        <w:t>Healthcare Enterprise that is based on ISO/IEC 11179 standard, which provides guidance on how elements on a form can be mapped to data sources</w:t>
      </w:r>
      <w:r w:rsidRPr="00890636">
        <w:rPr>
          <w:vertAlign w:val="superscript"/>
        </w:rPr>
        <w:footnoteReference w:id="3"/>
      </w:r>
      <w:r>
        <w:t>. IHE DEX profile defines an array of attributes specific to data elements, value domain, value sets, coding systems, content and mapping specification.</w:t>
      </w:r>
    </w:p>
    <w:p w:rsidR="00E47B79" w:rsidRDefault="00E47B79" w:rsidP="00B60D62">
      <w:pPr>
        <w:pStyle w:val="ListBullet"/>
        <w:numPr>
          <w:ilvl w:val="0"/>
          <w:numId w:val="0"/>
        </w:numPr>
        <w:ind w:left="1080"/>
      </w:pPr>
      <w:r>
        <w:t xml:space="preserve">While ISO/IEC 11179-3 provides a </w:t>
      </w:r>
      <w:r w:rsidRPr="000B208A">
        <w:rPr>
          <w:i/>
        </w:rPr>
        <w:t>framework</w:t>
      </w:r>
      <w:r>
        <w:t xml:space="preserve"> for defining and associating attributes within a repository, the DEX </w:t>
      </w:r>
      <w:r w:rsidR="000511C0">
        <w:t xml:space="preserve">provides </w:t>
      </w:r>
      <w:r>
        <w:t xml:space="preserve">an example of </w:t>
      </w:r>
      <w:r w:rsidRPr="00CE42FF">
        <w:t>explicit</w:t>
      </w:r>
      <w:r w:rsidRPr="0028020D">
        <w:t xml:space="preserve"> </w:t>
      </w:r>
      <w:r w:rsidRPr="00CE42FF">
        <w:rPr>
          <w:i/>
        </w:rPr>
        <w:t>data element exchange</w:t>
      </w:r>
      <w:r w:rsidRPr="0028020D">
        <w:t xml:space="preserve"> </w:t>
      </w:r>
      <w:r w:rsidRPr="00CE42FF">
        <w:t>implementation</w:t>
      </w:r>
      <w:r>
        <w:t xml:space="preserve"> of the standard in a health context. In other words, while ISO/IEC 11179-3 is designed to describe the metadata for data elements, and by design is </w:t>
      </w:r>
      <w:r w:rsidRPr="005F207F">
        <w:t>generic</w:t>
      </w:r>
      <w:r>
        <w:t xml:space="preserve">, IHE DEX is explicitly focused on </w:t>
      </w:r>
      <w:r w:rsidRPr="00CE42FF">
        <w:rPr>
          <w:i/>
        </w:rPr>
        <w:t>data exchanged</w:t>
      </w:r>
      <w:r>
        <w:t xml:space="preserve"> in health contexts, and thus useful in describing how data is exchanged for SDC forms. SDC initiative’s core objective is to provide explicit guidance on how data elements should be consistently defined and used on SDC forms, in concert with certified electronic health records. SDC leverages IHE DEX attributes for data exchange since it defines attributes that are more directly related to the SDC initiative, while still based upon the ISO</w:t>
      </w:r>
      <w:r w:rsidR="005028C4">
        <w:t>/IEC</w:t>
      </w:r>
      <w:r>
        <w:t xml:space="preserve"> 11179-3 standard.</w:t>
      </w:r>
    </w:p>
    <w:p w:rsidR="00C72EBB" w:rsidRDefault="00C72EBB" w:rsidP="00C72EBB">
      <w:pPr>
        <w:ind w:left="1080"/>
      </w:pPr>
      <w:r>
        <w:t xml:space="preserve">To ensure alignment between IHE DEX attributes and SDC attributes, the proposed SDC attributes list within this Implementation Guide provides direct maps to those attributes defined in IHE DEX profile. The proposed list of attributes within this Implementation Guide will be evaluated in the SDC pilot phase and, based on pilot </w:t>
      </w:r>
      <w:proofErr w:type="gramStart"/>
      <w:r>
        <w:t>activity,</w:t>
      </w:r>
      <w:proofErr w:type="gramEnd"/>
      <w:r w:rsidR="00E47B79">
        <w:t xml:space="preserve"> modifications to the attribute list may be identified</w:t>
      </w:r>
      <w:r>
        <w:t>.</w:t>
      </w:r>
    </w:p>
    <w:p w:rsidR="00C72EBB" w:rsidRPr="00BF4E3C" w:rsidRDefault="00C72EBB" w:rsidP="00C72EBB">
      <w:pPr>
        <w:pStyle w:val="Heading3"/>
        <w:numPr>
          <w:ilvl w:val="2"/>
          <w:numId w:val="4"/>
        </w:numPr>
      </w:pPr>
      <w:bookmarkStart w:id="84" w:name="_Toc382949082"/>
      <w:r>
        <w:t xml:space="preserve">Data Elements </w:t>
      </w:r>
      <w:r w:rsidRPr="000B208A">
        <w:rPr>
          <w:i/>
        </w:rPr>
        <w:t>Attributes</w:t>
      </w:r>
      <w:r>
        <w:t xml:space="preserve"> (Metadata)</w:t>
      </w:r>
      <w:bookmarkEnd w:id="84"/>
    </w:p>
    <w:p w:rsidR="00C72EBB" w:rsidRPr="0050528E" w:rsidRDefault="00C72EBB" w:rsidP="00C72EBB">
      <w:pPr>
        <w:ind w:left="1080"/>
      </w:pPr>
      <w:r>
        <w:t xml:space="preserve">This implementation guide does not define specific data elements for proposed common use, but rather provides a set of attributes (aka. metadata) that support </w:t>
      </w:r>
      <w:r w:rsidR="00E47B79">
        <w:t xml:space="preserve">the </w:t>
      </w:r>
      <w:r w:rsidRPr="000B208A">
        <w:rPr>
          <w:i/>
        </w:rPr>
        <w:t>definition</w:t>
      </w:r>
      <w:r>
        <w:t xml:space="preserve"> and </w:t>
      </w:r>
      <w:r w:rsidRPr="000B208A">
        <w:rPr>
          <w:i/>
        </w:rPr>
        <w:t>use</w:t>
      </w:r>
      <w:r w:rsidR="00E47B79">
        <w:rPr>
          <w:i/>
        </w:rPr>
        <w:t xml:space="preserve"> of CDEs</w:t>
      </w:r>
      <w:r w:rsidRPr="000B208A">
        <w:rPr>
          <w:i/>
        </w:rPr>
        <w:t xml:space="preserve"> on SDC forms</w:t>
      </w:r>
      <w:r>
        <w:t xml:space="preserve">. For example, SDC </w:t>
      </w:r>
      <w:r w:rsidR="00E47B79">
        <w:t xml:space="preserve">Initiative </w:t>
      </w:r>
      <w:r>
        <w:t xml:space="preserve">does not define explicit CDEs such as “Patient Date of Birth” or “Patient ID” but </w:t>
      </w:r>
      <w:r w:rsidR="00E47B79">
        <w:t>rather identifies the</w:t>
      </w:r>
      <w:r>
        <w:t xml:space="preserve"> DE </w:t>
      </w:r>
      <w:r w:rsidRPr="000B208A">
        <w:rPr>
          <w:i/>
        </w:rPr>
        <w:t>attributes</w:t>
      </w:r>
      <w:r>
        <w:t xml:space="preserve"> or </w:t>
      </w:r>
      <w:r>
        <w:rPr>
          <w:i/>
        </w:rPr>
        <w:t xml:space="preserve">metadata </w:t>
      </w:r>
      <w:r>
        <w:t xml:space="preserve">that </w:t>
      </w:r>
      <w:r w:rsidRPr="000B208A">
        <w:rPr>
          <w:i/>
        </w:rPr>
        <w:t>describe</w:t>
      </w:r>
      <w:r>
        <w:t xml:space="preserve"> these CDEs such as data element </w:t>
      </w:r>
      <w:r>
        <w:rPr>
          <w:i/>
        </w:rPr>
        <w:t>name, id, version,</w:t>
      </w:r>
      <w:r>
        <w:t xml:space="preserve"> </w:t>
      </w:r>
      <w:r>
        <w:rPr>
          <w:i/>
        </w:rPr>
        <w:t>Creation Date, Effective Date, Steward Organization Name</w:t>
      </w:r>
      <w:r w:rsidR="00291019">
        <w:t>,</w:t>
      </w:r>
      <w:r>
        <w:t>etc.</w:t>
      </w:r>
    </w:p>
    <w:p w:rsidR="00C72EBB" w:rsidRDefault="00E47B79" w:rsidP="00C72EBB">
      <w:pPr>
        <w:ind w:left="1080"/>
      </w:pPr>
      <w:r>
        <w:t>The f</w:t>
      </w:r>
      <w:r w:rsidR="00C72EBB">
        <w:t xml:space="preserve">ollowing graphic explains the difference between data elements and data element attributes using FDA MedWatch form. </w:t>
      </w:r>
      <w:r w:rsidR="00291019">
        <w:t xml:space="preserve">The </w:t>
      </w:r>
      <w:r w:rsidR="00C72EBB">
        <w:t>MedWa</w:t>
      </w:r>
      <w:r w:rsidR="00291019">
        <w:t>t</w:t>
      </w:r>
      <w:r w:rsidR="00C72EBB">
        <w:t xml:space="preserve">ch form is used by </w:t>
      </w:r>
      <w:r w:rsidR="00C72EBB" w:rsidRPr="00FF67DF">
        <w:t>healthcare professionals</w:t>
      </w:r>
      <w:r w:rsidR="00C72EBB">
        <w:t xml:space="preserve"> to report to the FDA adverse events associated with the use of specific drug, medical device or other medical products. The form contains data elements that capture information about adverse events such as </w:t>
      </w:r>
      <w:r w:rsidR="00C72EBB">
        <w:rPr>
          <w:i/>
        </w:rPr>
        <w:t>Patient Identifier, Date of Birth, Sex, Weight, Product Name, Manufacturer,</w:t>
      </w:r>
      <w:r w:rsidR="00291019">
        <w:rPr>
          <w:i/>
        </w:rPr>
        <w:t xml:space="preserve"> </w:t>
      </w:r>
      <w:r w:rsidR="00C72EBB">
        <w:rPr>
          <w:i/>
        </w:rPr>
        <w:t>etc</w:t>
      </w:r>
      <w:r w:rsidR="00291019">
        <w:rPr>
          <w:i/>
        </w:rPr>
        <w:t>.</w:t>
      </w:r>
    </w:p>
    <w:p w:rsidR="00123A76" w:rsidRDefault="00123A76" w:rsidP="00123A76">
      <w:pPr>
        <w:pStyle w:val="Caption"/>
      </w:pPr>
      <w:bookmarkStart w:id="85" w:name="_Toc382949134"/>
      <w:r>
        <w:lastRenderedPageBreak/>
        <w:t xml:space="preserve">Figure </w:t>
      </w:r>
      <w:fldSimple w:instr=" SEQ Figure \* ARABIC ">
        <w:r>
          <w:rPr>
            <w:noProof/>
          </w:rPr>
          <w:t>11</w:t>
        </w:r>
      </w:fldSimple>
      <w:r>
        <w:t>: Data Elements vs Data Element Attributes</w:t>
      </w:r>
      <w:bookmarkEnd w:id="85"/>
    </w:p>
    <w:p w:rsidR="00123A76" w:rsidRPr="00923F62" w:rsidRDefault="00123A76" w:rsidP="00123A76">
      <w:pPr>
        <w:ind w:left="1080"/>
      </w:pPr>
      <w:r>
        <w:rPr>
          <w:noProof/>
        </w:rPr>
        <w:drawing>
          <wp:inline distT="0" distB="0" distL="0" distR="0" wp14:anchorId="16BA33B4" wp14:editId="005E4FF8">
            <wp:extent cx="4914900" cy="369615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9" cy="3696166"/>
                    </a:xfrm>
                    <a:prstGeom prst="rect">
                      <a:avLst/>
                    </a:prstGeom>
                    <a:noFill/>
                    <a:ln>
                      <a:noFill/>
                    </a:ln>
                  </pic:spPr>
                </pic:pic>
              </a:graphicData>
            </a:graphic>
          </wp:inline>
        </w:drawing>
      </w:r>
    </w:p>
    <w:p w:rsidR="00123A76" w:rsidRDefault="00123A76" w:rsidP="00123A76">
      <w:pPr>
        <w:ind w:left="1080"/>
      </w:pPr>
      <w:r>
        <w:t>Within SDC initiative, data element attributes are conceptually grouped in three categories based on the extent to which they define SDC areas of interest:</w:t>
      </w:r>
    </w:p>
    <w:p w:rsidR="00123A76" w:rsidRDefault="00123A76" w:rsidP="00123A76">
      <w:pPr>
        <w:pStyle w:val="ListBullet"/>
      </w:pPr>
      <w:r>
        <w:t>Core attributes required for SDC forms</w:t>
      </w:r>
      <w:r w:rsidR="00291019">
        <w:t>;</w:t>
      </w:r>
    </w:p>
    <w:p w:rsidR="00E47B79" w:rsidRDefault="00E47B79" w:rsidP="00E47B79">
      <w:pPr>
        <w:pStyle w:val="ListBullet"/>
      </w:pPr>
      <w:r>
        <w:t>Attributes required to create, share and reuse D</w:t>
      </w:r>
      <w:r w:rsidR="00291019">
        <w:t>E</w:t>
      </w:r>
      <w:r>
        <w:t>s</w:t>
      </w:r>
      <w:r w:rsidR="00291019">
        <w:t>;</w:t>
      </w:r>
    </w:p>
    <w:p w:rsidR="00123A76" w:rsidRDefault="00123A76" w:rsidP="00123A76">
      <w:pPr>
        <w:pStyle w:val="ListBullet"/>
      </w:pPr>
      <w:r>
        <w:t xml:space="preserve">Attributes required </w:t>
      </w:r>
      <w:proofErr w:type="gramStart"/>
      <w:r>
        <w:t>to maintain</w:t>
      </w:r>
      <w:proofErr w:type="gramEnd"/>
      <w:r>
        <w:t xml:space="preserve"> DEs in registries</w:t>
      </w:r>
      <w:r w:rsidR="00291019">
        <w:t>.</w:t>
      </w:r>
    </w:p>
    <w:p w:rsidR="00123A76" w:rsidRDefault="00123A76" w:rsidP="00123A76">
      <w:pPr>
        <w:ind w:left="1080"/>
      </w:pPr>
      <w:r>
        <w:t xml:space="preserve">The scope </w:t>
      </w:r>
      <w:r w:rsidR="00E47B79">
        <w:t>of this</w:t>
      </w:r>
      <w:r>
        <w:t xml:space="preserve"> SDC Implementation guide is to define</w:t>
      </w:r>
      <w:r w:rsidR="00291019">
        <w:t xml:space="preserve"> a</w:t>
      </w:r>
      <w:r>
        <w:t xml:space="preserve"> </w:t>
      </w:r>
      <w:r w:rsidRPr="000B208A">
        <w:rPr>
          <w:i/>
        </w:rPr>
        <w:t>minimum</w:t>
      </w:r>
      <w:r>
        <w:t xml:space="preserve"> set of attributes required to create </w:t>
      </w:r>
      <w:r w:rsidR="00291019">
        <w:t xml:space="preserve">a </w:t>
      </w:r>
      <w:r>
        <w:t>DE</w:t>
      </w:r>
      <w:r w:rsidR="00E47B79">
        <w:t xml:space="preserve"> </w:t>
      </w:r>
      <w:r>
        <w:t xml:space="preserve">and to describe </w:t>
      </w:r>
      <w:r w:rsidR="00291019">
        <w:t xml:space="preserve">a </w:t>
      </w:r>
      <w:r>
        <w:t>DE on SDC forms. These minimum set</w:t>
      </w:r>
      <w:r w:rsidR="00291019">
        <w:t>s</w:t>
      </w:r>
      <w:r>
        <w:t xml:space="preserve"> of attributes will be tested and validated during </w:t>
      </w:r>
      <w:r w:rsidR="00291019">
        <w:t xml:space="preserve">the </w:t>
      </w:r>
      <w:r>
        <w:t>SDC pilot stage and may be further refined based on pilot outcomes.</w:t>
      </w:r>
    </w:p>
    <w:p w:rsidR="00123A76" w:rsidRDefault="00123A76" w:rsidP="00123A76">
      <w:pPr>
        <w:pStyle w:val="Caption"/>
      </w:pPr>
      <w:bookmarkStart w:id="86" w:name="_Toc382949135"/>
      <w:r>
        <w:lastRenderedPageBreak/>
        <w:t xml:space="preserve">Figure </w:t>
      </w:r>
      <w:fldSimple w:instr=" SEQ Figure \* ARABIC ">
        <w:r>
          <w:rPr>
            <w:noProof/>
          </w:rPr>
          <w:t>12</w:t>
        </w:r>
      </w:fldSimple>
      <w:r>
        <w:t>: Scope of SDC Data Element Attributes</w:t>
      </w:r>
      <w:bookmarkEnd w:id="86"/>
    </w:p>
    <w:p w:rsidR="00123A76" w:rsidRDefault="00123A76" w:rsidP="00123A76">
      <w:pPr>
        <w:ind w:left="1080"/>
      </w:pPr>
      <w:r w:rsidRPr="00104F21">
        <w:rPr>
          <w:noProof/>
        </w:rPr>
        <w:drawing>
          <wp:inline distT="0" distB="0" distL="0" distR="0" wp14:anchorId="3D2E8CD3" wp14:editId="3DDD492E">
            <wp:extent cx="4799853" cy="3263900"/>
            <wp:effectExtent l="0" t="0" r="127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456" cy="3264310"/>
                    </a:xfrm>
                    <a:prstGeom prst="rect">
                      <a:avLst/>
                    </a:prstGeom>
                    <a:noFill/>
                    <a:ln>
                      <a:noFill/>
                    </a:ln>
                  </pic:spPr>
                </pic:pic>
              </a:graphicData>
            </a:graphic>
          </wp:inline>
        </w:drawing>
      </w:r>
    </w:p>
    <w:p w:rsidR="00123A76" w:rsidRDefault="00123A76" w:rsidP="00123A76">
      <w:pPr>
        <w:pStyle w:val="Heading3"/>
        <w:numPr>
          <w:ilvl w:val="2"/>
          <w:numId w:val="4"/>
        </w:numPr>
      </w:pPr>
      <w:bookmarkStart w:id="87" w:name="_Toc379457661"/>
      <w:bookmarkStart w:id="88" w:name="_Toc382949083"/>
      <w:r>
        <w:t>Assumptions about data sources and permissible values</w:t>
      </w:r>
      <w:bookmarkEnd w:id="87"/>
      <w:bookmarkEnd w:id="88"/>
    </w:p>
    <w:p w:rsidR="00537EE1" w:rsidRPr="0057417B" w:rsidRDefault="00537EE1" w:rsidP="00537EE1">
      <w:pPr>
        <w:pStyle w:val="BodyText"/>
      </w:pPr>
      <w:r>
        <w:t xml:space="preserve">SDC initiative envisions that forms will be populated by data sources originating from </w:t>
      </w:r>
      <w:r w:rsidR="000511C0">
        <w:t>EHR</w:t>
      </w:r>
      <w:r>
        <w:t>s. The assumption is that such EHRs are certified for Meaningful Use and are therefore</w:t>
      </w:r>
      <w:r w:rsidRPr="00981038">
        <w:t xml:space="preserve"> </w:t>
      </w:r>
      <w:r>
        <w:t>required to use specific codesets and vocabularies. The SDC Form model will support the design of forms that use their own lists of values.</w:t>
      </w:r>
    </w:p>
    <w:p w:rsidR="00123A76" w:rsidRDefault="00123A76" w:rsidP="00123A76">
      <w:pPr>
        <w:ind w:left="1080"/>
      </w:pPr>
      <w:r>
        <w:t xml:space="preserve">For example, </w:t>
      </w:r>
      <w:r w:rsidR="00291019">
        <w:t xml:space="preserve">the </w:t>
      </w:r>
      <w:r>
        <w:t xml:space="preserve">MedWatch form </w:t>
      </w:r>
      <w:r w:rsidR="00291019">
        <w:t xml:space="preserve">in the </w:t>
      </w:r>
      <w:r>
        <w:t xml:space="preserve">graphic shown above lists </w:t>
      </w:r>
      <w:proofErr w:type="gramStart"/>
      <w:r>
        <w:t>Female</w:t>
      </w:r>
      <w:proofErr w:type="gramEnd"/>
      <w:r>
        <w:t xml:space="preserve"> and Male as permissible values for the Data Element “Sex</w:t>
      </w:r>
      <w:r w:rsidR="00291019">
        <w:t>.</w:t>
      </w:r>
      <w:r>
        <w:t xml:space="preserve">” However, Meaningful Use certified EHRs are required to use codes from </w:t>
      </w:r>
      <w:r w:rsidRPr="000B208A">
        <w:rPr>
          <w:i/>
        </w:rPr>
        <w:t>Administrative Gender (HL7 V3)</w:t>
      </w:r>
      <w:r>
        <w:t xml:space="preserve"> value set (OID: 2.16.840.1.113883.1.11.1) with codes M, F and U. </w:t>
      </w:r>
      <w:proofErr w:type="gramStart"/>
      <w:r w:rsidR="00291019">
        <w:t xml:space="preserve">A </w:t>
      </w:r>
      <w:r>
        <w:t>MedWatch</w:t>
      </w:r>
      <w:proofErr w:type="gramEnd"/>
      <w:r>
        <w:t xml:space="preserve"> form filler will therefore need to map EHR source values M and F to permissible values Male and Female on the form in order to accurately retrieve and populate the form. It should also be noted that </w:t>
      </w:r>
      <w:r w:rsidR="00291019">
        <w:t xml:space="preserve">the </w:t>
      </w:r>
      <w:r>
        <w:t>MedWatch form permits only two values (Male and Female), whereas Meaningful Use permits three codes (M, F, U).</w:t>
      </w:r>
    </w:p>
    <w:p w:rsidR="00123A76" w:rsidRDefault="00537EE1" w:rsidP="00123A76">
      <w:pPr>
        <w:ind w:left="1080"/>
      </w:pPr>
      <w:r>
        <w:t xml:space="preserve">The assumption is that SDC forms will be based on SDC Data Element, rather than defining questions and answer lists within the form, as in the MedWatch example. </w:t>
      </w:r>
      <w:r w:rsidR="00123A76">
        <w:t xml:space="preserve">However, in </w:t>
      </w:r>
      <w:r w:rsidR="00291019">
        <w:t xml:space="preserve">the </w:t>
      </w:r>
      <w:r w:rsidR="00123A76">
        <w:t xml:space="preserve">clinical domain, Meaningful Use harmonized this approach by adopting </w:t>
      </w:r>
      <w:r w:rsidR="00123A76" w:rsidRPr="000B208A">
        <w:rPr>
          <w:i/>
        </w:rPr>
        <w:t>one specific set</w:t>
      </w:r>
      <w:r w:rsidR="00123A76">
        <w:t xml:space="preserve"> of permissible values that are required to be used for exchange of clinical data across the healthcare universe: M and F. This harmonization </w:t>
      </w:r>
      <w:r w:rsidR="00123A76" w:rsidRPr="000B208A">
        <w:rPr>
          <w:i/>
        </w:rPr>
        <w:t>minimizes variability</w:t>
      </w:r>
      <w:r w:rsidR="00123A76">
        <w:t xml:space="preserve"> in representation of data and </w:t>
      </w:r>
      <w:r w:rsidR="00123A76" w:rsidRPr="000B208A">
        <w:rPr>
          <w:i/>
        </w:rPr>
        <w:t>facilitates semantic interoperability</w:t>
      </w:r>
      <w:r w:rsidR="00123A76">
        <w:t xml:space="preserve"> and use of clinical data since transcoding is not required</w:t>
      </w:r>
      <w:r w:rsidR="00291019">
        <w:t>.</w:t>
      </w:r>
      <w:r w:rsidR="00123A76">
        <w:t xml:space="preserve"> (Note that each EHR </w:t>
      </w:r>
      <w:r w:rsidR="00123A76">
        <w:rPr>
          <w:i/>
        </w:rPr>
        <w:t>may</w:t>
      </w:r>
      <w:r w:rsidR="00123A76">
        <w:t xml:space="preserve"> internally choose to define local codes for male and female, but if such data is sent to an EHR at another hospital, then Meaningful Use required codes need to be used</w:t>
      </w:r>
      <w:r w:rsidR="00291019">
        <w:t>.</w:t>
      </w:r>
      <w:r w:rsidR="00123A76">
        <w:t>)</w:t>
      </w:r>
    </w:p>
    <w:p w:rsidR="00123A76" w:rsidRPr="00D2663D" w:rsidRDefault="00123A76" w:rsidP="00123A76">
      <w:pPr>
        <w:ind w:left="1080"/>
      </w:pPr>
      <w:r>
        <w:t xml:space="preserve">The goal of semantic data exchange </w:t>
      </w:r>
      <w:r w:rsidR="00537EE1">
        <w:t>is most readily</w:t>
      </w:r>
      <w:r>
        <w:t xml:space="preserve"> achieved once there is a </w:t>
      </w:r>
      <w:r w:rsidRPr="000B208A">
        <w:rPr>
          <w:i/>
        </w:rPr>
        <w:t>single</w:t>
      </w:r>
      <w:r>
        <w:rPr>
          <w:i/>
        </w:rPr>
        <w:t>, universally adopted</w:t>
      </w:r>
      <w:r>
        <w:t xml:space="preserve"> coding system for representing a value (such as administrative gender) that does not require trans</w:t>
      </w:r>
      <w:r w:rsidR="00537EE1">
        <w:t>lation</w:t>
      </w:r>
      <w:r>
        <w:t xml:space="preserve"> and mapping.</w:t>
      </w:r>
    </w:p>
    <w:p w:rsidR="00123A76" w:rsidRPr="000B208A" w:rsidRDefault="00123A76" w:rsidP="00123A76">
      <w:pPr>
        <w:pStyle w:val="Heading4"/>
        <w:numPr>
          <w:ilvl w:val="3"/>
          <w:numId w:val="4"/>
        </w:numPr>
        <w:rPr>
          <w:sz w:val="18"/>
        </w:rPr>
      </w:pPr>
      <w:r w:rsidRPr="000B208A">
        <w:rPr>
          <w:sz w:val="18"/>
        </w:rPr>
        <w:t>SDC Attributes used for creation, sharing and reuse of DE</w:t>
      </w:r>
    </w:p>
    <w:p w:rsidR="00123A76" w:rsidRDefault="00123A76" w:rsidP="00123A76">
      <w:pPr>
        <w:pStyle w:val="BodyText"/>
      </w:pPr>
      <w:r>
        <w:lastRenderedPageBreak/>
        <w:t xml:space="preserve">Appendix </w:t>
      </w:r>
      <w:r w:rsidR="00890636">
        <w:t xml:space="preserve">D </w:t>
      </w:r>
      <w:r>
        <w:t xml:space="preserve">provides a list of attributes for data elements intended for use in </w:t>
      </w:r>
      <w:r w:rsidR="00537EE1">
        <w:t xml:space="preserve">creating SDC forms and in </w:t>
      </w:r>
      <w:r>
        <w:t>SDC data exchange. The purpose of identifying a set of minimum data element attributes is two-fold:</w:t>
      </w:r>
    </w:p>
    <w:p w:rsidR="00123A76" w:rsidRDefault="00123A76" w:rsidP="00123A76">
      <w:pPr>
        <w:pStyle w:val="ListBullet"/>
      </w:pPr>
      <w:r>
        <w:t>Support search/retrieval/discovery across extant repositories, potentially even non-</w:t>
      </w:r>
      <w:r w:rsidRPr="00941082">
        <w:t xml:space="preserve"> ISO/IEC </w:t>
      </w:r>
      <w:r>
        <w:t>11179 repositories;</w:t>
      </w:r>
    </w:p>
    <w:p w:rsidR="00123A76" w:rsidRDefault="00123A76" w:rsidP="00123A76">
      <w:pPr>
        <w:pStyle w:val="ListBullet"/>
      </w:pPr>
      <w:proofErr w:type="gramStart"/>
      <w:r>
        <w:t>Advise</w:t>
      </w:r>
      <w:proofErr w:type="gramEnd"/>
      <w:r>
        <w:t xml:space="preserve"> holders of paper forms who are NOT affiliated with an existing repository on the minimum information needed to define their data elements, so that they can be ingested in a repository, reviewed for “uniqueness” relative to extant DEs and incorporated into working forms definitions.</w:t>
      </w:r>
    </w:p>
    <w:p w:rsidR="00123A76" w:rsidRPr="00291019" w:rsidRDefault="00123A76" w:rsidP="00291019">
      <w:pPr>
        <w:pStyle w:val="BodyText"/>
      </w:pPr>
      <w:r w:rsidRPr="00E01615">
        <w:t>The attributes are organized into following groups:</w:t>
      </w:r>
    </w:p>
    <w:p w:rsidR="00123A76" w:rsidRPr="000B208A" w:rsidRDefault="00123A76" w:rsidP="00123A76">
      <w:pPr>
        <w:pStyle w:val="ListBullet"/>
        <w:numPr>
          <w:ilvl w:val="1"/>
          <w:numId w:val="5"/>
        </w:numPr>
      </w:pPr>
      <w:r w:rsidRPr="000B208A">
        <w:t xml:space="preserve">Identifying and Definitional </w:t>
      </w:r>
      <w:r w:rsidR="003902DC">
        <w:t>A</w:t>
      </w:r>
      <w:r w:rsidR="003902DC" w:rsidRPr="000B208A">
        <w:t>ttributes</w:t>
      </w:r>
      <w:r w:rsidRPr="000B208A">
        <w:t>: identify and define the data element (leveraged from ISO</w:t>
      </w:r>
      <w:r w:rsidR="00537EE1">
        <w:t>/IEC</w:t>
      </w:r>
      <w:r w:rsidRPr="000B208A">
        <w:t xml:space="preserve"> 11179-3)</w:t>
      </w:r>
      <w:r w:rsidR="00291019">
        <w:t>;</w:t>
      </w:r>
    </w:p>
    <w:p w:rsidR="00123A76" w:rsidRPr="000B208A" w:rsidRDefault="00123A76" w:rsidP="00123A76">
      <w:pPr>
        <w:pStyle w:val="ListBullet"/>
        <w:numPr>
          <w:ilvl w:val="1"/>
          <w:numId w:val="5"/>
        </w:numPr>
      </w:pPr>
      <w:r w:rsidRPr="000B208A">
        <w:t>Representational Attributes: specify the set of representation values such as value sets and value domain (leveraged from ISO</w:t>
      </w:r>
      <w:r w:rsidR="00537EE1">
        <w:t>/IEC</w:t>
      </w:r>
      <w:r w:rsidRPr="000B208A">
        <w:t xml:space="preserve"> 11179-3)</w:t>
      </w:r>
      <w:r w:rsidR="00291019">
        <w:t>;</w:t>
      </w:r>
    </w:p>
    <w:p w:rsidR="00123A76" w:rsidRPr="000B208A" w:rsidRDefault="00123A76" w:rsidP="00123A76">
      <w:pPr>
        <w:pStyle w:val="ListBullet"/>
        <w:numPr>
          <w:ilvl w:val="1"/>
          <w:numId w:val="5"/>
        </w:numPr>
      </w:pPr>
      <w:r w:rsidRPr="000B208A">
        <w:t xml:space="preserve">Mapping Attributes: map data elements to </w:t>
      </w:r>
      <w:r w:rsidR="00537EE1">
        <w:t xml:space="preserve">data elements and </w:t>
      </w:r>
      <w:r w:rsidRPr="000B208A">
        <w:t>sources of data within EHR (leveraged from</w:t>
      </w:r>
      <w:r w:rsidR="00537EE1">
        <w:t xml:space="preserve"> ISO/IEC 19763-13 and</w:t>
      </w:r>
      <w:r w:rsidRPr="000B208A">
        <w:t xml:space="preserve"> IHE DEX profile).</w:t>
      </w:r>
    </w:p>
    <w:p w:rsidR="00123A76" w:rsidRDefault="00123A76" w:rsidP="00123A76">
      <w:pPr>
        <w:pStyle w:val="BodyText"/>
      </w:pPr>
      <w:r w:rsidRPr="00C717F5">
        <w:t xml:space="preserve">The </w:t>
      </w:r>
      <w:r w:rsidR="00537EE1">
        <w:t xml:space="preserve">SDC </w:t>
      </w:r>
      <w:r w:rsidRPr="00C717F5">
        <w:t xml:space="preserve">attributes </w:t>
      </w:r>
      <w:r>
        <w:t>align</w:t>
      </w:r>
      <w:r w:rsidRPr="00C717F5">
        <w:t xml:space="preserve"> attributes</w:t>
      </w:r>
      <w:r>
        <w:t xml:space="preserve"> </w:t>
      </w:r>
      <w:r w:rsidRPr="00C717F5">
        <w:t xml:space="preserve">already recorded by major repositories, at least </w:t>
      </w:r>
      <w:r w:rsidR="00537EE1">
        <w:t>in intent. The list identifies</w:t>
      </w:r>
      <w:r w:rsidRPr="00C717F5">
        <w:t xml:space="preserve"> key </w:t>
      </w:r>
      <w:r>
        <w:t>attributes</w:t>
      </w:r>
      <w:r w:rsidRPr="00C717F5">
        <w:t xml:space="preserve"> that address content and representation</w:t>
      </w:r>
      <w:r>
        <w:t>. SDC pilots and continued activities may expand this list to include additional attributes that facilitate management of data elements in a registry.</w:t>
      </w:r>
      <w:r w:rsidR="00216BB4">
        <w:t xml:space="preserve"> The structure of SDC attributes is further explained in Appendix </w:t>
      </w:r>
      <w:r w:rsidR="00890636">
        <w:t>D</w:t>
      </w:r>
      <w:r w:rsidR="00216BB4">
        <w:t>.</w:t>
      </w:r>
    </w:p>
    <w:p w:rsidR="00123A76" w:rsidRPr="000B208A" w:rsidRDefault="00123A76" w:rsidP="00123A76">
      <w:pPr>
        <w:pStyle w:val="Heading4"/>
        <w:numPr>
          <w:ilvl w:val="3"/>
          <w:numId w:val="4"/>
        </w:numPr>
        <w:rPr>
          <w:sz w:val="18"/>
        </w:rPr>
      </w:pPr>
      <w:r w:rsidRPr="000B208A">
        <w:rPr>
          <w:sz w:val="18"/>
        </w:rPr>
        <w:t>Core DE attributes required for SDC forms</w:t>
      </w:r>
    </w:p>
    <w:p w:rsidR="00123A76" w:rsidRDefault="00123A76" w:rsidP="00890636">
      <w:pPr>
        <w:pStyle w:val="BodyText"/>
      </w:pPr>
      <w:r w:rsidRPr="004B5D63">
        <w:t xml:space="preserve">When a Question is mapped to a Data Element in the </w:t>
      </w:r>
      <w:r w:rsidRPr="004B5D63">
        <w:rPr>
          <w:i/>
        </w:rPr>
        <w:t>MDR Mapping Package</w:t>
      </w:r>
      <w:r w:rsidRPr="004B5D63">
        <w:t xml:space="preserve">, specific attributes of the data element are expected to </w:t>
      </w:r>
      <w:r w:rsidRPr="00D966DA">
        <w:t>be the basis for attributes in the Question. These attribute</w:t>
      </w:r>
      <w:r>
        <w:t>s</w:t>
      </w:r>
      <w:r w:rsidRPr="00D966DA">
        <w:t xml:space="preserve"> are:</w:t>
      </w:r>
    </w:p>
    <w:p w:rsidR="00123A76" w:rsidRDefault="00123A76" w:rsidP="00123A76">
      <w:pPr>
        <w:pStyle w:val="Caption"/>
      </w:pPr>
      <w:bookmarkStart w:id="89" w:name="_Toc377769753"/>
      <w:bookmarkStart w:id="90" w:name="_Toc382949154"/>
      <w:r w:rsidRPr="000B208A">
        <w:lastRenderedPageBreak/>
        <w:t xml:space="preserve">Table </w:t>
      </w:r>
      <w:fldSimple w:instr=" SEQ Table \* ARABIC ">
        <w:r w:rsidR="00546FAC">
          <w:rPr>
            <w:noProof/>
          </w:rPr>
          <w:t>9</w:t>
        </w:r>
      </w:fldSimple>
      <w:r w:rsidRPr="000B208A">
        <w:t>: DE Attributes used in Questions</w:t>
      </w:r>
      <w:bookmarkEnd w:id="89"/>
      <w:bookmarkEnd w:id="90"/>
    </w:p>
    <w:tbl>
      <w:tblPr>
        <w:tblStyle w:val="TableGrid"/>
        <w:tblW w:w="8658" w:type="dxa"/>
        <w:tblInd w:w="1080" w:type="dxa"/>
        <w:tblLook w:val="04A0" w:firstRow="1" w:lastRow="0" w:firstColumn="1" w:lastColumn="0" w:noHBand="0" w:noVBand="1"/>
      </w:tblPr>
      <w:tblGrid>
        <w:gridCol w:w="4518"/>
        <w:gridCol w:w="4140"/>
      </w:tblGrid>
      <w:tr w:rsidR="00537EE1" w:rsidTr="00E01615">
        <w:tc>
          <w:tcPr>
            <w:tcW w:w="4518" w:type="dxa"/>
          </w:tcPr>
          <w:p w:rsidR="00537EE1" w:rsidRPr="00B87678" w:rsidRDefault="00537EE1" w:rsidP="003308F5">
            <w:pPr>
              <w:pStyle w:val="BodyText"/>
              <w:ind w:left="0"/>
              <w:rPr>
                <w:b/>
              </w:rPr>
            </w:pPr>
            <w:r w:rsidRPr="00B87678">
              <w:rPr>
                <w:b/>
              </w:rPr>
              <w:t>Data Element Attribute</w:t>
            </w:r>
          </w:p>
        </w:tc>
        <w:tc>
          <w:tcPr>
            <w:tcW w:w="4140" w:type="dxa"/>
          </w:tcPr>
          <w:p w:rsidR="00537EE1" w:rsidRPr="00B87678" w:rsidRDefault="00537EE1" w:rsidP="003308F5">
            <w:pPr>
              <w:pStyle w:val="BodyText"/>
              <w:ind w:left="0"/>
              <w:rPr>
                <w:b/>
              </w:rPr>
            </w:pPr>
            <w:r w:rsidRPr="00B87678">
              <w:rPr>
                <w:b/>
              </w:rPr>
              <w:t>Question Attribute</w:t>
            </w:r>
          </w:p>
        </w:tc>
      </w:tr>
      <w:tr w:rsidR="00537EE1" w:rsidTr="00E01615">
        <w:tc>
          <w:tcPr>
            <w:tcW w:w="4518" w:type="dxa"/>
          </w:tcPr>
          <w:p w:rsidR="00537EE1" w:rsidRDefault="00537EE1" w:rsidP="003308F5">
            <w:pPr>
              <w:pStyle w:val="BodyText"/>
              <w:ind w:left="0"/>
            </w:pPr>
            <w:r>
              <w:t>Data Element</w:t>
            </w:r>
          </w:p>
        </w:tc>
        <w:tc>
          <w:tcPr>
            <w:tcW w:w="4140" w:type="dxa"/>
          </w:tcPr>
          <w:p w:rsidR="00537EE1" w:rsidRDefault="00537EE1" w:rsidP="003308F5">
            <w:pPr>
              <w:pStyle w:val="BodyText"/>
              <w:ind w:left="0"/>
            </w:pPr>
            <w:r>
              <w:t>Question</w:t>
            </w:r>
          </w:p>
        </w:tc>
      </w:tr>
      <w:tr w:rsidR="00537EE1" w:rsidTr="00E01615">
        <w:tc>
          <w:tcPr>
            <w:tcW w:w="4518" w:type="dxa"/>
          </w:tcPr>
          <w:p w:rsidR="00537EE1" w:rsidRDefault="00537EE1" w:rsidP="00E01615">
            <w:pPr>
              <w:pStyle w:val="BodyText"/>
              <w:ind w:left="288"/>
            </w:pPr>
            <w:r>
              <w:t>Preferred Text Reference Document, or Alternate Text Reference Document</w:t>
            </w:r>
          </w:p>
        </w:tc>
        <w:tc>
          <w:tcPr>
            <w:tcW w:w="4140" w:type="dxa"/>
          </w:tcPr>
          <w:p w:rsidR="00537EE1" w:rsidRDefault="00537EE1" w:rsidP="00E01615">
            <w:pPr>
              <w:pStyle w:val="BodyText"/>
              <w:ind w:left="432"/>
            </w:pPr>
            <w:r>
              <w:t>Question Prompt</w:t>
            </w:r>
          </w:p>
        </w:tc>
      </w:tr>
      <w:tr w:rsidR="00537EE1" w:rsidTr="00E01615">
        <w:tc>
          <w:tcPr>
            <w:tcW w:w="4518" w:type="dxa"/>
          </w:tcPr>
          <w:p w:rsidR="00537EE1" w:rsidRDefault="00537EE1" w:rsidP="003308F5">
            <w:pPr>
              <w:pStyle w:val="BodyText"/>
              <w:ind w:left="0"/>
            </w:pPr>
            <w:r>
              <w:t>Value Domain</w:t>
            </w:r>
          </w:p>
        </w:tc>
        <w:tc>
          <w:tcPr>
            <w:tcW w:w="4140" w:type="dxa"/>
          </w:tcPr>
          <w:p w:rsidR="00537EE1" w:rsidRDefault="00537EE1" w:rsidP="00E01615">
            <w:pPr>
              <w:pStyle w:val="BodyText"/>
              <w:ind w:left="144"/>
            </w:pPr>
            <w:r>
              <w:t>Response</w:t>
            </w:r>
          </w:p>
        </w:tc>
      </w:tr>
      <w:tr w:rsidR="00537EE1" w:rsidTr="00E01615">
        <w:tc>
          <w:tcPr>
            <w:tcW w:w="4518" w:type="dxa"/>
          </w:tcPr>
          <w:p w:rsidR="00537EE1" w:rsidRDefault="00537EE1" w:rsidP="00E01615">
            <w:pPr>
              <w:pStyle w:val="BodyText"/>
              <w:ind w:left="288"/>
            </w:pPr>
            <w:r>
              <w:t>Datatype (mandatory)</w:t>
            </w:r>
          </w:p>
        </w:tc>
        <w:tc>
          <w:tcPr>
            <w:tcW w:w="4140" w:type="dxa"/>
          </w:tcPr>
          <w:p w:rsidR="00537EE1" w:rsidRDefault="00537EE1" w:rsidP="00E01615">
            <w:pPr>
              <w:pStyle w:val="BodyText"/>
              <w:ind w:left="432"/>
            </w:pPr>
            <w:r>
              <w:t>Datatype (Mandatory)</w:t>
            </w:r>
          </w:p>
        </w:tc>
      </w:tr>
      <w:tr w:rsidR="00537EE1" w:rsidTr="00E01615">
        <w:tc>
          <w:tcPr>
            <w:tcW w:w="4518" w:type="dxa"/>
          </w:tcPr>
          <w:p w:rsidR="00537EE1" w:rsidRDefault="00537EE1" w:rsidP="00E01615">
            <w:pPr>
              <w:pStyle w:val="BodyText"/>
              <w:ind w:left="288"/>
            </w:pPr>
            <w:r>
              <w:t>Format (optional)</w:t>
            </w:r>
          </w:p>
        </w:tc>
        <w:tc>
          <w:tcPr>
            <w:tcW w:w="4140" w:type="dxa"/>
          </w:tcPr>
          <w:p w:rsidR="00537EE1" w:rsidRDefault="00537EE1" w:rsidP="00E01615">
            <w:pPr>
              <w:pStyle w:val="BodyText"/>
              <w:ind w:left="432"/>
            </w:pPr>
            <w:r>
              <w:t>Datatype/../Pattern (optional)</w:t>
            </w:r>
          </w:p>
        </w:tc>
      </w:tr>
      <w:tr w:rsidR="00537EE1" w:rsidTr="00E01615">
        <w:tc>
          <w:tcPr>
            <w:tcW w:w="4518" w:type="dxa"/>
          </w:tcPr>
          <w:p w:rsidR="00537EE1" w:rsidRDefault="00537EE1" w:rsidP="00E01615">
            <w:pPr>
              <w:pStyle w:val="BodyText"/>
              <w:ind w:left="288"/>
            </w:pPr>
            <w:r>
              <w:t>maximum character quantity (optional)</w:t>
            </w:r>
          </w:p>
        </w:tc>
        <w:tc>
          <w:tcPr>
            <w:tcW w:w="4140" w:type="dxa"/>
          </w:tcPr>
          <w:p w:rsidR="00537EE1" w:rsidRDefault="00537EE1" w:rsidP="00E01615">
            <w:pPr>
              <w:pStyle w:val="BodyText"/>
              <w:ind w:left="432"/>
            </w:pPr>
            <w:r>
              <w:t>maximum character quantity (optional)</w:t>
            </w:r>
          </w:p>
        </w:tc>
      </w:tr>
      <w:tr w:rsidR="00537EE1" w:rsidTr="00E01615">
        <w:tc>
          <w:tcPr>
            <w:tcW w:w="4518" w:type="dxa"/>
          </w:tcPr>
          <w:p w:rsidR="00537EE1" w:rsidRDefault="00537EE1" w:rsidP="00E01615">
            <w:pPr>
              <w:pStyle w:val="BodyText"/>
              <w:ind w:left="288"/>
            </w:pPr>
            <w:r>
              <w:t>unit of measure (optional)</w:t>
            </w:r>
          </w:p>
        </w:tc>
        <w:tc>
          <w:tcPr>
            <w:tcW w:w="4140" w:type="dxa"/>
          </w:tcPr>
          <w:p w:rsidR="00537EE1" w:rsidRDefault="00537EE1" w:rsidP="00E01615">
            <w:pPr>
              <w:pStyle w:val="BodyText"/>
              <w:ind w:left="432"/>
            </w:pPr>
            <w:r>
              <w:t>unit of measure (optional)</w:t>
            </w:r>
          </w:p>
        </w:tc>
      </w:tr>
      <w:tr w:rsidR="00537EE1" w:rsidTr="00E01615">
        <w:tc>
          <w:tcPr>
            <w:tcW w:w="4518" w:type="dxa"/>
          </w:tcPr>
          <w:p w:rsidR="00537EE1" w:rsidRDefault="00537EE1" w:rsidP="003308F5">
            <w:pPr>
              <w:pStyle w:val="BodyText"/>
              <w:ind w:left="0"/>
            </w:pPr>
            <w:r>
              <w:t>Permissible Value (optional)</w:t>
            </w:r>
          </w:p>
        </w:tc>
        <w:tc>
          <w:tcPr>
            <w:tcW w:w="4140" w:type="dxa"/>
          </w:tcPr>
          <w:p w:rsidR="00537EE1" w:rsidRDefault="00537EE1" w:rsidP="003308F5">
            <w:pPr>
              <w:pStyle w:val="BodyText"/>
              <w:ind w:left="0"/>
            </w:pPr>
            <w:r>
              <w:t>List Item (optional)</w:t>
            </w:r>
          </w:p>
        </w:tc>
      </w:tr>
      <w:tr w:rsidR="00537EE1" w:rsidTr="00E01615">
        <w:tc>
          <w:tcPr>
            <w:tcW w:w="4518" w:type="dxa"/>
          </w:tcPr>
          <w:p w:rsidR="00537EE1" w:rsidRDefault="00537EE1" w:rsidP="00E01615">
            <w:pPr>
              <w:pStyle w:val="BodyText"/>
              <w:ind w:left="288"/>
            </w:pPr>
            <w:r>
              <w:t xml:space="preserve">Permitted Value (this could be a standard code) </w:t>
            </w:r>
          </w:p>
        </w:tc>
        <w:tc>
          <w:tcPr>
            <w:tcW w:w="4140" w:type="dxa"/>
          </w:tcPr>
          <w:p w:rsidR="00537EE1" w:rsidRDefault="00537EE1" w:rsidP="00E01615">
            <w:pPr>
              <w:pStyle w:val="BodyText"/>
              <w:ind w:left="432"/>
            </w:pPr>
            <w:r>
              <w:t>Value</w:t>
            </w:r>
          </w:p>
        </w:tc>
      </w:tr>
      <w:tr w:rsidR="00537EE1" w:rsidTr="00E01615">
        <w:tc>
          <w:tcPr>
            <w:tcW w:w="4518" w:type="dxa"/>
          </w:tcPr>
          <w:p w:rsidR="00537EE1" w:rsidRDefault="00537EE1" w:rsidP="00E01615">
            <w:pPr>
              <w:pStyle w:val="BodyText"/>
              <w:ind w:left="288"/>
            </w:pPr>
            <w:r>
              <w:t>Value Meaning/Value Set Member preferred name</w:t>
            </w:r>
          </w:p>
        </w:tc>
        <w:tc>
          <w:tcPr>
            <w:tcW w:w="4140" w:type="dxa"/>
          </w:tcPr>
          <w:p w:rsidR="00537EE1" w:rsidRDefault="00537EE1" w:rsidP="00E01615">
            <w:pPr>
              <w:pStyle w:val="BodyText"/>
              <w:ind w:left="432"/>
            </w:pPr>
            <w:r>
              <w:t>Item Prompt</w:t>
            </w:r>
          </w:p>
        </w:tc>
      </w:tr>
      <w:tr w:rsidR="00537EE1" w:rsidTr="00E01615">
        <w:tc>
          <w:tcPr>
            <w:tcW w:w="4518" w:type="dxa"/>
          </w:tcPr>
          <w:p w:rsidR="00537EE1" w:rsidRDefault="00537EE1" w:rsidP="00E01615">
            <w:pPr>
              <w:pStyle w:val="BodyText"/>
              <w:ind w:left="288"/>
            </w:pPr>
            <w:r>
              <w:t>Value Meaning/Value Set member description or definition</w:t>
            </w:r>
          </w:p>
        </w:tc>
        <w:tc>
          <w:tcPr>
            <w:tcW w:w="4140" w:type="dxa"/>
          </w:tcPr>
          <w:p w:rsidR="00537EE1" w:rsidRDefault="00537EE1" w:rsidP="00E01615">
            <w:pPr>
              <w:pStyle w:val="BodyText"/>
              <w:ind w:left="432"/>
            </w:pPr>
            <w:r>
              <w:t>Value Meaning</w:t>
            </w:r>
          </w:p>
        </w:tc>
      </w:tr>
      <w:tr w:rsidR="00537EE1" w:rsidTr="00E01615">
        <w:tc>
          <w:tcPr>
            <w:tcW w:w="4518" w:type="dxa"/>
          </w:tcPr>
          <w:p w:rsidR="00537EE1" w:rsidRDefault="00537EE1" w:rsidP="00E01615">
            <w:pPr>
              <w:pStyle w:val="BodyText"/>
              <w:ind w:left="288"/>
            </w:pPr>
            <w:r>
              <w:t>Value set member code</w:t>
            </w:r>
          </w:p>
        </w:tc>
        <w:tc>
          <w:tcPr>
            <w:tcW w:w="4140" w:type="dxa"/>
          </w:tcPr>
          <w:p w:rsidR="00537EE1" w:rsidRDefault="00537EE1" w:rsidP="00E01615">
            <w:pPr>
              <w:pStyle w:val="BodyText"/>
              <w:ind w:left="432"/>
            </w:pPr>
            <w:r>
              <w:t xml:space="preserve">Value Meaning/Value set member code, </w:t>
            </w:r>
          </w:p>
        </w:tc>
      </w:tr>
      <w:tr w:rsidR="00537EE1" w:rsidTr="00E01615">
        <w:tc>
          <w:tcPr>
            <w:tcW w:w="4518" w:type="dxa"/>
          </w:tcPr>
          <w:p w:rsidR="00537EE1" w:rsidRDefault="00537EE1" w:rsidP="00E01615">
            <w:pPr>
              <w:pStyle w:val="BodyText"/>
              <w:ind w:left="288"/>
            </w:pPr>
            <w:r>
              <w:t>Value Set member code system name</w:t>
            </w:r>
          </w:p>
        </w:tc>
        <w:tc>
          <w:tcPr>
            <w:tcW w:w="4140" w:type="dxa"/>
          </w:tcPr>
          <w:p w:rsidR="00537EE1" w:rsidRDefault="00537EE1" w:rsidP="00E01615">
            <w:pPr>
              <w:pStyle w:val="BodyText"/>
              <w:ind w:left="432"/>
            </w:pPr>
            <w:r>
              <w:t>Value Set member code system name</w:t>
            </w:r>
          </w:p>
        </w:tc>
      </w:tr>
      <w:tr w:rsidR="00537EE1" w:rsidTr="00E01615">
        <w:tc>
          <w:tcPr>
            <w:tcW w:w="4518" w:type="dxa"/>
          </w:tcPr>
          <w:p w:rsidR="00537EE1" w:rsidRDefault="00537EE1" w:rsidP="00E01615">
            <w:pPr>
              <w:pStyle w:val="BodyText"/>
              <w:ind w:left="288"/>
            </w:pPr>
            <w:r>
              <w:t>Value Set member code system id (OID)</w:t>
            </w:r>
          </w:p>
        </w:tc>
        <w:tc>
          <w:tcPr>
            <w:tcW w:w="4140" w:type="dxa"/>
          </w:tcPr>
          <w:p w:rsidR="00537EE1" w:rsidRDefault="00537EE1" w:rsidP="00E01615">
            <w:pPr>
              <w:pStyle w:val="BodyText"/>
              <w:ind w:left="432"/>
            </w:pPr>
            <w:r>
              <w:t xml:space="preserve">Value Set member code system id (OID) </w:t>
            </w:r>
          </w:p>
        </w:tc>
      </w:tr>
      <w:tr w:rsidR="00537EE1" w:rsidTr="00E01615">
        <w:tc>
          <w:tcPr>
            <w:tcW w:w="4518" w:type="dxa"/>
          </w:tcPr>
          <w:p w:rsidR="00537EE1" w:rsidRDefault="00537EE1" w:rsidP="00E01615">
            <w:pPr>
              <w:pStyle w:val="BodyText"/>
              <w:ind w:left="288"/>
            </w:pPr>
            <w:r>
              <w:t>Value Set member code system Version</w:t>
            </w:r>
          </w:p>
        </w:tc>
        <w:tc>
          <w:tcPr>
            <w:tcW w:w="4140" w:type="dxa"/>
          </w:tcPr>
          <w:p w:rsidR="00537EE1" w:rsidRDefault="00537EE1" w:rsidP="00E01615">
            <w:pPr>
              <w:pStyle w:val="BodyText"/>
              <w:ind w:left="432"/>
            </w:pPr>
            <w:r>
              <w:t>Value Set member code system Version</w:t>
            </w:r>
          </w:p>
        </w:tc>
      </w:tr>
      <w:tr w:rsidR="00537EE1" w:rsidTr="00E01615">
        <w:tc>
          <w:tcPr>
            <w:tcW w:w="4518" w:type="dxa"/>
          </w:tcPr>
          <w:p w:rsidR="00537EE1" w:rsidRDefault="00537EE1" w:rsidP="00266D88">
            <w:pPr>
              <w:pStyle w:val="BodyText"/>
              <w:ind w:left="0"/>
            </w:pPr>
            <w:r>
              <w:t>Described Value Domain  Reference</w:t>
            </w:r>
          </w:p>
        </w:tc>
        <w:tc>
          <w:tcPr>
            <w:tcW w:w="4140" w:type="dxa"/>
          </w:tcPr>
          <w:p w:rsidR="00537EE1" w:rsidRDefault="00537EE1" w:rsidP="003308F5">
            <w:pPr>
              <w:pStyle w:val="BodyText"/>
              <w:ind w:left="0"/>
            </w:pPr>
            <w:r>
              <w:t>Lookup Field</w:t>
            </w:r>
          </w:p>
        </w:tc>
      </w:tr>
      <w:tr w:rsidR="00537EE1" w:rsidTr="00E01615">
        <w:tc>
          <w:tcPr>
            <w:tcW w:w="4518" w:type="dxa"/>
          </w:tcPr>
          <w:p w:rsidR="00537EE1" w:rsidRDefault="00537EE1" w:rsidP="00E01615">
            <w:pPr>
              <w:pStyle w:val="BodyText"/>
              <w:ind w:left="288"/>
            </w:pPr>
            <w:r>
              <w:t>Value Set URI</w:t>
            </w:r>
          </w:p>
        </w:tc>
        <w:tc>
          <w:tcPr>
            <w:tcW w:w="4140" w:type="dxa"/>
          </w:tcPr>
          <w:p w:rsidR="00537EE1" w:rsidRDefault="00537EE1" w:rsidP="00E01615">
            <w:pPr>
              <w:pStyle w:val="BodyText"/>
              <w:ind w:left="432"/>
            </w:pPr>
            <w:r>
              <w:t>Endpoint URI</w:t>
            </w:r>
          </w:p>
        </w:tc>
      </w:tr>
    </w:tbl>
    <w:p w:rsidR="00123A76" w:rsidRPr="000B208A" w:rsidRDefault="00123A76" w:rsidP="00123A76">
      <w:pPr>
        <w:numPr>
          <w:ilvl w:val="3"/>
          <w:numId w:val="4"/>
        </w:numPr>
        <w:spacing w:before="240" w:after="120"/>
        <w:outlineLvl w:val="3"/>
        <w:rPr>
          <w:rFonts w:cs="Arial"/>
          <w:b/>
          <w:bCs/>
          <w:sz w:val="18"/>
          <w:szCs w:val="18"/>
        </w:rPr>
      </w:pPr>
      <w:r w:rsidRPr="000B208A">
        <w:rPr>
          <w:rFonts w:cs="Arial"/>
          <w:b/>
          <w:bCs/>
          <w:sz w:val="18"/>
          <w:szCs w:val="18"/>
        </w:rPr>
        <w:t>Mapping Questions to Data Element on Forms</w:t>
      </w:r>
    </w:p>
    <w:p w:rsidR="00537EE1" w:rsidRPr="00157D3E" w:rsidRDefault="00537EE1" w:rsidP="00537EE1">
      <w:pPr>
        <w:ind w:left="1080"/>
      </w:pPr>
      <w:bookmarkStart w:id="91" w:name="_Toc379457662"/>
      <w:r w:rsidRPr="00157D3E">
        <w:t xml:space="preserve">Linking SDC forms questions and </w:t>
      </w:r>
      <w:r>
        <w:t xml:space="preserve">ISO/IEC </w:t>
      </w:r>
      <w:r w:rsidRPr="00157D3E">
        <w:t>11179 data elements is achieved through the ISO/IEC 19763-13 MDR_Mapping class, expressed in the Mapping Package (see Forms Section).</w:t>
      </w:r>
    </w:p>
    <w:p w:rsidR="00537EE1" w:rsidRDefault="00537EE1" w:rsidP="00537EE1">
      <w:pPr>
        <w:pStyle w:val="BodyText"/>
      </w:pPr>
      <w:r w:rsidRPr="00157D3E">
        <w:t>The MDR_Mapping class is a Documentation element, not a Form Design element. In other words, a Question on a form must have all of its attributes specified in the form design as either a user-entered value, a choice from a list, or as a "Lookup Field" in which case the URL or URI for the lookup list must be incorporated into the Question design.</w:t>
      </w:r>
      <w:r>
        <w:t xml:space="preserve"> It is expected that these data element will meet meaningful use criteria, and if enumerated, will be based on standardized value sets. The Lookup Fields are anticipated to point to well defined coding systems or subsets of them.</w:t>
      </w:r>
    </w:p>
    <w:p w:rsidR="00537EE1" w:rsidRDefault="00537EE1" w:rsidP="00537EE1">
      <w:pPr>
        <w:pStyle w:val="BodyText"/>
      </w:pPr>
      <w:r>
        <w:t>Mapping association for SDC purposes is constrained to “Implements</w:t>
      </w:r>
      <w:r w:rsidR="00EA327A">
        <w:t>.</w:t>
      </w:r>
      <w:r>
        <w:t>”</w:t>
      </w:r>
    </w:p>
    <w:p w:rsidR="00537EE1" w:rsidRDefault="00537EE1" w:rsidP="00537EE1">
      <w:pPr>
        <w:pStyle w:val="ListBullet"/>
      </w:pPr>
      <w:r>
        <w:t>When the mapping association between a question and data element is “Implements</w:t>
      </w:r>
      <w:r w:rsidR="00EA327A">
        <w:t>,</w:t>
      </w:r>
      <w:r>
        <w:t>” this indicates that the creator of the mapping has asserted that the question has been faithfully created from the specified MDR element without change), meaning that the question text, the list of items if enumerated, should be an exact match of the data element. A data element that is based on an externally defined code set, instead of an explicit enumeration, would correlate to a “Lookup Field</w:t>
      </w:r>
      <w:r w:rsidR="00EA327A">
        <w:t>.</w:t>
      </w:r>
      <w:r>
        <w:t xml:space="preserve">” Lookup fields are useful when the response may come from a dynamic list of values that are permitted to changes over time, such as standard codes for a diagnosis. For example, the data element instructs that the response is to be captured using codes from a </w:t>
      </w:r>
      <w:r>
        <w:lastRenderedPageBreak/>
        <w:t>particular part of ICD-10, specified by a rule or pointed to a node in the ICD-10 hierarchy, and allows any code that is a valid child.</w:t>
      </w:r>
    </w:p>
    <w:p w:rsidR="00537EE1" w:rsidRDefault="00537EE1" w:rsidP="00537EE1">
      <w:pPr>
        <w:pStyle w:val="ListBullet"/>
      </w:pPr>
      <w:r>
        <w:t>The form designer is responsible for assuring that the mapping is correct. For example, if the answer list is further constrained, the form designer has to specify the constrained answer list accordingly.</w:t>
      </w:r>
    </w:p>
    <w:p w:rsidR="00C72EBB" w:rsidRDefault="00C72EBB" w:rsidP="00C72EBB">
      <w:pPr>
        <w:pStyle w:val="Heading3"/>
        <w:numPr>
          <w:ilvl w:val="2"/>
          <w:numId w:val="4"/>
        </w:numPr>
      </w:pPr>
      <w:bookmarkStart w:id="92" w:name="_Toc382949084"/>
      <w:r>
        <w:t>Future of SDC attributes</w:t>
      </w:r>
      <w:bookmarkEnd w:id="92"/>
    </w:p>
    <w:p w:rsidR="00C72EBB" w:rsidRDefault="00C72EBB" w:rsidP="00C72EBB">
      <w:pPr>
        <w:pStyle w:val="BodyText0"/>
      </w:pPr>
      <w:r>
        <w:t xml:space="preserve">SDC initiative scope is to define basic attributes required to create data elements and include them in SDC forms. At the time of writing this IG, the ownership, structure, characteristics and business rules of repositories that will host data elements were unknown. In the future, the list of attributes may be further refined and expanded based on input from community members and based on characteristics of repositories that will host data elements. Specifically, attributes that address data elements </w:t>
      </w:r>
      <w:r w:rsidRPr="00C815B9">
        <w:rPr>
          <w:i/>
        </w:rPr>
        <w:t>maintenance</w:t>
      </w:r>
      <w:r>
        <w:t xml:space="preserve"> and </w:t>
      </w:r>
      <w:r w:rsidRPr="00C815B9">
        <w:rPr>
          <w:i/>
        </w:rPr>
        <w:t>governance</w:t>
      </w:r>
      <w:r>
        <w:t xml:space="preserve"> may be newly defined to satisfy operational needs of repositories.</w:t>
      </w:r>
    </w:p>
    <w:p w:rsidR="00F33756" w:rsidRPr="00F33756" w:rsidRDefault="00F33756" w:rsidP="00F33756">
      <w:pPr>
        <w:pStyle w:val="Heading2"/>
      </w:pPr>
      <w:bookmarkStart w:id="93" w:name="_Toc372878884"/>
      <w:bookmarkStart w:id="94" w:name="_Toc372887695"/>
      <w:bookmarkStart w:id="95" w:name="_Ref367448255"/>
      <w:bookmarkStart w:id="96" w:name="_Toc382949085"/>
      <w:bookmarkEnd w:id="91"/>
      <w:bookmarkEnd w:id="93"/>
      <w:bookmarkEnd w:id="94"/>
      <w:r w:rsidRPr="00F33756">
        <w:t>Structure and Overview of MFI Form Model Definition</w:t>
      </w:r>
      <w:bookmarkEnd w:id="95"/>
      <w:bookmarkEnd w:id="96"/>
    </w:p>
    <w:p w:rsidR="00F33756" w:rsidRPr="00F33756" w:rsidRDefault="00F33756" w:rsidP="00EF5B2E">
      <w:pPr>
        <w:keepNext/>
        <w:numPr>
          <w:ilvl w:val="2"/>
          <w:numId w:val="18"/>
        </w:numPr>
        <w:suppressAutoHyphens/>
        <w:spacing w:before="240" w:after="120"/>
        <w:outlineLvl w:val="2"/>
        <w:rPr>
          <w:rFonts w:cs="Arial"/>
          <w:b/>
          <w:color w:val="000000"/>
          <w:szCs w:val="20"/>
        </w:rPr>
      </w:pPr>
      <w:bookmarkStart w:id="97" w:name="_Toc372921698"/>
      <w:bookmarkStart w:id="98" w:name="_Toc238802559"/>
      <w:r w:rsidRPr="00F33756">
        <w:rPr>
          <w:rFonts w:cs="Arial"/>
          <w:b/>
          <w:color w:val="000000"/>
          <w:szCs w:val="20"/>
        </w:rPr>
        <w:t>Scope and approach</w:t>
      </w:r>
      <w:bookmarkEnd w:id="97"/>
    </w:p>
    <w:p w:rsidR="00F33756" w:rsidRPr="00F33756" w:rsidRDefault="00F33756" w:rsidP="00F33756">
      <w:pPr>
        <w:ind w:left="1080"/>
      </w:pPr>
      <w:r w:rsidRPr="00F33756">
        <w:t>SDC Forms address the need for systems to interoperate by exchanging data that has been defined as part of a structured document</w:t>
      </w:r>
      <w:r w:rsidR="00106DDD">
        <w:t>, or form</w:t>
      </w:r>
      <w:r w:rsidRPr="00F33756">
        <w:t xml:space="preserve">. Having described representation of data elements, this section is an overview of representation of the form. </w:t>
      </w:r>
      <w:r w:rsidR="00106DDD">
        <w:t>The role of forms</w:t>
      </w:r>
      <w:r w:rsidRPr="00F33756">
        <w:t xml:space="preserve"> </w:t>
      </w:r>
      <w:r w:rsidR="00106DDD">
        <w:t xml:space="preserve">in </w:t>
      </w:r>
      <w:r w:rsidRPr="00F33756">
        <w:t>interoperability is recognized by the ISO/IEC 19763-13 (MFI-13) forms standard where it is stated.</w:t>
      </w:r>
    </w:p>
    <w:p w:rsidR="00F33756" w:rsidRPr="00F33756" w:rsidRDefault="00F33756" w:rsidP="00F33756">
      <w:pPr>
        <w:ind w:left="1440"/>
        <w:rPr>
          <w:i/>
        </w:rPr>
      </w:pPr>
      <w:r w:rsidRPr="00F33756">
        <w:rPr>
          <w:i/>
        </w:rPr>
        <w:t>“…it is essential that the business information requirements that are met by the data stored in these systems are understood so that suitable data exchange mechanisms can be developed.</w:t>
      </w:r>
    </w:p>
    <w:p w:rsidR="00F33756" w:rsidRPr="00F33756" w:rsidRDefault="00F33756" w:rsidP="00F33756">
      <w:pPr>
        <w:ind w:left="1440"/>
        <w:rPr>
          <w:i/>
        </w:rPr>
      </w:pPr>
      <w:r w:rsidRPr="00F33756">
        <w:rPr>
          <w:i/>
        </w:rPr>
        <w:t>Not only does this require a clear understanding of the meaning of the data, it also frequently requires the coordination of data capture. Where data input is manual, an important source of data semantics is the design of the form used for data entry. Inspecting the form design can provide additional semantics and context."</w:t>
      </w:r>
    </w:p>
    <w:p w:rsidR="00F33756" w:rsidRPr="00F33756" w:rsidRDefault="00F33756" w:rsidP="00F33756">
      <w:pPr>
        <w:ind w:left="1080"/>
      </w:pPr>
      <w:r w:rsidRPr="00F33756">
        <w:t>The basic structure of an SDC form contains one or more sections, sections contain one or more questions. Each response to a question, an answer, is stored as a discrete unit of data. Sometimes the answer to one question determines the next question or section that should be presented, or is used in a calculation of data value(s). All of these different types of items are referred to as form elements.</w:t>
      </w:r>
    </w:p>
    <w:p w:rsidR="00F33756" w:rsidRPr="00F33756" w:rsidRDefault="000E2573" w:rsidP="00F33756">
      <w:pPr>
        <w:ind w:left="1080"/>
      </w:pPr>
      <w:r>
        <w:t>This Implementation Guide recommends t</w:t>
      </w:r>
      <w:r w:rsidRPr="00F33756">
        <w:t xml:space="preserve">he </w:t>
      </w:r>
      <w:r w:rsidR="00F33756" w:rsidRPr="00F33756">
        <w:t xml:space="preserve">SDC form </w:t>
      </w:r>
      <w:r>
        <w:t>be</w:t>
      </w:r>
      <w:r w:rsidRPr="00F33756">
        <w:t xml:space="preserve"> </w:t>
      </w:r>
      <w:r w:rsidR="00F33756" w:rsidRPr="00F33756">
        <w:t>based on ISO/IEC 19763-13 Metamodel for Forms Registration (MFI-13). The standard defines a universal metamodel for forms devoid of specific domain knowledge, which allows documentation and registration of form designs, both paper and electronic from any/all sources. MFI-13 inherits from ISO/IEC11179 MDR-3 (MDR-3), which provides classes and types that support the identification, naming, registration and administration of form designs and other supporting documents. The form design can be associated with appropriate entity-relationship diagrams or data models so that data and semantics may be faithfully exchanged between systems and so that those data may be compared, joined or composed for analysis.</w:t>
      </w:r>
      <w:r w:rsidR="00106DDD">
        <w:t xml:space="preserve"> This is accomplished through the mapping of questions on the form to data elements that are part of data or information models.</w:t>
      </w:r>
    </w:p>
    <w:p w:rsidR="00F33756" w:rsidRDefault="00F33756" w:rsidP="00F33756">
      <w:pPr>
        <w:ind w:left="1080"/>
      </w:pPr>
      <w:r w:rsidRPr="00F33756">
        <w:t>Used in concert</w:t>
      </w:r>
      <w:r w:rsidR="002F6B1B">
        <w:t>,</w:t>
      </w:r>
      <w:r w:rsidRPr="00F33756">
        <w:t xml:space="preserve"> MFI-13 provides the facilities to record reusable </w:t>
      </w:r>
      <w:r w:rsidRPr="00F33756">
        <w:rPr>
          <w:b/>
        </w:rPr>
        <w:t>form semantics</w:t>
      </w:r>
      <w:r w:rsidR="002F6B1B">
        <w:rPr>
          <w:b/>
        </w:rPr>
        <w:t>,</w:t>
      </w:r>
      <w:r w:rsidRPr="00F33756">
        <w:t xml:space="preserve"> and MDR-3 provides the facilities to </w:t>
      </w:r>
      <w:r w:rsidRPr="00F33756">
        <w:rPr>
          <w:b/>
        </w:rPr>
        <w:t>record reusable data descriptions</w:t>
      </w:r>
      <w:r w:rsidRPr="00F33756">
        <w:t>. Together, both standards can support the rapid design and reuse of forms, wrap and hide the complexity of semantic annotation from subject matter experts, and provide a ready reference of associations and transformations for users seeking to collect and use interoperable data.</w:t>
      </w:r>
    </w:p>
    <w:p w:rsidR="00F33756" w:rsidRDefault="00F33756" w:rsidP="00F33756">
      <w:pPr>
        <w:ind w:left="1080"/>
      </w:pPr>
      <w:r w:rsidRPr="00F33756">
        <w:lastRenderedPageBreak/>
        <w:t xml:space="preserve">The approach to sharing form designs is through electronic transactions between a forms repository and an EHR or other data collection system. This is described in detail by the </w:t>
      </w:r>
      <w:r w:rsidR="00E00992">
        <w:t xml:space="preserve">Transaction 1A and Transaction 1B </w:t>
      </w:r>
      <w:r w:rsidRPr="00F33756">
        <w:t>Request</w:t>
      </w:r>
      <w:r w:rsidR="00E00992">
        <w:t>s</w:t>
      </w:r>
      <w:r w:rsidRPr="00F33756">
        <w:t xml:space="preserve"> outlined in </w:t>
      </w:r>
      <w:r w:rsidR="00E00992" w:rsidRPr="0023411E">
        <w:t xml:space="preserve">Sections </w:t>
      </w:r>
      <w:r w:rsidR="003665C8">
        <w:fldChar w:fldCharType="begin"/>
      </w:r>
      <w:r w:rsidR="003665C8">
        <w:instrText xml:space="preserve"> REF _Ref377125428 \r \h  \* MERGEFORMAT </w:instrText>
      </w:r>
      <w:r w:rsidR="003665C8">
        <w:fldChar w:fldCharType="separate"/>
      </w:r>
      <w:r w:rsidR="005502B8">
        <w:t>2.3.2.1.1</w:t>
      </w:r>
      <w:r w:rsidR="003665C8">
        <w:fldChar w:fldCharType="end"/>
      </w:r>
      <w:r w:rsidR="0020516B">
        <w:t xml:space="preserve"> </w:t>
      </w:r>
      <w:r w:rsidR="00E00992" w:rsidRPr="0023411E">
        <w:t xml:space="preserve">and </w:t>
      </w:r>
      <w:r w:rsidR="003665C8">
        <w:fldChar w:fldCharType="begin"/>
      </w:r>
      <w:r w:rsidR="003665C8">
        <w:instrText xml:space="preserve"> REF _Ref377125432 \r \h  \* MERGEFORMAT </w:instrText>
      </w:r>
      <w:r w:rsidR="003665C8">
        <w:fldChar w:fldCharType="separate"/>
      </w:r>
      <w:r w:rsidR="005502B8">
        <w:t>2.3.2.2.1</w:t>
      </w:r>
      <w:r w:rsidR="003665C8">
        <w:fldChar w:fldCharType="end"/>
      </w:r>
      <w:r w:rsidR="00E00992" w:rsidRPr="0023411E">
        <w:t xml:space="preserve"> </w:t>
      </w:r>
      <w:r w:rsidRPr="0023411E">
        <w:t>respectively.</w:t>
      </w:r>
    </w:p>
    <w:p w:rsidR="00D64436" w:rsidRPr="0023411E" w:rsidRDefault="00D64436" w:rsidP="00F33756">
      <w:pPr>
        <w:ind w:left="1080"/>
      </w:pPr>
      <w:r w:rsidRPr="00BF4E3C">
        <w:t>The SDC Initiative recommends using SDC Forms or pre-specified SDC Form Sections to represent standardized patient assessment instruments and community-specified panels (such as blood pressure, Glasgow Coma Score and quality of life assessment), which contain multiple data elements and specific wording, question order and rules. It is anticipated that through the SDC pilots and implementation, the available options for representing such complex data will be enhanced and strengthened and best practices for how to represent these complex sets of questions will emerge.</w:t>
      </w:r>
    </w:p>
    <w:p w:rsidR="00F33756" w:rsidRPr="0023411E" w:rsidRDefault="00F33756" w:rsidP="00EF5B2E">
      <w:pPr>
        <w:keepNext/>
        <w:numPr>
          <w:ilvl w:val="2"/>
          <w:numId w:val="18"/>
        </w:numPr>
        <w:suppressAutoHyphens/>
        <w:spacing w:before="240" w:after="120"/>
        <w:outlineLvl w:val="2"/>
        <w:rPr>
          <w:rFonts w:cs="Arial"/>
          <w:b/>
          <w:color w:val="000000"/>
          <w:szCs w:val="20"/>
        </w:rPr>
      </w:pPr>
      <w:bookmarkStart w:id="99" w:name="_Toc372921699"/>
      <w:r w:rsidRPr="0023411E">
        <w:rPr>
          <w:rFonts w:cs="Arial"/>
          <w:b/>
          <w:color w:val="000000"/>
          <w:szCs w:val="20"/>
        </w:rPr>
        <w:t>SDC Form Definition</w:t>
      </w:r>
      <w:bookmarkEnd w:id="99"/>
    </w:p>
    <w:p w:rsidR="000F00F4" w:rsidRPr="000F00F4" w:rsidRDefault="00F33756" w:rsidP="000F00F4">
      <w:pPr>
        <w:ind w:left="1080"/>
      </w:pPr>
      <w:r w:rsidRPr="00F33756">
        <w:t>SDC forms are based on MFI-13, but are specialized for use in healthcare in the choice of</w:t>
      </w:r>
      <w:r w:rsidR="00F26EBC">
        <w:t xml:space="preserve"> data elements and form design.</w:t>
      </w:r>
      <w:r w:rsidR="000F00F4">
        <w:t xml:space="preserve"> </w:t>
      </w:r>
      <w:r w:rsidR="000F00F4" w:rsidRPr="000F00F4">
        <w:t>All identifiers in this guide are a composite of the registration organization identifier, the item identifier (form, section, question, etc</w:t>
      </w:r>
      <w:r w:rsidR="0020516B">
        <w:t>.</w:t>
      </w:r>
      <w:r w:rsidR="000F00F4" w:rsidRPr="000F00F4">
        <w:t>) and the version.</w:t>
      </w:r>
    </w:p>
    <w:p w:rsidR="000E2573" w:rsidRPr="000F00F4" w:rsidRDefault="000E2573" w:rsidP="000E2573">
      <w:pPr>
        <w:pStyle w:val="ListBullet"/>
      </w:pPr>
      <w:r w:rsidRPr="000F00F4">
        <w:t xml:space="preserve">The SDC form </w:t>
      </w:r>
      <w:r w:rsidRPr="00B60D62">
        <w:rPr>
          <w:b/>
          <w:u w:val="single"/>
        </w:rPr>
        <w:t>SHALL</w:t>
      </w:r>
      <w:r w:rsidRPr="000F00F4">
        <w:t xml:space="preserve"> be represented as a root form_package element which </w:t>
      </w:r>
      <w:r w:rsidRPr="00B60D62">
        <w:rPr>
          <w:b/>
          <w:u w:val="single"/>
        </w:rPr>
        <w:t>SHALL</w:t>
      </w:r>
      <w:r w:rsidRPr="000F00F4">
        <w:t xml:space="preserve"> be the root element of the form definition file. </w:t>
      </w:r>
    </w:p>
    <w:p w:rsidR="000F00F4" w:rsidRPr="000F00F4" w:rsidRDefault="000F00F4" w:rsidP="000F00F4">
      <w:pPr>
        <w:pStyle w:val="ListBullet"/>
      </w:pPr>
      <w:r w:rsidRPr="000F00F4">
        <w:t>The SDC form_package element SHALL have an attribute of a form_design_identifier.</w:t>
      </w:r>
    </w:p>
    <w:p w:rsidR="000E2573" w:rsidRDefault="000E2573" w:rsidP="000E2573">
      <w:pPr>
        <w:pStyle w:val="ListBullet"/>
        <w:numPr>
          <w:ilvl w:val="0"/>
          <w:numId w:val="0"/>
        </w:numPr>
        <w:ind w:left="1080"/>
      </w:pPr>
      <w:r w:rsidRPr="000F00F4">
        <w:t>The sections below describe</w:t>
      </w:r>
      <w:r>
        <w:t xml:space="preserve"> the SDC form package, which includes the following: </w:t>
      </w:r>
      <w:r w:rsidRPr="008248A8">
        <w:t xml:space="preserve">mapping package, administrative package, </w:t>
      </w:r>
      <w:r w:rsidR="009F5308" w:rsidRPr="008248A8">
        <w:t>style sheet</w:t>
      </w:r>
      <w:r w:rsidRPr="008248A8">
        <w:t xml:space="preserve"> and form design. The use of the term package indicates a section within forms XML that contains multiple other entities.</w:t>
      </w:r>
    </w:p>
    <w:p w:rsidR="000E2573" w:rsidRDefault="000E2573" w:rsidP="000E2573">
      <w:pPr>
        <w:pStyle w:val="ListBullet"/>
        <w:numPr>
          <w:ilvl w:val="0"/>
          <w:numId w:val="0"/>
        </w:numPr>
        <w:ind w:left="1080"/>
      </w:pPr>
      <w:r>
        <w:t xml:space="preserve">More information about data types listed in the Comments column of any of the tables can be found in </w:t>
      </w:r>
      <w:r w:rsidR="00C329C9">
        <w:fldChar w:fldCharType="begin"/>
      </w:r>
      <w:r>
        <w:instrText xml:space="preserve"> REF _Ref377161560 \h </w:instrText>
      </w:r>
      <w:r w:rsidR="00C329C9">
        <w:fldChar w:fldCharType="separate"/>
      </w:r>
      <w:r w:rsidR="005502B8">
        <w:t xml:space="preserve">Appendix </w:t>
      </w:r>
      <w:r w:rsidR="001C7D22">
        <w:t>E</w:t>
      </w:r>
      <w:r w:rsidR="00C329C9">
        <w:fldChar w:fldCharType="end"/>
      </w:r>
      <w:r>
        <w:t xml:space="preserve"> or the Glossary.</w:t>
      </w:r>
    </w:p>
    <w:p w:rsidR="007072A4" w:rsidRPr="00F33756" w:rsidRDefault="007072A4" w:rsidP="007072A4">
      <w:pPr>
        <w:pStyle w:val="Heading3"/>
      </w:pPr>
      <w:bookmarkStart w:id="100" w:name="_Toc382949086"/>
      <w:r w:rsidRPr="00F33756">
        <w:t xml:space="preserve">Mapping </w:t>
      </w:r>
      <w:r w:rsidR="00855EF3">
        <w:t>Package</w:t>
      </w:r>
      <w:bookmarkEnd w:id="100"/>
    </w:p>
    <w:p w:rsidR="007072A4" w:rsidRPr="00D32EA8" w:rsidRDefault="007072A4" w:rsidP="007072A4">
      <w:pPr>
        <w:pStyle w:val="Heading4"/>
      </w:pPr>
      <w:r w:rsidRPr="00D32EA8">
        <w:t>Overview</w:t>
      </w:r>
    </w:p>
    <w:p w:rsidR="00642825" w:rsidRPr="00642825" w:rsidRDefault="007072A4" w:rsidP="00642825">
      <w:pPr>
        <w:pStyle w:val="BodyText0"/>
      </w:pPr>
      <w:r w:rsidRPr="00F33756">
        <w:t xml:space="preserve">This </w:t>
      </w:r>
      <w:r w:rsidR="00855EF3">
        <w:t>package</w:t>
      </w:r>
      <w:r w:rsidRPr="00F33756">
        <w:t xml:space="preserve"> describes mappings between question elements and data elements for the purpose of defining the semantics, data representation and input constraints of the question and its answer. The mappings can be based on either MDR-3 data elements, or some other data element specification</w:t>
      </w:r>
      <w:r w:rsidR="00642825">
        <w:t xml:space="preserve">, as long as the specification includes the attributes needed for the SDC form as specified in </w:t>
      </w:r>
      <w:r w:rsidR="00642825">
        <w:fldChar w:fldCharType="begin"/>
      </w:r>
      <w:r w:rsidR="00642825">
        <w:instrText xml:space="preserve"> REF _Ref252866195 \h </w:instrText>
      </w:r>
      <w:r w:rsidR="00642825">
        <w:fldChar w:fldCharType="separate"/>
      </w:r>
      <w:r w:rsidR="00642825">
        <w:t xml:space="preserve">Table </w:t>
      </w:r>
      <w:r w:rsidR="00642825">
        <w:rPr>
          <w:noProof/>
        </w:rPr>
        <w:t>9</w:t>
      </w:r>
      <w:r w:rsidR="00642825">
        <w:t>: DE Attributes used in Questions</w:t>
      </w:r>
      <w:r w:rsidR="00642825">
        <w:fldChar w:fldCharType="end"/>
      </w:r>
      <w:r w:rsidR="00642825" w:rsidRPr="00F33756">
        <w:t xml:space="preserve">. </w:t>
      </w:r>
      <w:r w:rsidR="00642825">
        <w:t>Reusable data elements provide a way to use similar question across different forms.</w:t>
      </w:r>
      <w:r w:rsidRPr="00F33756">
        <w:t xml:space="preserve"> Through the mapping document, the questions and their answers may be found to be based on concept systems such as LOINC, SNOMED or other terminologies, ontologies or taxonomies.</w:t>
      </w:r>
      <w:r w:rsidR="00642825" w:rsidRPr="00642825">
        <w:t xml:space="preserve"> </w:t>
      </w:r>
      <w:r w:rsidR="00A63CD6">
        <w:t xml:space="preserve">The </w:t>
      </w:r>
      <w:r w:rsidR="00106DDD">
        <w:t>relationship to concepts provides</w:t>
      </w:r>
      <w:r w:rsidR="00A63CD6">
        <w:t xml:space="preserve"> precise meaning for the questions and their answers, and is part of MDR-3 data element standard, and thus should also be present in an alternative data element specification in order to ensure that the meaning of questions and answers are well specified and unambiguous.</w:t>
      </w:r>
    </w:p>
    <w:p w:rsidR="007072A4" w:rsidRPr="001430F5" w:rsidRDefault="00855EF3" w:rsidP="007072A4">
      <w:pPr>
        <w:pStyle w:val="Heading4"/>
      </w:pPr>
      <w:r>
        <w:t>Package</w:t>
      </w:r>
      <w:r w:rsidR="007072A4" w:rsidRPr="00D32EA8">
        <w:t xml:space="preserve"> Details</w:t>
      </w:r>
    </w:p>
    <w:p w:rsidR="007072A4" w:rsidRDefault="00855EF3" w:rsidP="007072A4">
      <w:pPr>
        <w:pStyle w:val="BodyText"/>
      </w:pPr>
      <w:r>
        <w:t>The Mapping package</w:t>
      </w:r>
      <w:r w:rsidR="007072A4">
        <w:t xml:space="preserve"> contains information about the mapping of questions on the ISO</w:t>
      </w:r>
      <w:r w:rsidR="005028C4">
        <w:t>/IEC</w:t>
      </w:r>
      <w:r w:rsidR="007072A4">
        <w:t xml:space="preserve"> 19763-13 compliant SDC form to ISO/IEC 11179-3 data elements or similar data element specification.</w:t>
      </w:r>
    </w:p>
    <w:p w:rsidR="007072A4" w:rsidRDefault="007072A4" w:rsidP="007072A4">
      <w:pPr>
        <w:pStyle w:val="Caption"/>
      </w:pPr>
      <w:bookmarkStart w:id="101" w:name="_Toc382949155"/>
      <w:r>
        <w:t xml:space="preserve">Table </w:t>
      </w:r>
      <w:fldSimple w:instr=" SEQ Table \* ARABIC ">
        <w:r w:rsidR="00D11C78">
          <w:rPr>
            <w:noProof/>
          </w:rPr>
          <w:t>10</w:t>
        </w:r>
      </w:fldSimple>
      <w:r>
        <w:t>: Mapping Package</w:t>
      </w:r>
      <w:bookmarkEnd w:id="101"/>
    </w:p>
    <w:tbl>
      <w:tblPr>
        <w:tblW w:w="0" w:type="auto"/>
        <w:jc w:val="center"/>
        <w:tblInd w:w="-581" w:type="dxa"/>
        <w:tblLook w:val="04A0" w:firstRow="1" w:lastRow="0" w:firstColumn="1" w:lastColumn="0" w:noHBand="0" w:noVBand="1"/>
      </w:tblPr>
      <w:tblGrid>
        <w:gridCol w:w="3272"/>
        <w:gridCol w:w="3780"/>
        <w:gridCol w:w="888"/>
        <w:gridCol w:w="1800"/>
      </w:tblGrid>
      <w:tr w:rsidR="007072A4" w:rsidRPr="000735B2" w:rsidTr="00724CB1">
        <w:trPr>
          <w:trHeight w:val="315"/>
          <w:tblHeader/>
          <w:jc w:val="center"/>
        </w:trPr>
        <w:tc>
          <w:tcPr>
            <w:tcW w:w="327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0735B2" w:rsidRDefault="007072A4" w:rsidP="007072A4">
            <w:pPr>
              <w:pStyle w:val="TableText3"/>
              <w:rPr>
                <w:color w:val="FFFFFF" w:themeColor="background1"/>
                <w:szCs w:val="16"/>
              </w:rPr>
            </w:pPr>
            <w:r w:rsidRPr="000735B2">
              <w:rPr>
                <w:color w:val="FFFFFF" w:themeColor="background1"/>
                <w:szCs w:val="16"/>
              </w:rPr>
              <w:t>Name</w:t>
            </w:r>
          </w:p>
        </w:tc>
        <w:tc>
          <w:tcPr>
            <w:tcW w:w="378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0735B2" w:rsidRDefault="007072A4" w:rsidP="007072A4">
            <w:pPr>
              <w:pStyle w:val="TableText3"/>
              <w:rPr>
                <w:color w:val="FFFFFF" w:themeColor="background1"/>
                <w:szCs w:val="16"/>
              </w:rPr>
            </w:pPr>
            <w:r w:rsidRPr="000735B2">
              <w:rPr>
                <w:color w:val="FFFFFF" w:themeColor="background1"/>
                <w:szCs w:val="16"/>
              </w:rPr>
              <w:t>Relative Location</w:t>
            </w:r>
          </w:p>
        </w:tc>
        <w:tc>
          <w:tcPr>
            <w:tcW w:w="88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0735B2" w:rsidRDefault="007072A4" w:rsidP="007072A4">
            <w:pPr>
              <w:pStyle w:val="TableText3"/>
              <w:rPr>
                <w:color w:val="FFFFFF" w:themeColor="background1"/>
                <w:szCs w:val="16"/>
              </w:rPr>
            </w:pPr>
            <w:r w:rsidRPr="000735B2">
              <w:rPr>
                <w:color w:val="FFFFFF" w:themeColor="background1"/>
                <w:szCs w:val="16"/>
              </w:rPr>
              <w:t>Card</w:t>
            </w:r>
          </w:p>
        </w:tc>
        <w:tc>
          <w:tcPr>
            <w:tcW w:w="18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0735B2" w:rsidRDefault="007072A4" w:rsidP="007072A4">
            <w:pPr>
              <w:pStyle w:val="TableText3"/>
              <w:rPr>
                <w:color w:val="FFFFFF" w:themeColor="background1"/>
                <w:szCs w:val="16"/>
              </w:rPr>
            </w:pPr>
            <w:r w:rsidRPr="000735B2">
              <w:rPr>
                <w:color w:val="FFFFFF" w:themeColor="background1"/>
                <w:szCs w:val="16"/>
              </w:rPr>
              <w:t>Comments</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hAnsiTheme="minorHAnsi"/>
                <w:szCs w:val="16"/>
              </w:rPr>
            </w:pPr>
            <w:r w:rsidRPr="000735B2">
              <w:rPr>
                <w:rFonts w:asciiTheme="minorHAnsi" w:hAnsiTheme="minorHAnsi"/>
                <w:bCs/>
                <w:color w:val="000000"/>
                <w:szCs w:val="16"/>
              </w:rPr>
              <w:t>Mapping Package</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hAnsiTheme="minorHAnsi"/>
                <w:szCs w:val="16"/>
              </w:rPr>
            </w:pPr>
            <w:r w:rsidRPr="000735B2">
              <w:rPr>
                <w:rFonts w:asciiTheme="minorHAnsi" w:hAnsiTheme="minorHAnsi"/>
                <w:bCs/>
                <w:color w:val="000000"/>
                <w:szCs w:val="16"/>
              </w:rPr>
              <w:t>/SDCForm:form_package/mapping_package</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eastAsia="Calibri" w:hAnsiTheme="minorHAnsi"/>
                <w:szCs w:val="16"/>
              </w:rPr>
            </w:pPr>
            <w:r w:rsidRPr="000735B2">
              <w:rPr>
                <w:rFonts w:asciiTheme="minorHAnsi" w:hAnsiTheme="minorHAnsi"/>
                <w:color w:val="000000"/>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eastAsia="Calibri" w:hAnsiTheme="minorHAnsi"/>
                <w:szCs w:val="16"/>
              </w:rPr>
            </w:pPr>
          </w:p>
        </w:tc>
      </w:tr>
      <w:tr w:rsidR="00724CB1"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sidRPr="000735B2">
              <w:rPr>
                <w:rFonts w:asciiTheme="minorHAnsi" w:hAnsiTheme="minorHAnsi"/>
                <w:color w:val="000000"/>
                <w:szCs w:val="16"/>
              </w:rPr>
              <w:t xml:space="preserve">@ Mapping Package </w:t>
            </w:r>
            <w:r>
              <w:rPr>
                <w:rFonts w:asciiTheme="minorHAnsi" w:hAnsiTheme="minorHAnsi"/>
                <w:color w:val="000000"/>
                <w:szCs w:val="16"/>
              </w:rPr>
              <w:t>ID</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sidRPr="000735B2">
              <w:rPr>
                <w:rFonts w:asciiTheme="minorHAnsi" w:hAnsiTheme="minorHAnsi"/>
                <w:color w:val="000000"/>
                <w:szCs w:val="16"/>
              </w:rPr>
              <w:t>@mapping_package_</w:t>
            </w:r>
            <w:r>
              <w:rPr>
                <w:rFonts w:asciiTheme="minorHAnsi" w:hAnsiTheme="minorHAnsi"/>
                <w:color w:val="000000"/>
                <w:szCs w:val="16"/>
              </w:rPr>
              <w:t>identifier</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24CB1"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sidRPr="000735B2">
              <w:rPr>
                <w:rFonts w:asciiTheme="minorHAnsi" w:hAnsiTheme="minorHAnsi"/>
                <w:color w:val="000000"/>
                <w:szCs w:val="16"/>
              </w:rPr>
              <w:t xml:space="preserve">@Form </w:t>
            </w:r>
            <w:r>
              <w:rPr>
                <w:rFonts w:asciiTheme="minorHAnsi" w:hAnsiTheme="minorHAnsi"/>
                <w:color w:val="000000"/>
                <w:szCs w:val="16"/>
              </w:rPr>
              <w:t>Design ID</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sidRPr="000735B2">
              <w:rPr>
                <w:rFonts w:asciiTheme="minorHAnsi" w:hAnsiTheme="minorHAnsi"/>
                <w:color w:val="000000"/>
                <w:szCs w:val="16"/>
              </w:rPr>
              <w:t>@form</w:t>
            </w:r>
            <w:r>
              <w:rPr>
                <w:rFonts w:asciiTheme="minorHAnsi" w:hAnsiTheme="minorHAnsi"/>
                <w:color w:val="000000"/>
                <w:szCs w:val="16"/>
              </w:rPr>
              <w:t>_design_identifier</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eastAsia="Calibri" w:hAnsiTheme="minorHAnsi"/>
                <w:szCs w:val="16"/>
              </w:rPr>
            </w:pPr>
            <w:r w:rsidRPr="000735B2">
              <w:rPr>
                <w:rFonts w:asciiTheme="minorHAnsi" w:hAnsiTheme="minorHAnsi"/>
                <w:color w:val="000000"/>
                <w:szCs w:val="16"/>
              </w:rPr>
              <w:t>Of type String</w:t>
            </w:r>
          </w:p>
        </w:tc>
      </w:tr>
      <w:tr w:rsidR="00724CB1"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lastRenderedPageBreak/>
              <w:tab/>
            </w:r>
            <w:r w:rsidRPr="000735B2">
              <w:rPr>
                <w:rFonts w:asciiTheme="minorHAnsi" w:hAnsiTheme="minorHAnsi"/>
                <w:color w:val="000000"/>
                <w:szCs w:val="16"/>
              </w:rPr>
              <w:t>MDR Mapping</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sidRPr="000735B2">
              <w:rPr>
                <w:rFonts w:asciiTheme="minorHAnsi" w:hAnsiTheme="minorHAnsi"/>
                <w:color w:val="000000"/>
                <w:szCs w:val="16"/>
              </w:rPr>
              <w:t>/MDR_Mapping</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sidRPr="000735B2">
              <w:rPr>
                <w:rFonts w:asciiTheme="minorHAnsi" w:hAnsiTheme="minorHAnsi"/>
                <w:color w:val="000000"/>
                <w:szCs w:val="16"/>
              </w:rPr>
              <w:t>0..1</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eastAsia="Calibri" w:hAnsiTheme="minorHAnsi"/>
                <w:szCs w:val="16"/>
              </w:rPr>
            </w:pPr>
          </w:p>
        </w:tc>
      </w:tr>
      <w:tr w:rsidR="00724CB1"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Pr="000735B2">
              <w:rPr>
                <w:rFonts w:asciiTheme="minorHAnsi" w:hAnsiTheme="minorHAnsi"/>
                <w:color w:val="000000"/>
                <w:szCs w:val="16"/>
              </w:rPr>
              <w:t>@</w:t>
            </w:r>
            <w:r>
              <w:rPr>
                <w:rFonts w:asciiTheme="minorHAnsi" w:hAnsiTheme="minorHAnsi"/>
                <w:szCs w:val="16"/>
              </w:rPr>
              <w:t>MDR Mapping</w:t>
            </w:r>
            <w:r w:rsidRPr="000735B2">
              <w:rPr>
                <w:rFonts w:asciiTheme="minorHAnsi" w:hAnsiTheme="minorHAnsi"/>
                <w:szCs w:val="16"/>
              </w:rPr>
              <w:t xml:space="preserve"> ID</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Pr="000735B2">
              <w:rPr>
                <w:rFonts w:asciiTheme="minorHAnsi" w:hAnsiTheme="minorHAnsi"/>
                <w:color w:val="000000"/>
                <w:szCs w:val="16"/>
              </w:rPr>
              <w:t>@</w:t>
            </w:r>
            <w:r>
              <w:rPr>
                <w:rFonts w:asciiTheme="minorHAnsi" w:hAnsiTheme="minorHAnsi"/>
                <w:color w:val="000000"/>
                <w:szCs w:val="16"/>
              </w:rPr>
              <w:t>mdr_mapping_</w:t>
            </w:r>
            <w:r w:rsidRPr="000735B2">
              <w:rPr>
                <w:rFonts w:asciiTheme="minorHAnsi" w:hAnsiTheme="minorHAnsi"/>
                <w:color w:val="000000"/>
                <w:szCs w:val="16"/>
              </w:rPr>
              <w:t>identifier</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sidRPr="000735B2">
              <w:rPr>
                <w:rFonts w:asciiTheme="minorHAnsi" w:hAnsiTheme="minorHAnsi"/>
                <w:color w:val="000000"/>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24CB1" w:rsidRPr="000735B2" w:rsidRDefault="00724CB1"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072A4" w:rsidRPr="000735B2" w:rsidRDefault="00812823" w:rsidP="009B2362">
            <w:pPr>
              <w:pStyle w:val="TableText3"/>
              <w:rPr>
                <w:rFonts w:asciiTheme="minorHAnsi" w:hAnsiTheme="minorHAnsi"/>
                <w:szCs w:val="16"/>
              </w:rPr>
            </w:pPr>
            <w:r>
              <w:rPr>
                <w:rFonts w:asciiTheme="minorHAnsi" w:hAnsiTheme="minorHAnsi"/>
                <w:color w:val="000000"/>
                <w:szCs w:val="16"/>
              </w:rPr>
              <w:tab/>
            </w:r>
            <w:r w:rsidR="007072A4" w:rsidRPr="000735B2">
              <w:rPr>
                <w:rFonts w:asciiTheme="minorHAnsi" w:hAnsiTheme="minorHAnsi"/>
                <w:color w:val="000000"/>
                <w:szCs w:val="16"/>
              </w:rPr>
              <w:t xml:space="preserve">Question to Data Element Association </w:t>
            </w:r>
          </w:p>
        </w:tc>
        <w:tc>
          <w:tcPr>
            <w:tcW w:w="3780" w:type="dxa"/>
            <w:tcBorders>
              <w:top w:val="single" w:sz="4" w:space="0" w:color="auto"/>
              <w:left w:val="nil"/>
              <w:bottom w:val="single" w:sz="4" w:space="0" w:color="auto"/>
              <w:right w:val="single" w:sz="4" w:space="0" w:color="auto"/>
            </w:tcBorders>
            <w:shd w:val="clear" w:color="auto" w:fill="FFFFFF"/>
            <w:vAlign w:val="center"/>
            <w:hideMark/>
          </w:tcPr>
          <w:p w:rsidR="007072A4" w:rsidRPr="000735B2" w:rsidRDefault="00272694" w:rsidP="00CD73A9">
            <w:pPr>
              <w:pStyle w:val="TableText3"/>
              <w:ind w:left="360" w:hanging="360"/>
            </w:pPr>
            <w:r>
              <w:tab/>
            </w:r>
            <w:r w:rsidR="007072A4" w:rsidRPr="000735B2">
              <w:t>/question_element_data_element_association</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0..N</w:t>
            </w:r>
          </w:p>
        </w:tc>
        <w:tc>
          <w:tcPr>
            <w:tcW w:w="1800" w:type="dxa"/>
            <w:tcBorders>
              <w:top w:val="single" w:sz="4" w:space="0" w:color="auto"/>
              <w:left w:val="nil"/>
              <w:bottom w:val="single" w:sz="4" w:space="0" w:color="auto"/>
              <w:right w:val="single" w:sz="4" w:space="0" w:color="auto"/>
            </w:tcBorders>
            <w:shd w:val="clear" w:color="auto" w:fill="FFFFFF"/>
            <w:vAlign w:val="center"/>
            <w:hideMark/>
          </w:tcPr>
          <w:p w:rsidR="007072A4" w:rsidRPr="000735B2" w:rsidRDefault="007072A4" w:rsidP="007072A4">
            <w:pPr>
              <w:pStyle w:val="TableText3"/>
              <w:rPr>
                <w:rFonts w:asciiTheme="minorHAnsi" w:hAnsiTheme="minorHAnsi"/>
                <w:szCs w:val="16"/>
              </w:rPr>
            </w:pP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 xml:space="preserve">Data Element </w:t>
            </w:r>
            <w:r w:rsidR="005E232A">
              <w:rPr>
                <w:rFonts w:asciiTheme="minorHAnsi" w:hAnsiTheme="minorHAnsi"/>
                <w:color w:val="000000"/>
                <w:szCs w:val="16"/>
              </w:rPr>
              <w:t xml:space="preserve">Scoped </w:t>
            </w:r>
            <w:r w:rsidR="007072A4" w:rsidRPr="000735B2">
              <w:rPr>
                <w:rFonts w:asciiTheme="minorHAnsi" w:hAnsiTheme="minorHAnsi"/>
                <w:color w:val="000000"/>
                <w:szCs w:val="16"/>
              </w:rPr>
              <w:t>ID</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/data_element_</w:t>
            </w:r>
            <w:r w:rsidR="005E232A">
              <w:rPr>
                <w:rFonts w:asciiTheme="minorHAnsi" w:hAnsiTheme="minorHAnsi"/>
                <w:color w:val="000000"/>
                <w:szCs w:val="16"/>
              </w:rPr>
              <w:t>scoped_</w:t>
            </w:r>
            <w:r w:rsidR="007072A4" w:rsidRPr="000735B2">
              <w:rPr>
                <w:rFonts w:asciiTheme="minorHAnsi" w:hAnsiTheme="minorHAnsi"/>
                <w:color w:val="000000"/>
                <w:szCs w:val="16"/>
              </w:rPr>
              <w:t>identifier</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 xml:space="preserve">Question Element ID </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CD73A9">
            <w:pPr>
              <w:pStyle w:val="TableText3"/>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/question_element</w:t>
            </w:r>
            <w:r w:rsidR="007072A4" w:rsidRPr="000735B2">
              <w:t>_identifier</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Association type</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/association_type</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 xml:space="preserve">Of type </w:t>
            </w:r>
            <w:r w:rsidRPr="000735B2">
              <w:rPr>
                <w:rFonts w:asciiTheme="minorHAnsi" w:eastAsiaTheme="minorHAnsi" w:hAnsiTheme="minorHAnsi"/>
                <w:color w:val="000000"/>
                <w:szCs w:val="16"/>
              </w:rPr>
              <w:t>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9B2362">
            <w:pPr>
              <w:pStyle w:val="TableText3"/>
              <w:rPr>
                <w:rFonts w:asciiTheme="minorHAnsi" w:hAnsiTheme="minorHAnsi"/>
                <w:szCs w:val="16"/>
              </w:rPr>
            </w:pPr>
            <w:r>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DEX Mapping specification</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9B2362">
            <w:pPr>
              <w:pStyle w:val="TableText3"/>
              <w:rPr>
                <w:rFonts w:asciiTheme="minorHAnsi" w:hAnsiTheme="minorHAnsi"/>
                <w:szCs w:val="16"/>
              </w:rPr>
            </w:pPr>
            <w:r>
              <w:rPr>
                <w:rFonts w:asciiTheme="minorHAnsi" w:hAnsiTheme="minorHAnsi"/>
                <w:color w:val="000000"/>
                <w:szCs w:val="16"/>
              </w:rPr>
              <w:tab/>
            </w:r>
            <w:r w:rsidR="007072A4" w:rsidRPr="000735B2">
              <w:rPr>
                <w:rFonts w:asciiTheme="minorHAnsi" w:hAnsiTheme="minorHAnsi"/>
                <w:color w:val="000000"/>
                <w:szCs w:val="16"/>
              </w:rPr>
              <w:t>/dex_mapping_specification</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24CB1" w:rsidP="00807944">
            <w:pPr>
              <w:pStyle w:val="TableText3"/>
              <w:rPr>
                <w:rFonts w:asciiTheme="minorHAnsi" w:hAnsiTheme="minorHAnsi"/>
                <w:szCs w:val="16"/>
              </w:rPr>
            </w:pPr>
            <w:r>
              <w:rPr>
                <w:rFonts w:asciiTheme="minorHAnsi" w:hAnsiTheme="minorHAnsi"/>
                <w:szCs w:val="16"/>
              </w:rPr>
              <w:t>0</w:t>
            </w:r>
            <w:r w:rsidR="00807944">
              <w:rPr>
                <w:rFonts w:asciiTheme="minorHAnsi" w:hAnsiTheme="minorHAnsi"/>
                <w:szCs w:val="16"/>
              </w:rPr>
              <w:t>..</w:t>
            </w:r>
            <w:r>
              <w:rPr>
                <w:rFonts w:asciiTheme="minorHAnsi" w:hAnsiTheme="minorHAnsi"/>
                <w:szCs w:val="16"/>
              </w:rPr>
              <w:t>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Content Model</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/content Model</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9B2362">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Id</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sidR="009B2362">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/id</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9B2362">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Name</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sidR="009B2362">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/name</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A656CC">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Type</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/Type</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7072A4"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7072A4" w:rsidRPr="000735B2" w:rsidRDefault="00812823"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24CB1">
              <w:rPr>
                <w:rFonts w:asciiTheme="minorHAnsi" w:hAnsiTheme="minorHAnsi"/>
                <w:color w:val="000000"/>
                <w:szCs w:val="16"/>
              </w:rPr>
              <w:tab/>
            </w:r>
            <w:r w:rsidR="007072A4" w:rsidRPr="000735B2">
              <w:rPr>
                <w:rFonts w:asciiTheme="minorHAnsi" w:hAnsiTheme="minorHAnsi"/>
                <w:color w:val="000000"/>
                <w:szCs w:val="16"/>
              </w:rPr>
              <w:t>Mapping Script</w:t>
            </w:r>
          </w:p>
        </w:tc>
        <w:tc>
          <w:tcPr>
            <w:tcW w:w="378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272694" w:rsidP="007072A4">
            <w:pPr>
              <w:pStyle w:val="TableText3"/>
              <w:rPr>
                <w:rFonts w:asciiTheme="minorHAnsi" w:hAnsiTheme="minorHAnsi"/>
                <w:szCs w:val="16"/>
              </w:rPr>
            </w:pPr>
            <w:r>
              <w:rPr>
                <w:rFonts w:asciiTheme="minorHAnsi" w:hAnsiTheme="minorHAnsi"/>
                <w:color w:val="000000"/>
                <w:szCs w:val="16"/>
              </w:rPr>
              <w:tab/>
            </w:r>
            <w:r>
              <w:rPr>
                <w:rFonts w:asciiTheme="minorHAnsi" w:hAnsiTheme="minorHAnsi"/>
                <w:color w:val="000000"/>
                <w:szCs w:val="16"/>
              </w:rPr>
              <w:tab/>
            </w:r>
            <w:r w:rsidR="007072A4" w:rsidRPr="000735B2">
              <w:rPr>
                <w:rFonts w:asciiTheme="minorHAnsi" w:hAnsiTheme="minorHAnsi"/>
                <w:color w:val="000000"/>
                <w:szCs w:val="16"/>
              </w:rPr>
              <w:t>/mappingScript</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Pr>
                <w:rFonts w:asciiTheme="minorHAnsi" w:hAnsiTheme="minorHAnsi"/>
                <w:szCs w:val="16"/>
              </w:rPr>
              <w:t>1..1</w:t>
            </w:r>
          </w:p>
        </w:tc>
        <w:tc>
          <w:tcPr>
            <w:tcW w:w="1800" w:type="dxa"/>
            <w:tcBorders>
              <w:top w:val="single" w:sz="4" w:space="0" w:color="auto"/>
              <w:left w:val="nil"/>
              <w:bottom w:val="single" w:sz="4" w:space="0" w:color="auto"/>
              <w:right w:val="single" w:sz="4" w:space="0" w:color="auto"/>
            </w:tcBorders>
            <w:shd w:val="clear" w:color="auto" w:fill="FFFFFF"/>
            <w:vAlign w:val="center"/>
          </w:tcPr>
          <w:p w:rsidR="007072A4" w:rsidRPr="000735B2" w:rsidRDefault="007072A4" w:rsidP="007072A4">
            <w:pPr>
              <w:pStyle w:val="TableText3"/>
              <w:rPr>
                <w:rFonts w:asciiTheme="minorHAnsi" w:hAnsiTheme="minorHAnsi"/>
                <w:szCs w:val="16"/>
              </w:rPr>
            </w:pPr>
            <w:r w:rsidRPr="000735B2">
              <w:rPr>
                <w:rFonts w:asciiTheme="minorHAnsi" w:hAnsiTheme="minorHAnsi"/>
                <w:color w:val="000000"/>
                <w:szCs w:val="16"/>
              </w:rPr>
              <w:t>Of type String</w:t>
            </w:r>
          </w:p>
        </w:tc>
      </w:tr>
      <w:tr w:rsidR="009B2362" w:rsidRPr="000735B2" w:rsidTr="00724CB1">
        <w:trPr>
          <w:trHeight w:val="300"/>
          <w:jc w:val="center"/>
        </w:trPr>
        <w:tc>
          <w:tcPr>
            <w:tcW w:w="3272"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9B2362" w:rsidRDefault="009B2362" w:rsidP="007072A4">
            <w:pPr>
              <w:pStyle w:val="TableText3"/>
              <w:rPr>
                <w:rFonts w:asciiTheme="minorHAnsi" w:hAnsiTheme="minorHAnsi"/>
                <w:color w:val="000000"/>
                <w:szCs w:val="16"/>
              </w:rPr>
            </w:pPr>
            <w:r>
              <w:rPr>
                <w:rFonts w:asciiTheme="minorHAnsi" w:hAnsiTheme="minorHAnsi"/>
                <w:color w:val="000000"/>
                <w:szCs w:val="16"/>
              </w:rPr>
              <w:tab/>
            </w:r>
            <w:r w:rsidR="00A93615">
              <w:rPr>
                <w:rFonts w:asciiTheme="minorHAnsi" w:hAnsiTheme="minorHAnsi"/>
                <w:color w:val="000000"/>
                <w:szCs w:val="16"/>
              </w:rPr>
              <w:t xml:space="preserve"> </w:t>
            </w:r>
            <w:r w:rsidR="00724CB1">
              <w:rPr>
                <w:rFonts w:asciiTheme="minorHAnsi" w:hAnsiTheme="minorHAnsi"/>
                <w:color w:val="000000"/>
                <w:szCs w:val="16"/>
              </w:rPr>
              <w:tab/>
            </w:r>
            <w:r>
              <w:rPr>
                <w:rFonts w:asciiTheme="minorHAnsi" w:hAnsiTheme="minorHAnsi"/>
                <w:color w:val="000000"/>
                <w:szCs w:val="16"/>
              </w:rPr>
              <w:t>Contact</w:t>
            </w:r>
          </w:p>
        </w:tc>
        <w:tc>
          <w:tcPr>
            <w:tcW w:w="3780" w:type="dxa"/>
            <w:tcBorders>
              <w:top w:val="single" w:sz="4" w:space="0" w:color="auto"/>
              <w:left w:val="nil"/>
              <w:bottom w:val="single" w:sz="4" w:space="0" w:color="auto"/>
              <w:right w:val="single" w:sz="4" w:space="0" w:color="auto"/>
            </w:tcBorders>
            <w:shd w:val="clear" w:color="auto" w:fill="FFFFFF"/>
            <w:vAlign w:val="center"/>
          </w:tcPr>
          <w:p w:rsidR="009B2362" w:rsidRDefault="009B2362" w:rsidP="007072A4">
            <w:pPr>
              <w:pStyle w:val="TableText3"/>
              <w:rPr>
                <w:rFonts w:asciiTheme="minorHAnsi" w:hAnsiTheme="minorHAnsi"/>
                <w:color w:val="000000"/>
                <w:szCs w:val="16"/>
              </w:rPr>
            </w:pPr>
            <w:r>
              <w:rPr>
                <w:rFonts w:asciiTheme="minorHAnsi" w:hAnsiTheme="minorHAnsi"/>
                <w:color w:val="000000"/>
                <w:szCs w:val="16"/>
              </w:rPr>
              <w:tab/>
            </w:r>
            <w:r w:rsidR="00A93615">
              <w:rPr>
                <w:rFonts w:asciiTheme="minorHAnsi" w:hAnsiTheme="minorHAnsi"/>
                <w:color w:val="000000"/>
                <w:szCs w:val="16"/>
              </w:rPr>
              <w:t xml:space="preserve">          </w:t>
            </w:r>
            <w:r>
              <w:rPr>
                <w:rFonts w:asciiTheme="minorHAnsi" w:hAnsiTheme="minorHAnsi"/>
                <w:color w:val="000000"/>
                <w:szCs w:val="16"/>
              </w:rPr>
              <w:t>/contact</w:t>
            </w:r>
          </w:p>
        </w:tc>
        <w:tc>
          <w:tcPr>
            <w:tcW w:w="888" w:type="dxa"/>
            <w:tcBorders>
              <w:top w:val="single" w:sz="4" w:space="0" w:color="auto"/>
              <w:left w:val="single" w:sz="4" w:space="0" w:color="auto"/>
              <w:bottom w:val="single" w:sz="4" w:space="0" w:color="auto"/>
              <w:right w:val="single" w:sz="4" w:space="0" w:color="auto"/>
            </w:tcBorders>
            <w:shd w:val="clear" w:color="auto" w:fill="FFFFFF"/>
            <w:vAlign w:val="center"/>
          </w:tcPr>
          <w:p w:rsidR="009B2362" w:rsidRDefault="009B2362" w:rsidP="007072A4">
            <w:pPr>
              <w:pStyle w:val="TableText3"/>
              <w:rPr>
                <w:rFonts w:asciiTheme="minorHAnsi" w:hAnsiTheme="minorHAnsi"/>
                <w:szCs w:val="16"/>
              </w:rPr>
            </w:pPr>
            <w:r>
              <w:rPr>
                <w:rFonts w:asciiTheme="minorHAnsi" w:hAnsiTheme="minorHAnsi"/>
                <w:szCs w:val="16"/>
              </w:rPr>
              <w:t>0..N</w:t>
            </w:r>
          </w:p>
        </w:tc>
        <w:tc>
          <w:tcPr>
            <w:tcW w:w="1800" w:type="dxa"/>
            <w:tcBorders>
              <w:top w:val="single" w:sz="4" w:space="0" w:color="auto"/>
              <w:left w:val="nil"/>
              <w:bottom w:val="single" w:sz="4" w:space="0" w:color="auto"/>
              <w:right w:val="single" w:sz="4" w:space="0" w:color="auto"/>
            </w:tcBorders>
            <w:shd w:val="clear" w:color="auto" w:fill="FFFFFF"/>
            <w:vAlign w:val="center"/>
          </w:tcPr>
          <w:p w:rsidR="009B2362" w:rsidRPr="000735B2" w:rsidRDefault="009B2362" w:rsidP="007072A4">
            <w:pPr>
              <w:pStyle w:val="TableText3"/>
              <w:rPr>
                <w:rFonts w:asciiTheme="minorHAnsi" w:hAnsiTheme="minorHAnsi"/>
                <w:color w:val="000000"/>
                <w:szCs w:val="16"/>
              </w:rPr>
            </w:pPr>
            <w:r>
              <w:rPr>
                <w:rFonts w:asciiTheme="minorHAnsi" w:hAnsiTheme="minorHAnsi"/>
                <w:color w:val="000000"/>
                <w:szCs w:val="16"/>
              </w:rPr>
              <w:t xml:space="preserve">Of type </w:t>
            </w:r>
            <w:hyperlink w:anchor="_Contact_1" w:history="1">
              <w:r w:rsidR="00430685" w:rsidRPr="00CC5384">
                <w:rPr>
                  <w:rStyle w:val="Hyperlink"/>
                  <w:rFonts w:asciiTheme="minorHAnsi" w:hAnsiTheme="minorHAnsi"/>
                  <w:szCs w:val="16"/>
                </w:rPr>
                <w:t>Contact</w:t>
              </w:r>
            </w:hyperlink>
          </w:p>
        </w:tc>
      </w:tr>
    </w:tbl>
    <w:p w:rsidR="00181439" w:rsidRDefault="007072A4" w:rsidP="00181439">
      <w:pPr>
        <w:pStyle w:val="ListBullet"/>
      </w:pPr>
      <w:r>
        <w:t xml:space="preserve">Each </w:t>
      </w:r>
      <w:r w:rsidRPr="00181439">
        <w:rPr>
          <w:i/>
        </w:rPr>
        <w:t>Mapping Package</w:t>
      </w:r>
      <w:r>
        <w:t xml:space="preserve"> </w:t>
      </w:r>
      <w:r w:rsidRPr="00181439">
        <w:rPr>
          <w:b/>
        </w:rPr>
        <w:t>MAY</w:t>
      </w:r>
      <w:r>
        <w:t xml:space="preserve"> have zero or one </w:t>
      </w:r>
      <w:r w:rsidRPr="00181439">
        <w:rPr>
          <w:i/>
        </w:rPr>
        <w:t xml:space="preserve">MDR Mapping </w:t>
      </w:r>
      <w:r>
        <w:t xml:space="preserve">which is an enumeration of </w:t>
      </w:r>
      <w:r w:rsidR="00181439">
        <w:t>instances describing the association between questions on the form and compliant metadata registry data elements (or similar specification) or content models in EHR systems where the data can be found.</w:t>
      </w:r>
    </w:p>
    <w:p w:rsidR="009B2362" w:rsidRDefault="009B2362" w:rsidP="009B2362">
      <w:pPr>
        <w:pStyle w:val="ListBullet"/>
        <w:numPr>
          <w:ilvl w:val="1"/>
          <w:numId w:val="5"/>
        </w:numPr>
      </w:pPr>
      <w:r>
        <w:t xml:space="preserve">Each </w:t>
      </w:r>
      <w:r w:rsidRPr="00B958C9">
        <w:rPr>
          <w:i/>
        </w:rPr>
        <w:t>MDR Mapping</w:t>
      </w:r>
      <w:r w:rsidRPr="00B958C9">
        <w:rPr>
          <w:b/>
        </w:rPr>
        <w:t xml:space="preserve"> MAY </w:t>
      </w:r>
      <w:r>
        <w:t xml:space="preserve">have one or more </w:t>
      </w:r>
      <w:r w:rsidRPr="00B958C9">
        <w:rPr>
          <w:i/>
        </w:rPr>
        <w:t>question to data element associations</w:t>
      </w:r>
      <w:r>
        <w:rPr>
          <w:i/>
        </w:rPr>
        <w:t>. Q</w:t>
      </w:r>
      <w:r w:rsidRPr="00B958C9">
        <w:rPr>
          <w:i/>
        </w:rPr>
        <w:t>uestion to data element association</w:t>
      </w:r>
      <w:r>
        <w:rPr>
          <w:i/>
        </w:rPr>
        <w:t>s</w:t>
      </w:r>
      <w:r w:rsidRPr="00FE5C1D">
        <w:t xml:space="preserve"> can </w:t>
      </w:r>
      <w:r>
        <w:t xml:space="preserve">map </w:t>
      </w:r>
      <w:r w:rsidR="00430685">
        <w:t>a</w:t>
      </w:r>
      <w:r w:rsidR="00430685" w:rsidRPr="00FE5C1D">
        <w:t xml:space="preserve"> question element</w:t>
      </w:r>
      <w:r w:rsidRPr="00FE5C1D">
        <w:t xml:space="preserve"> to</w:t>
      </w:r>
      <w:r>
        <w:t xml:space="preserve"> a data element in a metadata registry.</w:t>
      </w:r>
    </w:p>
    <w:p w:rsidR="009B2362" w:rsidRPr="00272694" w:rsidRDefault="009B2362" w:rsidP="009B2362">
      <w:pPr>
        <w:pStyle w:val="ListBullet"/>
        <w:numPr>
          <w:ilvl w:val="2"/>
          <w:numId w:val="5"/>
        </w:numPr>
      </w:pPr>
      <w:r w:rsidRPr="00272694">
        <w:t xml:space="preserve">Each question to data element association </w:t>
      </w:r>
      <w:r w:rsidRPr="00656512">
        <w:rPr>
          <w:b/>
          <w:u w:val="single"/>
        </w:rPr>
        <w:t>SHALL</w:t>
      </w:r>
      <w:r w:rsidRPr="00272694">
        <w:t xml:space="preserve"> have exactly one data element </w:t>
      </w:r>
      <w:r w:rsidR="00A656CC">
        <w:t xml:space="preserve">scoped </w:t>
      </w:r>
      <w:r w:rsidRPr="00272694">
        <w:t>ID</w:t>
      </w:r>
      <w:r>
        <w:t>. The data element ID</w:t>
      </w:r>
      <w:r w:rsidRPr="00272694">
        <w:t xml:space="preserve"> </w:t>
      </w:r>
      <w:r w:rsidR="00A656CC">
        <w:t>is the unique identifier of a specific registered data element mapped to a specific question element in this form design.</w:t>
      </w:r>
    </w:p>
    <w:p w:rsidR="009B2362" w:rsidRPr="00272694" w:rsidRDefault="009B2362" w:rsidP="009B2362">
      <w:pPr>
        <w:pStyle w:val="ListBullet"/>
        <w:numPr>
          <w:ilvl w:val="2"/>
          <w:numId w:val="5"/>
        </w:numPr>
      </w:pPr>
      <w:r w:rsidRPr="00272694">
        <w:t xml:space="preserve">Each question to data element association </w:t>
      </w:r>
      <w:r w:rsidRPr="00656512">
        <w:rPr>
          <w:b/>
          <w:u w:val="single"/>
        </w:rPr>
        <w:t>SHALL</w:t>
      </w:r>
      <w:r w:rsidRPr="00272694">
        <w:t xml:space="preserve"> have exactly one </w:t>
      </w:r>
      <w:r w:rsidRPr="00B60D62">
        <w:rPr>
          <w:i/>
        </w:rPr>
        <w:t>association type</w:t>
      </w:r>
      <w:r w:rsidRPr="00272694">
        <w:t xml:space="preserve">, which is a category describing the association. </w:t>
      </w:r>
      <w:r>
        <w:t>For SDC t</w:t>
      </w:r>
      <w:r w:rsidRPr="00272694">
        <w:t xml:space="preserve">he </w:t>
      </w:r>
      <w:r w:rsidRPr="00B60D62">
        <w:rPr>
          <w:i/>
        </w:rPr>
        <w:t>association type</w:t>
      </w:r>
      <w:r w:rsidRPr="00272694">
        <w:t xml:space="preserve"> </w:t>
      </w:r>
      <w:r w:rsidRPr="00B60D62">
        <w:rPr>
          <w:b/>
          <w:u w:val="single"/>
        </w:rPr>
        <w:t>SHALL</w:t>
      </w:r>
      <w:r w:rsidRPr="00272694">
        <w:t xml:space="preserve"> </w:t>
      </w:r>
      <w:r>
        <w:t>be restricted to have</w:t>
      </w:r>
      <w:r w:rsidRPr="00272694">
        <w:t xml:space="preserve"> </w:t>
      </w:r>
      <w:r w:rsidR="00D64436">
        <w:t xml:space="preserve">value </w:t>
      </w:r>
      <w:r w:rsidR="00E11599">
        <w:rPr>
          <w:i/>
        </w:rPr>
        <w:t>same_as</w:t>
      </w:r>
      <w:r>
        <w:t>. It implies that the metadata is used exactly as described in the CDE.</w:t>
      </w:r>
    </w:p>
    <w:p w:rsidR="009B2362" w:rsidRPr="00272694" w:rsidRDefault="009B2362" w:rsidP="009B2362">
      <w:pPr>
        <w:pStyle w:val="ListBullet"/>
        <w:numPr>
          <w:ilvl w:val="2"/>
          <w:numId w:val="5"/>
        </w:numPr>
      </w:pPr>
      <w:r w:rsidRPr="00272694">
        <w:t>Each</w:t>
      </w:r>
      <w:r w:rsidRPr="00B60D62">
        <w:rPr>
          <w:i/>
        </w:rPr>
        <w:t xml:space="preserve"> question to data element association</w:t>
      </w:r>
      <w:r w:rsidRPr="00272694">
        <w:t xml:space="preserve"> </w:t>
      </w:r>
      <w:r w:rsidRPr="00656512">
        <w:rPr>
          <w:b/>
          <w:u w:val="single"/>
        </w:rPr>
        <w:t>SHALL</w:t>
      </w:r>
      <w:r w:rsidRPr="00272694">
        <w:t xml:space="preserve"> have exactly one </w:t>
      </w:r>
      <w:r w:rsidRPr="00B60D62">
        <w:rPr>
          <w:i/>
        </w:rPr>
        <w:t>question element ID</w:t>
      </w:r>
      <w:r w:rsidRPr="00272694">
        <w:t xml:space="preserve"> uniquely identifying the question element that maps to a data element through this instance of the </w:t>
      </w:r>
      <w:r w:rsidRPr="00B60D62">
        <w:rPr>
          <w:i/>
        </w:rPr>
        <w:t>question to data element association</w:t>
      </w:r>
      <w:r w:rsidRPr="00272694">
        <w:t>.</w:t>
      </w:r>
    </w:p>
    <w:p w:rsidR="009B2362" w:rsidRDefault="009B2362" w:rsidP="009B2362">
      <w:pPr>
        <w:pStyle w:val="ListBullet"/>
        <w:numPr>
          <w:ilvl w:val="2"/>
          <w:numId w:val="5"/>
        </w:numPr>
      </w:pPr>
      <w:r>
        <w:t xml:space="preserve">Each </w:t>
      </w:r>
      <w:r w:rsidRPr="00EB0F1E">
        <w:rPr>
          <w:i/>
        </w:rPr>
        <w:t>question to data element association</w:t>
      </w:r>
      <w:r>
        <w:t xml:space="preserve"> </w:t>
      </w:r>
      <w:r w:rsidR="00724CB1">
        <w:rPr>
          <w:b/>
          <w:u w:val="single"/>
        </w:rPr>
        <w:t>MAY</w:t>
      </w:r>
      <w:r w:rsidRPr="00F138F1">
        <w:rPr>
          <w:b/>
        </w:rPr>
        <w:t xml:space="preserve"> </w:t>
      </w:r>
      <w:r w:rsidRPr="00F138F1">
        <w:t>have one or more</w:t>
      </w:r>
      <w:r>
        <w:t xml:space="preserve"> </w:t>
      </w:r>
      <w:r>
        <w:rPr>
          <w:i/>
        </w:rPr>
        <w:t>DEX mapping specification.</w:t>
      </w:r>
      <w:r>
        <w:t xml:space="preserve"> </w:t>
      </w:r>
      <w:r>
        <w:rPr>
          <w:i/>
        </w:rPr>
        <w:t>DEX mapping specification</w:t>
      </w:r>
      <w:r>
        <w:t xml:space="preserve"> is used to indicate a map from a form element to an element in an external content model. For example, from a form question to a CCDA entry template.</w:t>
      </w:r>
    </w:p>
    <w:p w:rsidR="009B2362" w:rsidRDefault="009B2362" w:rsidP="009B2362">
      <w:pPr>
        <w:pStyle w:val="ListBullet"/>
        <w:numPr>
          <w:ilvl w:val="2"/>
          <w:numId w:val="5"/>
        </w:numPr>
      </w:pPr>
      <w:r>
        <w:t xml:space="preserve">Each </w:t>
      </w:r>
      <w:r w:rsidRPr="005C0149">
        <w:rPr>
          <w:i/>
        </w:rPr>
        <w:t xml:space="preserve">DEX mapping specification </w:t>
      </w:r>
      <w:r w:rsidRPr="00656512">
        <w:rPr>
          <w:b/>
          <w:u w:val="single"/>
        </w:rPr>
        <w:t>SHALL</w:t>
      </w:r>
      <w:r>
        <w:rPr>
          <w:b/>
        </w:rPr>
        <w:t xml:space="preserve"> </w:t>
      </w:r>
      <w:r>
        <w:t xml:space="preserve">have exactly one </w:t>
      </w:r>
      <w:r>
        <w:rPr>
          <w:i/>
        </w:rPr>
        <w:t>content model. Content model</w:t>
      </w:r>
      <w:r w:rsidRPr="00721F09">
        <w:t xml:space="preserve"> identifies the standard in which the target element is presented. For example: Administ</w:t>
      </w:r>
      <w:r>
        <w:t>rative gender code within a CCD</w:t>
      </w:r>
      <w:r w:rsidRPr="00721F09">
        <w:t xml:space="preserve"> document</w:t>
      </w:r>
      <w:r>
        <w:t>. The content model for this example is 2.16.840.1.113883.10.20.1astm/HL7/CCD.</w:t>
      </w:r>
    </w:p>
    <w:p w:rsidR="009B2362" w:rsidRDefault="009B2362" w:rsidP="009B2362">
      <w:pPr>
        <w:pStyle w:val="ListBullet"/>
        <w:numPr>
          <w:ilvl w:val="3"/>
          <w:numId w:val="5"/>
        </w:numPr>
      </w:pPr>
      <w:r>
        <w:t xml:space="preserve">Each </w:t>
      </w:r>
      <w:r>
        <w:rPr>
          <w:i/>
        </w:rPr>
        <w:t>Content Model</w:t>
      </w:r>
      <w:r w:rsidRPr="005C0149">
        <w:rPr>
          <w:i/>
        </w:rPr>
        <w:t xml:space="preserve"> </w:t>
      </w:r>
      <w:r w:rsidRPr="00656512">
        <w:rPr>
          <w:b/>
          <w:u w:val="single"/>
        </w:rPr>
        <w:t>SHALL</w:t>
      </w:r>
      <w:r>
        <w:rPr>
          <w:b/>
        </w:rPr>
        <w:t xml:space="preserve"> </w:t>
      </w:r>
      <w:r>
        <w:t xml:space="preserve">have exactly one </w:t>
      </w:r>
      <w:r>
        <w:rPr>
          <w:i/>
        </w:rPr>
        <w:t>ID. ID</w:t>
      </w:r>
      <w:r>
        <w:t xml:space="preserve"> is the unique identification for this standard.</w:t>
      </w:r>
    </w:p>
    <w:p w:rsidR="009B2362" w:rsidRPr="00272694" w:rsidRDefault="009B2362" w:rsidP="009B2362">
      <w:pPr>
        <w:pStyle w:val="ListBullet"/>
        <w:numPr>
          <w:ilvl w:val="3"/>
          <w:numId w:val="5"/>
        </w:numPr>
      </w:pPr>
      <w:r>
        <w:lastRenderedPageBreak/>
        <w:t xml:space="preserve">Each </w:t>
      </w:r>
      <w:r>
        <w:rPr>
          <w:i/>
        </w:rPr>
        <w:t>Content Model</w:t>
      </w:r>
      <w:r w:rsidRPr="005C0149">
        <w:rPr>
          <w:i/>
        </w:rPr>
        <w:t xml:space="preserve"> </w:t>
      </w:r>
      <w:r w:rsidRPr="00656512">
        <w:rPr>
          <w:b/>
          <w:u w:val="single"/>
        </w:rPr>
        <w:t>SHALL</w:t>
      </w:r>
      <w:r>
        <w:rPr>
          <w:b/>
        </w:rPr>
        <w:t xml:space="preserve"> </w:t>
      </w:r>
      <w:r>
        <w:t xml:space="preserve">have exactly one </w:t>
      </w:r>
      <w:r>
        <w:rPr>
          <w:i/>
        </w:rPr>
        <w:t>name. Name</w:t>
      </w:r>
      <w:r w:rsidRPr="00721F09">
        <w:t xml:space="preserve"> </w:t>
      </w:r>
      <w:r>
        <w:t xml:space="preserve">is the name of the content model </w:t>
      </w:r>
    </w:p>
    <w:p w:rsidR="009B2362" w:rsidRPr="00272694" w:rsidRDefault="009B2362" w:rsidP="009B2362">
      <w:pPr>
        <w:pStyle w:val="ListBullet"/>
        <w:numPr>
          <w:ilvl w:val="2"/>
          <w:numId w:val="5"/>
        </w:numPr>
        <w:rPr>
          <w:rFonts w:eastAsiaTheme="minorHAnsi"/>
        </w:rPr>
      </w:pPr>
      <w:r>
        <w:t xml:space="preserve">Each </w:t>
      </w:r>
      <w:r w:rsidRPr="00721F09">
        <w:rPr>
          <w:i/>
        </w:rPr>
        <w:t xml:space="preserve">DEX mapping specification </w:t>
      </w:r>
      <w:r w:rsidRPr="00656512">
        <w:rPr>
          <w:b/>
          <w:u w:val="single"/>
        </w:rPr>
        <w:t>SHALL</w:t>
      </w:r>
      <w:r w:rsidRPr="00721F09">
        <w:rPr>
          <w:b/>
        </w:rPr>
        <w:t xml:space="preserve"> </w:t>
      </w:r>
      <w:r>
        <w:t xml:space="preserve">have exactly one </w:t>
      </w:r>
      <w:r w:rsidRPr="00721F09">
        <w:rPr>
          <w:i/>
        </w:rPr>
        <w:t>type</w:t>
      </w:r>
      <w:r>
        <w:rPr>
          <w:i/>
        </w:rPr>
        <w:t>.</w:t>
      </w:r>
      <w:r w:rsidRPr="00721F09">
        <w:rPr>
          <w:i/>
        </w:rPr>
        <w:t xml:space="preserve"> </w:t>
      </w:r>
      <w:r>
        <w:rPr>
          <w:i/>
        </w:rPr>
        <w:t>T</w:t>
      </w:r>
      <w:r w:rsidRPr="00721F09">
        <w:rPr>
          <w:i/>
        </w:rPr>
        <w:t>ype</w:t>
      </w:r>
      <w:r>
        <w:t xml:space="preserve"> indicates the technology used for the mapping and it is limited to a DEX mapping specification type valueset. For example, </w:t>
      </w:r>
      <w:r w:rsidRPr="00721F09">
        <w:rPr>
          <w:rFonts w:eastAsiaTheme="minorHAnsi"/>
        </w:rPr>
        <w:t>SQL, SPARQL, XPATH</w:t>
      </w:r>
      <w:r w:rsidRPr="00272694">
        <w:rPr>
          <w:rFonts w:eastAsiaTheme="minorHAnsi"/>
        </w:rPr>
        <w:t>.</w:t>
      </w:r>
    </w:p>
    <w:p w:rsidR="009B2362" w:rsidRPr="00272694" w:rsidRDefault="009B2362" w:rsidP="009B2362">
      <w:pPr>
        <w:pStyle w:val="ListBullet"/>
        <w:numPr>
          <w:ilvl w:val="2"/>
          <w:numId w:val="5"/>
        </w:numPr>
        <w:rPr>
          <w:rFonts w:eastAsiaTheme="minorHAnsi"/>
        </w:rPr>
      </w:pPr>
      <w:r>
        <w:t xml:space="preserve">Each </w:t>
      </w:r>
      <w:r w:rsidRPr="00721F09">
        <w:rPr>
          <w:i/>
        </w:rPr>
        <w:t xml:space="preserve">DEX mapping specification </w:t>
      </w:r>
      <w:r w:rsidRPr="00656512">
        <w:rPr>
          <w:b/>
          <w:u w:val="single"/>
        </w:rPr>
        <w:t>SHALL</w:t>
      </w:r>
      <w:r w:rsidRPr="00721F09">
        <w:rPr>
          <w:b/>
        </w:rPr>
        <w:t xml:space="preserve"> </w:t>
      </w:r>
      <w:r>
        <w:t xml:space="preserve">have exactly one </w:t>
      </w:r>
      <w:r w:rsidRPr="00721F09">
        <w:rPr>
          <w:i/>
        </w:rPr>
        <w:t>mapping script</w:t>
      </w:r>
      <w:r>
        <w:t xml:space="preserve"> which is the actual mapping. For example, in the example above for </w:t>
      </w:r>
      <w:r w:rsidRPr="00721F09">
        <w:t>Administ</w:t>
      </w:r>
      <w:r>
        <w:t xml:space="preserve">rative gender code, the mapping specification type is XPATH and the mapping script is </w:t>
      </w:r>
      <w:r w:rsidRPr="00CB1B13">
        <w:t>/ClinicalDocument/recordTarget/patientRole/patient/administrativeGenderCode</w:t>
      </w:r>
      <w:r>
        <w:t>.</w:t>
      </w:r>
    </w:p>
    <w:p w:rsidR="00AA3F17" w:rsidRPr="00AA3F17" w:rsidRDefault="00430685" w:rsidP="00AA3F17">
      <w:pPr>
        <w:pStyle w:val="ListBullet"/>
        <w:numPr>
          <w:ilvl w:val="1"/>
          <w:numId w:val="5"/>
        </w:numPr>
      </w:pPr>
      <w:r>
        <w:t xml:space="preserve">Each </w:t>
      </w:r>
      <w:r w:rsidRPr="00ED4D6F">
        <w:rPr>
          <w:i/>
        </w:rPr>
        <w:t xml:space="preserve">question to data element association </w:t>
      </w:r>
      <w:r w:rsidRPr="00ED4D6F">
        <w:rPr>
          <w:b/>
        </w:rPr>
        <w:t>MAY</w:t>
      </w:r>
      <w:r w:rsidRPr="00AA3F17">
        <w:t xml:space="preserve"> </w:t>
      </w:r>
      <w:r>
        <w:t>have zero or more</w:t>
      </w:r>
      <w:r w:rsidRPr="00ED4D6F">
        <w:rPr>
          <w:i/>
        </w:rPr>
        <w:t xml:space="preserve"> Contact</w:t>
      </w:r>
      <w:r>
        <w:rPr>
          <w:i/>
        </w:rPr>
        <w:t>. Contact</w:t>
      </w:r>
      <w:r w:rsidRPr="00AA3F17">
        <w:t xml:space="preserve"> </w:t>
      </w:r>
      <w:r>
        <w:t xml:space="preserve">contains information regarding whom to contact for more information about the </w:t>
      </w:r>
      <w:r w:rsidRPr="00AA3F17">
        <w:t>DEX Mapping Specification. The Contact</w:t>
      </w:r>
      <w:r w:rsidRPr="00132E10">
        <w:t xml:space="preserve"> </w:t>
      </w:r>
      <w:r w:rsidRPr="00ED4D6F">
        <w:rPr>
          <w:b/>
          <w:u w:val="single"/>
        </w:rPr>
        <w:t>SHALL</w:t>
      </w:r>
      <w:r w:rsidRPr="00132E10">
        <w:t xml:space="preserve"> </w:t>
      </w:r>
      <w:proofErr w:type="gramStart"/>
      <w:r w:rsidRPr="00132E10">
        <w:t>be</w:t>
      </w:r>
      <w:proofErr w:type="gramEnd"/>
      <w:r w:rsidRPr="00132E10">
        <w:t xml:space="preserve"> structured as described in </w:t>
      </w:r>
      <w:hyperlink w:anchor="_2.5.2.1.3__Contact" w:history="1">
        <w:r w:rsidRPr="00AA3F17">
          <w:t>#</w:t>
        </w:r>
      </w:hyperlink>
      <w:r w:rsidR="00724CB1">
        <w:t xml:space="preserve"> </w:t>
      </w:r>
      <w:r w:rsidR="00724CB1">
        <w:fldChar w:fldCharType="begin"/>
      </w:r>
      <w:r w:rsidR="00724CB1">
        <w:instrText xml:space="preserve"> REF _Ref379753245 \r \h </w:instrText>
      </w:r>
      <w:r w:rsidR="00724CB1">
        <w:fldChar w:fldCharType="separate"/>
      </w:r>
      <w:r w:rsidR="00724CB1">
        <w:t>2.5.3.2.1</w:t>
      </w:r>
      <w:r w:rsidR="00724CB1">
        <w:fldChar w:fldCharType="end"/>
      </w:r>
      <w:r w:rsidR="00724CB1">
        <w:t>.</w:t>
      </w:r>
    </w:p>
    <w:p w:rsidR="009B2362" w:rsidRDefault="009B2362" w:rsidP="000D5006">
      <w:pPr>
        <w:pStyle w:val="Caption"/>
      </w:pPr>
      <w:bookmarkStart w:id="102" w:name="_Toc382949136"/>
      <w:r>
        <w:t xml:space="preserve">Figure </w:t>
      </w:r>
      <w:fldSimple w:instr=" SEQ Figure \* ARABIC ">
        <w:r w:rsidR="00CE0AB1">
          <w:rPr>
            <w:noProof/>
          </w:rPr>
          <w:t>12</w:t>
        </w:r>
      </w:fldSimple>
      <w:r>
        <w:t>: Example of Mapping Package (condensed)</w:t>
      </w:r>
      <w:bookmarkEnd w:id="102"/>
    </w:p>
    <w:p w:rsidR="001D21D6" w:rsidRPr="001D21D6" w:rsidRDefault="001D21D6" w:rsidP="001D21D6">
      <w:pPr>
        <w:rPr>
          <w:rStyle w:val="Hyperlink"/>
          <w:rFonts w:eastAsiaTheme="minorHAnsi"/>
          <w:color w:val="auto"/>
          <w:u w:val="none"/>
        </w:rPr>
      </w:pPr>
    </w:p>
    <w:p w:rsidR="009B2362" w:rsidRPr="000D5006" w:rsidRDefault="009B2362" w:rsidP="000D5006">
      <w:pPr>
        <w:pStyle w:val="BlockText"/>
        <w:rPr>
          <w:rStyle w:val="Hyperlink"/>
          <w:rFonts w:eastAsiaTheme="minorHAnsi"/>
          <w:color w:val="auto"/>
          <w:u w:val="none"/>
        </w:rPr>
      </w:pPr>
      <w:r>
        <w:rPr>
          <w:noProof/>
        </w:rPr>
        <w:drawing>
          <wp:inline distT="0" distB="0" distL="0" distR="0" wp14:anchorId="6D4D395B" wp14:editId="469E5B7C">
            <wp:extent cx="4506163" cy="2918568"/>
            <wp:effectExtent l="19050" t="19050" r="2794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8938" cy="2920365"/>
                    </a:xfrm>
                    <a:prstGeom prst="rect">
                      <a:avLst/>
                    </a:prstGeom>
                    <a:ln>
                      <a:solidFill>
                        <a:schemeClr val="accent1"/>
                      </a:solidFill>
                    </a:ln>
                  </pic:spPr>
                </pic:pic>
              </a:graphicData>
            </a:graphic>
          </wp:inline>
        </w:drawing>
      </w:r>
    </w:p>
    <w:p w:rsidR="007072A4" w:rsidRPr="00F33756" w:rsidRDefault="007072A4" w:rsidP="007072A4">
      <w:pPr>
        <w:pStyle w:val="Heading5"/>
        <w:numPr>
          <w:ilvl w:val="4"/>
          <w:numId w:val="4"/>
        </w:numPr>
      </w:pPr>
      <w:bookmarkStart w:id="103" w:name="_Ref379753245"/>
      <w:r w:rsidRPr="00F33756">
        <w:t>Contact</w:t>
      </w:r>
      <w:bookmarkEnd w:id="103"/>
    </w:p>
    <w:p w:rsidR="007072A4" w:rsidRPr="00F33756" w:rsidRDefault="007072A4" w:rsidP="007072A4">
      <w:pPr>
        <w:pStyle w:val="BodyText0"/>
      </w:pPr>
      <w:r>
        <w:t>A contact element provides</w:t>
      </w:r>
      <w:r w:rsidRPr="00F33756">
        <w:t xml:space="preserve"> information regarding a person or organization that can be contacted for additional </w:t>
      </w:r>
      <w:r>
        <w:t>information. Contact specifies a role, and or individual within an organization to whom information items, material objects, or person(s) can be sent to or from.</w:t>
      </w:r>
    </w:p>
    <w:p w:rsidR="007072A4" w:rsidRPr="00F33756" w:rsidRDefault="007072A4" w:rsidP="007072A4">
      <w:pPr>
        <w:pStyle w:val="Caption"/>
      </w:pPr>
      <w:bookmarkStart w:id="104" w:name="_Toc376553395"/>
      <w:bookmarkStart w:id="105" w:name="_Toc382949156"/>
      <w:r w:rsidRPr="00F33756">
        <w:t xml:space="preserve">Table </w:t>
      </w:r>
      <w:fldSimple w:instr=" SEQ Table \* ARABIC ">
        <w:r w:rsidR="00D11C78">
          <w:rPr>
            <w:noProof/>
          </w:rPr>
          <w:t>11</w:t>
        </w:r>
      </w:fldSimple>
      <w:r w:rsidRPr="00F33756">
        <w:t>: Contact</w:t>
      </w:r>
      <w:bookmarkEnd w:id="104"/>
      <w:bookmarkEnd w:id="105"/>
    </w:p>
    <w:tbl>
      <w:tblPr>
        <w:tblW w:w="8452" w:type="dxa"/>
        <w:jc w:val="center"/>
        <w:tblInd w:w="103" w:type="dxa"/>
        <w:tblLook w:val="04A0" w:firstRow="1" w:lastRow="0" w:firstColumn="1" w:lastColumn="0" w:noHBand="0" w:noVBand="1"/>
      </w:tblPr>
      <w:tblGrid>
        <w:gridCol w:w="2620"/>
        <w:gridCol w:w="2506"/>
        <w:gridCol w:w="1178"/>
        <w:gridCol w:w="2148"/>
      </w:tblGrid>
      <w:tr w:rsidR="007072A4" w:rsidRPr="00D139D9" w:rsidTr="007072A4">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Name</w:t>
            </w:r>
          </w:p>
        </w:tc>
        <w:tc>
          <w:tcPr>
            <w:tcW w:w="250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Relative Location</w:t>
            </w:r>
          </w:p>
        </w:tc>
        <w:tc>
          <w:tcPr>
            <w:tcW w:w="117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Card</w:t>
            </w:r>
          </w:p>
        </w:tc>
        <w:tc>
          <w:tcPr>
            <w:tcW w:w="214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Comments</w:t>
            </w:r>
          </w:p>
        </w:tc>
      </w:tr>
      <w:tr w:rsidR="007072A4" w:rsidRPr="00D139D9" w:rsidTr="007072A4">
        <w:trPr>
          <w:trHeight w:val="300"/>
          <w:jc w:val="center"/>
        </w:trPr>
        <w:tc>
          <w:tcPr>
            <w:tcW w:w="262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Contact</w:t>
            </w:r>
          </w:p>
        </w:tc>
        <w:tc>
          <w:tcPr>
            <w:tcW w:w="2506"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/contact</w:t>
            </w:r>
          </w:p>
        </w:tc>
        <w:tc>
          <w:tcPr>
            <w:tcW w:w="117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0..N</w:t>
            </w:r>
          </w:p>
        </w:tc>
        <w:tc>
          <w:tcPr>
            <w:tcW w:w="214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rPr>
                <w:rFonts w:eastAsia="Calibri"/>
              </w:rPr>
            </w:pPr>
          </w:p>
        </w:tc>
      </w:tr>
      <w:tr w:rsidR="007072A4" w:rsidRPr="00D139D9" w:rsidTr="007072A4">
        <w:trPr>
          <w:trHeight w:val="300"/>
          <w:jc w:val="center"/>
        </w:trPr>
        <w:tc>
          <w:tcPr>
            <w:tcW w:w="262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Individual</w:t>
            </w:r>
          </w:p>
        </w:tc>
        <w:tc>
          <w:tcPr>
            <w:tcW w:w="2506"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 individual</w:t>
            </w:r>
          </w:p>
        </w:tc>
        <w:tc>
          <w:tcPr>
            <w:tcW w:w="117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14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Of type</w:t>
            </w:r>
            <w:hyperlink w:anchor="_Individual" w:history="1">
              <w:r w:rsidRPr="002F026D">
                <w:rPr>
                  <w:rStyle w:val="Hyperlink"/>
                </w:rPr>
                <w:t xml:space="preserve"> Individual</w:t>
              </w:r>
            </w:hyperlink>
          </w:p>
        </w:tc>
      </w:tr>
      <w:tr w:rsidR="007072A4" w:rsidRPr="00D139D9" w:rsidTr="007072A4">
        <w:trPr>
          <w:trHeight w:val="300"/>
          <w:jc w:val="center"/>
        </w:trPr>
        <w:tc>
          <w:tcPr>
            <w:tcW w:w="262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Organization</w:t>
            </w:r>
          </w:p>
        </w:tc>
        <w:tc>
          <w:tcPr>
            <w:tcW w:w="2506"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 organization</w:t>
            </w:r>
          </w:p>
        </w:tc>
        <w:tc>
          <w:tcPr>
            <w:tcW w:w="117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1..1</w:t>
            </w:r>
          </w:p>
        </w:tc>
        <w:tc>
          <w:tcPr>
            <w:tcW w:w="214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1._Organization" w:history="1">
              <w:r w:rsidRPr="002F026D">
                <w:rPr>
                  <w:rStyle w:val="Hyperlink"/>
                </w:rPr>
                <w:t>Organization </w:t>
              </w:r>
            </w:hyperlink>
          </w:p>
        </w:tc>
      </w:tr>
      <w:tr w:rsidR="007072A4" w:rsidRPr="00D139D9" w:rsidTr="007072A4">
        <w:trPr>
          <w:trHeight w:val="300"/>
          <w:jc w:val="center"/>
        </w:trPr>
        <w:tc>
          <w:tcPr>
            <w:tcW w:w="262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Role</w:t>
            </w:r>
          </w:p>
        </w:tc>
        <w:tc>
          <w:tcPr>
            <w:tcW w:w="2506"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ab/>
            </w:r>
            <w:r w:rsidRPr="00D139D9">
              <w:t>/ role</w:t>
            </w:r>
          </w:p>
        </w:tc>
        <w:tc>
          <w:tcPr>
            <w:tcW w:w="117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14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Of type</w:t>
            </w:r>
            <w:hyperlink w:anchor="_Role" w:history="1">
              <w:r w:rsidRPr="002F026D">
                <w:rPr>
                  <w:rStyle w:val="Hyperlink"/>
                </w:rPr>
                <w:t xml:space="preserve"> Role</w:t>
              </w:r>
            </w:hyperlink>
          </w:p>
        </w:tc>
      </w:tr>
    </w:tbl>
    <w:p w:rsidR="00C329AA" w:rsidRDefault="00C329AA" w:rsidP="00C329AA">
      <w:pPr>
        <w:pStyle w:val="ListBullet"/>
      </w:pPr>
      <w:r w:rsidRPr="00D36AB8">
        <w:lastRenderedPageBreak/>
        <w:t xml:space="preserve">Each </w:t>
      </w:r>
      <w:r>
        <w:rPr>
          <w:i/>
        </w:rPr>
        <w:t>Contact</w:t>
      </w:r>
      <w:r w:rsidRPr="00305A79">
        <w:t xml:space="preserve"> </w:t>
      </w:r>
      <w:r>
        <w:rPr>
          <w:b/>
        </w:rPr>
        <w:t xml:space="preserve">MAY </w:t>
      </w:r>
      <w:r w:rsidRPr="00272694">
        <w:t>contain</w:t>
      </w:r>
      <w:r>
        <w:t xml:space="preserve"> zero or one </w:t>
      </w:r>
      <w:r w:rsidRPr="00656512">
        <w:rPr>
          <w:i/>
        </w:rPr>
        <w:t>Individual</w:t>
      </w:r>
      <w:r>
        <w:t xml:space="preserve">. </w:t>
      </w:r>
      <w:r w:rsidRPr="00A07BCE">
        <w:rPr>
          <w:i/>
        </w:rPr>
        <w:t>Individual</w:t>
      </w:r>
      <w:r>
        <w:t xml:space="preserve"> contains contact information of an individual. The </w:t>
      </w:r>
      <w:r>
        <w:rPr>
          <w:i/>
        </w:rPr>
        <w:t xml:space="preserve">Individual </w:t>
      </w:r>
      <w:r>
        <w:t xml:space="preserve">element </w:t>
      </w:r>
      <w:r w:rsidRPr="00B60D62">
        <w:rPr>
          <w:b/>
          <w:u w:val="single"/>
        </w:rPr>
        <w:t>SHALL</w:t>
      </w:r>
      <w:r w:rsidRPr="00132E10">
        <w:t xml:space="preserve"> be</w:t>
      </w:r>
      <w:r>
        <w:t xml:space="preserve"> of ISO data type </w:t>
      </w:r>
      <w:r>
        <w:rPr>
          <w:i/>
        </w:rPr>
        <w:t>Individual,</w:t>
      </w:r>
      <w:r w:rsidRPr="00132E10">
        <w:t xml:space="preserve"> </w:t>
      </w:r>
      <w:r>
        <w:t>which is</w:t>
      </w:r>
      <w:r w:rsidRPr="00132E10">
        <w:t xml:space="preserve"> described in </w:t>
      </w:r>
      <w:r>
        <w:t xml:space="preserve">Appendix </w:t>
      </w:r>
      <w:r w:rsidR="001C7D22">
        <w:t>E</w:t>
      </w:r>
      <w:r>
        <w:t xml:space="preserve">. </w:t>
      </w:r>
    </w:p>
    <w:p w:rsidR="00C329AA" w:rsidRDefault="00C329AA" w:rsidP="00C329AA">
      <w:pPr>
        <w:pStyle w:val="ListBullet"/>
      </w:pPr>
      <w:r w:rsidRPr="00272694">
        <w:t>Each</w:t>
      </w:r>
      <w:r w:rsidRPr="00D36AB8">
        <w:t xml:space="preserve"> </w:t>
      </w:r>
      <w:r>
        <w:rPr>
          <w:i/>
        </w:rPr>
        <w:t xml:space="preserve">Contact </w:t>
      </w:r>
      <w:r w:rsidRPr="00656512">
        <w:rPr>
          <w:b/>
          <w:u w:val="single"/>
        </w:rPr>
        <w:t>SHALL</w:t>
      </w:r>
      <w:r>
        <w:rPr>
          <w:b/>
        </w:rPr>
        <w:t xml:space="preserve"> </w:t>
      </w:r>
      <w:r>
        <w:t xml:space="preserve">contain exactly one </w:t>
      </w:r>
      <w:r w:rsidRPr="008F7695">
        <w:rPr>
          <w:i/>
        </w:rPr>
        <w:t>Organization</w:t>
      </w:r>
      <w:r>
        <w:rPr>
          <w:i/>
        </w:rPr>
        <w:t>.</w:t>
      </w:r>
      <w:r w:rsidR="00CB6673">
        <w:rPr>
          <w:i/>
        </w:rPr>
        <w:t xml:space="preserve"> </w:t>
      </w:r>
      <w:r>
        <w:rPr>
          <w:i/>
        </w:rPr>
        <w:t>Organization</w:t>
      </w:r>
      <w:r>
        <w:t xml:space="preserve"> contains contact information of an organization. The </w:t>
      </w:r>
      <w:r>
        <w:rPr>
          <w:i/>
        </w:rPr>
        <w:t>Organization</w:t>
      </w:r>
      <w:r w:rsidRPr="00132E10">
        <w:t xml:space="preserve"> </w:t>
      </w:r>
      <w:r w:rsidRPr="00B60D62">
        <w:rPr>
          <w:b/>
          <w:u w:val="single"/>
        </w:rPr>
        <w:t>SHALL</w:t>
      </w:r>
      <w:r w:rsidRPr="00132E10">
        <w:t xml:space="preserve"> be</w:t>
      </w:r>
      <w:r>
        <w:t xml:space="preserve"> of ISO data type </w:t>
      </w:r>
      <w:r>
        <w:rPr>
          <w:i/>
        </w:rPr>
        <w:t>Organization,</w:t>
      </w:r>
      <w:r w:rsidRPr="00132E10">
        <w:t xml:space="preserve"> </w:t>
      </w:r>
      <w:r>
        <w:t>which is</w:t>
      </w:r>
      <w:r w:rsidRPr="00132E10">
        <w:t xml:space="preserve"> described in </w:t>
      </w:r>
      <w:r>
        <w:t xml:space="preserve">Appendix </w:t>
      </w:r>
      <w:r w:rsidR="001C7D22">
        <w:t>E</w:t>
      </w:r>
      <w:r>
        <w:t>.</w:t>
      </w:r>
    </w:p>
    <w:p w:rsidR="00C329AA" w:rsidRDefault="00C329AA" w:rsidP="00C329AA">
      <w:pPr>
        <w:pStyle w:val="ListBullet"/>
      </w:pPr>
      <w:r w:rsidRPr="00D36AB8">
        <w:t xml:space="preserve">Each </w:t>
      </w:r>
      <w:r>
        <w:rPr>
          <w:i/>
        </w:rPr>
        <w:t xml:space="preserve">Contact </w:t>
      </w:r>
      <w:r>
        <w:rPr>
          <w:b/>
        </w:rPr>
        <w:t xml:space="preserve">MAY </w:t>
      </w:r>
      <w:r>
        <w:t xml:space="preserve">contain zero or one </w:t>
      </w:r>
      <w:r w:rsidRPr="00656512">
        <w:rPr>
          <w:i/>
        </w:rPr>
        <w:t>Role</w:t>
      </w:r>
      <w:r>
        <w:t xml:space="preserve">. </w:t>
      </w:r>
      <w:r>
        <w:rPr>
          <w:i/>
        </w:rPr>
        <w:t>Role</w:t>
      </w:r>
      <w:r w:rsidR="00FC6868">
        <w:rPr>
          <w:i/>
        </w:rPr>
        <w:t xml:space="preserve"> </w:t>
      </w:r>
      <w:r>
        <w:t xml:space="preserve">contains information regarding the specified </w:t>
      </w:r>
      <w:r w:rsidRPr="00272694">
        <w:t>responsibilities</w:t>
      </w:r>
      <w:r>
        <w:t xml:space="preserve"> of the individual listed to contact. The </w:t>
      </w:r>
      <w:r>
        <w:rPr>
          <w:i/>
        </w:rPr>
        <w:t>Role</w:t>
      </w:r>
      <w:r w:rsidRPr="00132E10">
        <w:t xml:space="preserve"> </w:t>
      </w:r>
      <w:r w:rsidRPr="00656512">
        <w:rPr>
          <w:b/>
          <w:u w:val="single"/>
        </w:rPr>
        <w:t>SHALL</w:t>
      </w:r>
      <w:r w:rsidRPr="00132E10">
        <w:t xml:space="preserve"> be</w:t>
      </w:r>
      <w:r>
        <w:t xml:space="preserve"> of ISO data type </w:t>
      </w:r>
      <w:r>
        <w:rPr>
          <w:i/>
        </w:rPr>
        <w:t>Role,</w:t>
      </w:r>
      <w:r w:rsidRPr="00132E10">
        <w:t xml:space="preserve"> </w:t>
      </w:r>
      <w:r>
        <w:t>which is</w:t>
      </w:r>
      <w:r w:rsidRPr="00132E10">
        <w:t xml:space="preserve"> described in </w:t>
      </w:r>
      <w:r>
        <w:t xml:space="preserve">Appendix </w:t>
      </w:r>
      <w:r w:rsidR="001C7D22">
        <w:t>E</w:t>
      </w:r>
      <w:r>
        <w:t>.</w:t>
      </w:r>
    </w:p>
    <w:p w:rsidR="00C329AA" w:rsidRDefault="00C329AA" w:rsidP="000D5006">
      <w:pPr>
        <w:pStyle w:val="Caption"/>
      </w:pPr>
      <w:bookmarkStart w:id="106" w:name="_Toc382949137"/>
      <w:r>
        <w:t xml:space="preserve">Figure </w:t>
      </w:r>
      <w:fldSimple w:instr=" SEQ Figure \* ARABIC ">
        <w:r w:rsidR="00CE0AB1">
          <w:rPr>
            <w:noProof/>
          </w:rPr>
          <w:t>13</w:t>
        </w:r>
      </w:fldSimple>
      <w:r>
        <w:t>: Example of Contact</w:t>
      </w:r>
      <w:bookmarkEnd w:id="106"/>
    </w:p>
    <w:p w:rsidR="00C329AA" w:rsidRPr="00C329AA" w:rsidRDefault="00C329AA" w:rsidP="000D5006">
      <w:r>
        <w:rPr>
          <w:noProof/>
        </w:rPr>
        <w:drawing>
          <wp:inline distT="0" distB="0" distL="0" distR="0" wp14:anchorId="44286E73" wp14:editId="5E2219C7">
            <wp:extent cx="5719548" cy="291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9548" cy="2917825"/>
                    </a:xfrm>
                    <a:prstGeom prst="rect">
                      <a:avLst/>
                    </a:prstGeom>
                  </pic:spPr>
                </pic:pic>
              </a:graphicData>
            </a:graphic>
          </wp:inline>
        </w:drawing>
      </w:r>
    </w:p>
    <w:p w:rsidR="00F33756" w:rsidRPr="00F33756" w:rsidRDefault="00F33756" w:rsidP="00F26EBC">
      <w:pPr>
        <w:pStyle w:val="Heading3"/>
      </w:pPr>
      <w:bookmarkStart w:id="107" w:name="_Toc382949087"/>
      <w:r w:rsidRPr="00F33756">
        <w:t xml:space="preserve">Administrative </w:t>
      </w:r>
      <w:r w:rsidR="00855EF3">
        <w:t>Package</w:t>
      </w:r>
      <w:bookmarkEnd w:id="107"/>
    </w:p>
    <w:p w:rsidR="00F33756" w:rsidRPr="00F33756" w:rsidRDefault="00855EF3" w:rsidP="00D139D9">
      <w:pPr>
        <w:pStyle w:val="Heading4"/>
      </w:pPr>
      <w:r>
        <w:t>Package</w:t>
      </w:r>
      <w:r w:rsidRPr="00F33756">
        <w:t xml:space="preserve"> </w:t>
      </w:r>
      <w:r w:rsidR="00F33756" w:rsidRPr="00F33756">
        <w:t>Overview</w:t>
      </w:r>
    </w:p>
    <w:p w:rsidR="00F33756" w:rsidRDefault="00F33756" w:rsidP="00F33756">
      <w:pPr>
        <w:ind w:left="1080"/>
      </w:pPr>
      <w:r w:rsidRPr="00F33756">
        <w:t xml:space="preserve">The Administrative </w:t>
      </w:r>
      <w:r w:rsidR="003902DC">
        <w:t>S</w:t>
      </w:r>
      <w:r w:rsidR="003902DC" w:rsidRPr="00F33756">
        <w:t xml:space="preserve">egment </w:t>
      </w:r>
      <w:r w:rsidRPr="00F33756">
        <w:t>includes details about the registry from which the form design was retrieved, contact</w:t>
      </w:r>
      <w:r w:rsidR="00D21688">
        <w:t xml:space="preserve"> information</w:t>
      </w:r>
      <w:r w:rsidRPr="00F33756">
        <w:t>, classifications, languages used, and style information.</w:t>
      </w:r>
    </w:p>
    <w:p w:rsidR="00904EE4" w:rsidRDefault="00855EF3" w:rsidP="0023411E">
      <w:pPr>
        <w:pStyle w:val="Heading4"/>
      </w:pPr>
      <w:bookmarkStart w:id="108" w:name="_Ref382950342"/>
      <w:r>
        <w:t xml:space="preserve">Package </w:t>
      </w:r>
      <w:r w:rsidR="00904EE4">
        <w:t>Details</w:t>
      </w:r>
      <w:bookmarkEnd w:id="108"/>
    </w:p>
    <w:p w:rsidR="00904EE4" w:rsidRDefault="00904EE4" w:rsidP="00904EE4">
      <w:pPr>
        <w:pStyle w:val="BodyText"/>
      </w:pPr>
      <w:r w:rsidRPr="00334687">
        <w:t>The Administrative Segment contains multiple elements that provide information such as provenance, source etc. fo</w:t>
      </w:r>
      <w:r w:rsidRPr="006F2D46">
        <w:t>r the form.</w:t>
      </w:r>
    </w:p>
    <w:p w:rsidR="007072A4" w:rsidRDefault="007072A4" w:rsidP="007072A4">
      <w:pPr>
        <w:pStyle w:val="Caption"/>
      </w:pPr>
      <w:bookmarkStart w:id="109" w:name="_Toc376553397"/>
      <w:bookmarkStart w:id="110" w:name="_Toc382949157"/>
      <w:r w:rsidRPr="00F33756">
        <w:t xml:space="preserve">Table </w:t>
      </w:r>
      <w:fldSimple w:instr=" SEQ Table \* ARABIC ">
        <w:r w:rsidR="00D11C78">
          <w:rPr>
            <w:noProof/>
          </w:rPr>
          <w:t>12</w:t>
        </w:r>
      </w:fldSimple>
      <w:bookmarkEnd w:id="109"/>
      <w:r>
        <w:t xml:space="preserve"> Administrative Package</w:t>
      </w:r>
      <w:bookmarkEnd w:id="110"/>
    </w:p>
    <w:tbl>
      <w:tblPr>
        <w:tblW w:w="9301" w:type="dxa"/>
        <w:jc w:val="center"/>
        <w:tblLayout w:type="fixed"/>
        <w:tblCellMar>
          <w:top w:w="14" w:type="dxa"/>
          <w:left w:w="115" w:type="dxa"/>
          <w:bottom w:w="14" w:type="dxa"/>
          <w:right w:w="115" w:type="dxa"/>
        </w:tblCellMar>
        <w:tblLook w:val="04A0" w:firstRow="1" w:lastRow="0" w:firstColumn="1" w:lastColumn="0" w:noHBand="0" w:noVBand="1"/>
      </w:tblPr>
      <w:tblGrid>
        <w:gridCol w:w="2461"/>
        <w:gridCol w:w="3870"/>
        <w:gridCol w:w="810"/>
        <w:gridCol w:w="2160"/>
      </w:tblGrid>
      <w:tr w:rsidR="007072A4" w:rsidRPr="00C96314" w:rsidTr="00890636">
        <w:trPr>
          <w:trHeight w:val="315"/>
          <w:tblHeader/>
          <w:jc w:val="center"/>
        </w:trPr>
        <w:tc>
          <w:tcPr>
            <w:tcW w:w="246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C96314" w:rsidRDefault="007072A4" w:rsidP="007072A4">
            <w:pPr>
              <w:pStyle w:val="TableText3"/>
              <w:spacing w:before="0" w:after="0"/>
              <w:rPr>
                <w:color w:val="FFFFFF" w:themeColor="background1"/>
              </w:rPr>
            </w:pPr>
            <w:r w:rsidRPr="00C96314">
              <w:rPr>
                <w:color w:val="FFFFFF" w:themeColor="background1"/>
              </w:rPr>
              <w:t>Name</w:t>
            </w:r>
          </w:p>
        </w:tc>
        <w:tc>
          <w:tcPr>
            <w:tcW w:w="387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C96314" w:rsidRDefault="007072A4" w:rsidP="007072A4">
            <w:pPr>
              <w:pStyle w:val="TableText3"/>
              <w:spacing w:before="0" w:after="0"/>
              <w:rPr>
                <w:color w:val="FFFFFF" w:themeColor="background1"/>
              </w:rPr>
            </w:pPr>
            <w:r w:rsidRPr="00C96314">
              <w:rPr>
                <w:color w:val="FFFFFF" w:themeColor="background1"/>
              </w:rPr>
              <w:t>Relative Location</w:t>
            </w:r>
          </w:p>
        </w:tc>
        <w:tc>
          <w:tcPr>
            <w:tcW w:w="81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C96314" w:rsidRDefault="007072A4" w:rsidP="007072A4">
            <w:pPr>
              <w:pStyle w:val="TableText3"/>
              <w:spacing w:before="0" w:after="0"/>
              <w:rPr>
                <w:color w:val="FFFFFF" w:themeColor="background1"/>
              </w:rPr>
            </w:pPr>
            <w:r w:rsidRPr="00C96314">
              <w:rPr>
                <w:color w:val="FFFFFF" w:themeColor="background1"/>
              </w:rPr>
              <w:t>Card</w:t>
            </w:r>
          </w:p>
        </w:tc>
        <w:tc>
          <w:tcPr>
            <w:tcW w:w="216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C96314" w:rsidRDefault="007072A4" w:rsidP="007072A4">
            <w:pPr>
              <w:pStyle w:val="TableText3"/>
              <w:spacing w:before="0" w:after="0"/>
              <w:rPr>
                <w:color w:val="FFFFFF" w:themeColor="background1"/>
              </w:rPr>
            </w:pPr>
            <w:r w:rsidRPr="00C96314">
              <w:rPr>
                <w:color w:val="FFFFFF" w:themeColor="background1"/>
              </w:rPr>
              <w:t>Comment</w:t>
            </w: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Administrative Package</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CE3DD3">
              <w:rPr>
                <w:rFonts w:asciiTheme="minorHAnsi" w:hAnsiTheme="minorHAnsi"/>
                <w:b/>
                <w:bCs/>
                <w:color w:val="000000"/>
                <w:szCs w:val="20"/>
              </w:rPr>
              <w:t>/S</w:t>
            </w:r>
            <w:r>
              <w:rPr>
                <w:rFonts w:asciiTheme="minorHAnsi" w:hAnsiTheme="minorHAnsi"/>
                <w:b/>
                <w:bCs/>
                <w:color w:val="000000"/>
                <w:szCs w:val="20"/>
              </w:rPr>
              <w:t>DCForm:form_package/administrative_package</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1..1</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sidRPr="00E76B20">
              <w:rPr>
                <w:rFonts w:asciiTheme="minorHAnsi" w:hAnsiTheme="minorHAnsi"/>
                <w:color w:val="000000"/>
                <w:szCs w:val="20"/>
              </w:rPr>
              <w:t>Submission Rule</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sidRPr="00E76B20">
              <w:rPr>
                <w:rFonts w:asciiTheme="minorHAnsi" w:hAnsiTheme="minorHAnsi"/>
                <w:color w:val="000000"/>
                <w:szCs w:val="20"/>
              </w:rPr>
              <w:t>/submission_rule</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1..N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p>
        </w:tc>
      </w:tr>
      <w:tr w:rsidR="00724CB1"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24CB1" w:rsidRPr="00C329AA" w:rsidRDefault="00724CB1" w:rsidP="00A656CC">
            <w:pPr>
              <w:pStyle w:val="TableText3"/>
              <w:spacing w:before="0" w:after="0"/>
              <w:rPr>
                <w:rFonts w:asciiTheme="minorHAnsi" w:hAnsiTheme="minorHAnsi"/>
                <w:color w:val="000000"/>
                <w:szCs w:val="20"/>
              </w:rPr>
            </w:pPr>
            <w:r>
              <w:rPr>
                <w:rFonts w:asciiTheme="minorHAnsi" w:hAnsiTheme="minorHAnsi"/>
                <w:color w:val="000000"/>
                <w:szCs w:val="20"/>
              </w:rPr>
              <w:tab/>
            </w:r>
            <w:r>
              <w:rPr>
                <w:rFonts w:asciiTheme="minorHAnsi" w:hAnsiTheme="minorHAnsi"/>
                <w:color w:val="000000"/>
                <w:szCs w:val="20"/>
              </w:rPr>
              <w:tab/>
              <w:t>@</w:t>
            </w:r>
            <w:r w:rsidRPr="00E76B20">
              <w:rPr>
                <w:rFonts w:asciiTheme="minorHAnsi" w:hAnsiTheme="minorHAnsi"/>
                <w:color w:val="000000"/>
                <w:szCs w:val="20"/>
              </w:rPr>
              <w:t>Form ID</w:t>
            </w:r>
          </w:p>
        </w:tc>
        <w:tc>
          <w:tcPr>
            <w:tcW w:w="3870" w:type="dxa"/>
            <w:tcBorders>
              <w:top w:val="nil"/>
              <w:left w:val="nil"/>
              <w:bottom w:val="single" w:sz="4" w:space="0" w:color="auto"/>
              <w:right w:val="single" w:sz="4" w:space="0" w:color="auto"/>
            </w:tcBorders>
            <w:shd w:val="clear" w:color="auto" w:fill="FFFFFF"/>
            <w:vAlign w:val="center"/>
            <w:hideMark/>
          </w:tcPr>
          <w:p w:rsidR="00724CB1" w:rsidRPr="00C329AA" w:rsidRDefault="00724CB1" w:rsidP="00A656CC">
            <w:pPr>
              <w:pStyle w:val="TableText3"/>
              <w:spacing w:before="0" w:after="0"/>
              <w:rPr>
                <w:rFonts w:asciiTheme="minorHAnsi" w:hAnsiTheme="minorHAnsi"/>
                <w:color w:val="000000"/>
                <w:szCs w:val="20"/>
              </w:rPr>
            </w:pPr>
            <w:r>
              <w:rPr>
                <w:rFonts w:asciiTheme="minorHAnsi" w:hAnsiTheme="minorHAnsi"/>
                <w:color w:val="000000"/>
                <w:szCs w:val="20"/>
              </w:rPr>
              <w:tab/>
            </w:r>
            <w:r w:rsidRPr="00E76B20">
              <w:rPr>
                <w:rFonts w:asciiTheme="minorHAnsi" w:hAnsiTheme="minorHAnsi"/>
                <w:color w:val="000000"/>
                <w:szCs w:val="20"/>
              </w:rPr>
              <w:t>@form_</w:t>
            </w:r>
            <w:r w:rsidR="00A656CC" w:rsidDel="00A656CC">
              <w:rPr>
                <w:rFonts w:asciiTheme="minorHAnsi" w:hAnsiTheme="minorHAnsi"/>
                <w:color w:val="000000"/>
                <w:szCs w:val="20"/>
              </w:rPr>
              <w:t xml:space="preserve"> </w:t>
            </w:r>
            <w:r w:rsidRPr="00E76B20">
              <w:rPr>
                <w:rFonts w:asciiTheme="minorHAnsi" w:hAnsiTheme="minorHAnsi"/>
                <w:color w:val="000000"/>
                <w:szCs w:val="20"/>
              </w:rPr>
              <w:t>identifier</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24CB1" w:rsidRPr="00C329AA" w:rsidRDefault="00724CB1" w:rsidP="00C329AA">
            <w:pPr>
              <w:pStyle w:val="TableText3"/>
              <w:spacing w:before="0" w:after="0"/>
              <w:rPr>
                <w:rFonts w:asciiTheme="minorHAnsi" w:hAnsiTheme="minorHAnsi"/>
                <w:color w:val="000000"/>
                <w:szCs w:val="20"/>
              </w:rPr>
            </w:pPr>
            <w:r w:rsidRPr="00E76B20">
              <w:rPr>
                <w:rFonts w:asciiTheme="minorHAnsi" w:hAnsiTheme="minorHAnsi"/>
                <w:color w:val="000000"/>
                <w:szCs w:val="20"/>
              </w:rPr>
              <w:t> </w:t>
            </w:r>
            <w:r>
              <w:rPr>
                <w:rFonts w:asciiTheme="minorHAnsi" w:hAnsiTheme="minorHAnsi"/>
                <w:color w:val="000000"/>
                <w:szCs w:val="20"/>
              </w:rPr>
              <w:t>1..1</w:t>
            </w:r>
          </w:p>
        </w:tc>
        <w:tc>
          <w:tcPr>
            <w:tcW w:w="2160" w:type="dxa"/>
            <w:tcBorders>
              <w:top w:val="nil"/>
              <w:left w:val="nil"/>
              <w:bottom w:val="single" w:sz="4" w:space="0" w:color="auto"/>
              <w:right w:val="single" w:sz="4" w:space="0" w:color="auto"/>
            </w:tcBorders>
            <w:shd w:val="clear" w:color="auto" w:fill="FFFFFF"/>
            <w:vAlign w:val="center"/>
            <w:hideMark/>
          </w:tcPr>
          <w:p w:rsidR="00724CB1" w:rsidRPr="00277017" w:rsidRDefault="00724CB1" w:rsidP="00C329AA">
            <w:pPr>
              <w:pStyle w:val="TableText3"/>
              <w:spacing w:before="0" w:after="0"/>
            </w:pPr>
            <w:r w:rsidRPr="00C329AA">
              <w:t>Of type String</w:t>
            </w:r>
          </w:p>
        </w:tc>
      </w:tr>
      <w:tr w:rsidR="00724CB1"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24CB1" w:rsidRPr="00C329AA" w:rsidRDefault="00724CB1" w:rsidP="00C329AA">
            <w:pPr>
              <w:pStyle w:val="TableText3"/>
              <w:spacing w:before="0" w:after="0"/>
              <w:rPr>
                <w:rFonts w:asciiTheme="minorHAnsi" w:hAnsiTheme="minorHAnsi"/>
                <w:color w:val="000000"/>
                <w:szCs w:val="20"/>
              </w:rPr>
            </w:pPr>
            <w:r>
              <w:rPr>
                <w:rFonts w:asciiTheme="minorHAnsi" w:hAnsiTheme="minorHAnsi"/>
                <w:color w:val="000000"/>
                <w:szCs w:val="20"/>
              </w:rPr>
              <w:tab/>
            </w:r>
            <w:r>
              <w:rPr>
                <w:rFonts w:asciiTheme="minorHAnsi" w:hAnsiTheme="minorHAnsi"/>
                <w:color w:val="000000"/>
                <w:szCs w:val="20"/>
              </w:rPr>
              <w:tab/>
              <w:t>@</w:t>
            </w:r>
            <w:r w:rsidRPr="00E76B20">
              <w:rPr>
                <w:rFonts w:asciiTheme="minorHAnsi" w:hAnsiTheme="minorHAnsi"/>
                <w:color w:val="000000"/>
                <w:szCs w:val="20"/>
              </w:rPr>
              <w:t>Rule ID</w:t>
            </w:r>
            <w:r w:rsidR="00A656CC">
              <w:rPr>
                <w:rFonts w:asciiTheme="minorHAnsi" w:hAnsiTheme="minorHAnsi"/>
                <w:color w:val="000000"/>
                <w:szCs w:val="20"/>
              </w:rPr>
              <w:t>and Version</w:t>
            </w:r>
          </w:p>
        </w:tc>
        <w:tc>
          <w:tcPr>
            <w:tcW w:w="3870" w:type="dxa"/>
            <w:tcBorders>
              <w:top w:val="nil"/>
              <w:left w:val="nil"/>
              <w:bottom w:val="single" w:sz="4" w:space="0" w:color="auto"/>
              <w:right w:val="single" w:sz="4" w:space="0" w:color="auto"/>
            </w:tcBorders>
            <w:shd w:val="clear" w:color="auto" w:fill="FFFFFF"/>
            <w:vAlign w:val="center"/>
            <w:hideMark/>
          </w:tcPr>
          <w:p w:rsidR="00724CB1" w:rsidRPr="00C329AA" w:rsidRDefault="00724CB1" w:rsidP="00C329AA">
            <w:pPr>
              <w:pStyle w:val="TableText3"/>
              <w:spacing w:before="0" w:after="0"/>
              <w:rPr>
                <w:rFonts w:asciiTheme="minorHAnsi" w:hAnsiTheme="minorHAnsi"/>
                <w:color w:val="000000"/>
                <w:szCs w:val="20"/>
              </w:rPr>
            </w:pPr>
            <w:r>
              <w:rPr>
                <w:rFonts w:asciiTheme="minorHAnsi" w:hAnsiTheme="minorHAnsi"/>
                <w:color w:val="000000"/>
                <w:szCs w:val="20"/>
              </w:rPr>
              <w:tab/>
            </w:r>
            <w:r w:rsidRPr="00E76B20">
              <w:rPr>
                <w:rFonts w:asciiTheme="minorHAnsi" w:hAnsiTheme="minorHAnsi"/>
                <w:color w:val="000000"/>
                <w:szCs w:val="20"/>
              </w:rPr>
              <w:t>@rule_id</w:t>
            </w:r>
            <w:r w:rsidR="00A656CC">
              <w:rPr>
                <w:rFonts w:asciiTheme="minorHAnsi" w:hAnsiTheme="minorHAnsi"/>
                <w:color w:val="000000"/>
                <w:szCs w:val="20"/>
              </w:rPr>
              <w:t>_and_version</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24CB1" w:rsidRPr="00C329AA" w:rsidRDefault="00724CB1" w:rsidP="00C329AA">
            <w:pPr>
              <w:pStyle w:val="TableText3"/>
              <w:spacing w:before="0" w:after="0"/>
              <w:rPr>
                <w:rFonts w:asciiTheme="minorHAnsi" w:hAnsiTheme="minorHAnsi"/>
                <w:color w:val="000000"/>
                <w:szCs w:val="20"/>
              </w:rPr>
            </w:pPr>
            <w:r w:rsidRPr="00E76B20">
              <w:rPr>
                <w:rFonts w:asciiTheme="minorHAnsi" w:hAnsiTheme="minorHAnsi"/>
                <w:color w:val="000000"/>
                <w:szCs w:val="20"/>
              </w:rPr>
              <w:t> </w:t>
            </w:r>
            <w:r>
              <w:rPr>
                <w:rFonts w:asciiTheme="minorHAnsi" w:hAnsiTheme="minorHAnsi"/>
                <w:color w:val="000000"/>
                <w:szCs w:val="20"/>
              </w:rPr>
              <w:t>0..N</w:t>
            </w:r>
          </w:p>
        </w:tc>
        <w:tc>
          <w:tcPr>
            <w:tcW w:w="2160" w:type="dxa"/>
            <w:tcBorders>
              <w:top w:val="nil"/>
              <w:left w:val="nil"/>
              <w:bottom w:val="single" w:sz="4" w:space="0" w:color="auto"/>
              <w:right w:val="single" w:sz="4" w:space="0" w:color="auto"/>
            </w:tcBorders>
            <w:shd w:val="clear" w:color="auto" w:fill="FFFFFF"/>
            <w:vAlign w:val="center"/>
            <w:hideMark/>
          </w:tcPr>
          <w:p w:rsidR="00724CB1" w:rsidRPr="00277017" w:rsidRDefault="00724CB1" w:rsidP="00C329AA">
            <w:pPr>
              <w:pStyle w:val="TableText3"/>
              <w:spacing w:before="0" w:after="0"/>
            </w:pPr>
            <w:r w:rsidRPr="00C329AA">
              <w:t>Of type String</w:t>
            </w: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Pr>
                <w:rFonts w:asciiTheme="minorHAnsi" w:hAnsiTheme="minorHAnsi"/>
                <w:color w:val="000000"/>
                <w:szCs w:val="20"/>
              </w:rPr>
              <w:tab/>
            </w:r>
            <w:r w:rsidR="007072A4" w:rsidRPr="00E76B20">
              <w:rPr>
                <w:rFonts w:asciiTheme="minorHAnsi" w:hAnsiTheme="minorHAnsi"/>
                <w:color w:val="000000"/>
                <w:szCs w:val="20"/>
              </w:rPr>
              <w:t>Destination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Pr>
                <w:rFonts w:asciiTheme="minorHAnsi" w:hAnsiTheme="minorHAnsi"/>
                <w:color w:val="000000"/>
                <w:szCs w:val="20"/>
              </w:rPr>
              <w:tab/>
            </w:r>
            <w:r w:rsidR="007072A4" w:rsidRPr="00E76B20">
              <w:rPr>
                <w:rFonts w:asciiTheme="minorHAnsi" w:hAnsiTheme="minorHAnsi"/>
                <w:color w:val="000000"/>
                <w:szCs w:val="20"/>
              </w:rPr>
              <w:t>/destination</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0..N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C329AA">
              <w:rPr>
                <w:rFonts w:asciiTheme="minorHAnsi" w:hAnsiTheme="minorHAnsi"/>
                <w:color w:val="000000"/>
                <w:szCs w:val="20"/>
              </w:rPr>
              <w:tab/>
            </w:r>
            <w:r>
              <w:rPr>
                <w:rFonts w:asciiTheme="minorHAnsi" w:hAnsiTheme="minorHAnsi"/>
                <w:color w:val="000000"/>
                <w:szCs w:val="20"/>
              </w:rPr>
              <w:tab/>
            </w:r>
            <w:r w:rsidR="007072A4" w:rsidRPr="00E76B20">
              <w:rPr>
                <w:rFonts w:asciiTheme="minorHAnsi" w:hAnsiTheme="minorHAnsi"/>
                <w:color w:val="000000"/>
                <w:szCs w:val="20"/>
              </w:rPr>
              <w:t>Endpoint</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Pr>
                <w:rFonts w:asciiTheme="minorHAnsi" w:hAnsiTheme="minorHAnsi"/>
                <w:color w:val="000000"/>
                <w:szCs w:val="20"/>
              </w:rPr>
              <w:tab/>
            </w:r>
            <w:r w:rsidR="00C329AA">
              <w:rPr>
                <w:rFonts w:asciiTheme="minorHAnsi" w:hAnsiTheme="minorHAnsi"/>
                <w:color w:val="000000"/>
                <w:szCs w:val="20"/>
              </w:rPr>
              <w:tab/>
            </w:r>
            <w:r w:rsidR="007072A4" w:rsidRPr="00E76B20">
              <w:rPr>
                <w:rFonts w:asciiTheme="minorHAnsi" w:hAnsiTheme="minorHAnsi"/>
                <w:color w:val="000000"/>
                <w:szCs w:val="20"/>
              </w:rPr>
              <w:t>/endpoint</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0..N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Of type anyURI</w:t>
            </w: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Pr>
                <w:rFonts w:asciiTheme="minorHAnsi" w:hAnsiTheme="minorHAnsi"/>
                <w:color w:val="000000"/>
                <w:szCs w:val="20"/>
              </w:rPr>
              <w:tab/>
            </w:r>
            <w:r w:rsidR="00C329AA">
              <w:rPr>
                <w:rFonts w:asciiTheme="minorHAnsi" w:hAnsiTheme="minorHAnsi"/>
                <w:color w:val="000000"/>
                <w:szCs w:val="20"/>
              </w:rPr>
              <w:tab/>
            </w:r>
            <w:r w:rsidR="007072A4" w:rsidRPr="00E76B20">
              <w:rPr>
                <w:rFonts w:asciiTheme="minorHAnsi" w:hAnsiTheme="minorHAnsi"/>
                <w:color w:val="000000"/>
                <w:szCs w:val="20"/>
              </w:rPr>
              <w:t>Description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C329AA">
              <w:rPr>
                <w:rFonts w:asciiTheme="minorHAnsi" w:hAnsiTheme="minorHAnsi"/>
                <w:color w:val="000000"/>
                <w:szCs w:val="20"/>
              </w:rPr>
              <w:tab/>
            </w:r>
            <w:r>
              <w:rPr>
                <w:rFonts w:asciiTheme="minorHAnsi" w:hAnsiTheme="minorHAnsi"/>
                <w:color w:val="000000"/>
                <w:szCs w:val="20"/>
              </w:rPr>
              <w:tab/>
            </w:r>
            <w:r w:rsidR="007072A4" w:rsidRPr="00E76B20">
              <w:rPr>
                <w:rFonts w:asciiTheme="minorHAnsi" w:hAnsiTheme="minorHAnsi"/>
                <w:color w:val="000000"/>
                <w:szCs w:val="20"/>
              </w:rPr>
              <w:t>/description</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0..1</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 xml:space="preserve">Of type </w:t>
            </w:r>
            <w:r>
              <w:rPr>
                <w:rFonts w:asciiTheme="minorHAnsi" w:hAnsiTheme="minorHAnsi"/>
                <w:color w:val="000000"/>
                <w:szCs w:val="20"/>
              </w:rPr>
              <w:t>S</w:t>
            </w:r>
            <w:r w:rsidRPr="00E76B20">
              <w:rPr>
                <w:rFonts w:asciiTheme="minorHAnsi" w:hAnsiTheme="minorHAnsi"/>
                <w:color w:val="000000"/>
                <w:szCs w:val="20"/>
              </w:rPr>
              <w:t xml:space="preserve">tring </w:t>
            </w: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b/>
                <w:bCs/>
                <w:color w:val="000000"/>
                <w:szCs w:val="20"/>
              </w:rPr>
              <w:tab/>
            </w:r>
            <w:r>
              <w:rPr>
                <w:rFonts w:asciiTheme="minorHAnsi" w:hAnsiTheme="minorHAnsi"/>
                <w:b/>
                <w:bCs/>
                <w:color w:val="000000"/>
                <w:szCs w:val="20"/>
              </w:rPr>
              <w:tab/>
            </w:r>
            <w:r w:rsidR="00C329AA">
              <w:rPr>
                <w:rFonts w:asciiTheme="minorHAnsi" w:hAnsiTheme="minorHAnsi"/>
                <w:color w:val="000000"/>
                <w:szCs w:val="20"/>
              </w:rPr>
              <w:tab/>
            </w:r>
            <w:r w:rsidR="007072A4" w:rsidRPr="00E76B20">
              <w:rPr>
                <w:rFonts w:asciiTheme="minorHAnsi" w:hAnsiTheme="minorHAnsi"/>
                <w:color w:val="000000"/>
                <w:szCs w:val="20"/>
              </w:rPr>
              <w:t>Organization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C329AA">
              <w:rPr>
                <w:rFonts w:asciiTheme="minorHAnsi" w:hAnsiTheme="minorHAnsi"/>
                <w:color w:val="000000"/>
                <w:szCs w:val="20"/>
              </w:rPr>
              <w:tab/>
            </w:r>
            <w:r>
              <w:rPr>
                <w:rFonts w:asciiTheme="minorHAnsi" w:hAnsiTheme="minorHAnsi"/>
                <w:color w:val="000000"/>
                <w:szCs w:val="20"/>
              </w:rPr>
              <w:tab/>
            </w:r>
            <w:r w:rsidR="007072A4" w:rsidRPr="00E76B20">
              <w:rPr>
                <w:rFonts w:asciiTheme="minorHAnsi" w:hAnsiTheme="minorHAnsi"/>
                <w:color w:val="000000"/>
                <w:szCs w:val="20"/>
              </w:rPr>
              <w:t>/organization</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0..1</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sidRPr="00E76B20">
              <w:rPr>
                <w:rFonts w:asciiTheme="minorHAnsi" w:hAnsiTheme="minorHAnsi"/>
                <w:color w:val="000000"/>
                <w:szCs w:val="20"/>
              </w:rPr>
              <w:t xml:space="preserve">Of type </w:t>
            </w:r>
            <w:hyperlink w:anchor="_1._Organization" w:history="1">
              <w:r w:rsidRPr="002F026D">
                <w:rPr>
                  <w:rStyle w:val="Hyperlink"/>
                  <w:rFonts w:asciiTheme="minorHAnsi" w:hAnsiTheme="minorHAnsi"/>
                  <w:szCs w:val="20"/>
                </w:rPr>
                <w:t>Organization</w:t>
              </w:r>
            </w:hyperlink>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lastRenderedPageBreak/>
              <w:tab/>
            </w:r>
            <w:r w:rsidR="007072A4">
              <w:rPr>
                <w:rFonts w:asciiTheme="minorHAnsi" w:hAnsiTheme="minorHAnsi"/>
                <w:color w:val="000000"/>
                <w:szCs w:val="20"/>
              </w:rPr>
              <w:t>Compliance Rule</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/compliance_rule</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1..N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C329AA">
              <w:rPr>
                <w:rFonts w:asciiTheme="minorHAnsi" w:hAnsiTheme="minorHAnsi"/>
                <w:color w:val="000000"/>
                <w:szCs w:val="20"/>
              </w:rPr>
              <w:tab/>
            </w:r>
            <w:r w:rsidR="007072A4">
              <w:rPr>
                <w:rFonts w:asciiTheme="minorHAnsi" w:hAnsiTheme="minorHAnsi"/>
                <w:color w:val="000000"/>
                <w:szCs w:val="20"/>
              </w:rPr>
              <w:t>Expression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C329AA">
              <w:rPr>
                <w:rFonts w:asciiTheme="minorHAnsi" w:hAnsiTheme="minorHAnsi"/>
                <w:color w:val="000000"/>
                <w:szCs w:val="20"/>
              </w:rPr>
              <w:tab/>
            </w:r>
            <w:r w:rsidR="007072A4">
              <w:rPr>
                <w:rFonts w:asciiTheme="minorHAnsi" w:hAnsiTheme="minorHAnsi"/>
                <w:color w:val="000000"/>
                <w:szCs w:val="20"/>
              </w:rPr>
              <w:t>/expression</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0..N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E2225B" w:rsidRDefault="007072A4" w:rsidP="007072A4">
            <w:pPr>
              <w:pStyle w:val="TableText3"/>
              <w:spacing w:before="0" w:after="0"/>
            </w:pPr>
            <w:r>
              <w:rPr>
                <w:rFonts w:asciiTheme="minorHAnsi" w:hAnsiTheme="minorHAnsi"/>
                <w:szCs w:val="20"/>
              </w:rPr>
              <w:t>Of type String</w:t>
            </w: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Origin Summary</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/originating_registry_summary</w:t>
            </w:r>
          </w:p>
        </w:tc>
        <w:tc>
          <w:tcPr>
            <w:tcW w:w="810"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1..1</w:t>
            </w:r>
          </w:p>
        </w:tc>
        <w:tc>
          <w:tcPr>
            <w:tcW w:w="2160" w:type="dxa"/>
            <w:tcBorders>
              <w:top w:val="nil"/>
              <w:left w:val="nil"/>
              <w:bottom w:val="single" w:sz="4" w:space="0" w:color="auto"/>
              <w:right w:val="single" w:sz="4" w:space="0" w:color="auto"/>
            </w:tcBorders>
            <w:shd w:val="clear" w:color="auto" w:fill="FFFFFF"/>
            <w:vAlign w:val="center"/>
            <w:hideMark/>
          </w:tcPr>
          <w:p w:rsidR="007072A4" w:rsidRPr="00793D7F" w:rsidRDefault="007072A4" w:rsidP="007072A4">
            <w:pPr>
              <w:pStyle w:val="TableText3"/>
              <w:spacing w:before="0" w:after="0"/>
              <w:rPr>
                <w:rFonts w:eastAsia="Calibri"/>
              </w:rPr>
            </w:pPr>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Form language</w:t>
            </w:r>
          </w:p>
        </w:tc>
        <w:tc>
          <w:tcPr>
            <w:tcW w:w="3870" w:type="dxa"/>
            <w:tcBorders>
              <w:top w:val="nil"/>
              <w:left w:val="nil"/>
              <w:bottom w:val="single" w:sz="4" w:space="0" w:color="auto"/>
              <w:right w:val="single" w:sz="4" w:space="0" w:color="auto"/>
            </w:tcBorders>
            <w:shd w:val="clear" w:color="auto" w:fill="FFFFFF"/>
            <w:noWrap/>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/form_language</w:t>
            </w:r>
          </w:p>
        </w:tc>
        <w:tc>
          <w:tcPr>
            <w:tcW w:w="810" w:type="dxa"/>
            <w:tcBorders>
              <w:top w:val="nil"/>
              <w:left w:val="single" w:sz="4" w:space="0" w:color="auto"/>
              <w:bottom w:val="single" w:sz="4" w:space="0" w:color="auto"/>
              <w:right w:val="single" w:sz="4" w:space="0" w:color="auto"/>
            </w:tcBorders>
            <w:shd w:val="clear" w:color="auto" w:fill="FFFFFF"/>
            <w:noWrap/>
            <w:vAlign w:val="center"/>
            <w:hideMark/>
          </w:tcPr>
          <w:p w:rsidR="007072A4" w:rsidRPr="00F33756" w:rsidRDefault="007072A4" w:rsidP="007072A4">
            <w:pPr>
              <w:pStyle w:val="TableText3"/>
              <w:spacing w:before="0" w:after="0"/>
            </w:pPr>
            <w:r w:rsidRPr="00A7160B">
              <w:rPr>
                <w:rFonts w:asciiTheme="minorHAnsi" w:hAnsiTheme="minorHAnsi"/>
                <w:color w:val="000000"/>
                <w:szCs w:val="20"/>
              </w:rPr>
              <w:t>1..1</w:t>
            </w:r>
          </w:p>
        </w:tc>
        <w:tc>
          <w:tcPr>
            <w:tcW w:w="2160" w:type="dxa"/>
            <w:tcBorders>
              <w:top w:val="nil"/>
              <w:left w:val="nil"/>
              <w:bottom w:val="single" w:sz="4" w:space="0" w:color="auto"/>
              <w:right w:val="single" w:sz="4" w:space="0" w:color="auto"/>
            </w:tcBorders>
            <w:shd w:val="clear" w:color="auto" w:fill="FFFFFF"/>
            <w:noWrap/>
            <w:vAlign w:val="center"/>
            <w:hideMark/>
          </w:tcPr>
          <w:p w:rsidR="007072A4" w:rsidRPr="00F33756" w:rsidRDefault="007072A4" w:rsidP="007072A4">
            <w:pPr>
              <w:pStyle w:val="TableText3"/>
              <w:spacing w:before="0" w:after="0"/>
            </w:pPr>
            <w:r>
              <w:rPr>
                <w:rFonts w:asciiTheme="minorHAnsi" w:hAnsiTheme="minorHAnsi"/>
                <w:color w:val="000000"/>
                <w:szCs w:val="20"/>
              </w:rPr>
              <w:t xml:space="preserve">Of type </w:t>
            </w:r>
            <w:hyperlink w:anchor="_Form_Language" w:history="1">
              <w:r w:rsidRPr="002F026D">
                <w:rPr>
                  <w:rStyle w:val="Hyperlink"/>
                  <w:rFonts w:asciiTheme="minorHAnsi" w:hAnsiTheme="minorHAnsi"/>
                  <w:szCs w:val="20"/>
                </w:rPr>
                <w:t>Form Language</w:t>
              </w:r>
            </w:hyperlink>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Contact information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/contacts</w:t>
            </w:r>
          </w:p>
        </w:tc>
        <w:tc>
          <w:tcPr>
            <w:tcW w:w="810" w:type="dxa"/>
            <w:tcBorders>
              <w:top w:val="nil"/>
              <w:left w:val="single" w:sz="4" w:space="0" w:color="auto"/>
              <w:bottom w:val="single" w:sz="4" w:space="0" w:color="auto"/>
              <w:right w:val="single" w:sz="4" w:space="0" w:color="auto"/>
            </w:tcBorders>
            <w:shd w:val="clear" w:color="auto" w:fill="FFFFFF"/>
            <w:noWrap/>
            <w:vAlign w:val="center"/>
            <w:hideMark/>
          </w:tcPr>
          <w:p w:rsidR="007072A4" w:rsidRPr="00F33756" w:rsidRDefault="007072A4" w:rsidP="007072A4">
            <w:pPr>
              <w:pStyle w:val="TableText3"/>
              <w:spacing w:before="0" w:after="0"/>
            </w:pPr>
            <w:r w:rsidRPr="00A7160B">
              <w:rPr>
                <w:rFonts w:asciiTheme="minorHAnsi" w:hAnsiTheme="minorHAnsi"/>
                <w:color w:val="000000"/>
                <w:szCs w:val="20"/>
              </w:rPr>
              <w:t>0..N</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 xml:space="preserve">Of type </w:t>
            </w:r>
            <w:hyperlink w:anchor="_Contact" w:history="1">
              <w:r w:rsidRPr="002F026D">
                <w:rPr>
                  <w:rStyle w:val="Hyperlink"/>
                  <w:rFonts w:asciiTheme="minorHAnsi" w:hAnsiTheme="minorHAnsi"/>
                  <w:szCs w:val="20"/>
                </w:rPr>
                <w:t>Contact</w:t>
              </w:r>
            </w:hyperlink>
          </w:p>
        </w:tc>
      </w:tr>
      <w:tr w:rsidR="007072A4" w:rsidRPr="00F33756" w:rsidTr="00890636">
        <w:trPr>
          <w:trHeight w:val="144"/>
          <w:jc w:val="center"/>
        </w:trPr>
        <w:tc>
          <w:tcPr>
            <w:tcW w:w="246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A656CC"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Registration information</w:t>
            </w:r>
          </w:p>
        </w:tc>
        <w:tc>
          <w:tcPr>
            <w:tcW w:w="3870" w:type="dxa"/>
            <w:tcBorders>
              <w:top w:val="nil"/>
              <w:left w:val="nil"/>
              <w:bottom w:val="single" w:sz="4" w:space="0" w:color="auto"/>
              <w:right w:val="single" w:sz="4" w:space="0" w:color="auto"/>
            </w:tcBorders>
            <w:shd w:val="clear" w:color="auto" w:fill="FFFFFF"/>
            <w:vAlign w:val="center"/>
            <w:hideMark/>
          </w:tcPr>
          <w:p w:rsidR="007072A4" w:rsidRPr="00F33756" w:rsidRDefault="00272694" w:rsidP="007072A4">
            <w:pPr>
              <w:pStyle w:val="TableText3"/>
              <w:spacing w:before="0" w:after="0"/>
            </w:pPr>
            <w:r>
              <w:rPr>
                <w:rFonts w:asciiTheme="minorHAnsi" w:hAnsiTheme="minorHAnsi"/>
                <w:color w:val="000000"/>
                <w:szCs w:val="20"/>
              </w:rPr>
              <w:tab/>
            </w:r>
            <w:r w:rsidR="007072A4">
              <w:rPr>
                <w:rFonts w:asciiTheme="minorHAnsi" w:hAnsiTheme="minorHAnsi"/>
                <w:color w:val="000000"/>
                <w:szCs w:val="20"/>
              </w:rPr>
              <w:t>/registration</w:t>
            </w:r>
          </w:p>
        </w:tc>
        <w:tc>
          <w:tcPr>
            <w:tcW w:w="810" w:type="dxa"/>
            <w:tcBorders>
              <w:top w:val="nil"/>
              <w:left w:val="single" w:sz="4" w:space="0" w:color="auto"/>
              <w:bottom w:val="single" w:sz="4" w:space="0" w:color="auto"/>
              <w:right w:val="single" w:sz="4" w:space="0" w:color="auto"/>
            </w:tcBorders>
            <w:shd w:val="clear" w:color="auto" w:fill="FFFFFF"/>
            <w:noWrap/>
            <w:vAlign w:val="center"/>
            <w:hideMark/>
          </w:tcPr>
          <w:p w:rsidR="007072A4" w:rsidRPr="00F33756" w:rsidRDefault="007072A4" w:rsidP="007072A4">
            <w:pPr>
              <w:pStyle w:val="TableText3"/>
              <w:spacing w:before="0" w:after="0"/>
            </w:pPr>
            <w:r>
              <w:rPr>
                <w:rFonts w:asciiTheme="minorHAnsi" w:hAnsiTheme="minorHAnsi"/>
                <w:color w:val="000000"/>
                <w:szCs w:val="20"/>
              </w:rPr>
              <w:t>0..1</w:t>
            </w:r>
          </w:p>
        </w:tc>
        <w:tc>
          <w:tcPr>
            <w:tcW w:w="2160"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spacing w:before="0" w:after="0"/>
            </w:pPr>
            <w:r>
              <w:rPr>
                <w:rFonts w:asciiTheme="minorHAnsi" w:hAnsiTheme="minorHAnsi"/>
                <w:color w:val="000000"/>
                <w:szCs w:val="20"/>
              </w:rPr>
              <w:t xml:space="preserve">Of type </w:t>
            </w:r>
            <w:hyperlink w:anchor="_Administered_Item" w:history="1">
              <w:r w:rsidRPr="000103A8">
                <w:rPr>
                  <w:rStyle w:val="Hyperlink"/>
                  <w:rFonts w:asciiTheme="minorHAnsi" w:hAnsiTheme="minorHAnsi"/>
                  <w:szCs w:val="20"/>
                </w:rPr>
                <w:t>Administered Item</w:t>
              </w:r>
            </w:hyperlink>
          </w:p>
        </w:tc>
      </w:tr>
    </w:tbl>
    <w:p w:rsidR="00C329AA" w:rsidRPr="00E76B20" w:rsidRDefault="00C329AA" w:rsidP="00C329AA">
      <w:pPr>
        <w:pStyle w:val="ListBullet"/>
        <w:rPr>
          <w:rFonts w:eastAsiaTheme="minorHAnsi"/>
        </w:rPr>
      </w:pPr>
      <w:r w:rsidRPr="00E76B20">
        <w:rPr>
          <w:rFonts w:eastAsiaTheme="minorHAnsi"/>
        </w:rPr>
        <w:t xml:space="preserve">Each </w:t>
      </w:r>
      <w:r>
        <w:rPr>
          <w:rFonts w:eastAsiaTheme="minorHAnsi"/>
          <w:i/>
        </w:rPr>
        <w:t>Administrative package</w:t>
      </w:r>
      <w:r w:rsidRPr="00E76B20">
        <w:rPr>
          <w:rFonts w:eastAsiaTheme="minorHAnsi"/>
          <w:i/>
        </w:rPr>
        <w:t xml:space="preserve"> </w:t>
      </w:r>
      <w:r w:rsidRPr="00656512">
        <w:rPr>
          <w:rFonts w:eastAsiaTheme="minorHAnsi"/>
          <w:b/>
          <w:u w:val="single"/>
        </w:rPr>
        <w:t>SHALL</w:t>
      </w:r>
      <w:r w:rsidRPr="00E76B20">
        <w:rPr>
          <w:rFonts w:eastAsiaTheme="minorHAnsi"/>
          <w:b/>
        </w:rPr>
        <w:t xml:space="preserve"> </w:t>
      </w:r>
      <w:r w:rsidRPr="00E76B20">
        <w:rPr>
          <w:rFonts w:eastAsiaTheme="minorHAnsi"/>
        </w:rPr>
        <w:t xml:space="preserve">have exactly one </w:t>
      </w:r>
      <w:r w:rsidRPr="00E76B20">
        <w:rPr>
          <w:rFonts w:eastAsiaTheme="minorHAnsi"/>
          <w:i/>
        </w:rPr>
        <w:t>submission rule</w:t>
      </w:r>
      <w:r>
        <w:rPr>
          <w:rFonts w:eastAsiaTheme="minorHAnsi"/>
          <w:i/>
        </w:rPr>
        <w:t>. Submission rule</w:t>
      </w:r>
      <w:r w:rsidRPr="00E76B20">
        <w:rPr>
          <w:rFonts w:eastAsiaTheme="minorHAnsi"/>
          <w:i/>
        </w:rPr>
        <w:t xml:space="preserve"> </w:t>
      </w:r>
      <w:r>
        <w:rPr>
          <w:rFonts w:eastAsiaTheme="minorHAnsi"/>
        </w:rPr>
        <w:t xml:space="preserve">contains information about where to </w:t>
      </w:r>
      <w:r w:rsidRPr="00272694">
        <w:rPr>
          <w:rFonts w:eastAsiaTheme="minorHAnsi"/>
        </w:rPr>
        <w:t>submit</w:t>
      </w:r>
      <w:r>
        <w:rPr>
          <w:rFonts w:eastAsiaTheme="minorHAnsi"/>
        </w:rPr>
        <w:t xml:space="preserve"> a completed form.</w:t>
      </w:r>
    </w:p>
    <w:p w:rsidR="00C329AA" w:rsidRPr="00890636" w:rsidRDefault="00C329AA" w:rsidP="00C329AA">
      <w:pPr>
        <w:pStyle w:val="ListBullet"/>
        <w:numPr>
          <w:ilvl w:val="1"/>
          <w:numId w:val="5"/>
        </w:numPr>
        <w:rPr>
          <w:rFonts w:asciiTheme="minorHAnsi" w:eastAsiaTheme="minorHAnsi" w:hAnsiTheme="minorHAnsi"/>
        </w:rPr>
      </w:pPr>
      <w:r w:rsidRPr="00272694">
        <w:t>Each</w:t>
      </w:r>
      <w:r w:rsidRPr="00E76B20">
        <w:t xml:space="preserve"> </w:t>
      </w:r>
      <w:r w:rsidRPr="00E76B20">
        <w:rPr>
          <w:i/>
        </w:rPr>
        <w:t>submission rule</w:t>
      </w:r>
      <w:r w:rsidRPr="00E76B20">
        <w:t xml:space="preserve"> </w:t>
      </w:r>
      <w:r w:rsidRPr="00656512">
        <w:rPr>
          <w:b/>
          <w:u w:val="single"/>
        </w:rPr>
        <w:t>SHALL</w:t>
      </w:r>
      <w:r w:rsidRPr="00E76B20">
        <w:t xml:space="preserve"> have exactly one </w:t>
      </w:r>
      <w:r w:rsidRPr="00E76B20">
        <w:rPr>
          <w:i/>
        </w:rPr>
        <w:t>destination</w:t>
      </w:r>
      <w:r>
        <w:rPr>
          <w:i/>
        </w:rPr>
        <w:t xml:space="preserve">. Destination </w:t>
      </w:r>
      <w:r>
        <w:t>is</w:t>
      </w:r>
      <w:r w:rsidRPr="00E76B20">
        <w:rPr>
          <w:i/>
        </w:rPr>
        <w:t xml:space="preserve"> </w:t>
      </w:r>
      <w:r w:rsidRPr="00E76B20">
        <w:t>where the form should be sent</w:t>
      </w:r>
      <w:r>
        <w:t>.</w:t>
      </w:r>
    </w:p>
    <w:p w:rsidR="00C329AA" w:rsidRPr="004B5D63" w:rsidRDefault="00C329AA" w:rsidP="00C329AA">
      <w:pPr>
        <w:pStyle w:val="ListBullet"/>
        <w:numPr>
          <w:ilvl w:val="2"/>
          <w:numId w:val="5"/>
        </w:numPr>
        <w:rPr>
          <w:rFonts w:eastAsiaTheme="minorHAnsi"/>
        </w:rPr>
      </w:pPr>
      <w:r w:rsidRPr="00272694">
        <w:t xml:space="preserve">Each destination </w:t>
      </w:r>
      <w:r w:rsidRPr="00656512">
        <w:rPr>
          <w:b/>
        </w:rPr>
        <w:t>MAY</w:t>
      </w:r>
      <w:r w:rsidRPr="00272694">
        <w:t xml:space="preserve"> have zero or more </w:t>
      </w:r>
      <w:r w:rsidRPr="00656512">
        <w:rPr>
          <w:i/>
        </w:rPr>
        <w:t>endpoints</w:t>
      </w:r>
      <w:r>
        <w:t>.</w:t>
      </w:r>
      <w:r w:rsidRPr="00272694">
        <w:t xml:space="preserve"> </w:t>
      </w:r>
      <w:r>
        <w:rPr>
          <w:i/>
        </w:rPr>
        <w:t xml:space="preserve">Endpoint </w:t>
      </w:r>
      <w:r>
        <w:t>is</w:t>
      </w:r>
      <w:r w:rsidRPr="00272694">
        <w:t xml:space="preserve"> where the form will be submitted</w:t>
      </w:r>
      <w:r>
        <w:t>.</w:t>
      </w:r>
    </w:p>
    <w:p w:rsidR="00C329AA" w:rsidRPr="004B5D63" w:rsidRDefault="00C329AA" w:rsidP="00C329AA">
      <w:pPr>
        <w:pStyle w:val="ListBullet"/>
        <w:numPr>
          <w:ilvl w:val="2"/>
          <w:numId w:val="5"/>
        </w:numPr>
        <w:rPr>
          <w:rFonts w:eastAsiaTheme="minorHAnsi"/>
        </w:rPr>
      </w:pPr>
      <w:r w:rsidRPr="00272694">
        <w:t xml:space="preserve">Each destination </w:t>
      </w:r>
      <w:r w:rsidRPr="00656512">
        <w:rPr>
          <w:b/>
        </w:rPr>
        <w:t>MAY</w:t>
      </w:r>
      <w:r w:rsidRPr="00272694">
        <w:t xml:space="preserve"> have zero or one </w:t>
      </w:r>
      <w:r w:rsidRPr="00656512">
        <w:rPr>
          <w:i/>
        </w:rPr>
        <w:t>description</w:t>
      </w:r>
      <w:r>
        <w:t xml:space="preserve">. </w:t>
      </w:r>
      <w:r>
        <w:rPr>
          <w:i/>
        </w:rPr>
        <w:t>Description</w:t>
      </w:r>
      <w:r w:rsidRPr="00272694">
        <w:t xml:space="preserve"> describ</w:t>
      </w:r>
      <w:r>
        <w:t>es</w:t>
      </w:r>
      <w:r w:rsidRPr="00272694">
        <w:t xml:space="preserve"> the destination</w:t>
      </w:r>
      <w:r>
        <w:t>.</w:t>
      </w:r>
    </w:p>
    <w:p w:rsidR="00C329AA" w:rsidRPr="004B5D63" w:rsidRDefault="00C329AA" w:rsidP="00C329AA">
      <w:pPr>
        <w:pStyle w:val="ListBullet"/>
        <w:numPr>
          <w:ilvl w:val="2"/>
          <w:numId w:val="5"/>
        </w:numPr>
        <w:rPr>
          <w:rFonts w:eastAsiaTheme="minorHAnsi"/>
        </w:rPr>
      </w:pPr>
      <w:r w:rsidRPr="00272694">
        <w:t xml:space="preserve">Each destination </w:t>
      </w:r>
      <w:r w:rsidRPr="00656512">
        <w:rPr>
          <w:b/>
        </w:rPr>
        <w:t xml:space="preserve">MAY </w:t>
      </w:r>
      <w:r w:rsidRPr="00272694">
        <w:t xml:space="preserve">have zero or one </w:t>
      </w:r>
      <w:r w:rsidRPr="00656512">
        <w:rPr>
          <w:i/>
        </w:rPr>
        <w:t>organization</w:t>
      </w:r>
      <w:r>
        <w:t xml:space="preserve">. </w:t>
      </w:r>
      <w:r>
        <w:rPr>
          <w:i/>
        </w:rPr>
        <w:t>Organization</w:t>
      </w:r>
      <w:r w:rsidRPr="00272694">
        <w:t xml:space="preserve"> is the organization responsible for the endpoint of the form. The </w:t>
      </w:r>
      <w:r w:rsidRPr="00EC2BFD">
        <w:t xml:space="preserve">Organization </w:t>
      </w:r>
      <w:r w:rsidRPr="00272694">
        <w:t xml:space="preserve">element </w:t>
      </w:r>
      <w:r w:rsidRPr="00656512">
        <w:rPr>
          <w:b/>
          <w:u w:val="single"/>
        </w:rPr>
        <w:t>SHALL</w:t>
      </w:r>
      <w:r w:rsidRPr="00656512">
        <w:rPr>
          <w:b/>
        </w:rPr>
        <w:t xml:space="preserve"> </w:t>
      </w:r>
      <w:r w:rsidRPr="00272694">
        <w:t xml:space="preserve">be of ISO data type Organization, which is described in Appendix </w:t>
      </w:r>
      <w:r w:rsidR="001C7D22">
        <w:t>E</w:t>
      </w:r>
      <w:r>
        <w:t>.</w:t>
      </w:r>
    </w:p>
    <w:p w:rsidR="00C329AA" w:rsidRPr="00E76B20" w:rsidRDefault="00C329AA" w:rsidP="00C329AA">
      <w:pPr>
        <w:pStyle w:val="ListBullet"/>
        <w:rPr>
          <w:rFonts w:eastAsiaTheme="minorHAnsi"/>
        </w:rPr>
      </w:pPr>
      <w:r w:rsidRPr="00E76B20">
        <w:rPr>
          <w:rFonts w:eastAsiaTheme="minorHAnsi"/>
        </w:rPr>
        <w:t xml:space="preserve">Each </w:t>
      </w:r>
      <w:r>
        <w:rPr>
          <w:rFonts w:eastAsiaTheme="minorHAnsi"/>
          <w:i/>
        </w:rPr>
        <w:t xml:space="preserve">Administrative package </w:t>
      </w:r>
      <w:r w:rsidRPr="00656512">
        <w:rPr>
          <w:rFonts w:eastAsiaTheme="minorHAnsi"/>
          <w:b/>
          <w:u w:val="single"/>
        </w:rPr>
        <w:t>SHALL</w:t>
      </w:r>
      <w:r w:rsidRPr="00E76B20">
        <w:rPr>
          <w:rFonts w:eastAsiaTheme="minorHAnsi"/>
        </w:rPr>
        <w:t xml:space="preserve"> have </w:t>
      </w:r>
      <w:r w:rsidRPr="00272694">
        <w:rPr>
          <w:rFonts w:eastAsiaTheme="minorHAnsi"/>
        </w:rPr>
        <w:t>exactly</w:t>
      </w:r>
      <w:r w:rsidRPr="00E76B20">
        <w:rPr>
          <w:rFonts w:eastAsiaTheme="minorHAnsi"/>
        </w:rPr>
        <w:t xml:space="preserve"> one </w:t>
      </w:r>
      <w:r>
        <w:rPr>
          <w:rFonts w:eastAsiaTheme="minorHAnsi"/>
          <w:i/>
        </w:rPr>
        <w:t xml:space="preserve">Compliance rule. Compliance rule </w:t>
      </w:r>
      <w:r>
        <w:rPr>
          <w:rFonts w:eastAsiaTheme="minorHAnsi"/>
        </w:rPr>
        <w:t>describes</w:t>
      </w:r>
      <w:r w:rsidRPr="00DB28AC">
        <w:rPr>
          <w:rFonts w:eastAsiaTheme="minorHAnsi"/>
        </w:rPr>
        <w:t xml:space="preserve"> a design aspect that must be specified for an instance of Form Design to be considered a valid instance of a Form Template</w:t>
      </w:r>
      <w:r>
        <w:rPr>
          <w:rFonts w:eastAsiaTheme="minorHAnsi"/>
        </w:rPr>
        <w:t>.</w:t>
      </w:r>
    </w:p>
    <w:p w:rsidR="00C329AA" w:rsidRPr="00CB1B13" w:rsidRDefault="00C329AA" w:rsidP="00C329AA">
      <w:pPr>
        <w:pStyle w:val="ListBullet"/>
        <w:numPr>
          <w:ilvl w:val="1"/>
          <w:numId w:val="5"/>
        </w:numPr>
        <w:rPr>
          <w:rFonts w:eastAsiaTheme="minorHAnsi"/>
        </w:rPr>
      </w:pPr>
      <w:r w:rsidRPr="00272694">
        <w:rPr>
          <w:rFonts w:eastAsiaTheme="minorHAnsi"/>
        </w:rPr>
        <w:t>Each</w:t>
      </w:r>
      <w:r w:rsidRPr="00E76B20">
        <w:rPr>
          <w:rFonts w:eastAsiaTheme="minorHAnsi"/>
        </w:rPr>
        <w:t xml:space="preserve"> </w:t>
      </w:r>
      <w:r>
        <w:rPr>
          <w:rFonts w:eastAsiaTheme="minorHAnsi"/>
          <w:i/>
        </w:rPr>
        <w:t>Compliance</w:t>
      </w:r>
      <w:r w:rsidRPr="00E76B20">
        <w:rPr>
          <w:rFonts w:eastAsiaTheme="minorHAnsi"/>
          <w:i/>
        </w:rPr>
        <w:t xml:space="preserve"> rule </w:t>
      </w:r>
      <w:r w:rsidRPr="00656512">
        <w:rPr>
          <w:rFonts w:eastAsiaTheme="minorHAnsi"/>
          <w:b/>
          <w:u w:val="single"/>
        </w:rPr>
        <w:t>SHALL</w:t>
      </w:r>
      <w:r w:rsidRPr="00E76B20">
        <w:rPr>
          <w:rFonts w:eastAsiaTheme="minorHAnsi"/>
        </w:rPr>
        <w:t xml:space="preserve"> have exactly one </w:t>
      </w:r>
      <w:r>
        <w:rPr>
          <w:rFonts w:eastAsiaTheme="minorHAnsi"/>
          <w:i/>
        </w:rPr>
        <w:t>Expression. Expression</w:t>
      </w:r>
      <w:r w:rsidRPr="00CB1B13">
        <w:rPr>
          <w:rFonts w:eastAsia="SimSun"/>
        </w:rPr>
        <w:t xml:space="preserve"> describes what a compliance rule is</w:t>
      </w:r>
      <w:r>
        <w:rPr>
          <w:rFonts w:eastAsia="SimSun"/>
        </w:rPr>
        <w:t>.</w:t>
      </w:r>
    </w:p>
    <w:p w:rsidR="00C329AA" w:rsidRPr="004B5D63" w:rsidRDefault="00C329AA" w:rsidP="00C329AA">
      <w:pPr>
        <w:pStyle w:val="ListBullet"/>
      </w:pPr>
      <w:r w:rsidRPr="00272694">
        <w:t xml:space="preserve">Each </w:t>
      </w:r>
      <w:r w:rsidRPr="00B60D62">
        <w:rPr>
          <w:i/>
        </w:rPr>
        <w:t>Administrative package</w:t>
      </w:r>
      <w:r w:rsidRPr="00272694">
        <w:t xml:space="preserve"> </w:t>
      </w:r>
      <w:r w:rsidRPr="00656512">
        <w:rPr>
          <w:b/>
          <w:u w:val="single"/>
        </w:rPr>
        <w:t>SHALL</w:t>
      </w:r>
      <w:r w:rsidRPr="00656512">
        <w:rPr>
          <w:b/>
        </w:rPr>
        <w:t xml:space="preserve"> </w:t>
      </w:r>
      <w:r w:rsidRPr="00272694">
        <w:t xml:space="preserve">contain exactly one </w:t>
      </w:r>
      <w:r w:rsidRPr="00656512">
        <w:rPr>
          <w:i/>
        </w:rPr>
        <w:t xml:space="preserve">Origin </w:t>
      </w:r>
      <w:r w:rsidR="003902DC">
        <w:rPr>
          <w:i/>
        </w:rPr>
        <w:t>S</w:t>
      </w:r>
      <w:r w:rsidR="003902DC" w:rsidRPr="00656512">
        <w:rPr>
          <w:i/>
        </w:rPr>
        <w:t>ummary</w:t>
      </w:r>
      <w:r>
        <w:rPr>
          <w:i/>
        </w:rPr>
        <w:t xml:space="preserve">. </w:t>
      </w:r>
      <w:r w:rsidRPr="00656512">
        <w:rPr>
          <w:i/>
        </w:rPr>
        <w:t>Origin Summary</w:t>
      </w:r>
      <w:r w:rsidRPr="00272694">
        <w:t xml:space="preserve"> capture</w:t>
      </w:r>
      <w:r>
        <w:t>s</w:t>
      </w:r>
      <w:r w:rsidRPr="00272694">
        <w:t xml:space="preserve"> details regarding the origin of the form. The Origin Summary </w:t>
      </w:r>
      <w:r w:rsidRPr="00656512">
        <w:rPr>
          <w:b/>
          <w:u w:val="single"/>
        </w:rPr>
        <w:t>SHALL</w:t>
      </w:r>
      <w:r w:rsidRPr="00656512">
        <w:rPr>
          <w:b/>
        </w:rPr>
        <w:t xml:space="preserve"> </w:t>
      </w:r>
      <w:proofErr w:type="gramStart"/>
      <w:r w:rsidRPr="00272694">
        <w:t>be</w:t>
      </w:r>
      <w:proofErr w:type="gramEnd"/>
      <w:r w:rsidRPr="00272694">
        <w:t xml:space="preserve"> structured as described in </w:t>
      </w:r>
      <w:hyperlink w:anchor="_2.5.2.1.1__Origin" w:history="1">
        <w:r>
          <w:rPr>
            <w:rStyle w:val="Hyperlink"/>
            <w:color w:val="auto"/>
            <w:u w:val="none"/>
          </w:rPr>
          <w:t xml:space="preserve">#2.5.2.1.1 </w:t>
        </w:r>
        <w:r w:rsidRPr="004B5D63">
          <w:rPr>
            <w:rStyle w:val="Hyperlink"/>
            <w:color w:val="auto"/>
            <w:u w:val="none"/>
          </w:rPr>
          <w:t>Origin Summary</w:t>
        </w:r>
      </w:hyperlink>
      <w:r>
        <w:rPr>
          <w:rStyle w:val="Hyperlink"/>
          <w:color w:val="auto"/>
          <w:u w:val="none"/>
        </w:rPr>
        <w:t>.</w:t>
      </w:r>
    </w:p>
    <w:p w:rsidR="00C329AA" w:rsidRPr="00272694" w:rsidRDefault="00C329AA" w:rsidP="00C329AA">
      <w:pPr>
        <w:pStyle w:val="ListBullet"/>
      </w:pPr>
      <w:r w:rsidRPr="00272694">
        <w:t xml:space="preserve">Each </w:t>
      </w:r>
      <w:r w:rsidRPr="00B60D62">
        <w:rPr>
          <w:i/>
        </w:rPr>
        <w:t>Administrative package</w:t>
      </w:r>
      <w:r w:rsidRPr="00272694">
        <w:t xml:space="preserve"> </w:t>
      </w:r>
      <w:r w:rsidRPr="00656512">
        <w:rPr>
          <w:b/>
          <w:u w:val="single"/>
        </w:rPr>
        <w:t>SHALL</w:t>
      </w:r>
      <w:r w:rsidRPr="00272694">
        <w:t xml:space="preserve"> contain exactly one </w:t>
      </w:r>
      <w:r w:rsidRPr="00656512">
        <w:rPr>
          <w:i/>
        </w:rPr>
        <w:t xml:space="preserve">Form </w:t>
      </w:r>
      <w:r w:rsidR="003902DC">
        <w:rPr>
          <w:i/>
        </w:rPr>
        <w:t>L</w:t>
      </w:r>
      <w:r w:rsidR="003902DC" w:rsidRPr="00656512">
        <w:rPr>
          <w:i/>
        </w:rPr>
        <w:t>anguage</w:t>
      </w:r>
      <w:r>
        <w:rPr>
          <w:i/>
        </w:rPr>
        <w:t>. Form Language</w:t>
      </w:r>
      <w:r w:rsidRPr="00272694">
        <w:t xml:space="preserve"> describ</w:t>
      </w:r>
      <w:r>
        <w:t>es</w:t>
      </w:r>
      <w:r w:rsidRPr="00272694">
        <w:t xml:space="preserve"> style, logic, format and textual aspects of the language for the form. The </w:t>
      </w:r>
      <w:r w:rsidRPr="00656512">
        <w:rPr>
          <w:i/>
        </w:rPr>
        <w:t>Form Language</w:t>
      </w:r>
      <w:r w:rsidRPr="00272694">
        <w:t xml:space="preserve"> </w:t>
      </w:r>
      <w:r w:rsidRPr="00656512">
        <w:rPr>
          <w:b/>
          <w:u w:val="single"/>
        </w:rPr>
        <w:t>SHALL</w:t>
      </w:r>
      <w:r w:rsidRPr="00272694">
        <w:t xml:space="preserve"> </w:t>
      </w:r>
      <w:proofErr w:type="gramStart"/>
      <w:r w:rsidRPr="00272694">
        <w:t>be</w:t>
      </w:r>
      <w:proofErr w:type="gramEnd"/>
      <w:r w:rsidRPr="00272694">
        <w:t xml:space="preserve"> structured as described in </w:t>
      </w:r>
      <w:hyperlink w:anchor="_2.5.2.1.2__Form" w:history="1">
        <w:r w:rsidRPr="004B5D63">
          <w:rPr>
            <w:rStyle w:val="Hyperlink"/>
            <w:color w:val="auto"/>
            <w:u w:val="none"/>
          </w:rPr>
          <w:t>#2.5.2.2 Form Language</w:t>
        </w:r>
      </w:hyperlink>
      <w:r>
        <w:rPr>
          <w:rStyle w:val="Hyperlink"/>
          <w:color w:val="auto"/>
          <w:u w:val="none"/>
        </w:rPr>
        <w:t>.</w:t>
      </w:r>
    </w:p>
    <w:p w:rsidR="00C329AA" w:rsidRPr="00272694" w:rsidRDefault="00C329AA" w:rsidP="00C329AA">
      <w:pPr>
        <w:pStyle w:val="ListBullet"/>
      </w:pPr>
      <w:r w:rsidRPr="00272694">
        <w:t xml:space="preserve">Each Administrative package </w:t>
      </w:r>
      <w:r w:rsidRPr="00656512">
        <w:rPr>
          <w:b/>
        </w:rPr>
        <w:t>MAY</w:t>
      </w:r>
      <w:r w:rsidRPr="00272694">
        <w:t xml:space="preserve"> contain zero or more </w:t>
      </w:r>
      <w:r w:rsidRPr="00656512">
        <w:rPr>
          <w:i/>
        </w:rPr>
        <w:t>Contact information</w:t>
      </w:r>
      <w:r>
        <w:rPr>
          <w:i/>
        </w:rPr>
        <w:t xml:space="preserve">. Contact information </w:t>
      </w:r>
      <w:r>
        <w:t>is</w:t>
      </w:r>
      <w:r>
        <w:rPr>
          <w:i/>
        </w:rPr>
        <w:t xml:space="preserve"> </w:t>
      </w:r>
      <w:r w:rsidRPr="00272694">
        <w:t xml:space="preserve">for an individual, organization, and or role that may be contacted if the user needs more information. The Contact </w:t>
      </w:r>
      <w:r w:rsidRPr="00656512">
        <w:rPr>
          <w:b/>
          <w:u w:val="single"/>
        </w:rPr>
        <w:t>SHALL</w:t>
      </w:r>
      <w:r w:rsidRPr="00656512">
        <w:rPr>
          <w:b/>
        </w:rPr>
        <w:t xml:space="preserve"> </w:t>
      </w:r>
      <w:r w:rsidRPr="00272694">
        <w:t xml:space="preserve">be structured as described in </w:t>
      </w:r>
      <w:hyperlink w:anchor="_2.5.2.1.3__Contact" w:history="1">
        <w:r w:rsidRPr="004B5D63">
          <w:rPr>
            <w:rStyle w:val="Hyperlink"/>
            <w:color w:val="auto"/>
            <w:u w:val="none"/>
          </w:rPr>
          <w:t>#2.5.2.3 Contact</w:t>
        </w:r>
      </w:hyperlink>
      <w:r>
        <w:rPr>
          <w:rStyle w:val="Hyperlink"/>
          <w:color w:val="auto"/>
          <w:u w:val="none"/>
        </w:rPr>
        <w:t>.</w:t>
      </w:r>
    </w:p>
    <w:p w:rsidR="00C329AA" w:rsidRDefault="00C329AA" w:rsidP="00C329AA">
      <w:pPr>
        <w:pStyle w:val="ListBullet"/>
        <w:rPr>
          <w:rStyle w:val="Hyperlink"/>
          <w:color w:val="auto"/>
          <w:u w:val="none"/>
        </w:rPr>
      </w:pPr>
      <w:r w:rsidRPr="00272694">
        <w:t xml:space="preserve">Each Administrative package </w:t>
      </w:r>
      <w:r w:rsidRPr="00656512">
        <w:rPr>
          <w:b/>
        </w:rPr>
        <w:t>MAY</w:t>
      </w:r>
      <w:r w:rsidRPr="00272694">
        <w:t xml:space="preserve"> contain zero or one </w:t>
      </w:r>
      <w:r w:rsidRPr="00656512">
        <w:rPr>
          <w:i/>
        </w:rPr>
        <w:t>Registration information</w:t>
      </w:r>
      <w:r>
        <w:rPr>
          <w:i/>
        </w:rPr>
        <w:t>. Registration information</w:t>
      </w:r>
      <w:r w:rsidRPr="00272694">
        <w:t xml:space="preserve"> includ</w:t>
      </w:r>
      <w:r>
        <w:t>es</w:t>
      </w:r>
      <w:r w:rsidRPr="00272694">
        <w:t xml:space="preserve"> information regarding the state, record, references and stewardship of the form. The Registration Information </w:t>
      </w:r>
      <w:r w:rsidRPr="00656512">
        <w:rPr>
          <w:b/>
          <w:u w:val="single"/>
        </w:rPr>
        <w:t>SHALL</w:t>
      </w:r>
      <w:r w:rsidRPr="00272694">
        <w:t xml:space="preserve"> be structured as described in </w:t>
      </w:r>
      <w:hyperlink w:anchor="_2.5.2.1.4__Registration" w:history="1">
        <w:r w:rsidRPr="004B5D63">
          <w:rPr>
            <w:rStyle w:val="Hyperlink"/>
            <w:color w:val="auto"/>
            <w:u w:val="none"/>
          </w:rPr>
          <w:t>#2.5.2.4 Registration</w:t>
        </w:r>
      </w:hyperlink>
      <w:r>
        <w:rPr>
          <w:rStyle w:val="Hyperlink"/>
          <w:color w:val="auto"/>
          <w:u w:val="none"/>
        </w:rPr>
        <w:t>.</w:t>
      </w:r>
    </w:p>
    <w:p w:rsidR="00C329AA" w:rsidRDefault="00C329AA" w:rsidP="000D5006">
      <w:pPr>
        <w:pStyle w:val="Caption"/>
      </w:pPr>
      <w:bookmarkStart w:id="111" w:name="_Toc382949138"/>
      <w:r>
        <w:lastRenderedPageBreak/>
        <w:t xml:space="preserve">Figure </w:t>
      </w:r>
      <w:fldSimple w:instr=" SEQ Figure \* ARABIC ">
        <w:r w:rsidR="00CE0AB1">
          <w:rPr>
            <w:noProof/>
          </w:rPr>
          <w:t>14</w:t>
        </w:r>
      </w:fldSimple>
      <w:r>
        <w:t>: Example of Administrative Package</w:t>
      </w:r>
      <w:bookmarkEnd w:id="111"/>
    </w:p>
    <w:p w:rsidR="00C329AA" w:rsidRPr="000D5006" w:rsidRDefault="00C329AA" w:rsidP="000D5006">
      <w:pPr>
        <w:jc w:val="center"/>
      </w:pPr>
      <w:r>
        <w:rPr>
          <w:noProof/>
        </w:rPr>
        <w:drawing>
          <wp:inline distT="0" distB="0" distL="0" distR="0" wp14:anchorId="5D43C5A0" wp14:editId="0C017F44">
            <wp:extent cx="50292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200" cy="2466975"/>
                    </a:xfrm>
                    <a:prstGeom prst="rect">
                      <a:avLst/>
                    </a:prstGeom>
                  </pic:spPr>
                </pic:pic>
              </a:graphicData>
            </a:graphic>
          </wp:inline>
        </w:drawing>
      </w:r>
    </w:p>
    <w:p w:rsidR="007072A4" w:rsidRPr="00D139D9" w:rsidRDefault="007072A4" w:rsidP="007072A4">
      <w:pPr>
        <w:pStyle w:val="Heading5"/>
        <w:numPr>
          <w:ilvl w:val="4"/>
          <w:numId w:val="4"/>
        </w:numPr>
      </w:pPr>
      <w:r w:rsidRPr="00D139D9">
        <w:t>Origin Summary</w:t>
      </w:r>
    </w:p>
    <w:p w:rsidR="007072A4" w:rsidRDefault="007072A4" w:rsidP="007072A4">
      <w:pPr>
        <w:ind w:left="1440"/>
        <w:rPr>
          <w:rFonts w:eastAsia="Calibri" w:cs="Arial"/>
          <w:color w:val="000000"/>
          <w:szCs w:val="20"/>
        </w:rPr>
      </w:pPr>
      <w:r w:rsidRPr="00F33756">
        <w:t xml:space="preserve">The </w:t>
      </w:r>
      <w:r w:rsidRPr="00F33756">
        <w:rPr>
          <w:i/>
        </w:rPr>
        <w:t xml:space="preserve">Administrative </w:t>
      </w:r>
      <w:r w:rsidRPr="00F33756">
        <w:t>Segment</w:t>
      </w:r>
      <w:r w:rsidRPr="00F33756">
        <w:rPr>
          <w:b/>
        </w:rPr>
        <w:t xml:space="preserve"> </w:t>
      </w:r>
      <w:r w:rsidRPr="00F33756">
        <w:t xml:space="preserve">contains exactly one </w:t>
      </w:r>
      <w:r w:rsidRPr="00B60D62">
        <w:rPr>
          <w:i/>
        </w:rPr>
        <w:t>Origin Summary</w:t>
      </w:r>
      <w:r w:rsidRPr="00F33756">
        <w:t xml:space="preserve">. The </w:t>
      </w:r>
      <w:r w:rsidRPr="00B60D62">
        <w:rPr>
          <w:i/>
        </w:rPr>
        <w:t>Origin Summary</w:t>
      </w:r>
      <w:r w:rsidRPr="00F33756">
        <w:t xml:space="preserve"> documents the registry to which this form has been registered</w:t>
      </w:r>
      <w:r w:rsidRPr="00F33756">
        <w:rPr>
          <w:rFonts w:eastAsia="Calibri" w:cs="Arial"/>
          <w:color w:val="000000"/>
          <w:szCs w:val="20"/>
          <w:highlight w:val="white"/>
        </w:rPr>
        <w:t>. The summary may refer to an individual registry system or an aggregate of registry systems</w:t>
      </w:r>
      <w:r w:rsidRPr="00F33756">
        <w:rPr>
          <w:rFonts w:eastAsia="Calibri" w:cs="Arial"/>
          <w:color w:val="000000"/>
          <w:szCs w:val="20"/>
        </w:rPr>
        <w:t>.</w:t>
      </w:r>
    </w:p>
    <w:p w:rsidR="007072A4" w:rsidRPr="00F33756" w:rsidRDefault="007072A4" w:rsidP="007072A4">
      <w:pPr>
        <w:pStyle w:val="Caption"/>
      </w:pPr>
      <w:bookmarkStart w:id="112" w:name="_Toc376553393"/>
      <w:r w:rsidRPr="00F33756">
        <w:t xml:space="preserve">Table </w:t>
      </w:r>
      <w:r>
        <w:t>11</w:t>
      </w:r>
      <w:r w:rsidRPr="00F33756">
        <w:t xml:space="preserve">: Origin Summary </w:t>
      </w:r>
      <w:bookmarkEnd w:id="112"/>
    </w:p>
    <w:tbl>
      <w:tblPr>
        <w:tblW w:w="8996" w:type="dxa"/>
        <w:jc w:val="center"/>
        <w:tblInd w:w="-441" w:type="dxa"/>
        <w:tblLook w:val="04A0" w:firstRow="1" w:lastRow="0" w:firstColumn="1" w:lastColumn="0" w:noHBand="0" w:noVBand="1"/>
      </w:tblPr>
      <w:tblGrid>
        <w:gridCol w:w="2700"/>
        <w:gridCol w:w="3860"/>
        <w:gridCol w:w="608"/>
        <w:gridCol w:w="1828"/>
      </w:tblGrid>
      <w:tr w:rsidR="007072A4" w:rsidRPr="00D139D9" w:rsidTr="004B5D63">
        <w:trPr>
          <w:trHeight w:val="315"/>
          <w:jc w:val="center"/>
        </w:trPr>
        <w:tc>
          <w:tcPr>
            <w:tcW w:w="27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Name</w:t>
            </w:r>
          </w:p>
        </w:tc>
        <w:tc>
          <w:tcPr>
            <w:tcW w:w="386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Relative Location</w:t>
            </w:r>
          </w:p>
        </w:tc>
        <w:tc>
          <w:tcPr>
            <w:tcW w:w="60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Card</w:t>
            </w:r>
          </w:p>
        </w:tc>
        <w:tc>
          <w:tcPr>
            <w:tcW w:w="182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Comments</w:t>
            </w:r>
          </w:p>
        </w:tc>
      </w:tr>
      <w:tr w:rsidR="007072A4" w:rsidRPr="00D139D9" w:rsidTr="004B5D63">
        <w:trPr>
          <w:trHeight w:val="300"/>
          <w:jc w:val="center"/>
        </w:trPr>
        <w:tc>
          <w:tcPr>
            <w:tcW w:w="270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Origin Summary</w:t>
            </w:r>
          </w:p>
        </w:tc>
        <w:tc>
          <w:tcPr>
            <w:tcW w:w="3860"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Pr>
                <w:rFonts w:asciiTheme="minorHAnsi" w:hAnsiTheme="minorHAnsi"/>
                <w:bCs/>
                <w:color w:val="000000"/>
                <w:sz w:val="18"/>
                <w:szCs w:val="20"/>
              </w:rPr>
              <w:t>/</w:t>
            </w:r>
            <w:r w:rsidRPr="00485A5B">
              <w:rPr>
                <w:rFonts w:asciiTheme="minorHAnsi" w:hAnsiTheme="minorHAnsi"/>
                <w:bCs/>
                <w:color w:val="000000"/>
                <w:szCs w:val="16"/>
              </w:rPr>
              <w:t>administrative_package</w:t>
            </w:r>
            <w:r w:rsidRPr="00D139D9">
              <w:t>/originating_registry_summary</w:t>
            </w:r>
          </w:p>
        </w:tc>
        <w:tc>
          <w:tcPr>
            <w:tcW w:w="60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1..1</w:t>
            </w:r>
          </w:p>
        </w:tc>
        <w:tc>
          <w:tcPr>
            <w:tcW w:w="182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rPr>
                <w:rFonts w:eastAsia="Calibri"/>
              </w:rPr>
            </w:pPr>
          </w:p>
        </w:tc>
      </w:tr>
      <w:tr w:rsidR="007072A4" w:rsidRPr="00D139D9" w:rsidTr="004B5D63">
        <w:trPr>
          <w:trHeight w:val="300"/>
          <w:jc w:val="center"/>
        </w:trPr>
        <w:tc>
          <w:tcPr>
            <w:tcW w:w="270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Registry Organization</w:t>
            </w:r>
          </w:p>
        </w:tc>
        <w:tc>
          <w:tcPr>
            <w:tcW w:w="3860"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/registry_organization</w:t>
            </w:r>
          </w:p>
        </w:tc>
        <w:tc>
          <w:tcPr>
            <w:tcW w:w="60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1..1</w:t>
            </w:r>
          </w:p>
        </w:tc>
        <w:tc>
          <w:tcPr>
            <w:tcW w:w="182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1._Organization" w:history="1">
              <w:r w:rsidRPr="000103A8">
                <w:rPr>
                  <w:rStyle w:val="Hyperlink"/>
                </w:rPr>
                <w:t>Organization</w:t>
              </w:r>
            </w:hyperlink>
          </w:p>
        </w:tc>
      </w:tr>
      <w:tr w:rsidR="007072A4" w:rsidRPr="00D139D9" w:rsidTr="004B5D63">
        <w:trPr>
          <w:trHeight w:val="300"/>
          <w:jc w:val="center"/>
        </w:trPr>
        <w:tc>
          <w:tcPr>
            <w:tcW w:w="270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Reference Standard ID</w:t>
            </w:r>
          </w:p>
        </w:tc>
        <w:tc>
          <w:tcPr>
            <w:tcW w:w="3860"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/reference_standard_identifier</w:t>
            </w:r>
          </w:p>
        </w:tc>
        <w:tc>
          <w:tcPr>
            <w:tcW w:w="60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1..1</w:t>
            </w:r>
          </w:p>
        </w:tc>
        <w:tc>
          <w:tcPr>
            <w:tcW w:w="182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Of type String</w:t>
            </w:r>
          </w:p>
        </w:tc>
      </w:tr>
      <w:tr w:rsidR="007072A4" w:rsidRPr="00D139D9" w:rsidTr="004B5D63">
        <w:trPr>
          <w:trHeight w:val="300"/>
          <w:jc w:val="center"/>
        </w:trPr>
        <w:tc>
          <w:tcPr>
            <w:tcW w:w="270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SLA for registry</w:t>
            </w:r>
          </w:p>
        </w:tc>
        <w:tc>
          <w:tcPr>
            <w:tcW w:w="3860"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/SLA_for_registry</w:t>
            </w:r>
          </w:p>
        </w:tc>
        <w:tc>
          <w:tcPr>
            <w:tcW w:w="60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182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0103A8">
                <w:rPr>
                  <w:rStyle w:val="Hyperlink"/>
                </w:rPr>
                <w:t>Reference Document</w:t>
              </w:r>
            </w:hyperlink>
          </w:p>
        </w:tc>
      </w:tr>
      <w:tr w:rsidR="007072A4" w:rsidRPr="00D139D9" w:rsidTr="004B5D63">
        <w:trPr>
          <w:trHeight w:val="300"/>
          <w:jc w:val="center"/>
        </w:trPr>
        <w:tc>
          <w:tcPr>
            <w:tcW w:w="2700"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Purpose for registry</w:t>
            </w:r>
          </w:p>
        </w:tc>
        <w:tc>
          <w:tcPr>
            <w:tcW w:w="3860"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/purpose_for_registry</w:t>
            </w:r>
          </w:p>
        </w:tc>
        <w:tc>
          <w:tcPr>
            <w:tcW w:w="60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1828"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0103A8">
                <w:rPr>
                  <w:rStyle w:val="Hyperlink"/>
                </w:rPr>
                <w:t>Reference Document</w:t>
              </w:r>
            </w:hyperlink>
          </w:p>
        </w:tc>
      </w:tr>
      <w:tr w:rsidR="007072A4" w:rsidRPr="00D139D9" w:rsidTr="004B5D63">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072A4" w:rsidRPr="00D139D9" w:rsidRDefault="00FE654A" w:rsidP="007072A4">
            <w:pPr>
              <w:pStyle w:val="TableText3"/>
            </w:pPr>
            <w:r>
              <w:tab/>
            </w:r>
            <w:r w:rsidR="007072A4" w:rsidRPr="00D139D9">
              <w:t>Manual for registry</w:t>
            </w:r>
          </w:p>
        </w:tc>
        <w:tc>
          <w:tcPr>
            <w:tcW w:w="3860"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t>/m</w:t>
            </w:r>
            <w:r w:rsidR="007072A4" w:rsidRPr="00D139D9">
              <w:t>anual_for_registry</w:t>
            </w:r>
          </w:p>
        </w:tc>
        <w:tc>
          <w:tcPr>
            <w:tcW w:w="6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1828"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0103A8">
                <w:rPr>
                  <w:rStyle w:val="Hyperlink"/>
                </w:rPr>
                <w:t>Reference Document</w:t>
              </w:r>
            </w:hyperlink>
          </w:p>
        </w:tc>
      </w:tr>
      <w:tr w:rsidR="007072A4" w:rsidRPr="00D139D9" w:rsidTr="004B5D63">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072A4" w:rsidRPr="00D139D9" w:rsidRDefault="00FE654A" w:rsidP="007072A4">
            <w:pPr>
              <w:pStyle w:val="TableText3"/>
            </w:pPr>
            <w:r>
              <w:tab/>
            </w:r>
            <w:r w:rsidR="007072A4">
              <w:t>S</w:t>
            </w:r>
            <w:r w:rsidR="007072A4" w:rsidRPr="00D139D9">
              <w:t>pecification</w:t>
            </w:r>
          </w:p>
        </w:tc>
        <w:tc>
          <w:tcPr>
            <w:tcW w:w="3860"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t>/s</w:t>
            </w:r>
            <w:r w:rsidR="007072A4" w:rsidRPr="00D139D9">
              <w:t>pecification_for_interface</w:t>
            </w:r>
          </w:p>
        </w:tc>
        <w:tc>
          <w:tcPr>
            <w:tcW w:w="6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1828"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Interface" w:history="1">
              <w:r w:rsidRPr="000103A8">
                <w:rPr>
                  <w:rStyle w:val="Hyperlink"/>
                </w:rPr>
                <w:t>Interface</w:t>
              </w:r>
            </w:hyperlink>
          </w:p>
        </w:tc>
      </w:tr>
    </w:tbl>
    <w:p w:rsidR="00C329AA" w:rsidRPr="00FE654A" w:rsidRDefault="00C329AA" w:rsidP="00C329AA">
      <w:pPr>
        <w:pStyle w:val="ListBullet"/>
      </w:pPr>
      <w:r w:rsidRPr="00FE654A">
        <w:t xml:space="preserve">Each </w:t>
      </w:r>
      <w:r w:rsidRPr="00656512">
        <w:rPr>
          <w:i/>
        </w:rPr>
        <w:t>Origin Summary</w:t>
      </w:r>
      <w:r w:rsidRPr="00FE654A">
        <w:t xml:space="preserve"> </w:t>
      </w:r>
      <w:r w:rsidRPr="00656512">
        <w:rPr>
          <w:b/>
          <w:u w:val="single"/>
        </w:rPr>
        <w:t>SHALL</w:t>
      </w:r>
      <w:r w:rsidRPr="00FE654A">
        <w:t xml:space="preserve"> </w:t>
      </w:r>
      <w:proofErr w:type="gramStart"/>
      <w:r w:rsidRPr="00FE654A">
        <w:t>contain</w:t>
      </w:r>
      <w:proofErr w:type="gramEnd"/>
      <w:r w:rsidRPr="00FE654A">
        <w:t xml:space="preserve"> exactly one </w:t>
      </w:r>
      <w:r w:rsidRPr="00656512">
        <w:rPr>
          <w:i/>
        </w:rPr>
        <w:t>Registry Organization</w:t>
      </w:r>
      <w:r>
        <w:t xml:space="preserve">. </w:t>
      </w:r>
      <w:r w:rsidRPr="00A07BCE">
        <w:rPr>
          <w:i/>
        </w:rPr>
        <w:t>Registry Organization</w:t>
      </w:r>
      <w:r w:rsidRPr="00FE654A">
        <w:t xml:space="preserve"> </w:t>
      </w:r>
      <w:r>
        <w:t>has</w:t>
      </w:r>
      <w:r w:rsidRPr="00FE654A">
        <w:t xml:space="preserve"> details about the organization to which the form is registered. The Registry Organization </w:t>
      </w:r>
      <w:r w:rsidRPr="00B60D62">
        <w:rPr>
          <w:b/>
          <w:u w:val="single"/>
        </w:rPr>
        <w:t>SHALL</w:t>
      </w:r>
      <w:r w:rsidRPr="00FE654A">
        <w:t xml:space="preserve"> </w:t>
      </w:r>
      <w:proofErr w:type="gramStart"/>
      <w:r w:rsidRPr="00FE654A">
        <w:t>be</w:t>
      </w:r>
      <w:proofErr w:type="gramEnd"/>
      <w:r w:rsidRPr="00FE654A">
        <w:t xml:space="preserve"> structured as ISO Attribute Organization which is described in Appendix </w:t>
      </w:r>
      <w:r w:rsidR="001C7D22">
        <w:t>E</w:t>
      </w:r>
      <w:r>
        <w:t>.</w:t>
      </w:r>
    </w:p>
    <w:p w:rsidR="00C329AA" w:rsidRPr="00FE654A" w:rsidRDefault="00C329AA" w:rsidP="00C329AA">
      <w:pPr>
        <w:pStyle w:val="ListBullet"/>
      </w:pPr>
      <w:r w:rsidRPr="00FE654A">
        <w:t xml:space="preserve">Each Origin Summary </w:t>
      </w:r>
      <w:r w:rsidRPr="00656512">
        <w:rPr>
          <w:b/>
          <w:u w:val="single"/>
        </w:rPr>
        <w:t>SHALL</w:t>
      </w:r>
      <w:r w:rsidRPr="00FE654A">
        <w:t xml:space="preserve"> </w:t>
      </w:r>
      <w:proofErr w:type="gramStart"/>
      <w:r w:rsidRPr="00FE654A">
        <w:t>contain</w:t>
      </w:r>
      <w:proofErr w:type="gramEnd"/>
      <w:r w:rsidRPr="00FE654A">
        <w:t xml:space="preserve"> exactly one </w:t>
      </w:r>
      <w:r w:rsidRPr="00656512">
        <w:rPr>
          <w:i/>
        </w:rPr>
        <w:t>Reference Standard ID</w:t>
      </w:r>
      <w:r>
        <w:rPr>
          <w:i/>
        </w:rPr>
        <w:t xml:space="preserve">. </w:t>
      </w:r>
      <w:r w:rsidRPr="00A07BCE">
        <w:rPr>
          <w:i/>
        </w:rPr>
        <w:t>Reference Standard ID</w:t>
      </w:r>
      <w:r w:rsidRPr="00FE654A">
        <w:t xml:space="preserve"> identif</w:t>
      </w:r>
      <w:r>
        <w:t>ies the reference standard.</w:t>
      </w:r>
    </w:p>
    <w:p w:rsidR="00C329AA" w:rsidRPr="00FE654A" w:rsidRDefault="00C329AA" w:rsidP="00C329AA">
      <w:pPr>
        <w:pStyle w:val="ListBullet"/>
      </w:pPr>
      <w:r w:rsidRPr="00FE654A">
        <w:t xml:space="preserve">Each Origin Summary </w:t>
      </w:r>
      <w:r w:rsidRPr="00656512">
        <w:rPr>
          <w:b/>
        </w:rPr>
        <w:t>MAY</w:t>
      </w:r>
      <w:r w:rsidRPr="00FE654A">
        <w:t xml:space="preserve"> contain zero or one </w:t>
      </w:r>
      <w:r w:rsidRPr="00656512">
        <w:rPr>
          <w:i/>
        </w:rPr>
        <w:t>Service Level Agreement (SLA)</w:t>
      </w:r>
      <w:r w:rsidRPr="00FE654A">
        <w:t xml:space="preserve"> </w:t>
      </w:r>
      <w:r w:rsidRPr="00656512">
        <w:rPr>
          <w:i/>
        </w:rPr>
        <w:t>for registry</w:t>
      </w:r>
      <w:r>
        <w:rPr>
          <w:i/>
        </w:rPr>
        <w:t>. SLA for registry</w:t>
      </w:r>
      <w:r w:rsidRPr="00FE654A">
        <w:t xml:space="preserve"> identif</w:t>
      </w:r>
      <w:r>
        <w:t>ies</w:t>
      </w:r>
      <w:r w:rsidRPr="00FE654A">
        <w:t xml:space="preserve"> the SLA for the registry. The SLA for registry </w:t>
      </w:r>
      <w:r w:rsidRPr="00656512">
        <w:rPr>
          <w:b/>
        </w:rPr>
        <w:t>SHALL</w:t>
      </w:r>
      <w:r w:rsidRPr="00FE654A">
        <w:t xml:space="preserve"> be structured as ISO Attribute Reference Document which is described in Appendix </w:t>
      </w:r>
      <w:r w:rsidR="001C7D22">
        <w:t>E</w:t>
      </w:r>
      <w:r>
        <w:t>.</w:t>
      </w:r>
    </w:p>
    <w:p w:rsidR="00C329AA" w:rsidRPr="00FE654A" w:rsidRDefault="00C329AA" w:rsidP="00C329AA">
      <w:pPr>
        <w:pStyle w:val="ListBullet"/>
      </w:pPr>
      <w:r w:rsidRPr="00FE654A">
        <w:t xml:space="preserve">Each Origin Summary </w:t>
      </w:r>
      <w:r w:rsidRPr="00656512">
        <w:rPr>
          <w:b/>
        </w:rPr>
        <w:t>MAY</w:t>
      </w:r>
      <w:r w:rsidRPr="00FE654A">
        <w:t xml:space="preserve"> contain zero or one </w:t>
      </w:r>
      <w:r w:rsidRPr="00656512">
        <w:rPr>
          <w:i/>
        </w:rPr>
        <w:t>Purpose for registry</w:t>
      </w:r>
      <w:r>
        <w:rPr>
          <w:i/>
        </w:rPr>
        <w:t xml:space="preserve">. </w:t>
      </w:r>
      <w:r w:rsidRPr="00A07BCE">
        <w:rPr>
          <w:i/>
        </w:rPr>
        <w:t>Purpose for registry</w:t>
      </w:r>
      <w:r w:rsidRPr="00FE654A">
        <w:t xml:space="preserve"> describ</w:t>
      </w:r>
      <w:r>
        <w:t>es</w:t>
      </w:r>
      <w:r w:rsidRPr="00FE654A">
        <w:t xml:space="preserve"> the purpose for the registry. The Purpose for registry </w:t>
      </w:r>
      <w:r w:rsidRPr="00656512">
        <w:rPr>
          <w:b/>
          <w:u w:val="single"/>
        </w:rPr>
        <w:t>SHALL</w:t>
      </w:r>
      <w:r w:rsidRPr="00FE654A">
        <w:t xml:space="preserve"> be structured as ISO Attribute Reference Document which is described in Appendix </w:t>
      </w:r>
      <w:r w:rsidR="001C7D22">
        <w:t>E</w:t>
      </w:r>
      <w:r>
        <w:t>.</w:t>
      </w:r>
    </w:p>
    <w:p w:rsidR="00C329AA" w:rsidRPr="00FE654A" w:rsidRDefault="00C329AA" w:rsidP="00C329AA">
      <w:pPr>
        <w:pStyle w:val="ListBullet"/>
      </w:pPr>
      <w:r w:rsidRPr="00FE654A">
        <w:t xml:space="preserve">Each Origin Summary </w:t>
      </w:r>
      <w:r w:rsidRPr="00656512">
        <w:rPr>
          <w:b/>
        </w:rPr>
        <w:t>MAY</w:t>
      </w:r>
      <w:r w:rsidRPr="00FE654A">
        <w:t xml:space="preserve"> contain zero or one </w:t>
      </w:r>
      <w:r w:rsidRPr="00656512">
        <w:rPr>
          <w:i/>
        </w:rPr>
        <w:t>Manual for registry</w:t>
      </w:r>
      <w:r>
        <w:rPr>
          <w:i/>
        </w:rPr>
        <w:t xml:space="preserve">. </w:t>
      </w:r>
      <w:r w:rsidRPr="00A07BCE">
        <w:rPr>
          <w:i/>
        </w:rPr>
        <w:t>Manual for registry</w:t>
      </w:r>
      <w:r w:rsidRPr="00FE654A">
        <w:t xml:space="preserve"> describ</w:t>
      </w:r>
      <w:r>
        <w:t>es</w:t>
      </w:r>
      <w:r w:rsidRPr="00FE654A">
        <w:t xml:space="preserve"> </w:t>
      </w:r>
      <w:r w:rsidRPr="00FE654A">
        <w:lastRenderedPageBreak/>
        <w:t xml:space="preserve">the manual for the registry. The </w:t>
      </w:r>
      <w:r w:rsidRPr="00656512">
        <w:rPr>
          <w:i/>
        </w:rPr>
        <w:t>Manual for registry</w:t>
      </w:r>
      <w:r w:rsidRPr="00FE654A">
        <w:t xml:space="preserve"> </w:t>
      </w:r>
      <w:r w:rsidRPr="00B60D62">
        <w:rPr>
          <w:b/>
          <w:u w:val="single"/>
        </w:rPr>
        <w:t>SHALL</w:t>
      </w:r>
      <w:r w:rsidRPr="00FE654A">
        <w:t xml:space="preserve"> be structured as ISO Attribute Reference Document which is described in Appendix </w:t>
      </w:r>
      <w:r w:rsidR="001C7D22">
        <w:t>E</w:t>
      </w:r>
      <w:r>
        <w:t>.</w:t>
      </w:r>
    </w:p>
    <w:p w:rsidR="00C329AA" w:rsidRDefault="00C329AA" w:rsidP="00C329AA">
      <w:pPr>
        <w:pStyle w:val="ListBullet"/>
      </w:pPr>
      <w:r w:rsidRPr="00D36AB8">
        <w:t xml:space="preserve">Each </w:t>
      </w:r>
      <w:r>
        <w:rPr>
          <w:i/>
        </w:rPr>
        <w:t xml:space="preserve">Origin Summary </w:t>
      </w:r>
      <w:r>
        <w:rPr>
          <w:b/>
        </w:rPr>
        <w:t xml:space="preserve">MAY </w:t>
      </w:r>
      <w:r>
        <w:t>contain zero or</w:t>
      </w:r>
      <w:r w:rsidRPr="00B40CF8">
        <w:t xml:space="preserve"> </w:t>
      </w:r>
      <w:r>
        <w:t xml:space="preserve">one </w:t>
      </w:r>
      <w:r w:rsidRPr="00627FD4">
        <w:rPr>
          <w:i/>
        </w:rPr>
        <w:t>Specification for</w:t>
      </w:r>
      <w:r w:rsidRPr="00366EF5">
        <w:rPr>
          <w:i/>
        </w:rPr>
        <w:t xml:space="preserve"> Interface</w:t>
      </w:r>
      <w:r>
        <w:rPr>
          <w:i/>
        </w:rPr>
        <w:t xml:space="preserve">. </w:t>
      </w:r>
      <w:r w:rsidRPr="00627FD4">
        <w:rPr>
          <w:i/>
        </w:rPr>
        <w:t>Specification for</w:t>
      </w:r>
      <w:r w:rsidRPr="00366EF5">
        <w:rPr>
          <w:i/>
        </w:rPr>
        <w:t xml:space="preserve"> Interface</w:t>
      </w:r>
      <w:r>
        <w:t xml:space="preserve"> identifies the interface of the </w:t>
      </w:r>
      <w:r w:rsidRPr="00FE654A">
        <w:t>form</w:t>
      </w:r>
      <w:r>
        <w:t xml:space="preserve">. </w:t>
      </w:r>
      <w:r w:rsidRPr="00132E10">
        <w:rPr>
          <w:i/>
        </w:rPr>
        <w:t xml:space="preserve">The </w:t>
      </w:r>
      <w:r>
        <w:rPr>
          <w:i/>
        </w:rPr>
        <w:t>Specification for Interface</w:t>
      </w:r>
      <w:r w:rsidRPr="00132E10">
        <w:t xml:space="preserve"> </w:t>
      </w:r>
      <w:r w:rsidRPr="00656512">
        <w:rPr>
          <w:b/>
          <w:u w:val="single"/>
        </w:rPr>
        <w:t>SHALL</w:t>
      </w:r>
      <w:r w:rsidRPr="00132E10">
        <w:t xml:space="preserve"> </w:t>
      </w:r>
      <w:proofErr w:type="gramStart"/>
      <w:r w:rsidRPr="00132E10">
        <w:t>be</w:t>
      </w:r>
      <w:proofErr w:type="gramEnd"/>
      <w:r>
        <w:t xml:space="preserve"> structured as ISO Attribute</w:t>
      </w:r>
      <w:r w:rsidRPr="002A25D8">
        <w:rPr>
          <w:i/>
        </w:rPr>
        <w:t xml:space="preserve"> Interface</w:t>
      </w:r>
      <w:r w:rsidRPr="00132E10">
        <w:t xml:space="preserve"> </w:t>
      </w:r>
      <w:r>
        <w:t>which is</w:t>
      </w:r>
      <w:r w:rsidRPr="00132E10">
        <w:t xml:space="preserve"> described in </w:t>
      </w:r>
      <w:r>
        <w:t xml:space="preserve">Appendix </w:t>
      </w:r>
      <w:r w:rsidR="001C7D22">
        <w:t>E</w:t>
      </w:r>
      <w:r>
        <w:t>.</w:t>
      </w:r>
    </w:p>
    <w:p w:rsidR="00C329AA" w:rsidRDefault="00C329AA" w:rsidP="000D5006">
      <w:pPr>
        <w:pStyle w:val="Caption"/>
      </w:pPr>
      <w:bookmarkStart w:id="113" w:name="_Toc382949139"/>
      <w:r>
        <w:t xml:space="preserve">Figure </w:t>
      </w:r>
      <w:fldSimple w:instr=" SEQ Figure \* ARABIC ">
        <w:r w:rsidR="00CE0AB1">
          <w:rPr>
            <w:noProof/>
          </w:rPr>
          <w:t>15</w:t>
        </w:r>
      </w:fldSimple>
      <w:r>
        <w:t>: Example of Origin Summary</w:t>
      </w:r>
      <w:bookmarkEnd w:id="113"/>
    </w:p>
    <w:p w:rsidR="00C329AA" w:rsidRPr="00C329AA" w:rsidRDefault="00C329AA" w:rsidP="000D5006">
      <w:pPr>
        <w:jc w:val="center"/>
      </w:pPr>
      <w:r>
        <w:rPr>
          <w:noProof/>
        </w:rPr>
        <w:drawing>
          <wp:inline distT="0" distB="0" distL="0" distR="0" wp14:anchorId="307C1C03" wp14:editId="244B5D6F">
            <wp:extent cx="5838825" cy="16859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38825" cy="1685925"/>
                    </a:xfrm>
                    <a:prstGeom prst="rect">
                      <a:avLst/>
                    </a:prstGeom>
                    <a:ln>
                      <a:solidFill>
                        <a:schemeClr val="accent1"/>
                      </a:solidFill>
                    </a:ln>
                  </pic:spPr>
                </pic:pic>
              </a:graphicData>
            </a:graphic>
          </wp:inline>
        </w:drawing>
      </w:r>
    </w:p>
    <w:p w:rsidR="007072A4" w:rsidRPr="00F33756" w:rsidRDefault="007072A4" w:rsidP="007072A4">
      <w:pPr>
        <w:pStyle w:val="Heading5"/>
        <w:numPr>
          <w:ilvl w:val="4"/>
          <w:numId w:val="4"/>
        </w:numPr>
      </w:pPr>
      <w:r w:rsidRPr="00F33756">
        <w:t>Form Language</w:t>
      </w:r>
    </w:p>
    <w:p w:rsidR="007072A4" w:rsidRDefault="007072A4" w:rsidP="007072A4">
      <w:pPr>
        <w:ind w:left="1080"/>
      </w:pPr>
      <w:r w:rsidRPr="00F33756">
        <w:t xml:space="preserve">The </w:t>
      </w:r>
      <w:r w:rsidRPr="00F33756">
        <w:rPr>
          <w:i/>
        </w:rPr>
        <w:t xml:space="preserve">Administrative </w:t>
      </w:r>
      <w:r w:rsidRPr="00890636">
        <w:rPr>
          <w:i/>
        </w:rPr>
        <w:t>Segment</w:t>
      </w:r>
      <w:r w:rsidRPr="00F33756">
        <w:rPr>
          <w:b/>
        </w:rPr>
        <w:t xml:space="preserve"> </w:t>
      </w:r>
      <w:r w:rsidRPr="00F33756">
        <w:t xml:space="preserve">contains exactly one </w:t>
      </w:r>
      <w:r w:rsidRPr="00F33756">
        <w:rPr>
          <w:i/>
        </w:rPr>
        <w:t>form language</w:t>
      </w:r>
      <w:r w:rsidRPr="00F33756">
        <w:t>. Form language represents the selection of languages used to express style, logic, format and textual aspects of the form design.</w:t>
      </w:r>
    </w:p>
    <w:p w:rsidR="007072A4" w:rsidRPr="00F33756" w:rsidRDefault="007072A4" w:rsidP="007072A4">
      <w:pPr>
        <w:pStyle w:val="Caption"/>
      </w:pPr>
      <w:bookmarkStart w:id="114" w:name="_Toc376553394"/>
      <w:r w:rsidRPr="00F33756">
        <w:t xml:space="preserve">Table </w:t>
      </w:r>
      <w:r>
        <w:t>12</w:t>
      </w:r>
      <w:r w:rsidRPr="00F33756">
        <w:t>: Form Languag</w:t>
      </w:r>
      <w:bookmarkEnd w:id="114"/>
      <w:r>
        <w:t>e</w:t>
      </w:r>
    </w:p>
    <w:tbl>
      <w:tblPr>
        <w:tblW w:w="8636" w:type="dxa"/>
        <w:jc w:val="center"/>
        <w:tblInd w:w="-81" w:type="dxa"/>
        <w:tblLook w:val="04A0" w:firstRow="1" w:lastRow="0" w:firstColumn="1" w:lastColumn="0" w:noHBand="0" w:noVBand="1"/>
      </w:tblPr>
      <w:tblGrid>
        <w:gridCol w:w="2253"/>
        <w:gridCol w:w="3272"/>
        <w:gridCol w:w="618"/>
        <w:gridCol w:w="2493"/>
      </w:tblGrid>
      <w:tr w:rsidR="007072A4" w:rsidRPr="00D139D9" w:rsidTr="004B5D63">
        <w:trPr>
          <w:trHeight w:val="315"/>
          <w:jc w:val="center"/>
        </w:trPr>
        <w:tc>
          <w:tcPr>
            <w:tcW w:w="225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Name</w:t>
            </w:r>
          </w:p>
        </w:tc>
        <w:tc>
          <w:tcPr>
            <w:tcW w:w="327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Relative Location</w:t>
            </w:r>
          </w:p>
        </w:tc>
        <w:tc>
          <w:tcPr>
            <w:tcW w:w="61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Card</w:t>
            </w:r>
          </w:p>
        </w:tc>
        <w:tc>
          <w:tcPr>
            <w:tcW w:w="2493"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D139D9" w:rsidRDefault="007072A4" w:rsidP="007072A4">
            <w:pPr>
              <w:pStyle w:val="TableText3"/>
              <w:rPr>
                <w:color w:val="FFFFFF" w:themeColor="background1"/>
              </w:rPr>
            </w:pPr>
            <w:r w:rsidRPr="00D139D9">
              <w:rPr>
                <w:color w:val="FFFFFF" w:themeColor="background1"/>
              </w:rPr>
              <w:t>Comments</w:t>
            </w:r>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Form Language</w:t>
            </w:r>
          </w:p>
        </w:tc>
        <w:tc>
          <w:tcPr>
            <w:tcW w:w="3272"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Pr>
                <w:rFonts w:asciiTheme="minorHAnsi" w:hAnsiTheme="minorHAnsi"/>
                <w:bCs/>
                <w:color w:val="000000"/>
                <w:sz w:val="18"/>
                <w:szCs w:val="20"/>
              </w:rPr>
              <w:t>/</w:t>
            </w:r>
            <w:r w:rsidRPr="00485A5B">
              <w:rPr>
                <w:rFonts w:asciiTheme="minorHAnsi" w:hAnsiTheme="minorHAnsi"/>
                <w:bCs/>
                <w:color w:val="000000"/>
                <w:szCs w:val="16"/>
              </w:rPr>
              <w:t>administrative_package</w:t>
            </w:r>
            <w:r w:rsidRPr="00D139D9">
              <w:t xml:space="preserve"> /form_language</w:t>
            </w:r>
          </w:p>
        </w:tc>
        <w:tc>
          <w:tcPr>
            <w:tcW w:w="61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1..1</w:t>
            </w:r>
          </w:p>
        </w:tc>
        <w:tc>
          <w:tcPr>
            <w:tcW w:w="2493"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rPr>
                <w:rFonts w:eastAsia="Calibri"/>
              </w:rPr>
            </w:pPr>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tcPr>
          <w:p w:rsidR="007072A4" w:rsidRDefault="00FE654A" w:rsidP="007072A4">
            <w:pPr>
              <w:pStyle w:val="TableText3"/>
            </w:pPr>
            <w:r>
              <w:tab/>
            </w:r>
            <w:r w:rsidR="007072A4">
              <w:t>@identifier</w:t>
            </w:r>
          </w:p>
        </w:tc>
        <w:tc>
          <w:tcPr>
            <w:tcW w:w="3272" w:type="dxa"/>
            <w:tcBorders>
              <w:top w:val="nil"/>
              <w:left w:val="nil"/>
              <w:bottom w:val="single" w:sz="4" w:space="0" w:color="auto"/>
              <w:right w:val="single" w:sz="4" w:space="0" w:color="auto"/>
            </w:tcBorders>
            <w:shd w:val="clear" w:color="auto" w:fill="FFFFFF"/>
            <w:vAlign w:val="center"/>
          </w:tcPr>
          <w:p w:rsidR="007072A4" w:rsidRDefault="00FE654A" w:rsidP="007072A4">
            <w:pPr>
              <w:pStyle w:val="TableText3"/>
            </w:pPr>
            <w:r>
              <w:tab/>
            </w:r>
            <w:r w:rsidR="007072A4">
              <w:t>@identifier</w:t>
            </w:r>
          </w:p>
        </w:tc>
        <w:tc>
          <w:tcPr>
            <w:tcW w:w="618" w:type="dxa"/>
            <w:tcBorders>
              <w:top w:val="nil"/>
              <w:left w:val="single" w:sz="4" w:space="0" w:color="auto"/>
              <w:bottom w:val="single" w:sz="4" w:space="0" w:color="auto"/>
              <w:right w:val="single" w:sz="4" w:space="0" w:color="auto"/>
            </w:tcBorders>
            <w:shd w:val="clear" w:color="auto" w:fill="FFFFFF"/>
            <w:vAlign w:val="center"/>
          </w:tcPr>
          <w:p w:rsidR="007072A4" w:rsidRPr="00D139D9" w:rsidRDefault="007072A4" w:rsidP="007072A4">
            <w:pPr>
              <w:pStyle w:val="TableText3"/>
            </w:pPr>
          </w:p>
        </w:tc>
        <w:tc>
          <w:tcPr>
            <w:tcW w:w="2493" w:type="dxa"/>
            <w:tcBorders>
              <w:top w:val="nil"/>
              <w:left w:val="nil"/>
              <w:bottom w:val="single" w:sz="4" w:space="0" w:color="auto"/>
              <w:right w:val="single" w:sz="4" w:space="0" w:color="auto"/>
            </w:tcBorders>
            <w:shd w:val="clear" w:color="auto" w:fill="FFFFFF"/>
            <w:vAlign w:val="center"/>
          </w:tcPr>
          <w:p w:rsidR="007072A4" w:rsidRPr="00D139D9" w:rsidRDefault="007072A4" w:rsidP="007072A4">
            <w:pPr>
              <w:pStyle w:val="TableText3"/>
            </w:pPr>
            <w:r>
              <w:t xml:space="preserve">Of type </w:t>
            </w:r>
            <w:hyperlink w:anchor="_Identifier" w:history="1">
              <w:r w:rsidRPr="0054532F">
                <w:rPr>
                  <w:rStyle w:val="Hyperlink"/>
                </w:rPr>
                <w:t>Identifier</w:t>
              </w:r>
            </w:hyperlink>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Designatable Item</w:t>
            </w:r>
          </w:p>
        </w:tc>
        <w:tc>
          <w:tcPr>
            <w:tcW w:w="3272"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/designation</w:t>
            </w:r>
          </w:p>
        </w:tc>
        <w:tc>
          <w:tcPr>
            <w:tcW w:w="61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0..N</w:t>
            </w:r>
          </w:p>
        </w:tc>
        <w:tc>
          <w:tcPr>
            <w:tcW w:w="2493"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t xml:space="preserve">Of type </w:t>
            </w:r>
            <w:hyperlink w:anchor="_Designatable_Item" w:history="1">
              <w:r w:rsidRPr="0054532F">
                <w:rPr>
                  <w:rStyle w:val="Hyperlink"/>
                </w:rPr>
                <w:t>Designatable Item</w:t>
              </w:r>
            </w:hyperlink>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Style Language</w:t>
            </w:r>
          </w:p>
        </w:tc>
        <w:tc>
          <w:tcPr>
            <w:tcW w:w="3272"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tabs>
                <w:tab w:val="left" w:pos="330"/>
              </w:tabs>
            </w:pPr>
            <w:r>
              <w:tab/>
            </w:r>
            <w:r w:rsidR="007072A4" w:rsidRPr="00D139D9">
              <w:t>/style_language</w:t>
            </w:r>
          </w:p>
        </w:tc>
        <w:tc>
          <w:tcPr>
            <w:tcW w:w="61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493"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54532F">
                <w:rPr>
                  <w:rStyle w:val="Hyperlink"/>
                </w:rPr>
                <w:t>Reference Document</w:t>
              </w:r>
            </w:hyperlink>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t>L</w:t>
            </w:r>
            <w:r w:rsidR="007072A4" w:rsidRPr="00D139D9">
              <w:t>ogic Language</w:t>
            </w:r>
          </w:p>
        </w:tc>
        <w:tc>
          <w:tcPr>
            <w:tcW w:w="3272"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/logic_language</w:t>
            </w:r>
          </w:p>
        </w:tc>
        <w:tc>
          <w:tcPr>
            <w:tcW w:w="61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493"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54532F">
                <w:rPr>
                  <w:rStyle w:val="Hyperlink"/>
                </w:rPr>
                <w:t>Reference Document</w:t>
              </w:r>
            </w:hyperlink>
          </w:p>
        </w:tc>
      </w:tr>
      <w:tr w:rsidR="007072A4" w:rsidRPr="00D139D9" w:rsidTr="004B5D63">
        <w:trPr>
          <w:trHeight w:val="300"/>
          <w:jc w:val="center"/>
        </w:trPr>
        <w:tc>
          <w:tcPr>
            <w:tcW w:w="2253"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Format Language</w:t>
            </w:r>
          </w:p>
        </w:tc>
        <w:tc>
          <w:tcPr>
            <w:tcW w:w="3272" w:type="dxa"/>
            <w:tcBorders>
              <w:top w:val="nil"/>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/format_language</w:t>
            </w:r>
          </w:p>
        </w:tc>
        <w:tc>
          <w:tcPr>
            <w:tcW w:w="618" w:type="dxa"/>
            <w:tcBorders>
              <w:top w:val="nil"/>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493" w:type="dxa"/>
            <w:tcBorders>
              <w:top w:val="nil"/>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hyperlink w:anchor="_Reference_Document" w:history="1">
              <w:r w:rsidRPr="0054532F">
                <w:rPr>
                  <w:rStyle w:val="Hyperlink"/>
                </w:rPr>
                <w:t>Reference Document</w:t>
              </w:r>
            </w:hyperlink>
          </w:p>
        </w:tc>
      </w:tr>
      <w:tr w:rsidR="007072A4" w:rsidRPr="00D139D9" w:rsidTr="004B5D63">
        <w:trPr>
          <w:trHeight w:val="300"/>
          <w:jc w:val="center"/>
        </w:trPr>
        <w:tc>
          <w:tcPr>
            <w:tcW w:w="2253"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7072A4" w:rsidRPr="00D139D9" w:rsidRDefault="00FE654A" w:rsidP="007072A4">
            <w:pPr>
              <w:pStyle w:val="TableText3"/>
            </w:pPr>
            <w:r>
              <w:tab/>
            </w:r>
            <w:r w:rsidR="007072A4">
              <w:t>T</w:t>
            </w:r>
            <w:r w:rsidR="007072A4" w:rsidRPr="00D139D9">
              <w:t>extual Language</w:t>
            </w:r>
          </w:p>
        </w:tc>
        <w:tc>
          <w:tcPr>
            <w:tcW w:w="3272"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FE654A" w:rsidP="007072A4">
            <w:pPr>
              <w:pStyle w:val="TableText3"/>
            </w:pPr>
            <w:r>
              <w:tab/>
            </w:r>
            <w:r w:rsidR="007072A4" w:rsidRPr="00D139D9">
              <w:t>/textual_language</w:t>
            </w:r>
          </w:p>
        </w:tc>
        <w:tc>
          <w:tcPr>
            <w:tcW w:w="61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0..1</w:t>
            </w:r>
          </w:p>
        </w:tc>
        <w:tc>
          <w:tcPr>
            <w:tcW w:w="2493" w:type="dxa"/>
            <w:tcBorders>
              <w:top w:val="single" w:sz="4" w:space="0" w:color="auto"/>
              <w:left w:val="nil"/>
              <w:bottom w:val="single" w:sz="4" w:space="0" w:color="auto"/>
              <w:right w:val="single" w:sz="4" w:space="0" w:color="auto"/>
            </w:tcBorders>
            <w:shd w:val="clear" w:color="auto" w:fill="FFFFFF"/>
            <w:vAlign w:val="center"/>
            <w:hideMark/>
          </w:tcPr>
          <w:p w:rsidR="007072A4" w:rsidRPr="00D139D9" w:rsidRDefault="007072A4" w:rsidP="007072A4">
            <w:pPr>
              <w:pStyle w:val="TableText3"/>
            </w:pPr>
            <w:r w:rsidRPr="00D139D9">
              <w:t xml:space="preserve">Of type </w:t>
            </w:r>
            <w:r w:rsidRPr="00D139D9">
              <w:rPr>
                <w:rFonts w:eastAsia="Calibri"/>
                <w:highlight w:val="white"/>
              </w:rPr>
              <w:t>String</w:t>
            </w:r>
          </w:p>
        </w:tc>
      </w:tr>
    </w:tbl>
    <w:p w:rsidR="00C329AA" w:rsidRPr="00704AF9" w:rsidRDefault="00C329AA" w:rsidP="00C329AA">
      <w:pPr>
        <w:pStyle w:val="ListBullet"/>
      </w:pPr>
      <w:r w:rsidRPr="00704AF9">
        <w:t xml:space="preserve">Each </w:t>
      </w:r>
      <w:r w:rsidRPr="00704AF9">
        <w:rPr>
          <w:i/>
        </w:rPr>
        <w:t xml:space="preserve">Form Language </w:t>
      </w:r>
      <w:r w:rsidRPr="00704AF9">
        <w:rPr>
          <w:b/>
        </w:rPr>
        <w:t xml:space="preserve">MAY </w:t>
      </w:r>
      <w:r w:rsidRPr="00704AF9">
        <w:t xml:space="preserve">contain zero or more </w:t>
      </w:r>
      <w:r>
        <w:rPr>
          <w:i/>
        </w:rPr>
        <w:t>Designatable Items. Designatable Items</w:t>
      </w:r>
      <w:r w:rsidRPr="00C46191">
        <w:t xml:space="preserve"> allow a metadata registry to </w:t>
      </w:r>
      <w:r w:rsidRPr="004B5D63">
        <w:t>support</w:t>
      </w:r>
      <w:r w:rsidRPr="00C46191">
        <w:t xml:space="preserve"> the association of a designation or definition for the specified Designatable Item</w:t>
      </w:r>
      <w:r>
        <w:rPr>
          <w:i/>
        </w:rPr>
        <w:t>. Designatable Item</w:t>
      </w:r>
      <w:r w:rsidRPr="00132E10">
        <w:t xml:space="preserve"> </w:t>
      </w:r>
      <w:r w:rsidRPr="00656512">
        <w:rPr>
          <w:b/>
          <w:u w:val="single"/>
        </w:rPr>
        <w:t xml:space="preserve">SHALL </w:t>
      </w:r>
      <w:proofErr w:type="gramStart"/>
      <w:r w:rsidRPr="00132E10">
        <w:t>be</w:t>
      </w:r>
      <w:proofErr w:type="gramEnd"/>
      <w:r>
        <w:t xml:space="preserve"> structured as ISO Attribute</w:t>
      </w:r>
      <w:r>
        <w:rPr>
          <w:i/>
        </w:rPr>
        <w:t xml:space="preserve"> Designatable Item</w:t>
      </w:r>
      <w:r w:rsidRPr="00132E10">
        <w:t xml:space="preserve"> </w:t>
      </w:r>
      <w:r>
        <w:t>which is</w:t>
      </w:r>
      <w:r w:rsidRPr="00132E10">
        <w:t xml:space="preserve"> described in </w:t>
      </w:r>
      <w:r>
        <w:t xml:space="preserve">Appendix </w:t>
      </w:r>
      <w:r w:rsidR="001C7D22">
        <w:t>E</w:t>
      </w:r>
      <w:r>
        <w:t>.</w:t>
      </w:r>
    </w:p>
    <w:p w:rsidR="00C329AA" w:rsidRPr="00E82B0E" w:rsidRDefault="00C329AA" w:rsidP="00C329AA">
      <w:pPr>
        <w:pStyle w:val="ListBullet"/>
      </w:pPr>
      <w:r w:rsidRPr="00E82B0E">
        <w:t xml:space="preserve">Each </w:t>
      </w:r>
      <w:r>
        <w:rPr>
          <w:i/>
        </w:rPr>
        <w:t>Form Language</w:t>
      </w:r>
      <w:r w:rsidRPr="00E82B0E">
        <w:t xml:space="preserve"> </w:t>
      </w:r>
      <w:r w:rsidRPr="00E82B0E">
        <w:rPr>
          <w:b/>
        </w:rPr>
        <w:t xml:space="preserve">MAY </w:t>
      </w:r>
      <w:r w:rsidRPr="00E82B0E">
        <w:t xml:space="preserve">contain zero or more </w:t>
      </w:r>
      <w:r w:rsidRPr="00656512">
        <w:rPr>
          <w:i/>
        </w:rPr>
        <w:t>Style Language</w:t>
      </w:r>
      <w:r w:rsidRPr="00E82B0E">
        <w:t xml:space="preserve">. </w:t>
      </w:r>
      <w:r w:rsidRPr="00656512">
        <w:rPr>
          <w:i/>
        </w:rPr>
        <w:t xml:space="preserve">Style </w:t>
      </w:r>
      <w:r w:rsidR="003902DC">
        <w:rPr>
          <w:i/>
        </w:rPr>
        <w:t>L</w:t>
      </w:r>
      <w:r w:rsidR="003902DC" w:rsidRPr="00656512">
        <w:rPr>
          <w:i/>
        </w:rPr>
        <w:t>anguage</w:t>
      </w:r>
      <w:r w:rsidR="003902DC" w:rsidRPr="00E82B0E">
        <w:t xml:space="preserve"> </w:t>
      </w:r>
      <w:r w:rsidRPr="00E82B0E">
        <w:t>describ</w:t>
      </w:r>
      <w:r>
        <w:t>es</w:t>
      </w:r>
      <w:r w:rsidRPr="00E82B0E">
        <w:t xml:space="preserve"> the style </w:t>
      </w:r>
      <w:r w:rsidRPr="00FE654A">
        <w:t>language</w:t>
      </w:r>
      <w:r w:rsidRPr="00E82B0E">
        <w:t xml:space="preserve"> used to place </w:t>
      </w:r>
      <w:r>
        <w:t xml:space="preserve">Form Design </w:t>
      </w:r>
      <w:r w:rsidRPr="00C46191">
        <w:t>Element</w:t>
      </w:r>
      <w:r w:rsidRPr="00E82B0E">
        <w:t xml:space="preserve"> instances in place on the form</w:t>
      </w:r>
      <w:r>
        <w:t xml:space="preserve">. </w:t>
      </w:r>
      <w:r>
        <w:rPr>
          <w:i/>
        </w:rPr>
        <w:t>Style Language</w:t>
      </w:r>
      <w:r w:rsidRPr="00132E10">
        <w:t xml:space="preserve"> </w:t>
      </w:r>
      <w:r w:rsidRPr="00656512">
        <w:rPr>
          <w:b/>
          <w:u w:val="single"/>
        </w:rPr>
        <w:t>SHALL</w:t>
      </w:r>
      <w:r w:rsidRPr="00132E10">
        <w:t xml:space="preserve"> </w:t>
      </w:r>
      <w:proofErr w:type="gramStart"/>
      <w:r w:rsidRPr="00132E10">
        <w:t>be</w:t>
      </w:r>
      <w:proofErr w:type="gramEnd"/>
      <w:r>
        <w:t xml:space="preserve"> structured as ISO Attribute</w:t>
      </w:r>
      <w:r w:rsidRPr="002A25D8">
        <w:rPr>
          <w:i/>
        </w:rPr>
        <w:t xml:space="preserve"> Reference Document</w:t>
      </w:r>
      <w:r w:rsidRPr="00132E10">
        <w:t xml:space="preserve"> </w:t>
      </w:r>
      <w:r>
        <w:t>which is</w:t>
      </w:r>
      <w:r w:rsidRPr="00132E10">
        <w:t xml:space="preserve"> described in </w:t>
      </w:r>
      <w:r>
        <w:t xml:space="preserve">Appendix </w:t>
      </w:r>
      <w:r w:rsidR="001C7D22">
        <w:t>E</w:t>
      </w:r>
      <w:r>
        <w:t>.</w:t>
      </w:r>
    </w:p>
    <w:p w:rsidR="00C329AA" w:rsidRPr="00E82B0E" w:rsidRDefault="00C329AA" w:rsidP="00C329AA">
      <w:pPr>
        <w:pStyle w:val="ListBullet"/>
      </w:pPr>
      <w:r w:rsidRPr="00E82B0E">
        <w:t xml:space="preserve">Each </w:t>
      </w:r>
      <w:r w:rsidRPr="00E82B0E">
        <w:rPr>
          <w:i/>
        </w:rPr>
        <w:t xml:space="preserve">Form Language </w:t>
      </w:r>
      <w:r w:rsidRPr="00E82B0E">
        <w:rPr>
          <w:b/>
        </w:rPr>
        <w:t xml:space="preserve">MAY </w:t>
      </w:r>
      <w:r w:rsidRPr="00E82B0E">
        <w:t xml:space="preserve">contain zero or more </w:t>
      </w:r>
      <w:r w:rsidRPr="00656512">
        <w:rPr>
          <w:i/>
        </w:rPr>
        <w:t>Logic Language</w:t>
      </w:r>
      <w:r w:rsidRPr="00E82B0E">
        <w:t xml:space="preserve">. </w:t>
      </w:r>
      <w:r w:rsidRPr="00656512">
        <w:rPr>
          <w:i/>
        </w:rPr>
        <w:t>Logic Language</w:t>
      </w:r>
      <w:r>
        <w:t xml:space="preserve"> is used</w:t>
      </w:r>
      <w:r w:rsidRPr="00E82B0E">
        <w:t xml:space="preserve"> to describe </w:t>
      </w:r>
      <w:r w:rsidRPr="00FE654A">
        <w:t>semantic</w:t>
      </w:r>
      <w:r w:rsidRPr="00E82B0E">
        <w:t xml:space="preserve"> dependencies between instances of </w:t>
      </w:r>
      <w:r>
        <w:t xml:space="preserve">Form </w:t>
      </w:r>
      <w:r w:rsidRPr="003D456E">
        <w:t>Design</w:t>
      </w:r>
      <w:r w:rsidRPr="00890636">
        <w:t xml:space="preserve">. </w:t>
      </w:r>
      <w:r>
        <w:rPr>
          <w:i/>
        </w:rPr>
        <w:t>Logic Language</w:t>
      </w:r>
      <w:r w:rsidRPr="00132E10">
        <w:t xml:space="preserve"> </w:t>
      </w:r>
      <w:r w:rsidRPr="00656512">
        <w:rPr>
          <w:b/>
          <w:u w:val="single"/>
        </w:rPr>
        <w:t>SHALL</w:t>
      </w:r>
      <w:r w:rsidRPr="00132E10">
        <w:t xml:space="preserve"> </w:t>
      </w:r>
      <w:proofErr w:type="gramStart"/>
      <w:r w:rsidRPr="00132E10">
        <w:t>be</w:t>
      </w:r>
      <w:proofErr w:type="gramEnd"/>
      <w:r>
        <w:t xml:space="preserve"> structured as ISO Attribute </w:t>
      </w:r>
      <w:r>
        <w:rPr>
          <w:i/>
        </w:rPr>
        <w:t>R</w:t>
      </w:r>
      <w:r w:rsidRPr="002A25D8">
        <w:rPr>
          <w:i/>
        </w:rPr>
        <w:t>e</w:t>
      </w:r>
      <w:r>
        <w:rPr>
          <w:i/>
        </w:rPr>
        <w:t>ference Document</w:t>
      </w:r>
      <w:r w:rsidRPr="00132E10">
        <w:t xml:space="preserve"> </w:t>
      </w:r>
      <w:r>
        <w:t>which is</w:t>
      </w:r>
      <w:r w:rsidRPr="00132E10">
        <w:t xml:space="preserve"> described in </w:t>
      </w:r>
      <w:r>
        <w:t xml:space="preserve">Appendix </w:t>
      </w:r>
      <w:r w:rsidR="001C7D22">
        <w:t>E</w:t>
      </w:r>
      <w:r>
        <w:t>.</w:t>
      </w:r>
    </w:p>
    <w:p w:rsidR="00C329AA" w:rsidRPr="00E82B0E" w:rsidRDefault="00C329AA" w:rsidP="00C329AA">
      <w:pPr>
        <w:pStyle w:val="ListBullet"/>
      </w:pPr>
      <w:r w:rsidRPr="00E82B0E">
        <w:t xml:space="preserve">Each </w:t>
      </w:r>
      <w:r>
        <w:rPr>
          <w:i/>
        </w:rPr>
        <w:t>Form Language</w:t>
      </w:r>
      <w:r w:rsidRPr="00E82B0E">
        <w:t xml:space="preserve"> </w:t>
      </w:r>
      <w:r w:rsidRPr="00E82B0E">
        <w:rPr>
          <w:b/>
        </w:rPr>
        <w:t xml:space="preserve">MAY </w:t>
      </w:r>
      <w:r w:rsidRPr="00E82B0E">
        <w:t xml:space="preserve">contain zero or more </w:t>
      </w:r>
      <w:r w:rsidRPr="00656512">
        <w:rPr>
          <w:i/>
        </w:rPr>
        <w:t>Format Language</w:t>
      </w:r>
      <w:r w:rsidRPr="00E82B0E">
        <w:t xml:space="preserve">. </w:t>
      </w:r>
      <w:r w:rsidRPr="00656512">
        <w:rPr>
          <w:i/>
        </w:rPr>
        <w:t>Format Language</w:t>
      </w:r>
      <w:r w:rsidRPr="00E82B0E">
        <w:t xml:space="preserve"> </w:t>
      </w:r>
      <w:r>
        <w:t>describes the</w:t>
      </w:r>
      <w:r w:rsidRPr="00E82B0E">
        <w:t xml:space="preserve"> regular </w:t>
      </w:r>
      <w:r w:rsidRPr="00FE654A">
        <w:t>expression</w:t>
      </w:r>
      <w:r w:rsidRPr="00E82B0E">
        <w:t xml:space="preserve"> language u</w:t>
      </w:r>
      <w:r>
        <w:t>sed</w:t>
      </w:r>
      <w:r w:rsidRPr="00890636">
        <w:t xml:space="preserve">. </w:t>
      </w:r>
      <w:r>
        <w:rPr>
          <w:i/>
        </w:rPr>
        <w:t>Format Language</w:t>
      </w:r>
      <w:r w:rsidRPr="00132E10">
        <w:t xml:space="preserve"> </w:t>
      </w:r>
      <w:r w:rsidRPr="00656512">
        <w:rPr>
          <w:b/>
          <w:u w:val="single"/>
        </w:rPr>
        <w:t>SHALL</w:t>
      </w:r>
      <w:r w:rsidRPr="00132E10">
        <w:t xml:space="preserve"> </w:t>
      </w:r>
      <w:proofErr w:type="gramStart"/>
      <w:r w:rsidRPr="00132E10">
        <w:t>be</w:t>
      </w:r>
      <w:proofErr w:type="gramEnd"/>
      <w:r>
        <w:t xml:space="preserve"> structured as ISO Attribute</w:t>
      </w:r>
      <w:r>
        <w:rPr>
          <w:i/>
        </w:rPr>
        <w:t xml:space="preserve"> R</w:t>
      </w:r>
      <w:r w:rsidRPr="002A25D8">
        <w:rPr>
          <w:i/>
        </w:rPr>
        <w:t>e</w:t>
      </w:r>
      <w:r>
        <w:rPr>
          <w:i/>
        </w:rPr>
        <w:t>ference Document</w:t>
      </w:r>
      <w:r w:rsidRPr="00132E10">
        <w:t xml:space="preserve"> </w:t>
      </w:r>
      <w:r>
        <w:t>which is</w:t>
      </w:r>
      <w:r w:rsidRPr="00132E10">
        <w:t xml:space="preserve"> described in </w:t>
      </w:r>
      <w:r>
        <w:t xml:space="preserve">Appendix </w:t>
      </w:r>
      <w:r w:rsidR="001C7D22">
        <w:t>E</w:t>
      </w:r>
      <w:r>
        <w:t>.</w:t>
      </w:r>
    </w:p>
    <w:p w:rsidR="00C329AA" w:rsidRPr="00890636" w:rsidRDefault="00C329AA" w:rsidP="00C329AA">
      <w:pPr>
        <w:pStyle w:val="ListBullet"/>
      </w:pPr>
      <w:r w:rsidRPr="00E82B0E">
        <w:t xml:space="preserve">Each </w:t>
      </w:r>
      <w:r w:rsidRPr="00BB1FBD">
        <w:rPr>
          <w:i/>
        </w:rPr>
        <w:t>Form Language</w:t>
      </w:r>
      <w:r w:rsidRPr="00E82B0E">
        <w:t xml:space="preserve"> </w:t>
      </w:r>
      <w:r w:rsidRPr="00BB1FBD">
        <w:rPr>
          <w:b/>
        </w:rPr>
        <w:t xml:space="preserve">MAY </w:t>
      </w:r>
      <w:r w:rsidRPr="00E82B0E">
        <w:t xml:space="preserve">contain zero or more </w:t>
      </w:r>
      <w:r w:rsidRPr="00656512">
        <w:rPr>
          <w:i/>
        </w:rPr>
        <w:t>Textual Language</w:t>
      </w:r>
      <w:r w:rsidRPr="00E82B0E">
        <w:t xml:space="preserve">. </w:t>
      </w:r>
      <w:r w:rsidRPr="00656512">
        <w:rPr>
          <w:i/>
        </w:rPr>
        <w:t>Textual Language</w:t>
      </w:r>
      <w:r w:rsidRPr="00E82B0E">
        <w:t xml:space="preserve"> </w:t>
      </w:r>
      <w:r>
        <w:t>spe</w:t>
      </w:r>
      <w:r w:rsidRPr="00E82B0E">
        <w:t>cif</w:t>
      </w:r>
      <w:r>
        <w:t>ies</w:t>
      </w:r>
      <w:r w:rsidRPr="00E82B0E">
        <w:t xml:space="preserve"> the </w:t>
      </w:r>
      <w:r w:rsidRPr="00E82B0E">
        <w:lastRenderedPageBreak/>
        <w:t xml:space="preserve">primary native </w:t>
      </w:r>
      <w:r w:rsidRPr="00FE654A">
        <w:t>human</w:t>
      </w:r>
      <w:r w:rsidRPr="00E82B0E">
        <w:t xml:space="preserve"> language used.</w:t>
      </w:r>
      <w:r>
        <w:t xml:space="preserve"> </w:t>
      </w:r>
      <w:r>
        <w:rPr>
          <w:i/>
        </w:rPr>
        <w:t>Textual Language</w:t>
      </w:r>
      <w:r w:rsidRPr="00132E10">
        <w:t xml:space="preserve"> </w:t>
      </w:r>
      <w:r w:rsidRPr="00656512">
        <w:rPr>
          <w:b/>
          <w:u w:val="single"/>
        </w:rPr>
        <w:t>SHALL</w:t>
      </w:r>
      <w:r w:rsidRPr="00656512">
        <w:rPr>
          <w:b/>
        </w:rPr>
        <w:t xml:space="preserve"> </w:t>
      </w:r>
      <w:proofErr w:type="gramStart"/>
      <w:r w:rsidRPr="00132E10">
        <w:t>be</w:t>
      </w:r>
      <w:proofErr w:type="gramEnd"/>
      <w:r>
        <w:t xml:space="preserve"> of ISO data type </w:t>
      </w:r>
      <w:r>
        <w:rPr>
          <w:i/>
        </w:rPr>
        <w:t>R</w:t>
      </w:r>
      <w:r w:rsidRPr="002A25D8">
        <w:rPr>
          <w:i/>
        </w:rPr>
        <w:t>e</w:t>
      </w:r>
      <w:r>
        <w:rPr>
          <w:i/>
        </w:rPr>
        <w:t>ference Document</w:t>
      </w:r>
      <w:r w:rsidRPr="00132E10">
        <w:t xml:space="preserve"> </w:t>
      </w:r>
      <w:r>
        <w:t>which is</w:t>
      </w:r>
      <w:r w:rsidRPr="00132E10">
        <w:t xml:space="preserve"> described in </w:t>
      </w:r>
      <w:r>
        <w:t xml:space="preserve">Appendix </w:t>
      </w:r>
      <w:r w:rsidR="001C7D22">
        <w:t>E</w:t>
      </w:r>
      <w:r>
        <w:t>.</w:t>
      </w:r>
    </w:p>
    <w:p w:rsidR="00C329AA" w:rsidRDefault="00C329AA" w:rsidP="000D5006">
      <w:pPr>
        <w:pStyle w:val="Caption"/>
      </w:pPr>
      <w:bookmarkStart w:id="115" w:name="_Toc382949140"/>
      <w:r>
        <w:t xml:space="preserve">Figure </w:t>
      </w:r>
      <w:fldSimple w:instr=" SEQ Figure \* ARABIC ">
        <w:r w:rsidR="00CE0AB1">
          <w:rPr>
            <w:noProof/>
          </w:rPr>
          <w:t>16</w:t>
        </w:r>
      </w:fldSimple>
      <w:r>
        <w:t>: Example of Form Language</w:t>
      </w:r>
      <w:bookmarkEnd w:id="115"/>
    </w:p>
    <w:p w:rsidR="00C329AA" w:rsidRPr="000D5006" w:rsidRDefault="00C329AA" w:rsidP="000D5006">
      <w:pPr>
        <w:jc w:val="center"/>
      </w:pPr>
      <w:r>
        <w:rPr>
          <w:noProof/>
        </w:rPr>
        <w:drawing>
          <wp:inline distT="0" distB="0" distL="0" distR="0" wp14:anchorId="7A4C2398" wp14:editId="55FE67DE">
            <wp:extent cx="5640280" cy="4313970"/>
            <wp:effectExtent l="19050" t="19050" r="1778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40280" cy="4313970"/>
                    </a:xfrm>
                    <a:prstGeom prst="rect">
                      <a:avLst/>
                    </a:prstGeom>
                    <a:ln>
                      <a:solidFill>
                        <a:schemeClr val="accent1"/>
                      </a:solidFill>
                    </a:ln>
                  </pic:spPr>
                </pic:pic>
              </a:graphicData>
            </a:graphic>
          </wp:inline>
        </w:drawing>
      </w:r>
    </w:p>
    <w:p w:rsidR="007072A4" w:rsidRPr="00F33756" w:rsidRDefault="007072A4" w:rsidP="007072A4">
      <w:pPr>
        <w:pStyle w:val="Heading5"/>
        <w:numPr>
          <w:ilvl w:val="4"/>
          <w:numId w:val="4"/>
        </w:numPr>
      </w:pPr>
      <w:r>
        <w:t>Registration</w:t>
      </w:r>
    </w:p>
    <w:p w:rsidR="007072A4" w:rsidRDefault="007072A4" w:rsidP="007072A4">
      <w:pPr>
        <w:pStyle w:val="BodyText0"/>
      </w:pPr>
      <w:r w:rsidRPr="00F33756">
        <w:t xml:space="preserve">The </w:t>
      </w:r>
      <w:r w:rsidRPr="00F33756">
        <w:rPr>
          <w:i/>
        </w:rPr>
        <w:t xml:space="preserve">Administrative </w:t>
      </w:r>
      <w:r w:rsidRPr="00F33756">
        <w:t>Segment</w:t>
      </w:r>
      <w:r w:rsidRPr="00890636">
        <w:rPr>
          <w:sz w:val="24"/>
        </w:rPr>
        <w:t xml:space="preserve"> </w:t>
      </w:r>
      <w:r w:rsidRPr="00D139D9">
        <w:t>contains</w:t>
      </w:r>
      <w:r w:rsidRPr="00F33756">
        <w:t xml:space="preserve"> exactly one </w:t>
      </w:r>
      <w:r w:rsidRPr="00F33756">
        <w:rPr>
          <w:i/>
        </w:rPr>
        <w:t>registration</w:t>
      </w:r>
      <w:r w:rsidRPr="00F33756">
        <w:t xml:space="preserve"> describing the state, submission record, document references, stewardship recor</w:t>
      </w:r>
      <w:r>
        <w:t>d and creation date of the form</w:t>
      </w:r>
      <w:r w:rsidRPr="00F33756">
        <w:t>.</w:t>
      </w:r>
    </w:p>
    <w:p w:rsidR="007072A4" w:rsidRPr="00F33756" w:rsidRDefault="007072A4" w:rsidP="007072A4">
      <w:pPr>
        <w:pStyle w:val="Caption"/>
      </w:pPr>
      <w:bookmarkStart w:id="116" w:name="_Toc376553396"/>
      <w:bookmarkStart w:id="117" w:name="_Toc382949158"/>
      <w:r w:rsidRPr="00F33756">
        <w:t xml:space="preserve">Table </w:t>
      </w:r>
      <w:fldSimple w:instr=" SEQ Table \* ARABIC ">
        <w:r w:rsidR="00D11C78">
          <w:rPr>
            <w:noProof/>
          </w:rPr>
          <w:t>13</w:t>
        </w:r>
      </w:fldSimple>
      <w:r w:rsidRPr="00F33756">
        <w:t>: Registration</w:t>
      </w:r>
      <w:bookmarkEnd w:id="116"/>
      <w:bookmarkEnd w:id="117"/>
    </w:p>
    <w:tbl>
      <w:tblPr>
        <w:tblW w:w="8452" w:type="dxa"/>
        <w:jc w:val="center"/>
        <w:tblLook w:val="04A0" w:firstRow="1" w:lastRow="0" w:firstColumn="1" w:lastColumn="0" w:noHBand="0" w:noVBand="1"/>
      </w:tblPr>
      <w:tblGrid>
        <w:gridCol w:w="2491"/>
        <w:gridCol w:w="2988"/>
        <w:gridCol w:w="622"/>
        <w:gridCol w:w="2351"/>
      </w:tblGrid>
      <w:tr w:rsidR="007072A4" w:rsidRPr="00F74012" w:rsidTr="004B5D63">
        <w:trPr>
          <w:trHeight w:val="315"/>
          <w:tblHeader/>
          <w:jc w:val="center"/>
        </w:trPr>
        <w:tc>
          <w:tcPr>
            <w:tcW w:w="249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F74012" w:rsidRDefault="007072A4" w:rsidP="007072A4">
            <w:pPr>
              <w:pStyle w:val="TableText3"/>
              <w:rPr>
                <w:color w:val="FFFFFF" w:themeColor="background1"/>
              </w:rPr>
            </w:pPr>
            <w:r w:rsidRPr="00F74012">
              <w:rPr>
                <w:color w:val="FFFFFF" w:themeColor="background1"/>
              </w:rPr>
              <w:t>Name</w:t>
            </w:r>
          </w:p>
        </w:tc>
        <w:tc>
          <w:tcPr>
            <w:tcW w:w="298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F74012" w:rsidRDefault="007072A4" w:rsidP="007072A4">
            <w:pPr>
              <w:pStyle w:val="TableText3"/>
              <w:rPr>
                <w:color w:val="FFFFFF" w:themeColor="background1"/>
              </w:rPr>
            </w:pPr>
            <w:r w:rsidRPr="00F74012">
              <w:rPr>
                <w:color w:val="FFFFFF" w:themeColor="background1"/>
              </w:rPr>
              <w:t>Relative Location</w:t>
            </w:r>
          </w:p>
        </w:tc>
        <w:tc>
          <w:tcPr>
            <w:tcW w:w="62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072A4" w:rsidRPr="00F74012" w:rsidRDefault="007072A4" w:rsidP="007072A4">
            <w:pPr>
              <w:pStyle w:val="TableText3"/>
              <w:rPr>
                <w:color w:val="FFFFFF" w:themeColor="background1"/>
              </w:rPr>
            </w:pPr>
            <w:r w:rsidRPr="00F74012">
              <w:rPr>
                <w:color w:val="FFFFFF" w:themeColor="background1"/>
              </w:rPr>
              <w:t>Card</w:t>
            </w:r>
          </w:p>
        </w:tc>
        <w:tc>
          <w:tcPr>
            <w:tcW w:w="235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072A4" w:rsidRPr="00F74012" w:rsidRDefault="007072A4" w:rsidP="007072A4">
            <w:pPr>
              <w:pStyle w:val="TableText3"/>
              <w:rPr>
                <w:color w:val="FFFFFF" w:themeColor="background1"/>
              </w:rPr>
            </w:pPr>
            <w:r w:rsidRPr="00F74012">
              <w:rPr>
                <w:color w:val="FFFFFF" w:themeColor="background1"/>
              </w:rPr>
              <w:t>Comments</w:t>
            </w:r>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Registration</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rFonts w:asciiTheme="minorHAnsi" w:hAnsiTheme="minorHAnsi"/>
                <w:bCs/>
                <w:color w:val="000000"/>
                <w:sz w:val="18"/>
                <w:szCs w:val="20"/>
              </w:rPr>
              <w:t>/</w:t>
            </w:r>
            <w:r w:rsidRPr="00485A5B">
              <w:rPr>
                <w:rFonts w:asciiTheme="minorHAnsi" w:hAnsiTheme="minorHAnsi"/>
                <w:bCs/>
                <w:color w:val="000000"/>
                <w:szCs w:val="16"/>
              </w:rPr>
              <w:t>administrative_package</w:t>
            </w:r>
            <w:r w:rsidRPr="00F33756">
              <w:rPr>
                <w:szCs w:val="20"/>
              </w:rPr>
              <w:t xml:space="preserve"> /</w:t>
            </w:r>
            <w:r>
              <w:rPr>
                <w:szCs w:val="20"/>
              </w:rPr>
              <w:t>r</w:t>
            </w:r>
            <w:r w:rsidRPr="00F33756">
              <w:rPr>
                <w:szCs w:val="20"/>
              </w:rPr>
              <w:t>egistration</w:t>
            </w:r>
          </w:p>
        </w:tc>
        <w:tc>
          <w:tcPr>
            <w:tcW w:w="622"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State</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/state</w:t>
            </w:r>
          </w:p>
        </w:tc>
        <w:tc>
          <w:tcPr>
            <w:tcW w:w="622"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Of type</w:t>
            </w:r>
            <w:hyperlink w:anchor="_State" w:history="1">
              <w:r w:rsidRPr="0054532F">
                <w:rPr>
                  <w:rStyle w:val="Hyperlink"/>
                  <w:szCs w:val="20"/>
                </w:rPr>
                <w:t xml:space="preserve"> </w:t>
              </w:r>
              <w:r w:rsidRPr="0054532F">
                <w:rPr>
                  <w:rStyle w:val="Hyperlink"/>
                  <w:rFonts w:eastAsia="Calibri"/>
                  <w:szCs w:val="20"/>
                  <w:highlight w:val="white"/>
                </w:rPr>
                <w:t>State</w:t>
              </w:r>
            </w:hyperlink>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Submission record</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/submission_record</w:t>
            </w:r>
          </w:p>
        </w:tc>
        <w:tc>
          <w:tcPr>
            <w:tcW w:w="622"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Organization</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/organization</w:t>
            </w:r>
          </w:p>
        </w:tc>
        <w:tc>
          <w:tcPr>
            <w:tcW w:w="622" w:type="dxa"/>
            <w:tcBorders>
              <w:top w:val="nil"/>
              <w:left w:val="single" w:sz="4" w:space="0" w:color="auto"/>
              <w:bottom w:val="single" w:sz="4" w:space="0" w:color="auto"/>
              <w:right w:val="single" w:sz="4" w:space="0" w:color="auto"/>
            </w:tcBorders>
            <w:shd w:val="clear" w:color="auto" w:fill="FFFFFF"/>
            <w:vAlign w:val="center"/>
          </w:tcPr>
          <w:p w:rsidR="007072A4" w:rsidRPr="00F33756" w:rsidRDefault="00FC6868" w:rsidP="007072A4">
            <w:pPr>
              <w:pStyle w:val="TableText3"/>
              <w:rPr>
                <w:szCs w:val="20"/>
              </w:rPr>
            </w:pPr>
            <w:r>
              <w:rPr>
                <w:szCs w:val="20"/>
              </w:rPr>
              <w:t>1..1</w:t>
            </w: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1._Organization" w:history="1">
              <w:r w:rsidRPr="005C70E6">
                <w:rPr>
                  <w:rStyle w:val="Hyperlink"/>
                  <w:szCs w:val="20"/>
                </w:rPr>
                <w:t>Organization</w:t>
              </w:r>
            </w:hyperlink>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Contact</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/contact</w:t>
            </w:r>
          </w:p>
        </w:tc>
        <w:tc>
          <w:tcPr>
            <w:tcW w:w="622" w:type="dxa"/>
            <w:tcBorders>
              <w:top w:val="nil"/>
              <w:left w:val="single" w:sz="4" w:space="0" w:color="auto"/>
              <w:bottom w:val="single" w:sz="4" w:space="0" w:color="auto"/>
              <w:right w:val="single" w:sz="4" w:space="0" w:color="auto"/>
            </w:tcBorders>
            <w:shd w:val="clear" w:color="auto" w:fill="FFFFFF"/>
            <w:vAlign w:val="center"/>
          </w:tcPr>
          <w:p w:rsidR="007072A4" w:rsidRPr="00F33756" w:rsidRDefault="00FC6868" w:rsidP="007072A4">
            <w:pPr>
              <w:pStyle w:val="TableText3"/>
              <w:rPr>
                <w:szCs w:val="20"/>
              </w:rPr>
            </w:pPr>
            <w:r>
              <w:rPr>
                <w:szCs w:val="20"/>
              </w:rPr>
              <w:t>0..1</w:t>
            </w: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Contact" w:history="1">
              <w:r w:rsidRPr="005C70E6">
                <w:rPr>
                  <w:rStyle w:val="Hyperlink"/>
                  <w:szCs w:val="20"/>
                </w:rPr>
                <w:t>Contact</w:t>
              </w:r>
            </w:hyperlink>
          </w:p>
        </w:tc>
      </w:tr>
      <w:tr w:rsidR="007072A4" w:rsidRPr="00F33756" w:rsidTr="004B5D63">
        <w:trPr>
          <w:trHeight w:val="300"/>
          <w:jc w:val="center"/>
        </w:trPr>
        <w:tc>
          <w:tcPr>
            <w:tcW w:w="2491"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Document reference</w:t>
            </w:r>
          </w:p>
        </w:tc>
        <w:tc>
          <w:tcPr>
            <w:tcW w:w="2988"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/document_reference</w:t>
            </w:r>
          </w:p>
        </w:tc>
        <w:tc>
          <w:tcPr>
            <w:tcW w:w="622" w:type="dxa"/>
            <w:tcBorders>
              <w:top w:val="nil"/>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0..N</w:t>
            </w:r>
          </w:p>
        </w:tc>
        <w:tc>
          <w:tcPr>
            <w:tcW w:w="2351" w:type="dxa"/>
            <w:tcBorders>
              <w:top w:val="nil"/>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Reference_Document" w:history="1">
              <w:r w:rsidRPr="005C70E6">
                <w:rPr>
                  <w:rStyle w:val="Hyperlink"/>
                  <w:rFonts w:eastAsia="Calibri"/>
                  <w:szCs w:val="20"/>
                  <w:highlight w:val="white"/>
                </w:rPr>
                <w:t>Reference Document</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Organization</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/organization</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1._Organization" w:history="1">
              <w:r w:rsidRPr="005C70E6">
                <w:rPr>
                  <w:rStyle w:val="Hyperlink"/>
                  <w:rFonts w:eastAsia="Calibri"/>
                  <w:szCs w:val="20"/>
                  <w:highlight w:val="white"/>
                </w:rPr>
                <w:t>Organization</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Registration status date</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/registration_status_date</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C329AA">
            <w:pPr>
              <w:pStyle w:val="TableText3"/>
              <w:rPr>
                <w:szCs w:val="20"/>
              </w:rPr>
            </w:pPr>
            <w:r w:rsidRPr="00F33756">
              <w:rPr>
                <w:szCs w:val="20"/>
              </w:rPr>
              <w:t xml:space="preserve">Of type </w:t>
            </w:r>
            <w:r w:rsidR="00C329AA">
              <w:rPr>
                <w:rFonts w:eastAsia="Calibri"/>
                <w:szCs w:val="20"/>
              </w:rPr>
              <w:t>Datetime</w:t>
            </w:r>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Stewardship record</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/stewardship_record</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1..N</w:t>
            </w:r>
          </w:p>
        </w:tc>
        <w:tc>
          <w:tcPr>
            <w:tcW w:w="2351" w:type="dxa"/>
            <w:tcBorders>
              <w:top w:val="single" w:sz="4" w:space="0" w:color="auto"/>
              <w:left w:val="nil"/>
              <w:bottom w:val="single" w:sz="4" w:space="0" w:color="auto"/>
              <w:right w:val="single" w:sz="4" w:space="0" w:color="auto"/>
            </w:tcBorders>
            <w:shd w:val="clear" w:color="auto" w:fill="FFFFFF"/>
            <w:vAlign w:val="center"/>
          </w:tcPr>
          <w:p w:rsidR="007072A4" w:rsidRPr="00F33756" w:rsidRDefault="007072A4" w:rsidP="007072A4">
            <w:pPr>
              <w:pStyle w:val="TableText3"/>
              <w:rPr>
                <w:szCs w:val="20"/>
              </w:rPr>
            </w:pPr>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Organization</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/organization</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1._Organization" w:history="1">
              <w:r w:rsidRPr="00F80A67">
                <w:rPr>
                  <w:rStyle w:val="Hyperlink"/>
                  <w:szCs w:val="20"/>
                </w:rPr>
                <w:t>Organization</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lastRenderedPageBreak/>
              <w:tab/>
            </w:r>
            <w:r>
              <w:rPr>
                <w:szCs w:val="20"/>
              </w:rPr>
              <w:tab/>
            </w:r>
            <w:r w:rsidRPr="00F33756">
              <w:rPr>
                <w:szCs w:val="20"/>
              </w:rPr>
              <w:t>Contact</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Pr>
                <w:szCs w:val="20"/>
              </w:rPr>
              <w:tab/>
            </w:r>
            <w:r w:rsidRPr="00F33756">
              <w:rPr>
                <w:szCs w:val="20"/>
              </w:rPr>
              <w:t>/contact</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Contact" w:history="1">
              <w:r w:rsidRPr="00F80A67">
                <w:rPr>
                  <w:rStyle w:val="Hyperlink"/>
                  <w:szCs w:val="20"/>
                </w:rPr>
                <w:t>Contact</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Creation date</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/creation_date</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1..1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Datetime" w:history="1">
              <w:r w:rsidRPr="00F80A67">
                <w:rPr>
                  <w:rStyle w:val="Hyperlink"/>
                  <w:rFonts w:eastAsia="Calibri"/>
                  <w:szCs w:val="20"/>
                  <w:highlight w:val="white"/>
                </w:rPr>
                <w:t>Datetime</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Last change date</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/last_change_date</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hyperlink w:anchor="_Datetime" w:history="1">
              <w:r w:rsidRPr="00F80A67">
                <w:rPr>
                  <w:rStyle w:val="Hyperlink"/>
                  <w:rFonts w:eastAsia="Calibri"/>
                  <w:szCs w:val="20"/>
                  <w:highlight w:val="white"/>
                </w:rPr>
                <w:t>Datetime</w:t>
              </w:r>
            </w:hyperlink>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Change description</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/change_description</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r w:rsidRPr="00F33756">
              <w:rPr>
                <w:rFonts w:eastAsia="Calibri"/>
                <w:szCs w:val="20"/>
                <w:highlight w:val="white"/>
              </w:rPr>
              <w:t>Text</w:t>
            </w:r>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Explanatory comment</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/explanatory_comment</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r w:rsidRPr="00F33756">
              <w:rPr>
                <w:rFonts w:eastAsia="Calibri"/>
                <w:szCs w:val="20"/>
                <w:highlight w:val="white"/>
              </w:rPr>
              <w:t>Text</w:t>
            </w:r>
          </w:p>
        </w:tc>
      </w:tr>
      <w:tr w:rsidR="007072A4" w:rsidRPr="00F33756" w:rsidTr="004B5D63">
        <w:trPr>
          <w:trHeight w:val="300"/>
          <w:jc w:val="center"/>
        </w:trPr>
        <w:tc>
          <w:tcPr>
            <w:tcW w:w="2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Origin</w:t>
            </w:r>
          </w:p>
        </w:tc>
        <w:tc>
          <w:tcPr>
            <w:tcW w:w="2988"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Pr>
                <w:szCs w:val="20"/>
              </w:rPr>
              <w:tab/>
            </w:r>
            <w:r w:rsidRPr="00F33756">
              <w:rPr>
                <w:szCs w:val="20"/>
              </w:rPr>
              <w:t>/origin</w:t>
            </w:r>
          </w:p>
        </w:tc>
        <w:tc>
          <w:tcPr>
            <w:tcW w:w="62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0..1</w:t>
            </w:r>
          </w:p>
        </w:tc>
        <w:tc>
          <w:tcPr>
            <w:tcW w:w="2351" w:type="dxa"/>
            <w:tcBorders>
              <w:top w:val="single" w:sz="4" w:space="0" w:color="auto"/>
              <w:left w:val="nil"/>
              <w:bottom w:val="single" w:sz="4" w:space="0" w:color="auto"/>
              <w:right w:val="single" w:sz="4" w:space="0" w:color="auto"/>
            </w:tcBorders>
            <w:shd w:val="clear" w:color="auto" w:fill="FFFFFF"/>
            <w:vAlign w:val="center"/>
            <w:hideMark/>
          </w:tcPr>
          <w:p w:rsidR="007072A4" w:rsidRPr="00F33756" w:rsidRDefault="007072A4" w:rsidP="007072A4">
            <w:pPr>
              <w:pStyle w:val="TableText3"/>
              <w:rPr>
                <w:szCs w:val="20"/>
              </w:rPr>
            </w:pPr>
            <w:r w:rsidRPr="00F33756">
              <w:rPr>
                <w:szCs w:val="20"/>
              </w:rPr>
              <w:t xml:space="preserve">Of type </w:t>
            </w:r>
            <w:r w:rsidRPr="00F33756">
              <w:rPr>
                <w:rFonts w:eastAsia="Calibri"/>
                <w:szCs w:val="20"/>
                <w:highlight w:val="white"/>
              </w:rPr>
              <w:t>Text</w:t>
            </w:r>
          </w:p>
        </w:tc>
      </w:tr>
    </w:tbl>
    <w:p w:rsidR="00C329AA" w:rsidRPr="00510914"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state</w:t>
      </w:r>
      <w:r>
        <w:rPr>
          <w:i/>
        </w:rPr>
        <w:t xml:space="preserve">. </w:t>
      </w:r>
      <w:r w:rsidRPr="0090136C">
        <w:rPr>
          <w:i/>
        </w:rPr>
        <w:t>State</w:t>
      </w:r>
      <w:r w:rsidRPr="0090136C">
        <w:t xml:space="preserve"> </w:t>
      </w:r>
      <w:r>
        <w:t xml:space="preserve">describes the timeline of the form, including the range in which it may be used. The </w:t>
      </w:r>
      <w:r>
        <w:rPr>
          <w:i/>
        </w:rPr>
        <w:t>state</w:t>
      </w:r>
      <w:r>
        <w:t xml:space="preserve"> </w:t>
      </w:r>
      <w:r w:rsidRPr="00656512">
        <w:rPr>
          <w:b/>
          <w:u w:val="single"/>
        </w:rPr>
        <w:t xml:space="preserve">SHALL </w:t>
      </w:r>
      <w:r w:rsidRPr="00132E10">
        <w:t>be</w:t>
      </w:r>
      <w:r>
        <w:t xml:space="preserve"> structured as ISO Attribute</w:t>
      </w:r>
      <w:r w:rsidRPr="00995014">
        <w:rPr>
          <w:i/>
        </w:rPr>
        <w:t xml:space="preserve"> state</w:t>
      </w:r>
      <w:r>
        <w:rPr>
          <w:i/>
        </w:rPr>
        <w:t>,</w:t>
      </w:r>
      <w:r w:rsidRPr="00132E10">
        <w:t xml:space="preserve"> </w:t>
      </w:r>
      <w:r>
        <w:t>which is</w:t>
      </w:r>
      <w:r w:rsidRPr="00132E10">
        <w:t xml:space="preserve"> described in </w:t>
      </w:r>
      <w:r w:rsidR="001C7D22">
        <w:t>Appendix E</w:t>
      </w:r>
      <w:r>
        <w:t>.</w:t>
      </w:r>
    </w:p>
    <w:p w:rsidR="00C329AA" w:rsidRPr="00510914"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submission record</w:t>
      </w:r>
      <w:r>
        <w:rPr>
          <w:i/>
        </w:rPr>
        <w:t>.</w:t>
      </w:r>
      <w:r>
        <w:t xml:space="preserve"> S</w:t>
      </w:r>
      <w:r w:rsidRPr="00510914">
        <w:rPr>
          <w:i/>
        </w:rPr>
        <w:t>ubmission record</w:t>
      </w:r>
      <w:r>
        <w:t xml:space="preserve"> contains information regarding an individual or organization to contact for submission purposes. The </w:t>
      </w:r>
      <w:r>
        <w:rPr>
          <w:i/>
        </w:rPr>
        <w:t>submission record</w:t>
      </w:r>
      <w:r>
        <w:t xml:space="preserve"> </w:t>
      </w:r>
      <w:r w:rsidRPr="00656512">
        <w:rPr>
          <w:b/>
          <w:u w:val="single"/>
        </w:rPr>
        <w:t>SHALL</w:t>
      </w:r>
      <w:r w:rsidRPr="00132E10">
        <w:t xml:space="preserve"> be</w:t>
      </w:r>
      <w:r>
        <w:t xml:space="preserve"> structured as ISO Attribute</w:t>
      </w:r>
      <w:r>
        <w:rPr>
          <w:i/>
        </w:rPr>
        <w:t xml:space="preserve"> Submission Record,</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document reference</w:t>
      </w:r>
      <w:r>
        <w:rPr>
          <w:i/>
        </w:rPr>
        <w:t>.</w:t>
      </w:r>
      <w:r w:rsidRPr="009B09BF">
        <w:rPr>
          <w:i/>
        </w:rPr>
        <w:t xml:space="preserve"> </w:t>
      </w:r>
      <w:r>
        <w:rPr>
          <w:i/>
        </w:rPr>
        <w:t>D</w:t>
      </w:r>
      <w:r w:rsidRPr="00510914">
        <w:rPr>
          <w:i/>
        </w:rPr>
        <w:t>ocument reference</w:t>
      </w:r>
      <w:r>
        <w:rPr>
          <w:i/>
        </w:rPr>
        <w:t xml:space="preserve"> </w:t>
      </w:r>
      <w:r>
        <w:t xml:space="preserve">describes any document referenced by the form. The </w:t>
      </w:r>
      <w:r>
        <w:rPr>
          <w:i/>
        </w:rPr>
        <w:t>document reference</w:t>
      </w:r>
      <w:r>
        <w:t xml:space="preserve"> </w:t>
      </w:r>
      <w:r w:rsidRPr="00656512">
        <w:rPr>
          <w:b/>
          <w:u w:val="single"/>
        </w:rPr>
        <w:t>SHALL</w:t>
      </w:r>
      <w:r w:rsidRPr="00132E10">
        <w:t xml:space="preserve"> be</w:t>
      </w:r>
      <w:r>
        <w:t xml:space="preserve"> structured as ISO Attribute Reference document</w:t>
      </w:r>
      <w:r>
        <w:rPr>
          <w:i/>
        </w:rPr>
        <w:t>,</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organization</w:t>
      </w:r>
      <w:r>
        <w:rPr>
          <w:i/>
        </w:rPr>
        <w:t xml:space="preserve">. Organization </w:t>
      </w:r>
      <w:r>
        <w:t>describes the organization</w:t>
      </w:r>
      <w:r>
        <w:rPr>
          <w:i/>
        </w:rPr>
        <w:t xml:space="preserve"> </w:t>
      </w:r>
      <w:r>
        <w:t xml:space="preserve">where the form is registered. The </w:t>
      </w:r>
      <w:r>
        <w:rPr>
          <w:i/>
        </w:rPr>
        <w:t>organization</w:t>
      </w:r>
      <w:r>
        <w:t xml:space="preserve"> </w:t>
      </w:r>
      <w:r w:rsidRPr="00656512">
        <w:rPr>
          <w:b/>
          <w:u w:val="single"/>
        </w:rPr>
        <w:t xml:space="preserve">SHALL </w:t>
      </w:r>
      <w:r w:rsidRPr="00132E10">
        <w:t>be</w:t>
      </w:r>
      <w:r>
        <w:t xml:space="preserve"> structured as ISO Attribute Organization</w:t>
      </w:r>
      <w:r>
        <w:rPr>
          <w:i/>
        </w:rPr>
        <w:t>,</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registration status date</w:t>
      </w:r>
      <w:r>
        <w:rPr>
          <w:i/>
        </w:rPr>
        <w:t>. R</w:t>
      </w:r>
      <w:r w:rsidRPr="00510914">
        <w:rPr>
          <w:i/>
        </w:rPr>
        <w:t>egistration status date</w:t>
      </w:r>
      <w:r>
        <w:t xml:space="preserve"> is the date the registration status was updated. The </w:t>
      </w:r>
      <w:r>
        <w:rPr>
          <w:i/>
        </w:rPr>
        <w:t>registration status date</w:t>
      </w:r>
      <w:r>
        <w:t xml:space="preserve"> </w:t>
      </w:r>
      <w:r w:rsidRPr="00656512">
        <w:rPr>
          <w:b/>
          <w:u w:val="single"/>
        </w:rPr>
        <w:t>SHALL</w:t>
      </w:r>
      <w:r w:rsidRPr="00656512">
        <w:rPr>
          <w:u w:val="single"/>
        </w:rPr>
        <w:t xml:space="preserve"> </w:t>
      </w:r>
      <w:r w:rsidRPr="00132E10">
        <w:t>be</w:t>
      </w:r>
      <w:r>
        <w:t xml:space="preserve"> structured as </w:t>
      </w:r>
      <w:r w:rsidRPr="0090136C">
        <w:t xml:space="preserve">ISO </w:t>
      </w:r>
      <w:r w:rsidRPr="00656512">
        <w:t>Attribute Datetime</w:t>
      </w:r>
      <w:r>
        <w:rPr>
          <w:i/>
        </w:rPr>
        <w:t>,</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sidRPr="00656512">
        <w:rPr>
          <w:b/>
          <w:u w:val="single"/>
        </w:rPr>
        <w:t>SHALL</w:t>
      </w:r>
      <w:r w:rsidRPr="00510914">
        <w:rPr>
          <w:b/>
        </w:rPr>
        <w:t xml:space="preserve"> </w:t>
      </w:r>
      <w:r>
        <w:t xml:space="preserve">contain one or more </w:t>
      </w:r>
      <w:r w:rsidRPr="00510914">
        <w:rPr>
          <w:i/>
        </w:rPr>
        <w:t>stewardship record</w:t>
      </w:r>
      <w:r>
        <w:rPr>
          <w:i/>
        </w:rPr>
        <w:t>s. S</w:t>
      </w:r>
      <w:r w:rsidRPr="00510914">
        <w:rPr>
          <w:i/>
        </w:rPr>
        <w:t>tewardship record</w:t>
      </w:r>
      <w:r>
        <w:t xml:space="preserve"> is the record of stewards for the form, providing information about the organization and contact.</w:t>
      </w:r>
    </w:p>
    <w:p w:rsidR="00C329AA" w:rsidRDefault="00C329AA" w:rsidP="00C329AA">
      <w:pPr>
        <w:pStyle w:val="ListBullet"/>
        <w:numPr>
          <w:ilvl w:val="1"/>
          <w:numId w:val="5"/>
        </w:numPr>
      </w:pPr>
      <w:r>
        <w:t xml:space="preserve">Each </w:t>
      </w:r>
      <w:r>
        <w:rPr>
          <w:i/>
        </w:rPr>
        <w:t>stewardship record</w:t>
      </w:r>
      <w:r w:rsidRPr="00510914">
        <w:rPr>
          <w:i/>
        </w:rPr>
        <w:t xml:space="preserve"> </w:t>
      </w:r>
      <w:r w:rsidRPr="00656512">
        <w:rPr>
          <w:b/>
          <w:u w:val="single"/>
        </w:rPr>
        <w:t xml:space="preserve">SHALL </w:t>
      </w:r>
      <w:r>
        <w:t xml:space="preserve">contain one or more </w:t>
      </w:r>
      <w:r>
        <w:rPr>
          <w:i/>
        </w:rPr>
        <w:t>Organization. Organization</w:t>
      </w:r>
      <w:r>
        <w:t xml:space="preserve"> contains details regarding the Organization that is the steward of the form. The </w:t>
      </w:r>
      <w:r>
        <w:rPr>
          <w:i/>
        </w:rPr>
        <w:t>Organization</w:t>
      </w:r>
      <w:r>
        <w:t xml:space="preserve"> </w:t>
      </w:r>
      <w:r w:rsidRPr="00656512">
        <w:rPr>
          <w:b/>
          <w:u w:val="single"/>
        </w:rPr>
        <w:t>SHALL</w:t>
      </w:r>
      <w:r w:rsidRPr="00132E10">
        <w:t xml:space="preserve"> be</w:t>
      </w:r>
      <w:r>
        <w:t xml:space="preserve"> structured as ISO Attribute Organization</w:t>
      </w:r>
      <w:r>
        <w:rPr>
          <w:i/>
        </w:rPr>
        <w:t>,</w:t>
      </w:r>
      <w:r w:rsidRPr="00132E10">
        <w:t xml:space="preserve"> </w:t>
      </w:r>
      <w:r>
        <w:t>which is</w:t>
      </w:r>
      <w:r w:rsidRPr="00132E10">
        <w:t xml:space="preserve"> described in </w:t>
      </w:r>
      <w:r w:rsidR="001C7D22">
        <w:t>Appendix E</w:t>
      </w:r>
      <w:r>
        <w:t>.</w:t>
      </w:r>
    </w:p>
    <w:p w:rsidR="00C329AA" w:rsidRPr="00510914" w:rsidRDefault="00C329AA" w:rsidP="00C329AA">
      <w:pPr>
        <w:pStyle w:val="ListBullet"/>
        <w:numPr>
          <w:ilvl w:val="1"/>
          <w:numId w:val="5"/>
        </w:numPr>
      </w:pPr>
      <w:r>
        <w:t xml:space="preserve">Each </w:t>
      </w:r>
      <w:r>
        <w:rPr>
          <w:i/>
        </w:rPr>
        <w:t>stewardship record</w:t>
      </w:r>
      <w:r w:rsidRPr="00510914">
        <w:rPr>
          <w:i/>
        </w:rPr>
        <w:t xml:space="preserve"> </w:t>
      </w:r>
      <w:r w:rsidRPr="00656512">
        <w:rPr>
          <w:b/>
          <w:u w:val="single"/>
        </w:rPr>
        <w:t>SHALL</w:t>
      </w:r>
      <w:r w:rsidRPr="00510914">
        <w:rPr>
          <w:b/>
        </w:rPr>
        <w:t xml:space="preserve"> </w:t>
      </w:r>
      <w:r>
        <w:t xml:space="preserve">contain one or more </w:t>
      </w:r>
      <w:r>
        <w:rPr>
          <w:i/>
        </w:rPr>
        <w:t>Contact. Contact</w:t>
      </w:r>
      <w:r>
        <w:t xml:space="preserve"> describing the Contact that may be contacted regarding stewardship. The </w:t>
      </w:r>
      <w:r>
        <w:rPr>
          <w:i/>
        </w:rPr>
        <w:t>Contact</w:t>
      </w:r>
      <w:r>
        <w:t xml:space="preserve"> </w:t>
      </w:r>
      <w:r w:rsidRPr="00656512">
        <w:rPr>
          <w:b/>
          <w:u w:val="single"/>
        </w:rPr>
        <w:t xml:space="preserve">SHALL </w:t>
      </w:r>
      <w:r w:rsidRPr="00132E10">
        <w:t>be</w:t>
      </w:r>
      <w:r>
        <w:t xml:space="preserve"> structured as </w:t>
      </w:r>
      <w:hyperlink w:anchor="_2.5.2.1.3__Contact" w:history="1">
        <w:r w:rsidRPr="00132E10">
          <w:rPr>
            <w:rStyle w:val="Hyperlink"/>
          </w:rPr>
          <w:t>#2.5.2.3 Contact</w:t>
        </w:r>
      </w:hyperlink>
      <w:r>
        <w:t>.</w:t>
      </w:r>
    </w:p>
    <w:p w:rsidR="00C329AA" w:rsidRPr="00510914" w:rsidRDefault="00C329AA" w:rsidP="00C329AA">
      <w:pPr>
        <w:pStyle w:val="ListBullet"/>
      </w:pPr>
      <w:r>
        <w:t xml:space="preserve">Each </w:t>
      </w:r>
      <w:r w:rsidRPr="00510914">
        <w:rPr>
          <w:i/>
        </w:rPr>
        <w:t xml:space="preserve">registration </w:t>
      </w:r>
      <w:r w:rsidRPr="00656512">
        <w:rPr>
          <w:b/>
          <w:u w:val="single"/>
        </w:rPr>
        <w:t>SHALL</w:t>
      </w:r>
      <w:r w:rsidRPr="00510914">
        <w:rPr>
          <w:b/>
        </w:rPr>
        <w:t xml:space="preserve"> </w:t>
      </w:r>
      <w:r>
        <w:t xml:space="preserve">contain exactly one </w:t>
      </w:r>
      <w:r w:rsidRPr="00510914">
        <w:rPr>
          <w:i/>
        </w:rPr>
        <w:t>creation date</w:t>
      </w:r>
      <w:r>
        <w:rPr>
          <w:i/>
        </w:rPr>
        <w:t>. Creation D</w:t>
      </w:r>
      <w:r w:rsidRPr="00510914">
        <w:rPr>
          <w:i/>
        </w:rPr>
        <w:t>ate</w:t>
      </w:r>
      <w:r>
        <w:t xml:space="preserve"> which is the date the registration element was created. The </w:t>
      </w:r>
      <w:r>
        <w:rPr>
          <w:i/>
        </w:rPr>
        <w:t xml:space="preserve">creation date </w:t>
      </w:r>
      <w:r>
        <w:t xml:space="preserve">element </w:t>
      </w:r>
      <w:r w:rsidRPr="00656512">
        <w:rPr>
          <w:b/>
          <w:u w:val="single"/>
        </w:rPr>
        <w:t xml:space="preserve">SHALL </w:t>
      </w:r>
      <w:r w:rsidRPr="00132E10">
        <w:t>be</w:t>
      </w:r>
      <w:r>
        <w:t xml:space="preserve"> structured as ISO Attribute </w:t>
      </w:r>
      <w:r w:rsidRPr="007305BC">
        <w:rPr>
          <w:rFonts w:asciiTheme="minorHAnsi" w:eastAsiaTheme="minorHAnsi" w:hAnsiTheme="minorHAnsi" w:cs="Arial"/>
          <w:color w:val="000000"/>
          <w:highlight w:val="white"/>
        </w:rPr>
        <w:t>Datetime</w:t>
      </w:r>
      <w:r>
        <w:rPr>
          <w:i/>
        </w:rPr>
        <w:t>,</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B2464B">
        <w:rPr>
          <w:i/>
        </w:rPr>
        <w:t>last change date</w:t>
      </w:r>
      <w:r>
        <w:rPr>
          <w:i/>
        </w:rPr>
        <w:t>. L</w:t>
      </w:r>
      <w:r w:rsidRPr="00B2464B">
        <w:rPr>
          <w:i/>
        </w:rPr>
        <w:t>ast change date</w:t>
      </w:r>
      <w:r>
        <w:t xml:space="preserve"> is the date the registration element was last changed. The </w:t>
      </w:r>
      <w:r w:rsidRPr="00B2464B">
        <w:rPr>
          <w:i/>
        </w:rPr>
        <w:t>last change date</w:t>
      </w:r>
      <w:r>
        <w:rPr>
          <w:i/>
        </w:rPr>
        <w:t xml:space="preserve"> </w:t>
      </w:r>
      <w:r>
        <w:t xml:space="preserve">element </w:t>
      </w:r>
      <w:r w:rsidRPr="00656512">
        <w:rPr>
          <w:b/>
          <w:u w:val="single"/>
        </w:rPr>
        <w:t>SHALL</w:t>
      </w:r>
      <w:r w:rsidRPr="00132E10">
        <w:t xml:space="preserve"> be</w:t>
      </w:r>
      <w:r>
        <w:t xml:space="preserve"> structured as ISO Attribute </w:t>
      </w:r>
      <w:r w:rsidRPr="007305BC">
        <w:rPr>
          <w:rFonts w:asciiTheme="minorHAnsi" w:eastAsiaTheme="minorHAnsi" w:hAnsiTheme="minorHAnsi" w:cs="Arial"/>
          <w:color w:val="000000"/>
          <w:highlight w:val="white"/>
        </w:rPr>
        <w:t>Datetime</w:t>
      </w:r>
      <w:r>
        <w:rPr>
          <w:i/>
        </w:rPr>
        <w:t>,</w:t>
      </w:r>
      <w:r w:rsidRPr="00132E10">
        <w:t xml:space="preserve"> </w:t>
      </w:r>
      <w:r>
        <w:t>which is</w:t>
      </w:r>
      <w:r w:rsidRPr="00132E10">
        <w:t xml:space="preserve"> described in </w:t>
      </w:r>
      <w:r w:rsidR="001C7D22">
        <w:t>Appendix E</w:t>
      </w:r>
      <w:r>
        <w: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change description</w:t>
      </w:r>
      <w:r>
        <w:rPr>
          <w:i/>
        </w:rPr>
        <w:t>. C</w:t>
      </w:r>
      <w:r w:rsidRPr="00510914">
        <w:rPr>
          <w:i/>
        </w:rPr>
        <w:t>hange description</w:t>
      </w:r>
      <w:r>
        <w:t xml:space="preserve"> describes what has changed since the prior version of the registration element.</w:t>
      </w:r>
    </w:p>
    <w:p w:rsidR="00C329AA" w:rsidRDefault="00C329AA" w:rsidP="00C329AA">
      <w:pPr>
        <w:pStyle w:val="ListBullet"/>
      </w:pPr>
      <w:r>
        <w:t xml:space="preserve">Each </w:t>
      </w:r>
      <w:r w:rsidRPr="00510914">
        <w:rPr>
          <w:i/>
        </w:rPr>
        <w:t xml:space="preserve">registration </w:t>
      </w:r>
      <w:r>
        <w:rPr>
          <w:b/>
        </w:rPr>
        <w:t>MAY</w:t>
      </w:r>
      <w:r w:rsidRPr="00510914">
        <w:rPr>
          <w:b/>
        </w:rPr>
        <w:t xml:space="preserve"> </w:t>
      </w:r>
      <w:r>
        <w:t xml:space="preserve">contain zero or one </w:t>
      </w:r>
      <w:r w:rsidRPr="00510914">
        <w:rPr>
          <w:i/>
        </w:rPr>
        <w:t>explanatory comment</w:t>
      </w:r>
      <w:r>
        <w:rPr>
          <w:i/>
        </w:rPr>
        <w:t>. E</w:t>
      </w:r>
      <w:r w:rsidRPr="00510914">
        <w:rPr>
          <w:i/>
        </w:rPr>
        <w:t>xplanatory comment</w:t>
      </w:r>
      <w:r>
        <w:t xml:space="preserve"> contains </w:t>
      </w:r>
      <w:r>
        <w:lastRenderedPageBreak/>
        <w:t>descriptive comments about the registration element.</w:t>
      </w:r>
    </w:p>
    <w:p w:rsidR="00C329AA" w:rsidRDefault="00C329AA" w:rsidP="00C329AA">
      <w:pPr>
        <w:pStyle w:val="ListBullet"/>
      </w:pPr>
      <w:r>
        <w:t xml:space="preserve">Each </w:t>
      </w:r>
      <w:r w:rsidRPr="00E2225B">
        <w:rPr>
          <w:i/>
        </w:rPr>
        <w:t xml:space="preserve">registration </w:t>
      </w:r>
      <w:r w:rsidRPr="00D50E06">
        <w:rPr>
          <w:b/>
        </w:rPr>
        <w:t xml:space="preserve">MAY </w:t>
      </w:r>
      <w:r>
        <w:t xml:space="preserve">contain zero or one </w:t>
      </w:r>
      <w:r w:rsidRPr="00E2225B">
        <w:rPr>
          <w:i/>
        </w:rPr>
        <w:t>origin</w:t>
      </w:r>
      <w:r>
        <w:rPr>
          <w:i/>
        </w:rPr>
        <w:t>.</w:t>
      </w:r>
      <w:r>
        <w:t xml:space="preserve"> O</w:t>
      </w:r>
      <w:r w:rsidRPr="00E2225B">
        <w:rPr>
          <w:i/>
        </w:rPr>
        <w:t>rigin</w:t>
      </w:r>
      <w:r>
        <w:t xml:space="preserve"> describes the source for the registration element.</w:t>
      </w:r>
    </w:p>
    <w:p w:rsidR="00C329AA" w:rsidRDefault="00C329AA" w:rsidP="000D5006">
      <w:pPr>
        <w:pStyle w:val="Caption"/>
      </w:pPr>
      <w:bookmarkStart w:id="118" w:name="_Toc382949141"/>
      <w:r>
        <w:t xml:space="preserve">Figure </w:t>
      </w:r>
      <w:fldSimple w:instr=" SEQ Figure \* ARABIC ">
        <w:r w:rsidR="00CE0AB1">
          <w:rPr>
            <w:noProof/>
          </w:rPr>
          <w:t>17</w:t>
        </w:r>
      </w:fldSimple>
      <w:r>
        <w:t>: Example of Registration (condensed)</w:t>
      </w:r>
      <w:bookmarkEnd w:id="118"/>
    </w:p>
    <w:p w:rsidR="00C329AA" w:rsidRPr="00C329AA" w:rsidRDefault="00C329AA" w:rsidP="000D5006">
      <w:pPr>
        <w:jc w:val="center"/>
      </w:pPr>
      <w:r>
        <w:rPr>
          <w:noProof/>
        </w:rPr>
        <w:drawing>
          <wp:inline distT="0" distB="0" distL="0" distR="0" wp14:anchorId="1BE38DD6" wp14:editId="03C50A96">
            <wp:extent cx="5314950"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14950" cy="3390900"/>
                    </a:xfrm>
                    <a:prstGeom prst="rect">
                      <a:avLst/>
                    </a:prstGeom>
                  </pic:spPr>
                </pic:pic>
              </a:graphicData>
            </a:graphic>
          </wp:inline>
        </w:drawing>
      </w:r>
    </w:p>
    <w:p w:rsidR="007072A4" w:rsidRDefault="007072A4" w:rsidP="007072A4">
      <w:pPr>
        <w:pStyle w:val="Heading3"/>
        <w:numPr>
          <w:ilvl w:val="2"/>
          <w:numId w:val="4"/>
        </w:numPr>
      </w:pPr>
      <w:bookmarkStart w:id="119" w:name="_Toc382949088"/>
      <w:r>
        <w:t>Stylesheet</w:t>
      </w:r>
      <w:bookmarkEnd w:id="119"/>
    </w:p>
    <w:p w:rsidR="007072A4" w:rsidRDefault="00137E22" w:rsidP="007072A4">
      <w:pPr>
        <w:pStyle w:val="BodyText"/>
      </w:pPr>
      <w:bookmarkStart w:id="120" w:name="_Toc376553398"/>
      <w:r w:rsidRPr="00890636">
        <w:t xml:space="preserve">The </w:t>
      </w:r>
      <w:r w:rsidRPr="006F1F1B">
        <w:rPr>
          <w:i/>
        </w:rPr>
        <w:t>Stylesheet</w:t>
      </w:r>
      <w:r>
        <w:rPr>
          <w:i/>
        </w:rPr>
        <w:t xml:space="preserve"> indicates</w:t>
      </w:r>
      <w:r w:rsidRPr="001C32C7">
        <w:t xml:space="preserve"> specifications about the form </w:t>
      </w:r>
      <w:r>
        <w:t xml:space="preserve">including transformations and/or </w:t>
      </w:r>
      <w:r w:rsidRPr="001C32C7">
        <w:t>regarding colors, font, white space, indentation etc.</w:t>
      </w:r>
      <w:r>
        <w:t xml:space="preserve"> Stylesheet element allows a form creator/designer to specify a stylesheet used to render the form design in a browser. SDC will provide a default stylesheet for most cases. Examples of types of stylesheets that may be included are </w:t>
      </w:r>
      <w:r w:rsidRPr="00C710BE">
        <w:t>Extensible Stylesheet Language Transformation</w:t>
      </w:r>
      <w:r>
        <w:t xml:space="preserve"> (XSLT) and Cascading Style Sheet (CSS). XSLT is a language used most often to transform between XML documents or from one representation to another, such as XML to HTML or CSV (text); Cascading Style Sheet (CSS) is a language used to describe the look and formatting of a web document written in a markup language such as HTML or XHTML.</w:t>
      </w:r>
    </w:p>
    <w:p w:rsidR="00F33756" w:rsidRPr="00552361" w:rsidRDefault="00F33756" w:rsidP="0023411E">
      <w:pPr>
        <w:pStyle w:val="Heading3"/>
      </w:pPr>
      <w:bookmarkStart w:id="121" w:name="_Contact"/>
      <w:bookmarkStart w:id="122" w:name="_Toc372921703"/>
      <w:bookmarkStart w:id="123" w:name="_Toc382949089"/>
      <w:bookmarkEnd w:id="120"/>
      <w:bookmarkEnd w:id="121"/>
      <w:r w:rsidRPr="00552361">
        <w:t>Form Design</w:t>
      </w:r>
      <w:bookmarkEnd w:id="122"/>
      <w:bookmarkEnd w:id="123"/>
    </w:p>
    <w:p w:rsidR="00F33756" w:rsidRPr="00F33756" w:rsidRDefault="00F33756" w:rsidP="0023411E">
      <w:pPr>
        <w:pStyle w:val="Heading4"/>
      </w:pPr>
      <w:r w:rsidRPr="00F33756">
        <w:t>Overview</w:t>
      </w:r>
    </w:p>
    <w:p w:rsidR="00F33756" w:rsidRDefault="00137E22" w:rsidP="00552361">
      <w:pPr>
        <w:pStyle w:val="BodyText0"/>
      </w:pPr>
      <w:r w:rsidRPr="00F33756">
        <w:t>The form design segment is the primary component of the SDC specification. It represents the design of a specific form. The primary elements of the form design are sections</w:t>
      </w:r>
      <w:r>
        <w:t xml:space="preserve"> and questions, and may include</w:t>
      </w:r>
      <w:r w:rsidRPr="00F33756">
        <w:t xml:space="preserve"> instructions </w:t>
      </w:r>
      <w:r>
        <w:t>and related</w:t>
      </w:r>
      <w:r w:rsidRPr="00F33756">
        <w:t xml:space="preserve"> media</w:t>
      </w:r>
      <w:r>
        <w:t xml:space="preserve"> such as images.</w:t>
      </w:r>
    </w:p>
    <w:p w:rsidR="00F03B12" w:rsidRDefault="00F03B12" w:rsidP="0023411E">
      <w:pPr>
        <w:pStyle w:val="Heading4"/>
      </w:pPr>
      <w:bookmarkStart w:id="124" w:name="_Ref382950362"/>
      <w:r>
        <w:t>Details</w:t>
      </w:r>
      <w:bookmarkEnd w:id="124"/>
    </w:p>
    <w:p w:rsidR="00137E22" w:rsidRDefault="00137E22" w:rsidP="00137E22">
      <w:pPr>
        <w:pStyle w:val="BodyText"/>
      </w:pPr>
      <w:r>
        <w:t xml:space="preserve">The Form Design segment contains specifications for the unambiguous creation of semantically equivalent forms that can be represented in different applications and media (i.e. HTML, CSV, </w:t>
      </w:r>
      <w:proofErr w:type="gramStart"/>
      <w:r>
        <w:t>MSWord</w:t>
      </w:r>
      <w:proofErr w:type="gramEnd"/>
      <w:r>
        <w:t>).</w:t>
      </w:r>
    </w:p>
    <w:p w:rsidR="00855EF3" w:rsidRPr="00F33756" w:rsidRDefault="00855EF3" w:rsidP="00855EF3">
      <w:pPr>
        <w:pStyle w:val="Caption"/>
      </w:pPr>
      <w:bookmarkStart w:id="125" w:name="_Toc382949159"/>
      <w:r w:rsidRPr="00F33756">
        <w:lastRenderedPageBreak/>
        <w:t xml:space="preserve">Table </w:t>
      </w:r>
      <w:fldSimple w:instr=" SEQ Table \* ARABIC ">
        <w:r w:rsidR="007810B4">
          <w:rPr>
            <w:noProof/>
          </w:rPr>
          <w:t>15</w:t>
        </w:r>
      </w:fldSimple>
      <w:r w:rsidRPr="00F33756">
        <w:t>: Form Design</w:t>
      </w:r>
      <w:bookmarkEnd w:id="125"/>
    </w:p>
    <w:tbl>
      <w:tblPr>
        <w:tblW w:w="8560" w:type="dxa"/>
        <w:jc w:val="center"/>
        <w:tblCellMar>
          <w:top w:w="14" w:type="dxa"/>
          <w:left w:w="115" w:type="dxa"/>
          <w:bottom w:w="14" w:type="dxa"/>
          <w:right w:w="115" w:type="dxa"/>
        </w:tblCellMar>
        <w:tblLook w:val="04A0" w:firstRow="1" w:lastRow="0" w:firstColumn="1" w:lastColumn="0" w:noHBand="0" w:noVBand="1"/>
      </w:tblPr>
      <w:tblGrid>
        <w:gridCol w:w="2120"/>
        <w:gridCol w:w="2880"/>
        <w:gridCol w:w="1260"/>
        <w:gridCol w:w="2300"/>
      </w:tblGrid>
      <w:tr w:rsidR="00855EF3" w:rsidRPr="00552361" w:rsidTr="004B5D63">
        <w:trPr>
          <w:trHeight w:val="20"/>
          <w:tblHeader/>
          <w:jc w:val="center"/>
        </w:trPr>
        <w:tc>
          <w:tcPr>
            <w:tcW w:w="212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552361" w:rsidRDefault="00855EF3" w:rsidP="0060433A">
            <w:pPr>
              <w:pStyle w:val="TableText3"/>
              <w:keepNext/>
              <w:spacing w:before="0" w:after="0"/>
              <w:rPr>
                <w:color w:val="FFFFFF" w:themeColor="background1"/>
              </w:rPr>
            </w:pPr>
            <w:r w:rsidRPr="00552361">
              <w:rPr>
                <w:color w:val="FFFFFF" w:themeColor="background1"/>
              </w:rPr>
              <w:t>Name</w:t>
            </w:r>
          </w:p>
        </w:tc>
        <w:tc>
          <w:tcPr>
            <w:tcW w:w="288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552361" w:rsidRDefault="00855EF3" w:rsidP="0060433A">
            <w:pPr>
              <w:pStyle w:val="TableText3"/>
              <w:keepNext/>
              <w:spacing w:before="0" w:after="0"/>
              <w:rPr>
                <w:color w:val="FFFFFF" w:themeColor="background1"/>
              </w:rPr>
            </w:pPr>
            <w:r w:rsidRPr="00552361">
              <w:rPr>
                <w:color w:val="FFFFFF" w:themeColor="background1"/>
              </w:rPr>
              <w:t>Relative Location</w:t>
            </w:r>
          </w:p>
        </w:tc>
        <w:tc>
          <w:tcPr>
            <w:tcW w:w="12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552361" w:rsidRDefault="00855EF3" w:rsidP="0060433A">
            <w:pPr>
              <w:pStyle w:val="TableText3"/>
              <w:keepNext/>
              <w:spacing w:before="0" w:after="0"/>
              <w:rPr>
                <w:color w:val="FFFFFF" w:themeColor="background1"/>
              </w:rPr>
            </w:pPr>
            <w:r w:rsidRPr="00552361">
              <w:rPr>
                <w:color w:val="FFFFFF" w:themeColor="background1"/>
              </w:rPr>
              <w:t>Card</w:t>
            </w:r>
          </w:p>
        </w:tc>
        <w:tc>
          <w:tcPr>
            <w:tcW w:w="23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552361" w:rsidRDefault="00855EF3" w:rsidP="0060433A">
            <w:pPr>
              <w:pStyle w:val="TableText3"/>
              <w:keepNext/>
              <w:spacing w:before="0" w:after="0"/>
              <w:rPr>
                <w:color w:val="FFFFFF" w:themeColor="background1"/>
              </w:rPr>
            </w:pPr>
            <w:r w:rsidRPr="00552361">
              <w:rPr>
                <w:color w:val="FFFFFF" w:themeColor="background1"/>
              </w:rPr>
              <w:t>Comment</w:t>
            </w:r>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Form Design</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/SDCForm:form_package/form_design</w:t>
            </w:r>
          </w:p>
        </w:tc>
        <w:tc>
          <w:tcPr>
            <w:tcW w:w="1260"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p>
        </w:tc>
        <w:tc>
          <w:tcPr>
            <w:tcW w:w="2300"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p>
        </w:tc>
      </w:tr>
      <w:tr w:rsidR="00137E22"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tcPr>
          <w:p w:rsidR="00137E22" w:rsidRDefault="00137E22" w:rsidP="0060433A">
            <w:pPr>
              <w:pStyle w:val="TableText3"/>
              <w:spacing w:before="0" w:after="0"/>
              <w:rPr>
                <w:szCs w:val="20"/>
              </w:rPr>
            </w:pPr>
            <w:r>
              <w:rPr>
                <w:szCs w:val="20"/>
              </w:rPr>
              <w:tab/>
            </w:r>
            <w:r w:rsidR="00A656CC">
              <w:rPr>
                <w:szCs w:val="20"/>
              </w:rPr>
              <w:t>@</w:t>
            </w:r>
            <w:r>
              <w:rPr>
                <w:szCs w:val="20"/>
              </w:rPr>
              <w:t>ID</w:t>
            </w:r>
          </w:p>
        </w:tc>
        <w:tc>
          <w:tcPr>
            <w:tcW w:w="2880" w:type="dxa"/>
            <w:tcBorders>
              <w:top w:val="nil"/>
              <w:left w:val="nil"/>
              <w:bottom w:val="single" w:sz="4" w:space="0" w:color="auto"/>
              <w:right w:val="single" w:sz="4" w:space="0" w:color="auto"/>
            </w:tcBorders>
            <w:shd w:val="clear" w:color="auto" w:fill="FFFFFF"/>
            <w:vAlign w:val="center"/>
          </w:tcPr>
          <w:p w:rsidR="00137E22" w:rsidRDefault="00137E22" w:rsidP="0060433A">
            <w:pPr>
              <w:pStyle w:val="TableText3"/>
              <w:spacing w:before="0" w:after="0"/>
              <w:rPr>
                <w:szCs w:val="20"/>
              </w:rPr>
            </w:pPr>
            <w:r>
              <w:rPr>
                <w:szCs w:val="20"/>
              </w:rPr>
              <w:tab/>
              <w:t>@form_design_identifier</w:t>
            </w:r>
          </w:p>
        </w:tc>
        <w:tc>
          <w:tcPr>
            <w:tcW w:w="1260" w:type="dxa"/>
            <w:tcBorders>
              <w:top w:val="nil"/>
              <w:left w:val="single" w:sz="4" w:space="0" w:color="auto"/>
              <w:bottom w:val="single" w:sz="4" w:space="0" w:color="auto"/>
              <w:right w:val="single" w:sz="4" w:space="0" w:color="auto"/>
            </w:tcBorders>
            <w:shd w:val="clear" w:color="auto" w:fill="FFFFFF"/>
            <w:vAlign w:val="center"/>
          </w:tcPr>
          <w:p w:rsidR="00137E22" w:rsidRPr="00F33756" w:rsidRDefault="00137E22" w:rsidP="0060433A">
            <w:pPr>
              <w:pStyle w:val="TableText3"/>
              <w:spacing w:before="0" w:after="0"/>
              <w:rPr>
                <w:szCs w:val="20"/>
              </w:rPr>
            </w:pPr>
            <w:r>
              <w:rPr>
                <w:szCs w:val="20"/>
              </w:rPr>
              <w:t>1..1</w:t>
            </w:r>
          </w:p>
        </w:tc>
        <w:tc>
          <w:tcPr>
            <w:tcW w:w="2300" w:type="dxa"/>
            <w:tcBorders>
              <w:top w:val="nil"/>
              <w:left w:val="nil"/>
              <w:bottom w:val="single" w:sz="4" w:space="0" w:color="auto"/>
              <w:right w:val="single" w:sz="4" w:space="0" w:color="auto"/>
            </w:tcBorders>
            <w:shd w:val="clear" w:color="auto" w:fill="FFFFFF"/>
            <w:vAlign w:val="center"/>
          </w:tcPr>
          <w:p w:rsidR="00137E22" w:rsidRPr="00F33756" w:rsidRDefault="00137E22" w:rsidP="0060433A">
            <w:pPr>
              <w:pStyle w:val="TableText3"/>
              <w:spacing w:before="0" w:after="0"/>
              <w:rPr>
                <w:szCs w:val="20"/>
              </w:rPr>
            </w:pPr>
            <w:r>
              <w:rPr>
                <w:szCs w:val="20"/>
              </w:rPr>
              <w:t>Of type anyURI</w:t>
            </w:r>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Designation</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/designation</w:t>
            </w:r>
          </w:p>
        </w:tc>
        <w:tc>
          <w:tcPr>
            <w:tcW w:w="126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1..N</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Designation" w:history="1">
              <w:r w:rsidRPr="00F80A67">
                <w:rPr>
                  <w:rStyle w:val="Hyperlink"/>
                  <w:szCs w:val="20"/>
                </w:rPr>
                <w:t>Designation</w:t>
              </w:r>
            </w:hyperlink>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Classifier</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/classifier</w:t>
            </w:r>
          </w:p>
        </w:tc>
        <w:tc>
          <w:tcPr>
            <w:tcW w:w="126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0..N</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Designatable_Item" w:history="1">
              <w:r w:rsidRPr="00F80A67">
                <w:rPr>
                  <w:rStyle w:val="Hyperlink"/>
                  <w:szCs w:val="20"/>
                </w:rPr>
                <w:t>Designatable Item</w:t>
              </w:r>
            </w:hyperlink>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Pr>
                <w:szCs w:val="20"/>
              </w:rPr>
              <w:t>M</w:t>
            </w:r>
            <w:r w:rsidR="00855EF3" w:rsidRPr="00F33756">
              <w:rPr>
                <w:szCs w:val="20"/>
              </w:rPr>
              <w:t>edia</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/media</w:t>
            </w:r>
          </w:p>
        </w:tc>
        <w:tc>
          <w:tcPr>
            <w:tcW w:w="126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0..N</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Media" w:history="1">
              <w:r w:rsidRPr="00431DAF">
                <w:rPr>
                  <w:rStyle w:val="Hyperlink"/>
                  <w:szCs w:val="20"/>
                </w:rPr>
                <w:t>Media</w:t>
              </w:r>
            </w:hyperlink>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noWrap/>
            <w:vAlign w:val="bottom"/>
          </w:tcPr>
          <w:p w:rsidR="00855EF3" w:rsidRDefault="00FE654A" w:rsidP="0060433A">
            <w:pPr>
              <w:pStyle w:val="TableText3"/>
              <w:spacing w:before="0" w:after="0"/>
              <w:rPr>
                <w:szCs w:val="20"/>
              </w:rPr>
            </w:pPr>
            <w:r>
              <w:rPr>
                <w:szCs w:val="20"/>
              </w:rPr>
              <w:tab/>
            </w:r>
            <w:r w:rsidR="00855EF3">
              <w:rPr>
                <w:szCs w:val="20"/>
              </w:rPr>
              <w:t>Security and Privacy</w:t>
            </w:r>
          </w:p>
        </w:tc>
        <w:tc>
          <w:tcPr>
            <w:tcW w:w="2880" w:type="dxa"/>
            <w:tcBorders>
              <w:top w:val="nil"/>
              <w:left w:val="nil"/>
              <w:bottom w:val="single" w:sz="4" w:space="0" w:color="auto"/>
              <w:right w:val="single" w:sz="4" w:space="0" w:color="auto"/>
            </w:tcBorders>
            <w:shd w:val="clear" w:color="auto" w:fill="FFFFFF"/>
            <w:vAlign w:val="center"/>
          </w:tcPr>
          <w:p w:rsidR="00855EF3" w:rsidRDefault="00FE654A" w:rsidP="0060433A">
            <w:pPr>
              <w:pStyle w:val="TableText3"/>
              <w:spacing w:before="0" w:after="0"/>
              <w:rPr>
                <w:szCs w:val="20"/>
              </w:rPr>
            </w:pPr>
            <w:r>
              <w:rPr>
                <w:szCs w:val="20"/>
              </w:rPr>
              <w:tab/>
            </w:r>
            <w:r w:rsidR="00855EF3">
              <w:rPr>
                <w:szCs w:val="20"/>
              </w:rPr>
              <w:t>/security_and_privacy</w:t>
            </w:r>
          </w:p>
        </w:tc>
        <w:tc>
          <w:tcPr>
            <w:tcW w:w="1260"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r>
              <w:rPr>
                <w:szCs w:val="20"/>
              </w:rPr>
              <w:t>0..N</w:t>
            </w:r>
          </w:p>
        </w:tc>
        <w:tc>
          <w:tcPr>
            <w:tcW w:w="2300"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r>
              <w:rPr>
                <w:szCs w:val="20"/>
              </w:rPr>
              <w:t>Of type String</w:t>
            </w:r>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noWrap/>
            <w:vAlign w:val="bottom"/>
            <w:hideMark/>
          </w:tcPr>
          <w:p w:rsidR="00855EF3" w:rsidRPr="00F33756" w:rsidRDefault="00FE654A" w:rsidP="0060433A">
            <w:pPr>
              <w:pStyle w:val="TableText3"/>
              <w:spacing w:before="0" w:after="0"/>
              <w:rPr>
                <w:szCs w:val="20"/>
              </w:rPr>
            </w:pPr>
            <w:r>
              <w:rPr>
                <w:szCs w:val="20"/>
              </w:rPr>
              <w:tab/>
            </w:r>
            <w:r w:rsidR="00855EF3" w:rsidRPr="00F33756">
              <w:rPr>
                <w:szCs w:val="20"/>
              </w:rPr>
              <w:t>Header</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/header</w:t>
            </w:r>
          </w:p>
        </w:tc>
        <w:tc>
          <w:tcPr>
            <w:tcW w:w="1260"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r>
              <w:rPr>
                <w:szCs w:val="20"/>
              </w:rPr>
              <w:t>0..1</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Section" w:history="1">
              <w:r w:rsidRPr="00431DAF">
                <w:rPr>
                  <w:rStyle w:val="Hyperlink"/>
                  <w:szCs w:val="20"/>
                </w:rPr>
                <w:t>Section</w:t>
              </w:r>
            </w:hyperlink>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Section</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/section</w:t>
            </w:r>
          </w:p>
        </w:tc>
        <w:tc>
          <w:tcPr>
            <w:tcW w:w="126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0..N</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Section" w:history="1">
              <w:r w:rsidRPr="00431DAF">
                <w:rPr>
                  <w:rStyle w:val="Hyperlink"/>
                  <w:szCs w:val="20"/>
                </w:rPr>
                <w:t>Section</w:t>
              </w:r>
            </w:hyperlink>
          </w:p>
        </w:tc>
      </w:tr>
      <w:tr w:rsidR="00855EF3" w:rsidRPr="00F33756" w:rsidTr="0060433A">
        <w:trPr>
          <w:trHeight w:val="20"/>
          <w:jc w:val="center"/>
        </w:trPr>
        <w:tc>
          <w:tcPr>
            <w:tcW w:w="2120"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Footer</w:t>
            </w:r>
          </w:p>
        </w:tc>
        <w:tc>
          <w:tcPr>
            <w:tcW w:w="2880" w:type="dxa"/>
            <w:tcBorders>
              <w:top w:val="nil"/>
              <w:left w:val="nil"/>
              <w:bottom w:val="single" w:sz="4" w:space="0" w:color="auto"/>
              <w:right w:val="single" w:sz="4" w:space="0" w:color="auto"/>
            </w:tcBorders>
            <w:shd w:val="clear" w:color="auto" w:fill="FFFFFF"/>
            <w:vAlign w:val="center"/>
            <w:hideMark/>
          </w:tcPr>
          <w:p w:rsidR="00855EF3" w:rsidRPr="00F33756" w:rsidRDefault="00FE654A" w:rsidP="0060433A">
            <w:pPr>
              <w:pStyle w:val="TableText3"/>
              <w:spacing w:before="0" w:after="0"/>
              <w:rPr>
                <w:szCs w:val="20"/>
              </w:rPr>
            </w:pPr>
            <w:r>
              <w:rPr>
                <w:szCs w:val="20"/>
              </w:rPr>
              <w:tab/>
            </w:r>
            <w:r w:rsidR="00855EF3" w:rsidRPr="00F33756">
              <w:rPr>
                <w:szCs w:val="20"/>
              </w:rPr>
              <w:t>/footer</w:t>
            </w:r>
          </w:p>
        </w:tc>
        <w:tc>
          <w:tcPr>
            <w:tcW w:w="1260"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rPr>
                <w:szCs w:val="20"/>
              </w:rPr>
            </w:pPr>
            <w:r>
              <w:rPr>
                <w:szCs w:val="20"/>
              </w:rPr>
              <w:t>0..1</w:t>
            </w:r>
          </w:p>
        </w:tc>
        <w:tc>
          <w:tcPr>
            <w:tcW w:w="2300"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rPr>
                <w:szCs w:val="20"/>
              </w:rPr>
            </w:pPr>
            <w:r w:rsidRPr="00F33756">
              <w:rPr>
                <w:szCs w:val="20"/>
              </w:rPr>
              <w:t xml:space="preserve">Of type </w:t>
            </w:r>
            <w:hyperlink w:anchor="_Section" w:history="1">
              <w:r w:rsidRPr="00431DAF">
                <w:rPr>
                  <w:rStyle w:val="Hyperlink"/>
                  <w:szCs w:val="20"/>
                </w:rPr>
                <w:t>Section</w:t>
              </w:r>
            </w:hyperlink>
          </w:p>
        </w:tc>
      </w:tr>
    </w:tbl>
    <w:p w:rsidR="00C329AA" w:rsidRPr="00B81E21" w:rsidRDefault="00C329AA" w:rsidP="00C329AA">
      <w:pPr>
        <w:pStyle w:val="ListBullet"/>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one or more </w:t>
      </w:r>
      <w:r>
        <w:rPr>
          <w:i/>
        </w:rPr>
        <w:t>designatio</w:t>
      </w:r>
      <w:r w:rsidRPr="00B81E21">
        <w:rPr>
          <w:i/>
        </w:rPr>
        <w:t>n</w:t>
      </w:r>
      <w:r>
        <w:rPr>
          <w:i/>
        </w:rPr>
        <w:t>. Designation</w:t>
      </w:r>
      <w:r w:rsidRPr="00B81E21">
        <w:rPr>
          <w:i/>
        </w:rPr>
        <w:t xml:space="preserve"> </w:t>
      </w:r>
      <w:r w:rsidRPr="00B81E21">
        <w:t>allow</w:t>
      </w:r>
      <w:r>
        <w:t>s</w:t>
      </w:r>
      <w:r w:rsidRPr="00B81E21">
        <w:t xml:space="preserve"> the form designer to designate a name for the form</w:t>
      </w:r>
      <w:r w:rsidRPr="00B81E21">
        <w:rPr>
          <w:i/>
        </w:rPr>
        <w:t xml:space="preserve">. The designation </w:t>
      </w:r>
      <w:r w:rsidRPr="00656512">
        <w:rPr>
          <w:b/>
          <w:u w:val="single"/>
        </w:rPr>
        <w:t>SHALL</w:t>
      </w:r>
      <w:r w:rsidRPr="00B81E21">
        <w:t xml:space="preserve"> be structured as ISO Attribute designation</w:t>
      </w:r>
      <w:r>
        <w:t>.</w:t>
      </w:r>
    </w:p>
    <w:p w:rsidR="00C329AA" w:rsidRPr="00B81E21" w:rsidRDefault="00C329AA" w:rsidP="00C329AA">
      <w:pPr>
        <w:pStyle w:val="ListBullet"/>
      </w:pPr>
      <w:r w:rsidRPr="00B81E21">
        <w:t xml:space="preserve">Each </w:t>
      </w:r>
      <w:r w:rsidRPr="00B81E21">
        <w:rPr>
          <w:i/>
        </w:rPr>
        <w:t xml:space="preserve">Form Design </w:t>
      </w:r>
      <w:r w:rsidRPr="00656512">
        <w:rPr>
          <w:b/>
          <w:u w:val="single"/>
        </w:rPr>
        <w:t xml:space="preserve">SHALL </w:t>
      </w:r>
      <w:proofErr w:type="gramStart"/>
      <w:r w:rsidRPr="00B81E21">
        <w:t>contain</w:t>
      </w:r>
      <w:proofErr w:type="gramEnd"/>
      <w:r w:rsidRPr="00B81E21">
        <w:t xml:space="preserve"> zero or one </w:t>
      </w:r>
      <w:r w:rsidRPr="00B81E21">
        <w:rPr>
          <w:i/>
        </w:rPr>
        <w:t>classifier</w:t>
      </w:r>
      <w:r>
        <w:rPr>
          <w:i/>
        </w:rPr>
        <w:t>. Classifier</w:t>
      </w:r>
      <w:r w:rsidRPr="00B81E21">
        <w:t xml:space="preserve"> refers to a classification scheme</w:t>
      </w:r>
      <w:r w:rsidRPr="00B81E21">
        <w:rPr>
          <w:i/>
        </w:rPr>
        <w:t>. The classifier</w:t>
      </w:r>
      <w:r w:rsidRPr="00656512">
        <w:rPr>
          <w:b/>
          <w:i/>
          <w:u w:val="single"/>
        </w:rPr>
        <w:t xml:space="preserve"> </w:t>
      </w:r>
      <w:r w:rsidRPr="00656512">
        <w:rPr>
          <w:b/>
          <w:u w:val="single"/>
        </w:rPr>
        <w:t>SHALL</w:t>
      </w:r>
      <w:r w:rsidRPr="00B81E21">
        <w:t xml:space="preserve"> </w:t>
      </w:r>
      <w:r>
        <w:t>be structured as ISO Attribute Designatable item.</w:t>
      </w:r>
    </w:p>
    <w:p w:rsidR="00C329AA" w:rsidRPr="00510914" w:rsidRDefault="00C329AA" w:rsidP="00C329AA">
      <w:pPr>
        <w:pStyle w:val="ListBullet"/>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one or more </w:t>
      </w:r>
      <w:r>
        <w:rPr>
          <w:i/>
        </w:rPr>
        <w:t xml:space="preserve">media. Media </w:t>
      </w:r>
      <w:r>
        <w:t xml:space="preserve">refers to elements, such as audio, image or video that may be used in the section. </w:t>
      </w:r>
      <w:r w:rsidRPr="00132E10">
        <w:rPr>
          <w:i/>
        </w:rPr>
        <w:t xml:space="preserve">The </w:t>
      </w:r>
      <w:r>
        <w:rPr>
          <w:i/>
        </w:rPr>
        <w:t>Media</w:t>
      </w:r>
      <w:r w:rsidRPr="00132E10">
        <w:t xml:space="preserve"> </w:t>
      </w:r>
      <w:r>
        <w:t xml:space="preserve">element </w:t>
      </w:r>
      <w:r w:rsidRPr="00656512">
        <w:rPr>
          <w:b/>
          <w:u w:val="single"/>
        </w:rPr>
        <w:t xml:space="preserve">SHALL </w:t>
      </w:r>
      <w:r w:rsidRPr="00132E10">
        <w:t>be structured as described in</w:t>
      </w:r>
      <w:r>
        <w:t xml:space="preserve"> </w:t>
      </w:r>
      <w:hyperlink w:anchor="_2.5.2.4.2__Media" w:history="1">
        <w:r>
          <w:rPr>
            <w:rStyle w:val="Hyperlink"/>
          </w:rPr>
          <w:t>#2.5.3</w:t>
        </w:r>
        <w:r w:rsidRPr="001E53FE">
          <w:rPr>
            <w:rStyle w:val="Hyperlink"/>
          </w:rPr>
          <w:t>.4.2 Media</w:t>
        </w:r>
      </w:hyperlink>
      <w:r>
        <w:rPr>
          <w:rStyle w:val="Hyperlink"/>
        </w:rPr>
        <w:t>.</w:t>
      </w:r>
    </w:p>
    <w:p w:rsidR="00C329AA" w:rsidRDefault="00C329AA" w:rsidP="00C329AA">
      <w:pPr>
        <w:pStyle w:val="ListBullet"/>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one or more </w:t>
      </w:r>
      <w:r>
        <w:rPr>
          <w:i/>
        </w:rPr>
        <w:t>security and privacy. Security and privacy</w:t>
      </w:r>
      <w:r>
        <w:t xml:space="preserve"> specifies </w:t>
      </w:r>
      <w:r w:rsidRPr="00E2225B">
        <w:t>security and privacy rules</w:t>
      </w:r>
      <w:r>
        <w:rPr>
          <w:i/>
        </w:rPr>
        <w:t xml:space="preserve"> </w:t>
      </w:r>
      <w:r>
        <w:t>related to the form design.</w:t>
      </w:r>
    </w:p>
    <w:p w:rsidR="00C329AA" w:rsidRPr="00223AA5" w:rsidRDefault="00C329AA" w:rsidP="00C329AA">
      <w:pPr>
        <w:pStyle w:val="ListBullet"/>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zero or one </w:t>
      </w:r>
      <w:r>
        <w:rPr>
          <w:i/>
        </w:rPr>
        <w:t>header. Header</w:t>
      </w:r>
      <w:r>
        <w:t xml:space="preserve"> provides text and questions displayed at the beginning of the form</w:t>
      </w:r>
      <w:r>
        <w:rPr>
          <w:i/>
        </w:rPr>
        <w:t xml:space="preserve">. </w:t>
      </w:r>
      <w:r w:rsidRPr="00AF2349">
        <w:t xml:space="preserve">The </w:t>
      </w:r>
      <w:r w:rsidR="00A656CC">
        <w:t>header</w:t>
      </w:r>
      <w:r w:rsidR="00A656CC" w:rsidRPr="00132E10">
        <w:t xml:space="preserve"> </w:t>
      </w:r>
      <w:r w:rsidRPr="00656512">
        <w:rPr>
          <w:b/>
          <w:u w:val="single"/>
        </w:rPr>
        <w:t>SHALL</w:t>
      </w:r>
      <w:r w:rsidRPr="00132E10">
        <w:t xml:space="preserve"> be structured as </w:t>
      </w:r>
      <w:r w:rsidR="00A656CC">
        <w:t xml:space="preserve">Section </w:t>
      </w:r>
      <w:r w:rsidRPr="00132E10">
        <w:t>described in</w:t>
      </w:r>
      <w:r>
        <w:t xml:space="preserve"> </w:t>
      </w:r>
      <w:r w:rsidR="00A656CC">
        <w:t>#</w:t>
      </w:r>
      <w:hyperlink w:anchor="_2.5.2.4.3__Section" w:history="1">
        <w:r w:rsidR="00A656CC">
          <w:rPr>
            <w:rStyle w:val="Hyperlink"/>
          </w:rPr>
          <w:t>2.5.3</w:t>
        </w:r>
        <w:r w:rsidR="00A656CC" w:rsidRPr="003C132D">
          <w:rPr>
            <w:rStyle w:val="Hyperlink"/>
          </w:rPr>
          <w:t>.4.3</w:t>
        </w:r>
      </w:hyperlink>
      <w:r w:rsidR="00A656CC">
        <w:rPr>
          <w:rStyle w:val="Hyperlink"/>
        </w:rPr>
        <w:t xml:space="preserve"> Section.</w:t>
      </w:r>
    </w:p>
    <w:p w:rsidR="00A656CC" w:rsidRPr="00223AA5" w:rsidRDefault="00A656CC" w:rsidP="00A656CC">
      <w:pPr>
        <w:pStyle w:val="ListBullet"/>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zero or </w:t>
      </w:r>
      <w:r w:rsidR="00F21E0F">
        <w:t>more</w:t>
      </w:r>
      <w:r>
        <w:t xml:space="preserve"> </w:t>
      </w:r>
      <w:r>
        <w:rPr>
          <w:i/>
        </w:rPr>
        <w:t>section</w:t>
      </w:r>
      <w:r>
        <w:t xml:space="preserve">. </w:t>
      </w:r>
      <w:r>
        <w:rPr>
          <w:i/>
        </w:rPr>
        <w:t xml:space="preserve">Section </w:t>
      </w:r>
      <w:r>
        <w:t>defines the structure of a section in the form</w:t>
      </w:r>
      <w:r>
        <w:rPr>
          <w:i/>
        </w:rPr>
        <w:t xml:space="preserve">. </w:t>
      </w:r>
      <w:r w:rsidRPr="00132E10">
        <w:rPr>
          <w:i/>
        </w:rPr>
        <w:t xml:space="preserve">The </w:t>
      </w:r>
      <w:r>
        <w:rPr>
          <w:i/>
        </w:rPr>
        <w:t>section</w:t>
      </w:r>
      <w:r>
        <w:t xml:space="preserve"> </w:t>
      </w:r>
      <w:r w:rsidRPr="00656512">
        <w:rPr>
          <w:b/>
          <w:u w:val="single"/>
        </w:rPr>
        <w:t>SHALL</w:t>
      </w:r>
      <w:r w:rsidRPr="00132E10">
        <w:t xml:space="preserve"> be structured as described in</w:t>
      </w:r>
      <w:r>
        <w:t xml:space="preserve"> #</w:t>
      </w:r>
      <w:hyperlink w:anchor="_2.5.2.4.3__Section" w:history="1">
        <w:r>
          <w:rPr>
            <w:rStyle w:val="Hyperlink"/>
          </w:rPr>
          <w:t>2.5.3</w:t>
        </w:r>
        <w:r w:rsidRPr="003C132D">
          <w:rPr>
            <w:rStyle w:val="Hyperlink"/>
          </w:rPr>
          <w:t>.4.3</w:t>
        </w:r>
      </w:hyperlink>
      <w:r>
        <w:rPr>
          <w:rStyle w:val="Hyperlink"/>
        </w:rPr>
        <w:t xml:space="preserve"> Section.</w:t>
      </w:r>
    </w:p>
    <w:p w:rsidR="00A656CC" w:rsidRDefault="00A656CC" w:rsidP="00A656CC">
      <w:pPr>
        <w:pStyle w:val="ListBullet"/>
        <w:rPr>
          <w:rStyle w:val="Hyperlink"/>
        </w:rPr>
      </w:pPr>
      <w:r>
        <w:t xml:space="preserve">Each </w:t>
      </w:r>
      <w:r>
        <w:rPr>
          <w:i/>
        </w:rPr>
        <w:t>Form Design</w:t>
      </w:r>
      <w:r w:rsidRPr="00510914">
        <w:rPr>
          <w:i/>
        </w:rPr>
        <w:t xml:space="preserve"> </w:t>
      </w:r>
      <w:r w:rsidRPr="00656512">
        <w:rPr>
          <w:b/>
          <w:u w:val="single"/>
        </w:rPr>
        <w:t>SHALL</w:t>
      </w:r>
      <w:r w:rsidRPr="00510914">
        <w:rPr>
          <w:b/>
        </w:rPr>
        <w:t xml:space="preserve"> </w:t>
      </w:r>
      <w:proofErr w:type="gramStart"/>
      <w:r>
        <w:t>contain</w:t>
      </w:r>
      <w:proofErr w:type="gramEnd"/>
      <w:r>
        <w:t xml:space="preserve"> zero or one </w:t>
      </w:r>
      <w:r>
        <w:rPr>
          <w:i/>
        </w:rPr>
        <w:t>footers. Footer</w:t>
      </w:r>
      <w:r>
        <w:t xml:space="preserve"> defines the structure of </w:t>
      </w:r>
      <w:proofErr w:type="gramStart"/>
      <w:r>
        <w:t>a footer</w:t>
      </w:r>
      <w:proofErr w:type="gramEnd"/>
      <w:r>
        <w:t xml:space="preserve"> on the form</w:t>
      </w:r>
      <w:r>
        <w:rPr>
          <w:i/>
        </w:rPr>
        <w:t xml:space="preserve">. </w:t>
      </w:r>
      <w:r w:rsidRPr="00132E10">
        <w:rPr>
          <w:i/>
        </w:rPr>
        <w:t>The</w:t>
      </w:r>
      <w:r>
        <w:rPr>
          <w:i/>
        </w:rPr>
        <w:t xml:space="preserve"> footer</w:t>
      </w:r>
      <w:r>
        <w:t xml:space="preserve"> </w:t>
      </w:r>
      <w:r w:rsidRPr="00656512">
        <w:rPr>
          <w:b/>
          <w:u w:val="single"/>
        </w:rPr>
        <w:t>SHALL</w:t>
      </w:r>
      <w:r w:rsidRPr="00132E10">
        <w:t xml:space="preserve"> be structured as described in</w:t>
      </w:r>
      <w:r>
        <w:t xml:space="preserve"> </w:t>
      </w:r>
      <w:r w:rsidRPr="00A93596">
        <w:t xml:space="preserve">#2.5.3.4.4 </w:t>
      </w:r>
      <w:r>
        <w:t>Section</w:t>
      </w:r>
      <w:r>
        <w:rPr>
          <w:rStyle w:val="Hyperlink"/>
        </w:rPr>
        <w:t>.</w:t>
      </w:r>
    </w:p>
    <w:p w:rsidR="00CE0AB1" w:rsidRDefault="00CE0AB1" w:rsidP="000D5006">
      <w:pPr>
        <w:pStyle w:val="Caption"/>
      </w:pPr>
      <w:bookmarkStart w:id="126" w:name="_Toc382949142"/>
      <w:r>
        <w:lastRenderedPageBreak/>
        <w:t xml:space="preserve">Figure </w:t>
      </w:r>
      <w:fldSimple w:instr=" SEQ Figure \* ARABIC ">
        <w:r>
          <w:rPr>
            <w:noProof/>
          </w:rPr>
          <w:t>18</w:t>
        </w:r>
      </w:fldSimple>
      <w:r>
        <w:t>: Example of form Design (condensed)</w:t>
      </w:r>
      <w:bookmarkEnd w:id="126"/>
    </w:p>
    <w:p w:rsidR="00CE0AB1" w:rsidRPr="000D5006" w:rsidRDefault="00CE0AB1" w:rsidP="000D5006">
      <w:r w:rsidRPr="000D5006">
        <w:rPr>
          <w:noProof/>
          <w:color w:val="000080"/>
          <w:u w:val="single"/>
        </w:rPr>
        <w:drawing>
          <wp:inline distT="0" distB="0" distL="0" distR="0" wp14:anchorId="3933C6AD" wp14:editId="1259BECE">
            <wp:extent cx="5683474" cy="3121660"/>
            <wp:effectExtent l="19050" t="19050" r="12700" b="21590"/>
            <wp:docPr id="8" name="Picture 8" descr="C:\Users\shreya.soni\Desktop\Form Design Sample 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soni\Desktop\Form Design Sample XM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3474" cy="3121660"/>
                    </a:xfrm>
                    <a:prstGeom prst="rect">
                      <a:avLst/>
                    </a:prstGeom>
                    <a:noFill/>
                    <a:ln>
                      <a:solidFill>
                        <a:schemeClr val="accent1"/>
                      </a:solidFill>
                    </a:ln>
                  </pic:spPr>
                </pic:pic>
              </a:graphicData>
            </a:graphic>
          </wp:inline>
        </w:drawing>
      </w:r>
    </w:p>
    <w:p w:rsidR="00855EF3" w:rsidRPr="00552361" w:rsidRDefault="00855EF3" w:rsidP="00855EF3">
      <w:pPr>
        <w:pStyle w:val="Heading5"/>
        <w:numPr>
          <w:ilvl w:val="4"/>
          <w:numId w:val="4"/>
        </w:numPr>
      </w:pPr>
      <w:bookmarkStart w:id="127" w:name="_Ref378981185"/>
      <w:r w:rsidRPr="00552361">
        <w:t>Media</w:t>
      </w:r>
      <w:bookmarkEnd w:id="127"/>
    </w:p>
    <w:p w:rsidR="00855EF3" w:rsidRDefault="00855EF3" w:rsidP="00855EF3">
      <w:pPr>
        <w:pStyle w:val="BodyText0"/>
      </w:pPr>
      <w:r w:rsidRPr="00F33756">
        <w:t>Media represents an instance of an image, audio or video element within a Form.</w:t>
      </w:r>
    </w:p>
    <w:p w:rsidR="00855EF3" w:rsidRPr="00F33756" w:rsidRDefault="00855EF3" w:rsidP="00890636">
      <w:pPr>
        <w:pStyle w:val="Caption"/>
      </w:pPr>
      <w:bookmarkStart w:id="128" w:name="_Toc376553400"/>
      <w:bookmarkStart w:id="129" w:name="_Toc382949160"/>
      <w:r w:rsidRPr="00F33756">
        <w:t xml:space="preserve">Table </w:t>
      </w:r>
      <w:fldSimple w:instr=" SEQ Table \* ARABIC ">
        <w:r w:rsidR="007810B4">
          <w:t>16</w:t>
        </w:r>
      </w:fldSimple>
      <w:r w:rsidRPr="00F33756">
        <w:t>: Media</w:t>
      </w:r>
      <w:bookmarkEnd w:id="128"/>
      <w:bookmarkEnd w:id="129"/>
    </w:p>
    <w:tbl>
      <w:tblPr>
        <w:tblW w:w="8989" w:type="dxa"/>
        <w:jc w:val="center"/>
        <w:tblInd w:w="-371" w:type="dxa"/>
        <w:tblCellMar>
          <w:top w:w="14" w:type="dxa"/>
          <w:left w:w="115" w:type="dxa"/>
          <w:bottom w:w="14" w:type="dxa"/>
          <w:right w:w="115" w:type="dxa"/>
        </w:tblCellMar>
        <w:tblLook w:val="04A0" w:firstRow="1" w:lastRow="0" w:firstColumn="1" w:lastColumn="0" w:noHBand="0" w:noVBand="1"/>
      </w:tblPr>
      <w:tblGrid>
        <w:gridCol w:w="2637"/>
        <w:gridCol w:w="3298"/>
        <w:gridCol w:w="1170"/>
        <w:gridCol w:w="1884"/>
      </w:tblGrid>
      <w:tr w:rsidR="00855EF3" w:rsidRPr="0029445A" w:rsidTr="004B5D63">
        <w:trPr>
          <w:trHeight w:val="20"/>
          <w:jc w:val="center"/>
        </w:trPr>
        <w:tc>
          <w:tcPr>
            <w:tcW w:w="263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A3BE5" w:rsidRDefault="00855EF3" w:rsidP="0060433A">
            <w:pPr>
              <w:pStyle w:val="BodyText"/>
              <w:spacing w:before="0"/>
              <w:ind w:left="0"/>
              <w:rPr>
                <w:color w:val="FFFFFF" w:themeColor="background1"/>
                <w:sz w:val="16"/>
                <w:szCs w:val="16"/>
              </w:rPr>
            </w:pPr>
            <w:r w:rsidRPr="00EA3BE5">
              <w:rPr>
                <w:color w:val="FFFFFF" w:themeColor="background1"/>
                <w:sz w:val="16"/>
                <w:szCs w:val="16"/>
              </w:rPr>
              <w:t>Name</w:t>
            </w:r>
          </w:p>
        </w:tc>
        <w:tc>
          <w:tcPr>
            <w:tcW w:w="3298" w:type="dxa"/>
            <w:tcBorders>
              <w:top w:val="single" w:sz="4" w:space="0" w:color="auto"/>
              <w:left w:val="nil"/>
              <w:bottom w:val="single" w:sz="4" w:space="0" w:color="auto"/>
              <w:right w:val="single" w:sz="4" w:space="0" w:color="auto"/>
            </w:tcBorders>
            <w:shd w:val="clear" w:color="auto" w:fill="548DD4" w:themeFill="text2" w:themeFillTint="99"/>
            <w:hideMark/>
          </w:tcPr>
          <w:p w:rsidR="00855EF3" w:rsidRPr="00EA3BE5" w:rsidRDefault="00855EF3" w:rsidP="0060433A">
            <w:pPr>
              <w:pStyle w:val="BodyText"/>
              <w:spacing w:before="0"/>
              <w:ind w:left="0"/>
              <w:rPr>
                <w:color w:val="FFFFFF" w:themeColor="background1"/>
                <w:sz w:val="16"/>
                <w:szCs w:val="16"/>
              </w:rPr>
            </w:pPr>
            <w:r w:rsidRPr="00EA3BE5">
              <w:rPr>
                <w:color w:val="FFFFFF" w:themeColor="background1"/>
                <w:sz w:val="16"/>
                <w:szCs w:val="16"/>
              </w:rPr>
              <w:t>Relative Location</w:t>
            </w:r>
          </w:p>
        </w:tc>
        <w:tc>
          <w:tcPr>
            <w:tcW w:w="11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A3BE5" w:rsidRDefault="00855EF3" w:rsidP="0060433A">
            <w:pPr>
              <w:pStyle w:val="BodyText"/>
              <w:spacing w:before="0"/>
              <w:ind w:left="0"/>
              <w:rPr>
                <w:color w:val="FFFFFF" w:themeColor="background1"/>
                <w:sz w:val="16"/>
                <w:szCs w:val="16"/>
              </w:rPr>
            </w:pPr>
            <w:r w:rsidRPr="00EA3BE5">
              <w:rPr>
                <w:color w:val="FFFFFF" w:themeColor="background1"/>
                <w:sz w:val="16"/>
                <w:szCs w:val="16"/>
              </w:rPr>
              <w:t>Card</w:t>
            </w:r>
          </w:p>
        </w:tc>
        <w:tc>
          <w:tcPr>
            <w:tcW w:w="1884"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A3BE5" w:rsidRDefault="00855EF3" w:rsidP="0060433A">
            <w:pPr>
              <w:pStyle w:val="BodyText"/>
              <w:spacing w:before="0"/>
              <w:ind w:left="0"/>
              <w:rPr>
                <w:color w:val="FFFFFF" w:themeColor="background1"/>
                <w:sz w:val="16"/>
                <w:szCs w:val="16"/>
              </w:rPr>
            </w:pPr>
            <w:r>
              <w:rPr>
                <w:color w:val="FFFFFF" w:themeColor="background1"/>
                <w:sz w:val="16"/>
                <w:szCs w:val="16"/>
              </w:rPr>
              <w:t>Comment</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Media</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855EF3" w:rsidP="0060433A">
            <w:pPr>
              <w:pStyle w:val="BodyText"/>
              <w:spacing w:before="0"/>
              <w:ind w:left="0"/>
              <w:rPr>
                <w:sz w:val="16"/>
                <w:szCs w:val="16"/>
              </w:rPr>
            </w:pPr>
            <w:r w:rsidRPr="00EA3BE5">
              <w:rPr>
                <w:rFonts w:asciiTheme="minorHAnsi" w:hAnsiTheme="minorHAnsi"/>
                <w:bCs/>
                <w:color w:val="000000"/>
                <w:sz w:val="16"/>
                <w:szCs w:val="16"/>
              </w:rPr>
              <w:t>/form_design</w:t>
            </w:r>
            <w:r w:rsidRPr="00EA3BE5">
              <w:rPr>
                <w:color w:val="000000"/>
                <w:sz w:val="16"/>
                <w:szCs w:val="16"/>
              </w:rPr>
              <w:t>/media</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0..N</w:t>
            </w:r>
          </w:p>
        </w:tc>
        <w:tc>
          <w:tcPr>
            <w:tcW w:w="1884" w:type="dxa"/>
            <w:tcBorders>
              <w:top w:val="nil"/>
              <w:left w:val="nil"/>
              <w:bottom w:val="single" w:sz="4" w:space="0" w:color="auto"/>
              <w:right w:val="single" w:sz="4" w:space="0" w:color="auto"/>
            </w:tcBorders>
            <w:shd w:val="clear" w:color="auto" w:fill="FFFFFF"/>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Cardinality</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/cardinality</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0..1</w:t>
            </w:r>
          </w:p>
        </w:tc>
        <w:tc>
          <w:tcPr>
            <w:tcW w:w="1884" w:type="dxa"/>
            <w:tcBorders>
              <w:top w:val="nil"/>
              <w:left w:val="nil"/>
              <w:bottom w:val="single" w:sz="4" w:space="0" w:color="auto"/>
              <w:right w:val="single" w:sz="4" w:space="0" w:color="auto"/>
            </w:tcBorders>
            <w:shd w:val="clear" w:color="auto" w:fill="FFFFFF"/>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Minimum</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137E22">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w:t>
            </w:r>
            <w:r w:rsidR="00137E22">
              <w:rPr>
                <w:color w:val="000000"/>
                <w:sz w:val="16"/>
                <w:szCs w:val="16"/>
              </w:rPr>
              <w:t>m</w:t>
            </w:r>
            <w:r w:rsidR="00137E22" w:rsidRPr="00EA3BE5">
              <w:rPr>
                <w:color w:val="000000"/>
                <w:sz w:val="16"/>
                <w:szCs w:val="16"/>
              </w:rPr>
              <w:t>inimum</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1..1</w:t>
            </w:r>
          </w:p>
        </w:tc>
        <w:tc>
          <w:tcPr>
            <w:tcW w:w="1884" w:type="dxa"/>
            <w:tcBorders>
              <w:top w:val="nil"/>
              <w:left w:val="nil"/>
              <w:bottom w:val="single" w:sz="4" w:space="0" w:color="auto"/>
              <w:right w:val="single" w:sz="4" w:space="0" w:color="auto"/>
            </w:tcBorders>
            <w:shd w:val="clear" w:color="auto" w:fill="FFFFFF"/>
            <w:vAlign w:val="center"/>
            <w:hideMark/>
          </w:tcPr>
          <w:p w:rsidR="00855EF3" w:rsidRPr="00EA3BE5" w:rsidRDefault="00855EF3" w:rsidP="004B5D63">
            <w:pPr>
              <w:pStyle w:val="BodyText"/>
              <w:spacing w:before="0"/>
              <w:ind w:left="0"/>
              <w:jc w:val="both"/>
              <w:rPr>
                <w:sz w:val="16"/>
                <w:szCs w:val="16"/>
              </w:rPr>
            </w:pPr>
            <w:r w:rsidRPr="00EA3BE5">
              <w:rPr>
                <w:sz w:val="16"/>
                <w:szCs w:val="16"/>
              </w:rPr>
              <w:t>Of type Integer</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Maximum</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137E22">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w:t>
            </w:r>
            <w:r w:rsidR="00137E22">
              <w:rPr>
                <w:color w:val="000000"/>
                <w:sz w:val="16"/>
                <w:szCs w:val="16"/>
              </w:rPr>
              <w:t>m</w:t>
            </w:r>
            <w:r w:rsidR="00137E22" w:rsidRPr="00EA3BE5">
              <w:rPr>
                <w:color w:val="000000"/>
                <w:sz w:val="16"/>
                <w:szCs w:val="16"/>
              </w:rPr>
              <w:t>aximum</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1..1</w:t>
            </w:r>
          </w:p>
        </w:tc>
        <w:tc>
          <w:tcPr>
            <w:tcW w:w="1884" w:type="dxa"/>
            <w:tcBorders>
              <w:top w:val="nil"/>
              <w:left w:val="nil"/>
              <w:bottom w:val="single" w:sz="4" w:space="0" w:color="auto"/>
              <w:right w:val="single" w:sz="4" w:space="0" w:color="auto"/>
            </w:tcBorders>
            <w:shd w:val="clear" w:color="auto" w:fill="FFFFFF"/>
            <w:vAlign w:val="center"/>
            <w:hideMark/>
          </w:tcPr>
          <w:p w:rsidR="00855EF3" w:rsidRPr="00EA3BE5" w:rsidRDefault="00855EF3" w:rsidP="004B5D63">
            <w:pPr>
              <w:pStyle w:val="BodyText"/>
              <w:spacing w:before="0"/>
              <w:ind w:left="0"/>
              <w:jc w:val="both"/>
              <w:rPr>
                <w:sz w:val="16"/>
                <w:szCs w:val="16"/>
              </w:rPr>
            </w:pPr>
            <w:r w:rsidRPr="00EA3BE5">
              <w:rPr>
                <w:sz w:val="16"/>
                <w:szCs w:val="16"/>
              </w:rPr>
              <w:t>Of type String</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Rule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/rule</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0..N</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tcPr>
          <w:p w:rsidR="00855EF3" w:rsidRPr="00EA3BE5" w:rsidRDefault="00FE654A" w:rsidP="0060433A">
            <w:pPr>
              <w:pStyle w:val="BodyText"/>
              <w:spacing w:before="0"/>
              <w:ind w:left="0"/>
              <w:rPr>
                <w:color w:val="000000"/>
                <w:sz w:val="16"/>
                <w:szCs w:val="16"/>
              </w:rPr>
            </w:pPr>
            <w:r>
              <w:rPr>
                <w:color w:val="000000"/>
                <w:sz w:val="16"/>
                <w:szCs w:val="16"/>
              </w:rPr>
              <w:tab/>
            </w:r>
            <w:r>
              <w:rPr>
                <w:color w:val="000000"/>
                <w:sz w:val="16"/>
                <w:szCs w:val="16"/>
              </w:rPr>
              <w:tab/>
            </w:r>
            <w:r w:rsidR="00855EF3" w:rsidRPr="00EA3BE5">
              <w:rPr>
                <w:color w:val="000000"/>
                <w:sz w:val="16"/>
                <w:szCs w:val="16"/>
              </w:rPr>
              <w:t>Expression</w:t>
            </w:r>
          </w:p>
        </w:tc>
        <w:tc>
          <w:tcPr>
            <w:tcW w:w="3298" w:type="dxa"/>
            <w:tcBorders>
              <w:top w:val="single" w:sz="4" w:space="0" w:color="auto"/>
              <w:left w:val="nil"/>
              <w:bottom w:val="single" w:sz="4" w:space="0" w:color="auto"/>
              <w:right w:val="single" w:sz="4" w:space="0" w:color="auto"/>
            </w:tcBorders>
            <w:shd w:val="clear" w:color="auto" w:fill="FFFFFF"/>
          </w:tcPr>
          <w:p w:rsidR="00855EF3" w:rsidRPr="00EA3BE5" w:rsidRDefault="00FE654A" w:rsidP="0060433A">
            <w:pPr>
              <w:pStyle w:val="BodyText"/>
              <w:spacing w:before="0"/>
              <w:ind w:left="0"/>
              <w:rPr>
                <w:color w:val="000000"/>
                <w:sz w:val="16"/>
                <w:szCs w:val="16"/>
              </w:rPr>
            </w:pPr>
            <w:r>
              <w:rPr>
                <w:color w:val="000000"/>
                <w:sz w:val="16"/>
                <w:szCs w:val="16"/>
              </w:rPr>
              <w:tab/>
            </w:r>
            <w:r w:rsidR="00855EF3" w:rsidRPr="00EA3BE5">
              <w:rPr>
                <w:color w:val="000000"/>
                <w:sz w:val="16"/>
                <w:szCs w:val="16"/>
              </w:rPr>
              <w:t>/expression</w:t>
            </w:r>
          </w:p>
        </w:tc>
        <w:tc>
          <w:tcPr>
            <w:tcW w:w="1170" w:type="dxa"/>
            <w:tcBorders>
              <w:top w:val="nil"/>
              <w:left w:val="single" w:sz="4" w:space="0" w:color="auto"/>
              <w:bottom w:val="single" w:sz="4" w:space="0" w:color="auto"/>
              <w:right w:val="single" w:sz="4" w:space="0" w:color="auto"/>
            </w:tcBorders>
            <w:shd w:val="clear" w:color="auto" w:fill="FFFFFF"/>
            <w:vAlign w:val="center"/>
          </w:tcPr>
          <w:p w:rsidR="00855EF3" w:rsidRPr="00EA3BE5" w:rsidRDefault="00855EF3" w:rsidP="0060433A">
            <w:pPr>
              <w:pStyle w:val="BodyText"/>
              <w:spacing w:before="0"/>
              <w:ind w:left="0"/>
              <w:rPr>
                <w:color w:val="000000"/>
                <w:sz w:val="16"/>
                <w:szCs w:val="16"/>
              </w:rPr>
            </w:pPr>
            <w:r w:rsidRPr="00EA3BE5">
              <w:rPr>
                <w:color w:val="000000"/>
                <w:sz w:val="16"/>
                <w:szCs w:val="16"/>
              </w:rPr>
              <w:t>1..N</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jc w:val="both"/>
              <w:rPr>
                <w:sz w:val="16"/>
                <w:szCs w:val="16"/>
              </w:rPr>
            </w:pPr>
            <w:r w:rsidRPr="00EA3BE5">
              <w:rPr>
                <w:sz w:val="16"/>
                <w:szCs w:val="16"/>
              </w:rPr>
              <w:t>Of type String</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Audio</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/audio</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0..N</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1..1</w:t>
            </w:r>
          </w:p>
        </w:tc>
        <w:tc>
          <w:tcPr>
            <w:tcW w:w="1884" w:type="dxa"/>
            <w:tcBorders>
              <w:top w:val="nil"/>
              <w:left w:val="nil"/>
              <w:bottom w:val="single" w:sz="4" w:space="0" w:color="auto"/>
              <w:right w:val="single" w:sz="4" w:space="0" w:color="auto"/>
            </w:tcBorders>
            <w:shd w:val="clear" w:color="auto" w:fill="FFFFFF"/>
            <w:vAlign w:val="center"/>
            <w:hideMark/>
          </w:tcPr>
          <w:p w:rsidR="00855EF3" w:rsidRPr="00EA3BE5" w:rsidRDefault="00855EF3" w:rsidP="004B5D63">
            <w:pPr>
              <w:pStyle w:val="BodyText"/>
              <w:spacing w:before="0"/>
              <w:ind w:left="0"/>
              <w:jc w:val="both"/>
              <w:rPr>
                <w:sz w:val="16"/>
                <w:szCs w:val="16"/>
              </w:rPr>
            </w:pPr>
            <w:r w:rsidRPr="00EA3BE5">
              <w:rPr>
                <w:sz w:val="16"/>
                <w:szCs w:val="16"/>
              </w:rPr>
              <w:t>Of type anyURI</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1170" w:type="dxa"/>
            <w:tcBorders>
              <w:top w:val="nil"/>
              <w:left w:val="single" w:sz="4" w:space="0" w:color="auto"/>
              <w:bottom w:val="single" w:sz="4" w:space="0" w:color="auto"/>
              <w:right w:val="single" w:sz="4" w:space="0" w:color="auto"/>
            </w:tcBorders>
            <w:shd w:val="clear" w:color="auto" w:fill="FFFFFF"/>
            <w:vAlign w:val="center"/>
          </w:tcPr>
          <w:p w:rsidR="00855EF3" w:rsidRPr="00EA3BE5" w:rsidRDefault="00855EF3" w:rsidP="0060433A">
            <w:pPr>
              <w:pStyle w:val="BodyText"/>
              <w:spacing w:before="0"/>
              <w:ind w:left="0"/>
              <w:rPr>
                <w:sz w:val="16"/>
                <w:szCs w:val="16"/>
              </w:rPr>
            </w:pPr>
            <w:r>
              <w:rPr>
                <w:sz w:val="16"/>
                <w:szCs w:val="16"/>
              </w:rPr>
              <w:t>1..1</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jc w:val="both"/>
              <w:rPr>
                <w:sz w:val="16"/>
                <w:szCs w:val="16"/>
              </w:rPr>
            </w:pPr>
            <w:r>
              <w:rPr>
                <w:sz w:val="16"/>
                <w:szCs w:val="16"/>
              </w:rPr>
              <w:t>Of type S</w:t>
            </w:r>
            <w:r w:rsidRPr="00EA3BE5">
              <w:rPr>
                <w:sz w:val="16"/>
                <w:szCs w:val="16"/>
              </w:rPr>
              <w:t>tring</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Image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/image</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0..N</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1..1</w:t>
            </w:r>
          </w:p>
        </w:tc>
        <w:tc>
          <w:tcPr>
            <w:tcW w:w="1884" w:type="dxa"/>
            <w:tcBorders>
              <w:top w:val="nil"/>
              <w:left w:val="nil"/>
              <w:bottom w:val="single" w:sz="4" w:space="0" w:color="auto"/>
              <w:right w:val="single" w:sz="4" w:space="0" w:color="auto"/>
            </w:tcBorders>
            <w:shd w:val="clear" w:color="auto" w:fill="FFFFFF"/>
            <w:vAlign w:val="center"/>
            <w:hideMark/>
          </w:tcPr>
          <w:p w:rsidR="00855EF3" w:rsidRPr="00EA3BE5" w:rsidRDefault="00855EF3" w:rsidP="004B5D63">
            <w:pPr>
              <w:pStyle w:val="BodyText"/>
              <w:spacing w:before="0"/>
              <w:ind w:left="0"/>
              <w:jc w:val="both"/>
              <w:rPr>
                <w:sz w:val="16"/>
                <w:szCs w:val="16"/>
              </w:rPr>
            </w:pPr>
            <w:r w:rsidRPr="00EA3BE5">
              <w:rPr>
                <w:sz w:val="16"/>
                <w:szCs w:val="16"/>
              </w:rPr>
              <w:t>Of type anyURI</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1170" w:type="dxa"/>
            <w:tcBorders>
              <w:top w:val="nil"/>
              <w:left w:val="single" w:sz="4" w:space="0" w:color="auto"/>
              <w:bottom w:val="single" w:sz="4" w:space="0" w:color="auto"/>
              <w:right w:val="single" w:sz="4" w:space="0" w:color="auto"/>
            </w:tcBorders>
            <w:shd w:val="clear" w:color="auto" w:fill="FFFFFF"/>
            <w:vAlign w:val="center"/>
          </w:tcPr>
          <w:p w:rsidR="00855EF3" w:rsidRPr="00EA3BE5" w:rsidRDefault="00855EF3" w:rsidP="0060433A">
            <w:pPr>
              <w:pStyle w:val="BodyText"/>
              <w:spacing w:before="0"/>
              <w:ind w:left="0"/>
              <w:rPr>
                <w:sz w:val="16"/>
                <w:szCs w:val="16"/>
              </w:rPr>
            </w:pPr>
            <w:r>
              <w:rPr>
                <w:sz w:val="16"/>
                <w:szCs w:val="16"/>
              </w:rPr>
              <w:t>1..1</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jc w:val="both"/>
              <w:rPr>
                <w:sz w:val="16"/>
                <w:szCs w:val="16"/>
              </w:rPr>
            </w:pPr>
            <w:r w:rsidRPr="00EA3BE5">
              <w:rPr>
                <w:sz w:val="16"/>
                <w:szCs w:val="16"/>
              </w:rPr>
              <w:t>Of</w:t>
            </w:r>
            <w:r>
              <w:rPr>
                <w:sz w:val="16"/>
                <w:szCs w:val="16"/>
              </w:rPr>
              <w:t xml:space="preserve"> type S</w:t>
            </w:r>
            <w:r w:rsidRPr="00EA3BE5">
              <w:rPr>
                <w:sz w:val="16"/>
                <w:szCs w:val="16"/>
              </w:rPr>
              <w:t>tring</w:t>
            </w: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Video</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/video</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0..N</w:t>
            </w:r>
          </w:p>
        </w:tc>
        <w:tc>
          <w:tcPr>
            <w:tcW w:w="1884" w:type="dxa"/>
            <w:tcBorders>
              <w:top w:val="nil"/>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rPr>
                <w:sz w:val="16"/>
                <w:szCs w:val="16"/>
              </w:rPr>
            </w:pPr>
          </w:p>
        </w:tc>
      </w:tr>
      <w:tr w:rsidR="00855EF3" w:rsidRPr="00F33756" w:rsidTr="004B5D63">
        <w:trPr>
          <w:trHeight w:val="20"/>
          <w:jc w:val="center"/>
        </w:trPr>
        <w:tc>
          <w:tcPr>
            <w:tcW w:w="2637"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/uri</w:t>
            </w:r>
          </w:p>
        </w:tc>
        <w:tc>
          <w:tcPr>
            <w:tcW w:w="1170" w:type="dxa"/>
            <w:tcBorders>
              <w:top w:val="nil"/>
              <w:left w:val="single" w:sz="4" w:space="0" w:color="auto"/>
              <w:bottom w:val="single" w:sz="4" w:space="0" w:color="auto"/>
              <w:right w:val="single" w:sz="4" w:space="0" w:color="auto"/>
            </w:tcBorders>
            <w:shd w:val="clear" w:color="auto" w:fill="FFFFFF"/>
            <w:vAlign w:val="center"/>
            <w:hideMark/>
          </w:tcPr>
          <w:p w:rsidR="00855EF3" w:rsidRPr="00EA3BE5" w:rsidRDefault="00855EF3" w:rsidP="0060433A">
            <w:pPr>
              <w:pStyle w:val="BodyText"/>
              <w:spacing w:before="0"/>
              <w:ind w:left="0"/>
              <w:rPr>
                <w:sz w:val="16"/>
                <w:szCs w:val="16"/>
              </w:rPr>
            </w:pPr>
            <w:r w:rsidRPr="00EA3BE5">
              <w:rPr>
                <w:color w:val="000000"/>
                <w:sz w:val="16"/>
                <w:szCs w:val="16"/>
              </w:rPr>
              <w:t>1..1</w:t>
            </w:r>
          </w:p>
        </w:tc>
        <w:tc>
          <w:tcPr>
            <w:tcW w:w="1884" w:type="dxa"/>
            <w:tcBorders>
              <w:top w:val="nil"/>
              <w:left w:val="nil"/>
              <w:bottom w:val="single" w:sz="4" w:space="0" w:color="auto"/>
              <w:right w:val="single" w:sz="4" w:space="0" w:color="auto"/>
            </w:tcBorders>
            <w:shd w:val="clear" w:color="auto" w:fill="FFFFFF"/>
            <w:vAlign w:val="center"/>
            <w:hideMark/>
          </w:tcPr>
          <w:p w:rsidR="00855EF3" w:rsidRPr="00EA3BE5" w:rsidRDefault="00855EF3" w:rsidP="004B5D63">
            <w:pPr>
              <w:pStyle w:val="BodyText"/>
              <w:spacing w:before="0"/>
              <w:ind w:left="0"/>
              <w:jc w:val="both"/>
              <w:rPr>
                <w:sz w:val="16"/>
                <w:szCs w:val="16"/>
              </w:rPr>
            </w:pPr>
            <w:r w:rsidRPr="00EA3BE5">
              <w:rPr>
                <w:sz w:val="16"/>
                <w:szCs w:val="16"/>
              </w:rPr>
              <w:t>Of type anyURI</w:t>
            </w:r>
          </w:p>
        </w:tc>
      </w:tr>
      <w:tr w:rsidR="00855EF3" w:rsidRPr="00F33756" w:rsidTr="004B5D63">
        <w:trPr>
          <w:trHeight w:val="20"/>
          <w:jc w:val="center"/>
        </w:trPr>
        <w:tc>
          <w:tcPr>
            <w:tcW w:w="26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Pr>
                <w:color w:val="000000"/>
                <w:sz w:val="16"/>
                <w:szCs w:val="16"/>
              </w:rPr>
              <w:tab/>
            </w:r>
            <w:r w:rsidR="00855EF3" w:rsidRPr="00EA3BE5">
              <w:rPr>
                <w:color w:val="000000"/>
                <w:sz w:val="16"/>
                <w:szCs w:val="16"/>
              </w:rPr>
              <w:t>@type</w:t>
            </w:r>
          </w:p>
        </w:tc>
        <w:tc>
          <w:tcPr>
            <w:tcW w:w="1170"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Pr="00EA3BE5" w:rsidRDefault="00855EF3" w:rsidP="0060433A">
            <w:pPr>
              <w:pStyle w:val="BodyText"/>
              <w:spacing w:before="0"/>
              <w:ind w:left="0"/>
              <w:rPr>
                <w:sz w:val="16"/>
                <w:szCs w:val="16"/>
              </w:rPr>
            </w:pPr>
            <w:r>
              <w:rPr>
                <w:sz w:val="16"/>
                <w:szCs w:val="16"/>
              </w:rPr>
              <w:t>1..1</w:t>
            </w:r>
          </w:p>
        </w:tc>
        <w:tc>
          <w:tcPr>
            <w:tcW w:w="1884" w:type="dxa"/>
            <w:tcBorders>
              <w:top w:val="single" w:sz="4" w:space="0" w:color="auto"/>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jc w:val="both"/>
              <w:rPr>
                <w:sz w:val="16"/>
                <w:szCs w:val="16"/>
              </w:rPr>
            </w:pPr>
            <w:r>
              <w:rPr>
                <w:sz w:val="16"/>
                <w:szCs w:val="16"/>
              </w:rPr>
              <w:t>Of type S</w:t>
            </w:r>
            <w:r w:rsidRPr="00EA3BE5">
              <w:rPr>
                <w:sz w:val="16"/>
                <w:szCs w:val="16"/>
              </w:rPr>
              <w:t>tring</w:t>
            </w:r>
          </w:p>
        </w:tc>
      </w:tr>
      <w:tr w:rsidR="00855EF3" w:rsidRPr="00F33756" w:rsidTr="004B5D63">
        <w:trPr>
          <w:trHeight w:val="20"/>
          <w:jc w:val="center"/>
        </w:trPr>
        <w:tc>
          <w:tcPr>
            <w:tcW w:w="26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@Initial state</w:t>
            </w:r>
          </w:p>
        </w:tc>
        <w:tc>
          <w:tcPr>
            <w:tcW w:w="3298" w:type="dxa"/>
            <w:tcBorders>
              <w:top w:val="single" w:sz="4" w:space="0" w:color="auto"/>
              <w:left w:val="nil"/>
              <w:bottom w:val="single" w:sz="4" w:space="0" w:color="auto"/>
              <w:right w:val="single" w:sz="4" w:space="0" w:color="auto"/>
            </w:tcBorders>
            <w:shd w:val="clear" w:color="auto" w:fill="FFFFFF"/>
            <w:hideMark/>
          </w:tcPr>
          <w:p w:rsidR="00855EF3" w:rsidRPr="00EA3BE5" w:rsidRDefault="00FE654A" w:rsidP="0060433A">
            <w:pPr>
              <w:pStyle w:val="BodyText"/>
              <w:spacing w:before="0"/>
              <w:ind w:left="0"/>
              <w:rPr>
                <w:sz w:val="16"/>
                <w:szCs w:val="16"/>
              </w:rPr>
            </w:pPr>
            <w:r>
              <w:rPr>
                <w:color w:val="000000"/>
                <w:sz w:val="16"/>
                <w:szCs w:val="16"/>
              </w:rPr>
              <w:tab/>
            </w:r>
            <w:r w:rsidR="00855EF3" w:rsidRPr="00EA3BE5">
              <w:rPr>
                <w:color w:val="000000"/>
                <w:sz w:val="16"/>
                <w:szCs w:val="16"/>
              </w:rPr>
              <w:t>@initial state</w:t>
            </w:r>
          </w:p>
        </w:tc>
        <w:tc>
          <w:tcPr>
            <w:tcW w:w="1170"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Pr="00EA3BE5" w:rsidRDefault="00855EF3" w:rsidP="0060433A">
            <w:pPr>
              <w:pStyle w:val="BodyText"/>
              <w:spacing w:before="0"/>
              <w:ind w:left="0"/>
              <w:rPr>
                <w:sz w:val="16"/>
                <w:szCs w:val="16"/>
              </w:rPr>
            </w:pPr>
          </w:p>
        </w:tc>
        <w:tc>
          <w:tcPr>
            <w:tcW w:w="1884" w:type="dxa"/>
            <w:tcBorders>
              <w:top w:val="single" w:sz="4" w:space="0" w:color="auto"/>
              <w:left w:val="nil"/>
              <w:bottom w:val="single" w:sz="4" w:space="0" w:color="auto"/>
              <w:right w:val="single" w:sz="4" w:space="0" w:color="auto"/>
            </w:tcBorders>
            <w:shd w:val="clear" w:color="auto" w:fill="FFFFFF"/>
            <w:vAlign w:val="center"/>
          </w:tcPr>
          <w:p w:rsidR="00855EF3" w:rsidRPr="00EA3BE5" w:rsidRDefault="00855EF3" w:rsidP="004B5D63">
            <w:pPr>
              <w:pStyle w:val="BodyText"/>
              <w:spacing w:before="0"/>
              <w:ind w:left="0"/>
              <w:jc w:val="both"/>
              <w:rPr>
                <w:sz w:val="16"/>
                <w:szCs w:val="16"/>
              </w:rPr>
            </w:pPr>
            <w:r w:rsidRPr="00EA3BE5">
              <w:rPr>
                <w:sz w:val="16"/>
                <w:szCs w:val="16"/>
              </w:rPr>
              <w:t xml:space="preserve">Of type </w:t>
            </w:r>
            <w:hyperlink w:anchor="_Initial_State-" w:history="1">
              <w:r w:rsidRPr="00C72F17">
                <w:rPr>
                  <w:rStyle w:val="Hyperlink"/>
                  <w:sz w:val="16"/>
                  <w:szCs w:val="16"/>
                </w:rPr>
                <w:t>Initial State</w:t>
              </w:r>
            </w:hyperlink>
          </w:p>
        </w:tc>
      </w:tr>
    </w:tbl>
    <w:p w:rsidR="00137E22" w:rsidRPr="008248A8" w:rsidRDefault="00137E22" w:rsidP="00137E22">
      <w:pPr>
        <w:pStyle w:val="ListBullet"/>
      </w:pPr>
      <w:r>
        <w:t xml:space="preserve">The </w:t>
      </w:r>
      <w:r w:rsidRPr="00A778C4">
        <w:rPr>
          <w:i/>
        </w:rPr>
        <w:t>Media Element</w:t>
      </w:r>
      <w:r>
        <w:t xml:space="preserve"> </w:t>
      </w:r>
      <w:r w:rsidRPr="00B60D62">
        <w:rPr>
          <w:b/>
        </w:rPr>
        <w:t>SHALL</w:t>
      </w:r>
      <w:r>
        <w:t xml:space="preserve"> </w:t>
      </w:r>
      <w:proofErr w:type="gramStart"/>
      <w:r>
        <w:t>have</w:t>
      </w:r>
      <w:proofErr w:type="gramEnd"/>
      <w:r>
        <w:t xml:space="preserve"> an </w:t>
      </w:r>
      <w:r w:rsidRPr="00641181">
        <w:rPr>
          <w:i/>
        </w:rPr>
        <w:t>Initial state</w:t>
      </w:r>
      <w:r>
        <w:t xml:space="preserve"> attribute and is an extension of MFI-13. </w:t>
      </w:r>
      <w:r w:rsidRPr="00641181">
        <w:rPr>
          <w:i/>
        </w:rPr>
        <w:t>Initial State</w:t>
      </w:r>
      <w:r>
        <w:t xml:space="preserve"> is used across the SDC form package to indicate the initial behavior of an element. Its enumeration </w:t>
      </w:r>
      <w:r w:rsidRPr="00FE654A">
        <w:t>value</w:t>
      </w:r>
      <w:r>
        <w:t xml:space="preserve"> may be set to </w:t>
      </w:r>
      <w:r w:rsidRPr="00641181">
        <w:rPr>
          <w:i/>
        </w:rPr>
        <w:t>enabled</w:t>
      </w:r>
      <w:r>
        <w:t xml:space="preserve">, which means that the element should be available for use. Alternatively, if its enumeration value is set to </w:t>
      </w:r>
      <w:r w:rsidRPr="00641181">
        <w:rPr>
          <w:i/>
        </w:rPr>
        <w:t>disabled</w:t>
      </w:r>
      <w:r>
        <w:t>, it means that the element should be unavailable for use.</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sidRPr="00B646AC">
        <w:rPr>
          <w:rFonts w:eastAsiaTheme="minorHAnsi"/>
          <w:i/>
        </w:rPr>
        <w:t xml:space="preserve">Media Element </w:t>
      </w:r>
      <w:r w:rsidRPr="00B646AC">
        <w:rPr>
          <w:rFonts w:eastAsiaTheme="minorHAnsi"/>
          <w:b/>
        </w:rPr>
        <w:t xml:space="preserve">MAY </w:t>
      </w:r>
      <w:r w:rsidRPr="00B646AC">
        <w:rPr>
          <w:rFonts w:eastAsiaTheme="minorHAnsi"/>
        </w:rPr>
        <w:t xml:space="preserve">have </w:t>
      </w:r>
      <w:r>
        <w:rPr>
          <w:rFonts w:eastAsiaTheme="minorHAnsi"/>
        </w:rPr>
        <w:t xml:space="preserve">zero or one </w:t>
      </w:r>
      <w:r>
        <w:rPr>
          <w:rFonts w:eastAsiaTheme="minorHAnsi"/>
          <w:i/>
        </w:rPr>
        <w:t>Cardinality. Cardinality</w:t>
      </w:r>
      <w:r w:rsidRPr="00B646AC">
        <w:rPr>
          <w:rFonts w:eastAsiaTheme="minorHAnsi"/>
          <w:i/>
        </w:rPr>
        <w:t xml:space="preserve"> </w:t>
      </w:r>
      <w:r>
        <w:rPr>
          <w:rFonts w:eastAsiaTheme="minorHAnsi"/>
        </w:rPr>
        <w:t>defines the minimum and maximum number of times a form design element instance may be repeated by the creator of the form based on this design.</w:t>
      </w:r>
    </w:p>
    <w:p w:rsidR="00CE0AB1" w:rsidRPr="00890636" w:rsidRDefault="00CE0AB1" w:rsidP="00CE0AB1">
      <w:pPr>
        <w:pStyle w:val="ListBullet"/>
        <w:numPr>
          <w:ilvl w:val="1"/>
          <w:numId w:val="5"/>
        </w:numPr>
        <w:rPr>
          <w:rFonts w:eastAsiaTheme="minorHAnsi"/>
        </w:rPr>
      </w:pPr>
      <w:r>
        <w:rPr>
          <w:rFonts w:eastAsiaTheme="minorHAnsi"/>
        </w:rPr>
        <w:lastRenderedPageBreak/>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minimum</w:t>
      </w:r>
      <w:r>
        <w:rPr>
          <w:rFonts w:eastAsiaTheme="minorHAnsi"/>
          <w:i/>
        </w:rPr>
        <w:t>. Minimum</w:t>
      </w:r>
      <w:r>
        <w:rPr>
          <w:rFonts w:eastAsiaTheme="minorHAnsi"/>
        </w:rPr>
        <w:t xml:space="preserve"> sets the minimum number of times the media element may be repeated.</w:t>
      </w:r>
    </w:p>
    <w:p w:rsidR="00CE0AB1" w:rsidRPr="00890636" w:rsidRDefault="00CE0AB1" w:rsidP="00CE0AB1">
      <w:pPr>
        <w:pStyle w:val="ListBullet"/>
        <w:numPr>
          <w:ilvl w:val="1"/>
          <w:numId w:val="5"/>
        </w:numPr>
        <w:rPr>
          <w:rFonts w:eastAsiaTheme="minorHAnsi"/>
        </w:rPr>
      </w:pPr>
      <w:r>
        <w:rPr>
          <w:rFonts w:eastAsiaTheme="minorHAnsi"/>
        </w:rPr>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maximu</w:t>
      </w:r>
      <w:r>
        <w:rPr>
          <w:rFonts w:eastAsiaTheme="minorHAnsi"/>
          <w:i/>
        </w:rPr>
        <w:t>m. Maximum</w:t>
      </w:r>
      <w:r>
        <w:rPr>
          <w:rFonts w:eastAsiaTheme="minorHAnsi"/>
        </w:rPr>
        <w:t xml:space="preserve"> sets the maximum number of times the media element may be repeated.</w:t>
      </w:r>
    </w:p>
    <w:p w:rsidR="00CE0AB1" w:rsidRDefault="00CE0AB1" w:rsidP="00CE0AB1">
      <w:pPr>
        <w:pStyle w:val="ListBullet"/>
        <w:rPr>
          <w:rFonts w:eastAsiaTheme="minorHAnsi"/>
        </w:rPr>
      </w:pPr>
      <w:r w:rsidRPr="00B646AC">
        <w:rPr>
          <w:rFonts w:eastAsiaTheme="minorHAnsi"/>
        </w:rPr>
        <w:t xml:space="preserve">Each </w:t>
      </w:r>
      <w:r w:rsidRPr="00B646AC">
        <w:rPr>
          <w:rFonts w:eastAsiaTheme="minorHAnsi"/>
          <w:i/>
        </w:rPr>
        <w:t xml:space="preserve">Media Element </w:t>
      </w:r>
      <w:r w:rsidRPr="00B646AC">
        <w:rPr>
          <w:rFonts w:eastAsiaTheme="minorHAnsi"/>
          <w:b/>
        </w:rPr>
        <w:t xml:space="preserve">MAY </w:t>
      </w:r>
      <w:r w:rsidRPr="00B646AC">
        <w:rPr>
          <w:rFonts w:eastAsiaTheme="minorHAnsi"/>
        </w:rPr>
        <w:t xml:space="preserve">have </w:t>
      </w:r>
      <w:r>
        <w:rPr>
          <w:rFonts w:eastAsiaTheme="minorHAnsi"/>
        </w:rPr>
        <w:t xml:space="preserve">zero or more </w:t>
      </w:r>
      <w:r>
        <w:rPr>
          <w:rFonts w:eastAsiaTheme="minorHAnsi"/>
          <w:i/>
        </w:rPr>
        <w:t xml:space="preserve">rules. Rules </w:t>
      </w:r>
      <w:r>
        <w:rPr>
          <w:rFonts w:eastAsiaTheme="minorHAnsi"/>
        </w:rPr>
        <w:t>describe functional dependencies and constraints upon data entry relevant to the semantics of the completed form.</w:t>
      </w:r>
    </w:p>
    <w:p w:rsidR="00CE0AB1" w:rsidRDefault="00CE0AB1" w:rsidP="00CE0AB1">
      <w:pPr>
        <w:pStyle w:val="ListBullet"/>
        <w:numPr>
          <w:ilvl w:val="1"/>
          <w:numId w:val="5"/>
        </w:numPr>
        <w:rPr>
          <w:rFonts w:eastAsiaTheme="minorHAnsi"/>
        </w:rPr>
      </w:pPr>
      <w:r w:rsidRPr="00B646AC">
        <w:rPr>
          <w:rFonts w:eastAsiaTheme="minorHAnsi"/>
        </w:rPr>
        <w:t xml:space="preserve">Each </w:t>
      </w:r>
      <w:r>
        <w:rPr>
          <w:rFonts w:eastAsiaTheme="minorHAnsi"/>
          <w:i/>
        </w:rPr>
        <w:t>rule</w:t>
      </w:r>
      <w:r>
        <w:rPr>
          <w:rFonts w:eastAsiaTheme="minorHAnsi"/>
          <w:b/>
        </w:rPr>
        <w:t xml:space="preserve"> SHALL</w:t>
      </w:r>
      <w:r w:rsidRPr="00B646AC">
        <w:rPr>
          <w:rFonts w:eastAsiaTheme="minorHAnsi"/>
          <w:b/>
        </w:rPr>
        <w:t xml:space="preserve"> </w:t>
      </w:r>
      <w:r w:rsidRPr="00B646AC">
        <w:rPr>
          <w:rFonts w:eastAsiaTheme="minorHAnsi"/>
        </w:rPr>
        <w:t>have</w:t>
      </w:r>
      <w:r>
        <w:rPr>
          <w:rFonts w:eastAsiaTheme="minorHAnsi"/>
        </w:rPr>
        <w:t xml:space="preserve"> one or more </w:t>
      </w:r>
      <w:r>
        <w:rPr>
          <w:rFonts w:eastAsiaTheme="minorHAnsi"/>
          <w:i/>
        </w:rPr>
        <w:t xml:space="preserve">expression </w:t>
      </w:r>
      <w:r>
        <w:rPr>
          <w:rFonts w:eastAsiaTheme="minorHAnsi"/>
        </w:rPr>
        <w:t>elements</w:t>
      </w:r>
      <w:r>
        <w:rPr>
          <w:rFonts w:eastAsiaTheme="minorHAnsi"/>
          <w:i/>
        </w:rPr>
        <w:t xml:space="preserve"> </w:t>
      </w:r>
      <w:r>
        <w:rPr>
          <w:rFonts w:eastAsiaTheme="minorHAnsi"/>
        </w:rPr>
        <w:t>describing the rule.</w:t>
      </w:r>
    </w:p>
    <w:p w:rsidR="00FC6868" w:rsidRPr="00890636" w:rsidRDefault="00FC6868" w:rsidP="00FC6868">
      <w:pPr>
        <w:pStyle w:val="ListBullet"/>
        <w:rPr>
          <w:rFonts w:asciiTheme="minorHAnsi" w:eastAsiaTheme="minorHAnsi" w:hAnsiTheme="minorHAnsi"/>
        </w:rPr>
      </w:pPr>
      <w:r w:rsidRPr="00B646AC">
        <w:rPr>
          <w:rFonts w:eastAsiaTheme="minorHAnsi"/>
        </w:rPr>
        <w:t xml:space="preserve">Each </w:t>
      </w:r>
      <w:r w:rsidRPr="00B646AC">
        <w:rPr>
          <w:rFonts w:eastAsiaTheme="minorHAnsi"/>
          <w:i/>
        </w:rPr>
        <w:t xml:space="preserve">Media Element </w:t>
      </w:r>
      <w:r w:rsidRPr="00B646AC">
        <w:rPr>
          <w:rFonts w:eastAsiaTheme="minorHAnsi"/>
          <w:b/>
        </w:rPr>
        <w:t xml:space="preserve">MAY </w:t>
      </w:r>
      <w:r w:rsidRPr="00B646AC">
        <w:rPr>
          <w:rFonts w:eastAsiaTheme="minorHAnsi"/>
        </w:rPr>
        <w:t xml:space="preserve">have one or more </w:t>
      </w:r>
      <w:r w:rsidRPr="00B646AC">
        <w:rPr>
          <w:rFonts w:eastAsiaTheme="minorHAnsi"/>
          <w:i/>
        </w:rPr>
        <w:t>Audio</w:t>
      </w:r>
      <w:r w:rsidRPr="00B646AC">
        <w:rPr>
          <w:rFonts w:eastAsiaTheme="minorHAnsi"/>
        </w:rPr>
        <w:t xml:space="preserve"> element</w:t>
      </w:r>
      <w:r>
        <w:rPr>
          <w:rFonts w:eastAsiaTheme="minorHAnsi"/>
        </w:rPr>
        <w:t xml:space="preserve">s. The Audio elements </w:t>
      </w:r>
      <w:r w:rsidRPr="00656512">
        <w:rPr>
          <w:rFonts w:eastAsiaTheme="minorHAnsi"/>
          <w:b/>
          <w:u w:val="single"/>
        </w:rPr>
        <w:t>SHALL</w:t>
      </w:r>
      <w:r>
        <w:rPr>
          <w:rFonts w:eastAsiaTheme="minorHAnsi"/>
          <w:b/>
        </w:rPr>
        <w:t xml:space="preserve"> </w:t>
      </w:r>
      <w:r>
        <w:rPr>
          <w:rFonts w:eastAsiaTheme="minorHAnsi"/>
        </w:rPr>
        <w:t>be</w:t>
      </w:r>
      <w:r w:rsidRPr="00B646AC">
        <w:rPr>
          <w:rFonts w:eastAsiaTheme="minorHAnsi"/>
          <w:i/>
        </w:rPr>
        <w:t xml:space="preserve"> </w:t>
      </w:r>
      <w:r w:rsidRPr="00B646AC">
        <w:rPr>
          <w:rFonts w:eastAsiaTheme="minorHAnsi"/>
        </w:rPr>
        <w:t>selected from SDC list of valid audio types</w:t>
      </w:r>
      <w:r>
        <w:rPr>
          <w:rFonts w:eastAsiaTheme="minorHAnsi"/>
        </w:rPr>
        <w:t xml:space="preserve">. ISO base media file formats include: </w:t>
      </w:r>
      <w:hyperlink r:id="rId42" w:tooltip="MP4" w:history="1">
        <w:r>
          <w:rPr>
            <w:rStyle w:val="Hyperlink"/>
            <w:sz w:val="21"/>
            <w:szCs w:val="21"/>
          </w:rPr>
          <w:t>MP4</w:t>
        </w:r>
      </w:hyperlink>
      <w:r>
        <w:rPr>
          <w:color w:val="000000"/>
          <w:sz w:val="21"/>
          <w:szCs w:val="21"/>
        </w:rPr>
        <w:t xml:space="preserve">, </w:t>
      </w:r>
      <w:hyperlink r:id="rId43" w:tooltip="3GP" w:history="1">
        <w:r>
          <w:rPr>
            <w:rStyle w:val="Hyperlink"/>
            <w:sz w:val="21"/>
            <w:szCs w:val="21"/>
          </w:rPr>
          <w:t>3GP</w:t>
        </w:r>
      </w:hyperlink>
      <w:r>
        <w:rPr>
          <w:color w:val="000000"/>
          <w:sz w:val="21"/>
          <w:szCs w:val="21"/>
        </w:rPr>
        <w:t xml:space="preserve">, 3G2, </w:t>
      </w:r>
      <w:hyperlink r:id="rId44" w:anchor="Motion_JPEG_2000" w:tooltip="JPEG 2000" w:history="1">
        <w:r>
          <w:rPr>
            <w:rStyle w:val="Hyperlink"/>
            <w:sz w:val="21"/>
            <w:szCs w:val="21"/>
          </w:rPr>
          <w:t>.mj2</w:t>
        </w:r>
      </w:hyperlink>
      <w:r>
        <w:rPr>
          <w:color w:val="000000"/>
          <w:sz w:val="21"/>
          <w:szCs w:val="21"/>
        </w:rPr>
        <w:t xml:space="preserve">, .dvb, .dcf, </w:t>
      </w:r>
      <w:proofErr w:type="gramStart"/>
      <w:r>
        <w:rPr>
          <w:color w:val="000000"/>
          <w:sz w:val="21"/>
          <w:szCs w:val="21"/>
        </w:rPr>
        <w:t>.</w:t>
      </w:r>
      <w:proofErr w:type="gramEnd"/>
      <w:r>
        <w:rPr>
          <w:color w:val="000000"/>
          <w:sz w:val="21"/>
          <w:szCs w:val="21"/>
        </w:rPr>
        <w:t xml:space="preserve">m21. </w:t>
      </w:r>
      <w:r>
        <w:rPr>
          <w:rFonts w:eastAsiaTheme="minorHAnsi"/>
        </w:rPr>
        <w:t xml:space="preserve">The SDC list of valid audio types will be determined during the </w:t>
      </w:r>
      <w:proofErr w:type="gramStart"/>
      <w:r>
        <w:rPr>
          <w:rFonts w:eastAsiaTheme="minorHAnsi"/>
        </w:rPr>
        <w:t>pilots</w:t>
      </w:r>
      <w:proofErr w:type="gramEnd"/>
      <w:r>
        <w:rPr>
          <w:rFonts w:eastAsiaTheme="minorHAnsi"/>
        </w:rPr>
        <w:t xml:space="preserve"> stage.</w:t>
      </w:r>
    </w:p>
    <w:p w:rsidR="00FC6868" w:rsidRPr="00890636" w:rsidRDefault="00FC6868" w:rsidP="00FC6868">
      <w:pPr>
        <w:pStyle w:val="ListBullet"/>
        <w:numPr>
          <w:ilvl w:val="1"/>
          <w:numId w:val="5"/>
        </w:numPr>
        <w:rPr>
          <w:rFonts w:asciiTheme="minorHAnsi" w:eastAsiaTheme="minorHAnsi" w:hAnsiTheme="minorHAnsi"/>
        </w:rPr>
      </w:pPr>
      <w:r>
        <w:rPr>
          <w:rFonts w:eastAsiaTheme="minorHAnsi"/>
        </w:rPr>
        <w:t xml:space="preserve">Each </w:t>
      </w:r>
      <w:r>
        <w:rPr>
          <w:rFonts w:eastAsiaTheme="minorHAnsi"/>
          <w:i/>
        </w:rPr>
        <w:t xml:space="preserve">Audio element </w:t>
      </w:r>
      <w:r w:rsidRPr="00ED4D6F">
        <w:rPr>
          <w:rFonts w:eastAsiaTheme="minorHAnsi"/>
          <w:b/>
          <w:u w:val="single"/>
        </w:rPr>
        <w:t>SHALL</w:t>
      </w:r>
      <w:r>
        <w:rPr>
          <w:rFonts w:eastAsiaTheme="minorHAnsi"/>
          <w:b/>
        </w:rPr>
        <w:t xml:space="preserve"> </w:t>
      </w:r>
      <w:r>
        <w:rPr>
          <w:rFonts w:eastAsiaTheme="minorHAnsi"/>
        </w:rPr>
        <w:t xml:space="preserve">have exactly one </w:t>
      </w:r>
      <w:r>
        <w:rPr>
          <w:rFonts w:eastAsiaTheme="minorHAnsi"/>
          <w:i/>
        </w:rPr>
        <w:t xml:space="preserve">uri. </w:t>
      </w:r>
      <w:r>
        <w:rPr>
          <w:rFonts w:eastAsiaTheme="minorHAnsi"/>
        </w:rPr>
        <w:t xml:space="preserve">The </w:t>
      </w:r>
      <w:r>
        <w:rPr>
          <w:rFonts w:eastAsiaTheme="minorHAnsi"/>
          <w:i/>
        </w:rPr>
        <w:t xml:space="preserve">uri </w:t>
      </w:r>
      <w:r>
        <w:rPr>
          <w:rFonts w:eastAsiaTheme="minorHAnsi"/>
        </w:rPr>
        <w:t>is</w:t>
      </w:r>
      <w:r>
        <w:rPr>
          <w:rFonts w:eastAsiaTheme="minorHAnsi"/>
          <w:i/>
        </w:rPr>
        <w:t xml:space="preserve"> </w:t>
      </w:r>
      <w:r>
        <w:rPr>
          <w:rFonts w:eastAsiaTheme="minorHAnsi"/>
        </w:rPr>
        <w:t xml:space="preserve">the web location </w:t>
      </w:r>
      <w:r w:rsidRPr="00EA3BE5">
        <w:rPr>
          <w:rFonts w:eastAsiaTheme="minorHAnsi"/>
        </w:rPr>
        <w:t>where the audio element may be retrieved.</w:t>
      </w:r>
    </w:p>
    <w:p w:rsidR="00FC6868" w:rsidRPr="009B0B12" w:rsidRDefault="00FC6868" w:rsidP="00FC6868">
      <w:pPr>
        <w:pStyle w:val="ListBullet"/>
        <w:rPr>
          <w:rFonts w:asciiTheme="minorHAnsi" w:eastAsiaTheme="minorHAnsi" w:hAnsiTheme="minorHAnsi"/>
          <w:b/>
          <w:i/>
        </w:rPr>
      </w:pPr>
      <w:r w:rsidRPr="00B646AC">
        <w:rPr>
          <w:rFonts w:eastAsiaTheme="minorHAnsi"/>
        </w:rPr>
        <w:t xml:space="preserve">Each </w:t>
      </w:r>
      <w:r w:rsidRPr="00B646AC">
        <w:rPr>
          <w:rFonts w:eastAsiaTheme="minorHAnsi"/>
          <w:i/>
        </w:rPr>
        <w:t xml:space="preserve">Media Element </w:t>
      </w:r>
      <w:r w:rsidRPr="00B646AC">
        <w:rPr>
          <w:rFonts w:eastAsiaTheme="minorHAnsi"/>
          <w:b/>
        </w:rPr>
        <w:t xml:space="preserve">MAY </w:t>
      </w:r>
      <w:r w:rsidRPr="00B646AC">
        <w:rPr>
          <w:rFonts w:eastAsiaTheme="minorHAnsi"/>
        </w:rPr>
        <w:t xml:space="preserve">have one or more </w:t>
      </w:r>
      <w:r>
        <w:rPr>
          <w:rFonts w:eastAsiaTheme="minorHAnsi"/>
          <w:i/>
        </w:rPr>
        <w:t>Image</w:t>
      </w:r>
      <w:r w:rsidRPr="00B646AC">
        <w:rPr>
          <w:rFonts w:eastAsiaTheme="minorHAnsi"/>
        </w:rPr>
        <w:t xml:space="preserve"> element</w:t>
      </w:r>
      <w:r>
        <w:rPr>
          <w:rFonts w:eastAsiaTheme="minorHAnsi"/>
        </w:rPr>
        <w:t xml:space="preserve">s. The Image element </w:t>
      </w:r>
      <w:r>
        <w:rPr>
          <w:rFonts w:eastAsiaTheme="minorHAnsi"/>
          <w:b/>
          <w:u w:val="single"/>
        </w:rPr>
        <w:t xml:space="preserve">SHALL </w:t>
      </w:r>
      <w:r>
        <w:rPr>
          <w:rFonts w:eastAsiaTheme="minorHAnsi"/>
          <w:u w:val="single"/>
        </w:rPr>
        <w:t>be</w:t>
      </w:r>
      <w:r w:rsidRPr="00B646AC">
        <w:rPr>
          <w:rFonts w:eastAsiaTheme="minorHAnsi"/>
          <w:i/>
        </w:rPr>
        <w:t xml:space="preserve"> </w:t>
      </w:r>
      <w:r w:rsidRPr="00B646AC">
        <w:rPr>
          <w:rFonts w:eastAsiaTheme="minorHAnsi"/>
        </w:rPr>
        <w:t>selec</w:t>
      </w:r>
      <w:r>
        <w:rPr>
          <w:rFonts w:eastAsiaTheme="minorHAnsi"/>
        </w:rPr>
        <w:t>ted from SDC list of valid image</w:t>
      </w:r>
      <w:r w:rsidRPr="00B646AC">
        <w:rPr>
          <w:rFonts w:eastAsiaTheme="minorHAnsi"/>
        </w:rPr>
        <w:t xml:space="preserve"> types</w:t>
      </w:r>
      <w:r>
        <w:rPr>
          <w:rFonts w:eastAsiaTheme="minorHAnsi"/>
        </w:rPr>
        <w:t xml:space="preserve">. ISO base media file formats include: </w:t>
      </w:r>
      <w:hyperlink r:id="rId45" w:tooltip="MP4" w:history="1">
        <w:r>
          <w:rPr>
            <w:rStyle w:val="Hyperlink"/>
            <w:sz w:val="21"/>
            <w:szCs w:val="21"/>
          </w:rPr>
          <w:t>MP4</w:t>
        </w:r>
      </w:hyperlink>
      <w:r>
        <w:rPr>
          <w:color w:val="000000"/>
          <w:sz w:val="21"/>
          <w:szCs w:val="21"/>
        </w:rPr>
        <w:t xml:space="preserve">, </w:t>
      </w:r>
      <w:hyperlink r:id="rId46" w:tooltip="3GP" w:history="1">
        <w:r>
          <w:rPr>
            <w:rStyle w:val="Hyperlink"/>
            <w:sz w:val="21"/>
            <w:szCs w:val="21"/>
          </w:rPr>
          <w:t>3GP</w:t>
        </w:r>
      </w:hyperlink>
      <w:r>
        <w:rPr>
          <w:color w:val="000000"/>
          <w:sz w:val="21"/>
          <w:szCs w:val="21"/>
        </w:rPr>
        <w:t xml:space="preserve">, 3G2, </w:t>
      </w:r>
      <w:hyperlink r:id="rId47" w:anchor="Motion_JPEG_2000" w:tooltip="JPEG 2000" w:history="1">
        <w:r>
          <w:rPr>
            <w:rStyle w:val="Hyperlink"/>
            <w:sz w:val="21"/>
            <w:szCs w:val="21"/>
          </w:rPr>
          <w:t>.mj2</w:t>
        </w:r>
      </w:hyperlink>
      <w:r>
        <w:rPr>
          <w:color w:val="000000"/>
          <w:sz w:val="21"/>
          <w:szCs w:val="21"/>
        </w:rPr>
        <w:t xml:space="preserve">, .dvb, .dcf, </w:t>
      </w:r>
      <w:proofErr w:type="gramStart"/>
      <w:r>
        <w:rPr>
          <w:color w:val="000000"/>
          <w:sz w:val="21"/>
          <w:szCs w:val="21"/>
        </w:rPr>
        <w:t>.</w:t>
      </w:r>
      <w:proofErr w:type="gramEnd"/>
      <w:r>
        <w:rPr>
          <w:color w:val="000000"/>
          <w:sz w:val="21"/>
          <w:szCs w:val="21"/>
        </w:rPr>
        <w:t xml:space="preserve">m21. </w:t>
      </w:r>
      <w:r>
        <w:rPr>
          <w:rFonts w:eastAsiaTheme="minorHAnsi"/>
        </w:rPr>
        <w:t>The SDC list of valid image types will be determined during the pilot stage.</w:t>
      </w:r>
    </w:p>
    <w:p w:rsidR="00FC6868" w:rsidRPr="00890636" w:rsidRDefault="00FC6868" w:rsidP="00FC6868">
      <w:pPr>
        <w:pStyle w:val="ListBullet"/>
        <w:numPr>
          <w:ilvl w:val="1"/>
          <w:numId w:val="5"/>
        </w:numPr>
        <w:rPr>
          <w:rFonts w:asciiTheme="minorHAnsi" w:eastAsiaTheme="minorHAnsi" w:hAnsiTheme="minorHAnsi"/>
        </w:rPr>
      </w:pPr>
      <w:r>
        <w:rPr>
          <w:rFonts w:eastAsiaTheme="minorHAnsi"/>
        </w:rPr>
        <w:t xml:space="preserve">Each </w:t>
      </w:r>
      <w:r>
        <w:rPr>
          <w:rFonts w:eastAsiaTheme="minorHAnsi"/>
          <w:i/>
        </w:rPr>
        <w:t>Image element</w:t>
      </w:r>
      <w:r w:rsidRPr="00ED4D6F">
        <w:rPr>
          <w:rFonts w:eastAsiaTheme="minorHAnsi"/>
          <w:i/>
          <w:u w:val="single"/>
        </w:rPr>
        <w:t xml:space="preserve"> </w:t>
      </w:r>
      <w:r w:rsidRPr="00ED4D6F">
        <w:rPr>
          <w:rFonts w:eastAsiaTheme="minorHAnsi"/>
          <w:b/>
          <w:u w:val="single"/>
        </w:rPr>
        <w:t>SHALL</w:t>
      </w:r>
      <w:r>
        <w:rPr>
          <w:rFonts w:eastAsiaTheme="minorHAnsi"/>
          <w:b/>
        </w:rPr>
        <w:t xml:space="preserve"> </w:t>
      </w:r>
      <w:r>
        <w:rPr>
          <w:rFonts w:eastAsiaTheme="minorHAnsi"/>
        </w:rPr>
        <w:t xml:space="preserve">have exactly one </w:t>
      </w:r>
      <w:r>
        <w:rPr>
          <w:rFonts w:eastAsiaTheme="minorHAnsi"/>
          <w:i/>
        </w:rPr>
        <w:t xml:space="preserve">uri. </w:t>
      </w:r>
      <w:r>
        <w:rPr>
          <w:rFonts w:eastAsiaTheme="minorHAnsi"/>
        </w:rPr>
        <w:t xml:space="preserve">The </w:t>
      </w:r>
      <w:r>
        <w:rPr>
          <w:rFonts w:eastAsiaTheme="minorHAnsi"/>
          <w:i/>
        </w:rPr>
        <w:t xml:space="preserve">uri </w:t>
      </w:r>
      <w:r>
        <w:rPr>
          <w:rFonts w:eastAsiaTheme="minorHAnsi"/>
        </w:rPr>
        <w:t>is the web location where the image element may be retrieved.</w:t>
      </w:r>
    </w:p>
    <w:p w:rsidR="00FC6868" w:rsidRPr="00890636" w:rsidRDefault="00FC6868" w:rsidP="00FC6868">
      <w:pPr>
        <w:pStyle w:val="ListBullet"/>
        <w:rPr>
          <w:rFonts w:asciiTheme="minorHAnsi" w:eastAsiaTheme="minorHAnsi" w:hAnsiTheme="minorHAnsi"/>
        </w:rPr>
      </w:pPr>
      <w:r w:rsidRPr="00B646AC">
        <w:rPr>
          <w:rFonts w:eastAsiaTheme="minorHAnsi"/>
        </w:rPr>
        <w:t xml:space="preserve">Each </w:t>
      </w:r>
      <w:r w:rsidRPr="00B646AC">
        <w:rPr>
          <w:rFonts w:eastAsiaTheme="minorHAnsi"/>
          <w:i/>
        </w:rPr>
        <w:t xml:space="preserve">Media Element </w:t>
      </w:r>
      <w:r w:rsidRPr="00B646AC">
        <w:rPr>
          <w:rFonts w:eastAsiaTheme="minorHAnsi"/>
          <w:b/>
        </w:rPr>
        <w:t xml:space="preserve">MAY </w:t>
      </w:r>
      <w:r w:rsidRPr="00B646AC">
        <w:rPr>
          <w:rFonts w:eastAsiaTheme="minorHAnsi"/>
        </w:rPr>
        <w:t xml:space="preserve">have one or more </w:t>
      </w:r>
      <w:r>
        <w:rPr>
          <w:rFonts w:eastAsiaTheme="minorHAnsi"/>
          <w:i/>
        </w:rPr>
        <w:t>Video</w:t>
      </w:r>
      <w:r w:rsidRPr="00B646AC">
        <w:rPr>
          <w:rFonts w:eastAsiaTheme="minorHAnsi"/>
        </w:rPr>
        <w:t xml:space="preserve"> element</w:t>
      </w:r>
      <w:r>
        <w:rPr>
          <w:rFonts w:eastAsiaTheme="minorHAnsi"/>
        </w:rPr>
        <w:t xml:space="preserve">s. The </w:t>
      </w:r>
      <w:r>
        <w:rPr>
          <w:rFonts w:eastAsiaTheme="minorHAnsi"/>
          <w:i/>
        </w:rPr>
        <w:t>Video</w:t>
      </w:r>
      <w:r>
        <w:rPr>
          <w:rFonts w:eastAsiaTheme="minorHAnsi"/>
        </w:rPr>
        <w:t xml:space="preserve"> element </w:t>
      </w:r>
      <w:r>
        <w:rPr>
          <w:rFonts w:eastAsiaTheme="minorHAnsi"/>
          <w:b/>
          <w:u w:val="single"/>
        </w:rPr>
        <w:t xml:space="preserve">SHALL </w:t>
      </w:r>
      <w:r>
        <w:rPr>
          <w:rFonts w:eastAsiaTheme="minorHAnsi"/>
        </w:rPr>
        <w:t>be</w:t>
      </w:r>
      <w:r w:rsidRPr="00B646AC">
        <w:rPr>
          <w:rFonts w:eastAsiaTheme="minorHAnsi"/>
          <w:i/>
        </w:rPr>
        <w:t xml:space="preserve"> </w:t>
      </w:r>
      <w:r w:rsidRPr="00B646AC">
        <w:rPr>
          <w:rFonts w:eastAsiaTheme="minorHAnsi"/>
        </w:rPr>
        <w:t>selec</w:t>
      </w:r>
      <w:r>
        <w:rPr>
          <w:rFonts w:eastAsiaTheme="minorHAnsi"/>
        </w:rPr>
        <w:t>ted from SDC list of valid video</w:t>
      </w:r>
      <w:r w:rsidRPr="00B646AC">
        <w:rPr>
          <w:rFonts w:eastAsiaTheme="minorHAnsi"/>
        </w:rPr>
        <w:t xml:space="preserve"> types</w:t>
      </w:r>
      <w:r>
        <w:rPr>
          <w:rFonts w:eastAsiaTheme="minorHAnsi"/>
        </w:rPr>
        <w:t xml:space="preserve">. ISO base media file formats include: </w:t>
      </w:r>
      <w:hyperlink r:id="rId48" w:tooltip="MP4" w:history="1">
        <w:r>
          <w:rPr>
            <w:rStyle w:val="Hyperlink"/>
            <w:sz w:val="21"/>
            <w:szCs w:val="21"/>
          </w:rPr>
          <w:t>MP4</w:t>
        </w:r>
      </w:hyperlink>
      <w:r>
        <w:rPr>
          <w:color w:val="000000"/>
          <w:sz w:val="21"/>
          <w:szCs w:val="21"/>
        </w:rPr>
        <w:t xml:space="preserve">, </w:t>
      </w:r>
      <w:hyperlink r:id="rId49" w:tooltip="3GP" w:history="1">
        <w:r>
          <w:rPr>
            <w:rStyle w:val="Hyperlink"/>
            <w:sz w:val="21"/>
            <w:szCs w:val="21"/>
          </w:rPr>
          <w:t>3GP</w:t>
        </w:r>
      </w:hyperlink>
      <w:r>
        <w:rPr>
          <w:color w:val="000000"/>
          <w:sz w:val="21"/>
          <w:szCs w:val="21"/>
        </w:rPr>
        <w:t xml:space="preserve">, 3G2, </w:t>
      </w:r>
      <w:hyperlink r:id="rId50" w:anchor="Motion_JPEG_2000" w:tooltip="JPEG 2000" w:history="1">
        <w:r>
          <w:rPr>
            <w:rStyle w:val="Hyperlink"/>
            <w:sz w:val="21"/>
            <w:szCs w:val="21"/>
          </w:rPr>
          <w:t>.mj2</w:t>
        </w:r>
      </w:hyperlink>
      <w:r>
        <w:rPr>
          <w:color w:val="000000"/>
          <w:sz w:val="21"/>
          <w:szCs w:val="21"/>
        </w:rPr>
        <w:t xml:space="preserve">, .dvb, .dcf, </w:t>
      </w:r>
      <w:proofErr w:type="gramStart"/>
      <w:r>
        <w:rPr>
          <w:color w:val="000000"/>
          <w:sz w:val="21"/>
          <w:szCs w:val="21"/>
        </w:rPr>
        <w:t>.</w:t>
      </w:r>
      <w:proofErr w:type="gramEnd"/>
      <w:r>
        <w:rPr>
          <w:color w:val="000000"/>
          <w:sz w:val="21"/>
          <w:szCs w:val="21"/>
        </w:rPr>
        <w:t xml:space="preserve">m21. </w:t>
      </w:r>
      <w:r>
        <w:rPr>
          <w:rFonts w:eastAsiaTheme="minorHAnsi"/>
        </w:rPr>
        <w:t>The SDC list of valid video types will be determined during the pilot stage.</w:t>
      </w:r>
    </w:p>
    <w:p w:rsidR="00CE0AB1" w:rsidRPr="00890636" w:rsidRDefault="00CE0AB1" w:rsidP="00CE0AB1">
      <w:pPr>
        <w:pStyle w:val="ListBullet"/>
        <w:numPr>
          <w:ilvl w:val="1"/>
          <w:numId w:val="5"/>
        </w:numPr>
        <w:rPr>
          <w:rFonts w:asciiTheme="minorHAnsi" w:eastAsiaTheme="minorHAnsi" w:hAnsiTheme="minorHAnsi"/>
        </w:rPr>
      </w:pPr>
      <w:r>
        <w:rPr>
          <w:rFonts w:eastAsiaTheme="minorHAnsi"/>
        </w:rPr>
        <w:t xml:space="preserve">Each </w:t>
      </w:r>
      <w:r>
        <w:rPr>
          <w:rFonts w:eastAsiaTheme="minorHAnsi"/>
          <w:i/>
        </w:rPr>
        <w:t xml:space="preserve">Video element </w:t>
      </w:r>
      <w:r w:rsidRPr="00B60D62">
        <w:rPr>
          <w:rFonts w:eastAsiaTheme="minorHAnsi"/>
          <w:b/>
          <w:u w:val="single"/>
        </w:rPr>
        <w:t>SHALL</w:t>
      </w:r>
      <w:r>
        <w:rPr>
          <w:rFonts w:eastAsiaTheme="minorHAnsi"/>
          <w:b/>
        </w:rPr>
        <w:t xml:space="preserve"> </w:t>
      </w:r>
      <w:r>
        <w:rPr>
          <w:rFonts w:eastAsiaTheme="minorHAnsi"/>
        </w:rPr>
        <w:t xml:space="preserve">have exactly one </w:t>
      </w:r>
      <w:r>
        <w:rPr>
          <w:rFonts w:eastAsiaTheme="minorHAnsi"/>
          <w:i/>
        </w:rPr>
        <w:t xml:space="preserve">uri. </w:t>
      </w:r>
      <w:r>
        <w:rPr>
          <w:rFonts w:eastAsiaTheme="minorHAnsi"/>
        </w:rPr>
        <w:t xml:space="preserve">The </w:t>
      </w:r>
      <w:r>
        <w:rPr>
          <w:rFonts w:eastAsiaTheme="minorHAnsi"/>
          <w:i/>
        </w:rPr>
        <w:t xml:space="preserve">uri </w:t>
      </w:r>
      <w:r>
        <w:rPr>
          <w:rFonts w:eastAsiaTheme="minorHAnsi"/>
        </w:rPr>
        <w:t>is the web location</w:t>
      </w:r>
      <w:r w:rsidR="003902DC">
        <w:rPr>
          <w:rFonts w:eastAsiaTheme="minorHAnsi"/>
        </w:rPr>
        <w:t xml:space="preserve"> </w:t>
      </w:r>
      <w:r>
        <w:rPr>
          <w:rFonts w:eastAsiaTheme="minorHAnsi"/>
        </w:rPr>
        <w:t>where the video element may be retrieved.</w:t>
      </w:r>
    </w:p>
    <w:p w:rsidR="00CE0AB1" w:rsidRDefault="00CE0AB1" w:rsidP="000D5006">
      <w:pPr>
        <w:pStyle w:val="Caption"/>
      </w:pPr>
      <w:bookmarkStart w:id="130" w:name="_Toc382949143"/>
      <w:r>
        <w:t xml:space="preserve">Figure </w:t>
      </w:r>
      <w:fldSimple w:instr=" SEQ Figure \* ARABIC ">
        <w:r>
          <w:rPr>
            <w:noProof/>
          </w:rPr>
          <w:t>19</w:t>
        </w:r>
      </w:fldSimple>
      <w:r>
        <w:t>: Example of Media</w:t>
      </w:r>
      <w:bookmarkEnd w:id="130"/>
    </w:p>
    <w:p w:rsidR="00CE0AB1" w:rsidRPr="000D5006" w:rsidRDefault="00CE0AB1" w:rsidP="000D5006">
      <w:pPr>
        <w:jc w:val="center"/>
        <w:rPr>
          <w:rFonts w:eastAsiaTheme="minorHAnsi"/>
        </w:rPr>
      </w:pPr>
      <w:r>
        <w:rPr>
          <w:noProof/>
        </w:rPr>
        <w:drawing>
          <wp:inline distT="0" distB="0" distL="0" distR="0" wp14:anchorId="17F9A427" wp14:editId="5F1B324D">
            <wp:extent cx="5114925" cy="942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14925" cy="942975"/>
                    </a:xfrm>
                    <a:prstGeom prst="rect">
                      <a:avLst/>
                    </a:prstGeom>
                    <a:ln>
                      <a:solidFill>
                        <a:schemeClr val="accent1"/>
                      </a:solidFill>
                    </a:ln>
                  </pic:spPr>
                </pic:pic>
              </a:graphicData>
            </a:graphic>
          </wp:inline>
        </w:drawing>
      </w:r>
    </w:p>
    <w:p w:rsidR="00855EF3" w:rsidRPr="0029445A" w:rsidRDefault="00855EF3" w:rsidP="00855EF3">
      <w:pPr>
        <w:pStyle w:val="Heading5"/>
        <w:numPr>
          <w:ilvl w:val="4"/>
          <w:numId w:val="4"/>
        </w:numPr>
      </w:pPr>
      <w:r w:rsidRPr="0029445A">
        <w:t>Section</w:t>
      </w:r>
    </w:p>
    <w:p w:rsidR="00855EF3" w:rsidRDefault="00855EF3" w:rsidP="00855EF3">
      <w:pPr>
        <w:pStyle w:val="BodyText0"/>
      </w:pPr>
      <w:r w:rsidRPr="00F33756">
        <w:t>Sections are distinct parts of the form that groups questions for a similar purpose. The main elements of a section are instructions and questions.</w:t>
      </w:r>
    </w:p>
    <w:p w:rsidR="00855EF3" w:rsidRPr="00F33756" w:rsidRDefault="00855EF3" w:rsidP="00855EF3">
      <w:pPr>
        <w:pStyle w:val="Caption"/>
      </w:pPr>
      <w:bookmarkStart w:id="131" w:name="_Toc376553401"/>
      <w:bookmarkStart w:id="132" w:name="_Toc382949161"/>
      <w:r w:rsidRPr="00F33756">
        <w:t xml:space="preserve">Table </w:t>
      </w:r>
      <w:fldSimple w:instr=" SEQ Table \* ARABIC ">
        <w:r w:rsidR="007810B4">
          <w:rPr>
            <w:noProof/>
          </w:rPr>
          <w:t>17</w:t>
        </w:r>
      </w:fldSimple>
      <w:r w:rsidRPr="00F33756">
        <w:t>: Section</w:t>
      </w:r>
      <w:bookmarkEnd w:id="131"/>
      <w:bookmarkEnd w:id="132"/>
    </w:p>
    <w:tbl>
      <w:tblPr>
        <w:tblW w:w="8989" w:type="dxa"/>
        <w:jc w:val="center"/>
        <w:tblInd w:w="-371" w:type="dxa"/>
        <w:tblLook w:val="04A0" w:firstRow="1" w:lastRow="0" w:firstColumn="1" w:lastColumn="0" w:noHBand="0" w:noVBand="1"/>
      </w:tblPr>
      <w:tblGrid>
        <w:gridCol w:w="2877"/>
        <w:gridCol w:w="2883"/>
        <w:gridCol w:w="1438"/>
        <w:gridCol w:w="1791"/>
      </w:tblGrid>
      <w:tr w:rsidR="00855EF3" w:rsidRPr="0029445A" w:rsidTr="004B5D63">
        <w:trPr>
          <w:trHeight w:val="315"/>
          <w:tblHeader/>
          <w:jc w:val="center"/>
        </w:trPr>
        <w:tc>
          <w:tcPr>
            <w:tcW w:w="287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rPr>
                <w:color w:val="FFFFFF" w:themeColor="background1"/>
              </w:rPr>
            </w:pPr>
            <w:r w:rsidRPr="0029445A">
              <w:rPr>
                <w:color w:val="FFFFFF" w:themeColor="background1"/>
              </w:rPr>
              <w:t>Name</w:t>
            </w:r>
          </w:p>
        </w:tc>
        <w:tc>
          <w:tcPr>
            <w:tcW w:w="2883" w:type="dxa"/>
            <w:tcBorders>
              <w:top w:val="single" w:sz="4" w:space="0" w:color="auto"/>
              <w:left w:val="nil"/>
              <w:bottom w:val="single" w:sz="4" w:space="0" w:color="auto"/>
              <w:right w:val="single" w:sz="4" w:space="0" w:color="auto"/>
            </w:tcBorders>
            <w:shd w:val="clear" w:color="auto" w:fill="548DD4" w:themeFill="text2" w:themeFillTint="99"/>
            <w:hideMark/>
          </w:tcPr>
          <w:p w:rsidR="00855EF3" w:rsidRPr="0029445A" w:rsidRDefault="00855EF3" w:rsidP="0060433A">
            <w:pPr>
              <w:pStyle w:val="TableText3"/>
              <w:rPr>
                <w:color w:val="FFFFFF" w:themeColor="background1"/>
              </w:rPr>
            </w:pPr>
            <w:r w:rsidRPr="0029445A">
              <w:rPr>
                <w:color w:val="FFFFFF" w:themeColor="background1"/>
              </w:rPr>
              <w:t>Relative Location</w:t>
            </w:r>
          </w:p>
        </w:tc>
        <w:tc>
          <w:tcPr>
            <w:tcW w:w="143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rPr>
                <w:color w:val="FFFFFF" w:themeColor="background1"/>
              </w:rPr>
            </w:pPr>
            <w:r w:rsidRPr="0029445A">
              <w:rPr>
                <w:color w:val="FFFFFF" w:themeColor="background1"/>
              </w:rPr>
              <w:t>Card</w:t>
            </w:r>
          </w:p>
        </w:tc>
        <w:tc>
          <w:tcPr>
            <w:tcW w:w="179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rPr>
                <w:color w:val="FFFFFF" w:themeColor="background1"/>
              </w:rPr>
            </w:pPr>
            <w:r w:rsidRPr="0029445A">
              <w:rPr>
                <w:color w:val="FFFFFF" w:themeColor="background1"/>
              </w:rPr>
              <w:t>Comment</w:t>
            </w: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Section</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Pr>
                <w:szCs w:val="20"/>
              </w:rPr>
              <w:t>/form_design</w:t>
            </w:r>
            <w:r w:rsidRPr="00D61FC7">
              <w:rPr>
                <w:szCs w:val="20"/>
              </w:rPr>
              <w:t>/Section_Element</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0..N</w:t>
            </w:r>
          </w:p>
        </w:tc>
        <w:tc>
          <w:tcPr>
            <w:tcW w:w="1791"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tcPr>
          <w:p w:rsidR="00855EF3" w:rsidRPr="00D61FC7" w:rsidRDefault="0069719C" w:rsidP="0060433A">
            <w:pPr>
              <w:pStyle w:val="TableText3"/>
              <w:rPr>
                <w:szCs w:val="20"/>
              </w:rPr>
            </w:pPr>
            <w:r>
              <w:rPr>
                <w:color w:val="000000"/>
                <w:szCs w:val="20"/>
              </w:rPr>
              <w:tab/>
            </w:r>
            <w:r w:rsidR="00A656CC">
              <w:rPr>
                <w:color w:val="000000"/>
                <w:szCs w:val="20"/>
              </w:rPr>
              <w:t>@</w:t>
            </w:r>
            <w:r w:rsidR="00855EF3">
              <w:rPr>
                <w:color w:val="000000"/>
                <w:szCs w:val="20"/>
              </w:rPr>
              <w:t>initial state</w:t>
            </w:r>
          </w:p>
        </w:tc>
        <w:tc>
          <w:tcPr>
            <w:tcW w:w="2883" w:type="dxa"/>
            <w:tcBorders>
              <w:top w:val="single" w:sz="4" w:space="0" w:color="auto"/>
              <w:left w:val="nil"/>
              <w:bottom w:val="single" w:sz="4" w:space="0" w:color="auto"/>
              <w:right w:val="single" w:sz="4" w:space="0" w:color="auto"/>
            </w:tcBorders>
            <w:shd w:val="clear" w:color="auto" w:fill="FFFFFF"/>
            <w:vAlign w:val="center"/>
          </w:tcPr>
          <w:p w:rsidR="00855EF3" w:rsidRPr="00D61FC7" w:rsidRDefault="0069719C" w:rsidP="0060433A">
            <w:pPr>
              <w:pStyle w:val="TableText3"/>
              <w:rPr>
                <w:szCs w:val="20"/>
              </w:rPr>
            </w:pPr>
            <w:r>
              <w:rPr>
                <w:color w:val="000000"/>
                <w:szCs w:val="20"/>
              </w:rPr>
              <w:tab/>
            </w:r>
            <w:r w:rsidR="00855EF3">
              <w:rPr>
                <w:color w:val="000000"/>
                <w:szCs w:val="20"/>
              </w:rPr>
              <w:t>@initial_state</w:t>
            </w:r>
          </w:p>
        </w:tc>
        <w:tc>
          <w:tcPr>
            <w:tcW w:w="1438" w:type="dxa"/>
            <w:tcBorders>
              <w:top w:val="nil"/>
              <w:left w:val="single" w:sz="4" w:space="0" w:color="auto"/>
              <w:bottom w:val="single" w:sz="4" w:space="0" w:color="auto"/>
              <w:right w:val="single" w:sz="4" w:space="0" w:color="auto"/>
            </w:tcBorders>
            <w:shd w:val="clear" w:color="auto" w:fill="FFFFFF"/>
            <w:vAlign w:val="center"/>
          </w:tcPr>
          <w:p w:rsidR="00855EF3" w:rsidRPr="00D61FC7" w:rsidRDefault="00855EF3" w:rsidP="0060433A">
            <w:pPr>
              <w:pStyle w:val="TableText3"/>
              <w:rPr>
                <w:szCs w:val="20"/>
              </w:rPr>
            </w:pPr>
          </w:p>
        </w:tc>
        <w:tc>
          <w:tcPr>
            <w:tcW w:w="1791"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r>
              <w:t xml:space="preserve">Of type </w:t>
            </w:r>
            <w:hyperlink w:anchor="_Initial_State-" w:history="1">
              <w:r w:rsidRPr="00C72F17">
                <w:rPr>
                  <w:rStyle w:val="Hyperlink"/>
                </w:rPr>
                <w:t>Initial State</w:t>
              </w:r>
            </w:hyperlink>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Cardinality</w:t>
            </w:r>
          </w:p>
        </w:tc>
        <w:tc>
          <w:tcPr>
            <w:tcW w:w="2883" w:type="dxa"/>
            <w:tcBorders>
              <w:top w:val="single" w:sz="4" w:space="0" w:color="auto"/>
              <w:left w:val="nil"/>
              <w:bottom w:val="single" w:sz="4" w:space="0" w:color="auto"/>
              <w:right w:val="single" w:sz="4" w:space="0" w:color="auto"/>
            </w:tcBorders>
            <w:shd w:val="clear" w:color="auto" w:fill="FFFFFF"/>
            <w:hideMark/>
          </w:tcPr>
          <w:p w:rsidR="00855EF3" w:rsidRPr="00F33756" w:rsidRDefault="0069719C" w:rsidP="0060433A">
            <w:pPr>
              <w:pStyle w:val="TableText3"/>
            </w:pPr>
            <w:r>
              <w:rPr>
                <w:szCs w:val="20"/>
              </w:rPr>
              <w:tab/>
            </w:r>
            <w:r w:rsidR="00855EF3" w:rsidRPr="00D61FC7">
              <w:rPr>
                <w:szCs w:val="20"/>
              </w:rPr>
              <w:t>/cardinality</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0..1</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Pr>
                <w:szCs w:val="20"/>
              </w:rPr>
              <w:tab/>
            </w:r>
            <w:r w:rsidR="00855EF3" w:rsidRPr="00D61FC7">
              <w:rPr>
                <w:szCs w:val="20"/>
              </w:rPr>
              <w:t>Minimum</w:t>
            </w:r>
          </w:p>
        </w:tc>
        <w:tc>
          <w:tcPr>
            <w:tcW w:w="2883" w:type="dxa"/>
            <w:tcBorders>
              <w:top w:val="single" w:sz="4" w:space="0" w:color="auto"/>
              <w:left w:val="nil"/>
              <w:bottom w:val="single" w:sz="4" w:space="0" w:color="auto"/>
              <w:right w:val="single" w:sz="4" w:space="0" w:color="auto"/>
            </w:tcBorders>
            <w:shd w:val="clear" w:color="auto" w:fill="FFFFFF"/>
            <w:hideMark/>
          </w:tcPr>
          <w:p w:rsidR="00855EF3" w:rsidRPr="00F33756" w:rsidRDefault="0069719C" w:rsidP="00137E22">
            <w:pPr>
              <w:pStyle w:val="TableText3"/>
            </w:pPr>
            <w:r>
              <w:rPr>
                <w:szCs w:val="20"/>
              </w:rPr>
              <w:tab/>
            </w:r>
            <w:r>
              <w:rPr>
                <w:szCs w:val="20"/>
              </w:rPr>
              <w:tab/>
            </w:r>
            <w:r w:rsidR="00855EF3" w:rsidRPr="00D61FC7">
              <w:rPr>
                <w:szCs w:val="20"/>
              </w:rPr>
              <w:t>/</w:t>
            </w:r>
            <w:r w:rsidR="00137E22">
              <w:rPr>
                <w:szCs w:val="20"/>
              </w:rPr>
              <w:t>m</w:t>
            </w:r>
            <w:r w:rsidR="00137E22" w:rsidRPr="00D61FC7">
              <w:rPr>
                <w:szCs w:val="20"/>
              </w:rPr>
              <w:t>inimum</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1..1</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Of type Integer</w:t>
            </w: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Pr>
                <w:szCs w:val="20"/>
              </w:rPr>
              <w:tab/>
            </w:r>
            <w:r w:rsidR="00855EF3" w:rsidRPr="00D61FC7">
              <w:rPr>
                <w:szCs w:val="20"/>
              </w:rPr>
              <w:t>Maximum</w:t>
            </w:r>
          </w:p>
        </w:tc>
        <w:tc>
          <w:tcPr>
            <w:tcW w:w="2883" w:type="dxa"/>
            <w:tcBorders>
              <w:top w:val="single" w:sz="4" w:space="0" w:color="auto"/>
              <w:left w:val="nil"/>
              <w:bottom w:val="single" w:sz="4" w:space="0" w:color="auto"/>
              <w:right w:val="single" w:sz="4" w:space="0" w:color="auto"/>
            </w:tcBorders>
            <w:shd w:val="clear" w:color="auto" w:fill="FFFFFF"/>
            <w:hideMark/>
          </w:tcPr>
          <w:p w:rsidR="00855EF3" w:rsidRPr="00F33756" w:rsidRDefault="0069719C" w:rsidP="00137E22">
            <w:pPr>
              <w:pStyle w:val="TableText3"/>
            </w:pPr>
            <w:r>
              <w:rPr>
                <w:szCs w:val="20"/>
              </w:rPr>
              <w:tab/>
            </w:r>
            <w:r>
              <w:rPr>
                <w:szCs w:val="20"/>
              </w:rPr>
              <w:tab/>
            </w:r>
            <w:r w:rsidR="00855EF3" w:rsidRPr="00D61FC7">
              <w:rPr>
                <w:szCs w:val="20"/>
              </w:rPr>
              <w:t>/</w:t>
            </w:r>
            <w:r w:rsidR="00137E22">
              <w:rPr>
                <w:szCs w:val="20"/>
              </w:rPr>
              <w:t>m</w:t>
            </w:r>
            <w:r w:rsidR="00137E22" w:rsidRPr="00D61FC7">
              <w:rPr>
                <w:szCs w:val="20"/>
              </w:rPr>
              <w:t>aximum</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1..1</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Of type String</w:t>
            </w: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Rule</w:t>
            </w:r>
          </w:p>
        </w:tc>
        <w:tc>
          <w:tcPr>
            <w:tcW w:w="2883" w:type="dxa"/>
            <w:tcBorders>
              <w:top w:val="single" w:sz="4" w:space="0" w:color="auto"/>
              <w:left w:val="nil"/>
              <w:bottom w:val="single" w:sz="4" w:space="0" w:color="auto"/>
              <w:right w:val="single" w:sz="4" w:space="0" w:color="auto"/>
            </w:tcBorders>
            <w:shd w:val="clear" w:color="auto" w:fill="FFFFFF"/>
            <w:hideMark/>
          </w:tcPr>
          <w:p w:rsidR="00855EF3" w:rsidRPr="00F33756" w:rsidRDefault="0069719C" w:rsidP="0060433A">
            <w:pPr>
              <w:pStyle w:val="TableText3"/>
            </w:pPr>
            <w:r>
              <w:rPr>
                <w:szCs w:val="20"/>
              </w:rPr>
              <w:tab/>
            </w:r>
            <w:r w:rsidR="00855EF3" w:rsidRPr="00D61FC7">
              <w:rPr>
                <w:szCs w:val="20"/>
              </w:rPr>
              <w:t>/rule</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0..N</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lastRenderedPageBreak/>
              <w:tab/>
            </w:r>
            <w:r>
              <w:rPr>
                <w:szCs w:val="20"/>
              </w:rPr>
              <w:tab/>
            </w:r>
            <w:r w:rsidR="00855EF3" w:rsidRPr="00D61FC7">
              <w:rPr>
                <w:szCs w:val="20"/>
              </w:rPr>
              <w:t>Expression</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Pr>
                <w:szCs w:val="20"/>
              </w:rPr>
              <w:tab/>
            </w:r>
            <w:r w:rsidR="00855EF3" w:rsidRPr="00D61FC7">
              <w:rPr>
                <w:szCs w:val="20"/>
              </w:rPr>
              <w:t>/expression</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1..N</w:t>
            </w:r>
          </w:p>
        </w:tc>
        <w:tc>
          <w:tcPr>
            <w:tcW w:w="1791" w:type="dxa"/>
            <w:tcBorders>
              <w:top w:val="nil"/>
              <w:left w:val="nil"/>
              <w:bottom w:val="single" w:sz="4" w:space="0" w:color="auto"/>
              <w:right w:val="single" w:sz="4" w:space="0" w:color="auto"/>
            </w:tcBorders>
            <w:shd w:val="clear" w:color="auto" w:fill="FFFFFF"/>
            <w:vAlign w:val="center"/>
            <w:hideMark/>
          </w:tcPr>
          <w:p w:rsidR="00855EF3" w:rsidRPr="00D420DF" w:rsidRDefault="00855EF3" w:rsidP="0060433A">
            <w:pPr>
              <w:pStyle w:val="TableText3"/>
            </w:pPr>
            <w:r>
              <w:rPr>
                <w:szCs w:val="20"/>
              </w:rPr>
              <w:t>Of type String</w:t>
            </w:r>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Section Title</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/section_title</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0..1</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 xml:space="preserve">Of type </w:t>
            </w:r>
            <w:hyperlink w:anchor="_Prompt" w:history="1">
              <w:r w:rsidRPr="00431DAF">
                <w:rPr>
                  <w:rStyle w:val="Hyperlink"/>
                  <w:szCs w:val="20"/>
                </w:rPr>
                <w:t>Prompt</w:t>
              </w:r>
            </w:hyperlink>
          </w:p>
        </w:tc>
      </w:tr>
      <w:tr w:rsidR="00855EF3" w:rsidRPr="00F33756" w:rsidTr="004B5D63">
        <w:trPr>
          <w:trHeight w:val="300"/>
          <w:jc w:val="center"/>
        </w:trPr>
        <w:tc>
          <w:tcPr>
            <w:tcW w:w="287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Section Number</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/section_number</w:t>
            </w:r>
          </w:p>
        </w:tc>
        <w:tc>
          <w:tcPr>
            <w:tcW w:w="1438"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0..1</w:t>
            </w:r>
          </w:p>
        </w:tc>
        <w:tc>
          <w:tcPr>
            <w:tcW w:w="1791"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 xml:space="preserve">Of type </w:t>
            </w:r>
            <w:hyperlink w:anchor="_Number" w:history="1">
              <w:r w:rsidRPr="00431DAF">
                <w:rPr>
                  <w:rStyle w:val="Hyperlink"/>
                  <w:szCs w:val="20"/>
                </w:rPr>
                <w:t>Number</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Ordered</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szCs w:val="20"/>
              </w:rPr>
              <w:tab/>
            </w:r>
            <w:r w:rsidR="00855EF3" w:rsidRPr="00D61FC7">
              <w:rPr>
                <w:szCs w:val="20"/>
              </w:rPr>
              <w:t>/ordered</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0..1</w:t>
            </w:r>
          </w:p>
        </w:tc>
        <w:tc>
          <w:tcPr>
            <w:tcW w:w="1791"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Pr>
                <w:szCs w:val="20"/>
              </w:rPr>
              <w:t>Of type B</w:t>
            </w:r>
            <w:r w:rsidRPr="00D61FC7">
              <w:rPr>
                <w:szCs w:val="20"/>
              </w:rPr>
              <w:t>oolean</w:t>
            </w:r>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Section Instruction</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/section_instruction</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sidRPr="00D61FC7">
              <w:rPr>
                <w:szCs w:val="20"/>
              </w:rPr>
              <w:t xml:space="preserve">Of type </w:t>
            </w:r>
            <w:hyperlink w:anchor="_Text_Element" w:history="1">
              <w:r w:rsidRPr="00D82E8A">
                <w:rPr>
                  <w:rStyle w:val="Hyperlink"/>
                  <w:szCs w:val="20"/>
                </w:rPr>
                <w:t>Text Element</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Additional Instruction</w:t>
            </w:r>
          </w:p>
        </w:tc>
        <w:tc>
          <w:tcPr>
            <w:tcW w:w="2883"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69719C" w:rsidP="0060433A">
            <w:pPr>
              <w:pStyle w:val="TableText3"/>
            </w:pPr>
            <w:r>
              <w:rPr>
                <w:color w:val="000000"/>
                <w:szCs w:val="20"/>
              </w:rPr>
              <w:tab/>
            </w:r>
            <w:r w:rsidR="00855EF3">
              <w:rPr>
                <w:color w:val="000000"/>
                <w:szCs w:val="20"/>
              </w:rPr>
              <w:t>/additional_instruction</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sidRPr="00D61FC7">
              <w:rPr>
                <w:szCs w:val="20"/>
              </w:rPr>
              <w:t xml:space="preserve">Of type </w:t>
            </w:r>
            <w:hyperlink w:anchor="_Text_Element" w:history="1">
              <w:r w:rsidRPr="00FE3FFB">
                <w:rPr>
                  <w:rStyle w:val="Hyperlink"/>
                  <w:szCs w:val="20"/>
                </w:rPr>
                <w:t>Text Element</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Contained Section</w:t>
            </w:r>
          </w:p>
        </w:tc>
        <w:tc>
          <w:tcPr>
            <w:tcW w:w="2883"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69719C" w:rsidP="00137E22">
            <w:pPr>
              <w:pStyle w:val="TableText3"/>
            </w:pPr>
            <w:r>
              <w:rPr>
                <w:color w:val="000000"/>
                <w:szCs w:val="20"/>
              </w:rPr>
              <w:tab/>
            </w:r>
            <w:r w:rsidR="00855EF3">
              <w:rPr>
                <w:color w:val="000000"/>
                <w:szCs w:val="20"/>
              </w:rPr>
              <w:t>/</w:t>
            </w:r>
            <w:r w:rsidR="00E11599">
              <w:rPr>
                <w:color w:val="000000"/>
                <w:szCs w:val="20"/>
              </w:rPr>
              <w:t>contained_</w:t>
            </w:r>
            <w:r w:rsidR="00855EF3">
              <w:rPr>
                <w:color w:val="000000"/>
                <w:szCs w:val="20"/>
              </w:rPr>
              <w:t>section</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sidRPr="00D61FC7">
              <w:rPr>
                <w:szCs w:val="20"/>
              </w:rPr>
              <w:t xml:space="preserve">Of type </w:t>
            </w:r>
            <w:hyperlink w:anchor="_Section" w:history="1">
              <w:r w:rsidRPr="00D82E8A">
                <w:rPr>
                  <w:rStyle w:val="Hyperlink"/>
                  <w:szCs w:val="20"/>
                </w:rPr>
                <w:t>Section</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Section Order</w:t>
            </w:r>
          </w:p>
        </w:tc>
        <w:tc>
          <w:tcPr>
            <w:tcW w:w="2883"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69719C" w:rsidP="0060433A">
            <w:pPr>
              <w:pStyle w:val="TableText3"/>
            </w:pPr>
            <w:r>
              <w:rPr>
                <w:color w:val="000000"/>
                <w:szCs w:val="20"/>
              </w:rPr>
              <w:tab/>
            </w:r>
            <w:r w:rsidR="00855EF3">
              <w:rPr>
                <w:color w:val="000000"/>
                <w:szCs w:val="20"/>
              </w:rPr>
              <w:t>/section_order</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Pr>
                <w:color w:val="000000"/>
                <w:szCs w:val="20"/>
              </w:rPr>
              <w:t>0..1</w:t>
            </w:r>
          </w:p>
        </w:tc>
        <w:tc>
          <w:tcPr>
            <w:tcW w:w="1791" w:type="dxa"/>
            <w:tcBorders>
              <w:top w:val="single" w:sz="4" w:space="0" w:color="auto"/>
              <w:left w:val="nil"/>
              <w:bottom w:val="single" w:sz="4" w:space="0" w:color="auto"/>
              <w:right w:val="single" w:sz="4" w:space="0" w:color="auto"/>
            </w:tcBorders>
            <w:shd w:val="clear" w:color="auto" w:fill="FFFFFF"/>
            <w:vAlign w:val="bottom"/>
            <w:hideMark/>
          </w:tcPr>
          <w:p w:rsidR="00855EF3" w:rsidRPr="00F33756" w:rsidRDefault="00855EF3" w:rsidP="0060433A">
            <w:pPr>
              <w:pStyle w:val="TableText3"/>
            </w:pPr>
            <w:r w:rsidRPr="00D61FC7">
              <w:rPr>
                <w:szCs w:val="20"/>
              </w:rPr>
              <w:t xml:space="preserve">Of type </w:t>
            </w:r>
            <w:r>
              <w:rPr>
                <w:color w:val="000000"/>
                <w:szCs w:val="20"/>
              </w:rPr>
              <w:t>String</w:t>
            </w:r>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Media</w:t>
            </w:r>
          </w:p>
        </w:tc>
        <w:tc>
          <w:tcPr>
            <w:tcW w:w="2883"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pPr>
            <w:r>
              <w:rPr>
                <w:color w:val="000000"/>
                <w:szCs w:val="20"/>
              </w:rPr>
              <w:tab/>
            </w:r>
            <w:r w:rsidR="00855EF3">
              <w:rPr>
                <w:color w:val="000000"/>
                <w:szCs w:val="20"/>
              </w:rPr>
              <w:t>/media</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r w:rsidRPr="00D61FC7">
              <w:rPr>
                <w:szCs w:val="20"/>
              </w:rPr>
              <w:t xml:space="preserve">Of type </w:t>
            </w:r>
            <w:hyperlink w:anchor="_Media" w:history="1">
              <w:r w:rsidRPr="00D82E8A">
                <w:rPr>
                  <w:rStyle w:val="Hyperlink"/>
                  <w:szCs w:val="20"/>
                </w:rPr>
                <w:t>Media</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Question</w:t>
            </w:r>
          </w:p>
        </w:tc>
        <w:tc>
          <w:tcPr>
            <w:tcW w:w="2883" w:type="dxa"/>
            <w:tcBorders>
              <w:top w:val="single" w:sz="4" w:space="0" w:color="auto"/>
              <w:left w:val="nil"/>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/question</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r w:rsidRPr="00D61FC7">
              <w:rPr>
                <w:szCs w:val="20"/>
              </w:rPr>
              <w:t xml:space="preserve">Of type </w:t>
            </w:r>
            <w:hyperlink w:anchor="_Question" w:history="1">
              <w:r w:rsidRPr="00D82E8A">
                <w:rPr>
                  <w:rStyle w:val="Hyperlink"/>
                  <w:szCs w:val="20"/>
                </w:rPr>
                <w:t>Question</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additional text</w:t>
            </w:r>
          </w:p>
        </w:tc>
        <w:tc>
          <w:tcPr>
            <w:tcW w:w="2883" w:type="dxa"/>
            <w:tcBorders>
              <w:top w:val="single" w:sz="4" w:space="0" w:color="auto"/>
              <w:left w:val="nil"/>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/additional_text</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pPr>
            <w:r>
              <w:rPr>
                <w:color w:val="000000"/>
                <w:szCs w:val="20"/>
              </w:rPr>
              <w:t>0..N</w:t>
            </w:r>
          </w:p>
        </w:tc>
        <w:tc>
          <w:tcPr>
            <w:tcW w:w="1791" w:type="dxa"/>
            <w:tcBorders>
              <w:top w:val="single" w:sz="4" w:space="0" w:color="auto"/>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r w:rsidRPr="00D61FC7">
              <w:rPr>
                <w:szCs w:val="20"/>
              </w:rPr>
              <w:t xml:space="preserve">Of type </w:t>
            </w:r>
            <w:hyperlink w:anchor="_Text_Element" w:history="1">
              <w:r w:rsidRPr="00FE3FFB">
                <w:rPr>
                  <w:rStyle w:val="Hyperlink"/>
                  <w:szCs w:val="20"/>
                </w:rPr>
                <w:t>Text Element</w:t>
              </w:r>
            </w:hyperlink>
          </w:p>
        </w:tc>
      </w:tr>
      <w:tr w:rsidR="00855EF3"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Next relevant element ID</w:t>
            </w:r>
          </w:p>
        </w:tc>
        <w:tc>
          <w:tcPr>
            <w:tcW w:w="2883" w:type="dxa"/>
            <w:tcBorders>
              <w:top w:val="single" w:sz="4" w:space="0" w:color="auto"/>
              <w:left w:val="nil"/>
              <w:bottom w:val="single" w:sz="4" w:space="0" w:color="auto"/>
              <w:right w:val="single" w:sz="4" w:space="0" w:color="auto"/>
            </w:tcBorders>
            <w:shd w:val="clear" w:color="auto" w:fill="FFFFFF"/>
            <w:vAlign w:val="center"/>
          </w:tcPr>
          <w:p w:rsidR="00855EF3" w:rsidRDefault="0069719C" w:rsidP="0060433A">
            <w:pPr>
              <w:pStyle w:val="TableText3"/>
            </w:pPr>
            <w:r>
              <w:rPr>
                <w:color w:val="000000"/>
                <w:szCs w:val="20"/>
              </w:rPr>
              <w:tab/>
            </w:r>
            <w:r w:rsidR="00855EF3">
              <w:rPr>
                <w:color w:val="000000"/>
                <w:szCs w:val="20"/>
              </w:rPr>
              <w:t>/next_relevant_element</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pPr>
            <w:r>
              <w:rPr>
                <w:color w:val="000000"/>
                <w:szCs w:val="20"/>
              </w:rPr>
              <w:t>0..1</w:t>
            </w:r>
          </w:p>
        </w:tc>
        <w:tc>
          <w:tcPr>
            <w:tcW w:w="1791" w:type="dxa"/>
            <w:tcBorders>
              <w:top w:val="single" w:sz="4" w:space="0" w:color="auto"/>
              <w:left w:val="nil"/>
              <w:bottom w:val="single" w:sz="4" w:space="0" w:color="auto"/>
              <w:right w:val="single" w:sz="4" w:space="0" w:color="auto"/>
            </w:tcBorders>
            <w:shd w:val="clear" w:color="auto" w:fill="FFFFFF"/>
            <w:vAlign w:val="center"/>
          </w:tcPr>
          <w:p w:rsidR="00855EF3" w:rsidRPr="00F33756" w:rsidRDefault="00855EF3" w:rsidP="0060433A">
            <w:pPr>
              <w:pStyle w:val="TableText3"/>
            </w:pPr>
            <w:r w:rsidRPr="00EA3BE5">
              <w:rPr>
                <w:szCs w:val="20"/>
              </w:rPr>
              <w:t xml:space="preserve">Of type </w:t>
            </w:r>
            <w:hyperlink w:anchor="_Identifier" w:history="1">
              <w:r w:rsidRPr="000103A8">
                <w:rPr>
                  <w:rStyle w:val="Hyperlink"/>
                  <w:szCs w:val="20"/>
                </w:rPr>
                <w:t>Identifier</w:t>
              </w:r>
            </w:hyperlink>
          </w:p>
        </w:tc>
      </w:tr>
      <w:tr w:rsidR="00137E22" w:rsidRPr="00F33756" w:rsidTr="004B5D63">
        <w:trPr>
          <w:trHeight w:val="300"/>
          <w:jc w:val="center"/>
        </w:trPr>
        <w:tc>
          <w:tcPr>
            <w:tcW w:w="2877" w:type="dxa"/>
            <w:tcBorders>
              <w:top w:val="single" w:sz="4" w:space="0" w:color="auto"/>
              <w:left w:val="single" w:sz="4" w:space="0" w:color="auto"/>
              <w:bottom w:val="single" w:sz="4" w:space="0" w:color="auto"/>
              <w:right w:val="single" w:sz="4" w:space="0" w:color="auto"/>
            </w:tcBorders>
            <w:shd w:val="clear" w:color="auto" w:fill="FFFFFF"/>
            <w:vAlign w:val="center"/>
          </w:tcPr>
          <w:p w:rsidR="00137E22" w:rsidRDefault="00137E22" w:rsidP="0060433A">
            <w:pPr>
              <w:pStyle w:val="TableText3"/>
            </w:pPr>
            <w:r>
              <w:rPr>
                <w:color w:val="000000"/>
                <w:szCs w:val="20"/>
              </w:rPr>
              <w:tab/>
              <w:t>Section ID</w:t>
            </w:r>
          </w:p>
        </w:tc>
        <w:tc>
          <w:tcPr>
            <w:tcW w:w="2883" w:type="dxa"/>
            <w:tcBorders>
              <w:top w:val="single" w:sz="4" w:space="0" w:color="auto"/>
              <w:left w:val="nil"/>
              <w:bottom w:val="single" w:sz="4" w:space="0" w:color="auto"/>
              <w:right w:val="single" w:sz="4" w:space="0" w:color="auto"/>
            </w:tcBorders>
            <w:shd w:val="clear" w:color="auto" w:fill="FFFFFF"/>
            <w:vAlign w:val="center"/>
          </w:tcPr>
          <w:p w:rsidR="00137E22" w:rsidRDefault="00137E22" w:rsidP="0060433A">
            <w:pPr>
              <w:pStyle w:val="TableText3"/>
            </w:pPr>
            <w:r>
              <w:rPr>
                <w:color w:val="000000"/>
                <w:szCs w:val="20"/>
              </w:rPr>
              <w:tab/>
              <w:t>/section_identifier</w:t>
            </w:r>
          </w:p>
        </w:tc>
        <w:tc>
          <w:tcPr>
            <w:tcW w:w="1438" w:type="dxa"/>
            <w:tcBorders>
              <w:top w:val="single" w:sz="4" w:space="0" w:color="auto"/>
              <w:left w:val="single" w:sz="4" w:space="0" w:color="auto"/>
              <w:bottom w:val="single" w:sz="4" w:space="0" w:color="auto"/>
              <w:right w:val="single" w:sz="4" w:space="0" w:color="auto"/>
            </w:tcBorders>
            <w:shd w:val="clear" w:color="auto" w:fill="FFFFFF"/>
            <w:vAlign w:val="center"/>
          </w:tcPr>
          <w:p w:rsidR="00137E22" w:rsidRPr="00F33756" w:rsidRDefault="00137E22" w:rsidP="0060433A">
            <w:pPr>
              <w:pStyle w:val="TableText3"/>
            </w:pPr>
            <w:r>
              <w:rPr>
                <w:color w:val="000000"/>
                <w:szCs w:val="20"/>
              </w:rPr>
              <w:t>0..1</w:t>
            </w:r>
          </w:p>
        </w:tc>
        <w:tc>
          <w:tcPr>
            <w:tcW w:w="1791" w:type="dxa"/>
            <w:tcBorders>
              <w:top w:val="single" w:sz="4" w:space="0" w:color="auto"/>
              <w:left w:val="nil"/>
              <w:bottom w:val="single" w:sz="4" w:space="0" w:color="auto"/>
              <w:right w:val="single" w:sz="4" w:space="0" w:color="auto"/>
            </w:tcBorders>
            <w:shd w:val="clear" w:color="auto" w:fill="FFFFFF"/>
            <w:vAlign w:val="center"/>
          </w:tcPr>
          <w:p w:rsidR="00137E22" w:rsidRPr="00F33756" w:rsidRDefault="00137E22" w:rsidP="0060433A">
            <w:pPr>
              <w:pStyle w:val="TableText3"/>
            </w:pPr>
            <w:r w:rsidRPr="00D61FC7">
              <w:rPr>
                <w:szCs w:val="20"/>
              </w:rPr>
              <w:t xml:space="preserve">Of type </w:t>
            </w:r>
            <w:hyperlink w:anchor="_Identifier" w:history="1">
              <w:r w:rsidRPr="000103A8">
                <w:rPr>
                  <w:rStyle w:val="Hyperlink"/>
                  <w:szCs w:val="20"/>
                </w:rPr>
                <w:t>Identifier</w:t>
              </w:r>
            </w:hyperlink>
          </w:p>
        </w:tc>
      </w:tr>
    </w:tbl>
    <w:p w:rsidR="00137E22" w:rsidRPr="00ED4D6F" w:rsidRDefault="00137E22" w:rsidP="00137E22">
      <w:pPr>
        <w:pStyle w:val="ListBullet"/>
      </w:pPr>
      <w:r>
        <w:t xml:space="preserve">The </w:t>
      </w:r>
      <w:r>
        <w:rPr>
          <w:i/>
        </w:rPr>
        <w:t>Section</w:t>
      </w:r>
      <w:r>
        <w:t xml:space="preserve"> </w:t>
      </w:r>
      <w:r w:rsidRPr="00B60D62">
        <w:rPr>
          <w:b/>
        </w:rPr>
        <w:t>SHALL</w:t>
      </w:r>
      <w:r>
        <w:t xml:space="preserve"> have an </w:t>
      </w:r>
      <w:r w:rsidRPr="00641181">
        <w:rPr>
          <w:i/>
        </w:rPr>
        <w:t>Initial state</w:t>
      </w:r>
      <w:r>
        <w:t xml:space="preserve"> attribute and is an extension of MFI-13. </w:t>
      </w:r>
      <w:r w:rsidRPr="00641181">
        <w:rPr>
          <w:i/>
        </w:rPr>
        <w:t>Initial State</w:t>
      </w:r>
      <w:r>
        <w:t xml:space="preserve"> is used across the SDC form package to indicate the initial behavior of an element. Its enumeration </w:t>
      </w:r>
      <w:r w:rsidRPr="00FE654A">
        <w:t>value</w:t>
      </w:r>
      <w:r>
        <w:t xml:space="preserve"> may be set to </w:t>
      </w:r>
      <w:r w:rsidRPr="00641181">
        <w:rPr>
          <w:i/>
        </w:rPr>
        <w:t>enabled</w:t>
      </w:r>
      <w:r>
        <w:t xml:space="preserve">, which means that the element should be available for use. Alternatively, if its enumeration value is set to </w:t>
      </w:r>
      <w:r w:rsidRPr="00641181">
        <w:rPr>
          <w:i/>
        </w:rPr>
        <w:t>disabled</w:t>
      </w:r>
      <w:r>
        <w:t xml:space="preserve">, it means that the element should be unavailable for use. </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Section</w:t>
      </w:r>
      <w:r w:rsidRPr="00B646AC">
        <w:rPr>
          <w:rFonts w:eastAsiaTheme="minorHAnsi"/>
          <w:i/>
        </w:rPr>
        <w:t xml:space="preserve"> </w:t>
      </w:r>
      <w:r w:rsidRPr="00B646AC">
        <w:rPr>
          <w:rFonts w:eastAsiaTheme="minorHAnsi"/>
          <w:b/>
        </w:rPr>
        <w:t xml:space="preserve">MAY </w:t>
      </w:r>
      <w:r w:rsidRPr="00B646AC">
        <w:rPr>
          <w:rFonts w:eastAsiaTheme="minorHAnsi"/>
        </w:rPr>
        <w:t xml:space="preserve">have </w:t>
      </w:r>
      <w:r>
        <w:rPr>
          <w:rFonts w:eastAsiaTheme="minorHAnsi"/>
        </w:rPr>
        <w:t xml:space="preserve">zero or one </w:t>
      </w:r>
      <w:r>
        <w:rPr>
          <w:rFonts w:eastAsiaTheme="minorHAnsi"/>
          <w:i/>
        </w:rPr>
        <w:t xml:space="preserve">Cardinality. Cardinality </w:t>
      </w:r>
      <w:r>
        <w:rPr>
          <w:rFonts w:eastAsiaTheme="minorHAnsi"/>
        </w:rPr>
        <w:t>defines the minimum and maximum number of times a form design element instance may be repeated by the creator of the form.</w:t>
      </w:r>
    </w:p>
    <w:p w:rsidR="00CE0AB1" w:rsidRPr="00890636" w:rsidRDefault="00CE0AB1" w:rsidP="00CE0AB1">
      <w:pPr>
        <w:pStyle w:val="ListBullet"/>
        <w:numPr>
          <w:ilvl w:val="1"/>
          <w:numId w:val="5"/>
        </w:numPr>
        <w:rPr>
          <w:rFonts w:eastAsiaTheme="minorHAnsi"/>
        </w:rPr>
      </w:pPr>
      <w:r>
        <w:rPr>
          <w:rFonts w:eastAsiaTheme="minorHAnsi"/>
        </w:rPr>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minimum</w:t>
      </w:r>
      <w:r>
        <w:rPr>
          <w:rFonts w:eastAsiaTheme="minorHAnsi"/>
          <w:i/>
        </w:rPr>
        <w:t>. Minimum</w:t>
      </w:r>
      <w:r>
        <w:rPr>
          <w:rFonts w:eastAsiaTheme="minorHAnsi"/>
        </w:rPr>
        <w:t xml:space="preserve"> sets the minimum number of times the media element may be repeated.</w:t>
      </w:r>
    </w:p>
    <w:p w:rsidR="00CE0AB1" w:rsidRPr="00890636" w:rsidRDefault="00CE0AB1" w:rsidP="00CE0AB1">
      <w:pPr>
        <w:pStyle w:val="ListBullet"/>
        <w:numPr>
          <w:ilvl w:val="1"/>
          <w:numId w:val="5"/>
        </w:numPr>
        <w:rPr>
          <w:rFonts w:eastAsiaTheme="minorHAnsi"/>
        </w:rPr>
      </w:pPr>
      <w:r>
        <w:rPr>
          <w:rFonts w:eastAsiaTheme="minorHAnsi"/>
        </w:rPr>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maximum</w:t>
      </w:r>
      <w:r>
        <w:rPr>
          <w:rFonts w:eastAsiaTheme="minorHAnsi"/>
          <w:i/>
        </w:rPr>
        <w:t>. Maximum</w:t>
      </w:r>
      <w:r>
        <w:rPr>
          <w:rFonts w:eastAsiaTheme="minorHAnsi"/>
        </w:rPr>
        <w:t xml:space="preserve"> sets the maximum number of times the media element may be repeated.</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Section</w:t>
      </w:r>
      <w:r w:rsidRPr="00B646AC">
        <w:rPr>
          <w:rFonts w:eastAsiaTheme="minorHAnsi"/>
          <w:i/>
        </w:rPr>
        <w:t xml:space="preserve"> </w:t>
      </w:r>
      <w:r w:rsidRPr="00B646AC">
        <w:rPr>
          <w:rFonts w:eastAsiaTheme="minorHAnsi"/>
          <w:b/>
        </w:rPr>
        <w:t xml:space="preserve">MAY </w:t>
      </w:r>
      <w:r w:rsidRPr="00B646AC">
        <w:rPr>
          <w:rFonts w:eastAsiaTheme="minorHAnsi"/>
        </w:rPr>
        <w:t xml:space="preserve">have </w:t>
      </w:r>
      <w:r>
        <w:rPr>
          <w:rFonts w:eastAsiaTheme="minorHAnsi"/>
        </w:rPr>
        <w:t xml:space="preserve">zero or more </w:t>
      </w:r>
      <w:r>
        <w:rPr>
          <w:rFonts w:eastAsiaTheme="minorHAnsi"/>
          <w:i/>
        </w:rPr>
        <w:t xml:space="preserve">rules. Rules </w:t>
      </w:r>
      <w:r>
        <w:rPr>
          <w:rFonts w:eastAsiaTheme="minorHAnsi"/>
        </w:rPr>
        <w:t>describe functional dependencies and constraints upon data entry relevant to the semantics of the completed form.</w:t>
      </w:r>
    </w:p>
    <w:p w:rsidR="00CE0AB1" w:rsidRPr="00890636" w:rsidRDefault="00CE0AB1" w:rsidP="00CE0AB1">
      <w:pPr>
        <w:pStyle w:val="ListBullet"/>
        <w:numPr>
          <w:ilvl w:val="1"/>
          <w:numId w:val="5"/>
        </w:numPr>
        <w:rPr>
          <w:rFonts w:asciiTheme="minorHAnsi" w:eastAsiaTheme="minorHAnsi" w:hAnsiTheme="minorHAnsi"/>
        </w:rPr>
      </w:pPr>
      <w:r w:rsidRPr="00B646AC">
        <w:rPr>
          <w:rFonts w:eastAsiaTheme="minorHAnsi"/>
        </w:rPr>
        <w:t xml:space="preserve">Each </w:t>
      </w:r>
      <w:r>
        <w:rPr>
          <w:rFonts w:eastAsiaTheme="minorHAnsi"/>
          <w:i/>
        </w:rPr>
        <w:t>rule</w:t>
      </w:r>
      <w:r w:rsidRPr="00B646AC">
        <w:rPr>
          <w:rFonts w:eastAsiaTheme="minorHAnsi"/>
          <w:i/>
        </w:rPr>
        <w:t xml:space="preserve"> </w:t>
      </w:r>
      <w:r w:rsidRPr="00B646AC">
        <w:rPr>
          <w:rFonts w:eastAsiaTheme="minorHAnsi"/>
          <w:b/>
        </w:rPr>
        <w:t xml:space="preserve">MAY </w:t>
      </w:r>
      <w:r w:rsidRPr="00B646AC">
        <w:rPr>
          <w:rFonts w:eastAsiaTheme="minorHAnsi"/>
        </w:rPr>
        <w:t xml:space="preserve">have </w:t>
      </w:r>
      <w:r>
        <w:rPr>
          <w:rFonts w:eastAsiaTheme="minorHAnsi"/>
        </w:rPr>
        <w:t xml:space="preserve">one or more </w:t>
      </w:r>
      <w:r>
        <w:rPr>
          <w:rFonts w:eastAsiaTheme="minorHAnsi"/>
          <w:i/>
        </w:rPr>
        <w:t>expression</w:t>
      </w:r>
      <w:r>
        <w:rPr>
          <w:rFonts w:eastAsiaTheme="minorHAnsi"/>
        </w:rPr>
        <w:t xml:space="preserve">s. </w:t>
      </w:r>
      <w:r>
        <w:rPr>
          <w:rFonts w:eastAsiaTheme="minorHAnsi"/>
          <w:i/>
        </w:rPr>
        <w:t xml:space="preserve">Expressions </w:t>
      </w:r>
      <w:r>
        <w:rPr>
          <w:rFonts w:eastAsia="SimSun"/>
        </w:rPr>
        <w:t>describe the rule.</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 xml:space="preserve">Section </w:t>
      </w:r>
      <w:r w:rsidRPr="00B646AC">
        <w:rPr>
          <w:rFonts w:eastAsiaTheme="minorHAnsi"/>
          <w:b/>
        </w:rPr>
        <w:t xml:space="preserve">MAY </w:t>
      </w:r>
      <w:r w:rsidRPr="00B646AC">
        <w:rPr>
          <w:rFonts w:eastAsiaTheme="minorHAnsi"/>
        </w:rPr>
        <w:t>have</w:t>
      </w:r>
      <w:r>
        <w:rPr>
          <w:rFonts w:eastAsiaTheme="minorHAnsi"/>
        </w:rPr>
        <w:t xml:space="preserve"> zero or</w:t>
      </w:r>
      <w:r w:rsidRPr="00B646AC">
        <w:rPr>
          <w:rFonts w:eastAsiaTheme="minorHAnsi"/>
        </w:rPr>
        <w:t xml:space="preserve"> one </w:t>
      </w:r>
      <w:r w:rsidRPr="00AD1A6D">
        <w:rPr>
          <w:i/>
        </w:rPr>
        <w:t>section title</w:t>
      </w:r>
      <w:r>
        <w:rPr>
          <w:i/>
        </w:rPr>
        <w:t xml:space="preserve">. Section title </w:t>
      </w:r>
      <w:r>
        <w:t>gives a title to the section</w:t>
      </w:r>
      <w:r w:rsidRPr="00223EBE">
        <w:rPr>
          <w:rFonts w:cs="Arial"/>
        </w:rPr>
        <w:t>.</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37514F">
        <w:rPr>
          <w:rFonts w:eastAsiaTheme="minorHAnsi"/>
        </w:rPr>
        <w:t xml:space="preserve">have zero or one </w:t>
      </w:r>
      <w:r w:rsidRPr="0037514F">
        <w:rPr>
          <w:rFonts w:eastAsiaTheme="minorHAnsi"/>
          <w:i/>
        </w:rPr>
        <w:t>section number</w:t>
      </w:r>
      <w:r>
        <w:rPr>
          <w:rFonts w:eastAsiaTheme="minorHAnsi"/>
          <w:i/>
        </w:rPr>
        <w:t xml:space="preserve">. Section number </w:t>
      </w:r>
      <w:r>
        <w:rPr>
          <w:rFonts w:eastAsiaTheme="minorHAnsi"/>
        </w:rPr>
        <w:t>provides identification for the section.</w:t>
      </w:r>
    </w:p>
    <w:p w:rsidR="00CE0AB1" w:rsidRPr="00890636" w:rsidRDefault="00CE0AB1" w:rsidP="00CE0AB1">
      <w:pPr>
        <w:pStyle w:val="ListBullet"/>
        <w:rPr>
          <w:rFonts w:asciiTheme="minorHAnsi" w:eastAsiaTheme="minorHAnsi" w:hAnsiTheme="minorHAnsi"/>
        </w:rPr>
      </w:pPr>
      <w:r w:rsidRPr="0037514F">
        <w:rPr>
          <w:rFonts w:eastAsiaTheme="minorHAnsi"/>
        </w:rPr>
        <w:t xml:space="preserve">Each </w:t>
      </w:r>
      <w:r w:rsidRPr="0037514F">
        <w:rPr>
          <w:rFonts w:eastAsiaTheme="minorHAnsi"/>
          <w:i/>
        </w:rPr>
        <w:t xml:space="preserve">Section </w:t>
      </w:r>
      <w:r w:rsidRPr="0037514F">
        <w:rPr>
          <w:rFonts w:eastAsiaTheme="minorHAnsi"/>
          <w:b/>
        </w:rPr>
        <w:t xml:space="preserve">MAY </w:t>
      </w:r>
      <w:r w:rsidRPr="0037514F">
        <w:rPr>
          <w:rFonts w:eastAsiaTheme="minorHAnsi"/>
        </w:rPr>
        <w:t xml:space="preserve">have zero or one </w:t>
      </w:r>
      <w:r w:rsidRPr="00EF73C8">
        <w:rPr>
          <w:rFonts w:eastAsiaTheme="minorHAnsi"/>
          <w:i/>
        </w:rPr>
        <w:t>order</w:t>
      </w:r>
      <w:r w:rsidRPr="00656512">
        <w:rPr>
          <w:rFonts w:eastAsiaTheme="minorHAnsi"/>
          <w:i/>
        </w:rPr>
        <w:t>ed.</w:t>
      </w:r>
      <w:r>
        <w:rPr>
          <w:rFonts w:eastAsiaTheme="minorHAnsi"/>
        </w:rPr>
        <w:t xml:space="preserve"> </w:t>
      </w:r>
      <w:r>
        <w:rPr>
          <w:rFonts w:eastAsiaTheme="minorHAnsi"/>
          <w:i/>
        </w:rPr>
        <w:t>Ordered</w:t>
      </w:r>
      <w:r w:rsidRPr="0037514F">
        <w:rPr>
          <w:rFonts w:eastAsiaTheme="minorHAnsi"/>
        </w:rPr>
        <w:t xml:space="preserve"> is </w:t>
      </w:r>
      <w:r>
        <w:t>a</w:t>
      </w:r>
      <w:r w:rsidRPr="0037514F">
        <w:t xml:space="preserve"> flag </w:t>
      </w:r>
      <w:r>
        <w:t>indicating</w:t>
      </w:r>
      <w:r w:rsidRPr="0037514F">
        <w:t xml:space="preserve"> if the order of child </w:t>
      </w:r>
      <w:r>
        <w:t xml:space="preserve">form design element </w:t>
      </w:r>
      <w:r w:rsidRPr="0037514F">
        <w:t xml:space="preserve">instances is </w:t>
      </w:r>
      <w:r w:rsidR="00C35643">
        <w:t xml:space="preserve">semantically </w:t>
      </w:r>
      <w:proofErr w:type="gramStart"/>
      <w:r>
        <w:t>important.</w:t>
      </w:r>
      <w:proofErr w:type="gramEnd"/>
    </w:p>
    <w:p w:rsidR="00CE0AB1" w:rsidRPr="00890636" w:rsidRDefault="00CE0AB1" w:rsidP="00CE0AB1">
      <w:pPr>
        <w:pStyle w:val="ListBullet"/>
        <w:rPr>
          <w:rFonts w:asciiTheme="minorHAnsi" w:eastAsiaTheme="minorHAnsi" w:hAnsiTheme="minorHAnsi"/>
        </w:rPr>
      </w:pPr>
      <w:r w:rsidRPr="0037514F">
        <w:rPr>
          <w:rFonts w:eastAsiaTheme="minorHAnsi"/>
        </w:rPr>
        <w:t xml:space="preserve">Each </w:t>
      </w:r>
      <w:r w:rsidRPr="0037514F">
        <w:rPr>
          <w:rFonts w:eastAsiaTheme="minorHAnsi"/>
          <w:i/>
        </w:rPr>
        <w:t xml:space="preserve">Section </w:t>
      </w:r>
      <w:r w:rsidRPr="0037514F">
        <w:rPr>
          <w:rFonts w:eastAsiaTheme="minorHAnsi"/>
          <w:b/>
        </w:rPr>
        <w:t xml:space="preserve">MAY </w:t>
      </w:r>
      <w:r w:rsidRPr="0037514F">
        <w:rPr>
          <w:rFonts w:eastAsiaTheme="minorHAnsi"/>
        </w:rPr>
        <w:t xml:space="preserve">have zero or more </w:t>
      </w:r>
      <w:r w:rsidRPr="0037514F">
        <w:rPr>
          <w:rFonts w:eastAsiaTheme="minorHAnsi"/>
          <w:i/>
        </w:rPr>
        <w:t>section instructions</w:t>
      </w:r>
      <w:r>
        <w:rPr>
          <w:rFonts w:eastAsiaTheme="minorHAnsi"/>
          <w:i/>
        </w:rPr>
        <w:t>. Section instructions</w:t>
      </w:r>
      <w:r>
        <w:rPr>
          <w:rFonts w:eastAsiaTheme="minorHAnsi"/>
        </w:rPr>
        <w:t xml:space="preserve"> provide directions for completing the section.</w:t>
      </w:r>
    </w:p>
    <w:p w:rsidR="00CE0AB1" w:rsidRPr="00890636" w:rsidRDefault="00CE0AB1" w:rsidP="00CE0AB1">
      <w:pPr>
        <w:pStyle w:val="ListBullet"/>
        <w:rPr>
          <w:rFonts w:asciiTheme="minorHAnsi" w:eastAsiaTheme="minorHAnsi" w:hAnsiTheme="minorHAnsi"/>
        </w:rPr>
      </w:pPr>
      <w:r w:rsidRPr="0037514F">
        <w:rPr>
          <w:rFonts w:eastAsiaTheme="minorHAnsi"/>
        </w:rPr>
        <w:t xml:space="preserve">Each </w:t>
      </w:r>
      <w:r w:rsidRPr="0037514F">
        <w:rPr>
          <w:rFonts w:eastAsiaTheme="minorHAnsi"/>
          <w:i/>
        </w:rPr>
        <w:t xml:space="preserve">Section </w:t>
      </w:r>
      <w:r w:rsidRPr="0037514F">
        <w:rPr>
          <w:rFonts w:eastAsiaTheme="minorHAnsi"/>
          <w:b/>
        </w:rPr>
        <w:t xml:space="preserve">MAY </w:t>
      </w:r>
      <w:r w:rsidRPr="0037514F">
        <w:rPr>
          <w:rFonts w:eastAsiaTheme="minorHAnsi"/>
        </w:rPr>
        <w:t xml:space="preserve">have zero or more </w:t>
      </w:r>
      <w:r w:rsidRPr="0037514F">
        <w:rPr>
          <w:rFonts w:eastAsiaTheme="minorHAnsi"/>
          <w:i/>
        </w:rPr>
        <w:t>additional instructions</w:t>
      </w:r>
      <w:r>
        <w:rPr>
          <w:rFonts w:eastAsiaTheme="minorHAnsi"/>
          <w:i/>
        </w:rPr>
        <w:t>. Additional instructions</w:t>
      </w:r>
      <w:r w:rsidRPr="0037514F">
        <w:rPr>
          <w:rFonts w:eastAsiaTheme="minorHAnsi"/>
          <w:i/>
        </w:rPr>
        <w:t xml:space="preserve"> </w:t>
      </w:r>
      <w:r>
        <w:rPr>
          <w:rFonts w:eastAsiaTheme="minorHAnsi"/>
        </w:rPr>
        <w:t>provide additional instructions for completing the section.</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contained sections</w:t>
      </w:r>
      <w:r>
        <w:rPr>
          <w:rFonts w:eastAsiaTheme="minorHAnsi"/>
          <w:i/>
        </w:rPr>
        <w:t>. Contained sections</w:t>
      </w:r>
      <w:r>
        <w:rPr>
          <w:rFonts w:eastAsiaTheme="minorHAnsi"/>
        </w:rPr>
        <w:t xml:space="preserve"> are sections defined within the section.</w:t>
      </w:r>
    </w:p>
    <w:p w:rsidR="00CE0AB1" w:rsidRPr="00890636" w:rsidRDefault="00CE0AB1" w:rsidP="00CE0AB1">
      <w:pPr>
        <w:pStyle w:val="ListBullet"/>
        <w:rPr>
          <w:rFonts w:asciiTheme="minorHAnsi" w:eastAsiaTheme="minorHAnsi" w:hAnsiTheme="minorHAnsi"/>
        </w:rPr>
      </w:pPr>
      <w:r w:rsidRPr="00AD1A6D">
        <w:rPr>
          <w:rFonts w:eastAsiaTheme="minorHAnsi"/>
        </w:rPr>
        <w:lastRenderedPageBreak/>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section order</w:t>
      </w:r>
      <w:r>
        <w:rPr>
          <w:rFonts w:eastAsiaTheme="minorHAnsi"/>
          <w:i/>
        </w:rPr>
        <w:t xml:space="preserve">. Section order </w:t>
      </w:r>
      <w:r w:rsidRPr="00EA3BE5">
        <w:rPr>
          <w:rFonts w:eastAsiaTheme="minorHAnsi"/>
        </w:rPr>
        <w:t>describes the order of the sections</w:t>
      </w:r>
      <w:r>
        <w:rPr>
          <w:rFonts w:eastAsiaTheme="minorHAnsi"/>
        </w:rPr>
        <w:t xml:space="preserve"> relative to each other.</w:t>
      </w:r>
    </w:p>
    <w:p w:rsidR="00CE0AB1" w:rsidRPr="000C69CD" w:rsidRDefault="00CE0AB1" w:rsidP="00CE0AB1">
      <w:pPr>
        <w:pStyle w:val="ListBullet"/>
        <w:rPr>
          <w:rFonts w:eastAsia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media</w:t>
      </w:r>
      <w:r>
        <w:rPr>
          <w:rFonts w:eastAsiaTheme="minorHAnsi"/>
          <w:i/>
        </w:rPr>
        <w:t xml:space="preserve">. </w:t>
      </w:r>
      <w:r>
        <w:rPr>
          <w:rFonts w:eastAsiaTheme="minorHAnsi"/>
        </w:rPr>
        <w:t xml:space="preserve">Media </w:t>
      </w:r>
      <w:r w:rsidRPr="00F33756">
        <w:t>represents an instance of an image, audio or video element within a Form.</w:t>
      </w:r>
      <w:r>
        <w:rPr>
          <w:rFonts w:eastAsiaTheme="minorHAnsi"/>
        </w:rPr>
        <w:t xml:space="preserve"> </w:t>
      </w:r>
      <w:r w:rsidRPr="000C69CD">
        <w:rPr>
          <w:rFonts w:eastAsiaTheme="minorHAnsi"/>
          <w:i/>
        </w:rPr>
        <w:t>The Media</w:t>
      </w:r>
      <w:r w:rsidRPr="000C69CD">
        <w:rPr>
          <w:rFonts w:eastAsiaTheme="minorHAnsi"/>
        </w:rPr>
        <w:t xml:space="preserve"> </w:t>
      </w:r>
      <w:r w:rsidRPr="00656512">
        <w:rPr>
          <w:rFonts w:eastAsiaTheme="minorHAnsi"/>
          <w:b/>
          <w:u w:val="single"/>
        </w:rPr>
        <w:t>SHALL</w:t>
      </w:r>
      <w:r w:rsidRPr="000C69CD">
        <w:rPr>
          <w:rFonts w:eastAsiaTheme="minorHAnsi"/>
        </w:rPr>
        <w:t xml:space="preserve"> </w:t>
      </w:r>
      <w:proofErr w:type="gramStart"/>
      <w:r w:rsidRPr="000C69CD">
        <w:rPr>
          <w:rFonts w:eastAsiaTheme="minorHAnsi"/>
        </w:rPr>
        <w:t>be</w:t>
      </w:r>
      <w:proofErr w:type="gramEnd"/>
      <w:r w:rsidRPr="000C69CD">
        <w:rPr>
          <w:rFonts w:eastAsiaTheme="minorHAnsi"/>
        </w:rPr>
        <w:t xml:space="preserve"> structured as described in </w:t>
      </w:r>
      <w:hyperlink w:anchor="_2.5.2.4.2__Media" w:history="1">
        <w:r>
          <w:rPr>
            <w:rStyle w:val="Hyperlink"/>
            <w:rFonts w:eastAsiaTheme="minorHAnsi"/>
          </w:rPr>
          <w:t xml:space="preserve">Section </w:t>
        </w:r>
      </w:hyperlink>
      <w:r w:rsidR="00C329C9">
        <w:rPr>
          <w:rStyle w:val="Hyperlink"/>
          <w:rFonts w:eastAsiaTheme="minorHAnsi"/>
        </w:rPr>
        <w:fldChar w:fldCharType="begin"/>
      </w:r>
      <w:r>
        <w:rPr>
          <w:rStyle w:val="Hyperlink"/>
          <w:rFonts w:eastAsiaTheme="minorHAnsi"/>
        </w:rPr>
        <w:instrText xml:space="preserve"> REF _Ref378981185 \r \h </w:instrText>
      </w:r>
      <w:r w:rsidR="00C329C9">
        <w:rPr>
          <w:rStyle w:val="Hyperlink"/>
          <w:rFonts w:eastAsiaTheme="minorHAnsi"/>
        </w:rPr>
      </w:r>
      <w:r w:rsidR="00C329C9">
        <w:rPr>
          <w:rStyle w:val="Hyperlink"/>
          <w:rFonts w:eastAsiaTheme="minorHAnsi"/>
        </w:rPr>
        <w:fldChar w:fldCharType="separate"/>
      </w:r>
      <w:r>
        <w:rPr>
          <w:rStyle w:val="Hyperlink"/>
          <w:rFonts w:eastAsiaTheme="minorHAnsi"/>
        </w:rPr>
        <w:t>2.5.6.2.1</w:t>
      </w:r>
      <w:r w:rsidR="00C329C9">
        <w:rPr>
          <w:rStyle w:val="Hyperlink"/>
          <w:rFonts w:eastAsiaTheme="minorHAnsi"/>
        </w:rPr>
        <w:fldChar w:fldCharType="end"/>
      </w:r>
      <w:r>
        <w:rPr>
          <w:rStyle w:val="Hyperlink"/>
          <w:rFonts w:eastAsiaTheme="minorHAnsi"/>
        </w:rPr>
        <w:t>.</w:t>
      </w:r>
    </w:p>
    <w:p w:rsidR="00CE0AB1" w:rsidRPr="000C69CD" w:rsidRDefault="00CE0AB1" w:rsidP="00CE0AB1">
      <w:pPr>
        <w:pStyle w:val="ListBullet"/>
        <w:rPr>
          <w:rFonts w:eastAsia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questions</w:t>
      </w:r>
      <w:r>
        <w:rPr>
          <w:rFonts w:eastAsiaTheme="minorHAnsi"/>
          <w:i/>
        </w:rPr>
        <w:t xml:space="preserve">. Questions </w:t>
      </w:r>
      <w:r>
        <w:rPr>
          <w:rFonts w:eastAsiaTheme="minorHAnsi"/>
        </w:rPr>
        <w:t xml:space="preserve">are questions in the form. </w:t>
      </w:r>
      <w:r w:rsidRPr="000C69CD">
        <w:rPr>
          <w:rFonts w:eastAsiaTheme="minorHAnsi"/>
        </w:rPr>
        <w:t xml:space="preserve">The </w:t>
      </w:r>
      <w:r w:rsidRPr="000C69CD">
        <w:rPr>
          <w:rFonts w:eastAsiaTheme="minorHAnsi"/>
          <w:i/>
        </w:rPr>
        <w:t>question</w:t>
      </w:r>
      <w:r w:rsidRPr="000C69CD">
        <w:rPr>
          <w:rFonts w:eastAsiaTheme="minorHAnsi"/>
        </w:rPr>
        <w:t xml:space="preserve"> </w:t>
      </w:r>
      <w:r w:rsidRPr="00656512">
        <w:rPr>
          <w:rFonts w:eastAsiaTheme="minorHAnsi"/>
          <w:b/>
          <w:u w:val="single"/>
        </w:rPr>
        <w:t>SHALL</w:t>
      </w:r>
      <w:r w:rsidRPr="000C69CD">
        <w:rPr>
          <w:rFonts w:eastAsiaTheme="minorHAnsi"/>
        </w:rPr>
        <w:t xml:space="preserve"> be structured as described in</w:t>
      </w:r>
      <w:r>
        <w:rPr>
          <w:rFonts w:eastAsiaTheme="minorHAnsi"/>
        </w:rPr>
        <w:t xml:space="preserve"> </w:t>
      </w:r>
      <w:r>
        <w:t xml:space="preserve">Section </w:t>
      </w:r>
      <w:r w:rsidR="00C329C9">
        <w:fldChar w:fldCharType="begin"/>
      </w:r>
      <w:r>
        <w:instrText xml:space="preserve"> REF _Ref378981209 \r \h </w:instrText>
      </w:r>
      <w:r w:rsidR="00C329C9">
        <w:fldChar w:fldCharType="separate"/>
      </w:r>
      <w:r>
        <w:t>2.5.6.2.3</w:t>
      </w:r>
      <w:r w:rsidR="00C329C9">
        <w:fldChar w:fldCharType="end"/>
      </w:r>
      <w:r>
        <w:t>.</w:t>
      </w:r>
    </w:p>
    <w:p w:rsidR="00CE0AB1" w:rsidRPr="000C69CD" w:rsidRDefault="00CE0AB1" w:rsidP="00CE0AB1">
      <w:pPr>
        <w:pStyle w:val="ListBullet"/>
        <w:rPr>
          <w:rFonts w:eastAsia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additional text</w:t>
      </w:r>
      <w:r>
        <w:rPr>
          <w:rFonts w:eastAsiaTheme="minorHAnsi"/>
          <w:i/>
        </w:rPr>
        <w:t>. Additional text</w:t>
      </w:r>
      <w:r>
        <w:rPr>
          <w:rFonts w:eastAsiaTheme="minorHAnsi"/>
        </w:rPr>
        <w:t xml:space="preserve"> contains additional text to be displayed within the section.</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next relevant element</w:t>
      </w:r>
      <w:r>
        <w:rPr>
          <w:rFonts w:eastAsiaTheme="minorHAnsi"/>
          <w:i/>
        </w:rPr>
        <w:t xml:space="preserve"> ID. Next relevant element ID</w:t>
      </w:r>
      <w:r>
        <w:rPr>
          <w:rFonts w:eastAsiaTheme="minorHAnsi"/>
        </w:rPr>
        <w:t xml:space="preserve"> identifies the next relevant element.</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sidRPr="00AD1A6D">
        <w:rPr>
          <w:rFonts w:eastAsiaTheme="minorHAnsi"/>
          <w:i/>
        </w:rPr>
        <w:t xml:space="preserve">Section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sidRPr="00AD1A6D">
        <w:rPr>
          <w:rFonts w:eastAsiaTheme="minorHAnsi"/>
          <w:i/>
        </w:rPr>
        <w:t>identifiers</w:t>
      </w:r>
      <w:r>
        <w:rPr>
          <w:rFonts w:eastAsiaTheme="minorHAnsi"/>
          <w:i/>
        </w:rPr>
        <w:t>. Identifiers</w:t>
      </w:r>
      <w:r>
        <w:rPr>
          <w:rFonts w:eastAsiaTheme="minorHAnsi"/>
        </w:rPr>
        <w:t xml:space="preserve"> uniquely identify the section. The </w:t>
      </w:r>
      <w:r>
        <w:rPr>
          <w:rFonts w:eastAsiaTheme="minorHAnsi"/>
          <w:i/>
        </w:rPr>
        <w:t>identifier</w:t>
      </w:r>
      <w:r>
        <w:t xml:space="preserve"> </w:t>
      </w:r>
      <w:r w:rsidRPr="00656512">
        <w:rPr>
          <w:b/>
          <w:u w:val="single"/>
        </w:rPr>
        <w:t>SHALL</w:t>
      </w:r>
      <w:r>
        <w:t xml:space="preserve"> be structured as</w:t>
      </w:r>
      <w:r w:rsidRPr="00132E10">
        <w:t xml:space="preserve"> </w:t>
      </w:r>
      <w:r>
        <w:t xml:space="preserve">ISO Attribute identifier, which is </w:t>
      </w:r>
      <w:r w:rsidRPr="00132E10">
        <w:t>described in</w:t>
      </w:r>
      <w:r w:rsidRPr="00AF2349">
        <w:t xml:space="preserve"> </w:t>
      </w:r>
      <w:r w:rsidR="001C7D22">
        <w:t>Appendix E</w:t>
      </w:r>
      <w:r>
        <w:t>.</w:t>
      </w:r>
    </w:p>
    <w:p w:rsidR="00CE0AB1" w:rsidRDefault="00CE0AB1" w:rsidP="000D5006">
      <w:pPr>
        <w:pStyle w:val="Caption"/>
      </w:pPr>
      <w:bookmarkStart w:id="133" w:name="_Toc382949144"/>
      <w:r>
        <w:t xml:space="preserve">Figure </w:t>
      </w:r>
      <w:fldSimple w:instr=" SEQ Figure \* ARABIC ">
        <w:r>
          <w:rPr>
            <w:noProof/>
          </w:rPr>
          <w:t>20</w:t>
        </w:r>
      </w:fldSimple>
      <w:r>
        <w:t>: Example of Section</w:t>
      </w:r>
      <w:bookmarkEnd w:id="133"/>
    </w:p>
    <w:p w:rsidR="00CE0AB1" w:rsidRPr="000D5006" w:rsidRDefault="00CE0AB1" w:rsidP="000D5006">
      <w:pPr>
        <w:rPr>
          <w:rFonts w:eastAsiaTheme="minorHAnsi"/>
        </w:rPr>
      </w:pPr>
      <w:r>
        <w:rPr>
          <w:noProof/>
        </w:rPr>
        <w:drawing>
          <wp:inline distT="0" distB="0" distL="0" distR="0" wp14:anchorId="31658E6A" wp14:editId="20153534">
            <wp:extent cx="5648325" cy="147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48325" cy="1473030"/>
                    </a:xfrm>
                    <a:prstGeom prst="rect">
                      <a:avLst/>
                    </a:prstGeom>
                  </pic:spPr>
                </pic:pic>
              </a:graphicData>
            </a:graphic>
          </wp:inline>
        </w:drawing>
      </w:r>
    </w:p>
    <w:p w:rsidR="00855EF3" w:rsidRPr="00F33756" w:rsidRDefault="00855EF3" w:rsidP="00855EF3">
      <w:pPr>
        <w:pStyle w:val="Heading5"/>
        <w:numPr>
          <w:ilvl w:val="4"/>
          <w:numId w:val="4"/>
        </w:numPr>
      </w:pPr>
      <w:bookmarkStart w:id="134" w:name="_Ref378981209"/>
      <w:r w:rsidRPr="00F33756">
        <w:t>Question</w:t>
      </w:r>
      <w:bookmarkEnd w:id="134"/>
    </w:p>
    <w:p w:rsidR="00855EF3" w:rsidRDefault="00855EF3" w:rsidP="00855EF3">
      <w:pPr>
        <w:pStyle w:val="BodyText0"/>
      </w:pPr>
      <w:r w:rsidRPr="00F33756">
        <w:rPr>
          <w:i/>
        </w:rPr>
        <w:t>Question</w:t>
      </w:r>
      <w:r w:rsidRPr="00F33756">
        <w:t xml:space="preserve">s make a request for information. The information is captured in a </w:t>
      </w:r>
      <w:r w:rsidR="00C35643">
        <w:rPr>
          <w:i/>
        </w:rPr>
        <w:t>response</w:t>
      </w:r>
      <w:r w:rsidR="00C35643" w:rsidRPr="00F33756">
        <w:rPr>
          <w:i/>
        </w:rPr>
        <w:t xml:space="preserve"> </w:t>
      </w:r>
      <w:r w:rsidRPr="00F33756">
        <w:rPr>
          <w:i/>
        </w:rPr>
        <w:t>field.</w:t>
      </w:r>
      <w:r w:rsidRPr="00F33756">
        <w:t xml:space="preserve"> There are 3 types of </w:t>
      </w:r>
      <w:r w:rsidR="00C35643">
        <w:rPr>
          <w:i/>
        </w:rPr>
        <w:t>response</w:t>
      </w:r>
      <w:r w:rsidR="00C35643" w:rsidRPr="00F33756">
        <w:rPr>
          <w:i/>
        </w:rPr>
        <w:t xml:space="preserve"> </w:t>
      </w:r>
      <w:r w:rsidRPr="00F33756">
        <w:rPr>
          <w:i/>
        </w:rPr>
        <w:t>fields</w:t>
      </w:r>
      <w:r w:rsidRPr="00F33756">
        <w:t xml:space="preserve">, each with a set of applicable attributes and rules constraining the answer. These are: </w:t>
      </w:r>
      <w:r w:rsidRPr="00F33756">
        <w:rPr>
          <w:i/>
        </w:rPr>
        <w:t>List Field</w:t>
      </w:r>
      <w:r w:rsidRPr="00F33756">
        <w:t xml:space="preserve">, </w:t>
      </w:r>
      <w:r w:rsidRPr="00F33756">
        <w:rPr>
          <w:i/>
        </w:rPr>
        <w:t>Text Field</w:t>
      </w:r>
      <w:r w:rsidRPr="00F33756">
        <w:t xml:space="preserve">, and </w:t>
      </w:r>
      <w:r w:rsidRPr="00F33756">
        <w:rPr>
          <w:i/>
        </w:rPr>
        <w:t xml:space="preserve">Lookup Field. </w:t>
      </w:r>
      <w:r w:rsidRPr="00F33756">
        <w:t>The following table describes the components of a question element:</w:t>
      </w:r>
    </w:p>
    <w:p w:rsidR="00855EF3" w:rsidRPr="00F33756" w:rsidRDefault="00855EF3" w:rsidP="00855EF3">
      <w:pPr>
        <w:pStyle w:val="Caption"/>
      </w:pPr>
      <w:bookmarkStart w:id="135" w:name="_Toc376553402"/>
      <w:bookmarkStart w:id="136" w:name="_Toc382949162"/>
      <w:r w:rsidRPr="00F33756">
        <w:t xml:space="preserve">Table </w:t>
      </w:r>
      <w:fldSimple w:instr=" SEQ Table \* ARABIC ">
        <w:r w:rsidR="007810B4">
          <w:rPr>
            <w:noProof/>
          </w:rPr>
          <w:t>18</w:t>
        </w:r>
      </w:fldSimple>
      <w:r w:rsidRPr="00F33756">
        <w:t>: Question</w:t>
      </w:r>
      <w:bookmarkEnd w:id="135"/>
      <w:bookmarkEnd w:id="136"/>
    </w:p>
    <w:tbl>
      <w:tblPr>
        <w:tblW w:w="8618" w:type="dxa"/>
        <w:jc w:val="center"/>
        <w:tblCellMar>
          <w:top w:w="14" w:type="dxa"/>
          <w:left w:w="115" w:type="dxa"/>
          <w:bottom w:w="14" w:type="dxa"/>
          <w:right w:w="115" w:type="dxa"/>
        </w:tblCellMar>
        <w:tblLook w:val="04A0" w:firstRow="1" w:lastRow="0" w:firstColumn="1" w:lastColumn="0" w:noHBand="0" w:noVBand="1"/>
      </w:tblPr>
      <w:tblGrid>
        <w:gridCol w:w="2317"/>
        <w:gridCol w:w="3210"/>
        <w:gridCol w:w="907"/>
        <w:gridCol w:w="2184"/>
      </w:tblGrid>
      <w:tr w:rsidR="00855EF3" w:rsidRPr="0029445A" w:rsidTr="0060433A">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spacing w:before="0" w:after="0"/>
              <w:rPr>
                <w:color w:val="FFFFFF" w:themeColor="background1"/>
              </w:rPr>
            </w:pPr>
            <w:r w:rsidRPr="0029445A">
              <w:rPr>
                <w:color w:val="FFFFFF" w:themeColor="background1"/>
              </w:rPr>
              <w:t>Name</w:t>
            </w:r>
          </w:p>
        </w:tc>
        <w:tc>
          <w:tcPr>
            <w:tcW w:w="3210" w:type="dxa"/>
            <w:tcBorders>
              <w:top w:val="single" w:sz="4" w:space="0" w:color="auto"/>
              <w:left w:val="nil"/>
              <w:bottom w:val="single" w:sz="4" w:space="0" w:color="auto"/>
              <w:right w:val="single" w:sz="4" w:space="0" w:color="auto"/>
            </w:tcBorders>
            <w:shd w:val="clear" w:color="auto" w:fill="548DD4" w:themeFill="text2" w:themeFillTint="99"/>
            <w:hideMark/>
          </w:tcPr>
          <w:p w:rsidR="00855EF3" w:rsidRPr="0029445A" w:rsidRDefault="00855EF3" w:rsidP="0060433A">
            <w:pPr>
              <w:pStyle w:val="TableText3"/>
              <w:spacing w:before="0" w:after="0"/>
              <w:rPr>
                <w:color w:val="FFFFFF" w:themeColor="background1"/>
              </w:rPr>
            </w:pPr>
            <w:r w:rsidRPr="0029445A">
              <w:rPr>
                <w:color w:val="FFFFFF" w:themeColor="background1"/>
              </w:rPr>
              <w:t>Relative Location</w:t>
            </w:r>
          </w:p>
        </w:tc>
        <w:tc>
          <w:tcPr>
            <w:tcW w:w="90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spacing w:before="0" w:after="0"/>
              <w:rPr>
                <w:color w:val="FFFFFF" w:themeColor="background1"/>
              </w:rPr>
            </w:pPr>
            <w:r w:rsidRPr="0029445A">
              <w:rPr>
                <w:color w:val="FFFFFF" w:themeColor="background1"/>
              </w:rPr>
              <w:t>Card</w:t>
            </w:r>
          </w:p>
        </w:tc>
        <w:tc>
          <w:tcPr>
            <w:tcW w:w="2184"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29445A" w:rsidRDefault="00855EF3" w:rsidP="0060433A">
            <w:pPr>
              <w:pStyle w:val="TableText3"/>
              <w:spacing w:before="0" w:after="0"/>
              <w:rPr>
                <w:color w:val="FFFFFF" w:themeColor="background1"/>
              </w:rPr>
            </w:pPr>
            <w:r w:rsidRPr="0029445A">
              <w:rPr>
                <w:color w:val="FFFFFF" w:themeColor="background1"/>
              </w:rPr>
              <w:t>Comments</w:t>
            </w: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Question</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Pr>
                <w:rFonts w:asciiTheme="minorHAnsi" w:hAnsiTheme="minorHAnsi"/>
                <w:bCs/>
                <w:color w:val="000000"/>
                <w:sz w:val="18"/>
                <w:szCs w:val="20"/>
              </w:rPr>
              <w:t>/</w:t>
            </w:r>
            <w:r w:rsidRPr="00485A5B">
              <w:rPr>
                <w:rFonts w:asciiTheme="minorHAnsi" w:hAnsiTheme="minorHAnsi"/>
                <w:bCs/>
                <w:szCs w:val="16"/>
              </w:rPr>
              <w:t>section</w:t>
            </w:r>
            <w:r w:rsidRPr="00485A5B">
              <w:t>/</w:t>
            </w:r>
            <w:r>
              <w:t>base_</w:t>
            </w:r>
            <w:r w:rsidRPr="00485A5B">
              <w:t>question</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color w:val="000000"/>
                <w:szCs w:val="20"/>
              </w:rPr>
              <w:tab/>
            </w:r>
            <w:r w:rsidR="00A656CC">
              <w:rPr>
                <w:color w:val="000000"/>
                <w:szCs w:val="20"/>
              </w:rPr>
              <w:t>@</w:t>
            </w:r>
            <w:r w:rsidR="00855EF3">
              <w:rPr>
                <w:color w:val="000000"/>
                <w:szCs w:val="20"/>
              </w:rPr>
              <w:t>initial state</w:t>
            </w:r>
          </w:p>
        </w:tc>
        <w:tc>
          <w:tcPr>
            <w:tcW w:w="3210" w:type="dxa"/>
            <w:tcBorders>
              <w:top w:val="single" w:sz="4" w:space="0" w:color="auto"/>
              <w:left w:val="nil"/>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color w:val="000000"/>
                <w:szCs w:val="20"/>
              </w:rPr>
              <w:tab/>
            </w:r>
            <w:r w:rsidR="00855EF3">
              <w:rPr>
                <w:color w:val="000000"/>
                <w:szCs w:val="20"/>
              </w:rPr>
              <w:t>@initial_state</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t xml:space="preserve">Of type </w:t>
            </w:r>
            <w:hyperlink w:anchor="_Initial_State" w:history="1">
              <w:r w:rsidRPr="009E59D1">
                <w:rPr>
                  <w:rStyle w:val="Hyperlink"/>
                </w:rPr>
                <w:t>Initial State</w:t>
              </w:r>
            </w:hyperlink>
          </w:p>
        </w:tc>
      </w:tr>
      <w:tr w:rsidR="00A656CC"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A656CC" w:rsidRDefault="00A656CC" w:rsidP="0060433A">
            <w:pPr>
              <w:pStyle w:val="TableText3"/>
              <w:spacing w:before="0" w:after="0"/>
              <w:rPr>
                <w:szCs w:val="20"/>
              </w:rPr>
            </w:pPr>
            <w:r>
              <w:rPr>
                <w:color w:val="000000"/>
                <w:szCs w:val="20"/>
              </w:rPr>
              <w:tab/>
            </w:r>
            <w:r>
              <w:rPr>
                <w:szCs w:val="20"/>
              </w:rPr>
              <w:t>Scoped Identifier</w:t>
            </w:r>
          </w:p>
        </w:tc>
        <w:tc>
          <w:tcPr>
            <w:tcW w:w="3210" w:type="dxa"/>
            <w:tcBorders>
              <w:top w:val="single" w:sz="4" w:space="0" w:color="auto"/>
              <w:left w:val="nil"/>
              <w:bottom w:val="single" w:sz="4" w:space="0" w:color="auto"/>
              <w:right w:val="single" w:sz="4" w:space="0" w:color="auto"/>
            </w:tcBorders>
            <w:shd w:val="clear" w:color="auto" w:fill="FFFFFF"/>
          </w:tcPr>
          <w:p w:rsidR="00A656CC" w:rsidRDefault="00A656CC" w:rsidP="0060433A">
            <w:pPr>
              <w:pStyle w:val="TableText3"/>
              <w:spacing w:before="0" w:after="0"/>
              <w:rPr>
                <w:szCs w:val="20"/>
              </w:rPr>
            </w:pPr>
            <w:r>
              <w:rPr>
                <w:color w:val="000000"/>
                <w:szCs w:val="20"/>
              </w:rPr>
              <w:tab/>
            </w:r>
            <w:r>
              <w:t>@data_element_scoped_identifier</w:t>
            </w:r>
          </w:p>
        </w:tc>
        <w:tc>
          <w:tcPr>
            <w:tcW w:w="907" w:type="dxa"/>
            <w:tcBorders>
              <w:top w:val="nil"/>
              <w:left w:val="single" w:sz="4" w:space="0" w:color="auto"/>
              <w:bottom w:val="single" w:sz="4" w:space="0" w:color="auto"/>
              <w:right w:val="single" w:sz="4" w:space="0" w:color="auto"/>
            </w:tcBorders>
            <w:shd w:val="clear" w:color="auto" w:fill="FFFFFF"/>
            <w:vAlign w:val="center"/>
          </w:tcPr>
          <w:p w:rsidR="00A656CC" w:rsidRPr="00D61FC7" w:rsidRDefault="00A656CC" w:rsidP="0060433A">
            <w:pPr>
              <w:pStyle w:val="TableText3"/>
              <w:spacing w:before="0" w:after="0"/>
              <w:rPr>
                <w:szCs w:val="20"/>
              </w:rPr>
            </w:pPr>
            <w:r>
              <w:rPr>
                <w:szCs w:val="20"/>
              </w:rPr>
              <w:t>0..1</w:t>
            </w:r>
          </w:p>
        </w:tc>
        <w:tc>
          <w:tcPr>
            <w:tcW w:w="2184" w:type="dxa"/>
            <w:tcBorders>
              <w:top w:val="nil"/>
              <w:left w:val="nil"/>
              <w:bottom w:val="single" w:sz="4" w:space="0" w:color="auto"/>
              <w:right w:val="single" w:sz="4" w:space="0" w:color="auto"/>
            </w:tcBorders>
            <w:shd w:val="clear" w:color="auto" w:fill="FFFFFF"/>
            <w:vAlign w:val="center"/>
          </w:tcPr>
          <w:p w:rsidR="00A656CC" w:rsidRPr="00F33756" w:rsidRDefault="00A656CC" w:rsidP="0060433A">
            <w:pPr>
              <w:pStyle w:val="TableText3"/>
              <w:spacing w:before="0" w:after="0"/>
            </w:pPr>
            <w:r>
              <w:t>Of type identifier</w:t>
            </w: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sidR="00855EF3" w:rsidRPr="00D61FC7">
              <w:rPr>
                <w:szCs w:val="20"/>
              </w:rPr>
              <w:t>Cardinality</w:t>
            </w:r>
          </w:p>
        </w:tc>
        <w:tc>
          <w:tcPr>
            <w:tcW w:w="3210" w:type="dxa"/>
            <w:tcBorders>
              <w:top w:val="single" w:sz="4" w:space="0" w:color="auto"/>
              <w:left w:val="nil"/>
              <w:bottom w:val="single" w:sz="4" w:space="0" w:color="auto"/>
              <w:right w:val="single" w:sz="4" w:space="0" w:color="auto"/>
            </w:tcBorders>
            <w:shd w:val="clear" w:color="auto" w:fill="FFFFFF"/>
          </w:tcPr>
          <w:p w:rsidR="00855EF3" w:rsidRDefault="0069719C" w:rsidP="0060433A">
            <w:pPr>
              <w:pStyle w:val="TableText3"/>
              <w:spacing w:before="0" w:after="0"/>
            </w:pPr>
            <w:r>
              <w:rPr>
                <w:szCs w:val="20"/>
              </w:rPr>
              <w:tab/>
            </w:r>
            <w:r w:rsidR="00855EF3" w:rsidRPr="00D61FC7">
              <w:rPr>
                <w:szCs w:val="20"/>
              </w:rPr>
              <w:t>/cardinality</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0..1</w:t>
            </w: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Pr>
                <w:szCs w:val="20"/>
              </w:rPr>
              <w:tab/>
            </w:r>
            <w:r w:rsidR="00855EF3" w:rsidRPr="00D61FC7">
              <w:rPr>
                <w:szCs w:val="20"/>
              </w:rPr>
              <w:t>Minimum</w:t>
            </w:r>
          </w:p>
        </w:tc>
        <w:tc>
          <w:tcPr>
            <w:tcW w:w="3210" w:type="dxa"/>
            <w:tcBorders>
              <w:top w:val="single" w:sz="4" w:space="0" w:color="auto"/>
              <w:left w:val="nil"/>
              <w:bottom w:val="single" w:sz="4" w:space="0" w:color="auto"/>
              <w:right w:val="single" w:sz="4" w:space="0" w:color="auto"/>
            </w:tcBorders>
            <w:shd w:val="clear" w:color="auto" w:fill="FFFFFF"/>
          </w:tcPr>
          <w:p w:rsidR="00855EF3" w:rsidRDefault="0069719C" w:rsidP="00137E22">
            <w:pPr>
              <w:pStyle w:val="TableText3"/>
              <w:spacing w:before="0" w:after="0"/>
            </w:pPr>
            <w:r>
              <w:rPr>
                <w:szCs w:val="20"/>
              </w:rPr>
              <w:tab/>
            </w:r>
            <w:r>
              <w:rPr>
                <w:szCs w:val="20"/>
              </w:rPr>
              <w:tab/>
            </w:r>
            <w:r w:rsidR="00855EF3" w:rsidRPr="00D61FC7">
              <w:rPr>
                <w:szCs w:val="20"/>
              </w:rPr>
              <w:t>/</w:t>
            </w:r>
            <w:r w:rsidR="00137E22">
              <w:rPr>
                <w:szCs w:val="20"/>
              </w:rPr>
              <w:t>m</w:t>
            </w:r>
            <w:r w:rsidR="00137E22" w:rsidRPr="00D61FC7">
              <w:rPr>
                <w:szCs w:val="20"/>
              </w:rPr>
              <w:t>inimum</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1..1</w:t>
            </w: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Of type Integer</w:t>
            </w: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Pr>
                <w:szCs w:val="20"/>
              </w:rPr>
              <w:tab/>
            </w:r>
            <w:r w:rsidR="00855EF3" w:rsidRPr="00D61FC7">
              <w:rPr>
                <w:szCs w:val="20"/>
              </w:rPr>
              <w:t>Maximum</w:t>
            </w:r>
          </w:p>
        </w:tc>
        <w:tc>
          <w:tcPr>
            <w:tcW w:w="3210" w:type="dxa"/>
            <w:tcBorders>
              <w:top w:val="single" w:sz="4" w:space="0" w:color="auto"/>
              <w:left w:val="nil"/>
              <w:bottom w:val="single" w:sz="4" w:space="0" w:color="auto"/>
              <w:right w:val="single" w:sz="4" w:space="0" w:color="auto"/>
            </w:tcBorders>
            <w:shd w:val="clear" w:color="auto" w:fill="FFFFFF"/>
          </w:tcPr>
          <w:p w:rsidR="00855EF3" w:rsidRDefault="0069719C" w:rsidP="00137E22">
            <w:pPr>
              <w:pStyle w:val="TableText3"/>
              <w:spacing w:before="0" w:after="0"/>
            </w:pPr>
            <w:r>
              <w:rPr>
                <w:szCs w:val="20"/>
              </w:rPr>
              <w:tab/>
            </w:r>
            <w:r>
              <w:rPr>
                <w:szCs w:val="20"/>
              </w:rPr>
              <w:tab/>
            </w:r>
            <w:r w:rsidR="00855EF3" w:rsidRPr="00D61FC7">
              <w:rPr>
                <w:szCs w:val="20"/>
              </w:rPr>
              <w:t>/</w:t>
            </w:r>
            <w:r w:rsidR="00137E22">
              <w:rPr>
                <w:szCs w:val="20"/>
              </w:rPr>
              <w:t>m</w:t>
            </w:r>
            <w:r w:rsidR="00137E22" w:rsidRPr="00D61FC7">
              <w:rPr>
                <w:szCs w:val="20"/>
              </w:rPr>
              <w:t>aximum</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1..1</w:t>
            </w: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Of type String</w:t>
            </w: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sidR="00855EF3" w:rsidRPr="00D61FC7">
              <w:rPr>
                <w:szCs w:val="20"/>
              </w:rPr>
              <w:t>Rule</w:t>
            </w:r>
          </w:p>
        </w:tc>
        <w:tc>
          <w:tcPr>
            <w:tcW w:w="3210" w:type="dxa"/>
            <w:tcBorders>
              <w:top w:val="single" w:sz="4" w:space="0" w:color="auto"/>
              <w:left w:val="nil"/>
              <w:bottom w:val="single" w:sz="4" w:space="0" w:color="auto"/>
              <w:right w:val="single" w:sz="4" w:space="0" w:color="auto"/>
            </w:tcBorders>
            <w:shd w:val="clear" w:color="auto" w:fill="FFFFFF"/>
          </w:tcPr>
          <w:p w:rsidR="00855EF3" w:rsidRDefault="0069719C" w:rsidP="0060433A">
            <w:pPr>
              <w:pStyle w:val="TableText3"/>
              <w:spacing w:before="0" w:after="0"/>
            </w:pPr>
            <w:r>
              <w:rPr>
                <w:szCs w:val="20"/>
              </w:rPr>
              <w:tab/>
            </w:r>
            <w:r w:rsidR="00855EF3" w:rsidRPr="00D61FC7">
              <w:rPr>
                <w:szCs w:val="20"/>
              </w:rPr>
              <w:t>/rule</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0..N</w:t>
            </w: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Pr>
                <w:szCs w:val="20"/>
              </w:rPr>
              <w:tab/>
            </w:r>
            <w:r w:rsidR="00855EF3" w:rsidRPr="00D61FC7">
              <w:rPr>
                <w:szCs w:val="20"/>
              </w:rPr>
              <w:t>Expression</w:t>
            </w:r>
          </w:p>
        </w:tc>
        <w:tc>
          <w:tcPr>
            <w:tcW w:w="3210" w:type="dxa"/>
            <w:tcBorders>
              <w:top w:val="single" w:sz="4" w:space="0" w:color="auto"/>
              <w:left w:val="nil"/>
              <w:bottom w:val="single" w:sz="4" w:space="0" w:color="auto"/>
              <w:right w:val="single" w:sz="4" w:space="0" w:color="auto"/>
            </w:tcBorders>
            <w:shd w:val="clear" w:color="auto" w:fill="FFFFFF"/>
            <w:vAlign w:val="center"/>
          </w:tcPr>
          <w:p w:rsidR="00855EF3" w:rsidRDefault="0069719C" w:rsidP="0060433A">
            <w:pPr>
              <w:pStyle w:val="TableText3"/>
              <w:spacing w:before="0" w:after="0"/>
            </w:pPr>
            <w:r>
              <w:rPr>
                <w:szCs w:val="20"/>
              </w:rPr>
              <w:tab/>
            </w:r>
            <w:r w:rsidR="00855EF3" w:rsidRPr="00D61FC7">
              <w:rPr>
                <w:szCs w:val="20"/>
              </w:rPr>
              <w:t>/expression</w:t>
            </w:r>
          </w:p>
        </w:tc>
        <w:tc>
          <w:tcPr>
            <w:tcW w:w="907" w:type="dxa"/>
            <w:tcBorders>
              <w:top w:val="nil"/>
              <w:left w:val="single" w:sz="4" w:space="0" w:color="auto"/>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sidRPr="00D61FC7">
              <w:rPr>
                <w:szCs w:val="20"/>
              </w:rPr>
              <w:t>1..N</w:t>
            </w:r>
          </w:p>
        </w:tc>
        <w:tc>
          <w:tcPr>
            <w:tcW w:w="2184" w:type="dxa"/>
            <w:tcBorders>
              <w:top w:val="nil"/>
              <w:left w:val="nil"/>
              <w:bottom w:val="single" w:sz="4" w:space="0" w:color="auto"/>
              <w:right w:val="single" w:sz="4" w:space="0" w:color="auto"/>
            </w:tcBorders>
            <w:shd w:val="clear" w:color="auto" w:fill="FFFFFF"/>
            <w:vAlign w:val="center"/>
          </w:tcPr>
          <w:p w:rsidR="00855EF3" w:rsidRPr="00F33756" w:rsidRDefault="00855EF3" w:rsidP="0060433A">
            <w:pPr>
              <w:pStyle w:val="TableText3"/>
              <w:spacing w:before="0" w:after="0"/>
            </w:pPr>
            <w:r>
              <w:rPr>
                <w:szCs w:val="20"/>
              </w:rPr>
              <w:t>Of type String</w:t>
            </w:r>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Q</w:t>
            </w:r>
            <w:r w:rsidR="00CE0AB1" w:rsidRPr="00F33756">
              <w:t xml:space="preserve">uestion </w:t>
            </w:r>
            <w:r w:rsidR="00855EF3" w:rsidRPr="00F33756">
              <w:t>prompt</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/question_prompt</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 xml:space="preserve">Of type </w:t>
            </w:r>
            <w:hyperlink w:anchor="_Prompt" w:history="1">
              <w:r w:rsidRPr="009E59D1">
                <w:rPr>
                  <w:rStyle w:val="Hyperlink"/>
                </w:rPr>
                <w:t>Prompt</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Q</w:t>
            </w:r>
            <w:r w:rsidR="00CE0AB1" w:rsidRPr="00F33756">
              <w:t xml:space="preserve">uestion </w:t>
            </w:r>
            <w:r w:rsidR="00855EF3" w:rsidRPr="00F33756">
              <w:t>number</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/question_number</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 xml:space="preserve">Of type </w:t>
            </w:r>
            <w:hyperlink w:anchor="_Number" w:history="1">
              <w:r w:rsidRPr="009E59D1">
                <w:rPr>
                  <w:rStyle w:val="Hyperlink"/>
                </w:rPr>
                <w:t>Number</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Q</w:t>
            </w:r>
            <w:r w:rsidR="00CE0AB1" w:rsidRPr="00F33756">
              <w:t xml:space="preserve">uestion </w:t>
            </w:r>
            <w:r w:rsidR="00855EF3" w:rsidRPr="00F33756">
              <w:t>instruction</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/question_instruction</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t xml:space="preserve">Of type </w:t>
            </w:r>
            <w:hyperlink w:anchor="_Text_Element" w:history="1">
              <w:r w:rsidRPr="009E59D1">
                <w:rPr>
                  <w:rStyle w:val="Hyperlink"/>
                </w:rPr>
                <w:t>Text Element</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A</w:t>
            </w:r>
            <w:r w:rsidR="00CE0AB1" w:rsidRPr="00F33756">
              <w:t xml:space="preserve">dditional </w:t>
            </w:r>
            <w:r w:rsidR="00855EF3" w:rsidRPr="00F33756">
              <w:t>instruction</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/additional_instruction</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0..N</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 xml:space="preserve">Of type </w:t>
            </w:r>
            <w:hyperlink w:anchor="_Text_Element" w:history="1">
              <w:r w:rsidRPr="009E59D1">
                <w:rPr>
                  <w:rStyle w:val="Hyperlink"/>
                </w:rPr>
                <w:t>Text Element</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T</w:t>
            </w:r>
            <w:r w:rsidR="00CE0AB1" w:rsidRPr="00F33756">
              <w:t>ext</w:t>
            </w:r>
            <w:r w:rsidR="00855EF3" w:rsidRPr="00F33756">
              <w:t>_field</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/text_field</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t xml:space="preserve">Of type </w:t>
            </w:r>
            <w:hyperlink w:anchor="_Text_Field" w:history="1">
              <w:r w:rsidRPr="00CF1E90">
                <w:rPr>
                  <w:rStyle w:val="Hyperlink"/>
                </w:rPr>
                <w:t>Text Field</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L</w:t>
            </w:r>
            <w:r w:rsidR="00CE0AB1" w:rsidRPr="00F33756">
              <w:t>ist</w:t>
            </w:r>
            <w:r w:rsidR="00855EF3" w:rsidRPr="00F33756">
              <w:t>_field</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/list_field</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t xml:space="preserve">Of type </w:t>
            </w:r>
            <w:hyperlink w:anchor="_List_Field" w:history="1">
              <w:r w:rsidRPr="004716E7">
                <w:rPr>
                  <w:rStyle w:val="Hyperlink"/>
                </w:rPr>
                <w:t>List Field</w:t>
              </w:r>
            </w:hyperlink>
          </w:p>
        </w:tc>
      </w:tr>
      <w:tr w:rsidR="00855EF3" w:rsidRPr="00F33756" w:rsidTr="0060433A">
        <w:trPr>
          <w:trHeight w:val="20"/>
          <w:jc w:val="center"/>
        </w:trPr>
        <w:tc>
          <w:tcPr>
            <w:tcW w:w="231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L</w:t>
            </w:r>
            <w:r w:rsidR="00CE0AB1" w:rsidRPr="00F33756">
              <w:t xml:space="preserve">ookup </w:t>
            </w:r>
            <w:r w:rsidR="00855EF3" w:rsidRPr="00F33756">
              <w:t>field</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/lookup_field</w:t>
            </w:r>
          </w:p>
        </w:tc>
        <w:tc>
          <w:tcPr>
            <w:tcW w:w="907" w:type="dxa"/>
            <w:tcBorders>
              <w:top w:val="nil"/>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nil"/>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 xml:space="preserve">Of type </w:t>
            </w:r>
            <w:hyperlink w:anchor="_Lookup_Field" w:history="1">
              <w:r w:rsidRPr="004716E7">
                <w:rPr>
                  <w:rStyle w:val="Hyperlink"/>
                </w:rPr>
                <w:t>Lookup Field</w:t>
              </w:r>
            </w:hyperlink>
          </w:p>
        </w:tc>
      </w:tr>
      <w:tr w:rsidR="00855EF3" w:rsidRPr="00F33756" w:rsidTr="0060433A">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T</w:t>
            </w:r>
            <w:r w:rsidR="00CE0AB1" w:rsidRPr="00F33756">
              <w:t xml:space="preserve">ext </w:t>
            </w:r>
            <w:r w:rsidR="00855EF3" w:rsidRPr="00F33756">
              <w:t>after question</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/text_after_question</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t xml:space="preserve">Of type </w:t>
            </w:r>
            <w:hyperlink w:anchor="_Text_Element" w:history="1">
              <w:r w:rsidRPr="005817DF">
                <w:rPr>
                  <w:rStyle w:val="Hyperlink"/>
                </w:rPr>
                <w:t>Text Element</w:t>
              </w:r>
            </w:hyperlink>
          </w:p>
        </w:tc>
      </w:tr>
      <w:tr w:rsidR="00855EF3" w:rsidRPr="00F33756" w:rsidTr="0060433A">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CE0AB1">
            <w:pPr>
              <w:pStyle w:val="TableText3"/>
              <w:spacing w:before="0" w:after="0"/>
            </w:pPr>
            <w:r>
              <w:tab/>
            </w:r>
            <w:r w:rsidR="00CE0AB1">
              <w:t>Q</w:t>
            </w:r>
            <w:r w:rsidR="00CE0AB1" w:rsidRPr="00F33756">
              <w:t xml:space="preserve">uestion </w:t>
            </w:r>
            <w:r w:rsidR="00855EF3" w:rsidRPr="00F33756">
              <w:t>order</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/question_order</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t>Of type String</w:t>
            </w:r>
          </w:p>
        </w:tc>
      </w:tr>
      <w:tr w:rsidR="00855EF3" w:rsidRPr="00F33756" w:rsidTr="0060433A">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69719C" w:rsidP="00B22D1C">
            <w:pPr>
              <w:pStyle w:val="TableText3"/>
              <w:spacing w:before="0" w:after="0"/>
            </w:pPr>
            <w:r>
              <w:lastRenderedPageBreak/>
              <w:tab/>
            </w:r>
            <w:r w:rsidR="00B22D1C">
              <w:t>Question ID</w:t>
            </w:r>
          </w:p>
        </w:tc>
        <w:tc>
          <w:tcPr>
            <w:tcW w:w="3210"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69719C" w:rsidP="0060433A">
            <w:pPr>
              <w:pStyle w:val="TableText3"/>
              <w:spacing w:before="0" w:after="0"/>
            </w:pPr>
            <w:r>
              <w:tab/>
            </w:r>
            <w:r w:rsidR="00855EF3" w:rsidRPr="00F33756">
              <w:t>/</w:t>
            </w:r>
            <w:r w:rsidR="00B22D1C">
              <w:t>question_</w:t>
            </w:r>
            <w:r w:rsidR="00855EF3" w:rsidRPr="00F33756">
              <w:t>identitifier</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0..1</w:t>
            </w:r>
          </w:p>
        </w:tc>
        <w:tc>
          <w:tcPr>
            <w:tcW w:w="2184" w:type="dxa"/>
            <w:tcBorders>
              <w:top w:val="single" w:sz="4" w:space="0" w:color="auto"/>
              <w:left w:val="nil"/>
              <w:bottom w:val="single" w:sz="4" w:space="0" w:color="auto"/>
              <w:right w:val="single" w:sz="4" w:space="0" w:color="auto"/>
            </w:tcBorders>
            <w:shd w:val="clear" w:color="auto" w:fill="FFFFFF"/>
            <w:vAlign w:val="center"/>
            <w:hideMark/>
          </w:tcPr>
          <w:p w:rsidR="00855EF3" w:rsidRPr="00F33756" w:rsidRDefault="00855EF3" w:rsidP="0060433A">
            <w:pPr>
              <w:pStyle w:val="TableText3"/>
              <w:spacing w:before="0" w:after="0"/>
            </w:pPr>
            <w:r w:rsidRPr="00F33756">
              <w:t>Of type</w:t>
            </w:r>
            <w:hyperlink w:anchor="_Identifier" w:history="1">
              <w:r w:rsidRPr="005817DF">
                <w:rPr>
                  <w:rStyle w:val="Hyperlink"/>
                </w:rPr>
                <w:t xml:space="preserve"> Identifier</w:t>
              </w:r>
            </w:hyperlink>
          </w:p>
        </w:tc>
      </w:tr>
    </w:tbl>
    <w:p w:rsidR="00E11599" w:rsidRDefault="00E11599" w:rsidP="00E11599">
      <w:pPr>
        <w:pStyle w:val="ListBullet"/>
      </w:pPr>
      <w:r>
        <w:t xml:space="preserve">Each Question </w:t>
      </w:r>
      <w:r w:rsidRPr="00890636">
        <w:rPr>
          <w:b/>
        </w:rPr>
        <w:t>MAY</w:t>
      </w:r>
      <w:r>
        <w:t xml:space="preserve"> have one </w:t>
      </w:r>
      <w:r w:rsidRPr="00890636">
        <w:rPr>
          <w:i/>
        </w:rPr>
        <w:t>initial_state</w:t>
      </w:r>
      <w:r>
        <w:t>. Initial State determines whether or not the Question is enabled for data entry when the form is initially displayed.</w:t>
      </w:r>
    </w:p>
    <w:p w:rsidR="00E11599" w:rsidRDefault="00E11599" w:rsidP="00E11599">
      <w:pPr>
        <w:pStyle w:val="ListBullet"/>
      </w:pPr>
      <w:r>
        <w:t xml:space="preserve">Each Question </w:t>
      </w:r>
      <w:r w:rsidRPr="00890636">
        <w:rPr>
          <w:b/>
        </w:rPr>
        <w:t>MAY</w:t>
      </w:r>
      <w:r>
        <w:t xml:space="preserve"> have one </w:t>
      </w:r>
      <w:r w:rsidRPr="00890636">
        <w:rPr>
          <w:i/>
        </w:rPr>
        <w:t>data_element_scoped_identifier</w:t>
      </w:r>
      <w:r>
        <w:t>. Data Element Scoped identifier uniquely identifies the data element that this Question is based on.</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Question</w:t>
      </w:r>
      <w:r w:rsidRPr="00B646AC">
        <w:rPr>
          <w:rFonts w:eastAsiaTheme="minorHAnsi"/>
          <w:i/>
        </w:rPr>
        <w:t xml:space="preserve"> </w:t>
      </w:r>
      <w:r w:rsidRPr="00B646AC">
        <w:rPr>
          <w:rFonts w:eastAsiaTheme="minorHAnsi"/>
          <w:b/>
        </w:rPr>
        <w:t xml:space="preserve">MAY </w:t>
      </w:r>
      <w:r w:rsidRPr="00B646AC">
        <w:rPr>
          <w:rFonts w:eastAsiaTheme="minorHAnsi"/>
        </w:rPr>
        <w:t xml:space="preserve">have </w:t>
      </w:r>
      <w:r>
        <w:rPr>
          <w:rFonts w:eastAsiaTheme="minorHAnsi"/>
        </w:rPr>
        <w:t xml:space="preserve">zero or one </w:t>
      </w:r>
      <w:r>
        <w:rPr>
          <w:rFonts w:eastAsiaTheme="minorHAnsi"/>
          <w:i/>
        </w:rPr>
        <w:t>Cardinality. Cardinality</w:t>
      </w:r>
      <w:r w:rsidRPr="00B646AC">
        <w:rPr>
          <w:rFonts w:eastAsiaTheme="minorHAnsi"/>
          <w:i/>
        </w:rPr>
        <w:t xml:space="preserve"> </w:t>
      </w:r>
      <w:r>
        <w:rPr>
          <w:rFonts w:eastAsiaTheme="minorHAnsi"/>
        </w:rPr>
        <w:t>defines the minimum and maximum number of times a form design element instance may be repeated by the a creator of the form based on this design:</w:t>
      </w:r>
    </w:p>
    <w:p w:rsidR="00CE0AB1" w:rsidRPr="00890636" w:rsidRDefault="00CE0AB1" w:rsidP="00CE0AB1">
      <w:pPr>
        <w:pStyle w:val="ListBullet"/>
        <w:numPr>
          <w:ilvl w:val="1"/>
          <w:numId w:val="5"/>
        </w:numPr>
        <w:rPr>
          <w:rFonts w:eastAsiaTheme="minorHAnsi"/>
        </w:rPr>
      </w:pPr>
      <w:r>
        <w:rPr>
          <w:rFonts w:eastAsiaTheme="minorHAnsi"/>
        </w:rPr>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minimum</w:t>
      </w:r>
      <w:r>
        <w:rPr>
          <w:rFonts w:eastAsiaTheme="minorHAnsi"/>
          <w:i/>
        </w:rPr>
        <w:t>. Minimum</w:t>
      </w:r>
      <w:r>
        <w:rPr>
          <w:rFonts w:eastAsiaTheme="minorHAnsi"/>
        </w:rPr>
        <w:t xml:space="preserve"> sets the minimum number of times the element may be repeated.</w:t>
      </w:r>
    </w:p>
    <w:p w:rsidR="00CE0AB1" w:rsidRPr="00890636" w:rsidRDefault="00CE0AB1" w:rsidP="00CE0AB1">
      <w:pPr>
        <w:pStyle w:val="ListBullet"/>
        <w:numPr>
          <w:ilvl w:val="1"/>
          <w:numId w:val="5"/>
        </w:numPr>
        <w:rPr>
          <w:rFonts w:eastAsiaTheme="minorHAnsi"/>
        </w:rPr>
      </w:pPr>
      <w:r>
        <w:rPr>
          <w:rFonts w:eastAsiaTheme="minorHAnsi"/>
        </w:rPr>
        <w:t xml:space="preserve">Each </w:t>
      </w:r>
      <w:r>
        <w:rPr>
          <w:rFonts w:eastAsiaTheme="minorHAnsi"/>
          <w:i/>
        </w:rPr>
        <w:t xml:space="preserve">Cardinality </w:t>
      </w:r>
      <w:r>
        <w:rPr>
          <w:rFonts w:eastAsiaTheme="minorHAnsi"/>
        </w:rPr>
        <w:t xml:space="preserve">element </w:t>
      </w:r>
      <w:r>
        <w:rPr>
          <w:rFonts w:eastAsiaTheme="minorHAnsi"/>
          <w:b/>
        </w:rPr>
        <w:t xml:space="preserve">MAY </w:t>
      </w:r>
      <w:r>
        <w:rPr>
          <w:rFonts w:eastAsiaTheme="minorHAnsi"/>
        </w:rPr>
        <w:t xml:space="preserve">have a </w:t>
      </w:r>
      <w:r w:rsidRPr="000A7F13">
        <w:rPr>
          <w:rFonts w:eastAsiaTheme="minorHAnsi"/>
          <w:i/>
        </w:rPr>
        <w:t>maximum</w:t>
      </w:r>
      <w:r>
        <w:rPr>
          <w:rFonts w:eastAsiaTheme="minorHAnsi"/>
          <w:i/>
        </w:rPr>
        <w:t>. Maximum</w:t>
      </w:r>
      <w:r>
        <w:rPr>
          <w:rFonts w:eastAsiaTheme="minorHAnsi"/>
        </w:rPr>
        <w:t xml:space="preserve"> sets the maximum number of times the element may be repeated.</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 xml:space="preserve">Question </w:t>
      </w:r>
      <w:r w:rsidRPr="00B646AC">
        <w:rPr>
          <w:rFonts w:eastAsiaTheme="minorHAnsi"/>
          <w:b/>
        </w:rPr>
        <w:t xml:space="preserve">MAY </w:t>
      </w:r>
      <w:r w:rsidRPr="00B646AC">
        <w:rPr>
          <w:rFonts w:eastAsiaTheme="minorHAnsi"/>
        </w:rPr>
        <w:t xml:space="preserve">have </w:t>
      </w:r>
      <w:r>
        <w:rPr>
          <w:rFonts w:eastAsiaTheme="minorHAnsi"/>
        </w:rPr>
        <w:t xml:space="preserve">zero or more </w:t>
      </w:r>
      <w:r>
        <w:rPr>
          <w:rFonts w:eastAsiaTheme="minorHAnsi"/>
          <w:i/>
        </w:rPr>
        <w:t xml:space="preserve">rules. Rules </w:t>
      </w:r>
      <w:r>
        <w:rPr>
          <w:rFonts w:eastAsiaTheme="minorHAnsi"/>
        </w:rPr>
        <w:t>describe functional dependencies and constraints upon data entry relevant to the semantics of the completed form:</w:t>
      </w:r>
    </w:p>
    <w:p w:rsidR="00CE0AB1" w:rsidRPr="00890636" w:rsidRDefault="00CE0AB1" w:rsidP="00CE0AB1">
      <w:pPr>
        <w:pStyle w:val="ListBullet"/>
        <w:numPr>
          <w:ilvl w:val="1"/>
          <w:numId w:val="5"/>
        </w:numPr>
        <w:rPr>
          <w:rFonts w:asciiTheme="minorHAnsi" w:eastAsiaTheme="minorHAnsi" w:hAnsiTheme="minorHAnsi"/>
        </w:rPr>
      </w:pPr>
      <w:r w:rsidRPr="00B646AC">
        <w:rPr>
          <w:rFonts w:eastAsiaTheme="minorHAnsi"/>
        </w:rPr>
        <w:t xml:space="preserve">Each </w:t>
      </w:r>
      <w:r>
        <w:rPr>
          <w:rFonts w:eastAsiaTheme="minorHAnsi"/>
          <w:i/>
        </w:rPr>
        <w:t>rule</w:t>
      </w:r>
      <w:r w:rsidRPr="00B646AC">
        <w:rPr>
          <w:rFonts w:eastAsiaTheme="minorHAnsi"/>
          <w:i/>
        </w:rPr>
        <w:t xml:space="preserve"> </w:t>
      </w:r>
      <w:r w:rsidRPr="00B646AC">
        <w:rPr>
          <w:rFonts w:eastAsiaTheme="minorHAnsi"/>
          <w:b/>
        </w:rPr>
        <w:t xml:space="preserve">MAY </w:t>
      </w:r>
      <w:r w:rsidRPr="00B646AC">
        <w:rPr>
          <w:rFonts w:eastAsiaTheme="minorHAnsi"/>
        </w:rPr>
        <w:t xml:space="preserve">have </w:t>
      </w:r>
      <w:r>
        <w:rPr>
          <w:rFonts w:eastAsiaTheme="minorHAnsi"/>
        </w:rPr>
        <w:t xml:space="preserve">one or more </w:t>
      </w:r>
      <w:r>
        <w:rPr>
          <w:rFonts w:eastAsiaTheme="minorHAnsi"/>
          <w:i/>
        </w:rPr>
        <w:t>expression</w:t>
      </w:r>
      <w:r>
        <w:rPr>
          <w:rFonts w:eastAsiaTheme="minorHAnsi"/>
        </w:rPr>
        <w:t>s</w:t>
      </w:r>
      <w:r>
        <w:rPr>
          <w:rFonts w:eastAsiaTheme="minorHAnsi"/>
          <w:i/>
        </w:rPr>
        <w:t xml:space="preserve">. Expressions </w:t>
      </w:r>
      <w:r>
        <w:rPr>
          <w:rFonts w:eastAsia="SimSun"/>
        </w:rPr>
        <w:t>describe the rule.</w:t>
      </w:r>
    </w:p>
    <w:p w:rsidR="00CE0AB1" w:rsidRPr="00890636" w:rsidRDefault="00CE0AB1" w:rsidP="00CE0AB1">
      <w:pPr>
        <w:pStyle w:val="ListBullet"/>
        <w:rPr>
          <w:rFonts w:asciiTheme="minorHAnsi" w:eastAsiaTheme="minorHAnsi" w:hAnsiTheme="minorHAnsi"/>
        </w:rPr>
      </w:pPr>
      <w:r w:rsidRPr="00B646AC">
        <w:rPr>
          <w:rFonts w:eastAsiaTheme="minorHAnsi"/>
        </w:rPr>
        <w:t xml:space="preserve">Each </w:t>
      </w:r>
      <w:r>
        <w:rPr>
          <w:rFonts w:eastAsiaTheme="minorHAnsi"/>
          <w:i/>
        </w:rPr>
        <w:t>Question</w:t>
      </w:r>
      <w:r w:rsidRPr="00B646AC">
        <w:rPr>
          <w:rFonts w:eastAsiaTheme="minorHAnsi"/>
          <w:i/>
        </w:rPr>
        <w:t xml:space="preserve"> </w:t>
      </w:r>
      <w:r w:rsidRPr="00B646AC">
        <w:rPr>
          <w:rFonts w:eastAsiaTheme="minorHAnsi"/>
          <w:b/>
        </w:rPr>
        <w:t xml:space="preserve">MAY </w:t>
      </w:r>
      <w:r w:rsidRPr="00B646AC">
        <w:rPr>
          <w:rFonts w:eastAsiaTheme="minorHAnsi"/>
        </w:rPr>
        <w:t>have</w:t>
      </w:r>
      <w:r>
        <w:rPr>
          <w:rFonts w:eastAsiaTheme="minorHAnsi"/>
        </w:rPr>
        <w:t xml:space="preserve"> zero or</w:t>
      </w:r>
      <w:r w:rsidRPr="00B646AC">
        <w:rPr>
          <w:rFonts w:eastAsiaTheme="minorHAnsi"/>
        </w:rPr>
        <w:t xml:space="preserve"> one </w:t>
      </w:r>
      <w:r>
        <w:rPr>
          <w:i/>
        </w:rPr>
        <w:t>question prompt. Question prompt</w:t>
      </w:r>
      <w:r>
        <w:t xml:space="preserve"> includes information about the question being asked.</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Pr>
          <w:rFonts w:eastAsiaTheme="minorHAnsi"/>
          <w:i/>
        </w:rPr>
        <w:t>Question</w:t>
      </w:r>
      <w:r w:rsidRPr="00AD1A6D">
        <w:rPr>
          <w:rFonts w:eastAsiaTheme="minorHAnsi"/>
          <w:i/>
        </w:rPr>
        <w:t xml:space="preserve"> </w:t>
      </w:r>
      <w:r w:rsidRPr="00AD1A6D">
        <w:rPr>
          <w:rFonts w:eastAsiaTheme="minorHAnsi"/>
          <w:b/>
        </w:rPr>
        <w:t xml:space="preserve">MAY </w:t>
      </w:r>
      <w:r w:rsidRPr="00AD1A6D">
        <w:rPr>
          <w:rFonts w:eastAsiaTheme="minorHAnsi"/>
        </w:rPr>
        <w:t xml:space="preserve">have </w:t>
      </w:r>
      <w:r>
        <w:rPr>
          <w:rFonts w:eastAsiaTheme="minorHAnsi"/>
        </w:rPr>
        <w:t>zero</w:t>
      </w:r>
      <w:r w:rsidRPr="00B646AC">
        <w:rPr>
          <w:rFonts w:eastAsiaTheme="minorHAnsi"/>
        </w:rPr>
        <w:t xml:space="preserve"> </w:t>
      </w:r>
      <w:r>
        <w:rPr>
          <w:rFonts w:eastAsiaTheme="minorHAnsi"/>
        </w:rPr>
        <w:t xml:space="preserve">or one </w:t>
      </w:r>
      <w:r>
        <w:rPr>
          <w:rFonts w:eastAsiaTheme="minorHAnsi"/>
          <w:i/>
        </w:rPr>
        <w:t xml:space="preserve">question number. Question number </w:t>
      </w:r>
      <w:r>
        <w:rPr>
          <w:rFonts w:eastAsiaTheme="minorHAnsi"/>
        </w:rPr>
        <w:t>provides identification of the question.</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Pr>
          <w:rFonts w:eastAsiaTheme="minorHAnsi"/>
          <w:i/>
        </w:rPr>
        <w:t>Question</w:t>
      </w:r>
      <w:r w:rsidRPr="00AD1A6D">
        <w:rPr>
          <w:rFonts w:eastAsiaTheme="minorHAnsi"/>
          <w:i/>
        </w:rPr>
        <w:t xml:space="preserve"> </w:t>
      </w:r>
      <w:r w:rsidRPr="00AD1A6D">
        <w:rPr>
          <w:rFonts w:eastAsiaTheme="minorHAnsi"/>
          <w:b/>
        </w:rPr>
        <w:t xml:space="preserve">MAY </w:t>
      </w:r>
      <w:r w:rsidRPr="00AD1A6D">
        <w:rPr>
          <w:rFonts w:eastAsiaTheme="minorHAnsi"/>
        </w:rPr>
        <w:t xml:space="preserve">have </w:t>
      </w:r>
      <w:r>
        <w:rPr>
          <w:rFonts w:eastAsiaTheme="minorHAnsi"/>
        </w:rPr>
        <w:t xml:space="preserve">zero or </w:t>
      </w:r>
      <w:r w:rsidRPr="00B646AC">
        <w:rPr>
          <w:rFonts w:eastAsiaTheme="minorHAnsi"/>
        </w:rPr>
        <w:t>one</w:t>
      </w:r>
      <w:r>
        <w:rPr>
          <w:rFonts w:eastAsiaTheme="minorHAnsi"/>
        </w:rPr>
        <w:t xml:space="preserve"> </w:t>
      </w:r>
      <w:r>
        <w:rPr>
          <w:rFonts w:eastAsiaTheme="minorHAnsi"/>
          <w:i/>
        </w:rPr>
        <w:t xml:space="preserve">question instruction. </w:t>
      </w:r>
      <w:r>
        <w:rPr>
          <w:rFonts w:eastAsiaTheme="minorHAnsi"/>
        </w:rPr>
        <w:t>Q</w:t>
      </w:r>
      <w:r>
        <w:rPr>
          <w:rFonts w:eastAsiaTheme="minorHAnsi"/>
          <w:i/>
        </w:rPr>
        <w:t>uestion instruction</w:t>
      </w:r>
      <w:r w:rsidR="003902DC">
        <w:rPr>
          <w:rFonts w:eastAsiaTheme="minorHAnsi"/>
          <w:i/>
        </w:rPr>
        <w:t xml:space="preserve"> </w:t>
      </w:r>
      <w:r>
        <w:rPr>
          <w:rFonts w:eastAsiaTheme="minorHAnsi"/>
        </w:rPr>
        <w:t>provides directions on how to answer the question.</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Pr>
          <w:rFonts w:eastAsiaTheme="minorHAnsi"/>
          <w:i/>
        </w:rPr>
        <w:t>Question</w:t>
      </w:r>
      <w:r w:rsidRPr="00AD1A6D">
        <w:rPr>
          <w:rFonts w:eastAsiaTheme="minorHAnsi"/>
          <w:i/>
        </w:rPr>
        <w:t xml:space="preserve"> </w:t>
      </w:r>
      <w:r w:rsidRPr="00AD1A6D">
        <w:rPr>
          <w:rFonts w:eastAsiaTheme="minorHAnsi"/>
          <w:b/>
        </w:rPr>
        <w:t xml:space="preserve">MAY </w:t>
      </w:r>
      <w:r w:rsidRPr="00AD1A6D">
        <w:rPr>
          <w:rFonts w:eastAsiaTheme="minorHAnsi"/>
        </w:rPr>
        <w:t xml:space="preserve">have </w:t>
      </w:r>
      <w:r>
        <w:rPr>
          <w:rFonts w:eastAsiaTheme="minorHAnsi"/>
        </w:rPr>
        <w:t xml:space="preserve">zero or more </w:t>
      </w:r>
      <w:r>
        <w:rPr>
          <w:rFonts w:eastAsiaTheme="minorHAnsi"/>
          <w:i/>
        </w:rPr>
        <w:t>additional instructions. Additional instructions</w:t>
      </w:r>
      <w:r>
        <w:rPr>
          <w:rFonts w:eastAsiaTheme="minorHAnsi"/>
        </w:rPr>
        <w:t xml:space="preserve"> provide additional instruction regarding the question.</w:t>
      </w:r>
    </w:p>
    <w:p w:rsidR="00CE0AB1" w:rsidRPr="00890636" w:rsidRDefault="00CE0AB1" w:rsidP="00CE0AB1">
      <w:pPr>
        <w:pStyle w:val="ListBullet"/>
        <w:rPr>
          <w:rFonts w:eastAsiaTheme="minorHAnsi"/>
        </w:rPr>
      </w:pPr>
      <w:r>
        <w:rPr>
          <w:rFonts w:eastAsiaTheme="minorHAnsi"/>
        </w:rPr>
        <w:t xml:space="preserve">Each </w:t>
      </w:r>
      <w:r>
        <w:rPr>
          <w:rFonts w:eastAsiaTheme="minorHAnsi"/>
          <w:i/>
        </w:rPr>
        <w:t xml:space="preserve">Question </w:t>
      </w:r>
      <w:r w:rsidRPr="00656512">
        <w:rPr>
          <w:rFonts w:eastAsiaTheme="minorHAnsi"/>
          <w:b/>
          <w:u w:val="single"/>
        </w:rPr>
        <w:t xml:space="preserve">SHALL </w:t>
      </w:r>
      <w:r>
        <w:rPr>
          <w:rFonts w:eastAsiaTheme="minorHAnsi"/>
        </w:rPr>
        <w:t xml:space="preserve">provide one of three </w:t>
      </w:r>
      <w:r w:rsidR="00B22D1C" w:rsidRPr="00B60D62">
        <w:rPr>
          <w:rFonts w:eastAsiaTheme="minorHAnsi"/>
          <w:i/>
        </w:rPr>
        <w:t>response</w:t>
      </w:r>
      <w:r w:rsidR="00B22D1C">
        <w:rPr>
          <w:rFonts w:eastAsiaTheme="minorHAnsi"/>
        </w:rPr>
        <w:t xml:space="preserve"> </w:t>
      </w:r>
      <w:r>
        <w:rPr>
          <w:rFonts w:eastAsiaTheme="minorHAnsi"/>
        </w:rPr>
        <w:t xml:space="preserve">field types: </w:t>
      </w:r>
      <w:r>
        <w:rPr>
          <w:rFonts w:eastAsiaTheme="minorHAnsi"/>
          <w:i/>
        </w:rPr>
        <w:t>text field, list field or lookup field:</w:t>
      </w:r>
    </w:p>
    <w:p w:rsidR="00B22D1C" w:rsidRPr="00890636" w:rsidRDefault="00B22D1C" w:rsidP="00B22D1C">
      <w:pPr>
        <w:pStyle w:val="ListBullet"/>
        <w:numPr>
          <w:ilvl w:val="2"/>
          <w:numId w:val="5"/>
        </w:numPr>
        <w:rPr>
          <w:rFonts w:asciiTheme="minorHAnsi" w:eastAsiaTheme="minorHAnsi" w:hAnsiTheme="minorHAnsi"/>
        </w:rPr>
      </w:pPr>
      <w:r w:rsidRPr="00E52995">
        <w:rPr>
          <w:rFonts w:eastAsiaTheme="minorHAnsi"/>
        </w:rPr>
        <w:t xml:space="preserve">Each </w:t>
      </w:r>
      <w:r>
        <w:rPr>
          <w:rFonts w:eastAsiaTheme="minorHAnsi"/>
          <w:i/>
        </w:rPr>
        <w:t xml:space="preserve">response </w:t>
      </w:r>
      <w:r w:rsidRPr="00E52995">
        <w:rPr>
          <w:rFonts w:eastAsiaTheme="minorHAnsi"/>
        </w:rPr>
        <w:t>field</w:t>
      </w:r>
      <w:r>
        <w:rPr>
          <w:rFonts w:eastAsiaTheme="minorHAnsi"/>
          <w:i/>
        </w:rPr>
        <w:t xml:space="preserve"> </w:t>
      </w:r>
      <w:r w:rsidRPr="00E52995">
        <w:rPr>
          <w:rFonts w:eastAsiaTheme="minorHAnsi"/>
          <w:b/>
        </w:rPr>
        <w:t>MAY</w:t>
      </w:r>
      <w:r>
        <w:rPr>
          <w:rFonts w:eastAsiaTheme="minorHAnsi"/>
          <w:b/>
        </w:rPr>
        <w:t xml:space="preserve"> have </w:t>
      </w:r>
      <w:r w:rsidRPr="00E52995">
        <w:rPr>
          <w:rFonts w:eastAsiaTheme="minorHAnsi"/>
          <w:i/>
        </w:rPr>
        <w:t>unit of measure, default</w:t>
      </w:r>
      <w:r>
        <w:rPr>
          <w:rFonts w:eastAsiaTheme="minorHAnsi"/>
          <w:i/>
        </w:rPr>
        <w:t xml:space="preserve">, default read only, maximum character quantity, multiselect, </w:t>
      </w:r>
      <w:r w:rsidRPr="00E52995">
        <w:rPr>
          <w:rFonts w:eastAsiaTheme="minorHAnsi"/>
        </w:rPr>
        <w:t>and</w:t>
      </w:r>
      <w:r>
        <w:rPr>
          <w:rFonts w:eastAsiaTheme="minorHAnsi"/>
          <w:i/>
        </w:rPr>
        <w:t xml:space="preserve"> datatype.</w:t>
      </w:r>
    </w:p>
    <w:p w:rsidR="00CE0AB1" w:rsidRPr="00890636" w:rsidRDefault="00CE0AB1" w:rsidP="00CE0AB1">
      <w:pPr>
        <w:pStyle w:val="ListBullet"/>
        <w:numPr>
          <w:ilvl w:val="2"/>
          <w:numId w:val="5"/>
        </w:numPr>
        <w:rPr>
          <w:rFonts w:asciiTheme="minorHAnsi" w:eastAsiaTheme="minorHAnsi" w:hAnsiTheme="minorHAnsi"/>
        </w:rPr>
      </w:pPr>
      <w:r>
        <w:rPr>
          <w:rFonts w:eastAsiaTheme="minorHAnsi"/>
          <w:i/>
        </w:rPr>
        <w:t>T</w:t>
      </w:r>
      <w:r w:rsidRPr="00954A86">
        <w:rPr>
          <w:rFonts w:eastAsiaTheme="minorHAnsi"/>
          <w:i/>
        </w:rPr>
        <w:t>ext field</w:t>
      </w:r>
      <w:r>
        <w:rPr>
          <w:rFonts w:eastAsiaTheme="minorHAnsi"/>
        </w:rPr>
        <w:t xml:space="preserve"> is </w:t>
      </w:r>
      <w:r>
        <w:t xml:space="preserve">a field in which any value may be entered, subject to </w:t>
      </w:r>
      <w:r w:rsidRPr="00954A86">
        <w:rPr>
          <w:i/>
        </w:rPr>
        <w:t>pattern</w:t>
      </w:r>
      <w:r>
        <w:t xml:space="preserve">, </w:t>
      </w:r>
      <w:r w:rsidRPr="00954A86">
        <w:rPr>
          <w:i/>
        </w:rPr>
        <w:t xml:space="preserve">maximum length </w:t>
      </w:r>
      <w:r>
        <w:t xml:space="preserve">and </w:t>
      </w:r>
      <w:r w:rsidRPr="00954A86">
        <w:rPr>
          <w:i/>
        </w:rPr>
        <w:t>unit of measure</w:t>
      </w:r>
      <w:r>
        <w:t xml:space="preserve"> and constraints applicable to the datatype. The </w:t>
      </w:r>
      <w:r>
        <w:rPr>
          <w:i/>
        </w:rPr>
        <w:t>Text Field</w:t>
      </w:r>
      <w:r>
        <w:t xml:space="preserve"> </w:t>
      </w:r>
      <w:r w:rsidRPr="00656512">
        <w:rPr>
          <w:b/>
          <w:u w:val="single"/>
        </w:rPr>
        <w:t>SHALL</w:t>
      </w:r>
      <w:r w:rsidRPr="00132E10">
        <w:t xml:space="preserve"> </w:t>
      </w:r>
      <w:proofErr w:type="gramStart"/>
      <w:r w:rsidRPr="00132E10">
        <w:t>be</w:t>
      </w:r>
      <w:proofErr w:type="gramEnd"/>
      <w:r>
        <w:t xml:space="preserve"> structured as ISO Attribute Text Field</w:t>
      </w:r>
      <w:r>
        <w:rPr>
          <w:i/>
        </w:rPr>
        <w:t>,</w:t>
      </w:r>
      <w:r w:rsidRPr="00132E10">
        <w:t xml:space="preserve"> </w:t>
      </w:r>
      <w:r>
        <w:t>which is</w:t>
      </w:r>
      <w:r w:rsidRPr="00132E10">
        <w:t xml:space="preserve"> described in </w:t>
      </w:r>
      <w:r w:rsidR="001C7D22">
        <w:t>Appendix E</w:t>
      </w:r>
      <w:r>
        <w:t>.</w:t>
      </w:r>
    </w:p>
    <w:p w:rsidR="00CE0AB1" w:rsidRPr="00890636" w:rsidRDefault="00CE0AB1" w:rsidP="00CE0AB1">
      <w:pPr>
        <w:pStyle w:val="ListBullet"/>
        <w:numPr>
          <w:ilvl w:val="2"/>
          <w:numId w:val="5"/>
        </w:numPr>
        <w:rPr>
          <w:rFonts w:asciiTheme="minorHAnsi" w:eastAsiaTheme="minorHAnsi" w:hAnsiTheme="minorHAnsi"/>
        </w:rPr>
      </w:pPr>
      <w:proofErr w:type="gramStart"/>
      <w:r>
        <w:rPr>
          <w:rFonts w:eastAsiaTheme="minorHAnsi"/>
          <w:i/>
        </w:rPr>
        <w:t xml:space="preserve">List fields </w:t>
      </w:r>
      <w:r>
        <w:rPr>
          <w:rFonts w:eastAsiaTheme="minorHAnsi"/>
        </w:rPr>
        <w:t>is</w:t>
      </w:r>
      <w:proofErr w:type="gramEnd"/>
      <w:r>
        <w:rPr>
          <w:rFonts w:eastAsiaTheme="minorHAnsi"/>
        </w:rPr>
        <w:t xml:space="preserve"> </w:t>
      </w:r>
      <w:r>
        <w:t xml:space="preserve">a </w:t>
      </w:r>
      <w:r w:rsidRPr="00954A86">
        <w:rPr>
          <w:rFonts w:eastAsiaTheme="minorHAnsi"/>
        </w:rPr>
        <w:t>field in which a list of predefined answers are allowed</w:t>
      </w:r>
      <w:r>
        <w:rPr>
          <w:rFonts w:eastAsiaTheme="minorHAnsi"/>
        </w:rPr>
        <w:t xml:space="preserve">. </w:t>
      </w:r>
      <w:r>
        <w:t xml:space="preserve">The </w:t>
      </w:r>
      <w:r>
        <w:rPr>
          <w:i/>
        </w:rPr>
        <w:t>List Field</w:t>
      </w:r>
      <w:r>
        <w:t xml:space="preserve"> </w:t>
      </w:r>
      <w:r w:rsidRPr="00656512">
        <w:rPr>
          <w:b/>
          <w:u w:val="single"/>
        </w:rPr>
        <w:t>SHALL</w:t>
      </w:r>
      <w:r w:rsidRPr="00132E10">
        <w:t xml:space="preserve"> </w:t>
      </w:r>
      <w:proofErr w:type="gramStart"/>
      <w:r w:rsidRPr="00132E10">
        <w:t>be</w:t>
      </w:r>
      <w:proofErr w:type="gramEnd"/>
      <w:r>
        <w:t xml:space="preserve"> structured as ISO Attribute </w:t>
      </w:r>
      <w:r w:rsidRPr="00FE0C55">
        <w:rPr>
          <w:i/>
        </w:rPr>
        <w:t>List Field</w:t>
      </w:r>
      <w:r>
        <w:rPr>
          <w:i/>
        </w:rPr>
        <w:t>,</w:t>
      </w:r>
      <w:r w:rsidRPr="00132E10">
        <w:t xml:space="preserve"> </w:t>
      </w:r>
      <w:r>
        <w:t>which is</w:t>
      </w:r>
      <w:r w:rsidRPr="00132E10">
        <w:t xml:space="preserve"> described in </w:t>
      </w:r>
      <w:r w:rsidR="001C7D22">
        <w:t>Appendix E</w:t>
      </w:r>
      <w:r>
        <w:t>.</w:t>
      </w:r>
    </w:p>
    <w:p w:rsidR="00CE0AB1" w:rsidRPr="00954A86" w:rsidRDefault="00CE79D2" w:rsidP="00CE0AB1">
      <w:pPr>
        <w:pStyle w:val="ListBullet"/>
        <w:numPr>
          <w:ilvl w:val="3"/>
          <w:numId w:val="5"/>
        </w:numPr>
      </w:pPr>
      <w:r w:rsidRPr="00FE0C55">
        <w:rPr>
          <w:i/>
        </w:rPr>
        <w:t>List Field</w:t>
      </w:r>
      <w:r>
        <w:t xml:space="preserve"> contains one or more </w:t>
      </w:r>
      <w:r w:rsidRPr="00051189">
        <w:rPr>
          <w:rFonts w:eastAsiaTheme="minorHAnsi"/>
          <w:i/>
        </w:rPr>
        <w:t>List Item</w:t>
      </w:r>
      <w:r>
        <w:rPr>
          <w:rFonts w:eastAsiaTheme="minorHAnsi"/>
          <w:i/>
        </w:rPr>
        <w:t>s</w:t>
      </w:r>
      <w:r w:rsidRPr="000A4FB6">
        <w:rPr>
          <w:rFonts w:eastAsiaTheme="minorHAnsi"/>
        </w:rPr>
        <w:t xml:space="preserve"> </w:t>
      </w:r>
      <w:r>
        <w:rPr>
          <w:rFonts w:eastAsiaTheme="minorHAnsi"/>
        </w:rPr>
        <w:t xml:space="preserve">each of which </w:t>
      </w:r>
      <w:r w:rsidRPr="000A4FB6">
        <w:rPr>
          <w:rFonts w:eastAsiaTheme="minorHAnsi"/>
        </w:rPr>
        <w:t>consist</w:t>
      </w:r>
      <w:r>
        <w:rPr>
          <w:rFonts w:eastAsiaTheme="minorHAnsi"/>
        </w:rPr>
        <w:t>s</w:t>
      </w:r>
      <w:r w:rsidRPr="000A4FB6">
        <w:rPr>
          <w:rFonts w:eastAsiaTheme="minorHAnsi"/>
        </w:rPr>
        <w:t xml:space="preserve"> of a </w:t>
      </w:r>
      <w:r>
        <w:rPr>
          <w:rFonts w:eastAsiaTheme="minorHAnsi"/>
        </w:rPr>
        <w:t xml:space="preserve">data </w:t>
      </w:r>
      <w:r w:rsidRPr="00051189">
        <w:rPr>
          <w:rFonts w:eastAsiaTheme="minorHAnsi"/>
          <w:i/>
        </w:rPr>
        <w:t>Value</w:t>
      </w:r>
      <w:r w:rsidRPr="000A4FB6">
        <w:rPr>
          <w:rFonts w:eastAsiaTheme="minorHAnsi"/>
        </w:rPr>
        <w:t xml:space="preserve"> and optional descriptive fields, including a </w:t>
      </w:r>
      <w:r w:rsidRPr="00051189">
        <w:rPr>
          <w:rFonts w:eastAsiaTheme="minorHAnsi"/>
          <w:i/>
        </w:rPr>
        <w:t>prompt</w:t>
      </w:r>
      <w:r w:rsidRPr="000A4FB6">
        <w:rPr>
          <w:rFonts w:eastAsiaTheme="minorHAnsi"/>
        </w:rPr>
        <w:t xml:space="preserve">, the </w:t>
      </w:r>
      <w:r>
        <w:rPr>
          <w:rFonts w:eastAsiaTheme="minorHAnsi"/>
          <w:i/>
        </w:rPr>
        <w:t>value meaning</w:t>
      </w:r>
      <w:r w:rsidRPr="000A4FB6">
        <w:rPr>
          <w:rFonts w:eastAsiaTheme="minorHAnsi"/>
        </w:rPr>
        <w:t xml:space="preserve">, </w:t>
      </w:r>
      <w:r w:rsidRPr="00E52995">
        <w:rPr>
          <w:rFonts w:eastAsiaTheme="minorHAnsi"/>
          <w:i/>
        </w:rPr>
        <w:t xml:space="preserve">value </w:t>
      </w:r>
      <w:r>
        <w:rPr>
          <w:rFonts w:eastAsiaTheme="minorHAnsi"/>
          <w:i/>
        </w:rPr>
        <w:t xml:space="preserve">meaning standard </w:t>
      </w:r>
      <w:r w:rsidRPr="00E52995">
        <w:rPr>
          <w:rFonts w:eastAsiaTheme="minorHAnsi"/>
          <w:i/>
        </w:rPr>
        <w:t>code</w:t>
      </w:r>
      <w:r>
        <w:rPr>
          <w:rFonts w:eastAsiaTheme="minorHAnsi"/>
          <w:i/>
        </w:rPr>
        <w:t>/identifier</w:t>
      </w:r>
      <w:r w:rsidRPr="00E52995">
        <w:rPr>
          <w:rFonts w:eastAsiaTheme="minorHAnsi"/>
          <w:i/>
        </w:rPr>
        <w:t>,</w:t>
      </w:r>
      <w:r>
        <w:rPr>
          <w:rFonts w:eastAsiaTheme="minorHAnsi"/>
        </w:rPr>
        <w:t xml:space="preserve"> </w:t>
      </w:r>
      <w:r w:rsidR="00CE0AB1" w:rsidRPr="00051189">
        <w:rPr>
          <w:rFonts w:eastAsiaTheme="minorHAnsi"/>
          <w:i/>
        </w:rPr>
        <w:t>media element</w:t>
      </w:r>
      <w:r w:rsidR="00CE0AB1">
        <w:rPr>
          <w:rFonts w:eastAsiaTheme="minorHAnsi"/>
        </w:rPr>
        <w:t xml:space="preserve">, </w:t>
      </w:r>
      <w:r w:rsidR="00CE0AB1" w:rsidRPr="00051189">
        <w:rPr>
          <w:rFonts w:eastAsiaTheme="minorHAnsi"/>
          <w:i/>
        </w:rPr>
        <w:t>guard</w:t>
      </w:r>
      <w:r w:rsidR="00CE0AB1" w:rsidRPr="000A4FB6">
        <w:rPr>
          <w:rFonts w:eastAsiaTheme="minorHAnsi"/>
        </w:rPr>
        <w:t xml:space="preserve"> </w:t>
      </w:r>
      <w:r w:rsidR="00CE0AB1">
        <w:rPr>
          <w:rFonts w:eastAsiaTheme="minorHAnsi"/>
        </w:rPr>
        <w:t xml:space="preserve">(for simple skip pattern), </w:t>
      </w:r>
      <w:r w:rsidR="00CE0AB1" w:rsidRPr="000A4FB6">
        <w:rPr>
          <w:rFonts w:eastAsiaTheme="minorHAnsi"/>
        </w:rPr>
        <w:t xml:space="preserve">and </w:t>
      </w:r>
      <w:r w:rsidR="00CE0AB1" w:rsidRPr="00051189">
        <w:rPr>
          <w:rFonts w:eastAsiaTheme="minorHAnsi"/>
          <w:i/>
        </w:rPr>
        <w:t>rules</w:t>
      </w:r>
      <w:r w:rsidR="00CE0AB1" w:rsidRPr="000A4FB6">
        <w:rPr>
          <w:rFonts w:eastAsiaTheme="minorHAnsi"/>
        </w:rPr>
        <w:t xml:space="preserve"> that </w:t>
      </w:r>
      <w:r w:rsidR="00CE0AB1">
        <w:rPr>
          <w:rFonts w:eastAsiaTheme="minorHAnsi"/>
        </w:rPr>
        <w:t xml:space="preserve">contain a more complex action </w:t>
      </w:r>
      <w:r w:rsidR="00CE0AB1" w:rsidRPr="000A4FB6">
        <w:rPr>
          <w:rFonts w:eastAsiaTheme="minorHAnsi"/>
        </w:rPr>
        <w:t>based on the selectio</w:t>
      </w:r>
      <w:r w:rsidR="00CE0AB1">
        <w:rPr>
          <w:rFonts w:eastAsiaTheme="minorHAnsi"/>
        </w:rPr>
        <w:t xml:space="preserve">n of the </w:t>
      </w:r>
      <w:r w:rsidR="00CE0AB1" w:rsidRPr="00051189">
        <w:rPr>
          <w:rFonts w:eastAsiaTheme="minorHAnsi"/>
          <w:i/>
        </w:rPr>
        <w:t>list item</w:t>
      </w:r>
      <w:r w:rsidR="00CE0AB1">
        <w:rPr>
          <w:rFonts w:eastAsiaTheme="minorHAnsi"/>
          <w:i/>
        </w:rPr>
        <w:t xml:space="preserve">. </w:t>
      </w:r>
      <w:r w:rsidR="00CE0AB1">
        <w:t>A List Field may also have a ‘fill-in’ field where the user may enter a value that is not among the list items.</w:t>
      </w:r>
    </w:p>
    <w:p w:rsidR="00CE0AB1" w:rsidRPr="00890636" w:rsidRDefault="00CE0AB1" w:rsidP="00CE0AB1">
      <w:pPr>
        <w:pStyle w:val="ListBullet"/>
        <w:numPr>
          <w:ilvl w:val="2"/>
          <w:numId w:val="5"/>
        </w:numPr>
        <w:rPr>
          <w:rFonts w:asciiTheme="minorHAnsi" w:eastAsiaTheme="minorHAnsi" w:hAnsiTheme="minorHAnsi"/>
        </w:rPr>
      </w:pPr>
      <w:r>
        <w:rPr>
          <w:rFonts w:eastAsiaTheme="minorHAnsi"/>
          <w:i/>
        </w:rPr>
        <w:lastRenderedPageBreak/>
        <w:t>L</w:t>
      </w:r>
      <w:r w:rsidRPr="00954A86">
        <w:rPr>
          <w:rFonts w:eastAsiaTheme="minorHAnsi"/>
          <w:i/>
        </w:rPr>
        <w:t>ookup field</w:t>
      </w:r>
      <w:r w:rsidRPr="00954A86">
        <w:rPr>
          <w:rFonts w:eastAsiaTheme="minorHAnsi"/>
        </w:rPr>
        <w:t xml:space="preserve"> is </w:t>
      </w:r>
      <w:r>
        <w:t xml:space="preserve">a </w:t>
      </w:r>
      <w:r w:rsidR="00CE79D2">
        <w:t xml:space="preserve">reference via an </w:t>
      </w:r>
      <w:r w:rsidR="00CE79D2" w:rsidRPr="00E52995">
        <w:rPr>
          <w:i/>
        </w:rPr>
        <w:t>endpoint</w:t>
      </w:r>
      <w:r w:rsidR="00CE79D2">
        <w:t xml:space="preserve"> to </w:t>
      </w:r>
      <w:r w:rsidR="00CE79D2" w:rsidRPr="00E04CB4">
        <w:t xml:space="preserve">a URI call that returns </w:t>
      </w:r>
      <w:r w:rsidR="00CE79D2">
        <w:t>a</w:t>
      </w:r>
      <w:r w:rsidR="00CE79D2" w:rsidRPr="00E04CB4">
        <w:t xml:space="preserve"> </w:t>
      </w:r>
      <w:r w:rsidR="00CE79D2">
        <w:t xml:space="preserve">set </w:t>
      </w:r>
      <w:r>
        <w:t xml:space="preserve">of </w:t>
      </w:r>
      <w:r w:rsidRPr="00D60760">
        <w:t>valid</w:t>
      </w:r>
      <w:r>
        <w:t xml:space="preserve"> choices from an externally defined source, where the members of the choice </w:t>
      </w:r>
      <w:r w:rsidR="00810C15">
        <w:t xml:space="preserve">set </w:t>
      </w:r>
      <w:r>
        <w:t xml:space="preserve">may vary with time and between implementations. The </w:t>
      </w:r>
      <w:r>
        <w:rPr>
          <w:i/>
        </w:rPr>
        <w:t>Lookup Field</w:t>
      </w:r>
      <w:r>
        <w:t xml:space="preserve"> </w:t>
      </w:r>
      <w:r w:rsidRPr="00656512">
        <w:rPr>
          <w:b/>
          <w:u w:val="single"/>
        </w:rPr>
        <w:t>SHALL</w:t>
      </w:r>
      <w:r w:rsidRPr="00132E10">
        <w:t xml:space="preserve"> </w:t>
      </w:r>
      <w:proofErr w:type="gramStart"/>
      <w:r w:rsidRPr="00132E10">
        <w:t>be</w:t>
      </w:r>
      <w:proofErr w:type="gramEnd"/>
      <w:r>
        <w:t xml:space="preserve"> structured as ISO Attribute </w:t>
      </w:r>
      <w:r>
        <w:rPr>
          <w:i/>
        </w:rPr>
        <w:t>Lookup</w:t>
      </w:r>
      <w:r w:rsidRPr="00FE0C55">
        <w:rPr>
          <w:i/>
        </w:rPr>
        <w:t xml:space="preserve"> Field</w:t>
      </w:r>
      <w:r>
        <w:rPr>
          <w:i/>
        </w:rPr>
        <w:t>,</w:t>
      </w:r>
      <w:r w:rsidRPr="00132E10">
        <w:t xml:space="preserve"> </w:t>
      </w:r>
      <w:r>
        <w:t>which is</w:t>
      </w:r>
      <w:r w:rsidRPr="00132E10">
        <w:t xml:space="preserve"> described in </w:t>
      </w:r>
      <w:r w:rsidR="001C7D22">
        <w:t>Appendix E</w:t>
      </w:r>
      <w:r>
        <w:t>.</w:t>
      </w:r>
    </w:p>
    <w:p w:rsidR="00CE0AB1" w:rsidRPr="00890636" w:rsidRDefault="00CE0AB1" w:rsidP="00CE0AB1">
      <w:pPr>
        <w:pStyle w:val="ListBullet"/>
        <w:numPr>
          <w:ilvl w:val="3"/>
          <w:numId w:val="5"/>
        </w:numPr>
        <w:rPr>
          <w:rFonts w:asciiTheme="minorHAnsi" w:eastAsiaTheme="minorHAnsi" w:hAnsiTheme="minorHAnsi"/>
        </w:rPr>
      </w:pPr>
      <w:r>
        <w:t xml:space="preserve">An </w:t>
      </w:r>
      <w:r>
        <w:rPr>
          <w:rFonts w:eastAsiaTheme="minorHAnsi"/>
        </w:rPr>
        <w:t xml:space="preserve">example of a lookup field is </w:t>
      </w:r>
      <w:r>
        <w:t>a view providing a valid set of active patient IDs from an EHR system; a terminology approved for tagging an experimental result; a web service; a spreadsheet or html page with the permitted choices for the</w:t>
      </w:r>
      <w:r w:rsidRPr="00954A86">
        <w:rPr>
          <w:i/>
        </w:rPr>
        <w:t xml:space="preserve"> question</w:t>
      </w:r>
      <w:r>
        <w:rPr>
          <w:i/>
        </w:rPr>
        <w:t>.</w:t>
      </w:r>
    </w:p>
    <w:p w:rsidR="00CE79D2" w:rsidRPr="00890636" w:rsidRDefault="00CE79D2" w:rsidP="00CE79D2">
      <w:pPr>
        <w:pStyle w:val="ListParagraph"/>
        <w:numPr>
          <w:ilvl w:val="3"/>
          <w:numId w:val="5"/>
        </w:numPr>
        <w:rPr>
          <w:rFonts w:asciiTheme="minorHAnsi" w:eastAsiaTheme="minorHAnsi" w:hAnsiTheme="minorHAnsi"/>
          <w:szCs w:val="20"/>
        </w:rPr>
      </w:pPr>
      <w:r w:rsidRPr="00E63E2A">
        <w:rPr>
          <w:rFonts w:asciiTheme="minorHAnsi" w:eastAsiaTheme="minorHAnsi" w:hAnsiTheme="minorHAnsi"/>
          <w:szCs w:val="20"/>
        </w:rPr>
        <w:t>The response list SHALL be the provided by the lookup field service</w:t>
      </w:r>
      <w:r w:rsidR="00362A76">
        <w:rPr>
          <w:rFonts w:asciiTheme="minorHAnsi" w:eastAsiaTheme="minorHAnsi" w:hAnsiTheme="minorHAnsi"/>
          <w:szCs w:val="20"/>
        </w:rPr>
        <w:t>.</w:t>
      </w:r>
      <w:r w:rsidRPr="00E63E2A">
        <w:rPr>
          <w:rFonts w:asciiTheme="minorHAnsi" w:eastAsiaTheme="minorHAnsi" w:hAnsiTheme="minorHAnsi"/>
          <w:szCs w:val="20"/>
        </w:rPr>
        <w:t xml:space="preserve"> The selection of a response should return a data value that uniquely identif</w:t>
      </w:r>
      <w:r w:rsidR="00995C0D" w:rsidRPr="00E63E2A">
        <w:rPr>
          <w:rFonts w:asciiTheme="minorHAnsi" w:eastAsiaTheme="minorHAnsi" w:hAnsiTheme="minorHAnsi"/>
          <w:szCs w:val="20"/>
        </w:rPr>
        <w:t>ies</w:t>
      </w:r>
      <w:r w:rsidRPr="00E63E2A">
        <w:rPr>
          <w:rFonts w:asciiTheme="minorHAnsi" w:eastAsiaTheme="minorHAnsi" w:hAnsiTheme="minorHAnsi"/>
          <w:szCs w:val="20"/>
        </w:rPr>
        <w:t xml:space="preserve"> the choice within the endpoint</w:t>
      </w:r>
      <w:r w:rsidRPr="00CE79D2">
        <w:rPr>
          <w:rFonts w:asciiTheme="minorHAnsi" w:eastAsiaTheme="minorHAnsi" w:hAnsiTheme="minorHAnsi"/>
          <w:b/>
          <w:i/>
          <w:szCs w:val="20"/>
        </w:rPr>
        <w:t>.</w:t>
      </w:r>
    </w:p>
    <w:p w:rsidR="00CE0AB1" w:rsidRPr="00890636" w:rsidRDefault="00CE0AB1" w:rsidP="00CE0AB1">
      <w:pPr>
        <w:pStyle w:val="ListBullet"/>
        <w:rPr>
          <w:rFonts w:asciiTheme="minorHAnsi" w:eastAsiaTheme="minorHAnsi" w:hAnsiTheme="minorHAnsi"/>
        </w:rPr>
      </w:pPr>
      <w:r w:rsidRPr="00AD1A6D">
        <w:rPr>
          <w:rFonts w:eastAsiaTheme="minorHAnsi"/>
        </w:rPr>
        <w:t xml:space="preserve">Each </w:t>
      </w:r>
      <w:r>
        <w:rPr>
          <w:rFonts w:eastAsiaTheme="minorHAnsi"/>
          <w:i/>
        </w:rPr>
        <w:t>Question</w:t>
      </w:r>
      <w:r w:rsidRPr="00AD1A6D">
        <w:rPr>
          <w:rFonts w:eastAsiaTheme="minorHAnsi"/>
          <w:i/>
        </w:rPr>
        <w:t xml:space="preserve"> </w:t>
      </w:r>
      <w:r w:rsidRPr="00AD1A6D">
        <w:rPr>
          <w:rFonts w:eastAsiaTheme="minorHAnsi"/>
          <w:b/>
        </w:rPr>
        <w:t xml:space="preserve">MAY </w:t>
      </w:r>
      <w:r w:rsidRPr="00AD1A6D">
        <w:rPr>
          <w:rFonts w:eastAsiaTheme="minorHAnsi"/>
        </w:rPr>
        <w:t xml:space="preserve">have </w:t>
      </w:r>
      <w:r>
        <w:rPr>
          <w:rFonts w:eastAsiaTheme="minorHAnsi"/>
        </w:rPr>
        <w:t xml:space="preserve">zero or </w:t>
      </w:r>
      <w:r w:rsidR="003902DC">
        <w:rPr>
          <w:rFonts w:eastAsiaTheme="minorHAnsi"/>
        </w:rPr>
        <w:t xml:space="preserve">one </w:t>
      </w:r>
      <w:r>
        <w:rPr>
          <w:rFonts w:eastAsiaTheme="minorHAnsi"/>
          <w:i/>
        </w:rPr>
        <w:t>text after question. Text after question</w:t>
      </w:r>
      <w:r>
        <w:rPr>
          <w:rFonts w:eastAsiaTheme="minorHAnsi"/>
        </w:rPr>
        <w:t xml:space="preserve"> is text that the form user will read after the question.</w:t>
      </w:r>
    </w:p>
    <w:p w:rsidR="00CE0AB1" w:rsidRPr="00890636" w:rsidRDefault="00CE0AB1" w:rsidP="00CE0AB1">
      <w:pPr>
        <w:pStyle w:val="ListBullet"/>
        <w:rPr>
          <w:rFonts w:asciiTheme="minorHAnsi" w:eastAsiaTheme="minorHAnsi" w:hAnsiTheme="minorHAnsi"/>
        </w:rPr>
      </w:pPr>
      <w:r w:rsidRPr="007D59AE">
        <w:rPr>
          <w:rFonts w:eastAsiaTheme="minorHAnsi"/>
        </w:rPr>
        <w:t xml:space="preserve">Each Question </w:t>
      </w:r>
      <w:r w:rsidRPr="007D59AE">
        <w:rPr>
          <w:rFonts w:eastAsiaTheme="minorHAnsi"/>
          <w:b/>
        </w:rPr>
        <w:t xml:space="preserve">MAY </w:t>
      </w:r>
      <w:r w:rsidRPr="007D59AE">
        <w:rPr>
          <w:rFonts w:eastAsiaTheme="minorHAnsi"/>
        </w:rPr>
        <w:t xml:space="preserve">have zero or </w:t>
      </w:r>
      <w:r w:rsidR="003902DC">
        <w:rPr>
          <w:rFonts w:eastAsiaTheme="minorHAnsi"/>
        </w:rPr>
        <w:t>one</w:t>
      </w:r>
      <w:r w:rsidR="003902DC" w:rsidRPr="007D59AE">
        <w:rPr>
          <w:rFonts w:eastAsiaTheme="minorHAnsi"/>
        </w:rPr>
        <w:t xml:space="preserve"> </w:t>
      </w:r>
      <w:r w:rsidRPr="00656512">
        <w:rPr>
          <w:rFonts w:eastAsiaTheme="minorHAnsi"/>
          <w:i/>
        </w:rPr>
        <w:t>question order</w:t>
      </w:r>
      <w:r>
        <w:rPr>
          <w:rFonts w:eastAsiaTheme="minorHAnsi"/>
          <w:i/>
        </w:rPr>
        <w:t>. Question order</w:t>
      </w:r>
      <w:r w:rsidRPr="007D59AE">
        <w:rPr>
          <w:rFonts w:eastAsiaTheme="minorHAnsi"/>
        </w:rPr>
        <w:t xml:space="preserve"> indicates the position of the question amongst other questions in the same section.</w:t>
      </w:r>
    </w:p>
    <w:p w:rsidR="00CE0AB1" w:rsidRDefault="00CE0AB1" w:rsidP="000D5006">
      <w:pPr>
        <w:pStyle w:val="Caption"/>
      </w:pPr>
      <w:bookmarkStart w:id="137" w:name="_Toc382949145"/>
      <w:r>
        <w:t xml:space="preserve">Figure </w:t>
      </w:r>
      <w:fldSimple w:instr=" SEQ Figure \* ARABIC ">
        <w:r>
          <w:rPr>
            <w:noProof/>
          </w:rPr>
          <w:t>21</w:t>
        </w:r>
      </w:fldSimple>
      <w:r>
        <w:t>: Example of Question</w:t>
      </w:r>
      <w:bookmarkEnd w:id="137"/>
    </w:p>
    <w:p w:rsidR="00CE0AB1" w:rsidRPr="000D5006" w:rsidRDefault="00CE0AB1" w:rsidP="000D5006">
      <w:pPr>
        <w:jc w:val="center"/>
        <w:rPr>
          <w:rFonts w:eastAsiaTheme="minorHAnsi"/>
        </w:rPr>
      </w:pPr>
      <w:r>
        <w:rPr>
          <w:noProof/>
        </w:rPr>
        <w:drawing>
          <wp:inline distT="0" distB="0" distL="0" distR="0" wp14:anchorId="68A6C44F" wp14:editId="60C60248">
            <wp:extent cx="5568501" cy="3305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68501" cy="3305175"/>
                    </a:xfrm>
                    <a:prstGeom prst="rect">
                      <a:avLst/>
                    </a:prstGeom>
                  </pic:spPr>
                </pic:pic>
              </a:graphicData>
            </a:graphic>
          </wp:inline>
        </w:drawing>
      </w:r>
    </w:p>
    <w:p w:rsidR="00657A80" w:rsidRDefault="00657A80" w:rsidP="00657A80">
      <w:pPr>
        <w:pStyle w:val="Heading2"/>
      </w:pPr>
      <w:bookmarkStart w:id="138" w:name="_Toc382949090"/>
      <w:bookmarkStart w:id="139" w:name="_Toc366701925"/>
      <w:bookmarkEnd w:id="75"/>
      <w:bookmarkEnd w:id="76"/>
      <w:bookmarkEnd w:id="98"/>
      <w:r>
        <w:t>Auto-Population Guidance</w:t>
      </w:r>
      <w:bookmarkEnd w:id="138"/>
    </w:p>
    <w:p w:rsidR="00D916BB" w:rsidRDefault="00D916BB" w:rsidP="00D916BB">
      <w:pPr>
        <w:pStyle w:val="BodyText"/>
      </w:pPr>
      <w:r>
        <w:t>As noted in the Introduction Section, auto-population is distinguished from pre-population based on the process being executed by the EHR.</w:t>
      </w:r>
    </w:p>
    <w:p w:rsidR="00D916BB" w:rsidRDefault="00D916BB" w:rsidP="00D916BB">
      <w:pPr>
        <w:pStyle w:val="BodyText"/>
      </w:pPr>
      <w:r>
        <w:t>The process of pre-filling a form from a data source requires the same type of information no matter what system is performing the task (the EHR or the Enhanced Form Template Repository).</w:t>
      </w:r>
    </w:p>
    <w:p w:rsidR="00D916BB" w:rsidRDefault="00D916BB" w:rsidP="00D916BB">
      <w:pPr>
        <w:pStyle w:val="BodyText"/>
      </w:pPr>
      <w:r>
        <w:t>To pre-fill, a system needs:</w:t>
      </w:r>
    </w:p>
    <w:p w:rsidR="00D916BB" w:rsidRPr="00845AE5" w:rsidRDefault="00D916BB" w:rsidP="00D916BB">
      <w:pPr>
        <w:pStyle w:val="ListBullet"/>
        <w:rPr>
          <w:rFonts w:eastAsiaTheme="minorHAnsi"/>
        </w:rPr>
      </w:pPr>
      <w:r w:rsidRPr="00845AE5">
        <w:rPr>
          <w:rFonts w:eastAsiaTheme="minorHAnsi"/>
        </w:rPr>
        <w:t xml:space="preserve">A form with each </w:t>
      </w:r>
      <w:r w:rsidR="00EC129C">
        <w:rPr>
          <w:rFonts w:eastAsiaTheme="minorHAnsi"/>
        </w:rPr>
        <w:t>question</w:t>
      </w:r>
      <w:r w:rsidR="00EC129C" w:rsidRPr="00845AE5">
        <w:rPr>
          <w:rFonts w:eastAsiaTheme="minorHAnsi"/>
        </w:rPr>
        <w:t xml:space="preserve"> </w:t>
      </w:r>
      <w:r w:rsidRPr="00845AE5">
        <w:rPr>
          <w:rFonts w:eastAsiaTheme="minorHAnsi"/>
        </w:rPr>
        <w:t>data element having an identifier;</w:t>
      </w:r>
    </w:p>
    <w:p w:rsidR="00D916BB" w:rsidRPr="00845AE5" w:rsidRDefault="00D916BB" w:rsidP="00D916BB">
      <w:pPr>
        <w:pStyle w:val="ListBullet"/>
        <w:rPr>
          <w:rFonts w:eastAsiaTheme="minorHAnsi"/>
        </w:rPr>
      </w:pPr>
      <w:r w:rsidRPr="00845AE5">
        <w:rPr>
          <w:rFonts w:eastAsiaTheme="minorHAnsi"/>
        </w:rPr>
        <w:lastRenderedPageBreak/>
        <w:t>A data source with source data elements being “locatable”; and</w:t>
      </w:r>
    </w:p>
    <w:p w:rsidR="00D916BB" w:rsidRPr="00845AE5" w:rsidRDefault="00D916BB" w:rsidP="00D916BB">
      <w:pPr>
        <w:pStyle w:val="ListBullet"/>
        <w:rPr>
          <w:rFonts w:eastAsiaTheme="minorHAnsi"/>
        </w:rPr>
      </w:pPr>
      <w:r w:rsidRPr="00845AE5">
        <w:rPr>
          <w:rFonts w:eastAsiaTheme="minorHAnsi"/>
        </w:rPr>
        <w:t>A mapping that indicates for each form element to be auto-populated the “location” of the corresponding source data element in this source.</w:t>
      </w:r>
    </w:p>
    <w:p w:rsidR="00D916BB" w:rsidRDefault="00D916BB" w:rsidP="00D916BB">
      <w:pPr>
        <w:pStyle w:val="BodyText"/>
      </w:pPr>
      <w:r>
        <w:t xml:space="preserve">This IG provides </w:t>
      </w:r>
      <w:r w:rsidR="00EC129C">
        <w:t>question definitions</w:t>
      </w:r>
      <w:r>
        <w:t xml:space="preserve"> with identifiers, forms that reference those identifiers, and mapping specifications for data element definitions for different sources. Using these three features a system can determine which form elements can be either auto-populated or pre-populated based on the existence of a mapping to that form element from a source element. How the system executes this process is up the system and is not prescribed by this IG.</w:t>
      </w:r>
    </w:p>
    <w:p w:rsidR="00D916BB" w:rsidRDefault="00D916BB" w:rsidP="00D916BB">
      <w:pPr>
        <w:pStyle w:val="BodyText"/>
      </w:pPr>
      <w:r>
        <w:t>If the Enhanced Form Template Repository system is performing pre-population how it performs this task is obviously dependent on the source data submitted to it (both the type of CDA source document as well as the actual contents of that document).</w:t>
      </w:r>
    </w:p>
    <w:p w:rsidR="00D916BB" w:rsidRDefault="00D916BB" w:rsidP="00D916BB">
      <w:pPr>
        <w:pStyle w:val="BodyText"/>
      </w:pPr>
      <w:r>
        <w:t>If the EHR system is performing auto-population it has the freedom to use whatever data sources it has access to. Clearly, it could generate a document and use that document for auto-population (this document would not need to be persisted). However, the EHR in all likelihood has its own proprietary data stored and presuming it knows where to locate a defined data element in that data storage it could use those data. Since the data storage is proprietary</w:t>
      </w:r>
      <w:r w:rsidR="000D3E15">
        <w:t>,</w:t>
      </w:r>
      <w:r>
        <w:t xml:space="preserve"> this IG does not endeavor to define that but rather enables the EHR to essentially establish its own mapping of source data elements from its data storage.</w:t>
      </w:r>
    </w:p>
    <w:p w:rsidR="00C61D82" w:rsidRDefault="00C61D82" w:rsidP="00C61D82">
      <w:pPr>
        <w:pStyle w:val="Heading2"/>
      </w:pPr>
      <w:bookmarkStart w:id="140" w:name="_Toc382949091"/>
      <w:r>
        <w:t>Pre-</w:t>
      </w:r>
      <w:r w:rsidRPr="00DF6F41">
        <w:t>conditions</w:t>
      </w:r>
      <w:r>
        <w:t xml:space="preserve"> and Post-conditions</w:t>
      </w:r>
      <w:bookmarkEnd w:id="139"/>
      <w:bookmarkEnd w:id="140"/>
    </w:p>
    <w:p w:rsidR="00C61D82" w:rsidRDefault="00C61D82" w:rsidP="00016AA7">
      <w:pPr>
        <w:pStyle w:val="BodyText0"/>
      </w:pPr>
      <w:r w:rsidRPr="008D3F11">
        <w:t xml:space="preserve">The Pre-Conditions </w:t>
      </w:r>
      <w:r>
        <w:t xml:space="preserve">and Post-Conditions </w:t>
      </w:r>
      <w:r w:rsidRPr="008D3F11">
        <w:t>section describes the state of the system, from a technical perspective, that must be true before an operation, process, activity or task can be executed. It lists what needs to be in place before executing the information exchange as described by the Functional Requirements and Dataset requirements.</w:t>
      </w:r>
    </w:p>
    <w:p w:rsidR="00FB737F" w:rsidRDefault="00FB737F" w:rsidP="00FB737F">
      <w:pPr>
        <w:pStyle w:val="Caption"/>
      </w:pPr>
      <w:bookmarkStart w:id="141" w:name="_Toc382949163"/>
      <w:r>
        <w:lastRenderedPageBreak/>
        <w:t xml:space="preserve">Table </w:t>
      </w:r>
      <w:fldSimple w:instr=" SEQ Table \* ARABIC ">
        <w:r w:rsidR="007810B4">
          <w:rPr>
            <w:noProof/>
          </w:rPr>
          <w:t>19</w:t>
        </w:r>
      </w:fldSimple>
      <w:r>
        <w:t>: Pre and Post Conditions</w:t>
      </w:r>
      <w:bookmarkEnd w:id="141"/>
    </w:p>
    <w:tbl>
      <w:tblPr>
        <w:tblStyle w:val="TableGrid"/>
        <w:tblW w:w="0" w:type="auto"/>
        <w:tblLook w:val="04A0" w:firstRow="1" w:lastRow="0" w:firstColumn="1" w:lastColumn="0" w:noHBand="0" w:noVBand="1"/>
      </w:tblPr>
      <w:tblGrid>
        <w:gridCol w:w="1243"/>
        <w:gridCol w:w="1064"/>
        <w:gridCol w:w="1557"/>
        <w:gridCol w:w="5712"/>
      </w:tblGrid>
      <w:tr w:rsidR="00AC6678" w:rsidRPr="006120E3" w:rsidTr="00B65B9E">
        <w:trPr>
          <w:tblHeader/>
        </w:trPr>
        <w:tc>
          <w:tcPr>
            <w:tcW w:w="1243"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725828" w:rsidRPr="004B5D63" w:rsidRDefault="00340E2B" w:rsidP="00016AA7">
            <w:pPr>
              <w:pStyle w:val="TableText3"/>
              <w:rPr>
                <w:color w:val="FFFFFF" w:themeColor="background1"/>
              </w:rPr>
            </w:pPr>
            <w:r w:rsidRPr="004B5D63">
              <w:rPr>
                <w:color w:val="FFFFFF" w:themeColor="background1"/>
              </w:rPr>
              <w:t>Exchanges</w:t>
            </w:r>
          </w:p>
        </w:tc>
        <w:tc>
          <w:tcPr>
            <w:tcW w:w="1064"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725828" w:rsidRPr="004B5D63" w:rsidRDefault="00725828" w:rsidP="00016AA7">
            <w:pPr>
              <w:pStyle w:val="TableText3"/>
              <w:rPr>
                <w:color w:val="FFFFFF" w:themeColor="background1"/>
              </w:rPr>
            </w:pPr>
            <w:r w:rsidRPr="004B5D63">
              <w:rPr>
                <w:color w:val="FFFFFF" w:themeColor="background1"/>
              </w:rPr>
              <w:t>Pre/Post</w:t>
            </w:r>
          </w:p>
        </w:tc>
        <w:tc>
          <w:tcPr>
            <w:tcW w:w="1557"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725828" w:rsidRPr="004B5D63" w:rsidRDefault="00725828" w:rsidP="00016AA7">
            <w:pPr>
              <w:pStyle w:val="TableText3"/>
              <w:rPr>
                <w:color w:val="FFFFFF" w:themeColor="background1"/>
              </w:rPr>
            </w:pPr>
            <w:r w:rsidRPr="004B5D63">
              <w:rPr>
                <w:color w:val="FFFFFF" w:themeColor="background1"/>
              </w:rPr>
              <w:t>System</w:t>
            </w:r>
          </w:p>
        </w:tc>
        <w:tc>
          <w:tcPr>
            <w:tcW w:w="5712"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725828" w:rsidRPr="004B5D63" w:rsidRDefault="00725828" w:rsidP="00016AA7">
            <w:pPr>
              <w:pStyle w:val="TableText3"/>
              <w:rPr>
                <w:color w:val="FFFFFF" w:themeColor="background1"/>
              </w:rPr>
            </w:pPr>
            <w:r w:rsidRPr="004B5D63">
              <w:rPr>
                <w:color w:val="FFFFFF" w:themeColor="background1"/>
              </w:rPr>
              <w:t>Condition</w:t>
            </w:r>
          </w:p>
        </w:tc>
      </w:tr>
      <w:tr w:rsidR="00725828" w:rsidRPr="001B4685" w:rsidTr="00B65B9E">
        <w:tc>
          <w:tcPr>
            <w:tcW w:w="1243"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1430F5" w:rsidP="00016AA7">
            <w:pPr>
              <w:pStyle w:val="TableText3"/>
            </w:pPr>
            <w:r>
              <w:t>1A: Request without Patient Data</w:t>
            </w: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Pre</w:t>
            </w:r>
          </w:p>
        </w:tc>
        <w:tc>
          <w:tcPr>
            <w:tcW w:w="1557"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is able to request the form in compliance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system is able to demonstrate authority to access the forms repository and the form requested</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3F59E2" w:rsidP="00CA042A">
            <w:pPr>
              <w:pStyle w:val="TableText3"/>
            </w:pPr>
            <w:r>
              <w:t>Forms Repository has available s</w:t>
            </w:r>
            <w:r w:rsidRPr="001B4685">
              <w:t>tandardized forms or templates, compliant with this implementation guide</w:t>
            </w:r>
            <w:r w:rsidR="00CA042A">
              <w:t>; Provide the designated form from the Form Authority, if the Form Repository itself is not acting as the form Authority</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Post</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has submitted the form request</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has received the form request</w:t>
            </w:r>
          </w:p>
        </w:tc>
      </w:tr>
      <w:tr w:rsidR="00725828" w:rsidRPr="001B4685" w:rsidTr="00B65B9E">
        <w:tc>
          <w:tcPr>
            <w:tcW w:w="1243"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1430F5" w:rsidP="00016AA7">
            <w:pPr>
              <w:pStyle w:val="TableText3"/>
            </w:pPr>
            <w:r>
              <w:t>1A: Response without Patient Data</w:t>
            </w: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Pre</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is able to receive and process forms in the format specified in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is able to provide the requested form in a format that complies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Post</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has received the requested form</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has sent the requested form</w:t>
            </w:r>
          </w:p>
        </w:tc>
      </w:tr>
      <w:tr w:rsidR="00725828" w:rsidRPr="001B4685" w:rsidTr="00B65B9E">
        <w:tc>
          <w:tcPr>
            <w:tcW w:w="1243"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1430F5" w:rsidP="00016AA7">
            <w:pPr>
              <w:pStyle w:val="TableText3"/>
            </w:pPr>
            <w:r>
              <w:t>1B: Request with Patient Data</w:t>
            </w: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Pre</w:t>
            </w:r>
          </w:p>
        </w:tc>
        <w:tc>
          <w:tcPr>
            <w:tcW w:w="1557"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requestor has obtained any necessary patient consents to send the</w:t>
            </w:r>
            <w:r w:rsidR="003F59E2">
              <w:t xml:space="preserve"> patient’s</w:t>
            </w:r>
            <w:r w:rsidRPr="001B4685">
              <w:t xml:space="preserve"> data to the forms repository</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is able to request the form in compliance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 xml:space="preserve">EHR is able to provide pre-population data </w:t>
            </w:r>
            <w:r w:rsidR="00A971C3" w:rsidRPr="001B4685">
              <w:t xml:space="preserve">specific to the form being requested </w:t>
            </w:r>
            <w:r w:rsidRPr="001B4685">
              <w:t>in compliance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is able to demonstrate any required patient consent in compliance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system is able to demonstrate authority to access the forms repository and the form requested</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3F59E2" w:rsidP="00016AA7">
            <w:pPr>
              <w:pStyle w:val="TableText3"/>
            </w:pPr>
            <w:r>
              <w:t>Forms Repository has available s</w:t>
            </w:r>
            <w:r w:rsidRPr="001B4685">
              <w:t>tandardized forms or templates, compliant with this implementation guide</w:t>
            </w:r>
            <w:r w:rsidR="00CA042A">
              <w:t>; Provide the designated form from the Form Authority, if the Form Repository itself is not acting as the form Authority</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is able to receive and process pre-population data</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is able to comply with privacy and consent directive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Post</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EHR has submitted the form request, pre-population data, and any required patient consent</w:t>
            </w:r>
          </w:p>
        </w:tc>
      </w:tr>
      <w:tr w:rsidR="00725828" w:rsidRPr="001B4685" w:rsidTr="00B65B9E">
        <w:trPr>
          <w:trHeight w:val="917"/>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016AA7">
            <w:pPr>
              <w:pStyle w:val="TableText3"/>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016AA7">
            <w:pPr>
              <w:pStyle w:val="TableText3"/>
            </w:pPr>
            <w:r w:rsidRPr="001B4685">
              <w:t>Forms Repository has received the form request, pre-population data, and any required patient consent</w:t>
            </w:r>
          </w:p>
        </w:tc>
      </w:tr>
      <w:tr w:rsidR="00725828" w:rsidRPr="001B4685" w:rsidTr="00B65B9E">
        <w:tc>
          <w:tcPr>
            <w:tcW w:w="1243"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1430F5" w:rsidP="00890636">
            <w:pPr>
              <w:pStyle w:val="TableText3"/>
              <w:keepNext w:val="0"/>
            </w:pPr>
            <w:r>
              <w:t>1B: Response with Patient Data</w:t>
            </w: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Pre</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EHR is able to receive and process forms with pre-populated data</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pPr>
              <w:pStyle w:val="TableText3"/>
              <w:keepNext w:val="0"/>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pPr>
              <w:pStyle w:val="TableText3"/>
              <w:keepNext w:val="0"/>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Forms Repository is able to pre-populate forms in compliance with this implementation guide</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pPr>
              <w:pStyle w:val="TableText3"/>
              <w:keepNext w:val="0"/>
            </w:pP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Post</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EHR has received the requested form with the pre-populated data</w:t>
            </w:r>
          </w:p>
        </w:tc>
      </w:tr>
      <w:tr w:rsidR="00725828" w:rsidRPr="001B4685" w:rsidTr="00B65B9E">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pPr>
              <w:pStyle w:val="TableText3"/>
              <w:keepNext w:val="0"/>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pPr>
              <w:pStyle w:val="TableText3"/>
              <w:keepNext w:val="0"/>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Forms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Next w:val="0"/>
            </w:pPr>
            <w:r w:rsidRPr="001B4685">
              <w:t>Forms repository has sent the form with the pre-populated data</w:t>
            </w:r>
          </w:p>
        </w:tc>
      </w:tr>
      <w:tr w:rsidR="00725828" w:rsidRPr="001B4685" w:rsidTr="00890636">
        <w:trPr>
          <w:cantSplit/>
        </w:trPr>
        <w:tc>
          <w:tcPr>
            <w:tcW w:w="1243"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1430F5" w:rsidP="00890636">
            <w:pPr>
              <w:pStyle w:val="TableText3"/>
              <w:keepLines/>
            </w:pPr>
            <w:r>
              <w:lastRenderedPageBreak/>
              <w:t>2: Data Submission from Structured Form</w:t>
            </w:r>
          </w:p>
        </w:tc>
        <w:tc>
          <w:tcPr>
            <w:tcW w:w="1064"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Pre</w:t>
            </w:r>
          </w:p>
        </w:tc>
        <w:tc>
          <w:tcPr>
            <w:tcW w:w="1557"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 xml:space="preserve">Data Submitter has obtained any necessary patient consents to send </w:t>
            </w:r>
            <w:r w:rsidR="00146C35" w:rsidRPr="001B4685">
              <w:t xml:space="preserve">patient’s </w:t>
            </w:r>
            <w:r w:rsidRPr="001B4685">
              <w:t>data to the data  repository</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EHR is able to demonstrate any required patient consent in compliance with this implementation guide</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3F59E2" w:rsidP="00890636">
            <w:pPr>
              <w:pStyle w:val="TableText3"/>
              <w:keepLines/>
            </w:pPr>
            <w:r w:rsidRPr="001B4685">
              <w:t>EHR system is able to demonstrate authority to</w:t>
            </w:r>
            <w:r>
              <w:t xml:space="preserve"> submit data to the repository</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EHR is able to send structured data in a form that is compliant with this implementation guide</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1557" w:type="dxa"/>
            <w:vMerge w:val="restart"/>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Data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Data Repository is able to comply with privacy and consent directive</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Data Repository is able to receive and process structured data and consent directives that comply with this implementation guide</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1064"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Post</w:t>
            </w: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EHR</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EHR has submitted the form data and any required patient consent</w:t>
            </w:r>
          </w:p>
        </w:tc>
      </w:tr>
      <w:tr w:rsidR="00725828" w:rsidRPr="001B4685" w:rsidTr="0089063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5828" w:rsidRPr="001B4685" w:rsidRDefault="00725828" w:rsidP="00890636">
            <w:pPr>
              <w:pStyle w:val="TableText3"/>
              <w:keepLines/>
            </w:pPr>
          </w:p>
        </w:tc>
        <w:tc>
          <w:tcPr>
            <w:tcW w:w="1064" w:type="dxa"/>
            <w:tcBorders>
              <w:top w:val="single" w:sz="4" w:space="0" w:color="auto"/>
              <w:left w:val="single" w:sz="4" w:space="0" w:color="auto"/>
              <w:bottom w:val="single" w:sz="4" w:space="0" w:color="auto"/>
              <w:right w:val="single" w:sz="4" w:space="0" w:color="auto"/>
            </w:tcBorders>
          </w:tcPr>
          <w:p w:rsidR="00725828" w:rsidRPr="001B4685" w:rsidRDefault="00725828" w:rsidP="00890636">
            <w:pPr>
              <w:pStyle w:val="TableText3"/>
              <w:keepLines/>
            </w:pPr>
          </w:p>
        </w:tc>
        <w:tc>
          <w:tcPr>
            <w:tcW w:w="1557"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Data Repository</w:t>
            </w:r>
          </w:p>
        </w:tc>
        <w:tc>
          <w:tcPr>
            <w:tcW w:w="5712" w:type="dxa"/>
            <w:tcBorders>
              <w:top w:val="single" w:sz="4" w:space="0" w:color="auto"/>
              <w:left w:val="single" w:sz="4" w:space="0" w:color="auto"/>
              <w:bottom w:val="single" w:sz="4" w:space="0" w:color="auto"/>
              <w:right w:val="single" w:sz="4" w:space="0" w:color="auto"/>
            </w:tcBorders>
            <w:hideMark/>
          </w:tcPr>
          <w:p w:rsidR="00725828" w:rsidRPr="001B4685" w:rsidRDefault="00725828" w:rsidP="00890636">
            <w:pPr>
              <w:pStyle w:val="TableText3"/>
              <w:keepLines/>
            </w:pPr>
            <w:r w:rsidRPr="001B4685">
              <w:t>Forms Repository has received the form request and any required patient consent</w:t>
            </w:r>
          </w:p>
        </w:tc>
      </w:tr>
    </w:tbl>
    <w:p w:rsidR="00B839AC" w:rsidRPr="008112E6" w:rsidRDefault="00B839AC">
      <w:pPr>
        <w:pStyle w:val="BodyText"/>
      </w:pPr>
    </w:p>
    <w:p w:rsidR="00002EEB" w:rsidRDefault="00002EEB">
      <w:pPr>
        <w:spacing w:before="0" w:after="200" w:line="276" w:lineRule="auto"/>
      </w:pPr>
      <w:r>
        <w:br w:type="page"/>
      </w:r>
    </w:p>
    <w:p w:rsidR="00E26842" w:rsidRDefault="00803D72" w:rsidP="00204D6A">
      <w:pPr>
        <w:pStyle w:val="Heading1"/>
      </w:pPr>
      <w:bookmarkStart w:id="142" w:name="_Toc382949092"/>
      <w:r w:rsidRPr="00204D6A">
        <w:lastRenderedPageBreak/>
        <w:t>Suggested</w:t>
      </w:r>
      <w:r>
        <w:t xml:space="preserve"> Enhancements</w:t>
      </w:r>
      <w:bookmarkEnd w:id="142"/>
    </w:p>
    <w:p w:rsidR="009F0AB4" w:rsidRPr="009F0AB4" w:rsidRDefault="009F0AB4" w:rsidP="00204D6A">
      <w:pPr>
        <w:pStyle w:val="BodyText0"/>
      </w:pPr>
    </w:p>
    <w:p w:rsidR="00803D72" w:rsidRDefault="00803D72" w:rsidP="007E1FD1">
      <w:pPr>
        <w:pStyle w:val="BlockText"/>
        <w:keepNext/>
        <w:keepLines/>
      </w:pPr>
      <w:r w:rsidRPr="005E3249">
        <w:t>Section Description:</w:t>
      </w:r>
      <w:r w:rsidRPr="00F328F2">
        <w:t xml:space="preserve"> In </w:t>
      </w:r>
      <w:r>
        <w:t>t</w:t>
      </w:r>
      <w:r w:rsidRPr="00A55BB9">
        <w:t>his section</w:t>
      </w:r>
      <w:r>
        <w:t xml:space="preserve">, identify gaps in </w:t>
      </w:r>
      <w:r w:rsidR="004459ED">
        <w:t>base</w:t>
      </w:r>
      <w:r>
        <w:t xml:space="preserve"> standards refere</w:t>
      </w:r>
      <w:r w:rsidR="000544A9">
        <w:t xml:space="preserve">nced in this document and list </w:t>
      </w:r>
      <w:r>
        <w:t xml:space="preserve">the suggested enhancements.  The suggestion should provide additional details such as </w:t>
      </w:r>
      <w:r w:rsidR="000544A9">
        <w:t>proposed</w:t>
      </w:r>
      <w:r>
        <w:t xml:space="preserve"> resolution, additional work required, and identify a possible owner against each suggestion</w:t>
      </w:r>
      <w:r w:rsidR="000645EF">
        <w:t>.</w:t>
      </w:r>
    </w:p>
    <w:p w:rsidR="009F0AB4" w:rsidRPr="00204D6A" w:rsidRDefault="009F0AB4" w:rsidP="009F0AB4">
      <w:pPr>
        <w:pStyle w:val="BodyText0"/>
      </w:pPr>
    </w:p>
    <w:tbl>
      <w:tblPr>
        <w:tblStyle w:val="LightList-Accent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890"/>
        <w:gridCol w:w="2070"/>
        <w:gridCol w:w="1476"/>
        <w:gridCol w:w="1872"/>
      </w:tblGrid>
      <w:tr w:rsidR="000645EF" w:rsidRPr="00106175" w:rsidTr="00AC6678">
        <w:trPr>
          <w:cnfStyle w:val="100000000000" w:firstRow="1" w:lastRow="0" w:firstColumn="0" w:lastColumn="0" w:oddVBand="0" w:evenVBand="0" w:oddHBand="0"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268" w:type="dxa"/>
          </w:tcPr>
          <w:p w:rsidR="00803D72" w:rsidRPr="00106175" w:rsidRDefault="00803D72" w:rsidP="00106175">
            <w:pPr>
              <w:rPr>
                <w:b w:val="0"/>
              </w:rPr>
            </w:pPr>
            <w:r w:rsidRPr="00106175">
              <w:rPr>
                <w:b w:val="0"/>
              </w:rPr>
              <w:t>Requested Enhancement/problem</w:t>
            </w:r>
          </w:p>
        </w:tc>
        <w:tc>
          <w:tcPr>
            <w:tcW w:w="1890" w:type="dxa"/>
          </w:tcPr>
          <w:p w:rsidR="00803D72" w:rsidRPr="00106175" w:rsidRDefault="00803D72" w:rsidP="00106175">
            <w:pPr>
              <w:cnfStyle w:val="100000000000" w:firstRow="1" w:lastRow="0" w:firstColumn="0" w:lastColumn="0" w:oddVBand="0" w:evenVBand="0" w:oddHBand="0" w:evenHBand="0" w:firstRowFirstColumn="0" w:firstRowLastColumn="0" w:lastRowFirstColumn="0" w:lastRowLastColumn="0"/>
              <w:rPr>
                <w:b w:val="0"/>
              </w:rPr>
            </w:pPr>
            <w:r w:rsidRPr="00106175">
              <w:rPr>
                <w:b w:val="0"/>
              </w:rPr>
              <w:t>Detail</w:t>
            </w:r>
          </w:p>
        </w:tc>
        <w:tc>
          <w:tcPr>
            <w:tcW w:w="2070" w:type="dxa"/>
          </w:tcPr>
          <w:p w:rsidR="00803D72" w:rsidRPr="00106175" w:rsidRDefault="000544A9" w:rsidP="00106175">
            <w:pPr>
              <w:cnfStyle w:val="100000000000" w:firstRow="1" w:lastRow="0" w:firstColumn="0" w:lastColumn="0" w:oddVBand="0" w:evenVBand="0" w:oddHBand="0" w:evenHBand="0" w:firstRowFirstColumn="0" w:firstRowLastColumn="0" w:lastRowFirstColumn="0" w:lastRowLastColumn="0"/>
              <w:rPr>
                <w:b w:val="0"/>
              </w:rPr>
            </w:pPr>
            <w:r w:rsidRPr="00106175">
              <w:rPr>
                <w:b w:val="0"/>
              </w:rPr>
              <w:t>Proposed</w:t>
            </w:r>
            <w:r w:rsidR="00803D72" w:rsidRPr="00106175">
              <w:rPr>
                <w:b w:val="0"/>
              </w:rPr>
              <w:t xml:space="preserve"> Resolution</w:t>
            </w:r>
          </w:p>
        </w:tc>
        <w:tc>
          <w:tcPr>
            <w:tcW w:w="1476" w:type="dxa"/>
          </w:tcPr>
          <w:p w:rsidR="00803D72" w:rsidRPr="00106175" w:rsidRDefault="00803D72" w:rsidP="00106175">
            <w:pPr>
              <w:cnfStyle w:val="100000000000" w:firstRow="1" w:lastRow="0" w:firstColumn="0" w:lastColumn="0" w:oddVBand="0" w:evenVBand="0" w:oddHBand="0" w:evenHBand="0" w:firstRowFirstColumn="0" w:firstRowLastColumn="0" w:lastRowFirstColumn="0" w:lastRowLastColumn="0"/>
              <w:rPr>
                <w:b w:val="0"/>
              </w:rPr>
            </w:pPr>
            <w:r w:rsidRPr="00106175">
              <w:rPr>
                <w:b w:val="0"/>
              </w:rPr>
              <w:t>Additional work required</w:t>
            </w:r>
          </w:p>
        </w:tc>
        <w:tc>
          <w:tcPr>
            <w:tcW w:w="1872" w:type="dxa"/>
          </w:tcPr>
          <w:p w:rsidR="00803D72" w:rsidRPr="00106175" w:rsidRDefault="000645EF" w:rsidP="00106175">
            <w:pPr>
              <w:cnfStyle w:val="100000000000" w:firstRow="1" w:lastRow="0" w:firstColumn="0" w:lastColumn="0" w:oddVBand="0" w:evenVBand="0" w:oddHBand="0" w:evenHBand="0" w:firstRowFirstColumn="0" w:firstRowLastColumn="0" w:lastRowFirstColumn="0" w:lastRowLastColumn="0"/>
              <w:rPr>
                <w:b w:val="0"/>
              </w:rPr>
            </w:pPr>
            <w:r w:rsidRPr="00106175">
              <w:rPr>
                <w:b w:val="0"/>
              </w:rPr>
              <w:t>Suggested Owner or Point of Contact</w:t>
            </w:r>
          </w:p>
        </w:tc>
      </w:tr>
      <w:tr w:rsidR="00E133A1" w:rsidTr="00AC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133A1" w:rsidRDefault="00E133A1" w:rsidP="00AF6606">
            <w:pPr>
              <w:pStyle w:val="TableText1"/>
            </w:pPr>
            <w:r>
              <w:t>IHE RFD—return XML versions of forms in addition to HTML/URI</w:t>
            </w:r>
          </w:p>
        </w:tc>
        <w:tc>
          <w:tcPr>
            <w:tcW w:w="1890" w:type="dxa"/>
          </w:tcPr>
          <w:p w:rsidR="00E133A1" w:rsidRDefault="00E133A1" w:rsidP="00AF6606">
            <w:pPr>
              <w:pStyle w:val="TableText1"/>
              <w:cnfStyle w:val="000000100000" w:firstRow="0" w:lastRow="0" w:firstColumn="0" w:lastColumn="0" w:oddVBand="0" w:evenVBand="0" w:oddHBand="1" w:evenHBand="0" w:firstRowFirstColumn="0" w:firstRowLastColumn="0" w:lastRowFirstColumn="0" w:lastRowLastColumn="0"/>
            </w:pPr>
          </w:p>
        </w:tc>
        <w:tc>
          <w:tcPr>
            <w:tcW w:w="2070" w:type="dxa"/>
          </w:tcPr>
          <w:p w:rsidR="00E133A1" w:rsidRDefault="00E133A1" w:rsidP="00AF6606">
            <w:pPr>
              <w:pStyle w:val="TableText1"/>
              <w:cnfStyle w:val="000000100000" w:firstRow="0" w:lastRow="0" w:firstColumn="0" w:lastColumn="0" w:oddVBand="0" w:evenVBand="0" w:oddHBand="1" w:evenHBand="0" w:firstRowFirstColumn="0" w:firstRowLastColumn="0" w:lastRowFirstColumn="0" w:lastRowLastColumn="0"/>
            </w:pPr>
            <w:r>
              <w:t>Change to Profile</w:t>
            </w:r>
          </w:p>
        </w:tc>
        <w:tc>
          <w:tcPr>
            <w:tcW w:w="1476" w:type="dxa"/>
          </w:tcPr>
          <w:p w:rsidR="00E133A1" w:rsidRDefault="00E133A1" w:rsidP="00AF6606">
            <w:pPr>
              <w:pStyle w:val="TableText1"/>
              <w:cnfStyle w:val="000000100000" w:firstRow="0" w:lastRow="0" w:firstColumn="0" w:lastColumn="0" w:oddVBand="0" w:evenVBand="0" w:oddHBand="1" w:evenHBand="0" w:firstRowFirstColumn="0" w:firstRowLastColumn="0" w:lastRowFirstColumn="0" w:lastRowLastColumn="0"/>
            </w:pPr>
            <w:r>
              <w:t>Yes</w:t>
            </w:r>
          </w:p>
        </w:tc>
        <w:tc>
          <w:tcPr>
            <w:tcW w:w="1872" w:type="dxa"/>
          </w:tcPr>
          <w:p w:rsidR="00E133A1" w:rsidRDefault="00E133A1" w:rsidP="00AF6606">
            <w:pPr>
              <w:pStyle w:val="TableText1"/>
              <w:cnfStyle w:val="000000100000" w:firstRow="0" w:lastRow="0" w:firstColumn="0" w:lastColumn="0" w:oddVBand="0" w:evenVBand="0" w:oddHBand="1" w:evenHBand="0" w:firstRowFirstColumn="0" w:firstRowLastColumn="0" w:lastRowFirstColumn="0" w:lastRowLastColumn="0"/>
            </w:pPr>
            <w:r>
              <w:t>George Cole</w:t>
            </w:r>
          </w:p>
        </w:tc>
      </w:tr>
      <w:tr w:rsidR="00E133A1" w:rsidTr="00AC6678">
        <w:tc>
          <w:tcPr>
            <w:cnfStyle w:val="001000000000" w:firstRow="0" w:lastRow="0" w:firstColumn="1" w:lastColumn="0" w:oddVBand="0" w:evenVBand="0" w:oddHBand="0" w:evenHBand="0" w:firstRowFirstColumn="0" w:firstRowLastColumn="0" w:lastRowFirstColumn="0" w:lastRowLastColumn="0"/>
            <w:tcW w:w="2268" w:type="dxa"/>
          </w:tcPr>
          <w:p w:rsidR="00E133A1" w:rsidRDefault="00E133A1" w:rsidP="00AF6606">
            <w:pPr>
              <w:pStyle w:val="TableText1"/>
            </w:pPr>
            <w:r>
              <w:t>ISO/IEC 11973-13 – refinement to reflect forms data needs of US as expressed by SDC and other</w:t>
            </w:r>
          </w:p>
        </w:tc>
        <w:tc>
          <w:tcPr>
            <w:tcW w:w="1890" w:type="dxa"/>
          </w:tcPr>
          <w:p w:rsidR="00E133A1" w:rsidRDefault="00E133A1" w:rsidP="00AF6606">
            <w:pPr>
              <w:pStyle w:val="TableText1"/>
              <w:cnfStyle w:val="000000000000" w:firstRow="0" w:lastRow="0" w:firstColumn="0" w:lastColumn="0" w:oddVBand="0" w:evenVBand="0" w:oddHBand="0" w:evenHBand="0" w:firstRowFirstColumn="0" w:firstRowLastColumn="0" w:lastRowFirstColumn="0" w:lastRowLastColumn="0"/>
            </w:pPr>
          </w:p>
        </w:tc>
        <w:tc>
          <w:tcPr>
            <w:tcW w:w="2070" w:type="dxa"/>
          </w:tcPr>
          <w:p w:rsidR="00E133A1" w:rsidRDefault="00E133A1" w:rsidP="00AF6606">
            <w:pPr>
              <w:pStyle w:val="TableText1"/>
              <w:cnfStyle w:val="000000000000" w:firstRow="0" w:lastRow="0" w:firstColumn="0" w:lastColumn="0" w:oddVBand="0" w:evenVBand="0" w:oddHBand="0" w:evenHBand="0" w:firstRowFirstColumn="0" w:firstRowLastColumn="0" w:lastRowFirstColumn="0" w:lastRowLastColumn="0"/>
            </w:pPr>
            <w:r>
              <w:t>Refinements submitted for review and ultimately approved by ISO for at least US use</w:t>
            </w:r>
          </w:p>
        </w:tc>
        <w:tc>
          <w:tcPr>
            <w:tcW w:w="1476" w:type="dxa"/>
          </w:tcPr>
          <w:p w:rsidR="00E133A1" w:rsidRDefault="00E133A1" w:rsidP="00AF6606">
            <w:pPr>
              <w:pStyle w:val="TableText1"/>
              <w:cnfStyle w:val="000000000000" w:firstRow="0" w:lastRow="0" w:firstColumn="0" w:lastColumn="0" w:oddVBand="0" w:evenVBand="0" w:oddHBand="0" w:evenHBand="0" w:firstRowFirstColumn="0" w:firstRowLastColumn="0" w:lastRowFirstColumn="0" w:lastRowLastColumn="0"/>
            </w:pPr>
            <w:r>
              <w:t>Yes</w:t>
            </w:r>
          </w:p>
        </w:tc>
        <w:tc>
          <w:tcPr>
            <w:tcW w:w="1872" w:type="dxa"/>
          </w:tcPr>
          <w:p w:rsidR="00E133A1" w:rsidRDefault="00E133A1" w:rsidP="00AF6606">
            <w:pPr>
              <w:pStyle w:val="TableText1"/>
              <w:cnfStyle w:val="000000000000" w:firstRow="0" w:lastRow="0" w:firstColumn="0" w:lastColumn="0" w:oddVBand="0" w:evenVBand="0" w:oddHBand="0" w:evenHBand="0" w:firstRowFirstColumn="0" w:firstRowLastColumn="0" w:lastRowFirstColumn="0" w:lastRowLastColumn="0"/>
            </w:pPr>
            <w:r>
              <w:t>Denise Warzel</w:t>
            </w:r>
          </w:p>
        </w:tc>
      </w:tr>
      <w:tr w:rsidR="00E133A1" w:rsidRPr="00106175" w:rsidTr="00AC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53C71" w:rsidRPr="00106175" w:rsidRDefault="00B53C71" w:rsidP="00106175">
            <w:pPr>
              <w:rPr>
                <w:b w:val="0"/>
              </w:rPr>
            </w:pPr>
          </w:p>
        </w:tc>
        <w:tc>
          <w:tcPr>
            <w:tcW w:w="1890" w:type="dxa"/>
          </w:tcPr>
          <w:p w:rsidR="00B53C71" w:rsidRPr="00106175" w:rsidRDefault="00B53C71" w:rsidP="00106175">
            <w:pPr>
              <w:cnfStyle w:val="000000100000" w:firstRow="0" w:lastRow="0" w:firstColumn="0" w:lastColumn="0" w:oddVBand="0" w:evenVBand="0" w:oddHBand="1" w:evenHBand="0" w:firstRowFirstColumn="0" w:firstRowLastColumn="0" w:lastRowFirstColumn="0" w:lastRowLastColumn="0"/>
            </w:pPr>
          </w:p>
        </w:tc>
        <w:tc>
          <w:tcPr>
            <w:tcW w:w="2070" w:type="dxa"/>
          </w:tcPr>
          <w:p w:rsidR="00B53C71" w:rsidRPr="00106175" w:rsidRDefault="00B53C71" w:rsidP="00106175">
            <w:pPr>
              <w:cnfStyle w:val="000000100000" w:firstRow="0" w:lastRow="0" w:firstColumn="0" w:lastColumn="0" w:oddVBand="0" w:evenVBand="0" w:oddHBand="1" w:evenHBand="0" w:firstRowFirstColumn="0" w:firstRowLastColumn="0" w:lastRowFirstColumn="0" w:lastRowLastColumn="0"/>
            </w:pPr>
          </w:p>
        </w:tc>
        <w:tc>
          <w:tcPr>
            <w:tcW w:w="1476" w:type="dxa"/>
          </w:tcPr>
          <w:p w:rsidR="00B53C71" w:rsidRPr="00106175" w:rsidRDefault="00B53C71" w:rsidP="00106175">
            <w:pPr>
              <w:cnfStyle w:val="000000100000" w:firstRow="0" w:lastRow="0" w:firstColumn="0" w:lastColumn="0" w:oddVBand="0" w:evenVBand="0" w:oddHBand="1" w:evenHBand="0" w:firstRowFirstColumn="0" w:firstRowLastColumn="0" w:lastRowFirstColumn="0" w:lastRowLastColumn="0"/>
            </w:pPr>
          </w:p>
        </w:tc>
        <w:tc>
          <w:tcPr>
            <w:tcW w:w="1872" w:type="dxa"/>
          </w:tcPr>
          <w:p w:rsidR="00B53C71" w:rsidRPr="00106175" w:rsidRDefault="00B53C71" w:rsidP="00106175">
            <w:pPr>
              <w:cnfStyle w:val="000000100000" w:firstRow="0" w:lastRow="0" w:firstColumn="0" w:lastColumn="0" w:oddVBand="0" w:evenVBand="0" w:oddHBand="1" w:evenHBand="0" w:firstRowFirstColumn="0" w:firstRowLastColumn="0" w:lastRowFirstColumn="0" w:lastRowLastColumn="0"/>
            </w:pPr>
          </w:p>
        </w:tc>
      </w:tr>
    </w:tbl>
    <w:p w:rsidR="009F0AB4" w:rsidRDefault="009F0AB4" w:rsidP="009F0AB4">
      <w:pPr>
        <w:pStyle w:val="BodyText0"/>
      </w:pPr>
    </w:p>
    <w:p w:rsidR="00803D72" w:rsidRDefault="00803D72" w:rsidP="001D6223">
      <w:pPr>
        <w:pStyle w:val="BlockText"/>
      </w:pPr>
      <w:r>
        <w:t xml:space="preserve">If the gaps are identified for multiple standards used in this IG, please use a separate table </w:t>
      </w:r>
      <w:r w:rsidR="000544A9">
        <w:t xml:space="preserve">and sub-section </w:t>
      </w:r>
      <w:r>
        <w:t>for each standard.</w:t>
      </w:r>
    </w:p>
    <w:p w:rsidR="001D6223" w:rsidRDefault="001D6223" w:rsidP="00836019">
      <w:pPr>
        <w:pStyle w:val="BodyText"/>
      </w:pPr>
    </w:p>
    <w:p w:rsidR="00EE6412" w:rsidRPr="00A949EB" w:rsidRDefault="00EE6412" w:rsidP="00A949EB">
      <w:pPr>
        <w:pStyle w:val="BodyText0"/>
      </w:pPr>
      <w:r w:rsidRPr="00BE2065">
        <w:br w:type="page"/>
      </w:r>
    </w:p>
    <w:p w:rsidR="001D6223" w:rsidRDefault="001E0359" w:rsidP="001D6223">
      <w:pPr>
        <w:pStyle w:val="AppendixH1"/>
      </w:pPr>
      <w:bookmarkStart w:id="143" w:name="_Toc382949093"/>
      <w:r>
        <w:lastRenderedPageBreak/>
        <w:t xml:space="preserve">Appendix </w:t>
      </w:r>
      <w:r w:rsidR="003F59E2">
        <w:t>A</w:t>
      </w:r>
      <w:bookmarkEnd w:id="143"/>
    </w:p>
    <w:p w:rsidR="001E0359" w:rsidRDefault="009B7797" w:rsidP="001D6223">
      <w:pPr>
        <w:pStyle w:val="AppendixH2"/>
      </w:pPr>
      <w:bookmarkStart w:id="144" w:name="_Toc382949094"/>
      <w:r>
        <w:t xml:space="preserve">Acronyms and </w:t>
      </w:r>
      <w:r w:rsidR="00A63CD6">
        <w:t>Glossary</w:t>
      </w:r>
      <w:bookmarkEnd w:id="144"/>
    </w:p>
    <w:p w:rsidR="00A63CD6" w:rsidRDefault="00A63CD6" w:rsidP="00B60D62">
      <w:pPr>
        <w:pStyle w:val="AppendixH3"/>
      </w:pPr>
      <w:bookmarkStart w:id="145" w:name="_Toc382949095"/>
      <w:r>
        <w:t>Acronyms</w:t>
      </w:r>
      <w:bookmarkEnd w:id="145"/>
    </w:p>
    <w:tbl>
      <w:tblPr>
        <w:tblW w:w="9648" w:type="dxa"/>
        <w:tblLook w:val="04A0" w:firstRow="1" w:lastRow="0" w:firstColumn="1" w:lastColumn="0" w:noHBand="0" w:noVBand="1"/>
      </w:tblPr>
      <w:tblGrid>
        <w:gridCol w:w="2448"/>
        <w:gridCol w:w="7200"/>
      </w:tblGrid>
      <w:tr w:rsidR="00A63CD6" w:rsidRPr="00E7632F" w:rsidTr="00106DDD">
        <w:trPr>
          <w:cantSplit/>
          <w:tblHeader/>
        </w:trPr>
        <w:tc>
          <w:tcPr>
            <w:tcW w:w="2448" w:type="dxa"/>
            <w:tcBorders>
              <w:top w:val="single" w:sz="4" w:space="0" w:color="auto"/>
              <w:left w:val="single" w:sz="4" w:space="0" w:color="auto"/>
              <w:bottom w:val="single" w:sz="4" w:space="0" w:color="auto"/>
              <w:right w:val="single" w:sz="4" w:space="0" w:color="auto"/>
            </w:tcBorders>
            <w:shd w:val="clear" w:color="000000" w:fill="4F81BD"/>
            <w:hideMark/>
          </w:tcPr>
          <w:p w:rsidR="00A63CD6" w:rsidRPr="00E7632F" w:rsidRDefault="00A63CD6" w:rsidP="00106DDD">
            <w:pPr>
              <w:spacing w:before="0"/>
              <w:rPr>
                <w:color w:val="FFFFFF" w:themeColor="background1"/>
              </w:rPr>
            </w:pPr>
            <w:r w:rsidRPr="00E7632F">
              <w:rPr>
                <w:color w:val="FFFFFF" w:themeColor="background1"/>
              </w:rPr>
              <w:t>Terms/Acronyms</w:t>
            </w:r>
          </w:p>
        </w:tc>
        <w:tc>
          <w:tcPr>
            <w:tcW w:w="7200" w:type="dxa"/>
            <w:tcBorders>
              <w:top w:val="single" w:sz="4" w:space="0" w:color="auto"/>
              <w:left w:val="nil"/>
              <w:bottom w:val="single" w:sz="4" w:space="0" w:color="auto"/>
              <w:right w:val="single" w:sz="4" w:space="0" w:color="auto"/>
            </w:tcBorders>
            <w:shd w:val="clear" w:color="000000" w:fill="4F81BD"/>
            <w:hideMark/>
          </w:tcPr>
          <w:p w:rsidR="00A63CD6" w:rsidRPr="00E7632F" w:rsidRDefault="00A63CD6" w:rsidP="00106DDD">
            <w:pPr>
              <w:spacing w:before="0"/>
              <w:rPr>
                <w:color w:val="FFFFFF" w:themeColor="background1"/>
              </w:rPr>
            </w:pPr>
            <w:r w:rsidRPr="00E7632F">
              <w:rPr>
                <w:color w:val="FFFFFF" w:themeColor="background1"/>
              </w:rPr>
              <w:t>Working Definition</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21 CFR part 11</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t>Code of Federal Regulations Title 21, Part 11</w:t>
            </w:r>
            <w:r w:rsidRPr="00AC4406">
              <w:rPr>
                <w:color w:val="000000"/>
              </w:rPr>
              <w:t xml:space="preserve"> offers guidelines on electronic records and electronic signatures</w:t>
            </w:r>
          </w:p>
        </w:tc>
      </w:tr>
      <w:tr w:rsidR="00A63CD6" w:rsidRPr="00874A95"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Pr="00AB5133" w:rsidRDefault="00A63CD6" w:rsidP="00106DDD">
            <w:pPr>
              <w:spacing w:before="0"/>
              <w:rPr>
                <w:color w:val="000000"/>
              </w:rPr>
            </w:pPr>
            <w:r w:rsidRPr="00AB5133">
              <w:rPr>
                <w:color w:val="000000"/>
              </w:rPr>
              <w:t xml:space="preserve">38 USC </w:t>
            </w:r>
            <w:r w:rsidRPr="00AB5133">
              <w:rPr>
                <w:rFonts w:cs="Calibri"/>
              </w:rPr>
              <w:t>§ 7332</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Confidentiality of certain medical records</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AHRQ</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 xml:space="preserve">Agency for </w:t>
            </w:r>
            <w:r>
              <w:rPr>
                <w:color w:val="000000"/>
              </w:rPr>
              <w:t>Healthcare Research and Quality</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API</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Ap</w:t>
            </w:r>
            <w:r>
              <w:rPr>
                <w:color w:val="000000"/>
              </w:rPr>
              <w:t>plication Programming Interface</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ASPE</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F40358">
              <w:rPr>
                <w:color w:val="000000"/>
              </w:rPr>
              <w:t>Assistant Secretary for Planning and Evaluation</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ASTER</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F40358">
              <w:rPr>
                <w:color w:val="000000"/>
              </w:rPr>
              <w:t>Adverse Spont</w:t>
            </w:r>
            <w:r>
              <w:rPr>
                <w:color w:val="000000"/>
              </w:rPr>
              <w:t>aneous Triggered Events Reports</w:t>
            </w:r>
          </w:p>
        </w:tc>
      </w:tr>
      <w:tr w:rsidR="00A63CD6" w:rsidRPr="00EB4CF2" w:rsidTr="00106DDD">
        <w:trPr>
          <w:cantSplit/>
        </w:trPr>
        <w:tc>
          <w:tcPr>
            <w:tcW w:w="2448" w:type="dxa"/>
            <w:tcBorders>
              <w:top w:val="nil"/>
              <w:left w:val="single" w:sz="4" w:space="0" w:color="auto"/>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ASTER-D</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F40358">
              <w:rPr>
                <w:color w:val="000000"/>
              </w:rPr>
              <w:t>Adverse Spontaneous Triggered Events Reporting for Devices</w:t>
            </w:r>
          </w:p>
        </w:tc>
      </w:tr>
      <w:tr w:rsidR="00A63CD6" w:rsidRPr="00AC4406"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sidRPr="00AC4406">
              <w:rPr>
                <w:color w:val="000000"/>
              </w:rPr>
              <w:t>caDSR</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Cancer Data Standards Registry and Repository</w:t>
            </w:r>
          </w:p>
        </w:tc>
      </w:tr>
      <w:tr w:rsidR="00A63CD6" w:rsidRPr="0051046C"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Pr>
                <w:color w:val="000000"/>
              </w:rPr>
              <w:t>CDC</w:t>
            </w:r>
          </w:p>
        </w:tc>
        <w:tc>
          <w:tcPr>
            <w:tcW w:w="7200" w:type="dxa"/>
            <w:tcBorders>
              <w:top w:val="nil"/>
              <w:left w:val="nil"/>
              <w:bottom w:val="single" w:sz="4" w:space="0" w:color="auto"/>
              <w:right w:val="single" w:sz="4" w:space="0" w:color="auto"/>
            </w:tcBorders>
            <w:shd w:val="clear" w:color="auto" w:fill="auto"/>
            <w:hideMark/>
          </w:tcPr>
          <w:p w:rsidR="00A63CD6" w:rsidRDefault="00A63CD6" w:rsidP="00106DDD">
            <w:pPr>
              <w:spacing w:before="0"/>
              <w:rPr>
                <w:color w:val="000000"/>
              </w:rPr>
            </w:pPr>
            <w:r>
              <w:rPr>
                <w:color w:val="000000"/>
              </w:rPr>
              <w:t>Centers for Disease Control</w:t>
            </w:r>
          </w:p>
        </w:tc>
      </w:tr>
      <w:tr w:rsidR="00A63CD6" w:rsidRPr="0051046C"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sidRPr="00AC4406">
              <w:rPr>
                <w:color w:val="000000"/>
              </w:rPr>
              <w:t>CDE</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Common Data Elements</w:t>
            </w:r>
          </w:p>
        </w:tc>
      </w:tr>
      <w:tr w:rsidR="00A63CD6" w:rsidRPr="0051046C"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Pr>
                <w:color w:val="000000"/>
              </w:rPr>
              <w:t>CER</w:t>
            </w:r>
          </w:p>
        </w:tc>
        <w:tc>
          <w:tcPr>
            <w:tcW w:w="7200" w:type="dxa"/>
            <w:tcBorders>
              <w:top w:val="nil"/>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Comparative Effectiveness Research</w:t>
            </w:r>
          </w:p>
        </w:tc>
      </w:tr>
      <w:tr w:rsidR="00A63CD6"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noWrap/>
            <w:hideMark/>
          </w:tcPr>
          <w:p w:rsidR="00A63CD6" w:rsidRPr="000052C8" w:rsidRDefault="00A63CD6" w:rsidP="00106DDD">
            <w:pPr>
              <w:spacing w:before="0"/>
              <w:rPr>
                <w:rFonts w:cs="Calibri"/>
                <w:color w:val="000000"/>
                <w:kern w:val="24"/>
              </w:rPr>
            </w:pPr>
            <w:r w:rsidRPr="000052C8">
              <w:rPr>
                <w:rFonts w:cs="Calibri"/>
                <w:color w:val="000000"/>
                <w:kern w:val="24"/>
              </w:rPr>
              <w:t>EDC</w:t>
            </w:r>
          </w:p>
        </w:tc>
        <w:tc>
          <w:tcPr>
            <w:tcW w:w="7200" w:type="dxa"/>
            <w:tcBorders>
              <w:top w:val="single" w:sz="4" w:space="0" w:color="auto"/>
              <w:left w:val="nil"/>
              <w:bottom w:val="single" w:sz="4" w:space="0" w:color="auto"/>
              <w:right w:val="single" w:sz="4" w:space="0" w:color="auto"/>
            </w:tcBorders>
            <w:shd w:val="clear" w:color="auto" w:fill="auto"/>
            <w:hideMark/>
          </w:tcPr>
          <w:p w:rsidR="00A63CD6" w:rsidRPr="00E81DAF" w:rsidRDefault="00A63CD6" w:rsidP="00106DDD">
            <w:pPr>
              <w:spacing w:before="0"/>
              <w:rPr>
                <w:rFonts w:cs="Calibri"/>
                <w:color w:val="000000"/>
                <w:kern w:val="24"/>
              </w:rPr>
            </w:pPr>
            <w:r w:rsidRPr="00E81DAF">
              <w:rPr>
                <w:rFonts w:cs="Calibri"/>
                <w:color w:val="000000"/>
                <w:kern w:val="24"/>
              </w:rPr>
              <w:t>Electronic Data Capture</w:t>
            </w:r>
          </w:p>
        </w:tc>
      </w:tr>
      <w:tr w:rsidR="00A63CD6"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sidRPr="00AC4406">
              <w:rPr>
                <w:color w:val="000000"/>
              </w:rPr>
              <w:t>EDM</w:t>
            </w:r>
          </w:p>
        </w:tc>
        <w:tc>
          <w:tcPr>
            <w:tcW w:w="7200" w:type="dxa"/>
            <w:tcBorders>
              <w:top w:val="single" w:sz="4" w:space="0" w:color="auto"/>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sidRPr="00AC4406">
              <w:rPr>
                <w:color w:val="000000"/>
              </w:rPr>
              <w:t xml:space="preserve">Electronic Data </w:t>
            </w:r>
            <w:r>
              <w:rPr>
                <w:color w:val="000000"/>
              </w:rPr>
              <w:t>Methods</w:t>
            </w:r>
          </w:p>
        </w:tc>
      </w:tr>
      <w:tr w:rsidR="00A63CD6"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noWrap/>
            <w:hideMark/>
          </w:tcPr>
          <w:p w:rsidR="00A63CD6" w:rsidRPr="00AC4406" w:rsidRDefault="00A63CD6" w:rsidP="00106DDD">
            <w:pPr>
              <w:spacing w:before="0"/>
              <w:rPr>
                <w:color w:val="000000"/>
              </w:rPr>
            </w:pPr>
            <w:r w:rsidRPr="00AC4406">
              <w:rPr>
                <w:color w:val="000000"/>
              </w:rPr>
              <w:t>EHR</w:t>
            </w:r>
          </w:p>
        </w:tc>
        <w:tc>
          <w:tcPr>
            <w:tcW w:w="7200" w:type="dxa"/>
            <w:tcBorders>
              <w:top w:val="single" w:sz="4" w:space="0" w:color="auto"/>
              <w:left w:val="nil"/>
              <w:bottom w:val="single" w:sz="4" w:space="0" w:color="auto"/>
              <w:right w:val="single" w:sz="4" w:space="0" w:color="auto"/>
            </w:tcBorders>
            <w:shd w:val="clear" w:color="auto" w:fill="auto"/>
            <w:hideMark/>
          </w:tcPr>
          <w:p w:rsidR="00A63CD6" w:rsidRPr="00AC4406" w:rsidRDefault="00A63CD6" w:rsidP="00106DDD">
            <w:pPr>
              <w:spacing w:before="0"/>
              <w:rPr>
                <w:color w:val="000000"/>
              </w:rPr>
            </w:pPr>
            <w:r>
              <w:rPr>
                <w:color w:val="000000"/>
              </w:rPr>
              <w:t>Electronic Health Record</w:t>
            </w:r>
          </w:p>
        </w:tc>
      </w:tr>
      <w:tr w:rsidR="00A63CD6" w:rsidTr="00106DDD">
        <w:trPr>
          <w:cantSplit/>
        </w:trPr>
        <w:tc>
          <w:tcPr>
            <w:tcW w:w="2448" w:type="dxa"/>
            <w:tcBorders>
              <w:top w:val="nil"/>
              <w:left w:val="single" w:sz="4" w:space="0" w:color="auto"/>
              <w:bottom w:val="single" w:sz="4" w:space="0" w:color="auto"/>
              <w:right w:val="single" w:sz="4" w:space="0" w:color="auto"/>
            </w:tcBorders>
            <w:shd w:val="clear" w:color="auto" w:fill="auto"/>
            <w:noWrap/>
            <w:hideMark/>
          </w:tcPr>
          <w:p w:rsidR="00A63CD6" w:rsidRDefault="00A63CD6" w:rsidP="00106DDD">
            <w:pPr>
              <w:spacing w:before="0"/>
              <w:rPr>
                <w:color w:val="000000"/>
              </w:rPr>
            </w:pPr>
            <w:r>
              <w:rPr>
                <w:color w:val="000000"/>
              </w:rPr>
              <w:t>ePRO</w:t>
            </w:r>
          </w:p>
        </w:tc>
        <w:tc>
          <w:tcPr>
            <w:tcW w:w="7200" w:type="dxa"/>
            <w:tcBorders>
              <w:top w:val="nil"/>
              <w:left w:val="nil"/>
              <w:bottom w:val="single" w:sz="4" w:space="0" w:color="auto"/>
              <w:right w:val="single" w:sz="4" w:space="0" w:color="auto"/>
            </w:tcBorders>
            <w:shd w:val="clear" w:color="auto" w:fill="auto"/>
            <w:hideMark/>
          </w:tcPr>
          <w:p w:rsidR="00A63CD6" w:rsidRDefault="00A63CD6" w:rsidP="00106DDD">
            <w:pPr>
              <w:spacing w:before="0"/>
              <w:rPr>
                <w:color w:val="000000"/>
              </w:rPr>
            </w:pPr>
            <w:r>
              <w:rPr>
                <w:color w:val="000000"/>
              </w:rPr>
              <w:t>Electronic Patient-Reported Outcome</w:t>
            </w:r>
          </w:p>
        </w:tc>
      </w:tr>
      <w:tr w:rsidR="00A63CD6" w:rsidRPr="00AC4406" w:rsidTr="00106DDD">
        <w:trPr>
          <w:cantSplit/>
        </w:trPr>
        <w:tc>
          <w:tcPr>
            <w:tcW w:w="2448" w:type="dxa"/>
            <w:tcBorders>
              <w:top w:val="nil"/>
              <w:left w:val="single" w:sz="4" w:space="0" w:color="auto"/>
              <w:bottom w:val="single" w:sz="4" w:space="0" w:color="auto"/>
              <w:right w:val="single" w:sz="4" w:space="0" w:color="auto"/>
            </w:tcBorders>
            <w:shd w:val="clear" w:color="auto" w:fill="auto"/>
            <w:noWrap/>
          </w:tcPr>
          <w:p w:rsidR="00A63CD6" w:rsidRDefault="00A63CD6" w:rsidP="00106DDD">
            <w:pPr>
              <w:spacing w:before="0"/>
              <w:rPr>
                <w:color w:val="000000"/>
              </w:rPr>
            </w:pPr>
            <w:r>
              <w:rPr>
                <w:color w:val="000000"/>
              </w:rPr>
              <w:t>FDA</w:t>
            </w:r>
          </w:p>
        </w:tc>
        <w:tc>
          <w:tcPr>
            <w:tcW w:w="7200" w:type="dxa"/>
            <w:tcBorders>
              <w:top w:val="nil"/>
              <w:left w:val="nil"/>
              <w:bottom w:val="single" w:sz="4" w:space="0" w:color="auto"/>
              <w:right w:val="single" w:sz="4" w:space="0" w:color="auto"/>
            </w:tcBorders>
            <w:shd w:val="clear" w:color="auto" w:fill="auto"/>
          </w:tcPr>
          <w:p w:rsidR="00A63CD6" w:rsidRDefault="00A63CD6" w:rsidP="00106DDD">
            <w:pPr>
              <w:spacing w:before="0"/>
              <w:rPr>
                <w:color w:val="000000"/>
              </w:rPr>
            </w:pPr>
            <w:r>
              <w:rPr>
                <w:color w:val="000000"/>
              </w:rPr>
              <w:t>Food and Drug Administration</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HITECH</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 xml:space="preserve">Health Information Technology for Economic </w:t>
            </w:r>
            <w:r>
              <w:rPr>
                <w:color w:val="000000"/>
              </w:rPr>
              <w:t>and Clinical Health Act of 2009</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Default="00A63CD6" w:rsidP="00106DDD">
            <w:pPr>
              <w:spacing w:before="0"/>
              <w:rPr>
                <w:rFonts w:cs="Calibri"/>
                <w:color w:val="000000"/>
                <w:kern w:val="24"/>
              </w:rPr>
            </w:pPr>
            <w:r>
              <w:rPr>
                <w:rFonts w:cs="Calibri"/>
                <w:color w:val="000000"/>
                <w:kern w:val="24"/>
              </w:rPr>
              <w:t>IHE</w:t>
            </w:r>
          </w:p>
        </w:tc>
        <w:tc>
          <w:tcPr>
            <w:tcW w:w="7200" w:type="dxa"/>
            <w:tcBorders>
              <w:top w:val="single" w:sz="4" w:space="0" w:color="auto"/>
              <w:left w:val="nil"/>
              <w:bottom w:val="single" w:sz="4" w:space="0" w:color="auto"/>
              <w:right w:val="single" w:sz="4" w:space="0" w:color="auto"/>
            </w:tcBorders>
            <w:shd w:val="clear" w:color="auto" w:fill="auto"/>
          </w:tcPr>
          <w:p w:rsidR="00A63CD6" w:rsidRDefault="00A63CD6" w:rsidP="00106DDD">
            <w:pPr>
              <w:spacing w:before="0"/>
              <w:rPr>
                <w:rFonts w:cs="Calibri"/>
                <w:color w:val="000000"/>
                <w:kern w:val="24"/>
              </w:rPr>
            </w:pPr>
            <w:r>
              <w:rPr>
                <w:rFonts w:cs="Calibri"/>
                <w:color w:val="000000"/>
                <w:kern w:val="24"/>
              </w:rPr>
              <w:t>Integrating the Healthcare Enterprise</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Default="00A63CD6" w:rsidP="00106DDD">
            <w:pPr>
              <w:spacing w:before="0"/>
              <w:rPr>
                <w:color w:val="000000"/>
              </w:rPr>
            </w:pPr>
            <w:r>
              <w:rPr>
                <w:color w:val="000000"/>
              </w:rPr>
              <w:t>NCI</w:t>
            </w:r>
          </w:p>
        </w:tc>
        <w:tc>
          <w:tcPr>
            <w:tcW w:w="7200" w:type="dxa"/>
            <w:tcBorders>
              <w:top w:val="single" w:sz="4" w:space="0" w:color="auto"/>
              <w:left w:val="nil"/>
              <w:bottom w:val="single" w:sz="4" w:space="0" w:color="auto"/>
              <w:right w:val="single" w:sz="4" w:space="0" w:color="auto"/>
            </w:tcBorders>
            <w:shd w:val="clear" w:color="auto" w:fill="auto"/>
          </w:tcPr>
          <w:p w:rsidR="00A63CD6" w:rsidRDefault="00A63CD6" w:rsidP="00106DDD">
            <w:pPr>
              <w:spacing w:before="0"/>
              <w:rPr>
                <w:color w:val="000000"/>
              </w:rPr>
            </w:pPr>
            <w:r>
              <w:rPr>
                <w:color w:val="000000"/>
              </w:rPr>
              <w:t>National Cancer Institute</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Default="00A63CD6" w:rsidP="00106DDD">
            <w:pPr>
              <w:spacing w:before="0"/>
              <w:rPr>
                <w:color w:val="000000"/>
              </w:rPr>
            </w:pPr>
            <w:r>
              <w:rPr>
                <w:color w:val="000000"/>
              </w:rPr>
              <w:t>NIH</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Pr>
                <w:color w:val="000000"/>
              </w:rPr>
              <w:t>National Institutes of Health</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Default="00A63CD6" w:rsidP="00106DDD">
            <w:pPr>
              <w:spacing w:before="0"/>
              <w:rPr>
                <w:color w:val="000000"/>
              </w:rPr>
            </w:pPr>
            <w:r>
              <w:rPr>
                <w:color w:val="000000"/>
              </w:rPr>
              <w:t>NLM</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Pr>
                <w:color w:val="000000"/>
              </w:rPr>
              <w:t>National Library of Medicine</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t>ONC</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Office of the National Coordinator fo</w:t>
            </w:r>
            <w:r>
              <w:rPr>
                <w:color w:val="000000"/>
              </w:rPr>
              <w:t>r Health Information Technology</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AC4406" w:rsidRDefault="00A63CD6" w:rsidP="00106DDD">
            <w:pPr>
              <w:spacing w:before="0"/>
              <w:rPr>
                <w:color w:val="000000"/>
              </w:rPr>
            </w:pPr>
            <w:r>
              <w:rPr>
                <w:color w:val="000000"/>
              </w:rPr>
              <w:t>PCOR</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Pr>
                <w:color w:val="000000"/>
              </w:rPr>
              <w:t>Patient-Centered Outcomes Research</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PhenX</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Consensus measur</w:t>
            </w:r>
            <w:r>
              <w:rPr>
                <w:color w:val="000000"/>
              </w:rPr>
              <w:t>es for Phenotypes and eXposures</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AC4406" w:rsidRDefault="00A63CD6" w:rsidP="00106DDD">
            <w:pPr>
              <w:spacing w:before="0"/>
              <w:rPr>
                <w:color w:val="000000"/>
              </w:rPr>
            </w:pPr>
            <w:r w:rsidRPr="00AC4406">
              <w:rPr>
                <w:color w:val="000000"/>
              </w:rPr>
              <w:t>RFD</w:t>
            </w:r>
          </w:p>
        </w:tc>
        <w:tc>
          <w:tcPr>
            <w:tcW w:w="7200" w:type="dxa"/>
            <w:tcBorders>
              <w:top w:val="single" w:sz="4" w:space="0" w:color="auto"/>
              <w:left w:val="nil"/>
              <w:bottom w:val="single" w:sz="4" w:space="0" w:color="auto"/>
              <w:right w:val="single" w:sz="4" w:space="0" w:color="auto"/>
            </w:tcBorders>
            <w:shd w:val="clear" w:color="auto" w:fill="auto"/>
          </w:tcPr>
          <w:p w:rsidR="00A63CD6" w:rsidRPr="00AC4406" w:rsidRDefault="00A63CD6" w:rsidP="00106DDD">
            <w:pPr>
              <w:spacing w:before="0"/>
              <w:rPr>
                <w:color w:val="000000"/>
              </w:rPr>
            </w:pPr>
            <w:r>
              <w:rPr>
                <w:color w:val="000000"/>
              </w:rPr>
              <w:t>Retrieve Form for Data Capture</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t>S&amp;I</w:t>
            </w:r>
          </w:p>
        </w:tc>
        <w:tc>
          <w:tcPr>
            <w:tcW w:w="7200" w:type="dxa"/>
            <w:tcBorders>
              <w:top w:val="single" w:sz="4" w:space="0" w:color="auto"/>
              <w:left w:val="nil"/>
              <w:bottom w:val="single" w:sz="4" w:space="0" w:color="auto"/>
              <w:right w:val="single" w:sz="4" w:space="0" w:color="auto"/>
            </w:tcBorders>
            <w:shd w:val="clear" w:color="auto" w:fill="auto"/>
          </w:tcPr>
          <w:p w:rsidR="00A63CD6" w:rsidRPr="003E03F8" w:rsidRDefault="00A63CD6" w:rsidP="00106DDD">
            <w:pPr>
              <w:spacing w:before="0"/>
            </w:pPr>
            <w:r>
              <w:t>Standards and Interoperability</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t>SDC</w:t>
            </w:r>
          </w:p>
        </w:tc>
        <w:tc>
          <w:tcPr>
            <w:tcW w:w="7200" w:type="dxa"/>
            <w:tcBorders>
              <w:top w:val="single" w:sz="4" w:space="0" w:color="auto"/>
              <w:left w:val="nil"/>
              <w:bottom w:val="single" w:sz="4" w:space="0" w:color="auto"/>
              <w:right w:val="single" w:sz="4" w:space="0" w:color="auto"/>
            </w:tcBorders>
            <w:shd w:val="clear" w:color="auto" w:fill="auto"/>
          </w:tcPr>
          <w:p w:rsidR="00A63CD6" w:rsidRPr="003E03F8" w:rsidRDefault="00A63CD6" w:rsidP="00106DDD">
            <w:pPr>
              <w:spacing w:before="0"/>
            </w:pPr>
            <w:r>
              <w:t>Structured Data Capture</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t>SDO</w:t>
            </w:r>
          </w:p>
        </w:tc>
        <w:tc>
          <w:tcPr>
            <w:tcW w:w="7200" w:type="dxa"/>
            <w:tcBorders>
              <w:top w:val="single" w:sz="4" w:space="0" w:color="auto"/>
              <w:left w:val="nil"/>
              <w:bottom w:val="single" w:sz="4" w:space="0" w:color="auto"/>
              <w:right w:val="single" w:sz="4" w:space="0" w:color="auto"/>
            </w:tcBorders>
            <w:shd w:val="clear" w:color="auto" w:fill="auto"/>
          </w:tcPr>
          <w:p w:rsidR="00A63CD6" w:rsidRPr="003E03F8" w:rsidRDefault="00A63CD6" w:rsidP="00106DDD">
            <w:pPr>
              <w:spacing w:before="0"/>
            </w:pPr>
            <w:r>
              <w:t>Standards Delivery Organization</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t>VSAC</w:t>
            </w:r>
          </w:p>
        </w:tc>
        <w:tc>
          <w:tcPr>
            <w:tcW w:w="7200" w:type="dxa"/>
            <w:tcBorders>
              <w:top w:val="single" w:sz="4" w:space="0" w:color="auto"/>
              <w:left w:val="nil"/>
              <w:bottom w:val="single" w:sz="4" w:space="0" w:color="auto"/>
              <w:right w:val="single" w:sz="4" w:space="0" w:color="auto"/>
            </w:tcBorders>
            <w:shd w:val="clear" w:color="auto" w:fill="auto"/>
          </w:tcPr>
          <w:p w:rsidR="00A63CD6" w:rsidRPr="003E03F8" w:rsidRDefault="00A63CD6" w:rsidP="00106DDD">
            <w:pPr>
              <w:spacing w:before="0"/>
            </w:pPr>
            <w:r>
              <w:t>Value Set Authority Center</w:t>
            </w:r>
          </w:p>
        </w:tc>
      </w:tr>
      <w:tr w:rsidR="00A63CD6" w:rsidRPr="00EB4CF2" w:rsidTr="00106DDD">
        <w:trPr>
          <w:cantSplit/>
        </w:trPr>
        <w:tc>
          <w:tcPr>
            <w:tcW w:w="2448" w:type="dxa"/>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spacing w:before="0"/>
            </w:pPr>
            <w:r w:rsidRPr="003E03F8">
              <w:t>XML</w:t>
            </w:r>
          </w:p>
        </w:tc>
        <w:tc>
          <w:tcPr>
            <w:tcW w:w="7200" w:type="dxa"/>
            <w:tcBorders>
              <w:top w:val="single" w:sz="4" w:space="0" w:color="auto"/>
              <w:left w:val="nil"/>
              <w:bottom w:val="single" w:sz="4" w:space="0" w:color="auto"/>
              <w:right w:val="single" w:sz="4" w:space="0" w:color="auto"/>
            </w:tcBorders>
            <w:shd w:val="clear" w:color="auto" w:fill="auto"/>
          </w:tcPr>
          <w:p w:rsidR="00A63CD6" w:rsidRPr="003E03F8" w:rsidRDefault="00A63CD6" w:rsidP="00106DDD">
            <w:pPr>
              <w:spacing w:before="0"/>
            </w:pPr>
            <w:r w:rsidRPr="003E03F8">
              <w:t>Extensible Markup Language (XML) is a markup language that defines a set of rules for encoding documents in a format that is both human-readable and machine-readable.</w:t>
            </w:r>
          </w:p>
        </w:tc>
      </w:tr>
    </w:tbl>
    <w:p w:rsidR="00A63CD6" w:rsidRPr="00655E67" w:rsidRDefault="00A63CD6" w:rsidP="000D3E15">
      <w:pPr>
        <w:pStyle w:val="AppendixH3"/>
      </w:pPr>
      <w:bookmarkStart w:id="146" w:name="_Toc382949096"/>
      <w:r w:rsidRPr="00655E67">
        <w:lastRenderedPageBreak/>
        <w:t>Glossary</w:t>
      </w:r>
      <w:bookmarkEnd w:id="1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1E0" w:firstRow="1" w:lastRow="1" w:firstColumn="1" w:lastColumn="1" w:noHBand="0" w:noVBand="0"/>
      </w:tblPr>
      <w:tblGrid>
        <w:gridCol w:w="1893"/>
        <w:gridCol w:w="7583"/>
      </w:tblGrid>
      <w:tr w:rsidR="00A63CD6" w:rsidRPr="00655E67" w:rsidTr="00106DDD">
        <w:trPr>
          <w:cantSplit/>
          <w:trHeight w:hRule="exact" w:val="363"/>
          <w:tblHeader/>
          <w:jc w:val="center"/>
        </w:trPr>
        <w:tc>
          <w:tcPr>
            <w:tcW w:w="999" w:type="pct"/>
            <w:shd w:val="clear" w:color="auto" w:fill="548DD4" w:themeFill="text2" w:themeFillTint="99"/>
            <w:vAlign w:val="center"/>
          </w:tcPr>
          <w:p w:rsidR="00A63CD6" w:rsidRPr="00655E67" w:rsidRDefault="00A63CD6" w:rsidP="00890636">
            <w:pPr>
              <w:pStyle w:val="TableHeading"/>
              <w:keepNext/>
            </w:pPr>
            <w:r w:rsidRPr="00655E67">
              <w:t>Term</w:t>
            </w:r>
          </w:p>
        </w:tc>
        <w:tc>
          <w:tcPr>
            <w:tcW w:w="4001" w:type="pct"/>
            <w:shd w:val="clear" w:color="auto" w:fill="548DD4" w:themeFill="text2" w:themeFillTint="99"/>
            <w:vAlign w:val="center"/>
          </w:tcPr>
          <w:p w:rsidR="00A63CD6" w:rsidRPr="00655E67" w:rsidRDefault="00A63CD6" w:rsidP="00890636">
            <w:pPr>
              <w:pStyle w:val="TableHeading"/>
              <w:keepNext/>
            </w:pPr>
            <w:r w:rsidRPr="00655E67">
              <w:t>Definition</w:t>
            </w:r>
          </w:p>
        </w:tc>
      </w:tr>
      <w:tr w:rsidR="00A63CD6" w:rsidRPr="00655E67" w:rsidTr="00106DDD">
        <w:trPr>
          <w:cantSplit/>
          <w:trHeight w:val="87"/>
          <w:jc w:val="center"/>
        </w:trPr>
        <w:tc>
          <w:tcPr>
            <w:tcW w:w="999" w:type="pct"/>
          </w:tcPr>
          <w:p w:rsidR="00A63CD6" w:rsidRDefault="00A63CD6" w:rsidP="00890636">
            <w:pPr>
              <w:pStyle w:val="TableText1"/>
              <w:keepNext/>
            </w:pPr>
            <w:r w:rsidRPr="00227C81">
              <w:t>Archiver</w:t>
            </w:r>
          </w:p>
        </w:tc>
        <w:tc>
          <w:tcPr>
            <w:tcW w:w="4001" w:type="pct"/>
          </w:tcPr>
          <w:p w:rsidR="00A63CD6" w:rsidRDefault="00A63CD6" w:rsidP="00890636">
            <w:pPr>
              <w:pStyle w:val="TableText1"/>
              <w:keepNext/>
            </w:pPr>
            <w:r w:rsidRPr="00227C81">
              <w:t>An archiver is a functional program or standard that creates read only (uneditable) copies of health records to be stored by an EHR system in an internal or external repository. The archiver can also be internal or external to the EHR system.</w:t>
            </w:r>
          </w:p>
        </w:tc>
      </w:tr>
      <w:tr w:rsidR="00A63CD6" w:rsidRPr="00655E67" w:rsidTr="00106DDD">
        <w:trPr>
          <w:cantSplit/>
          <w:trHeight w:val="87"/>
          <w:jc w:val="center"/>
        </w:trPr>
        <w:tc>
          <w:tcPr>
            <w:tcW w:w="999" w:type="pct"/>
          </w:tcPr>
          <w:p w:rsidR="00A63CD6" w:rsidRDefault="00A63CD6" w:rsidP="00106DDD">
            <w:pPr>
              <w:pStyle w:val="TableText1"/>
            </w:pPr>
            <w:r w:rsidRPr="003E7EFD">
              <w:t>Auto-Populate</w:t>
            </w:r>
          </w:p>
        </w:tc>
        <w:tc>
          <w:tcPr>
            <w:tcW w:w="4001" w:type="pct"/>
          </w:tcPr>
          <w:p w:rsidR="00A63CD6" w:rsidRPr="005573D8" w:rsidRDefault="00A63CD6" w:rsidP="00106DDD">
            <w:pPr>
              <w:pStyle w:val="TableText1"/>
            </w:pPr>
            <w:r w:rsidRPr="003E7EFD">
              <w:t>When form fields are automatically filled in for certain, common, or cross-walked data elements for the user by the system.</w:t>
            </w:r>
          </w:p>
        </w:tc>
      </w:tr>
      <w:tr w:rsidR="00A63CD6" w:rsidRPr="00655E67" w:rsidTr="00106DDD">
        <w:trPr>
          <w:cantSplit/>
          <w:trHeight w:val="87"/>
          <w:jc w:val="center"/>
        </w:trPr>
        <w:tc>
          <w:tcPr>
            <w:tcW w:w="999" w:type="pct"/>
          </w:tcPr>
          <w:p w:rsidR="00A63CD6" w:rsidRDefault="00A63CD6" w:rsidP="00106DDD">
            <w:pPr>
              <w:pStyle w:val="TableText1"/>
            </w:pPr>
            <w:r w:rsidRPr="003E7EFD">
              <w:t>Cache</w:t>
            </w:r>
          </w:p>
        </w:tc>
        <w:tc>
          <w:tcPr>
            <w:tcW w:w="4001" w:type="pct"/>
          </w:tcPr>
          <w:p w:rsidR="00A63CD6" w:rsidRPr="005573D8" w:rsidRDefault="00A63CD6" w:rsidP="00106DDD">
            <w:pPr>
              <w:pStyle w:val="TableText1"/>
            </w:pPr>
            <w:r w:rsidRPr="003E7EFD">
              <w:t>A mechanism for temporary storage of a document, prior to being permanently saved.</w:t>
            </w:r>
          </w:p>
        </w:tc>
      </w:tr>
      <w:tr w:rsidR="00A63CD6" w:rsidRPr="00655E67" w:rsidTr="00106DDD">
        <w:trPr>
          <w:cantSplit/>
          <w:trHeight w:val="87"/>
          <w:jc w:val="center"/>
        </w:trPr>
        <w:tc>
          <w:tcPr>
            <w:tcW w:w="999" w:type="pct"/>
          </w:tcPr>
          <w:p w:rsidR="00A63CD6" w:rsidRDefault="00A63CD6" w:rsidP="00106DDD">
            <w:pPr>
              <w:pStyle w:val="TableText1"/>
            </w:pPr>
            <w:r w:rsidRPr="00E20AF1">
              <w:t>Clinical Informaticians</w:t>
            </w:r>
          </w:p>
        </w:tc>
        <w:tc>
          <w:tcPr>
            <w:tcW w:w="4001" w:type="pct"/>
          </w:tcPr>
          <w:p w:rsidR="00A63CD6" w:rsidRPr="005573D8" w:rsidRDefault="00A63CD6" w:rsidP="00106DDD">
            <w:pPr>
              <w:pStyle w:val="TableText1"/>
            </w:pPr>
            <w:r w:rsidRPr="00E20AF1">
              <w:t>Professionals who practice clinical informatics (increasingly known as informaticians) collaborate with other health care and information technology professionals to promote patient care that is safe, efficient, effective, timely, patient-centered, and equitable. Clinical informaticians transform health care by analyzing, designing, implementing, and evaluating information and communication systems that enhance individual and population health outcomes, improve patient care, and strengthen the clinician-patient relationship.</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rsidRPr="00A375A9">
              <w:t>Common Data Elements (CDEs)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rsidRPr="00A375A9">
              <w:t xml:space="preserve">Common Data Elements are data elements defined in a standard and structured manner, expressing the needs of a certain domain, implying both </w:t>
            </w:r>
            <w:proofErr w:type="gramStart"/>
            <w:r w:rsidRPr="00A375A9">
              <w:t>purpose</w:t>
            </w:r>
            <w:proofErr w:type="gramEnd"/>
            <w:r w:rsidRPr="00A375A9">
              <w:t xml:space="preserve"> (such as improving data quality or promoting data sharing) and a governance process for the identification of the term. For the purposes of the SDC initiative, Common Data Elements are unambiguously and uniquely defined both in human readable terms and using the standard terminologies and vocabularies required for “Meaningful Use” of EHRs, as determined in accordance with the Health Information Technology for Economic and Clinical Health Act of 2009 (HITECH). A standard format for CDEs will be identified in the Standards &amp; Harmonization Phase of the initiative.</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rsidRPr="00A375A9">
              <w:t>Common Formats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rsidRPr="00A375A9">
              <w:t>Agency for Healthcare Research and Quality (AHRQ) coordinates the development of Common Formats for reporting patient safety events to Patient Safety Organizations (PSOs).</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rsidRPr="00A375A9">
              <w:t>Consent Directive</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375A9" w:rsidRDefault="00A63CD6" w:rsidP="00106DDD">
            <w:pPr>
              <w:pStyle w:val="TableText1"/>
            </w:pPr>
            <w:r>
              <w:t xml:space="preserve">“Consent Directives are the consumer-based set of options regarding the consumer's preferences in regards to the control (access, use, disclosure, collection, etc.) of their electronic health records.” </w:t>
            </w:r>
            <w:r w:rsidRPr="00A375A9">
              <w:rPr>
                <w:rStyle w:val="FootnoteReference"/>
                <w:vertAlign w:val="baseline"/>
              </w:rPr>
              <w:footnoteReference w:id="4"/>
            </w:r>
          </w:p>
        </w:tc>
      </w:tr>
      <w:tr w:rsidR="00A63CD6" w:rsidRPr="00655E67" w:rsidTr="00106DDD">
        <w:trPr>
          <w:cantSplit/>
          <w:trHeight w:val="87"/>
          <w:jc w:val="center"/>
        </w:trPr>
        <w:tc>
          <w:tcPr>
            <w:tcW w:w="999" w:type="pct"/>
          </w:tcPr>
          <w:p w:rsidR="00A63CD6" w:rsidRDefault="00A63CD6" w:rsidP="00106DDD">
            <w:pPr>
              <w:pStyle w:val="TableText1"/>
            </w:pPr>
            <w:r>
              <w:t>Digest</w:t>
            </w:r>
          </w:p>
        </w:tc>
        <w:tc>
          <w:tcPr>
            <w:tcW w:w="4001" w:type="pct"/>
          </w:tcPr>
          <w:p w:rsidR="00A63CD6" w:rsidRDefault="00A63CD6" w:rsidP="00106DDD">
            <w:pPr>
              <w:pStyle w:val="TableText1"/>
            </w:pPr>
            <w:r w:rsidRPr="005573D8">
              <w:t xml:space="preserve">The </w:t>
            </w:r>
            <w:proofErr w:type="gramStart"/>
            <w:r w:rsidRPr="005573D8">
              <w:t>result of applying a hash function</w:t>
            </w:r>
            <w:proofErr w:type="gramEnd"/>
            <w:r w:rsidRPr="005573D8">
              <w:t xml:space="preserve"> to a message. Also known as “hash value.” A hash function is a function that maps a bit string of arbitrary length to a fixed length bit string. Approved hash functions are specified in FIPS 180-3 and are designed to satisfy the following properties: (1) (One-way) it is computationally infeasible to find any input that maps to any new pre-specified output, and (2) (Collision resistant) it is computationally infeasible to find any two distinct inputs that map to the same output.</w:t>
            </w:r>
          </w:p>
        </w:tc>
      </w:tr>
      <w:tr w:rsidR="00A63CD6" w:rsidRPr="00655E67" w:rsidTr="00106DDD">
        <w:trPr>
          <w:cantSplit/>
          <w:trHeight w:val="87"/>
          <w:jc w:val="center"/>
        </w:trPr>
        <w:tc>
          <w:tcPr>
            <w:tcW w:w="999" w:type="pct"/>
          </w:tcPr>
          <w:p w:rsidR="00A63CD6" w:rsidRPr="00655E67" w:rsidRDefault="00A63CD6" w:rsidP="00106DDD">
            <w:pPr>
              <w:pStyle w:val="TableText1"/>
            </w:pPr>
            <w:r>
              <w:t>Digital Signature</w:t>
            </w:r>
          </w:p>
        </w:tc>
        <w:tc>
          <w:tcPr>
            <w:tcW w:w="4001" w:type="pct"/>
          </w:tcPr>
          <w:p w:rsidR="00A63CD6" w:rsidRDefault="00A63CD6" w:rsidP="00106DDD">
            <w:pPr>
              <w:pStyle w:val="TableText1"/>
            </w:pPr>
            <w:r>
              <w:t xml:space="preserve">(NIST). </w:t>
            </w:r>
            <w:r w:rsidRPr="00A030A8">
              <w:t>The result of a transformation of a message by means of a cryptographic system using keys such that a Relying Party can determine: (1) whether the transformation was created using the private key that corresponds to the public key in the signer’s digital certificate; and (2) whether the message has been altered since the transformation was made.</w:t>
            </w:r>
          </w:p>
          <w:p w:rsidR="00A63CD6" w:rsidRPr="00655E67" w:rsidRDefault="00A63CD6" w:rsidP="00106DDD">
            <w:pPr>
              <w:pStyle w:val="TableText1"/>
            </w:pPr>
            <w:r w:rsidRPr="00B01610">
              <w:t>The use of the terms “Digital Signature</w:t>
            </w:r>
            <w:r>
              <w:t>,</w:t>
            </w:r>
            <w:r w:rsidRPr="00B01610">
              <w:t>” “Digitally Signed</w:t>
            </w:r>
            <w:r>
              <w:t>,</w:t>
            </w:r>
            <w:r w:rsidRPr="00B01610">
              <w:t>” “Signed” and other variations are used in the context as described in this document.</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3F3E6C">
              <w:lastRenderedPageBreak/>
              <w:t>eCRF (Electronic Case Reporting Form)</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3F3E6C">
              <w:t>Electronic questionnaire specifically used in clinical trial research. The Case Report Form is the tool used by the sponsor of the clinical trial to collect data from each participating site. All data on each patient participating in a clinical trial are held and/or documented in the CRF, including adverse events.</w:t>
            </w:r>
          </w:p>
        </w:tc>
      </w:tr>
      <w:tr w:rsidR="00A63CD6" w:rsidRPr="00655E67" w:rsidTr="00106DDD">
        <w:trPr>
          <w:cantSplit/>
          <w:trHeight w:val="87"/>
          <w:jc w:val="center"/>
        </w:trPr>
        <w:tc>
          <w:tcPr>
            <w:tcW w:w="999" w:type="pct"/>
          </w:tcPr>
          <w:p w:rsidR="00A63CD6" w:rsidRDefault="00A63CD6" w:rsidP="00106DDD">
            <w:pPr>
              <w:pStyle w:val="TableText1"/>
            </w:pPr>
            <w:r>
              <w:t>Entity</w:t>
            </w:r>
          </w:p>
        </w:tc>
        <w:tc>
          <w:tcPr>
            <w:tcW w:w="4001" w:type="pct"/>
          </w:tcPr>
          <w:p w:rsidR="00A63CD6" w:rsidRPr="00655E67" w:rsidRDefault="00A63CD6" w:rsidP="00106DDD">
            <w:pPr>
              <w:pStyle w:val="TableText1"/>
            </w:pPr>
            <w:r w:rsidRPr="003E5A5E">
              <w:t xml:space="preserve">An “entity” is an organization or a person that fulfills a role, e.g., Signer, Payer, </w:t>
            </w:r>
            <w:proofErr w:type="gramStart"/>
            <w:r w:rsidRPr="003E5A5E">
              <w:t>Provider</w:t>
            </w:r>
            <w:proofErr w:type="gramEnd"/>
            <w:r w:rsidRPr="003E5A5E">
              <w:t>.</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AA297D">
              <w:t>External Data Repository</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AA297D">
              <w:t>A database, outside of the EHR system, where external data is stored.</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AA297D">
              <w:t>External Form</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AA297D" w:rsidRDefault="00A63CD6" w:rsidP="00106DDD">
            <w:pPr>
              <w:pStyle w:val="TableText1"/>
            </w:pPr>
            <w:r w:rsidRPr="00AA297D">
              <w:t>Any template/form that is not formatted with SDC standards.</w:t>
            </w:r>
          </w:p>
        </w:tc>
      </w:tr>
      <w:tr w:rsidR="00A63CD6"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62E6F" w:rsidRDefault="00A63CD6" w:rsidP="00106DDD">
            <w:pPr>
              <w:pStyle w:val="TableText1"/>
            </w:pPr>
            <w:r w:rsidRPr="00162E6F">
              <w:t>Federal Agencies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62E6F" w:rsidRDefault="00A63CD6" w:rsidP="00106DDD">
            <w:pPr>
              <w:pStyle w:val="TableText1"/>
            </w:pPr>
            <w:r w:rsidRPr="00162E6F">
              <w:t>Organizations within the federal government that deliver, regulate or provide funding for health and health care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Form/Template</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Refers to a form or template with data entry fields that will be filled out by an end user or provider.</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 Insurance Portability and Accountability Act (HIPAA)</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 Insurance Portability and Accountability Act (1996): act that protects health insurance coverage for workers and their families when they change or lose their jobs; The basic privacy policy relating an individual's protected health information, providers and payers.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Healthcare Information Exchange (HIE) System Vendors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An organization which develops, sells, and sometimes installs, an HIE for customer organizations.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Healthcare Payer/Purchaser</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A third-party entity that establishes indications and limitations of coverage for payments or underwrites coverage for healthcare expense.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Healthcare Professionals (Also referred to as Individual Providers)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123E6E" w:rsidRDefault="00A63CD6" w:rsidP="00106DDD">
            <w:pPr>
              <w:pStyle w:val="TableText1"/>
            </w:pPr>
            <w:r w:rsidRPr="00123E6E">
              <w:t>Healthcare providers with patient care responsibilities (including physicians, advanced practice nurses, physician assistants, nurses, psychologists, emergency care providers, home health providers, definitive care providers, pharmacists) and other personnel involved in patient care.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E66AAF" w:rsidRDefault="00A63CD6" w:rsidP="00106DDD">
            <w:pPr>
              <w:pStyle w:val="TableText1"/>
            </w:pPr>
            <w:r w:rsidRPr="004B5B46">
              <w:t>Incident</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329B9" w:rsidRDefault="00A63CD6" w:rsidP="00106DDD">
            <w:pPr>
              <w:pStyle w:val="TableText1"/>
            </w:pPr>
            <w:r w:rsidRPr="004B5B46">
              <w:t>In patient safety, a patient safety event that reached a patient and either resulted in no harm (no harm incident) or harm (harm incident). The concept “reached a patient” encompasses any action by a healthcare practitioner or worker or healthcare circumstance that exposes a patient to harm. For example: if a nurse gives a patient an incorrect medication to take and the patient recognizes it as such and refuses to take it, an incident has occurred.</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E66AAF" w:rsidRDefault="00A63CD6" w:rsidP="00106DDD">
            <w:pPr>
              <w:pStyle w:val="TableText1"/>
            </w:pPr>
            <w:r w:rsidRPr="004B5B46">
              <w:t>Integration Profile</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329B9" w:rsidRDefault="00A63CD6" w:rsidP="00106DDD">
            <w:pPr>
              <w:pStyle w:val="TableText1"/>
            </w:pPr>
            <w:r w:rsidRPr="004B5B46">
              <w:t>IHE Integration Profiles specify precisely how standards are to be used to address these needs, eliminating ambiguities, reducing configuration and interfacing costs, and ensuring a higher level of practical interoperability. IHE is now truly multi-domain with Integration Profiles for Radiology, Cardiology, Laboratory and Information Technology (IT) Infrastructure, which enable interoperability both within and across multiple enterprises.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E66AAF" w:rsidRDefault="00A63CD6" w:rsidP="00106DDD">
            <w:pPr>
              <w:pStyle w:val="TableText1"/>
            </w:pPr>
            <w:r w:rsidRPr="00996D8F">
              <w:t>Learning Health System</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329B9" w:rsidRDefault="00A63CD6" w:rsidP="00106DDD">
            <w:pPr>
              <w:pStyle w:val="TableText1"/>
            </w:pPr>
            <w:r w:rsidRPr="00996D8F">
              <w:t>“A Learning Health System (LHS) is one in which progress in science, informatics, and care culture align to generate new knowledge as an ongoing, natural by-product of the care experience, and seamlessly refine and deliver best practices for continuous improvement in health and health care.”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E66AAF" w:rsidRDefault="00A63CD6" w:rsidP="00106DDD">
            <w:pPr>
              <w:pStyle w:val="TableText1"/>
            </w:pPr>
            <w:r w:rsidRPr="00E66AAF">
              <w:t>Metadata</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329B9" w:rsidRDefault="00A63CD6" w:rsidP="00106DDD">
            <w:pPr>
              <w:pStyle w:val="TableText1"/>
            </w:pPr>
            <w:r w:rsidRPr="003329B9">
              <w:t>A set of data that describes and gives information about other data.</w:t>
            </w:r>
          </w:p>
        </w:tc>
      </w:tr>
      <w:tr w:rsidR="00A63CD6" w:rsidRPr="00655E67" w:rsidTr="00106DDD">
        <w:trPr>
          <w:cantSplit/>
          <w:trHeight w:val="87"/>
          <w:jc w:val="center"/>
        </w:trPr>
        <w:tc>
          <w:tcPr>
            <w:tcW w:w="999" w:type="pct"/>
          </w:tcPr>
          <w:p w:rsidR="00A63CD6" w:rsidRPr="00655E67" w:rsidRDefault="00A63CD6" w:rsidP="00106DDD">
            <w:pPr>
              <w:pStyle w:val="TableText1"/>
            </w:pPr>
            <w:r>
              <w:lastRenderedPageBreak/>
              <w:t>Non-repudiation</w:t>
            </w:r>
          </w:p>
        </w:tc>
        <w:tc>
          <w:tcPr>
            <w:tcW w:w="4001" w:type="pct"/>
          </w:tcPr>
          <w:p w:rsidR="00A63CD6" w:rsidRPr="00655E67" w:rsidRDefault="00A63CD6" w:rsidP="00106DDD">
            <w:pPr>
              <w:pStyle w:val="TableText1"/>
            </w:pPr>
            <w:r>
              <w:t xml:space="preserve">(NIST). </w:t>
            </w:r>
            <w:r w:rsidRPr="00A030A8">
              <w:t>A service that is used to provide assurance of the integrity and origin of data in such a way that the integrity and origin can be verified by a third party. This service prevents an entity from successfully denying involvement in a previous action.</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 Advocates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 person who helps a patient work with others who have an effect on the patient's health, including doctors, insurance companies, employers, case managers, and lawyers. A patient advocate helps resolve issues about health care, medical bills, and job discrimination related to a patient's medical condition.</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 Safety Event</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 patient involved event that has compromised the safety of a patient or patients. These events are each addressed in different ways according to the severity of the incident.</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 Safety Event Reporting System Vendors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 Safety Event Reporting Systems: applications which may, among other things, generate, send, or receive Patient Safety Event Reports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Members of the public who require healthcare services from ambulatory, emergency department, physician’s office, and/or a public health agency/department.</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Presentation</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Refers to the development of a front end or graphical user interface (GUI).</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Privacy and Security Experts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Professional in designing, implementing, and administering comprehensive privacy and security protection programs in all types of healthcare organizations, aligned with regulation and healthcare reform.</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Provider</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 provider describes any medical personnel that may come in contact with the patient, handle a patient's EHR Form, or provide a patient with medical care. This includes, but is not limited to personnel that handle transitional care or direct care. The following are examples of providers: doctors, nurse practitioners, nurses, unit clerks, clinical researchers, medical residents, EMTs, emergency care personnel, medical aids, etc.</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Provider Organizations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 xml:space="preserve">Organizations that are engaged in or support the delivery of healthcare. These organizations include but are not limited to hospitals, ambulatory centers, provider practices, integrated delivery systems, preferred provider organizations, health maintenance organizations, </w:t>
            </w:r>
            <w:proofErr w:type="gramStart"/>
            <w:r w:rsidRPr="003E03F8">
              <w:t>accountable</w:t>
            </w:r>
            <w:proofErr w:type="gramEnd"/>
            <w:r w:rsidRPr="003E03F8">
              <w:t xml:space="preserve"> care organizations, academic health systems, and professional societies.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Patient Safety Organizations (PSOs)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Organizations that share the goal of improving the quality and safety of health care delivery, including public or private entities, profit or not-for-profit entities, provider entities such as hospital chains, and other entities that establish special components.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Public Health Agency</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An entity under the jurisdiction of the U.S. Department of Health and Human Services, tribal organization, State level and/or city/county level administration that serves a public health function.</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Public Health Information System Vendors/Suppliers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Applications which may, among other things, receive Public health Reports</w:t>
            </w:r>
          </w:p>
        </w:tc>
      </w:tr>
      <w:tr w:rsidR="00A63CD6" w:rsidRPr="00655E67" w:rsidTr="00106DDD">
        <w:trPr>
          <w:cantSplit/>
          <w:trHeight w:val="87"/>
          <w:jc w:val="center"/>
        </w:trPr>
        <w:tc>
          <w:tcPr>
            <w:tcW w:w="999" w:type="pct"/>
          </w:tcPr>
          <w:p w:rsidR="00A63CD6" w:rsidRPr="00655E67" w:rsidRDefault="00A63CD6" w:rsidP="00106DDD">
            <w:pPr>
              <w:pStyle w:val="TableText1"/>
            </w:pPr>
            <w:r>
              <w:t>Registration Authority</w:t>
            </w:r>
          </w:p>
        </w:tc>
        <w:tc>
          <w:tcPr>
            <w:tcW w:w="4001" w:type="pct"/>
          </w:tcPr>
          <w:p w:rsidR="00A63CD6" w:rsidRPr="00655E67" w:rsidRDefault="00A63CD6" w:rsidP="00106DDD">
            <w:pPr>
              <w:pStyle w:val="TableText1"/>
            </w:pPr>
            <w:r>
              <w:t xml:space="preserve">(NIST). </w:t>
            </w:r>
            <w:r w:rsidRPr="00A030A8">
              <w:t>An entity that is responsible for identification and authentication of certificate subjects, but that does not sign or issue certificates (i.e., a Registration Authority is delegated certain tasks on behalf of an authorized CA).</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Reportable Condition</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 reportable condition is a condition that can be considered of great public interest and importance. State and local health organizations require that these conditions be reported when they are diagnosed by doctors or laboratories.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AB3087">
            <w:pPr>
              <w:pStyle w:val="TableText1"/>
            </w:pPr>
            <w:r w:rsidRPr="003E03F8">
              <w:lastRenderedPageBreak/>
              <w:t>Repository for CDE</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890636">
            <w:pPr>
              <w:pStyle w:val="TableText1"/>
            </w:pPr>
            <w:r w:rsidRPr="003E03F8">
              <w:t>Entity responsible for Storage and retrieval for Common Data Elements.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Research Organizations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Organizations that conduct research activities in certain health, medical, biopharmaceutical, or similar fields to address challenges that could benefit a broad group of people. These organizations include academic research organizations such as universities and medical schools, biopharmaceutical companies, biomedical device companies, health research foundations, Federal health rese</w:t>
            </w:r>
            <w:r>
              <w:t>arch agencies, etc.</w:t>
            </w:r>
          </w:p>
        </w:tc>
      </w:tr>
      <w:tr w:rsidR="00A63CD6" w:rsidRPr="00655E67" w:rsidTr="00106DDD">
        <w:trPr>
          <w:cantSplit/>
          <w:trHeight w:val="87"/>
          <w:jc w:val="center"/>
        </w:trPr>
        <w:tc>
          <w:tcPr>
            <w:tcW w:w="999" w:type="pct"/>
          </w:tcPr>
          <w:p w:rsidR="00A63CD6" w:rsidRPr="00655E67" w:rsidRDefault="00A63CD6" w:rsidP="00106DDD">
            <w:pPr>
              <w:pStyle w:val="TableText1"/>
            </w:pPr>
            <w:r>
              <w:t>Signer</w:t>
            </w:r>
          </w:p>
        </w:tc>
        <w:tc>
          <w:tcPr>
            <w:tcW w:w="4001" w:type="pct"/>
          </w:tcPr>
          <w:p w:rsidR="00A63CD6" w:rsidRPr="00655E67" w:rsidRDefault="00A63CD6" w:rsidP="00106DDD">
            <w:pPr>
              <w:pStyle w:val="TableText1"/>
            </w:pPr>
            <w:r w:rsidRPr="003E5A5E">
              <w:t xml:space="preserve">The use of the term “Signer” indicates the entity that has applied a Digital Signature to a </w:t>
            </w:r>
            <w:r>
              <w:t>SDC transaction</w:t>
            </w:r>
            <w:r w:rsidRPr="003E5A5E">
              <w:t xml:space="preserve"> as described in this implementation guide. All other participants who may otherwise si</w:t>
            </w:r>
            <w:r>
              <w:t>gn a document are out of scope.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Standards Organizations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Organizations whose purpose is to define, harmonize and integrate standards that will meet clinical and business needs for sharing information among organizations a</w:t>
            </w:r>
            <w:r>
              <w:t>nd for system interoperability.</w:t>
            </w:r>
            <w:r w:rsidRPr="003E03F8">
              <w:t xml:space="preserve"> Includes Standards Development Organizations (SDOs) as accredited by the American National Standards Institute (ANSI), as well as consortia and other standards bodies.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t>Surveillance Case Report</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7429FD">
              <w:t>Form used for public health reporting of infectious diseases</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System Packages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The action when form data concatenates or “packages” itself in a manner that is fit for transmission and storage on a database.</w:t>
            </w:r>
          </w:p>
        </w:tc>
      </w:tr>
      <w:tr w:rsidR="00A63CD6" w:rsidRPr="00EB4CF2" w:rsidTr="00106DDD">
        <w:trPr>
          <w:cantSplit/>
          <w:trHeight w:val="87"/>
          <w:jc w:val="center"/>
        </w:trPr>
        <w:tc>
          <w:tcPr>
            <w:tcW w:w="999"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User Stories</w:t>
            </w:r>
          </w:p>
        </w:tc>
        <w:tc>
          <w:tcPr>
            <w:tcW w:w="4001" w:type="pct"/>
            <w:tcBorders>
              <w:top w:val="single" w:sz="4" w:space="0" w:color="auto"/>
              <w:left w:val="single" w:sz="4" w:space="0" w:color="auto"/>
              <w:bottom w:val="single" w:sz="4" w:space="0" w:color="auto"/>
              <w:right w:val="single" w:sz="4" w:space="0" w:color="auto"/>
            </w:tcBorders>
            <w:shd w:val="clear" w:color="auto" w:fill="auto"/>
          </w:tcPr>
          <w:p w:rsidR="00A63CD6" w:rsidRPr="003E03F8" w:rsidRDefault="00A63CD6" w:rsidP="00106DDD">
            <w:pPr>
              <w:pStyle w:val="TableText1"/>
            </w:pPr>
            <w:r w:rsidRPr="003E03F8">
              <w:t>Any potential scenario that involves an End user accessing the system.</w:t>
            </w:r>
          </w:p>
        </w:tc>
      </w:tr>
      <w:tr w:rsidR="00A63CD6" w:rsidRPr="00655E67" w:rsidTr="00106DDD">
        <w:trPr>
          <w:cantSplit/>
          <w:trHeight w:val="87"/>
          <w:jc w:val="center"/>
        </w:trPr>
        <w:tc>
          <w:tcPr>
            <w:tcW w:w="999" w:type="pct"/>
          </w:tcPr>
          <w:p w:rsidR="00A63CD6" w:rsidRDefault="00A63CD6" w:rsidP="00106DDD">
            <w:pPr>
              <w:pStyle w:val="TableText1"/>
            </w:pPr>
            <w:r w:rsidRPr="00622023">
              <w:t>Vocabulary &amp; Terminology Owners</w:t>
            </w:r>
          </w:p>
        </w:tc>
        <w:tc>
          <w:tcPr>
            <w:tcW w:w="4001" w:type="pct"/>
          </w:tcPr>
          <w:p w:rsidR="00A63CD6" w:rsidRPr="003E5A5E" w:rsidRDefault="00A63CD6" w:rsidP="00106DDD">
            <w:pPr>
              <w:pStyle w:val="TableText1"/>
            </w:pPr>
            <w:r w:rsidRPr="00622023">
              <w:t>Organization whose purpose it is to define, harmonize, and maintain clinical terminologies and vocabulary that will meet information sharing needs to drive towards system interoperability and standardization.</w:t>
            </w:r>
          </w:p>
        </w:tc>
      </w:tr>
    </w:tbl>
    <w:p w:rsidR="00A63CD6" w:rsidRDefault="00A63CD6" w:rsidP="00A63CD6">
      <w:pPr>
        <w:pStyle w:val="BodyText0"/>
      </w:pPr>
    </w:p>
    <w:p w:rsidR="001D6223" w:rsidRPr="0019455F" w:rsidRDefault="001D6223" w:rsidP="0019455F">
      <w:pPr>
        <w:pStyle w:val="BodyText"/>
      </w:pPr>
      <w:r w:rsidRPr="0019455F">
        <w:br w:type="page"/>
      </w:r>
    </w:p>
    <w:p w:rsidR="001D6223" w:rsidRDefault="009D6EC2" w:rsidP="001D6223">
      <w:pPr>
        <w:pStyle w:val="AppendixH1"/>
      </w:pPr>
      <w:bookmarkStart w:id="147" w:name="_Ref366653087"/>
      <w:bookmarkStart w:id="148" w:name="_Ref366653094"/>
      <w:bookmarkStart w:id="149" w:name="_Ref366653117"/>
      <w:bookmarkStart w:id="150" w:name="_Ref366653204"/>
      <w:bookmarkStart w:id="151" w:name="_Ref366653249"/>
      <w:bookmarkStart w:id="152" w:name="_Ref366653433"/>
      <w:bookmarkStart w:id="153" w:name="_Ref366653594"/>
      <w:bookmarkStart w:id="154" w:name="_Toc382949097"/>
      <w:r>
        <w:lastRenderedPageBreak/>
        <w:t xml:space="preserve">Appendix </w:t>
      </w:r>
      <w:r w:rsidR="0059170A">
        <w:t>B</w:t>
      </w:r>
      <w:bookmarkEnd w:id="147"/>
      <w:bookmarkEnd w:id="148"/>
      <w:bookmarkEnd w:id="149"/>
      <w:bookmarkEnd w:id="150"/>
      <w:bookmarkEnd w:id="151"/>
      <w:bookmarkEnd w:id="152"/>
      <w:bookmarkEnd w:id="153"/>
      <w:bookmarkEnd w:id="154"/>
    </w:p>
    <w:p w:rsidR="000E60CE" w:rsidRDefault="009D6EC2" w:rsidP="001D6223">
      <w:pPr>
        <w:pStyle w:val="AppendixH2"/>
      </w:pPr>
      <w:bookmarkStart w:id="155" w:name="_Toc382949098"/>
      <w:r>
        <w:t>Conformance Statements List</w:t>
      </w:r>
      <w:bookmarkEnd w:id="155"/>
    </w:p>
    <w:p w:rsidR="009D6EC2" w:rsidRDefault="009D6EC2" w:rsidP="00CB31EA">
      <w:pPr>
        <w:pStyle w:val="BodyText0"/>
      </w:pPr>
      <w:r>
        <w:t xml:space="preserve">The following table summarizes all </w:t>
      </w:r>
      <w:r w:rsidR="003013F3">
        <w:t xml:space="preserve">conformance statements that are required for complying with the SDC implementation </w:t>
      </w:r>
      <w:r>
        <w:t>guide:</w:t>
      </w:r>
    </w:p>
    <w:tbl>
      <w:tblPr>
        <w:tblStyle w:val="TableGrid"/>
        <w:tblW w:w="0" w:type="auto"/>
        <w:tblLook w:val="04A0" w:firstRow="1" w:lastRow="0" w:firstColumn="1" w:lastColumn="0" w:noHBand="0" w:noVBand="1"/>
      </w:tblPr>
      <w:tblGrid>
        <w:gridCol w:w="4968"/>
        <w:gridCol w:w="1530"/>
        <w:gridCol w:w="2160"/>
      </w:tblGrid>
      <w:tr w:rsidR="00340E2B" w:rsidTr="00583C90">
        <w:tc>
          <w:tcPr>
            <w:tcW w:w="4968" w:type="dxa"/>
            <w:shd w:val="clear" w:color="auto" w:fill="4F81BD" w:themeFill="accent1"/>
          </w:tcPr>
          <w:p w:rsidR="00340E2B" w:rsidRPr="00AE3561" w:rsidRDefault="00340E2B" w:rsidP="00836019">
            <w:pPr>
              <w:pStyle w:val="TableHeading"/>
            </w:pPr>
            <w:r w:rsidRPr="00AE3561">
              <w:t>Conformance Statement</w:t>
            </w:r>
          </w:p>
        </w:tc>
        <w:tc>
          <w:tcPr>
            <w:tcW w:w="1530" w:type="dxa"/>
            <w:shd w:val="clear" w:color="auto" w:fill="4F81BD" w:themeFill="accent1"/>
          </w:tcPr>
          <w:p w:rsidR="00340E2B" w:rsidRPr="00AE3561" w:rsidRDefault="00340E2B" w:rsidP="00836019">
            <w:pPr>
              <w:pStyle w:val="TableHeading"/>
            </w:pPr>
            <w:r w:rsidRPr="00AE3561">
              <w:t>Document Section</w:t>
            </w:r>
          </w:p>
        </w:tc>
        <w:tc>
          <w:tcPr>
            <w:tcW w:w="2160" w:type="dxa"/>
            <w:shd w:val="clear" w:color="auto" w:fill="4F81BD" w:themeFill="accent1"/>
          </w:tcPr>
          <w:p w:rsidR="00340E2B" w:rsidRPr="00AE3561" w:rsidRDefault="00340E2B" w:rsidP="00340E2B">
            <w:pPr>
              <w:pStyle w:val="TableHeading"/>
            </w:pPr>
            <w:r>
              <w:t>Related Exchanges</w:t>
            </w:r>
          </w:p>
        </w:tc>
      </w:tr>
      <w:tr w:rsidR="00340E2B" w:rsidTr="00583C90">
        <w:tc>
          <w:tcPr>
            <w:tcW w:w="4968" w:type="dxa"/>
            <w:shd w:val="clear" w:color="auto" w:fill="auto"/>
          </w:tcPr>
          <w:p w:rsidR="00340E2B" w:rsidRDefault="00340E2B" w:rsidP="004D4322">
            <w:pPr>
              <w:pStyle w:val="TableText1"/>
              <w:rPr>
                <w:lang w:bidi="en-US"/>
              </w:rPr>
            </w:pPr>
            <w:r w:rsidRPr="00E902AB">
              <w:rPr>
                <w:lang w:bidi="en-US"/>
              </w:rPr>
              <w:t xml:space="preserve">The SOAP Header </w:t>
            </w:r>
            <w:r w:rsidRPr="009913E8">
              <w:rPr>
                <w:b/>
                <w:lang w:bidi="en-US"/>
              </w:rPr>
              <w:t>SHALL NOT</w:t>
            </w:r>
            <w:r w:rsidRPr="00E902AB">
              <w:rPr>
                <w:lang w:bidi="en-US"/>
              </w:rPr>
              <w:t xml:space="preserve"> contain specific PHI within the specific header elements itself.</w:t>
            </w:r>
          </w:p>
        </w:tc>
        <w:tc>
          <w:tcPr>
            <w:tcW w:w="1530" w:type="dxa"/>
            <w:shd w:val="clear" w:color="auto" w:fill="auto"/>
          </w:tcPr>
          <w:p w:rsidR="00340E2B" w:rsidRDefault="003665C8" w:rsidP="00836019">
            <w:pPr>
              <w:pStyle w:val="TableText1"/>
              <w:rPr>
                <w:lang w:bidi="en-US"/>
              </w:rPr>
            </w:pPr>
            <w:r>
              <w:fldChar w:fldCharType="begin"/>
            </w:r>
            <w:r>
              <w:instrText xml:space="preserve"> REF _Ref367191887 \n \h  \* MERGEFORMAT </w:instrText>
            </w:r>
            <w:r>
              <w:fldChar w:fldCharType="separate"/>
            </w:r>
            <w:r w:rsidR="005502B8">
              <w:t>0</w:t>
            </w:r>
            <w:r>
              <w:fldChar w:fldCharType="end"/>
            </w: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Default="00340E2B" w:rsidP="004D4322">
            <w:pPr>
              <w:pStyle w:val="TableText1"/>
              <w:rPr>
                <w:lang w:bidi="en-US"/>
              </w:rPr>
            </w:pPr>
            <w:r w:rsidRPr="008A3E76">
              <w:rPr>
                <w:lang w:bidi="en-US"/>
              </w:rPr>
              <w:t xml:space="preserve">The SOAP Header </w:t>
            </w:r>
            <w:r w:rsidRPr="009913E8">
              <w:rPr>
                <w:b/>
                <w:lang w:bidi="en-US"/>
              </w:rPr>
              <w:t>SHALL</w:t>
            </w:r>
            <w:r>
              <w:rPr>
                <w:lang w:bidi="en-US"/>
              </w:rPr>
              <w:t xml:space="preserve"> contain a SAML assertion.</w:t>
            </w:r>
          </w:p>
          <w:p w:rsidR="00340E2B" w:rsidRPr="00E902AB" w:rsidRDefault="00340E2B" w:rsidP="004D4322">
            <w:pPr>
              <w:pStyle w:val="TableText1"/>
              <w:rPr>
                <w:lang w:bidi="en-US"/>
              </w:rPr>
            </w:pPr>
            <w:r w:rsidRPr="008A3E76">
              <w:rPr>
                <w:lang w:bidi="en-US"/>
              </w:rPr>
              <w:t xml:space="preserve">The implementer </w:t>
            </w:r>
            <w:r w:rsidRPr="00AD75B6">
              <w:rPr>
                <w:b/>
                <w:lang w:bidi="en-US"/>
              </w:rPr>
              <w:t>SHOULD</w:t>
            </w:r>
            <w:r w:rsidRPr="008A3E76">
              <w:rPr>
                <w:lang w:bidi="en-US"/>
              </w:rPr>
              <w:t xml:space="preserve"> refer to the IHE XUA profile for a complete set of SAML attributes</w:t>
            </w:r>
          </w:p>
        </w:tc>
        <w:tc>
          <w:tcPr>
            <w:tcW w:w="1530" w:type="dxa"/>
            <w:shd w:val="clear" w:color="auto" w:fill="auto"/>
          </w:tcPr>
          <w:p w:rsidR="00340E2B" w:rsidRDefault="00C329C9" w:rsidP="00836019">
            <w:pPr>
              <w:pStyle w:val="TableText1"/>
              <w:rPr>
                <w:lang w:bidi="en-US"/>
              </w:rPr>
            </w:pPr>
            <w:r>
              <w:rPr>
                <w:lang w:bidi="en-US"/>
              </w:rPr>
              <w:fldChar w:fldCharType="begin"/>
            </w:r>
            <w:r w:rsidR="00340E2B">
              <w:rPr>
                <w:lang w:bidi="en-US"/>
              </w:rPr>
              <w:instrText xml:space="preserve"> REF _Ref367191942 \n \h </w:instrText>
            </w:r>
            <w:r>
              <w:rPr>
                <w:lang w:bidi="en-US"/>
              </w:rPr>
            </w:r>
            <w:r>
              <w:rPr>
                <w:lang w:bidi="en-US"/>
              </w:rPr>
              <w:fldChar w:fldCharType="separate"/>
            </w:r>
            <w:r w:rsidR="005502B8">
              <w:rPr>
                <w:lang w:bidi="en-US"/>
              </w:rPr>
              <w:t>2.3.1.2</w:t>
            </w:r>
            <w:r>
              <w:rPr>
                <w:lang w:bidi="en-US"/>
              </w:rPr>
              <w:fldChar w:fldCharType="end"/>
            </w: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Pr="008A3E76" w:rsidRDefault="00340E2B" w:rsidP="00836019">
            <w:pPr>
              <w:pStyle w:val="TableText1"/>
              <w:rPr>
                <w:lang w:bidi="en-US"/>
              </w:rPr>
            </w:pPr>
            <w:r w:rsidRPr="008A3E76">
              <w:rPr>
                <w:lang w:bidi="en-US"/>
              </w:rPr>
              <w:t xml:space="preserve">Implementers </w:t>
            </w:r>
            <w:r w:rsidRPr="009913E8">
              <w:rPr>
                <w:b/>
                <w:lang w:bidi="en-US"/>
              </w:rPr>
              <w:t>SHOULD</w:t>
            </w:r>
            <w:r w:rsidRPr="008A3E76">
              <w:rPr>
                <w:lang w:bidi="en-US"/>
              </w:rPr>
              <w:t xml:space="preserve"> reference the NwHIN Messaging Platform Specification for instructions on how to implement TLS</w:t>
            </w:r>
          </w:p>
        </w:tc>
        <w:tc>
          <w:tcPr>
            <w:tcW w:w="1530" w:type="dxa"/>
            <w:shd w:val="clear" w:color="auto" w:fill="auto"/>
          </w:tcPr>
          <w:p w:rsidR="00340E2B" w:rsidRDefault="00C329C9" w:rsidP="00836019">
            <w:pPr>
              <w:pStyle w:val="TableText1"/>
              <w:rPr>
                <w:lang w:bidi="en-US"/>
              </w:rPr>
            </w:pPr>
            <w:r>
              <w:rPr>
                <w:lang w:bidi="en-US"/>
              </w:rPr>
              <w:fldChar w:fldCharType="begin"/>
            </w:r>
            <w:r w:rsidR="00340E2B">
              <w:rPr>
                <w:lang w:bidi="en-US"/>
              </w:rPr>
              <w:instrText xml:space="preserve"> REF _Ref367192082 \r \h </w:instrText>
            </w:r>
            <w:r>
              <w:rPr>
                <w:lang w:bidi="en-US"/>
              </w:rPr>
            </w:r>
            <w:r>
              <w:rPr>
                <w:lang w:bidi="en-US"/>
              </w:rPr>
              <w:fldChar w:fldCharType="separate"/>
            </w:r>
            <w:r w:rsidR="005502B8">
              <w:rPr>
                <w:lang w:bidi="en-US"/>
              </w:rPr>
              <w:t>2.3.1.3</w:t>
            </w:r>
            <w:r>
              <w:rPr>
                <w:lang w:bidi="en-US"/>
              </w:rPr>
              <w:fldChar w:fldCharType="end"/>
            </w: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Default="00340E2B" w:rsidP="00C606A2">
            <w:pPr>
              <w:pStyle w:val="TableText1"/>
              <w:rPr>
                <w:lang w:bidi="en-US"/>
              </w:rPr>
            </w:pPr>
            <w:r>
              <w:rPr>
                <w:lang w:bidi="en-US"/>
              </w:rPr>
              <w:t>Transactions traversing organizational boundaries (e.g. over untrusted/non-secured network) utilizing SOAP:</w:t>
            </w:r>
          </w:p>
          <w:p w:rsidR="00340E2B" w:rsidRDefault="00340E2B" w:rsidP="00C606A2">
            <w:pPr>
              <w:pStyle w:val="TableText1"/>
              <w:rPr>
                <w:lang w:bidi="en-US"/>
              </w:rPr>
            </w:pPr>
            <w:r w:rsidRPr="00776567">
              <w:rPr>
                <w:b/>
                <w:lang w:bidi="en-US"/>
              </w:rPr>
              <w:t>SHALL</w:t>
            </w:r>
            <w:r>
              <w:rPr>
                <w:lang w:bidi="en-US"/>
              </w:rPr>
              <w:t xml:space="preserve"> utilize TLS 1.0 or greater in order to provide a secure channel (Appendix B)</w:t>
            </w:r>
          </w:p>
          <w:p w:rsidR="00340E2B" w:rsidRPr="008A3E76" w:rsidRDefault="00340E2B" w:rsidP="00C606A2">
            <w:pPr>
              <w:pStyle w:val="TableText1"/>
              <w:rPr>
                <w:lang w:bidi="en-US"/>
              </w:rPr>
            </w:pPr>
            <w:r w:rsidRPr="00776567">
              <w:rPr>
                <w:b/>
                <w:lang w:bidi="en-US"/>
              </w:rPr>
              <w:t>SHALL</w:t>
            </w:r>
            <w:r>
              <w:rPr>
                <w:lang w:bidi="en-US"/>
              </w:rPr>
              <w:t xml:space="preserve"> use IHE ATNA for Recording Security Audit Events</w:t>
            </w:r>
          </w:p>
        </w:tc>
        <w:tc>
          <w:tcPr>
            <w:tcW w:w="1530" w:type="dxa"/>
            <w:shd w:val="clear" w:color="auto" w:fill="auto"/>
          </w:tcPr>
          <w:p w:rsidR="00340E2B" w:rsidRDefault="00C329C9" w:rsidP="00C606A2">
            <w:pPr>
              <w:pStyle w:val="TableText1"/>
              <w:rPr>
                <w:lang w:bidi="en-US"/>
              </w:rPr>
            </w:pPr>
            <w:r>
              <w:rPr>
                <w:lang w:bidi="en-US"/>
              </w:rPr>
              <w:fldChar w:fldCharType="begin"/>
            </w:r>
            <w:r w:rsidR="00340E2B">
              <w:rPr>
                <w:lang w:bidi="en-US"/>
              </w:rPr>
              <w:instrText xml:space="preserve"> REF _Ref367192082 \r \h </w:instrText>
            </w:r>
            <w:r>
              <w:rPr>
                <w:lang w:bidi="en-US"/>
              </w:rPr>
            </w:r>
            <w:r>
              <w:rPr>
                <w:lang w:bidi="en-US"/>
              </w:rPr>
              <w:fldChar w:fldCharType="separate"/>
            </w:r>
            <w:r w:rsidR="005502B8">
              <w:rPr>
                <w:lang w:bidi="en-US"/>
              </w:rPr>
              <w:t>2.3.1.3</w:t>
            </w:r>
            <w:r>
              <w:rPr>
                <w:lang w:bidi="en-US"/>
              </w:rPr>
              <w:fldChar w:fldCharType="end"/>
            </w:r>
          </w:p>
        </w:tc>
        <w:tc>
          <w:tcPr>
            <w:tcW w:w="2160" w:type="dxa"/>
          </w:tcPr>
          <w:p w:rsidR="00340E2B" w:rsidRDefault="00340E2B" w:rsidP="00C606A2">
            <w:pPr>
              <w:pStyle w:val="TableText1"/>
              <w:rPr>
                <w:lang w:bidi="en-US"/>
              </w:rPr>
            </w:pPr>
          </w:p>
        </w:tc>
      </w:tr>
      <w:tr w:rsidR="00340E2B" w:rsidTr="00583C90">
        <w:tc>
          <w:tcPr>
            <w:tcW w:w="4968" w:type="dxa"/>
            <w:shd w:val="clear" w:color="auto" w:fill="auto"/>
          </w:tcPr>
          <w:p w:rsidR="00340E2B" w:rsidRPr="008A3E76" w:rsidRDefault="00340E2B" w:rsidP="00836019">
            <w:pPr>
              <w:pStyle w:val="TableText1"/>
              <w:rPr>
                <w:lang w:bidi="en-US"/>
              </w:rPr>
            </w:pPr>
            <w:r w:rsidRPr="008A3E76">
              <w:rPr>
                <w:lang w:bidi="en-US"/>
              </w:rPr>
              <w:t xml:space="preserve">Implementers </w:t>
            </w:r>
            <w:r w:rsidRPr="009913E8">
              <w:rPr>
                <w:b/>
                <w:lang w:bidi="en-US"/>
              </w:rPr>
              <w:t>SHOULD</w:t>
            </w:r>
            <w:r w:rsidRPr="008A3E76">
              <w:rPr>
                <w:lang w:bidi="en-US"/>
              </w:rPr>
              <w:t xml:space="preserve"> refer to the IHE ATNA profile for specific implementation guidance and conformance criteria</w:t>
            </w:r>
          </w:p>
        </w:tc>
        <w:tc>
          <w:tcPr>
            <w:tcW w:w="1530" w:type="dxa"/>
            <w:shd w:val="clear" w:color="auto" w:fill="auto"/>
          </w:tcPr>
          <w:p w:rsidR="00340E2B" w:rsidRDefault="00C329C9" w:rsidP="00836019">
            <w:pPr>
              <w:pStyle w:val="TableText1"/>
              <w:rPr>
                <w:lang w:bidi="en-US"/>
              </w:rPr>
            </w:pPr>
            <w:r>
              <w:rPr>
                <w:lang w:bidi="en-US"/>
              </w:rPr>
              <w:fldChar w:fldCharType="begin"/>
            </w:r>
            <w:r w:rsidR="00340E2B">
              <w:rPr>
                <w:lang w:bidi="en-US"/>
              </w:rPr>
              <w:instrText xml:space="preserve"> REF _Ref367192082 \r \h </w:instrText>
            </w:r>
            <w:r>
              <w:rPr>
                <w:lang w:bidi="en-US"/>
              </w:rPr>
            </w:r>
            <w:r>
              <w:rPr>
                <w:lang w:bidi="en-US"/>
              </w:rPr>
              <w:fldChar w:fldCharType="separate"/>
            </w:r>
            <w:r w:rsidR="005502B8">
              <w:rPr>
                <w:lang w:bidi="en-US"/>
              </w:rPr>
              <w:t>2.3.1.3</w:t>
            </w:r>
            <w:r>
              <w:rPr>
                <w:lang w:bidi="en-US"/>
              </w:rPr>
              <w:fldChar w:fldCharType="end"/>
            </w: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Default="00340E2B" w:rsidP="00776567">
            <w:pPr>
              <w:pStyle w:val="TableText1"/>
              <w:rPr>
                <w:lang w:bidi="en-US"/>
              </w:rPr>
            </w:pPr>
            <w:r>
              <w:rPr>
                <w:lang w:bidi="en-US"/>
              </w:rPr>
              <w:t xml:space="preserve">SDC Data Elements </w:t>
            </w:r>
            <w:r w:rsidRPr="00776567">
              <w:rPr>
                <w:b/>
                <w:lang w:bidi="en-US"/>
              </w:rPr>
              <w:t>SHALL</w:t>
            </w:r>
            <w:r>
              <w:rPr>
                <w:lang w:bidi="en-US"/>
              </w:rPr>
              <w:t xml:space="preserve"> be defined uniquely and unambiguously, consistent with ISO/IEC 11179-3</w:t>
            </w:r>
          </w:p>
          <w:p w:rsidR="00340E2B" w:rsidRDefault="00340E2B" w:rsidP="00776567">
            <w:pPr>
              <w:pStyle w:val="TableText1"/>
              <w:rPr>
                <w:lang w:bidi="en-US"/>
              </w:rPr>
            </w:pPr>
            <w:r>
              <w:rPr>
                <w:lang w:bidi="en-US"/>
              </w:rPr>
              <w:t xml:space="preserve">SDC Data Elements </w:t>
            </w:r>
            <w:r w:rsidRPr="00776567">
              <w:rPr>
                <w:b/>
                <w:lang w:bidi="en-US"/>
              </w:rPr>
              <w:t>SHALL</w:t>
            </w:r>
            <w:r>
              <w:rPr>
                <w:lang w:bidi="en-US"/>
              </w:rPr>
              <w:t xml:space="preserve"> include a description referencing or URL to mapping resources needed to assist an EHR in the instantiation of that SDC form,</w:t>
            </w:r>
          </w:p>
        </w:tc>
        <w:tc>
          <w:tcPr>
            <w:tcW w:w="1530" w:type="dxa"/>
            <w:shd w:val="clear" w:color="auto" w:fill="auto"/>
          </w:tcPr>
          <w:p w:rsidR="00340E2B" w:rsidRDefault="00340E2B" w:rsidP="00836019">
            <w:pPr>
              <w:pStyle w:val="TableText1"/>
              <w:rPr>
                <w:lang w:bidi="en-US"/>
              </w:rPr>
            </w:pP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Default="00340E2B" w:rsidP="00776567">
            <w:pPr>
              <w:pStyle w:val="TableText1"/>
              <w:rPr>
                <w:lang w:bidi="en-US"/>
              </w:rPr>
            </w:pPr>
            <w:r w:rsidRPr="005112E4">
              <w:rPr>
                <w:lang w:bidi="en-US"/>
              </w:rPr>
              <w:t xml:space="preserve">SDC CDEs in a properly specified SDC Form </w:t>
            </w:r>
            <w:r w:rsidRPr="005112E4">
              <w:rPr>
                <w:b/>
                <w:lang w:bidi="en-US"/>
              </w:rPr>
              <w:t>MAY</w:t>
            </w:r>
            <w:r w:rsidRPr="005112E4">
              <w:rPr>
                <w:lang w:bidi="en-US"/>
              </w:rPr>
              <w:t xml:space="preserve"> be regularly versioned and updated consistent with the updating of the underlying Meaningful Use health data standards and Value Set Authority Center (VSAC) value sets.</w:t>
            </w:r>
          </w:p>
        </w:tc>
        <w:tc>
          <w:tcPr>
            <w:tcW w:w="1530" w:type="dxa"/>
            <w:shd w:val="clear" w:color="auto" w:fill="auto"/>
          </w:tcPr>
          <w:p w:rsidR="00340E2B" w:rsidRDefault="00340E2B" w:rsidP="00836019">
            <w:pPr>
              <w:pStyle w:val="TableText1"/>
              <w:rPr>
                <w:lang w:bidi="en-US"/>
              </w:rPr>
            </w:pPr>
          </w:p>
        </w:tc>
        <w:tc>
          <w:tcPr>
            <w:tcW w:w="2160" w:type="dxa"/>
          </w:tcPr>
          <w:p w:rsidR="00340E2B" w:rsidRDefault="00340E2B" w:rsidP="00836019">
            <w:pPr>
              <w:pStyle w:val="TableText1"/>
              <w:rPr>
                <w:lang w:bidi="en-US"/>
              </w:rPr>
            </w:pPr>
          </w:p>
        </w:tc>
      </w:tr>
      <w:tr w:rsidR="00340E2B" w:rsidTr="00583C90">
        <w:tc>
          <w:tcPr>
            <w:tcW w:w="4968" w:type="dxa"/>
            <w:shd w:val="clear" w:color="auto" w:fill="auto"/>
          </w:tcPr>
          <w:p w:rsidR="00340E2B" w:rsidRPr="005112E4" w:rsidRDefault="00340E2B" w:rsidP="008E2CFB">
            <w:pPr>
              <w:pStyle w:val="TableText1"/>
              <w:rPr>
                <w:lang w:bidi="en-US"/>
              </w:rPr>
            </w:pPr>
            <w:r w:rsidRPr="008E2CFB">
              <w:rPr>
                <w:lang w:bidi="en-US"/>
              </w:rPr>
              <w:t xml:space="preserve">Data Element registries maintained by non-governmental authorities </w:t>
            </w:r>
            <w:r w:rsidRPr="008E2CFB">
              <w:rPr>
                <w:b/>
                <w:lang w:bidi="en-US"/>
              </w:rPr>
              <w:t>SHOULD</w:t>
            </w:r>
            <w:r w:rsidRPr="008E2CFB">
              <w:rPr>
                <w:lang w:bidi="en-US"/>
              </w:rPr>
              <w:t xml:space="preserve"> adhere to the metadata attributes and principles in ISO</w:t>
            </w:r>
            <w:r w:rsidRPr="00B60D62">
              <w:rPr>
                <w:lang w:bidi="en-US"/>
              </w:rPr>
              <w:t>/IEC 11179</w:t>
            </w:r>
            <w:r w:rsidRPr="008E2CFB">
              <w:rPr>
                <w:lang w:bidi="en-US"/>
              </w:rPr>
              <w:t>3</w:t>
            </w:r>
            <w:r w:rsidRPr="005112E4">
              <w:rPr>
                <w:lang w:bidi="en-US"/>
              </w:rPr>
              <w:t>.</w:t>
            </w:r>
          </w:p>
        </w:tc>
        <w:tc>
          <w:tcPr>
            <w:tcW w:w="1530" w:type="dxa"/>
            <w:shd w:val="clear" w:color="auto" w:fill="auto"/>
          </w:tcPr>
          <w:p w:rsidR="00340E2B" w:rsidRDefault="00340E2B" w:rsidP="00836019">
            <w:pPr>
              <w:pStyle w:val="TableText1"/>
              <w:rPr>
                <w:lang w:bidi="en-US"/>
              </w:rPr>
            </w:pPr>
          </w:p>
        </w:tc>
        <w:tc>
          <w:tcPr>
            <w:tcW w:w="2160" w:type="dxa"/>
          </w:tcPr>
          <w:p w:rsidR="00340E2B" w:rsidRDefault="00340E2B" w:rsidP="00836019">
            <w:pPr>
              <w:pStyle w:val="TableText1"/>
              <w:rPr>
                <w:lang w:bidi="en-US"/>
              </w:rPr>
            </w:pPr>
          </w:p>
        </w:tc>
      </w:tr>
    </w:tbl>
    <w:p w:rsidR="009B7797" w:rsidRDefault="009B7797" w:rsidP="00836019">
      <w:pPr>
        <w:pStyle w:val="BodyText"/>
      </w:pPr>
    </w:p>
    <w:p w:rsidR="001D6223" w:rsidRPr="00E24E50" w:rsidRDefault="001D6223" w:rsidP="00E24E50">
      <w:pPr>
        <w:pStyle w:val="BodyText"/>
      </w:pPr>
      <w:r w:rsidRPr="00E24E50">
        <w:br w:type="page"/>
      </w:r>
    </w:p>
    <w:p w:rsidR="0014174F" w:rsidRDefault="0014174F" w:rsidP="00AD75B6">
      <w:pPr>
        <w:pStyle w:val="AppendixH1"/>
      </w:pPr>
      <w:bookmarkStart w:id="156" w:name="_Ref372810596"/>
      <w:bookmarkStart w:id="157" w:name="_Ref377162662"/>
      <w:bookmarkStart w:id="158" w:name="_Toc382949099"/>
      <w:bookmarkStart w:id="159" w:name="_Ref366829282"/>
      <w:r>
        <w:lastRenderedPageBreak/>
        <w:t xml:space="preserve">Appendix </w:t>
      </w:r>
      <w:bookmarkEnd w:id="156"/>
      <w:bookmarkEnd w:id="157"/>
      <w:r w:rsidR="00CF1B8A">
        <w:t>C</w:t>
      </w:r>
      <w:bookmarkEnd w:id="158"/>
    </w:p>
    <w:p w:rsidR="0014174F" w:rsidRDefault="0014174F" w:rsidP="0014174F">
      <w:pPr>
        <w:pStyle w:val="AppendixH2"/>
      </w:pPr>
      <w:bookmarkStart w:id="160" w:name="_Toc382949100"/>
      <w:r>
        <w:t>Digital Signature Specification</w:t>
      </w:r>
      <w:bookmarkEnd w:id="160"/>
    </w:p>
    <w:p w:rsidR="0014174F" w:rsidRDefault="0014174F" w:rsidP="00A949EB">
      <w:pPr>
        <w:pStyle w:val="AppendixH3"/>
      </w:pPr>
      <w:bookmarkStart w:id="161" w:name="_Toc372263321"/>
      <w:bookmarkStart w:id="162" w:name="_Toc382949101"/>
      <w:bookmarkStart w:id="163" w:name="_Ref344451183"/>
      <w:r>
        <w:t>Digital Signature Processes</w:t>
      </w:r>
      <w:bookmarkEnd w:id="161"/>
      <w:bookmarkEnd w:id="162"/>
    </w:p>
    <w:p w:rsidR="0014174F" w:rsidRDefault="0014174F" w:rsidP="00996F2D">
      <w:pPr>
        <w:pStyle w:val="BodyText0"/>
      </w:pPr>
      <w:r>
        <w:t>This section describes the standards, and process required to create a Digital Signature and apply it to a SDC transaction. The following sections des</w:t>
      </w:r>
      <w:r w:rsidR="002A13C0">
        <w:t>cribe the detailed requirements:</w:t>
      </w:r>
    </w:p>
    <w:p w:rsidR="0014174F" w:rsidRDefault="0014174F" w:rsidP="00A949EB">
      <w:pPr>
        <w:pStyle w:val="ListBullet"/>
      </w:pPr>
      <w:r>
        <w:t>Defines the standards and process for creating a Digital Signature</w:t>
      </w:r>
      <w:r w:rsidR="00821CF4">
        <w:t>;</w:t>
      </w:r>
    </w:p>
    <w:p w:rsidR="0014174F" w:rsidRDefault="0014174F" w:rsidP="00A949EB">
      <w:pPr>
        <w:pStyle w:val="ListBullet"/>
      </w:pPr>
      <w:r>
        <w:t>Defines the standards and process for adding the Digital Signature to an SDC transaction</w:t>
      </w:r>
      <w:r w:rsidR="00821CF4">
        <w:t>;</w:t>
      </w:r>
    </w:p>
    <w:p w:rsidR="0014174F" w:rsidRDefault="0014174F" w:rsidP="00A949EB">
      <w:pPr>
        <w:pStyle w:val="ListBullet"/>
      </w:pPr>
      <w:r>
        <w:t>Defines the process for validating the Digital Signatures on a Signed SDC transaction.</w:t>
      </w:r>
    </w:p>
    <w:p w:rsidR="0014174F" w:rsidRDefault="0014174F" w:rsidP="00996F2D">
      <w:pPr>
        <w:pStyle w:val="BodyText0"/>
      </w:pPr>
      <w:r>
        <w:t>Notes:</w:t>
      </w:r>
    </w:p>
    <w:p w:rsidR="0014174F" w:rsidRPr="006548A4" w:rsidRDefault="0014174F" w:rsidP="00A949EB">
      <w:pPr>
        <w:pStyle w:val="ListBullet"/>
      </w:pPr>
      <w:r w:rsidRPr="006548A4">
        <w:t xml:space="preserve">The UTC incorporated in each Digital Signature will permit the </w:t>
      </w:r>
      <w:r>
        <w:t xml:space="preserve">Recipient </w:t>
      </w:r>
      <w:r w:rsidRPr="006548A4">
        <w:t>to determine the order in which each signature was applied.</w:t>
      </w:r>
    </w:p>
    <w:p w:rsidR="0014174F" w:rsidRDefault="0014174F" w:rsidP="00A949EB">
      <w:pPr>
        <w:pStyle w:val="AppendixH4"/>
      </w:pPr>
      <w:bookmarkStart w:id="164" w:name="_Toc372263322"/>
      <w:bookmarkStart w:id="165" w:name="_Toc382949102"/>
      <w:r>
        <w:t>Creating a Digital Signature</w:t>
      </w:r>
      <w:bookmarkEnd w:id="164"/>
      <w:bookmarkEnd w:id="165"/>
    </w:p>
    <w:p w:rsidR="0014174F" w:rsidRDefault="0014174F" w:rsidP="00996F2D">
      <w:pPr>
        <w:pStyle w:val="BodyText0"/>
      </w:pPr>
      <w:r>
        <w:t>This section identifies the Digital Signature Standards and process used to create a Digital Signature using an X.509v3 signing certificate.</w:t>
      </w:r>
    </w:p>
    <w:p w:rsidR="0014174F" w:rsidRDefault="0014174F" w:rsidP="00A949EB">
      <w:pPr>
        <w:pStyle w:val="AppendixH5"/>
      </w:pPr>
      <w:bookmarkStart w:id="166" w:name="_Toc372263323"/>
      <w:bookmarkStart w:id="167" w:name="_Toc382949103"/>
      <w:r>
        <w:t>Digital Signature Standard</w:t>
      </w:r>
      <w:bookmarkEnd w:id="166"/>
      <w:bookmarkEnd w:id="167"/>
    </w:p>
    <w:p w:rsidR="0014174F" w:rsidRDefault="0014174F" w:rsidP="00996F2D">
      <w:pPr>
        <w:pStyle w:val="BodyText0"/>
      </w:pPr>
      <w:r>
        <w:t>The standard used in this guide to sign an SDC transaction is XAdES, an extension to the W3C XML Digital Signature (XML-DSIG).</w:t>
      </w:r>
    </w:p>
    <w:p w:rsidR="0014174F" w:rsidRDefault="0014174F" w:rsidP="00A949EB">
      <w:pPr>
        <w:pStyle w:val="AppendixH5"/>
      </w:pPr>
      <w:bookmarkStart w:id="168" w:name="_Toc372263324"/>
      <w:bookmarkStart w:id="169" w:name="_Toc382949104"/>
      <w:r>
        <w:t>Computation of the Digest</w:t>
      </w:r>
      <w:bookmarkEnd w:id="168"/>
      <w:bookmarkEnd w:id="169"/>
    </w:p>
    <w:p w:rsidR="0014174F" w:rsidRDefault="0014174F" w:rsidP="00996F2D">
      <w:pPr>
        <w:pStyle w:val="BodyText0"/>
      </w:pPr>
      <w:r>
        <w:t>When digitally signing an SDC transaction, the Digest of the Signed Data Object is the entire XML content of the transaction starting with, and including ,</w:t>
      </w:r>
      <w:r w:rsidRPr="00F40D66">
        <w:rPr>
          <w:rFonts w:ascii="Courier New" w:hAnsi="Courier New" w:cs="Courier New"/>
        </w:rPr>
        <w:t>&lt;</w:t>
      </w:r>
      <w:r>
        <w:rPr>
          <w:rFonts w:ascii="Courier New" w:hAnsi="Courier New" w:cs="Courier New"/>
        </w:rPr>
        <w:t>___</w:t>
      </w:r>
      <w:r w:rsidRPr="00F40D66">
        <w:rPr>
          <w:rFonts w:ascii="Courier New" w:hAnsi="Courier New" w:cs="Courier New"/>
        </w:rPr>
        <w:t>&gt;</w:t>
      </w:r>
      <w:r>
        <w:t xml:space="preserve"> and ending with, and including, </w:t>
      </w:r>
      <w:r w:rsidRPr="00F40D66">
        <w:rPr>
          <w:rFonts w:ascii="Courier New" w:hAnsi="Courier New" w:cs="Courier New"/>
        </w:rPr>
        <w:t>&lt;/</w:t>
      </w:r>
      <w:r>
        <w:rPr>
          <w:rFonts w:ascii="Courier New" w:hAnsi="Courier New" w:cs="Courier New"/>
        </w:rPr>
        <w:t>___</w:t>
      </w:r>
      <w:r w:rsidRPr="00F40D66">
        <w:rPr>
          <w:rFonts w:ascii="Courier New" w:hAnsi="Courier New" w:cs="Courier New"/>
        </w:rPr>
        <w:t>&gt;</w:t>
      </w:r>
      <w:r>
        <w:t xml:space="preserve">, The Digest is computed using the method defined in XML-DSIG on the XML contents and </w:t>
      </w:r>
      <w:r w:rsidRPr="006C1C99">
        <w:rPr>
          <w:rFonts w:ascii="Courier New" w:hAnsi="Courier New" w:cs="Courier New"/>
        </w:rPr>
        <w:t>SignedProperties</w:t>
      </w:r>
      <w:r>
        <w:t>.</w:t>
      </w:r>
    </w:p>
    <w:p w:rsidR="0014174F" w:rsidRDefault="0014174F" w:rsidP="00A949EB">
      <w:pPr>
        <w:pStyle w:val="AppendixH5"/>
      </w:pPr>
      <w:bookmarkStart w:id="170" w:name="_Ref343850846"/>
      <w:bookmarkStart w:id="171" w:name="_Ref361672063"/>
      <w:bookmarkStart w:id="172" w:name="_Toc372263325"/>
      <w:bookmarkStart w:id="173" w:name="_Toc382949105"/>
      <w:bookmarkEnd w:id="163"/>
      <w:r>
        <w:t>Signature Process</w:t>
      </w:r>
      <w:bookmarkEnd w:id="170"/>
      <w:bookmarkEnd w:id="171"/>
      <w:bookmarkEnd w:id="172"/>
      <w:bookmarkEnd w:id="173"/>
    </w:p>
    <w:p w:rsidR="0014174F" w:rsidRDefault="0014174F" w:rsidP="00996F2D">
      <w:pPr>
        <w:pStyle w:val="BodyText0"/>
      </w:pPr>
      <w:r>
        <w:t>The signer creates the XAdES Digital Signature and populates it with all required elements including:</w:t>
      </w:r>
    </w:p>
    <w:p w:rsidR="0014174F" w:rsidRDefault="0014174F" w:rsidP="00A949EB">
      <w:pPr>
        <w:pStyle w:val="ListBullet"/>
      </w:pPr>
      <w:r>
        <w:t>The signer’s public X.509v3 signing certificate</w:t>
      </w:r>
      <w:r w:rsidR="00821CF4">
        <w:t>;</w:t>
      </w:r>
    </w:p>
    <w:p w:rsidR="0014174F" w:rsidRDefault="0014174F" w:rsidP="00A949EB">
      <w:pPr>
        <w:pStyle w:val="ListBullet"/>
      </w:pPr>
      <w:r>
        <w:t xml:space="preserve">The Digest of the XML payload (see 3.1.2 and the </w:t>
      </w:r>
      <w:r w:rsidRPr="006C1C99">
        <w:rPr>
          <w:rFonts w:ascii="Courier New" w:hAnsi="Courier New" w:cs="Courier New"/>
        </w:rPr>
        <w:t>SignedProperties</w:t>
      </w:r>
      <w:r>
        <w:t>)</w:t>
      </w:r>
      <w:r w:rsidR="00821CF4">
        <w:t>;</w:t>
      </w:r>
    </w:p>
    <w:p w:rsidR="0014174F" w:rsidRDefault="0014174F" w:rsidP="00A949EB">
      <w:pPr>
        <w:pStyle w:val="ListBullet"/>
      </w:pPr>
      <w:r>
        <w:t>The Signed Digest</w:t>
      </w:r>
      <w:r w:rsidR="00821CF4">
        <w:t>;</w:t>
      </w:r>
    </w:p>
    <w:p w:rsidR="0014174F" w:rsidRDefault="0014174F" w:rsidP="00A949EB">
      <w:pPr>
        <w:pStyle w:val="ListBullet"/>
      </w:pPr>
      <w:r>
        <w:t>The following signed elements:</w:t>
      </w:r>
    </w:p>
    <w:p w:rsidR="0014174F" w:rsidRDefault="0014174F" w:rsidP="00A949EB">
      <w:pPr>
        <w:pStyle w:val="ListBullet"/>
        <w:numPr>
          <w:ilvl w:val="1"/>
          <w:numId w:val="5"/>
        </w:numPr>
      </w:pPr>
      <w:r>
        <w:t>Coordinated Universal Time (UTC)</w:t>
      </w:r>
      <w:r w:rsidR="00821CF4">
        <w:t>;</w:t>
      </w:r>
    </w:p>
    <w:p w:rsidR="0014174F" w:rsidRDefault="0014174F" w:rsidP="00A949EB">
      <w:pPr>
        <w:pStyle w:val="ListBullet"/>
        <w:numPr>
          <w:ilvl w:val="1"/>
          <w:numId w:val="5"/>
        </w:numPr>
      </w:pPr>
      <w:r>
        <w:t>Role (see Table 4.5)</w:t>
      </w:r>
      <w:r w:rsidR="00821CF4">
        <w:t>;</w:t>
      </w:r>
    </w:p>
    <w:p w:rsidR="0014174F" w:rsidRDefault="0014174F" w:rsidP="00A949EB">
      <w:pPr>
        <w:pStyle w:val="ListBullet"/>
        <w:numPr>
          <w:ilvl w:val="1"/>
          <w:numId w:val="5"/>
        </w:numPr>
      </w:pPr>
      <w:r>
        <w:t>Signature Purpose (see Table 4.5)</w:t>
      </w:r>
      <w:r w:rsidR="00821CF4">
        <w:t>.</w:t>
      </w:r>
    </w:p>
    <w:p w:rsidR="0014174F" w:rsidRPr="00D60760" w:rsidRDefault="0014174F" w:rsidP="00996F2D">
      <w:pPr>
        <w:pStyle w:val="AppendixH4"/>
      </w:pPr>
      <w:bookmarkStart w:id="174" w:name="_Toc382949106"/>
      <w:r w:rsidRPr="00D60760">
        <w:lastRenderedPageBreak/>
        <w:t>Conformance Statements: XAdES-X-L</w:t>
      </w:r>
      <w:bookmarkEnd w:id="174"/>
    </w:p>
    <w:p w:rsidR="0014174F" w:rsidRPr="00CF0A85" w:rsidRDefault="0014174F" w:rsidP="00996F2D">
      <w:pPr>
        <w:pStyle w:val="BodyText0"/>
      </w:pPr>
      <w:r>
        <w:rPr>
          <w:b/>
        </w:rPr>
        <w:t>SDC</w:t>
      </w:r>
      <w:r w:rsidRPr="00CF0A85">
        <w:rPr>
          <w:b/>
        </w:rPr>
        <w:t>-1:</w:t>
      </w:r>
      <w:r w:rsidRPr="00CF0A85">
        <w:rPr>
          <w:color w:val="000000"/>
        </w:rPr>
        <w:t xml:space="preserve"> </w:t>
      </w:r>
      <w:r w:rsidRPr="00CF0A85">
        <w:t xml:space="preserve">XAdES digital signatures </w:t>
      </w:r>
      <w:r w:rsidRPr="0097279C">
        <w:rPr>
          <w:b/>
        </w:rPr>
        <w:t>SHALL</w:t>
      </w:r>
      <w:r w:rsidRPr="00CF0A85">
        <w:t xml:space="preserve"> </w:t>
      </w:r>
      <w:r>
        <w:t xml:space="preserve">include the signer’s public X.509v3 certificate in the </w:t>
      </w:r>
      <w:r w:rsidRPr="0073645B">
        <w:rPr>
          <w:rFonts w:ascii="Courier New" w:hAnsi="Courier New" w:cs="Courier New"/>
        </w:rPr>
        <w:t>SigningCertificate</w:t>
      </w:r>
      <w:r>
        <w:t xml:space="preserve"> property element</w:t>
      </w:r>
    </w:p>
    <w:p w:rsidR="0014174F" w:rsidRPr="00CF0A85" w:rsidRDefault="0014174F" w:rsidP="00996F2D">
      <w:pPr>
        <w:pStyle w:val="BodyText0"/>
      </w:pPr>
      <w:r>
        <w:rPr>
          <w:b/>
        </w:rPr>
        <w:t>SDC -2</w:t>
      </w:r>
      <w:r w:rsidRPr="00CF0A85">
        <w:rPr>
          <w:b/>
        </w:rPr>
        <w:t>:</w:t>
      </w:r>
      <w:r w:rsidRPr="00CF0A85">
        <w:rPr>
          <w:color w:val="000000"/>
        </w:rPr>
        <w:t xml:space="preserve"> </w:t>
      </w:r>
      <w:r w:rsidRPr="00CF0A85">
        <w:t xml:space="preserve">XAdES digital signatures </w:t>
      </w:r>
      <w:r w:rsidRPr="0097279C">
        <w:rPr>
          <w:b/>
        </w:rPr>
        <w:t>SHALL</w:t>
      </w:r>
      <w:r w:rsidRPr="00CF0A85">
        <w:t xml:space="preserve"> </w:t>
      </w:r>
      <w:r>
        <w:t>include Coordinated Universal Time (UTC)</w:t>
      </w:r>
    </w:p>
    <w:p w:rsidR="0014174F" w:rsidRPr="00CF0A85" w:rsidRDefault="0014174F" w:rsidP="00996F2D">
      <w:pPr>
        <w:pStyle w:val="BodyText0"/>
      </w:pPr>
      <w:r>
        <w:rPr>
          <w:b/>
        </w:rPr>
        <w:t>SDC -3</w:t>
      </w:r>
      <w:r w:rsidRPr="00CF0A85">
        <w:rPr>
          <w:b/>
        </w:rPr>
        <w:t>:</w:t>
      </w:r>
      <w:r w:rsidRPr="00CF0A85">
        <w:rPr>
          <w:color w:val="000000"/>
        </w:rPr>
        <w:t xml:space="preserve"> </w:t>
      </w:r>
      <w:r w:rsidRPr="00CF0A85">
        <w:t xml:space="preserve">XAdES digital signatures </w:t>
      </w:r>
      <w:r w:rsidRPr="0097279C">
        <w:rPr>
          <w:b/>
        </w:rPr>
        <w:t>SHALL</w:t>
      </w:r>
      <w:r w:rsidRPr="00CF0A85">
        <w:t xml:space="preserve"> </w:t>
      </w:r>
      <w:r>
        <w:t>include a valid Role</w:t>
      </w:r>
    </w:p>
    <w:p w:rsidR="0014174F" w:rsidRDefault="0014174F" w:rsidP="00996F2D">
      <w:pPr>
        <w:pStyle w:val="BodyText0"/>
      </w:pPr>
      <w:r>
        <w:rPr>
          <w:b/>
        </w:rPr>
        <w:t>SDC -4</w:t>
      </w:r>
      <w:r w:rsidRPr="00CF0A85">
        <w:rPr>
          <w:b/>
        </w:rPr>
        <w:t>:</w:t>
      </w:r>
      <w:r w:rsidRPr="00CF0A85">
        <w:rPr>
          <w:color w:val="000000"/>
        </w:rPr>
        <w:t xml:space="preserve"> </w:t>
      </w:r>
      <w:r w:rsidRPr="00CF0A85">
        <w:t xml:space="preserve">XAdES digital signatures </w:t>
      </w:r>
      <w:r w:rsidRPr="0097279C">
        <w:rPr>
          <w:b/>
        </w:rPr>
        <w:t>SHALL</w:t>
      </w:r>
      <w:r w:rsidRPr="00CF0A85">
        <w:t xml:space="preserve"> include </w:t>
      </w:r>
      <w:r>
        <w:t>a valid Signature Purpose</w:t>
      </w:r>
    </w:p>
    <w:p w:rsidR="0014174F" w:rsidRDefault="0014174F" w:rsidP="00A949EB">
      <w:pPr>
        <w:pStyle w:val="AppendixH4"/>
      </w:pPr>
      <w:bookmarkStart w:id="175" w:name="_Ref364109149"/>
      <w:bookmarkStart w:id="176" w:name="_Ref364109263"/>
      <w:bookmarkStart w:id="177" w:name="_Toc372263326"/>
      <w:bookmarkStart w:id="178" w:name="_Toc382949107"/>
      <w:r>
        <w:t>Verifying an XAdES-based Signature</w:t>
      </w:r>
      <w:bookmarkEnd w:id="175"/>
      <w:bookmarkEnd w:id="176"/>
      <w:bookmarkEnd w:id="177"/>
      <w:bookmarkEnd w:id="178"/>
    </w:p>
    <w:p w:rsidR="0014174F" w:rsidRDefault="0014174F" w:rsidP="00996F2D">
      <w:pPr>
        <w:pStyle w:val="BodyText0"/>
      </w:pPr>
      <w:r>
        <w:t>A Recipient is the receiver of the SDC transaction and must verify the signature using the following steps to verify the identity of the Signer and the integrity of the SDC transaction.</w:t>
      </w:r>
    </w:p>
    <w:p w:rsidR="0014174F" w:rsidRDefault="0014174F" w:rsidP="00A949EB">
      <w:pPr>
        <w:pStyle w:val="AppendixH5"/>
      </w:pPr>
      <w:bookmarkStart w:id="179" w:name="_Toc372263327"/>
      <w:bookmarkStart w:id="180" w:name="_Toc382949108"/>
      <w:r>
        <w:t>Verifying the Signers Signature</w:t>
      </w:r>
      <w:bookmarkEnd w:id="179"/>
      <w:bookmarkEnd w:id="180"/>
    </w:p>
    <w:p w:rsidR="0014174F" w:rsidRDefault="0014174F" w:rsidP="00A949EB">
      <w:pPr>
        <w:pStyle w:val="ListBullet"/>
      </w:pPr>
      <w:r>
        <w:t>Verify the X</w:t>
      </w:r>
      <w:r w:rsidRPr="00BC0678">
        <w:t>.509</w:t>
      </w:r>
      <w:r>
        <w:t>v3</w:t>
      </w:r>
      <w:r w:rsidRPr="00BC0678">
        <w:t xml:space="preserve"> Certificate contained in the</w:t>
      </w:r>
      <w:r w:rsidRPr="00BC0678">
        <w:rPr>
          <w:rFonts w:ascii="Courier New" w:hAnsi="Courier New" w:cs="Courier New"/>
        </w:rPr>
        <w:t xml:space="preserve"> </w:t>
      </w:r>
      <w:r>
        <w:rPr>
          <w:rFonts w:ascii="Courier New" w:hAnsi="Courier New" w:cs="Courier New"/>
        </w:rPr>
        <w:t>X509Certificate</w:t>
      </w:r>
      <w:r>
        <w:t xml:space="preserve"> element. Specifically, verify that:</w:t>
      </w:r>
    </w:p>
    <w:p w:rsidR="0014174F" w:rsidRDefault="0014174F" w:rsidP="00A949EB">
      <w:pPr>
        <w:pStyle w:val="ListBullet"/>
        <w:numPr>
          <w:ilvl w:val="1"/>
          <w:numId w:val="5"/>
        </w:numPr>
      </w:pPr>
      <w:r>
        <w:t>The certificate is current</w:t>
      </w:r>
      <w:r w:rsidRPr="00AF1350">
        <w:t xml:space="preserve"> </w:t>
      </w:r>
      <w:r>
        <w:t>at the time of signature</w:t>
      </w:r>
      <w:r w:rsidR="00821CF4">
        <w:t>;</w:t>
      </w:r>
    </w:p>
    <w:p w:rsidR="0014174F" w:rsidRDefault="0014174F" w:rsidP="00A949EB">
      <w:pPr>
        <w:pStyle w:val="ListBullet"/>
        <w:numPr>
          <w:ilvl w:val="1"/>
          <w:numId w:val="5"/>
        </w:numPr>
      </w:pPr>
      <w:r>
        <w:t>The certificate has been issued for an acceptable purpose</w:t>
      </w:r>
      <w:r w:rsidR="00821CF4">
        <w:t>;</w:t>
      </w:r>
    </w:p>
    <w:p w:rsidR="0014174F" w:rsidRDefault="0014174F" w:rsidP="00A949EB">
      <w:pPr>
        <w:pStyle w:val="ListBullet"/>
        <w:numPr>
          <w:ilvl w:val="1"/>
          <w:numId w:val="5"/>
        </w:numPr>
      </w:pPr>
      <w:r>
        <w:t>The trust anchor is acceptable by verifying the complete chain to the issuing CA’s root certificate</w:t>
      </w:r>
      <w:r w:rsidR="00821CF4">
        <w:t>;</w:t>
      </w:r>
    </w:p>
    <w:p w:rsidR="0014174F" w:rsidRDefault="0014174F" w:rsidP="00A949EB">
      <w:pPr>
        <w:pStyle w:val="ListBullet"/>
        <w:numPr>
          <w:ilvl w:val="1"/>
          <w:numId w:val="5"/>
        </w:numPr>
      </w:pPr>
      <w:r>
        <w:t>The certificate has not been revoked by reviewing the OCSP response or signed CRL.</w:t>
      </w:r>
    </w:p>
    <w:p w:rsidR="0014174F" w:rsidRDefault="0014174F" w:rsidP="00A949EB">
      <w:pPr>
        <w:pStyle w:val="ListBullet"/>
      </w:pPr>
      <w:r>
        <w:t>Verify that the signature date is appropriate</w:t>
      </w:r>
      <w:r w:rsidR="00821CF4">
        <w:t>;</w:t>
      </w:r>
    </w:p>
    <w:p w:rsidR="0014174F" w:rsidRDefault="0014174F" w:rsidP="00A949EB">
      <w:pPr>
        <w:pStyle w:val="ListBullet"/>
      </w:pPr>
      <w:r>
        <w:t>Verify that the role of the signer is appropriate</w:t>
      </w:r>
      <w:r w:rsidR="00821CF4">
        <w:t>;</w:t>
      </w:r>
    </w:p>
    <w:p w:rsidR="0014174F" w:rsidRDefault="0014174F" w:rsidP="00A949EB">
      <w:pPr>
        <w:pStyle w:val="ListBullet"/>
      </w:pPr>
      <w:r>
        <w:t>Verify that the signature purpose is appropriate</w:t>
      </w:r>
      <w:r w:rsidR="00821CF4">
        <w:t>;</w:t>
      </w:r>
    </w:p>
    <w:p w:rsidR="0014174F" w:rsidRDefault="0014174F" w:rsidP="00A949EB">
      <w:pPr>
        <w:pStyle w:val="ListBullet"/>
      </w:pPr>
      <w:r>
        <w:t>Decrypt the signed Digest with the public key from the X.509v3 public digital certificate</w:t>
      </w:r>
      <w:r w:rsidR="00821CF4">
        <w:t>;</w:t>
      </w:r>
    </w:p>
    <w:p w:rsidR="0014174F" w:rsidRDefault="0014174F" w:rsidP="00A949EB">
      <w:pPr>
        <w:pStyle w:val="ListBullet"/>
      </w:pPr>
      <w:r>
        <w:t>Compute the Digest of the SDC transaction</w:t>
      </w:r>
      <w:r w:rsidR="00821CF4">
        <w:t>;</w:t>
      </w:r>
    </w:p>
    <w:p w:rsidR="0014174F" w:rsidRDefault="0014174F" w:rsidP="00A949EB">
      <w:pPr>
        <w:pStyle w:val="ListBullet"/>
      </w:pPr>
      <w:r>
        <w:t>Verify that the signed Digest matches the computed Digest</w:t>
      </w:r>
      <w:r w:rsidR="00821CF4">
        <w:t>;</w:t>
      </w:r>
    </w:p>
    <w:p w:rsidR="0014174F" w:rsidRDefault="0014174F" w:rsidP="00996F2D">
      <w:pPr>
        <w:pStyle w:val="BodyText0"/>
      </w:pPr>
      <w:r>
        <w:t>If any of these steps fails, the Signature cannot be verified.</w:t>
      </w:r>
    </w:p>
    <w:p w:rsidR="0014174F" w:rsidRPr="00BD189F" w:rsidRDefault="0014174F" w:rsidP="00A949EB">
      <w:pPr>
        <w:pStyle w:val="AppendixH3"/>
      </w:pPr>
      <w:bookmarkStart w:id="181" w:name="_Toc372263328"/>
      <w:bookmarkStart w:id="182" w:name="_Toc382949109"/>
      <w:r>
        <w:t>Data Requirements</w:t>
      </w:r>
      <w:bookmarkEnd w:id="181"/>
      <w:bookmarkEnd w:id="182"/>
    </w:p>
    <w:p w:rsidR="0014174F" w:rsidRDefault="0014174F" w:rsidP="00996F2D">
      <w:pPr>
        <w:pStyle w:val="BodyText0"/>
      </w:pPr>
      <w:r>
        <w:t>The</w:t>
      </w:r>
      <w:r w:rsidRPr="0062766B">
        <w:t xml:space="preserve"> table</w:t>
      </w:r>
      <w:r>
        <w:t>s</w:t>
      </w:r>
      <w:r w:rsidR="00821CF4">
        <w:t xml:space="preserve"> in this section</w:t>
      </w:r>
      <w:r w:rsidRPr="0062766B">
        <w:t xml:space="preserve"> list the data elements and data element sets that will be available within the certificate information, document signature, and delegation of rights assertion</w:t>
      </w:r>
      <w:r>
        <w:t xml:space="preserve"> of the SDC transaction</w:t>
      </w:r>
      <w:r w:rsidRPr="0062766B">
        <w:t>. Each data element listed below is necessary for some aspect of the Use Case; however, the table does not specify exactly how they may be used together.</w:t>
      </w:r>
    </w:p>
    <w:p w:rsidR="0014174F" w:rsidRDefault="0014174F" w:rsidP="00A949EB">
      <w:pPr>
        <w:pStyle w:val="AppendixH4"/>
      </w:pPr>
      <w:bookmarkStart w:id="183" w:name="_Toc370822558"/>
      <w:bookmarkStart w:id="184" w:name="_Toc372263329"/>
      <w:bookmarkStart w:id="185" w:name="_Toc382949110"/>
      <w:r>
        <w:t>Signing Certificate Information</w:t>
      </w:r>
      <w:bookmarkEnd w:id="183"/>
      <w:bookmarkEnd w:id="184"/>
      <w:bookmarkEnd w:id="185"/>
    </w:p>
    <w:p w:rsidR="00BC2A78" w:rsidRDefault="00BC2A78" w:rsidP="00996F2D">
      <w:pPr>
        <w:pStyle w:val="Caption"/>
      </w:pPr>
      <w:bookmarkStart w:id="186" w:name="_Toc382949164"/>
      <w:r>
        <w:t xml:space="preserve">Table </w:t>
      </w:r>
      <w:fldSimple w:instr=" SEQ Table \* ARABIC ">
        <w:r w:rsidR="007810B4">
          <w:rPr>
            <w:noProof/>
          </w:rPr>
          <w:t>20</w:t>
        </w:r>
      </w:fldSimple>
      <w:r>
        <w:t>: Signing Certificate Information</w:t>
      </w:r>
      <w:bookmarkEnd w:id="1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02"/>
        <w:gridCol w:w="1616"/>
        <w:gridCol w:w="1170"/>
        <w:gridCol w:w="2610"/>
        <w:gridCol w:w="2578"/>
      </w:tblGrid>
      <w:tr w:rsidR="0014174F" w:rsidRPr="002C2A02" w:rsidDel="00431CA5" w:rsidTr="00024372">
        <w:trPr>
          <w:trHeight w:val="360"/>
          <w:tblHeader/>
          <w:jc w:val="center"/>
        </w:trPr>
        <w:tc>
          <w:tcPr>
            <w:tcW w:w="1502" w:type="dxa"/>
            <w:shd w:val="clear" w:color="auto" w:fill="548DD4" w:themeFill="text2" w:themeFillTint="99"/>
            <w:noWrap/>
            <w:vAlign w:val="center"/>
          </w:tcPr>
          <w:p w:rsidR="0014174F" w:rsidRPr="002C2A02" w:rsidDel="00431CA5" w:rsidRDefault="0014174F" w:rsidP="00996F2D">
            <w:pPr>
              <w:pStyle w:val="TableHeading"/>
            </w:pPr>
            <w:r w:rsidRPr="002C2A02" w:rsidDel="00431CA5">
              <w:t>Data Element</w:t>
            </w:r>
          </w:p>
        </w:tc>
        <w:tc>
          <w:tcPr>
            <w:tcW w:w="1616" w:type="dxa"/>
            <w:shd w:val="clear" w:color="auto" w:fill="548DD4" w:themeFill="text2" w:themeFillTint="99"/>
            <w:vAlign w:val="center"/>
          </w:tcPr>
          <w:p w:rsidR="0014174F" w:rsidRPr="002C2A02" w:rsidDel="00431CA5" w:rsidRDefault="0014174F" w:rsidP="00996F2D">
            <w:pPr>
              <w:pStyle w:val="TableHeading"/>
            </w:pPr>
            <w:r w:rsidDel="00431CA5">
              <w:t>Usage</w:t>
            </w:r>
          </w:p>
        </w:tc>
        <w:tc>
          <w:tcPr>
            <w:tcW w:w="1170" w:type="dxa"/>
            <w:shd w:val="clear" w:color="auto" w:fill="548DD4" w:themeFill="text2" w:themeFillTint="99"/>
            <w:vAlign w:val="center"/>
          </w:tcPr>
          <w:p w:rsidR="0014174F" w:rsidRPr="002C2A02" w:rsidDel="00431CA5" w:rsidRDefault="0014174F" w:rsidP="00996F2D">
            <w:pPr>
              <w:pStyle w:val="TableHeading"/>
            </w:pPr>
            <w:r w:rsidDel="00431CA5">
              <w:t>Cardinality</w:t>
            </w:r>
          </w:p>
        </w:tc>
        <w:tc>
          <w:tcPr>
            <w:tcW w:w="2610" w:type="dxa"/>
            <w:shd w:val="clear" w:color="auto" w:fill="548DD4" w:themeFill="text2" w:themeFillTint="99"/>
            <w:vAlign w:val="center"/>
          </w:tcPr>
          <w:p w:rsidR="0014174F" w:rsidRPr="002C2A02" w:rsidDel="00431CA5" w:rsidRDefault="0014174F" w:rsidP="00996F2D">
            <w:pPr>
              <w:pStyle w:val="TableHeading"/>
            </w:pPr>
            <w:r w:rsidRPr="002C2A02" w:rsidDel="00431CA5">
              <w:t>Data Element Description</w:t>
            </w:r>
          </w:p>
        </w:tc>
        <w:tc>
          <w:tcPr>
            <w:tcW w:w="2578" w:type="dxa"/>
            <w:shd w:val="clear" w:color="auto" w:fill="548DD4" w:themeFill="text2" w:themeFillTint="99"/>
            <w:vAlign w:val="center"/>
          </w:tcPr>
          <w:p w:rsidR="0014174F" w:rsidRPr="002C2A02" w:rsidDel="00431CA5" w:rsidRDefault="0014174F" w:rsidP="00996F2D">
            <w:pPr>
              <w:pStyle w:val="TableHeading"/>
            </w:pPr>
            <w:r w:rsidRPr="002C2A02" w:rsidDel="00431CA5">
              <w:t>Additional Notes</w:t>
            </w: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Version</w:t>
            </w:r>
          </w:p>
        </w:tc>
        <w:tc>
          <w:tcPr>
            <w:tcW w:w="1616" w:type="dxa"/>
          </w:tcPr>
          <w:p w:rsidR="0014174F" w:rsidRPr="001F0B0A" w:rsidDel="00431CA5" w:rsidRDefault="0014174F" w:rsidP="00996F2D">
            <w:pPr>
              <w:pStyle w:val="TableText3"/>
            </w:pPr>
            <w:r w:rsidRPr="001F0B0A"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Version of X.509</w:t>
            </w:r>
          </w:p>
        </w:tc>
        <w:tc>
          <w:tcPr>
            <w:tcW w:w="2578" w:type="dxa"/>
          </w:tcPr>
          <w:p w:rsidR="0014174F" w:rsidRPr="001F0B0A" w:rsidDel="00431CA5" w:rsidRDefault="0014174F" w:rsidP="00996F2D">
            <w:pPr>
              <w:pStyle w:val="TableText3"/>
            </w:pPr>
            <w:r w:rsidRPr="001F0B0A" w:rsidDel="00431CA5">
              <w:t>All must be version 3(X.509v3)</w:t>
            </w: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Serial Number</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 xml:space="preserve">Unique Serial Number of Certificate </w:t>
            </w:r>
            <w:r w:rsidRPr="001F0B0A" w:rsidDel="00431CA5">
              <w:lastRenderedPageBreak/>
              <w:t>from the CA</w:t>
            </w: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lastRenderedPageBreak/>
              <w:t>Algorithm ID</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Algorithm used by the CA to sign the certificate</w:t>
            </w:r>
          </w:p>
        </w:tc>
        <w:tc>
          <w:tcPr>
            <w:tcW w:w="2578" w:type="dxa"/>
          </w:tcPr>
          <w:p w:rsidR="0014174F" w:rsidRPr="001F0B0A" w:rsidDel="00431CA5" w:rsidRDefault="0014174F" w:rsidP="00996F2D">
            <w:pPr>
              <w:pStyle w:val="TableText3"/>
            </w:pPr>
          </w:p>
        </w:tc>
      </w:tr>
      <w:tr w:rsidR="0014174F" w:rsidRPr="003F3EF2" w:rsidDel="00431CA5" w:rsidTr="00024372">
        <w:trPr>
          <w:trHeight w:val="70"/>
          <w:jc w:val="center"/>
        </w:trPr>
        <w:tc>
          <w:tcPr>
            <w:tcW w:w="1502" w:type="dxa"/>
            <w:noWrap/>
          </w:tcPr>
          <w:p w:rsidR="0014174F" w:rsidRPr="001F0B0A" w:rsidDel="00431CA5" w:rsidRDefault="0014174F" w:rsidP="00996F2D">
            <w:pPr>
              <w:pStyle w:val="TableText3"/>
            </w:pPr>
            <w:r w:rsidRPr="001F0B0A" w:rsidDel="00431CA5">
              <w:t>Issuer</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Name of CA that issued certificate</w:t>
            </w: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Validity</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Period of time for which the certificate is valid</w:t>
            </w:r>
          </w:p>
        </w:tc>
        <w:tc>
          <w:tcPr>
            <w:tcW w:w="2578" w:type="dxa"/>
          </w:tcPr>
          <w:p w:rsidR="0014174F" w:rsidRPr="001F0B0A" w:rsidDel="00431CA5" w:rsidRDefault="0014174F" w:rsidP="00996F2D">
            <w:pPr>
              <w:pStyle w:val="TableText3"/>
            </w:pPr>
            <w:r w:rsidRPr="001F0B0A" w:rsidDel="00431CA5">
              <w:t>Not Before, Not After</w:t>
            </w: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Subject</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821CF4">
              <w:t>]</w:t>
            </w:r>
          </w:p>
        </w:tc>
        <w:tc>
          <w:tcPr>
            <w:tcW w:w="2610" w:type="dxa"/>
          </w:tcPr>
          <w:p w:rsidR="0014174F" w:rsidRPr="001F0B0A" w:rsidDel="00431CA5" w:rsidRDefault="0014174F" w:rsidP="00996F2D">
            <w:pPr>
              <w:pStyle w:val="TableText3"/>
            </w:pPr>
            <w:r w:rsidRPr="001F0B0A" w:rsidDel="00431CA5">
              <w:t>Subject Name -- Name of whom the certificate is issued to</w:t>
            </w: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Subject Public Key Info</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E25AE0">
              <w:t>]</w:t>
            </w:r>
          </w:p>
        </w:tc>
        <w:tc>
          <w:tcPr>
            <w:tcW w:w="2610" w:type="dxa"/>
          </w:tcPr>
          <w:p w:rsidR="0014174F" w:rsidRPr="001F0B0A" w:rsidDel="00431CA5" w:rsidRDefault="0014174F" w:rsidP="00996F2D">
            <w:pPr>
              <w:pStyle w:val="TableText3"/>
            </w:pPr>
            <w:r w:rsidRPr="001F0B0A" w:rsidDel="00431CA5">
              <w:t>The subject’s public key</w:t>
            </w: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Issuer Unique Identifier</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E25AE0">
              <w:t>]</w:t>
            </w:r>
          </w:p>
        </w:tc>
        <w:tc>
          <w:tcPr>
            <w:tcW w:w="2610" w:type="dxa"/>
          </w:tcPr>
          <w:p w:rsidR="0014174F" w:rsidRPr="001F0B0A" w:rsidDel="00431CA5" w:rsidRDefault="0014174F" w:rsidP="00996F2D">
            <w:pPr>
              <w:pStyle w:val="TableText3"/>
            </w:pP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Subject Unique Identifier</w:t>
            </w:r>
          </w:p>
        </w:tc>
        <w:tc>
          <w:tcPr>
            <w:tcW w:w="1616" w:type="dxa"/>
          </w:tcPr>
          <w:p w:rsidR="0014174F" w:rsidRPr="001F0B0A" w:rsidDel="00431CA5" w:rsidRDefault="0014174F" w:rsidP="00996F2D">
            <w:pPr>
              <w:pStyle w:val="TableText3"/>
            </w:pPr>
            <w:r w:rsidDel="00431CA5">
              <w:t>C(R/O)</w:t>
            </w:r>
          </w:p>
        </w:tc>
        <w:tc>
          <w:tcPr>
            <w:tcW w:w="1170" w:type="dxa"/>
          </w:tcPr>
          <w:p w:rsidR="0014174F" w:rsidRPr="001F0B0A" w:rsidDel="00431CA5" w:rsidRDefault="0014174F" w:rsidP="00996F2D">
            <w:pPr>
              <w:pStyle w:val="TableText3"/>
            </w:pPr>
            <w:r w:rsidRPr="001F0B0A" w:rsidDel="00431CA5">
              <w:t>[1..1</w:t>
            </w:r>
            <w:r w:rsidR="00E25AE0">
              <w:t>]</w:t>
            </w:r>
          </w:p>
        </w:tc>
        <w:tc>
          <w:tcPr>
            <w:tcW w:w="2610" w:type="dxa"/>
          </w:tcPr>
          <w:p w:rsidR="0014174F" w:rsidRPr="001F0B0A" w:rsidDel="00431CA5" w:rsidRDefault="0014174F" w:rsidP="00996F2D">
            <w:pPr>
              <w:pStyle w:val="TableText3"/>
            </w:pP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 xml:space="preserve">Extensions </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w:t>
            </w:r>
            <w:r w:rsidR="00E25AE0">
              <w:t>]</w:t>
            </w:r>
          </w:p>
        </w:tc>
        <w:tc>
          <w:tcPr>
            <w:tcW w:w="2610" w:type="dxa"/>
          </w:tcPr>
          <w:p w:rsidR="0014174F" w:rsidRPr="001F0B0A" w:rsidDel="00431CA5" w:rsidRDefault="0014174F" w:rsidP="00996F2D">
            <w:pPr>
              <w:pStyle w:val="TableText3"/>
            </w:pPr>
            <w:r w:rsidRPr="001F0B0A" w:rsidDel="00431CA5">
              <w:t>Describes specific purpose of use, values, and critical or non-critical identifier</w:t>
            </w:r>
          </w:p>
        </w:tc>
        <w:tc>
          <w:tcPr>
            <w:tcW w:w="2578" w:type="dxa"/>
          </w:tcPr>
          <w:p w:rsidR="0014174F" w:rsidRPr="001F0B0A" w:rsidDel="00431CA5" w:rsidRDefault="0014174F" w:rsidP="00996F2D">
            <w:pPr>
              <w:pStyle w:val="TableText3"/>
            </w:pPr>
            <w:r w:rsidRPr="001F0B0A" w:rsidDel="00431CA5">
              <w:t xml:space="preserve">Object Identifier for each extension; non-repudiation “flag” </w:t>
            </w:r>
            <w:r w:rsidDel="00431CA5">
              <w:t>must be set</w:t>
            </w: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Certificate Signature Algorithm</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E25AE0">
              <w:t>]</w:t>
            </w:r>
          </w:p>
        </w:tc>
        <w:tc>
          <w:tcPr>
            <w:tcW w:w="2610" w:type="dxa"/>
          </w:tcPr>
          <w:p w:rsidR="0014174F" w:rsidRPr="001F0B0A" w:rsidDel="00431CA5" w:rsidRDefault="0014174F" w:rsidP="00996F2D">
            <w:pPr>
              <w:pStyle w:val="TableText3"/>
            </w:pPr>
            <w:r w:rsidRPr="001F0B0A" w:rsidDel="00431CA5">
              <w:t>Algorithm used to sign the certificate</w:t>
            </w:r>
          </w:p>
        </w:tc>
        <w:tc>
          <w:tcPr>
            <w:tcW w:w="2578" w:type="dxa"/>
          </w:tcPr>
          <w:p w:rsidR="0014174F" w:rsidRPr="001F0B0A" w:rsidDel="00431CA5" w:rsidRDefault="0014174F" w:rsidP="00996F2D">
            <w:pPr>
              <w:pStyle w:val="TableText3"/>
            </w:pPr>
          </w:p>
        </w:tc>
      </w:tr>
      <w:tr w:rsidR="0014174F" w:rsidRPr="003F3EF2" w:rsidDel="00431CA5" w:rsidTr="00024372">
        <w:trPr>
          <w:jc w:val="center"/>
        </w:trPr>
        <w:tc>
          <w:tcPr>
            <w:tcW w:w="1502" w:type="dxa"/>
            <w:noWrap/>
          </w:tcPr>
          <w:p w:rsidR="0014174F" w:rsidRPr="001F0B0A" w:rsidDel="00431CA5" w:rsidRDefault="0014174F" w:rsidP="00996F2D">
            <w:pPr>
              <w:pStyle w:val="TableText3"/>
            </w:pPr>
            <w:r w:rsidRPr="001F0B0A" w:rsidDel="00431CA5">
              <w:t>Certificate Signature</w:t>
            </w:r>
          </w:p>
        </w:tc>
        <w:tc>
          <w:tcPr>
            <w:tcW w:w="1616" w:type="dxa"/>
          </w:tcPr>
          <w:p w:rsidR="0014174F" w:rsidRPr="001F0B0A" w:rsidDel="00431CA5" w:rsidRDefault="0014174F" w:rsidP="00996F2D">
            <w:pPr>
              <w:pStyle w:val="TableText3"/>
            </w:pPr>
            <w:r w:rsidDel="00431CA5">
              <w:t>R</w:t>
            </w:r>
          </w:p>
        </w:tc>
        <w:tc>
          <w:tcPr>
            <w:tcW w:w="1170" w:type="dxa"/>
          </w:tcPr>
          <w:p w:rsidR="0014174F" w:rsidRPr="001F0B0A" w:rsidDel="00431CA5" w:rsidRDefault="0014174F" w:rsidP="00996F2D">
            <w:pPr>
              <w:pStyle w:val="TableText3"/>
            </w:pPr>
            <w:r w:rsidRPr="001F0B0A" w:rsidDel="00431CA5">
              <w:t>[1..1</w:t>
            </w:r>
            <w:r w:rsidR="00E25AE0">
              <w:t>]</w:t>
            </w:r>
          </w:p>
        </w:tc>
        <w:tc>
          <w:tcPr>
            <w:tcW w:w="2610" w:type="dxa"/>
          </w:tcPr>
          <w:p w:rsidR="0014174F" w:rsidRPr="001F0B0A" w:rsidDel="00431CA5" w:rsidRDefault="0014174F" w:rsidP="00996F2D">
            <w:pPr>
              <w:pStyle w:val="TableText3"/>
            </w:pPr>
          </w:p>
        </w:tc>
        <w:tc>
          <w:tcPr>
            <w:tcW w:w="2578" w:type="dxa"/>
          </w:tcPr>
          <w:p w:rsidR="0014174F" w:rsidRPr="001F0B0A" w:rsidDel="00431CA5" w:rsidRDefault="0014174F" w:rsidP="00996F2D">
            <w:pPr>
              <w:pStyle w:val="TableText3"/>
            </w:pPr>
          </w:p>
        </w:tc>
      </w:tr>
    </w:tbl>
    <w:p w:rsidR="0014174F" w:rsidRPr="0097283F" w:rsidRDefault="0014174F" w:rsidP="00A949EB">
      <w:pPr>
        <w:pStyle w:val="AppendixH4"/>
      </w:pPr>
      <w:bookmarkStart w:id="187" w:name="_Toc372263330"/>
      <w:bookmarkStart w:id="188" w:name="_Toc382949111"/>
      <w:r>
        <w:t>Document Signature (XAdES Elements)</w:t>
      </w:r>
      <w:bookmarkEnd w:id="187"/>
      <w:bookmarkEnd w:id="188"/>
    </w:p>
    <w:p w:rsidR="00BC2A78" w:rsidRDefault="00BC2A78" w:rsidP="00996F2D">
      <w:pPr>
        <w:pStyle w:val="Caption"/>
      </w:pPr>
      <w:bookmarkStart w:id="189" w:name="_Toc382949165"/>
      <w:r>
        <w:t xml:space="preserve">Table </w:t>
      </w:r>
      <w:fldSimple w:instr=" SEQ Table \* ARABIC ">
        <w:r w:rsidR="007810B4">
          <w:rPr>
            <w:noProof/>
          </w:rPr>
          <w:t>21</w:t>
        </w:r>
      </w:fldSimple>
      <w:r>
        <w:t>: Document Signature</w:t>
      </w:r>
      <w:bookmarkEnd w:id="189"/>
    </w:p>
    <w:tbl>
      <w:tblPr>
        <w:tblW w:w="5376" w:type="pct"/>
        <w:jc w:val="center"/>
        <w:tblInd w:w="-1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3035"/>
        <w:gridCol w:w="810"/>
        <w:gridCol w:w="1207"/>
        <w:gridCol w:w="2276"/>
        <w:gridCol w:w="2861"/>
      </w:tblGrid>
      <w:tr w:rsidR="0014174F" w:rsidRPr="0097283F" w:rsidTr="00FB7CFC">
        <w:trPr>
          <w:cantSplit/>
          <w:trHeight w:val="360"/>
          <w:tblHeader/>
          <w:jc w:val="center"/>
        </w:trPr>
        <w:tc>
          <w:tcPr>
            <w:tcW w:w="3035" w:type="dxa"/>
            <w:shd w:val="clear" w:color="auto" w:fill="548DD4" w:themeFill="text2" w:themeFillTint="99"/>
            <w:noWrap/>
            <w:vAlign w:val="center"/>
          </w:tcPr>
          <w:p w:rsidR="0014174F" w:rsidRPr="0097283F" w:rsidRDefault="0014174F" w:rsidP="00996F2D">
            <w:pPr>
              <w:pStyle w:val="TableHeading"/>
              <w:keepNext/>
            </w:pPr>
            <w:r>
              <w:t>Data Element</w:t>
            </w:r>
          </w:p>
        </w:tc>
        <w:tc>
          <w:tcPr>
            <w:tcW w:w="810" w:type="dxa"/>
            <w:shd w:val="clear" w:color="auto" w:fill="548DD4" w:themeFill="text2" w:themeFillTint="99"/>
            <w:vAlign w:val="center"/>
          </w:tcPr>
          <w:p w:rsidR="0014174F" w:rsidRPr="0097283F" w:rsidRDefault="0014174F" w:rsidP="00996F2D">
            <w:pPr>
              <w:pStyle w:val="TableHeading"/>
              <w:keepNext/>
            </w:pPr>
            <w:r>
              <w:t>Usage</w:t>
            </w:r>
          </w:p>
        </w:tc>
        <w:tc>
          <w:tcPr>
            <w:tcW w:w="1207" w:type="dxa"/>
            <w:shd w:val="clear" w:color="auto" w:fill="548DD4" w:themeFill="text2" w:themeFillTint="99"/>
            <w:vAlign w:val="center"/>
          </w:tcPr>
          <w:p w:rsidR="0014174F" w:rsidRPr="0097283F" w:rsidRDefault="0014174F" w:rsidP="00996F2D">
            <w:pPr>
              <w:pStyle w:val="TableHeading"/>
              <w:keepNext/>
            </w:pPr>
            <w:r>
              <w:t>Cardinality</w:t>
            </w:r>
          </w:p>
        </w:tc>
        <w:tc>
          <w:tcPr>
            <w:tcW w:w="2276" w:type="dxa"/>
            <w:shd w:val="clear" w:color="auto" w:fill="548DD4" w:themeFill="text2" w:themeFillTint="99"/>
            <w:vAlign w:val="center"/>
          </w:tcPr>
          <w:p w:rsidR="0014174F" w:rsidRPr="0097283F" w:rsidDel="00B231FF" w:rsidRDefault="0014174F" w:rsidP="00996F2D">
            <w:pPr>
              <w:pStyle w:val="TableHeading"/>
              <w:keepNext/>
            </w:pPr>
            <w:r w:rsidRPr="0097283F">
              <w:t>Data Element Description</w:t>
            </w:r>
          </w:p>
        </w:tc>
        <w:tc>
          <w:tcPr>
            <w:tcW w:w="2861" w:type="dxa"/>
            <w:shd w:val="clear" w:color="auto" w:fill="548DD4" w:themeFill="text2" w:themeFillTint="99"/>
            <w:vAlign w:val="center"/>
          </w:tcPr>
          <w:p w:rsidR="0014174F" w:rsidRPr="0097283F" w:rsidRDefault="0014174F" w:rsidP="00996F2D">
            <w:pPr>
              <w:pStyle w:val="TableHeading"/>
              <w:keepNext/>
            </w:pPr>
            <w:r w:rsidRPr="0097283F">
              <w:t>Additional Notes</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w:t>
            </w:r>
          </w:p>
        </w:tc>
        <w:tc>
          <w:tcPr>
            <w:tcW w:w="810" w:type="dxa"/>
          </w:tcPr>
          <w:p w:rsidR="0014174F" w:rsidRPr="004E0B87" w:rsidDel="001B25D6" w:rsidRDefault="0014174F" w:rsidP="00996F2D">
            <w:pPr>
              <w:pStyle w:val="TableText3"/>
              <w:rPr>
                <w:sz w:val="18"/>
                <w:szCs w:val="18"/>
              </w:rPr>
            </w:pPr>
            <w:r w:rsidRPr="004E0B87">
              <w:rPr>
                <w:sz w:val="18"/>
                <w:szCs w:val="18"/>
              </w:rPr>
              <w:t>O</w:t>
            </w:r>
          </w:p>
        </w:tc>
        <w:tc>
          <w:tcPr>
            <w:tcW w:w="1207" w:type="dxa"/>
          </w:tcPr>
          <w:p w:rsidR="0014174F" w:rsidRPr="004E0B87" w:rsidDel="001B25D6"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Root element of an XML digital signature</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SignedInfo</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Used to specify the canonicalization algorithm, a signature algorithm, and one or more references</w:t>
            </w:r>
          </w:p>
        </w:tc>
        <w:tc>
          <w:tcPr>
            <w:tcW w:w="2861" w:type="dxa"/>
          </w:tcPr>
          <w:p w:rsidR="0014174F" w:rsidRPr="004E0B87" w:rsidRDefault="0014174F" w:rsidP="00996F2D">
            <w:pPr>
              <w:pStyle w:val="TableText3"/>
              <w:rPr>
                <w:sz w:val="18"/>
                <w:szCs w:val="18"/>
              </w:rPr>
            </w:pPr>
            <w:r w:rsidRPr="004E0B87">
              <w:rPr>
                <w:sz w:val="18"/>
                <w:szCs w:val="18"/>
              </w:rPr>
              <w:t xml:space="preserve">May also contain an optional </w:t>
            </w:r>
            <w:r w:rsidRPr="004E0B87">
              <w:rPr>
                <w:rFonts w:ascii="Courier New" w:hAnsi="Courier New" w:cs="Courier New"/>
                <w:sz w:val="18"/>
                <w:szCs w:val="18"/>
              </w:rPr>
              <w:t>ID</w:t>
            </w:r>
            <w:r w:rsidRPr="004E0B87">
              <w:rPr>
                <w:sz w:val="18"/>
                <w:szCs w:val="18"/>
              </w:rPr>
              <w:t xml:space="preserve"> attribute that will allow it to be referenced by other signatures and objects.</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CanonicalizationMethod</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Specifies the canonicalization algorithm applied to the</w:t>
            </w:r>
            <w:r w:rsidR="00BC2A78">
              <w:rPr>
                <w:sz w:val="18"/>
                <w:szCs w:val="18"/>
              </w:rPr>
              <w:t xml:space="preserve"> </w:t>
            </w:r>
            <w:r w:rsidRPr="004E0B87">
              <w:rPr>
                <w:rFonts w:ascii="Courier New" w:hAnsi="Courier New" w:cs="Courier New"/>
                <w:sz w:val="18"/>
                <w:szCs w:val="18"/>
              </w:rPr>
              <w:t>SignedInfo</w:t>
            </w:r>
            <w:r w:rsidR="00F56CB5">
              <w:rPr>
                <w:rFonts w:ascii="Courier New" w:hAnsi="Courier New" w:cs="Courier New"/>
                <w:sz w:val="18"/>
                <w:szCs w:val="18"/>
              </w:rPr>
              <w:t xml:space="preserve"> </w:t>
            </w:r>
            <w:r w:rsidRPr="004E0B87">
              <w:rPr>
                <w:sz w:val="18"/>
                <w:szCs w:val="18"/>
              </w:rPr>
              <w:t>element prior to performing signature calculations. Indicates method used for canonicalizing XML node sets resulting after retrieving (and processing when required) the data objects covered by the time-stamp token(s)</w:t>
            </w:r>
          </w:p>
        </w:tc>
        <w:tc>
          <w:tcPr>
            <w:tcW w:w="2861" w:type="dxa"/>
          </w:tcPr>
          <w:p w:rsidR="0014174F" w:rsidRPr="004E0B87" w:rsidRDefault="0014174F" w:rsidP="00996F2D">
            <w:pPr>
              <w:pStyle w:val="TableText3"/>
              <w:rPr>
                <w:sz w:val="18"/>
                <w:szCs w:val="18"/>
              </w:rPr>
            </w:pPr>
            <w:r w:rsidRPr="004E0B87">
              <w:rPr>
                <w:sz w:val="18"/>
                <w:szCs w:val="18"/>
              </w:rPr>
              <w:t xml:space="preserve">When not present, the standard canonicalization method as specified by XML-DSIG </w:t>
            </w:r>
            <w:r w:rsidRPr="004E0B87">
              <w:rPr>
                <w:i/>
                <w:sz w:val="18"/>
                <w:szCs w:val="18"/>
              </w:rPr>
              <w:t>MUST</w:t>
            </w:r>
            <w:r w:rsidRPr="004E0B87">
              <w:rPr>
                <w:sz w:val="18"/>
                <w:szCs w:val="18"/>
              </w:rPr>
              <w:t xml:space="preserve"> be used</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SignatureMethod</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Specifies the algorithm used for digital signature generation and validation.</w:t>
            </w:r>
          </w:p>
        </w:tc>
        <w:tc>
          <w:tcPr>
            <w:tcW w:w="2861" w:type="dxa"/>
          </w:tcPr>
          <w:p w:rsidR="0014174F" w:rsidRPr="004E0B87" w:rsidRDefault="0014174F" w:rsidP="00996F2D">
            <w:pPr>
              <w:pStyle w:val="TableText3"/>
              <w:rPr>
                <w:sz w:val="18"/>
                <w:szCs w:val="18"/>
              </w:rPr>
            </w:pPr>
            <w:r w:rsidRPr="004E0B87">
              <w:rPr>
                <w:sz w:val="18"/>
                <w:szCs w:val="18"/>
              </w:rPr>
              <w:t>This algorithm identifies all cryptographic functions involved in the signature operation (e.g. hashing, public key algorithms, MACs, padding, etc.)</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Reference</w:t>
            </w:r>
          </w:p>
        </w:tc>
        <w:tc>
          <w:tcPr>
            <w:tcW w:w="810" w:type="dxa"/>
          </w:tcPr>
          <w:p w:rsidR="0014174F" w:rsidRPr="004E0B87" w:rsidDel="001B25D6" w:rsidRDefault="0014174F" w:rsidP="00996F2D">
            <w:pPr>
              <w:pStyle w:val="TableText3"/>
              <w:rPr>
                <w:sz w:val="18"/>
                <w:szCs w:val="18"/>
              </w:rPr>
            </w:pPr>
            <w:r w:rsidRPr="004E0B87">
              <w:rPr>
                <w:sz w:val="18"/>
                <w:szCs w:val="18"/>
              </w:rPr>
              <w:t>RE</w:t>
            </w:r>
          </w:p>
        </w:tc>
        <w:tc>
          <w:tcPr>
            <w:tcW w:w="1207" w:type="dxa"/>
          </w:tcPr>
          <w:p w:rsidR="0014174F" w:rsidRPr="004E0B87" w:rsidDel="001B25D6"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Specifies a digest algorithm and digest value, and optionally an identifier of the object being signed, the type of the object, and/or a list of transforms to be applied prior to digesting. The identification (</w:t>
            </w:r>
            <w:r w:rsidRPr="004E0B87">
              <w:rPr>
                <w:rFonts w:ascii="Courier New" w:hAnsi="Courier New" w:cs="Courier New"/>
                <w:sz w:val="18"/>
                <w:szCs w:val="18"/>
              </w:rPr>
              <w:t>URI</w:t>
            </w:r>
            <w:r w:rsidRPr="004E0B87">
              <w:rPr>
                <w:sz w:val="18"/>
                <w:szCs w:val="18"/>
              </w:rPr>
              <w:t>) and transforms describe how the digested content was created.</w:t>
            </w:r>
          </w:p>
        </w:tc>
        <w:tc>
          <w:tcPr>
            <w:tcW w:w="2861" w:type="dxa"/>
          </w:tcPr>
          <w:p w:rsidR="0014174F" w:rsidRPr="004E0B87" w:rsidRDefault="0014174F" w:rsidP="00996F2D">
            <w:pPr>
              <w:pStyle w:val="TableText3"/>
              <w:rPr>
                <w:sz w:val="18"/>
                <w:szCs w:val="18"/>
              </w:rPr>
            </w:pPr>
            <w:r w:rsidRPr="004E0B87">
              <w:rPr>
                <w:sz w:val="18"/>
                <w:szCs w:val="18"/>
              </w:rPr>
              <w:t>The</w:t>
            </w:r>
            <w:r w:rsidR="00BC2A78">
              <w:rPr>
                <w:sz w:val="18"/>
                <w:szCs w:val="18"/>
              </w:rPr>
              <w:t xml:space="preserve"> </w:t>
            </w:r>
            <w:r w:rsidRPr="004E0B87">
              <w:rPr>
                <w:rFonts w:ascii="Courier New" w:hAnsi="Courier New" w:cs="Courier New"/>
                <w:sz w:val="18"/>
                <w:szCs w:val="18"/>
              </w:rPr>
              <w:t>Type</w:t>
            </w:r>
            <w:r w:rsidR="00BC2A78">
              <w:rPr>
                <w:rFonts w:ascii="Courier New" w:hAnsi="Courier New" w:cs="Courier New"/>
                <w:sz w:val="18"/>
                <w:szCs w:val="18"/>
              </w:rPr>
              <w:t xml:space="preserve"> </w:t>
            </w:r>
            <w:r w:rsidRPr="004E0B87">
              <w:rPr>
                <w:sz w:val="18"/>
                <w:szCs w:val="18"/>
              </w:rPr>
              <w:t xml:space="preserve">attribute facilitates the processing of referenced data. An optional </w:t>
            </w:r>
            <w:r w:rsidRPr="004E0B87">
              <w:rPr>
                <w:rFonts w:ascii="Courier New" w:hAnsi="Courier New" w:cs="Courier New"/>
                <w:sz w:val="18"/>
                <w:szCs w:val="18"/>
              </w:rPr>
              <w:t>ID</w:t>
            </w:r>
            <w:r w:rsidRPr="004E0B87">
              <w:rPr>
                <w:sz w:val="18"/>
                <w:szCs w:val="18"/>
              </w:rPr>
              <w:t xml:space="preserve"> attribute permits a</w:t>
            </w:r>
            <w:r w:rsidR="00BC2A78">
              <w:rPr>
                <w:sz w:val="18"/>
                <w:szCs w:val="18"/>
              </w:rPr>
              <w:t xml:space="preserve"> </w:t>
            </w:r>
            <w:r w:rsidRPr="004E0B87">
              <w:rPr>
                <w:rFonts w:ascii="Courier New" w:hAnsi="Courier New" w:cs="Courier New"/>
                <w:sz w:val="18"/>
                <w:szCs w:val="18"/>
              </w:rPr>
              <w:t>Reference</w:t>
            </w:r>
            <w:r w:rsidR="00BC2A78">
              <w:rPr>
                <w:rFonts w:ascii="Courier New" w:hAnsi="Courier New" w:cs="Courier New"/>
                <w:sz w:val="18"/>
                <w:szCs w:val="18"/>
              </w:rPr>
              <w:t xml:space="preserve"> </w:t>
            </w:r>
            <w:r w:rsidRPr="004E0B87">
              <w:rPr>
                <w:sz w:val="18"/>
                <w:szCs w:val="18"/>
              </w:rPr>
              <w:t>to be referenced from elsewhere.</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Transforms</w:t>
            </w:r>
          </w:p>
        </w:tc>
        <w:tc>
          <w:tcPr>
            <w:tcW w:w="810" w:type="dxa"/>
          </w:tcPr>
          <w:p w:rsidR="0014174F" w:rsidRPr="004E0B87" w:rsidDel="001B25D6" w:rsidRDefault="0014174F" w:rsidP="00996F2D">
            <w:pPr>
              <w:pStyle w:val="TableText3"/>
              <w:rPr>
                <w:sz w:val="18"/>
                <w:szCs w:val="18"/>
              </w:rPr>
            </w:pPr>
            <w:r w:rsidRPr="004E0B87">
              <w:rPr>
                <w:sz w:val="18"/>
                <w:szCs w:val="18"/>
              </w:rPr>
              <w:t>RE</w:t>
            </w:r>
          </w:p>
        </w:tc>
        <w:tc>
          <w:tcPr>
            <w:tcW w:w="1207" w:type="dxa"/>
          </w:tcPr>
          <w:p w:rsidR="0014174F" w:rsidRPr="004E0B87" w:rsidDel="001B25D6"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 xml:space="preserve">Contains an ordered list of </w:t>
            </w:r>
            <w:r w:rsidRPr="004E0B87">
              <w:rPr>
                <w:rFonts w:ascii="Courier New" w:hAnsi="Courier New" w:cs="Courier New"/>
                <w:sz w:val="18"/>
                <w:szCs w:val="18"/>
              </w:rPr>
              <w:t>Transform</w:t>
            </w:r>
            <w:r w:rsidRPr="004E0B87">
              <w:rPr>
                <w:sz w:val="18"/>
                <w:szCs w:val="18"/>
              </w:rPr>
              <w:t xml:space="preserve"> elements</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Transform</w:t>
            </w:r>
          </w:p>
        </w:tc>
        <w:tc>
          <w:tcPr>
            <w:tcW w:w="810" w:type="dxa"/>
          </w:tcPr>
          <w:p w:rsidR="0014174F" w:rsidRPr="004E0B87" w:rsidRDefault="0014174F" w:rsidP="00996F2D">
            <w:pPr>
              <w:pStyle w:val="TableText3"/>
              <w:rPr>
                <w:sz w:val="18"/>
                <w:szCs w:val="18"/>
              </w:rPr>
            </w:pPr>
            <w:r w:rsidRPr="004E0B87">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Describes how the signer obtained the data object that was digested. The output of each</w:t>
            </w:r>
            <w:r w:rsidR="00F56CB5">
              <w:rPr>
                <w:sz w:val="18"/>
                <w:szCs w:val="18"/>
              </w:rPr>
              <w:t xml:space="preserve"> </w:t>
            </w:r>
            <w:r w:rsidRPr="004E0B87">
              <w:rPr>
                <w:rFonts w:ascii="Courier New" w:hAnsi="Courier New" w:cs="Courier New"/>
                <w:sz w:val="18"/>
                <w:szCs w:val="18"/>
              </w:rPr>
              <w:t>Transform</w:t>
            </w:r>
            <w:r w:rsidR="00F56CB5">
              <w:rPr>
                <w:rFonts w:ascii="Courier New" w:hAnsi="Courier New" w:cs="Courier New"/>
                <w:sz w:val="18"/>
                <w:szCs w:val="18"/>
              </w:rPr>
              <w:t xml:space="preserve"> </w:t>
            </w:r>
            <w:r w:rsidRPr="004E0B87">
              <w:rPr>
                <w:sz w:val="18"/>
                <w:szCs w:val="18"/>
              </w:rPr>
              <w:t>serves as input to the next</w:t>
            </w:r>
            <w:r w:rsidR="00BC2A78">
              <w:rPr>
                <w:sz w:val="18"/>
                <w:szCs w:val="18"/>
              </w:rPr>
              <w:t xml:space="preserve"> </w:t>
            </w:r>
            <w:r w:rsidRPr="004E0B87">
              <w:rPr>
                <w:rFonts w:ascii="Courier New" w:hAnsi="Courier New" w:cs="Courier New"/>
                <w:sz w:val="18"/>
                <w:szCs w:val="18"/>
              </w:rPr>
              <w:t>Transform</w:t>
            </w:r>
            <w:r w:rsidRPr="004E0B87">
              <w:rPr>
                <w:sz w:val="18"/>
                <w:szCs w:val="18"/>
              </w:rPr>
              <w:t>. The input to the first</w:t>
            </w:r>
            <w:r w:rsidR="00BC2A78">
              <w:rPr>
                <w:sz w:val="18"/>
                <w:szCs w:val="18"/>
              </w:rPr>
              <w:t xml:space="preserve"> </w:t>
            </w:r>
            <w:r w:rsidRPr="004E0B87">
              <w:rPr>
                <w:sz w:val="18"/>
                <w:szCs w:val="18"/>
              </w:rPr>
              <w:t>Transform</w:t>
            </w:r>
            <w:r w:rsidR="00BC2A78">
              <w:rPr>
                <w:sz w:val="18"/>
                <w:szCs w:val="18"/>
              </w:rPr>
              <w:t xml:space="preserve"> </w:t>
            </w:r>
            <w:r w:rsidRPr="004E0B87">
              <w:rPr>
                <w:sz w:val="18"/>
                <w:szCs w:val="18"/>
              </w:rPr>
              <w:t>is the result of dereferencing the</w:t>
            </w:r>
            <w:r w:rsidR="00BC2A78">
              <w:rPr>
                <w:sz w:val="18"/>
                <w:szCs w:val="18"/>
              </w:rPr>
              <w:t xml:space="preserve"> </w:t>
            </w:r>
            <w:r w:rsidRPr="004E0B87">
              <w:rPr>
                <w:rFonts w:ascii="Courier New" w:hAnsi="Courier New" w:cs="Courier New"/>
                <w:sz w:val="18"/>
                <w:szCs w:val="18"/>
              </w:rPr>
              <w:t>URI</w:t>
            </w:r>
            <w:r w:rsidRPr="004E0B87">
              <w:rPr>
                <w:sz w:val="18"/>
                <w:szCs w:val="18"/>
              </w:rPr>
              <w:t xml:space="preserve"> attribute of the</w:t>
            </w:r>
            <w:r w:rsidR="00F56CB5">
              <w:rPr>
                <w:sz w:val="18"/>
                <w:szCs w:val="18"/>
              </w:rPr>
              <w:t xml:space="preserve"> </w:t>
            </w:r>
            <w:r w:rsidRPr="004E0B87">
              <w:rPr>
                <w:rFonts w:ascii="Courier New" w:hAnsi="Courier New" w:cs="Courier New"/>
                <w:sz w:val="18"/>
                <w:szCs w:val="18"/>
              </w:rPr>
              <w:t>Reference</w:t>
            </w:r>
            <w:r w:rsidR="00F56CB5">
              <w:rPr>
                <w:rFonts w:ascii="Courier New" w:hAnsi="Courier New" w:cs="Courier New"/>
                <w:sz w:val="18"/>
                <w:szCs w:val="18"/>
              </w:rPr>
              <w:t xml:space="preserve"> </w:t>
            </w:r>
            <w:r w:rsidRPr="004E0B87">
              <w:rPr>
                <w:sz w:val="18"/>
                <w:szCs w:val="18"/>
              </w:rPr>
              <w:t>element. The output from the last</w:t>
            </w:r>
            <w:r w:rsidR="00BC2A78">
              <w:rPr>
                <w:sz w:val="18"/>
                <w:szCs w:val="18"/>
              </w:rPr>
              <w:t xml:space="preserve"> </w:t>
            </w:r>
            <w:r w:rsidRPr="004E0B87">
              <w:rPr>
                <w:sz w:val="18"/>
                <w:szCs w:val="18"/>
              </w:rPr>
              <w:t>Transform</w:t>
            </w:r>
            <w:r w:rsidR="00F56CB5">
              <w:rPr>
                <w:sz w:val="18"/>
                <w:szCs w:val="18"/>
              </w:rPr>
              <w:t xml:space="preserve"> </w:t>
            </w:r>
            <w:r w:rsidRPr="004E0B87">
              <w:rPr>
                <w:sz w:val="18"/>
                <w:szCs w:val="18"/>
              </w:rPr>
              <w:t>is the input for the</w:t>
            </w:r>
            <w:r w:rsidR="00F56CB5">
              <w:rPr>
                <w:sz w:val="18"/>
                <w:szCs w:val="18"/>
              </w:rPr>
              <w:t xml:space="preserve"> </w:t>
            </w:r>
            <w:r w:rsidRPr="004E0B87">
              <w:rPr>
                <w:rFonts w:ascii="Courier New" w:hAnsi="Courier New" w:cs="Courier New"/>
                <w:sz w:val="18"/>
                <w:szCs w:val="18"/>
              </w:rPr>
              <w:t>DigestMethod</w:t>
            </w:r>
            <w:r w:rsidR="00F56CB5">
              <w:rPr>
                <w:rFonts w:ascii="Courier New" w:hAnsi="Courier New" w:cs="Courier New"/>
                <w:sz w:val="18"/>
                <w:szCs w:val="18"/>
              </w:rPr>
              <w:t xml:space="preserve"> </w:t>
            </w:r>
            <w:r w:rsidRPr="004E0B87">
              <w:rPr>
                <w:sz w:val="18"/>
                <w:szCs w:val="18"/>
              </w:rPr>
              <w:t>algorithm.</w:t>
            </w:r>
          </w:p>
        </w:tc>
        <w:tc>
          <w:tcPr>
            <w:tcW w:w="2861" w:type="dxa"/>
          </w:tcPr>
          <w:p w:rsidR="0014174F" w:rsidRPr="004E0B87" w:rsidRDefault="0014174F" w:rsidP="00996F2D">
            <w:pPr>
              <w:pStyle w:val="TableText3"/>
              <w:rPr>
                <w:sz w:val="18"/>
                <w:szCs w:val="18"/>
              </w:rPr>
            </w:pPr>
            <w:r w:rsidRPr="004E0B87">
              <w:rPr>
                <w:sz w:val="18"/>
                <w:szCs w:val="18"/>
              </w:rPr>
              <w:t xml:space="preserve">If the </w:t>
            </w:r>
            <w:r w:rsidRPr="004E0B87">
              <w:rPr>
                <w:rFonts w:ascii="Courier New" w:hAnsi="Courier New" w:cs="Courier New"/>
                <w:sz w:val="18"/>
                <w:szCs w:val="18"/>
              </w:rPr>
              <w:t>Transforms</w:t>
            </w:r>
            <w:r w:rsidRPr="004E0B87">
              <w:rPr>
                <w:sz w:val="18"/>
                <w:szCs w:val="18"/>
              </w:rPr>
              <w:t xml:space="preserve"> element is used, at least one </w:t>
            </w:r>
            <w:r w:rsidRPr="004E0B87">
              <w:rPr>
                <w:rFonts w:ascii="Courier New" w:hAnsi="Courier New" w:cs="Courier New"/>
                <w:sz w:val="18"/>
                <w:szCs w:val="18"/>
              </w:rPr>
              <w:t>Transform</w:t>
            </w:r>
            <w:r w:rsidRPr="004E0B87">
              <w:rPr>
                <w:sz w:val="18"/>
                <w:szCs w:val="18"/>
              </w:rPr>
              <w:t xml:space="preserve"> element must be used.</w:t>
            </w:r>
          </w:p>
          <w:p w:rsidR="0014174F" w:rsidRPr="004E0B87" w:rsidRDefault="0014174F" w:rsidP="00996F2D">
            <w:pPr>
              <w:pStyle w:val="TableText3"/>
              <w:rPr>
                <w:sz w:val="18"/>
                <w:szCs w:val="18"/>
              </w:rPr>
            </w:pPr>
            <w:r w:rsidRPr="004E0B87">
              <w:rPr>
                <w:sz w:val="18"/>
                <w:szCs w:val="18"/>
              </w:rPr>
              <w:t>When transforms are applied the signer is not signing the native (original) document but the resulting (transformed) document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DigestMethod</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Identifies the digest algorithm to be applied to the signed object</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DigestValue</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Contains the base64 encoded value of the digest</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SignatureValue</w:t>
            </w:r>
          </w:p>
        </w:tc>
        <w:tc>
          <w:tcPr>
            <w:tcW w:w="810" w:type="dxa"/>
          </w:tcPr>
          <w:p w:rsidR="0014174F" w:rsidRPr="004E0B87" w:rsidDel="001B25D6" w:rsidRDefault="0014174F" w:rsidP="00996F2D">
            <w:pPr>
              <w:pStyle w:val="TableText3"/>
              <w:rPr>
                <w:sz w:val="18"/>
                <w:szCs w:val="18"/>
              </w:rPr>
            </w:pPr>
            <w:r w:rsidRPr="004E0B87">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Contains the actual base64 encoded value of the digital signature</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KeyInfo</w:t>
            </w:r>
          </w:p>
        </w:tc>
        <w:tc>
          <w:tcPr>
            <w:tcW w:w="810" w:type="dxa"/>
          </w:tcPr>
          <w:p w:rsidR="0014174F" w:rsidRPr="004E0B87" w:rsidDel="001B25D6" w:rsidRDefault="0014174F" w:rsidP="00996F2D">
            <w:pPr>
              <w:pStyle w:val="TableText3"/>
              <w:rPr>
                <w:sz w:val="18"/>
                <w:szCs w:val="18"/>
              </w:rPr>
            </w:pPr>
            <w:r w:rsidRPr="004E0B87">
              <w:rPr>
                <w:sz w:val="18"/>
                <w:szCs w:val="18"/>
              </w:rPr>
              <w:t>RE</w:t>
            </w:r>
          </w:p>
        </w:tc>
        <w:tc>
          <w:tcPr>
            <w:tcW w:w="1207" w:type="dxa"/>
          </w:tcPr>
          <w:p w:rsidR="0014174F" w:rsidRPr="004E0B87" w:rsidDel="001B25D6"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Contains public key information for validating signatures. May contain keys, names, certificates, and other PKI management information.</w:t>
            </w:r>
          </w:p>
        </w:tc>
        <w:tc>
          <w:tcPr>
            <w:tcW w:w="2861" w:type="dxa"/>
          </w:tcPr>
          <w:p w:rsidR="0014174F" w:rsidRPr="004E0B87" w:rsidRDefault="0014174F" w:rsidP="00996F2D">
            <w:pPr>
              <w:pStyle w:val="TableText3"/>
              <w:rPr>
                <w:sz w:val="18"/>
                <w:szCs w:val="18"/>
              </w:rPr>
            </w:pPr>
            <w:r w:rsidRPr="004E0B87">
              <w:rPr>
                <w:sz w:val="18"/>
                <w:szCs w:val="18"/>
              </w:rPr>
              <w:t>If</w:t>
            </w:r>
            <w:r w:rsidR="00BC2A78">
              <w:rPr>
                <w:sz w:val="18"/>
                <w:szCs w:val="18"/>
              </w:rPr>
              <w:t xml:space="preserve"> </w:t>
            </w:r>
            <w:r w:rsidRPr="004E0B87">
              <w:rPr>
                <w:rFonts w:ascii="Courier New" w:hAnsi="Courier New" w:cs="Courier New"/>
                <w:sz w:val="18"/>
                <w:szCs w:val="18"/>
              </w:rPr>
              <w:t>KeyInfo</w:t>
            </w:r>
            <w:r w:rsidR="00F56CB5">
              <w:rPr>
                <w:rFonts w:ascii="Courier New" w:hAnsi="Courier New" w:cs="Courier New"/>
                <w:sz w:val="18"/>
                <w:szCs w:val="18"/>
              </w:rPr>
              <w:t xml:space="preserve"> </w:t>
            </w:r>
            <w:r w:rsidRPr="004E0B87">
              <w:rPr>
                <w:sz w:val="18"/>
                <w:szCs w:val="18"/>
              </w:rPr>
              <w:t>is omitted, the recipient is expected to be able to identify the key based on application context.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KeyName</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Contains a string value which may be used by the signer to communicate a key identifier to the recipient.</w:t>
            </w:r>
          </w:p>
        </w:tc>
        <w:tc>
          <w:tcPr>
            <w:tcW w:w="2861" w:type="dxa"/>
          </w:tcPr>
          <w:p w:rsidR="0014174F" w:rsidRPr="004E0B87" w:rsidRDefault="0014174F" w:rsidP="00996F2D">
            <w:pPr>
              <w:pStyle w:val="TableText3"/>
              <w:rPr>
                <w:sz w:val="18"/>
                <w:szCs w:val="18"/>
              </w:rPr>
            </w:pPr>
            <w:r w:rsidRPr="004E0B87">
              <w:rPr>
                <w:sz w:val="18"/>
                <w:szCs w:val="18"/>
              </w:rPr>
              <w:t xml:space="preserve">The name of the digital signer is required, but it is not required that </w:t>
            </w:r>
            <w:r w:rsidRPr="004E0B87">
              <w:rPr>
                <w:rFonts w:ascii="Courier New" w:hAnsi="Courier New" w:cs="Courier New"/>
                <w:sz w:val="18"/>
                <w:szCs w:val="18"/>
              </w:rPr>
              <w:t>KeyName</w:t>
            </w:r>
            <w:r w:rsidRPr="004E0B87">
              <w:rPr>
                <w:sz w:val="18"/>
                <w:szCs w:val="18"/>
              </w:rPr>
              <w:t xml:space="preserve"> be used.</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KeyValue</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Contains a single public key that may be useful in validating the signature</w:t>
            </w:r>
          </w:p>
        </w:tc>
        <w:tc>
          <w:tcPr>
            <w:tcW w:w="2861" w:type="dxa"/>
          </w:tcPr>
          <w:p w:rsidR="0014174F" w:rsidRPr="004E0B87" w:rsidRDefault="0014174F" w:rsidP="00996F2D">
            <w:pPr>
              <w:pStyle w:val="TableText3"/>
              <w:rPr>
                <w:sz w:val="18"/>
                <w:szCs w:val="18"/>
              </w:rPr>
            </w:pPr>
            <w:r w:rsidRPr="004E0B87">
              <w:rPr>
                <w:sz w:val="18"/>
                <w:szCs w:val="18"/>
              </w:rPr>
              <w:t>Must contain exactly one of any of the following elements:</w:t>
            </w:r>
          </w:p>
          <w:p w:rsidR="0014174F" w:rsidRPr="004E0B87" w:rsidRDefault="0014174F" w:rsidP="00996F2D">
            <w:pPr>
              <w:pStyle w:val="TableText3"/>
              <w:rPr>
                <w:sz w:val="18"/>
                <w:szCs w:val="18"/>
              </w:rPr>
            </w:pPr>
            <w:r w:rsidRPr="004E0B87">
              <w:rPr>
                <w:sz w:val="18"/>
                <w:szCs w:val="18"/>
              </w:rPr>
              <w:t xml:space="preserve">1. </w:t>
            </w:r>
            <w:r w:rsidRPr="004E0B87">
              <w:rPr>
                <w:rFonts w:ascii="Courier New" w:hAnsi="Courier New" w:cs="Courier New"/>
                <w:sz w:val="18"/>
                <w:szCs w:val="18"/>
              </w:rPr>
              <w:t>DSAKeyValue</w:t>
            </w:r>
          </w:p>
          <w:p w:rsidR="0014174F" w:rsidRPr="004E0B87" w:rsidRDefault="0014174F" w:rsidP="00996F2D">
            <w:pPr>
              <w:pStyle w:val="TableText3"/>
              <w:rPr>
                <w:sz w:val="18"/>
                <w:szCs w:val="18"/>
              </w:rPr>
            </w:pPr>
            <w:r w:rsidRPr="004E0B87">
              <w:rPr>
                <w:sz w:val="18"/>
                <w:szCs w:val="18"/>
              </w:rPr>
              <w:t xml:space="preserve">2. </w:t>
            </w:r>
            <w:r w:rsidRPr="004E0B87">
              <w:rPr>
                <w:rFonts w:ascii="Courier New" w:hAnsi="Courier New" w:cs="Courier New"/>
                <w:sz w:val="18"/>
                <w:szCs w:val="18"/>
              </w:rPr>
              <w:t>RSAKeyValue</w:t>
            </w:r>
          </w:p>
          <w:p w:rsidR="0014174F" w:rsidRPr="004E0B87" w:rsidRDefault="0014174F" w:rsidP="00996F2D">
            <w:pPr>
              <w:pStyle w:val="TableText3"/>
              <w:rPr>
                <w:sz w:val="18"/>
                <w:szCs w:val="18"/>
              </w:rPr>
            </w:pPr>
            <w:r w:rsidRPr="004E0B87">
              <w:rPr>
                <w:sz w:val="18"/>
                <w:szCs w:val="18"/>
              </w:rPr>
              <w:t>3. Externally-defined public keys values represented as PCDATA or element types from an external namespace</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RetrievalMethod</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Conveys a reference to</w:t>
            </w:r>
            <w:r w:rsidR="00F56CB5">
              <w:rPr>
                <w:sz w:val="18"/>
                <w:szCs w:val="18"/>
              </w:rPr>
              <w:t xml:space="preserve"> </w:t>
            </w:r>
            <w:r w:rsidRPr="004E0B87">
              <w:rPr>
                <w:rFonts w:ascii="Courier New" w:hAnsi="Courier New" w:cs="Courier New"/>
                <w:sz w:val="18"/>
                <w:szCs w:val="18"/>
              </w:rPr>
              <w:t>KeyInfo</w:t>
            </w:r>
            <w:r w:rsidR="00BC2A78">
              <w:rPr>
                <w:rFonts w:ascii="Courier New" w:hAnsi="Courier New" w:cs="Courier New"/>
                <w:sz w:val="18"/>
                <w:szCs w:val="18"/>
              </w:rPr>
              <w:t xml:space="preserve"> </w:t>
            </w:r>
            <w:r w:rsidRPr="004E0B87">
              <w:rPr>
                <w:sz w:val="18"/>
                <w:szCs w:val="18"/>
              </w:rPr>
              <w:t>information that is stored at another location. For example, several signatures in a document might use a key verified by an X509v3 certificate chain appearing once in the document or remotely outside the document; each signature's</w:t>
            </w:r>
            <w:r w:rsidR="00F56CB5">
              <w:rPr>
                <w:sz w:val="18"/>
                <w:szCs w:val="18"/>
              </w:rPr>
              <w:t xml:space="preserve"> </w:t>
            </w:r>
            <w:r w:rsidRPr="004E0B87">
              <w:rPr>
                <w:rFonts w:ascii="Courier New" w:hAnsi="Courier New" w:cs="Courier New"/>
                <w:sz w:val="18"/>
                <w:szCs w:val="18"/>
              </w:rPr>
              <w:t>KeyInfo</w:t>
            </w:r>
            <w:r w:rsidR="00F56CB5">
              <w:rPr>
                <w:rFonts w:ascii="Courier New" w:hAnsi="Courier New" w:cs="Courier New"/>
                <w:sz w:val="18"/>
                <w:szCs w:val="18"/>
              </w:rPr>
              <w:t xml:space="preserve"> </w:t>
            </w:r>
            <w:r w:rsidRPr="004E0B87">
              <w:rPr>
                <w:sz w:val="18"/>
                <w:szCs w:val="18"/>
              </w:rPr>
              <w:t xml:space="preserve">can reference this chain using a single </w:t>
            </w:r>
            <w:r w:rsidRPr="004E0B87">
              <w:rPr>
                <w:rFonts w:ascii="Courier New" w:hAnsi="Courier New" w:cs="Courier New"/>
                <w:sz w:val="18"/>
                <w:szCs w:val="18"/>
              </w:rPr>
              <w:t>RetrievalMethod</w:t>
            </w:r>
            <w:r w:rsidR="00F56CB5">
              <w:rPr>
                <w:rFonts w:ascii="Courier New" w:hAnsi="Courier New" w:cs="Courier New"/>
                <w:sz w:val="18"/>
                <w:szCs w:val="18"/>
              </w:rPr>
              <w:t xml:space="preserve"> </w:t>
            </w:r>
            <w:r w:rsidRPr="004E0B87">
              <w:rPr>
                <w:sz w:val="18"/>
                <w:szCs w:val="18"/>
              </w:rPr>
              <w:t>element instead of including the entire chain with a sequence of</w:t>
            </w:r>
            <w:r w:rsidR="002C7692">
              <w:rPr>
                <w:sz w:val="18"/>
                <w:szCs w:val="18"/>
              </w:rPr>
              <w:t xml:space="preserve"> </w:t>
            </w:r>
            <w:r w:rsidRPr="004E0B87">
              <w:rPr>
                <w:rFonts w:ascii="Courier New" w:hAnsi="Courier New" w:cs="Courier New"/>
                <w:sz w:val="18"/>
                <w:szCs w:val="18"/>
              </w:rPr>
              <w:t>X509Certificate</w:t>
            </w:r>
            <w:r w:rsidR="002C7692">
              <w:rPr>
                <w:rFonts w:ascii="Courier New" w:hAnsi="Courier New" w:cs="Courier New"/>
                <w:sz w:val="18"/>
                <w:szCs w:val="18"/>
              </w:rPr>
              <w:t xml:space="preserve"> </w:t>
            </w:r>
            <w:r w:rsidRPr="004E0B87">
              <w:rPr>
                <w:sz w:val="18"/>
                <w:szCs w:val="18"/>
              </w:rPr>
              <w:t>elements.</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X509Data</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Pr>
                <w:sz w:val="18"/>
                <w:szCs w:val="18"/>
              </w:rPr>
              <w:t>[1</w:t>
            </w: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 xml:space="preserve">Contains one or more identifiers of keys or X509 certificates (or certificates' identifiers or a revocation list). Must contain at least one or more [1..*] of the following elements: </w:t>
            </w:r>
            <w:r w:rsidRPr="004E0B87">
              <w:rPr>
                <w:rFonts w:ascii="Courier New" w:hAnsi="Courier New" w:cs="Courier New"/>
                <w:sz w:val="18"/>
                <w:szCs w:val="18"/>
              </w:rPr>
              <w:t>X509IssuerSerial</w:t>
            </w:r>
            <w:r w:rsidRPr="004E0B87">
              <w:rPr>
                <w:sz w:val="18"/>
                <w:szCs w:val="18"/>
              </w:rPr>
              <w:t xml:space="preserve">, </w:t>
            </w:r>
            <w:r w:rsidRPr="004E0B87">
              <w:rPr>
                <w:rFonts w:ascii="Courier New" w:hAnsi="Courier New" w:cs="Courier New"/>
                <w:sz w:val="18"/>
                <w:szCs w:val="18"/>
              </w:rPr>
              <w:t>X509SKI</w:t>
            </w:r>
            <w:r w:rsidRPr="004E0B87">
              <w:rPr>
                <w:sz w:val="18"/>
                <w:szCs w:val="18"/>
              </w:rPr>
              <w:t xml:space="preserve">, </w:t>
            </w:r>
            <w:r w:rsidRPr="004E0B87">
              <w:rPr>
                <w:rFonts w:ascii="Courier New" w:hAnsi="Courier New" w:cs="Courier New"/>
                <w:sz w:val="18"/>
                <w:szCs w:val="18"/>
              </w:rPr>
              <w:t>X509SubjectName</w:t>
            </w:r>
            <w:r w:rsidRPr="004E0B87">
              <w:rPr>
                <w:sz w:val="18"/>
                <w:szCs w:val="18"/>
              </w:rPr>
              <w:t xml:space="preserve">, </w:t>
            </w:r>
            <w:r w:rsidRPr="004E0B87">
              <w:rPr>
                <w:rFonts w:ascii="Courier New" w:hAnsi="Courier New" w:cs="Courier New"/>
                <w:sz w:val="18"/>
                <w:szCs w:val="18"/>
              </w:rPr>
              <w:t>X509Certificate</w:t>
            </w:r>
            <w:r w:rsidRPr="004E0B87">
              <w:rPr>
                <w:sz w:val="18"/>
                <w:szCs w:val="18"/>
              </w:rPr>
              <w:t xml:space="preserve">, </w:t>
            </w:r>
            <w:r w:rsidRPr="004E0B87">
              <w:rPr>
                <w:rFonts w:ascii="Courier New" w:hAnsi="Courier New" w:cs="Courier New"/>
                <w:sz w:val="18"/>
                <w:szCs w:val="18"/>
              </w:rPr>
              <w:t>X509CRL</w:t>
            </w:r>
          </w:p>
        </w:tc>
        <w:tc>
          <w:tcPr>
            <w:tcW w:w="2861" w:type="dxa"/>
          </w:tcPr>
          <w:p w:rsidR="0014174F" w:rsidRPr="004E0B87" w:rsidRDefault="0014174F" w:rsidP="00996F2D">
            <w:pPr>
              <w:pStyle w:val="TableText3"/>
              <w:rPr>
                <w:sz w:val="18"/>
                <w:szCs w:val="18"/>
              </w:rPr>
            </w:pPr>
            <w:r w:rsidRPr="004E0B87">
              <w:rPr>
                <w:sz w:val="18"/>
                <w:szCs w:val="18"/>
              </w:rPr>
              <w:t>Any</w:t>
            </w:r>
            <w:r w:rsidR="002C7692">
              <w:rPr>
                <w:sz w:val="18"/>
                <w:szCs w:val="18"/>
              </w:rPr>
              <w:t xml:space="preserve"> </w:t>
            </w:r>
            <w:r w:rsidRPr="004E0B87">
              <w:rPr>
                <w:rFonts w:ascii="Courier New" w:hAnsi="Courier New" w:cs="Courier New"/>
                <w:sz w:val="18"/>
                <w:szCs w:val="18"/>
              </w:rPr>
              <w:t>X509IssuerSerial</w:t>
            </w:r>
            <w:r w:rsidRPr="004E0B87">
              <w:rPr>
                <w:sz w:val="18"/>
                <w:szCs w:val="18"/>
              </w:rPr>
              <w:t xml:space="preserve">, </w:t>
            </w:r>
            <w:r w:rsidRPr="004E0B87">
              <w:rPr>
                <w:rFonts w:ascii="Courier New" w:hAnsi="Courier New" w:cs="Courier New"/>
                <w:sz w:val="18"/>
                <w:szCs w:val="18"/>
              </w:rPr>
              <w:t>X5099SKI</w:t>
            </w:r>
            <w:r w:rsidRPr="004E0B87">
              <w:rPr>
                <w:sz w:val="18"/>
                <w:szCs w:val="18"/>
              </w:rPr>
              <w:t xml:space="preserve">, and </w:t>
            </w:r>
            <w:r w:rsidRPr="004E0B87">
              <w:rPr>
                <w:rFonts w:ascii="Courier New" w:hAnsi="Courier New" w:cs="Courier New"/>
                <w:sz w:val="18"/>
                <w:szCs w:val="18"/>
              </w:rPr>
              <w:t>X509SubjectName</w:t>
            </w:r>
            <w:r w:rsidR="002C7692">
              <w:rPr>
                <w:rFonts w:ascii="Courier New" w:hAnsi="Courier New" w:cs="Courier New"/>
                <w:sz w:val="18"/>
                <w:szCs w:val="18"/>
              </w:rPr>
              <w:t xml:space="preserve"> </w:t>
            </w:r>
            <w:r w:rsidRPr="004E0B87">
              <w:rPr>
                <w:sz w:val="18"/>
                <w:szCs w:val="18"/>
              </w:rPr>
              <w:t>elements that appear MUST refer to the certificate or certificates containing the validation key.</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Object</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Parent element to all XAdES extension elements, which are added on to the base XMLDSIG core element (detailed in the rows above).</w:t>
            </w:r>
          </w:p>
        </w:tc>
        <w:tc>
          <w:tcPr>
            <w:tcW w:w="2861" w:type="dxa"/>
          </w:tcPr>
          <w:p w:rsidR="0014174F" w:rsidRPr="004E0B87" w:rsidRDefault="0014174F" w:rsidP="00996F2D">
            <w:pPr>
              <w:pStyle w:val="TableText3"/>
              <w:rPr>
                <w:sz w:val="18"/>
                <w:szCs w:val="18"/>
              </w:rPr>
            </w:pPr>
            <w:r w:rsidRPr="004E0B87">
              <w:rPr>
                <w:sz w:val="18"/>
                <w:szCs w:val="18"/>
              </w:rPr>
              <w:t xml:space="preserve">While the </w:t>
            </w:r>
            <w:r w:rsidRPr="004E0B87">
              <w:rPr>
                <w:rFonts w:ascii="Courier New" w:hAnsi="Courier New" w:cs="Courier New"/>
                <w:sz w:val="18"/>
                <w:szCs w:val="18"/>
              </w:rPr>
              <w:t>Object</w:t>
            </w:r>
            <w:r w:rsidRPr="004E0B87">
              <w:rPr>
                <w:sz w:val="18"/>
                <w:szCs w:val="18"/>
              </w:rPr>
              <w:t xml:space="preserve"> element may be repeated for purposes other than XAdES, such use is out of scope for this guide.</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QualifyingProperties</w:t>
            </w:r>
          </w:p>
        </w:tc>
        <w:tc>
          <w:tcPr>
            <w:tcW w:w="810" w:type="dxa"/>
          </w:tcPr>
          <w:p w:rsidR="0014174F" w:rsidRPr="004E0B87" w:rsidDel="001B25D6" w:rsidRDefault="0014174F" w:rsidP="00996F2D">
            <w:pPr>
              <w:pStyle w:val="TableText3"/>
              <w:rPr>
                <w:sz w:val="18"/>
                <w:szCs w:val="18"/>
              </w:rPr>
            </w:pPr>
            <w:r>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Acts as a container element for all the qualifying information that should be added to an XML signature.</w:t>
            </w:r>
            <w:r w:rsidRPr="004E0B87">
              <w:rPr>
                <w:rFonts w:ascii="Courier New" w:hAnsi="Courier New" w:cs="Courier New"/>
                <w:bCs/>
                <w:sz w:val="18"/>
                <w:szCs w:val="18"/>
                <w:lang w:eastAsia="de-DE"/>
              </w:rPr>
              <w:t xml:space="preserve"> </w:t>
            </w:r>
            <w:r w:rsidRPr="004E0B87">
              <w:rPr>
                <w:rFonts w:ascii="Courier New" w:hAnsi="Courier New" w:cs="Courier New"/>
                <w:sz w:val="18"/>
                <w:szCs w:val="18"/>
              </w:rPr>
              <w:t>QualifyingProperties</w:t>
            </w:r>
            <w:r w:rsidRPr="004E0B87">
              <w:rPr>
                <w:sz w:val="18"/>
                <w:szCs w:val="18"/>
              </w:rPr>
              <w:t xml:space="preserve"> are split into properties that are cryptographically bound to (i.e. signed by) the XML signature (</w:t>
            </w:r>
            <w:r w:rsidRPr="004E0B87">
              <w:rPr>
                <w:rFonts w:ascii="Courier New" w:hAnsi="Courier New" w:cs="Courier New"/>
                <w:sz w:val="18"/>
                <w:szCs w:val="18"/>
              </w:rPr>
              <w:t>SignedProperties</w:t>
            </w:r>
            <w:r w:rsidRPr="004E0B87">
              <w:rPr>
                <w:sz w:val="18"/>
                <w:szCs w:val="18"/>
              </w:rPr>
              <w:t>), and properties that are not cryptographically bound to the XML signature (</w:t>
            </w:r>
            <w:r w:rsidRPr="004E0B87">
              <w:rPr>
                <w:rFonts w:ascii="Courier New" w:hAnsi="Courier New" w:cs="Courier New"/>
                <w:sz w:val="18"/>
                <w:szCs w:val="18"/>
              </w:rPr>
              <w:t>UnsignedProperties</w:t>
            </w:r>
            <w:r w:rsidRPr="004E0B87">
              <w:rPr>
                <w:sz w:val="18"/>
                <w:szCs w:val="18"/>
              </w:rPr>
              <w:t>).</w:t>
            </w:r>
          </w:p>
        </w:tc>
        <w:tc>
          <w:tcPr>
            <w:tcW w:w="2861" w:type="dxa"/>
          </w:tcPr>
          <w:p w:rsidR="0014174F" w:rsidRPr="004E0B87" w:rsidRDefault="0014174F" w:rsidP="00996F2D">
            <w:pPr>
              <w:pStyle w:val="TableText3"/>
              <w:rPr>
                <w:sz w:val="18"/>
                <w:szCs w:val="18"/>
              </w:rPr>
            </w:pPr>
            <w:r w:rsidRPr="004E0B87">
              <w:rPr>
                <w:sz w:val="18"/>
                <w:szCs w:val="18"/>
              </w:rPr>
              <w:t xml:space="preserve">The </w:t>
            </w:r>
            <w:r w:rsidRPr="004E0B87">
              <w:rPr>
                <w:rFonts w:ascii="Courier New" w:hAnsi="Courier New" w:cs="Courier New"/>
                <w:sz w:val="18"/>
                <w:szCs w:val="18"/>
              </w:rPr>
              <w:t>SignedProperties</w:t>
            </w:r>
            <w:r w:rsidRPr="004E0B87">
              <w:rPr>
                <w:sz w:val="18"/>
                <w:szCs w:val="18"/>
              </w:rPr>
              <w:t xml:space="preserve"> MUST be covered by a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 of the XML signature.</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SignedProperties</w:t>
            </w:r>
          </w:p>
        </w:tc>
        <w:tc>
          <w:tcPr>
            <w:tcW w:w="810" w:type="dxa"/>
          </w:tcPr>
          <w:p w:rsidR="0014174F" w:rsidRPr="004E0B87" w:rsidDel="001B25D6" w:rsidRDefault="0014174F" w:rsidP="00996F2D">
            <w:pPr>
              <w:pStyle w:val="TableText3"/>
              <w:rPr>
                <w:sz w:val="18"/>
                <w:szCs w:val="18"/>
              </w:rPr>
            </w:pPr>
            <w:r>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Properties that are cryptographically bound (i.e., signed) to the XML signature</w:t>
            </w:r>
          </w:p>
        </w:tc>
        <w:tc>
          <w:tcPr>
            <w:tcW w:w="2861" w:type="dxa"/>
          </w:tcPr>
          <w:p w:rsidR="0014174F" w:rsidRPr="00A8119B" w:rsidRDefault="0014174F" w:rsidP="00996F2D">
            <w:pPr>
              <w:pStyle w:val="TableText3"/>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SignedSignatureProperties</w:t>
            </w:r>
          </w:p>
        </w:tc>
        <w:tc>
          <w:tcPr>
            <w:tcW w:w="810" w:type="dxa"/>
          </w:tcPr>
          <w:p w:rsidR="0014174F" w:rsidRPr="004E0B87" w:rsidDel="001B25D6" w:rsidRDefault="0014174F" w:rsidP="00996F2D">
            <w:pPr>
              <w:pStyle w:val="TableText3"/>
              <w:rPr>
                <w:sz w:val="18"/>
                <w:szCs w:val="18"/>
              </w:rPr>
            </w:pPr>
            <w:r>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 xml:space="preserve">Contains properties that qualify the XML signature that has been specified with the </w:t>
            </w:r>
            <w:r w:rsidRPr="004E0B87">
              <w:rPr>
                <w:rFonts w:ascii="Courier New" w:hAnsi="Courier New" w:cs="Courier New"/>
                <w:sz w:val="18"/>
                <w:szCs w:val="18"/>
              </w:rPr>
              <w:t>Target</w:t>
            </w:r>
            <w:r w:rsidRPr="004E0B87">
              <w:rPr>
                <w:sz w:val="18"/>
                <w:szCs w:val="18"/>
              </w:rPr>
              <w:t xml:space="preserve"> attribute of the </w:t>
            </w:r>
            <w:r w:rsidRPr="004E0B87">
              <w:rPr>
                <w:rFonts w:ascii="Courier New" w:hAnsi="Courier New" w:cs="Courier New"/>
                <w:sz w:val="18"/>
                <w:szCs w:val="18"/>
              </w:rPr>
              <w:t>QualifyingProperties</w:t>
            </w:r>
            <w:r w:rsidRPr="004E0B87">
              <w:rPr>
                <w:sz w:val="18"/>
                <w:szCs w:val="18"/>
              </w:rPr>
              <w:t xml:space="preserve"> container element.</w:t>
            </w:r>
          </w:p>
        </w:tc>
        <w:tc>
          <w:tcPr>
            <w:tcW w:w="2861" w:type="dxa"/>
          </w:tcPr>
          <w:p w:rsidR="0014174F" w:rsidRPr="004E0B87" w:rsidRDefault="0014174F" w:rsidP="00996F2D">
            <w:pPr>
              <w:pStyle w:val="TableText3"/>
              <w:rPr>
                <w:sz w:val="18"/>
                <w:szCs w:val="18"/>
              </w:rPr>
            </w:pPr>
            <w:r w:rsidRPr="004E0B87">
              <w:rPr>
                <w:sz w:val="18"/>
                <w:szCs w:val="18"/>
              </w:rPr>
              <w:t xml:space="preserve">The optional </w:t>
            </w:r>
            <w:r w:rsidRPr="004E0B87">
              <w:rPr>
                <w:rFonts w:ascii="Courier New" w:hAnsi="Courier New" w:cs="Courier New"/>
                <w:sz w:val="18"/>
                <w:szCs w:val="18"/>
              </w:rPr>
              <w:t>Id</w:t>
            </w:r>
            <w:r w:rsidRPr="004E0B87">
              <w:rPr>
                <w:sz w:val="18"/>
                <w:szCs w:val="18"/>
              </w:rPr>
              <w:t xml:space="preserve"> attribute can be used to make a reference to the </w:t>
            </w:r>
            <w:r w:rsidRPr="004E0B87">
              <w:rPr>
                <w:rFonts w:ascii="Courier New" w:hAnsi="Courier New" w:cs="Courier New"/>
                <w:sz w:val="18"/>
                <w:szCs w:val="18"/>
              </w:rPr>
              <w:t>UnsignedProperties</w:t>
            </w:r>
            <w:r w:rsidRPr="004E0B87">
              <w:rPr>
                <w:sz w:val="18"/>
                <w:szCs w:val="18"/>
              </w:rPr>
              <w:t xml:space="preserve"> element.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SigningTime</w:t>
            </w:r>
          </w:p>
        </w:tc>
        <w:tc>
          <w:tcPr>
            <w:tcW w:w="810" w:type="dxa"/>
          </w:tcPr>
          <w:p w:rsidR="0014174F" w:rsidRPr="004E0B87" w:rsidDel="001B25D6" w:rsidRDefault="0014174F" w:rsidP="00996F2D">
            <w:pPr>
              <w:pStyle w:val="TableText3"/>
              <w:rPr>
                <w:sz w:val="18"/>
                <w:szCs w:val="18"/>
              </w:rPr>
            </w:pPr>
            <w:r>
              <w:rPr>
                <w:sz w:val="18"/>
                <w:szCs w:val="18"/>
              </w:rPr>
              <w:t>R</w:t>
            </w:r>
          </w:p>
        </w:tc>
        <w:tc>
          <w:tcPr>
            <w:tcW w:w="1207" w:type="dxa"/>
          </w:tcPr>
          <w:p w:rsidR="0014174F" w:rsidRPr="004E0B87" w:rsidDel="001B25D6"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Specifies the time at which the signer (purportedly) performed the digital signature process.</w:t>
            </w:r>
          </w:p>
        </w:tc>
        <w:tc>
          <w:tcPr>
            <w:tcW w:w="2861" w:type="dxa"/>
          </w:tcPr>
          <w:p w:rsidR="0014174F" w:rsidRPr="004E0B87" w:rsidRDefault="0014174F" w:rsidP="00996F2D">
            <w:pPr>
              <w:pStyle w:val="TableText3"/>
              <w:rPr>
                <w:sz w:val="18"/>
                <w:szCs w:val="18"/>
              </w:rPr>
            </w:pPr>
            <w:r w:rsidRPr="004E0B87">
              <w:rPr>
                <w:sz w:val="18"/>
                <w:szCs w:val="18"/>
              </w:rPr>
              <w:t>This element is optional within the XAdES specification, but required for the purposes of this guide.</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SigningCertificate</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Contains references to certificates and digest values computed on them. The certificate used to verify the signature SHALL be identified in the sequence. The signature policy MAY mandate other certificates be present, that MAY include all the certificates up to the point of trust.</w:t>
            </w:r>
          </w:p>
        </w:tc>
        <w:tc>
          <w:tcPr>
            <w:tcW w:w="2861" w:type="dxa"/>
          </w:tcPr>
          <w:p w:rsidR="0014174F" w:rsidRPr="004E0B87" w:rsidRDefault="0014174F" w:rsidP="00996F2D">
            <w:pPr>
              <w:pStyle w:val="TableText3"/>
              <w:rPr>
                <w:sz w:val="18"/>
                <w:szCs w:val="18"/>
              </w:rPr>
            </w:pPr>
            <w:r w:rsidRPr="004E0B87">
              <w:rPr>
                <w:sz w:val="18"/>
                <w:szCs w:val="18"/>
              </w:rPr>
              <w:t>This element is optional within the XAdES specification, but required for the purposes of this guide.</w:t>
            </w:r>
          </w:p>
          <w:p w:rsidR="0014174F" w:rsidRPr="004E0B87" w:rsidRDefault="0014174F" w:rsidP="00996F2D">
            <w:pPr>
              <w:pStyle w:val="TableText3"/>
              <w:rPr>
                <w:sz w:val="18"/>
                <w:szCs w:val="18"/>
              </w:rPr>
            </w:pPr>
            <w:r w:rsidRPr="004E0B87">
              <w:rPr>
                <w:sz w:val="18"/>
                <w:szCs w:val="18"/>
              </w:rPr>
              <w:t xml:space="preserve">This element contains the sequence of certificate identifiers and digests computed on the certificates. This information is further elaborated within the </w:t>
            </w:r>
            <w:r w:rsidRPr="004E0B87">
              <w:rPr>
                <w:rFonts w:ascii="Courier New" w:hAnsi="Courier New" w:cs="Courier New"/>
                <w:sz w:val="18"/>
                <w:szCs w:val="18"/>
              </w:rPr>
              <w:t>Cert</w:t>
            </w:r>
            <w:r w:rsidRPr="004E0B87">
              <w:rPr>
                <w:sz w:val="18"/>
                <w:szCs w:val="18"/>
              </w:rPr>
              <w:t xml:space="preserve"> elements </w:t>
            </w:r>
            <w:r w:rsidRPr="004E0B87">
              <w:rPr>
                <w:rFonts w:ascii="Courier New" w:hAnsi="Courier New" w:cs="Courier New"/>
                <w:sz w:val="18"/>
                <w:szCs w:val="18"/>
              </w:rPr>
              <w:t>CertDigest</w:t>
            </w:r>
            <w:r w:rsidRPr="004E0B87">
              <w:rPr>
                <w:sz w:val="18"/>
                <w:szCs w:val="18"/>
              </w:rPr>
              <w:t xml:space="preserve"> and </w:t>
            </w:r>
            <w:r w:rsidRPr="004E0B87">
              <w:rPr>
                <w:rFonts w:ascii="Courier New" w:hAnsi="Courier New" w:cs="Courier New"/>
                <w:sz w:val="18"/>
                <w:szCs w:val="18"/>
              </w:rPr>
              <w:t>IssuerSerial</w:t>
            </w:r>
            <w:r w:rsidRPr="004E0B87">
              <w:rPr>
                <w:sz w:val="18"/>
                <w:szCs w:val="18"/>
              </w:rPr>
              <w:t xml:space="preserve"> (listed below).</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CertDigest</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Contains the digest of one of the certificates referenced in the sequence. It contains two</w:t>
            </w:r>
            <w:r>
              <w:rPr>
                <w:sz w:val="18"/>
                <w:szCs w:val="18"/>
              </w:rPr>
              <w:t xml:space="preserve"> </w:t>
            </w:r>
            <w:r w:rsidRPr="004E0B87">
              <w:rPr>
                <w:sz w:val="18"/>
                <w:szCs w:val="18"/>
              </w:rPr>
              <w:t xml:space="preserve">elements: </w:t>
            </w:r>
            <w:r w:rsidRPr="004E0B87">
              <w:rPr>
                <w:rFonts w:ascii="Courier New" w:hAnsi="Courier New" w:cs="Courier New"/>
                <w:sz w:val="18"/>
                <w:szCs w:val="18"/>
              </w:rPr>
              <w:t>ds</w:t>
            </w:r>
            <w:proofErr w:type="gramStart"/>
            <w:r w:rsidRPr="004E0B87">
              <w:rPr>
                <w:rFonts w:ascii="Courier New" w:hAnsi="Courier New" w:cs="Courier New"/>
                <w:sz w:val="18"/>
                <w:szCs w:val="18"/>
              </w:rPr>
              <w:t>:DigestMethod</w:t>
            </w:r>
            <w:proofErr w:type="gramEnd"/>
            <w:r w:rsidRPr="004E0B87">
              <w:rPr>
                <w:sz w:val="18"/>
                <w:szCs w:val="18"/>
              </w:rPr>
              <w:t xml:space="preserve"> indicates the digest algorithm, and </w:t>
            </w:r>
            <w:r w:rsidRPr="004E0B87">
              <w:rPr>
                <w:rFonts w:ascii="Courier New" w:hAnsi="Courier New" w:cs="Courier New"/>
                <w:sz w:val="18"/>
                <w:szCs w:val="18"/>
              </w:rPr>
              <w:t>ds:DigestValue</w:t>
            </w:r>
            <w:r w:rsidRPr="004E0B87">
              <w:rPr>
                <w:sz w:val="18"/>
                <w:szCs w:val="18"/>
              </w:rPr>
              <w:t xml:space="preserve"> contains the value of the digest.</w:t>
            </w:r>
          </w:p>
        </w:tc>
        <w:tc>
          <w:tcPr>
            <w:tcW w:w="2861" w:type="dxa"/>
          </w:tcPr>
          <w:p w:rsidR="0014174F" w:rsidRPr="004E0B87" w:rsidRDefault="0014174F" w:rsidP="00996F2D">
            <w:pPr>
              <w:pStyle w:val="TableText3"/>
              <w:rPr>
                <w:sz w:val="18"/>
                <w:szCs w:val="18"/>
              </w:rPr>
            </w:pPr>
            <w:r w:rsidRPr="004E0B87">
              <w:rPr>
                <w:sz w:val="18"/>
                <w:szCs w:val="18"/>
              </w:rPr>
              <w:t xml:space="preserve">The optional </w:t>
            </w:r>
            <w:r w:rsidRPr="004E0B87">
              <w:rPr>
                <w:rFonts w:ascii="Courier New" w:hAnsi="Courier New" w:cs="Courier New"/>
                <w:sz w:val="18"/>
                <w:szCs w:val="18"/>
              </w:rPr>
              <w:t>URI</w:t>
            </w:r>
            <w:r w:rsidRPr="004E0B87">
              <w:rPr>
                <w:sz w:val="18"/>
                <w:szCs w:val="18"/>
              </w:rPr>
              <w:t xml:space="preserve"> attribute serves to indicate where the referenced certificate can be found.</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IssuerSerial</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Contains the identifier of one of the certificates referenced in the sequence. Should the</w:t>
            </w:r>
            <w:r w:rsidR="002C7692">
              <w:rPr>
                <w:sz w:val="18"/>
                <w:szCs w:val="18"/>
              </w:rPr>
              <w:t xml:space="preserve"> </w:t>
            </w:r>
            <w:r w:rsidRPr="004E0B87">
              <w:rPr>
                <w:rFonts w:ascii="Courier New" w:hAnsi="Courier New" w:cs="Courier New"/>
                <w:sz w:val="18"/>
                <w:szCs w:val="18"/>
              </w:rPr>
              <w:t>ds</w:t>
            </w:r>
            <w:proofErr w:type="gramStart"/>
            <w:r w:rsidRPr="004E0B87">
              <w:rPr>
                <w:rFonts w:ascii="Courier New" w:hAnsi="Courier New" w:cs="Courier New"/>
                <w:sz w:val="18"/>
                <w:szCs w:val="18"/>
              </w:rPr>
              <w:t>:X509IssuerSerial</w:t>
            </w:r>
            <w:proofErr w:type="gramEnd"/>
            <w:r w:rsidRPr="004E0B87">
              <w:rPr>
                <w:sz w:val="18"/>
                <w:szCs w:val="18"/>
              </w:rPr>
              <w:t xml:space="preserve"> element appear in the signature to denote the same certificate, its value MUST be consistent with the corresponding </w:t>
            </w:r>
            <w:r w:rsidRPr="004E0B87">
              <w:rPr>
                <w:rFonts w:ascii="Courier New" w:hAnsi="Courier New" w:cs="Courier New"/>
                <w:sz w:val="18"/>
                <w:szCs w:val="18"/>
              </w:rPr>
              <w:t>IssuerSerial</w:t>
            </w:r>
            <w:r w:rsidRPr="004E0B87">
              <w:rPr>
                <w:sz w:val="18"/>
                <w:szCs w:val="18"/>
              </w:rPr>
              <w:t xml:space="preserve"> element.</w:t>
            </w:r>
          </w:p>
        </w:tc>
        <w:tc>
          <w:tcPr>
            <w:tcW w:w="2861" w:type="dxa"/>
          </w:tcPr>
          <w:p w:rsidR="0014174F" w:rsidRPr="004E0B87" w:rsidRDefault="0014174F" w:rsidP="00996F2D">
            <w:pPr>
              <w:pStyle w:val="TableText3"/>
              <w:rPr>
                <w:sz w:val="18"/>
                <w:szCs w:val="18"/>
              </w:rPr>
            </w:pP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SignaturePolicyIdentifier</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Pr>
                <w:sz w:val="18"/>
                <w:szCs w:val="18"/>
              </w:rPr>
              <w:t>[1</w:t>
            </w: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Contains elements that specify ways to identify the set of rules governing the creation and validation of the digital signature.</w:t>
            </w:r>
          </w:p>
        </w:tc>
        <w:tc>
          <w:tcPr>
            <w:tcW w:w="2861" w:type="dxa"/>
          </w:tcPr>
          <w:p w:rsidR="0014174F" w:rsidRPr="004E0B87" w:rsidRDefault="0014174F" w:rsidP="00996F2D">
            <w:pPr>
              <w:pStyle w:val="TableText3"/>
              <w:rPr>
                <w:sz w:val="18"/>
                <w:szCs w:val="18"/>
              </w:rPr>
            </w:pPr>
            <w:r w:rsidRPr="004E0B87">
              <w:rPr>
                <w:sz w:val="18"/>
                <w:szCs w:val="18"/>
              </w:rPr>
              <w:t xml:space="preserve">Must contain exactly one of the following: </w:t>
            </w:r>
            <w:r w:rsidRPr="004E0B87">
              <w:rPr>
                <w:rFonts w:ascii="Courier New" w:hAnsi="Courier New" w:cs="Courier New"/>
                <w:sz w:val="18"/>
                <w:szCs w:val="18"/>
              </w:rPr>
              <w:t>SignaturePolicyID</w:t>
            </w:r>
            <w:r w:rsidRPr="004E0B87">
              <w:rPr>
                <w:sz w:val="18"/>
                <w:szCs w:val="18"/>
              </w:rPr>
              <w:t xml:space="preserve"> or </w:t>
            </w:r>
            <w:r w:rsidRPr="004E0B87">
              <w:rPr>
                <w:rFonts w:ascii="Courier New" w:hAnsi="Courier New" w:cs="Courier New"/>
                <w:sz w:val="18"/>
                <w:szCs w:val="18"/>
              </w:rPr>
              <w:t>SignaturePolicyImplied</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SignaturePolicyID</w:t>
            </w:r>
          </w:p>
        </w:tc>
        <w:tc>
          <w:tcPr>
            <w:tcW w:w="810" w:type="dxa"/>
          </w:tcPr>
          <w:p w:rsidR="0014174F" w:rsidRPr="004E0B87" w:rsidRDefault="0014174F" w:rsidP="00996F2D">
            <w:pPr>
              <w:pStyle w:val="TableText3"/>
              <w:rPr>
                <w:sz w:val="18"/>
                <w:szCs w:val="18"/>
              </w:rPr>
            </w:pPr>
            <w:r>
              <w:rPr>
                <w:sz w:val="18"/>
                <w:szCs w:val="18"/>
              </w:rPr>
              <w:t>RE</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Appears when the signature policy contains an explicit and unambiguous identifier of a signature policy together with a hash value of the signature policy, so it can be verified that the policy selected by the signer is the one being used by the verifier. An explicit signature policy has a globally unique reference which is bound to a digital signature by the signer as part of the signature calculation. In these cases, for a given explicit signature policy there shall be one definitive form that has a unique binary encoded value.</w:t>
            </w:r>
          </w:p>
        </w:tc>
        <w:tc>
          <w:tcPr>
            <w:tcW w:w="2861" w:type="dxa"/>
          </w:tcPr>
          <w:p w:rsidR="0014174F" w:rsidRPr="004E0B87" w:rsidRDefault="0014174F" w:rsidP="00996F2D">
            <w:pPr>
              <w:pStyle w:val="TableText3"/>
              <w:rPr>
                <w:sz w:val="18"/>
                <w:szCs w:val="18"/>
              </w:rPr>
            </w:pPr>
            <w:r w:rsidRPr="004E0B87">
              <w:rPr>
                <w:sz w:val="18"/>
                <w:szCs w:val="18"/>
              </w:rPr>
              <w:t xml:space="preserve">The </w:t>
            </w:r>
            <w:r w:rsidRPr="004E0B87">
              <w:rPr>
                <w:rFonts w:ascii="Courier New" w:hAnsi="Courier New" w:cs="Courier New"/>
                <w:sz w:val="18"/>
                <w:szCs w:val="18"/>
              </w:rPr>
              <w:t>SigPolicyId</w:t>
            </w:r>
            <w:r w:rsidRPr="004E0B87">
              <w:rPr>
                <w:sz w:val="18"/>
                <w:szCs w:val="18"/>
              </w:rPr>
              <w:t xml:space="preserve"> element contains an identifier that uniquely identifies a specific version of the signature policy. The </w:t>
            </w:r>
            <w:r w:rsidRPr="004E0B87">
              <w:rPr>
                <w:rFonts w:ascii="Courier New" w:hAnsi="Courier New" w:cs="Courier New"/>
                <w:sz w:val="18"/>
                <w:szCs w:val="18"/>
              </w:rPr>
              <w:t>SigPolicyHash</w:t>
            </w:r>
            <w:r w:rsidRPr="004E0B87">
              <w:rPr>
                <w:sz w:val="18"/>
                <w:szCs w:val="18"/>
              </w:rPr>
              <w:t xml:space="preserve"> element contains the identifier of the hash algorithm and the hash value of the signature policy. The </w:t>
            </w:r>
            <w:r w:rsidRPr="004E0B87">
              <w:rPr>
                <w:rFonts w:ascii="Courier New" w:hAnsi="Courier New" w:cs="Courier New"/>
                <w:sz w:val="18"/>
                <w:szCs w:val="18"/>
              </w:rPr>
              <w:t>SigPolicyQualifier</w:t>
            </w:r>
            <w:r w:rsidRPr="004E0B87">
              <w:rPr>
                <w:sz w:val="18"/>
                <w:szCs w:val="18"/>
              </w:rPr>
              <w:t xml:space="preserve"> element can contain additional information qualifying the signature policy identifier.</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SignaturePolicyImplied</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Appears when the digital signature can avoid the inclusion of the aforementioned identifier and hash value. This will be possible when the signature policy can be unambiguously derived from the semantics of the type of data object(s) being signed, and some other information, e.g. national laws or private contractual agreements, that mention that a given signature policy MUST be used for this type of data content. In such cases, the signature will contain a specific empty element indicating that this implied way to identify the signature policy is used instead the identifier and hash value.</w:t>
            </w:r>
          </w:p>
        </w:tc>
        <w:tc>
          <w:tcPr>
            <w:tcW w:w="2861" w:type="dxa"/>
          </w:tcPr>
          <w:p w:rsidR="0014174F" w:rsidRPr="004E0B87" w:rsidRDefault="0014174F" w:rsidP="00996F2D">
            <w:pPr>
              <w:pStyle w:val="TableText3"/>
              <w:rPr>
                <w:sz w:val="18"/>
                <w:szCs w:val="18"/>
              </w:rPr>
            </w:pPr>
            <w:r>
              <w:rPr>
                <w:sz w:val="18"/>
                <w:szCs w:val="18"/>
              </w:rPr>
              <w:t>Use of this field is based on signature policy that is agreed to by both the signer and the intended recipient. Details of such a policy are out-of-scope of this document.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SignatureProductionPlace</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In some transactions the purported place where the signer was at the time of signature creation MAY need to be indicated. This element specifies an address associated with the signer at a particular geographical (e.g. city) location.</w:t>
            </w:r>
          </w:p>
        </w:tc>
        <w:tc>
          <w:tcPr>
            <w:tcW w:w="2861" w:type="dxa"/>
          </w:tcPr>
          <w:p w:rsidR="0014174F" w:rsidRPr="004E0B87" w:rsidRDefault="0014174F" w:rsidP="00996F2D">
            <w:pPr>
              <w:pStyle w:val="TableText3"/>
              <w:rPr>
                <w:sz w:val="18"/>
                <w:szCs w:val="18"/>
              </w:rPr>
            </w:pPr>
            <w:r w:rsidRPr="004E0B87">
              <w:rPr>
                <w:sz w:val="18"/>
                <w:szCs w:val="18"/>
              </w:rPr>
              <w:t xml:space="preserve">Must contain no more than one of each of the following elements: </w:t>
            </w:r>
            <w:r w:rsidRPr="004E0B87">
              <w:rPr>
                <w:rFonts w:ascii="Courier New" w:hAnsi="Courier New" w:cs="Courier New"/>
                <w:sz w:val="18"/>
                <w:szCs w:val="18"/>
              </w:rPr>
              <w:t xml:space="preserve">City, StateorProvince, PostalCode, </w:t>
            </w:r>
            <w:proofErr w:type="gramStart"/>
            <w:r w:rsidRPr="004E0B87">
              <w:rPr>
                <w:rFonts w:ascii="Courier New" w:hAnsi="Courier New" w:cs="Courier New"/>
                <w:sz w:val="18"/>
                <w:szCs w:val="18"/>
              </w:rPr>
              <w:t>CountryName</w:t>
            </w:r>
            <w:proofErr w:type="gramEnd"/>
            <w:r w:rsidRPr="004E0B87">
              <w:rPr>
                <w:rFonts w:ascii="Courier New" w:hAnsi="Courier New" w:cs="Courier New"/>
                <w:sz w:val="18"/>
                <w:szCs w:val="18"/>
              </w:rPr>
              <w: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SignerRole</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w:t>
            </w:r>
            <w:r>
              <w:rPr>
                <w:sz w:val="18"/>
                <w:szCs w:val="18"/>
              </w:rPr>
              <w:t>5</w:t>
            </w:r>
            <w:r w:rsidRPr="004E0B87">
              <w:rPr>
                <w:sz w:val="18"/>
                <w:szCs w:val="18"/>
              </w:rPr>
              <w:t>]</w:t>
            </w:r>
          </w:p>
        </w:tc>
        <w:tc>
          <w:tcPr>
            <w:tcW w:w="2276" w:type="dxa"/>
          </w:tcPr>
          <w:p w:rsidR="0014174F" w:rsidRPr="004E0B87" w:rsidRDefault="0014174F" w:rsidP="00996F2D">
            <w:pPr>
              <w:pStyle w:val="TableText3"/>
              <w:rPr>
                <w:sz w:val="18"/>
                <w:szCs w:val="18"/>
              </w:rPr>
            </w:pPr>
            <w:r w:rsidRPr="004E0B87">
              <w:rPr>
                <w:sz w:val="18"/>
                <w:szCs w:val="18"/>
              </w:rPr>
              <w:t>Property that contains a sequence of roles that the signer can play.</w:t>
            </w:r>
          </w:p>
        </w:tc>
        <w:tc>
          <w:tcPr>
            <w:tcW w:w="2861" w:type="dxa"/>
          </w:tcPr>
          <w:p w:rsidR="0014174F" w:rsidRPr="004E0B87" w:rsidRDefault="0014174F" w:rsidP="00996F2D">
            <w:pPr>
              <w:pStyle w:val="TableText3"/>
              <w:rPr>
                <w:rFonts w:cs="Courier New"/>
                <w:sz w:val="18"/>
                <w:szCs w:val="18"/>
              </w:rPr>
            </w:pPr>
            <w:r w:rsidRPr="004E0B87">
              <w:rPr>
                <w:sz w:val="18"/>
                <w:szCs w:val="18"/>
              </w:rPr>
              <w:t xml:space="preserve">This element is optional within the XAdES specification, but required for the purposes of this guide. It must contain at least one of the two elements: </w:t>
            </w:r>
            <w:r w:rsidRPr="004E0B87">
              <w:rPr>
                <w:rFonts w:ascii="Courier New" w:hAnsi="Courier New" w:cs="Courier New"/>
                <w:sz w:val="18"/>
                <w:szCs w:val="18"/>
              </w:rPr>
              <w:t>ClaimedRoles</w:t>
            </w:r>
            <w:r w:rsidRPr="004E0B87">
              <w:rPr>
                <w:sz w:val="18"/>
                <w:szCs w:val="18"/>
              </w:rPr>
              <w:t xml:space="preserve">, </w:t>
            </w:r>
            <w:r w:rsidRPr="004E0B87">
              <w:rPr>
                <w:rFonts w:ascii="Courier New" w:hAnsi="Courier New" w:cs="Courier New"/>
                <w:sz w:val="18"/>
                <w:szCs w:val="18"/>
              </w:rPr>
              <w:t>CertifiedRoles</w:t>
            </w:r>
            <w:r w:rsidR="002A13C0">
              <w:rPr>
                <w:rFonts w:cs="Courier New"/>
                <w:sz w:val="18"/>
                <w:szCs w:val="18"/>
              </w:rPr>
              <w:t>.</w:t>
            </w:r>
          </w:p>
        </w:tc>
      </w:tr>
      <w:tr w:rsidR="0014174F" w:rsidRPr="0097283F" w:rsidTr="00FB7CFC">
        <w:trPr>
          <w:cantSplit/>
          <w:trHeight w:val="359"/>
          <w:jc w:val="center"/>
        </w:trPr>
        <w:tc>
          <w:tcPr>
            <w:tcW w:w="3035" w:type="dxa"/>
            <w:noWrap/>
          </w:tcPr>
          <w:p w:rsidR="0014174F" w:rsidRPr="004E0B87" w:rsidRDefault="00222C61" w:rsidP="00996F2D">
            <w:pPr>
              <w:pStyle w:val="TableText3"/>
              <w:rPr>
                <w:rFonts w:ascii="Courier New" w:hAnsi="Courier New" w:cs="Courier New"/>
                <w:sz w:val="18"/>
                <w:szCs w:val="18"/>
              </w:rPr>
            </w:pPr>
            <w:r>
              <w:rPr>
                <w:rFonts w:ascii="Courier New" w:hAnsi="Courier New" w:cs="Courier New"/>
                <w:sz w:val="18"/>
                <w:szCs w:val="18"/>
              </w:rPr>
              <w:tab/>
            </w:r>
            <w:r w:rsidR="0014174F" w:rsidRPr="004E0B87">
              <w:rPr>
                <w:rFonts w:ascii="Courier New" w:hAnsi="Courier New" w:cs="Courier New"/>
                <w:sz w:val="18"/>
                <w:szCs w:val="18"/>
              </w:rPr>
              <w:t>ClaimedRoles</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Pr>
                <w:sz w:val="18"/>
                <w:szCs w:val="18"/>
              </w:rPr>
              <w:t>[1</w:t>
            </w: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 xml:space="preserve">Contains a sequence of roles (using </w:t>
            </w:r>
            <w:r w:rsidRPr="004E0B87">
              <w:rPr>
                <w:rFonts w:ascii="Courier New" w:hAnsi="Courier New" w:cs="Courier New"/>
                <w:sz w:val="18"/>
                <w:szCs w:val="18"/>
              </w:rPr>
              <w:t>ClaimedRole</w:t>
            </w:r>
            <w:r w:rsidRPr="004E0B87">
              <w:rPr>
                <w:sz w:val="18"/>
                <w:szCs w:val="18"/>
              </w:rPr>
              <w:t xml:space="preserve"> element(s)) claimed by the signer but not certified. Additional contents types MAY be defined on a domain application basis and be part of this element.</w:t>
            </w:r>
          </w:p>
        </w:tc>
        <w:tc>
          <w:tcPr>
            <w:tcW w:w="2861" w:type="dxa"/>
          </w:tcPr>
          <w:p w:rsidR="0014174F" w:rsidRPr="004E0B87" w:rsidRDefault="0014174F" w:rsidP="00996F2D">
            <w:pPr>
              <w:pStyle w:val="TableText3"/>
              <w:rPr>
                <w:sz w:val="18"/>
                <w:szCs w:val="18"/>
              </w:rPr>
            </w:pPr>
            <w:r>
              <w:rPr>
                <w:sz w:val="18"/>
                <w:szCs w:val="18"/>
              </w:rPr>
              <w:t>From Healthcare Taxonomy Data Set</w:t>
            </w:r>
          </w:p>
        </w:tc>
      </w:tr>
      <w:tr w:rsidR="0014174F" w:rsidRPr="0097283F" w:rsidTr="00FB7CFC">
        <w:trPr>
          <w:cantSplit/>
          <w:trHeight w:val="359"/>
          <w:jc w:val="center"/>
        </w:trPr>
        <w:tc>
          <w:tcPr>
            <w:tcW w:w="3035" w:type="dxa"/>
            <w:noWrap/>
          </w:tcPr>
          <w:p w:rsidR="0014174F" w:rsidRPr="004E0B87" w:rsidRDefault="00222C61" w:rsidP="00996F2D">
            <w:pPr>
              <w:pStyle w:val="TableText3"/>
              <w:rPr>
                <w:rFonts w:ascii="Courier New" w:hAnsi="Courier New" w:cs="Courier New"/>
                <w:sz w:val="18"/>
                <w:szCs w:val="18"/>
              </w:rPr>
            </w:pPr>
            <w:r>
              <w:rPr>
                <w:rFonts w:ascii="Courier New" w:hAnsi="Courier New" w:cs="Courier New"/>
                <w:sz w:val="18"/>
                <w:szCs w:val="18"/>
              </w:rPr>
              <w:tab/>
            </w:r>
            <w:r w:rsidR="0014174F" w:rsidRPr="004E0B87">
              <w:rPr>
                <w:rFonts w:ascii="Courier New" w:hAnsi="Courier New" w:cs="Courier New"/>
                <w:sz w:val="18"/>
                <w:szCs w:val="18"/>
              </w:rPr>
              <w:t>CertifiedRoles</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 xml:space="preserve">Contains one or more wrapped DER-encoded attribute certificates for the signer (using </w:t>
            </w:r>
            <w:r w:rsidRPr="004E0B87">
              <w:rPr>
                <w:rFonts w:ascii="Courier New" w:hAnsi="Courier New" w:cs="Courier New"/>
                <w:sz w:val="18"/>
                <w:szCs w:val="18"/>
              </w:rPr>
              <w:t>CertifiedRole</w:t>
            </w:r>
            <w:r w:rsidRPr="004E0B87">
              <w:rPr>
                <w:sz w:val="18"/>
                <w:szCs w:val="18"/>
              </w:rPr>
              <w:t xml:space="preserve"> elements).</w:t>
            </w:r>
          </w:p>
        </w:tc>
        <w:tc>
          <w:tcPr>
            <w:tcW w:w="2861" w:type="dxa"/>
          </w:tcPr>
          <w:p w:rsidR="0014174F" w:rsidRPr="004E0B87" w:rsidRDefault="0014174F" w:rsidP="00996F2D">
            <w:pPr>
              <w:pStyle w:val="TableText3"/>
              <w:rPr>
                <w:sz w:val="18"/>
                <w:szCs w:val="18"/>
              </w:rPr>
            </w:pPr>
            <w:r>
              <w:rPr>
                <w:sz w:val="18"/>
                <w:szCs w:val="18"/>
              </w:rPr>
              <w:t>Not required for this implementation guide</w:t>
            </w:r>
          </w:p>
        </w:tc>
      </w:tr>
      <w:tr w:rsidR="0014174F" w:rsidRPr="004E0B87"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Pr>
                <w:rFonts w:ascii="Courier New" w:hAnsi="Courier New" w:cs="Courier New"/>
                <w:sz w:val="18"/>
                <w:szCs w:val="18"/>
              </w:rPr>
              <w:lastRenderedPageBreak/>
              <w:t>SignaturePurpose</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Pr>
                <w:sz w:val="18"/>
                <w:szCs w:val="18"/>
              </w:rPr>
              <w:t>[1</w:t>
            </w:r>
            <w:r w:rsidRPr="004E0B87">
              <w:rPr>
                <w:sz w:val="18"/>
                <w:szCs w:val="18"/>
              </w:rPr>
              <w:t>..1]</w:t>
            </w:r>
          </w:p>
        </w:tc>
        <w:tc>
          <w:tcPr>
            <w:tcW w:w="2276" w:type="dxa"/>
          </w:tcPr>
          <w:p w:rsidR="0014174F" w:rsidRPr="004E0B87" w:rsidRDefault="0014174F" w:rsidP="00996F2D">
            <w:pPr>
              <w:pStyle w:val="TableText3"/>
              <w:rPr>
                <w:sz w:val="18"/>
                <w:szCs w:val="18"/>
              </w:rPr>
            </w:pPr>
            <w:r w:rsidRPr="004E0B87">
              <w:rPr>
                <w:sz w:val="18"/>
                <w:szCs w:val="18"/>
              </w:rPr>
              <w:t>Contains a</w:t>
            </w:r>
            <w:r>
              <w:rPr>
                <w:sz w:val="18"/>
                <w:szCs w:val="18"/>
              </w:rPr>
              <w:t xml:space="preserve"> signature purpose </w:t>
            </w:r>
            <w:r w:rsidRPr="004E0B87">
              <w:rPr>
                <w:sz w:val="18"/>
                <w:szCs w:val="18"/>
              </w:rPr>
              <w:t>claimed by the signer</w:t>
            </w:r>
            <w:r>
              <w:rPr>
                <w:sz w:val="18"/>
                <w:szCs w:val="18"/>
              </w:rPr>
              <w:t>.</w:t>
            </w:r>
          </w:p>
        </w:tc>
        <w:tc>
          <w:tcPr>
            <w:tcW w:w="2861" w:type="dxa"/>
          </w:tcPr>
          <w:p w:rsidR="0014174F" w:rsidRPr="004E0B87" w:rsidRDefault="0014174F" w:rsidP="00996F2D">
            <w:pPr>
              <w:pStyle w:val="TableText3"/>
              <w:rPr>
                <w:sz w:val="18"/>
                <w:szCs w:val="18"/>
              </w:rPr>
            </w:pPr>
            <w:r>
              <w:rPr>
                <w:sz w:val="18"/>
                <w:szCs w:val="18"/>
              </w:rPr>
              <w:t>From ASTM E 1762-95</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SignedDataObjectProperties</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Contains properties that qualify some of the signed data objects.</w:t>
            </w:r>
          </w:p>
        </w:tc>
        <w:tc>
          <w:tcPr>
            <w:tcW w:w="2861" w:type="dxa"/>
          </w:tcPr>
          <w:p w:rsidR="0014174F" w:rsidRPr="004E0B87" w:rsidRDefault="0014174F" w:rsidP="00996F2D">
            <w:pPr>
              <w:pStyle w:val="TableText3"/>
              <w:rPr>
                <w:sz w:val="18"/>
                <w:szCs w:val="18"/>
              </w:rPr>
            </w:pPr>
            <w:r w:rsidRPr="004E0B87">
              <w:rPr>
                <w:sz w:val="18"/>
                <w:szCs w:val="18"/>
              </w:rPr>
              <w:t xml:space="preserve">May include any of the following elements: </w:t>
            </w:r>
            <w:r w:rsidRPr="004E0B87">
              <w:rPr>
                <w:rFonts w:ascii="Courier New" w:hAnsi="Courier New" w:cs="Courier New"/>
                <w:sz w:val="18"/>
                <w:szCs w:val="18"/>
              </w:rPr>
              <w:t>DataObjectFormat, CommitmentTypeIndication, AllDataObjectsTimeStamp, IndividualDataObjectsTimeStamp</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DataObjectFormat</w:t>
            </w:r>
          </w:p>
        </w:tc>
        <w:tc>
          <w:tcPr>
            <w:tcW w:w="810" w:type="dxa"/>
          </w:tcPr>
          <w:p w:rsidR="0014174F" w:rsidRPr="004E0B87" w:rsidDel="001B25D6" w:rsidRDefault="0014174F" w:rsidP="00996F2D">
            <w:pPr>
              <w:pStyle w:val="TableText3"/>
              <w:rPr>
                <w:sz w:val="18"/>
                <w:szCs w:val="18"/>
              </w:rPr>
            </w:pPr>
            <w:r>
              <w:rPr>
                <w:sz w:val="18"/>
                <w:szCs w:val="18"/>
              </w:rPr>
              <w:t>O</w:t>
            </w:r>
          </w:p>
        </w:tc>
        <w:tc>
          <w:tcPr>
            <w:tcW w:w="1207" w:type="dxa"/>
          </w:tcPr>
          <w:p w:rsidR="0014174F" w:rsidRPr="004E0B87" w:rsidDel="001B25D6"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Provides information that describes the format of the signed data object. This element SHOULD be present when the signed data is to be presented to human users on verification if the presentation format is not implicit within the data that has been signed.</w:t>
            </w:r>
          </w:p>
          <w:p w:rsidR="0014174F" w:rsidRPr="004E0B87" w:rsidRDefault="0014174F" w:rsidP="00996F2D">
            <w:pPr>
              <w:pStyle w:val="TableText3"/>
              <w:rPr>
                <w:sz w:val="18"/>
                <w:szCs w:val="18"/>
              </w:rPr>
            </w:pPr>
            <w:r w:rsidRPr="004E0B87">
              <w:rPr>
                <w:sz w:val="18"/>
                <w:szCs w:val="18"/>
              </w:rPr>
              <w:t xml:space="preserve">Must include the </w:t>
            </w:r>
            <w:r w:rsidRPr="004E0B87">
              <w:rPr>
                <w:rFonts w:ascii="Courier New" w:hAnsi="Courier New" w:cs="Courier New"/>
                <w:sz w:val="18"/>
                <w:szCs w:val="18"/>
              </w:rPr>
              <w:t>ObjectReference</w:t>
            </w:r>
            <w:r w:rsidRPr="004E0B87">
              <w:rPr>
                <w:sz w:val="18"/>
                <w:szCs w:val="18"/>
              </w:rPr>
              <w:t xml:space="preserve"> attribute, which must reference the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 of the </w:t>
            </w:r>
            <w:r w:rsidRPr="004E0B87">
              <w:rPr>
                <w:rFonts w:ascii="Courier New" w:hAnsi="Courier New" w:cs="Courier New"/>
                <w:sz w:val="18"/>
                <w:szCs w:val="18"/>
              </w:rPr>
              <w:t>ds:Signature</w:t>
            </w:r>
            <w:r w:rsidRPr="004E0B87">
              <w:rPr>
                <w:sz w:val="18"/>
                <w:szCs w:val="18"/>
              </w:rPr>
              <w:t xml:space="preserve"> corresponding with the data object qualified by this property.</w:t>
            </w:r>
          </w:p>
        </w:tc>
        <w:tc>
          <w:tcPr>
            <w:tcW w:w="2861" w:type="dxa"/>
          </w:tcPr>
          <w:p w:rsidR="0014174F" w:rsidRPr="004E0B87" w:rsidRDefault="0014174F" w:rsidP="00996F2D">
            <w:pPr>
              <w:pStyle w:val="TableText3"/>
              <w:rPr>
                <w:sz w:val="18"/>
                <w:szCs w:val="18"/>
              </w:rPr>
            </w:pPr>
            <w:r w:rsidRPr="004E0B87">
              <w:rPr>
                <w:sz w:val="18"/>
                <w:szCs w:val="18"/>
              </w:rPr>
              <w:t xml:space="preserve">If used, this element must include at least one of any the following elements: </w:t>
            </w:r>
            <w:r w:rsidRPr="004E0B87">
              <w:rPr>
                <w:rFonts w:ascii="Courier New" w:hAnsi="Courier New" w:cs="Courier New"/>
                <w:sz w:val="18"/>
                <w:szCs w:val="18"/>
              </w:rPr>
              <w:t xml:space="preserve">Description, ObjectIdentifier, MineType, </w:t>
            </w:r>
            <w:proofErr w:type="gramStart"/>
            <w:r w:rsidRPr="004E0B87">
              <w:rPr>
                <w:rFonts w:ascii="Courier New" w:hAnsi="Courier New" w:cs="Courier New"/>
                <w:sz w:val="18"/>
                <w:szCs w:val="18"/>
              </w:rPr>
              <w:t>Encoding</w:t>
            </w:r>
            <w:proofErr w:type="gramEnd"/>
            <w:r w:rsidRPr="004E0B87">
              <w:rPr>
                <w:rFonts w:ascii="Courier New" w:hAnsi="Courier New" w:cs="Courier New"/>
                <w:sz w:val="18"/>
                <w:szCs w:val="18"/>
              </w:rPr>
              <w:t xml:space="preserve">. </w:t>
            </w:r>
            <w:r w:rsidRPr="004E0B87">
              <w:rPr>
                <w:sz w:val="18"/>
                <w:szCs w:val="18"/>
              </w:rPr>
              <w:t xml:space="preserve">These properties may not be repeated within the </w:t>
            </w:r>
            <w:r w:rsidRPr="004E0B87">
              <w:rPr>
                <w:rFonts w:ascii="Courier New" w:hAnsi="Courier New" w:cs="Courier New"/>
                <w:sz w:val="18"/>
                <w:szCs w:val="18"/>
              </w:rPr>
              <w:t>DataObjectFormat</w:t>
            </w:r>
            <w:r w:rsidRPr="004E0B87">
              <w:rPr>
                <w:sz w:val="18"/>
                <w:szCs w:val="18"/>
              </w:rPr>
              <w:t xml:space="preserve"> element.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CommitmentTypeIndication</w:t>
            </w:r>
          </w:p>
        </w:tc>
        <w:tc>
          <w:tcPr>
            <w:tcW w:w="810" w:type="dxa"/>
          </w:tcPr>
          <w:p w:rsidR="0014174F" w:rsidRPr="004E0B87" w:rsidDel="001B25D6" w:rsidRDefault="0014174F" w:rsidP="00996F2D">
            <w:pPr>
              <w:pStyle w:val="TableText3"/>
              <w:rPr>
                <w:sz w:val="18"/>
                <w:szCs w:val="18"/>
              </w:rPr>
            </w:pPr>
            <w:r>
              <w:rPr>
                <w:sz w:val="18"/>
                <w:szCs w:val="18"/>
              </w:rPr>
              <w:t>O</w:t>
            </w:r>
          </w:p>
        </w:tc>
        <w:tc>
          <w:tcPr>
            <w:tcW w:w="1207" w:type="dxa"/>
          </w:tcPr>
          <w:p w:rsidR="0014174F" w:rsidRPr="004E0B87" w:rsidDel="001B25D6"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Identifies the type of commitment made by the digital signer by either explicitly using a commitment type indication in the digital signature, or by implicitly or explicitly using the semantics of the signed data object. A commitment type definition includes the object identifier for the commitment as well as a sequence of qualifiers.</w:t>
            </w:r>
          </w:p>
        </w:tc>
        <w:tc>
          <w:tcPr>
            <w:tcW w:w="2861" w:type="dxa"/>
          </w:tcPr>
          <w:p w:rsidR="0014174F" w:rsidRPr="004E0B87" w:rsidRDefault="0014174F" w:rsidP="00996F2D">
            <w:pPr>
              <w:pStyle w:val="TableText3"/>
              <w:rPr>
                <w:sz w:val="18"/>
                <w:szCs w:val="18"/>
              </w:rPr>
            </w:pPr>
            <w:r w:rsidRPr="004E0B87">
              <w:rPr>
                <w:sz w:val="18"/>
                <w:szCs w:val="18"/>
              </w:rPr>
              <w:t xml:space="preserve">Must contain exactly one </w:t>
            </w:r>
            <w:r w:rsidRPr="004E0B87">
              <w:rPr>
                <w:rFonts w:ascii="Courier New" w:hAnsi="Courier New" w:cs="Courier New"/>
                <w:sz w:val="18"/>
                <w:szCs w:val="18"/>
              </w:rPr>
              <w:t>CommitmentTypeId</w:t>
            </w:r>
            <w:r w:rsidRPr="004E0B87">
              <w:rPr>
                <w:sz w:val="18"/>
                <w:szCs w:val="18"/>
              </w:rPr>
              <w:t xml:space="preserve"> element.</w:t>
            </w:r>
          </w:p>
          <w:p w:rsidR="0014174F" w:rsidRPr="004E0B87" w:rsidRDefault="0014174F" w:rsidP="00996F2D">
            <w:pPr>
              <w:pStyle w:val="TableText3"/>
              <w:rPr>
                <w:sz w:val="18"/>
                <w:szCs w:val="18"/>
              </w:rPr>
            </w:pPr>
            <w:r w:rsidRPr="004E0B87">
              <w:rPr>
                <w:sz w:val="18"/>
                <w:szCs w:val="18"/>
              </w:rPr>
              <w:t xml:space="preserve">Must contain either </w:t>
            </w:r>
            <w:r w:rsidRPr="004E0B87">
              <w:rPr>
                <w:rFonts w:ascii="Courier New" w:hAnsi="Courier New" w:cs="Courier New"/>
                <w:sz w:val="18"/>
                <w:szCs w:val="18"/>
              </w:rPr>
              <w:t>AllSignedDataObjects</w:t>
            </w:r>
            <w:r w:rsidRPr="004E0B87">
              <w:rPr>
                <w:sz w:val="18"/>
                <w:szCs w:val="18"/>
              </w:rPr>
              <w:t xml:space="preserve"> element, or </w:t>
            </w:r>
            <w:r w:rsidRPr="004E0B87">
              <w:rPr>
                <w:rFonts w:ascii="Courier New" w:hAnsi="Courier New" w:cs="Courier New"/>
                <w:sz w:val="18"/>
                <w:szCs w:val="18"/>
              </w:rPr>
              <w:t>ObjectReference</w:t>
            </w:r>
            <w:r w:rsidRPr="004E0B87">
              <w:rPr>
                <w:sz w:val="18"/>
                <w:szCs w:val="18"/>
              </w:rPr>
              <w:t xml:space="preserve"> element(s). May contain </w:t>
            </w:r>
            <w:r w:rsidRPr="004E0B87">
              <w:rPr>
                <w:rFonts w:ascii="Courier New" w:hAnsi="Courier New" w:cs="Courier New"/>
                <w:sz w:val="18"/>
                <w:szCs w:val="18"/>
              </w:rPr>
              <w:t>CommittmentTypeQualifiers</w:t>
            </w:r>
            <w:r w:rsidRPr="004E0B87">
              <w:rPr>
                <w:sz w:val="18"/>
                <w:szCs w:val="18"/>
              </w:rPr>
              <w:t xml:space="preserve"> element.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CommitmentTypeId</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Un</w:t>
            </w:r>
            <w:r>
              <w:rPr>
                <w:sz w:val="18"/>
                <w:szCs w:val="18"/>
              </w:rPr>
              <w:t>equi</w:t>
            </w:r>
            <w:r w:rsidRPr="004E0B87">
              <w:rPr>
                <w:sz w:val="18"/>
                <w:szCs w:val="18"/>
              </w:rPr>
              <w:t>voca</w:t>
            </w:r>
            <w:r>
              <w:rPr>
                <w:sz w:val="18"/>
                <w:szCs w:val="18"/>
              </w:rPr>
              <w:t>lly</w:t>
            </w:r>
            <w:r w:rsidRPr="004E0B87">
              <w:rPr>
                <w:sz w:val="18"/>
                <w:szCs w:val="18"/>
              </w:rPr>
              <w:t xml:space="preserve"> identifies the type of commitment made by the signer.</w:t>
            </w:r>
          </w:p>
          <w:p w:rsidR="0014174F" w:rsidRPr="004E0B87" w:rsidRDefault="0014174F" w:rsidP="00996F2D">
            <w:pPr>
              <w:pStyle w:val="TableText3"/>
              <w:rPr>
                <w:sz w:val="18"/>
                <w:szCs w:val="18"/>
              </w:rPr>
            </w:pPr>
            <w:r w:rsidRPr="004E0B87">
              <w:rPr>
                <w:sz w:val="18"/>
                <w:szCs w:val="18"/>
              </w:rPr>
              <w:t>Required if CommitmentTypeIndication element is used.</w:t>
            </w:r>
          </w:p>
        </w:tc>
        <w:tc>
          <w:tcPr>
            <w:tcW w:w="2861" w:type="dxa"/>
          </w:tcPr>
          <w:p w:rsidR="0014174F" w:rsidRPr="004E0B87" w:rsidRDefault="0014174F" w:rsidP="00996F2D">
            <w:pPr>
              <w:pStyle w:val="TableText3"/>
              <w:rPr>
                <w:sz w:val="18"/>
                <w:szCs w:val="18"/>
              </w:rPr>
            </w:pPr>
            <w:r w:rsidRPr="004E0B87">
              <w:rPr>
                <w:sz w:val="18"/>
                <w:szCs w:val="18"/>
              </w:rPr>
              <w:t xml:space="preserve">Must include exactly one </w:t>
            </w:r>
            <w:r w:rsidRPr="004E0B87">
              <w:rPr>
                <w:rFonts w:ascii="Courier New" w:hAnsi="Courier New" w:cs="Courier New"/>
                <w:sz w:val="18"/>
                <w:szCs w:val="18"/>
              </w:rPr>
              <w:t>Identifier</w:t>
            </w:r>
            <w:r w:rsidRPr="004E0B87">
              <w:rPr>
                <w:sz w:val="18"/>
                <w:szCs w:val="18"/>
              </w:rPr>
              <w:t xml:space="preserve"> element (which indicates URI of commitment).</w:t>
            </w:r>
          </w:p>
          <w:p w:rsidR="0014174F" w:rsidRPr="004E0B87" w:rsidRDefault="0014174F" w:rsidP="00996F2D">
            <w:pPr>
              <w:pStyle w:val="TableText3"/>
              <w:rPr>
                <w:sz w:val="18"/>
                <w:szCs w:val="18"/>
              </w:rPr>
            </w:pPr>
            <w:r w:rsidRPr="004E0B87">
              <w:rPr>
                <w:sz w:val="18"/>
                <w:szCs w:val="18"/>
              </w:rPr>
              <w:t xml:space="preserve">May include no more than one of each of the following elements: </w:t>
            </w:r>
            <w:r w:rsidRPr="004E0B87">
              <w:rPr>
                <w:rFonts w:ascii="Courier New" w:hAnsi="Courier New" w:cs="Courier New"/>
                <w:sz w:val="18"/>
                <w:szCs w:val="18"/>
              </w:rPr>
              <w:t>Description</w:t>
            </w:r>
            <w:r w:rsidRPr="004E0B87">
              <w:rPr>
                <w:sz w:val="18"/>
                <w:szCs w:val="18"/>
              </w:rPr>
              <w:t xml:space="preserve"> and </w:t>
            </w:r>
            <w:r w:rsidRPr="004E0B87">
              <w:rPr>
                <w:rFonts w:ascii="Courier New" w:hAnsi="Courier New" w:cs="Courier New"/>
                <w:sz w:val="18"/>
                <w:szCs w:val="18"/>
              </w:rPr>
              <w:t>DocumentationReferences</w:t>
            </w:r>
            <w:r w:rsidRPr="004E0B87">
              <w:rPr>
                <w:sz w:val="18"/>
                <w:szCs w:val="18"/>
              </w:rPr>
              <w: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AllDataObjectsTimeStamp</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 xml:space="preserve">Contains the time-stamp computed before the signature production, over the sequence formed by ALL the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elements within the </w:t>
            </w:r>
            <w:r w:rsidRPr="004E0B87">
              <w:rPr>
                <w:rFonts w:ascii="Courier New" w:hAnsi="Courier New" w:cs="Courier New"/>
                <w:sz w:val="18"/>
                <w:szCs w:val="18"/>
              </w:rPr>
              <w:t>ds:SignedInfo</w:t>
            </w:r>
            <w:r w:rsidRPr="004E0B87">
              <w:rPr>
                <w:sz w:val="18"/>
                <w:szCs w:val="18"/>
              </w:rPr>
              <w:t xml:space="preserve"> referencing whatever the signer wants to sign except the </w:t>
            </w:r>
            <w:r w:rsidRPr="004E0B87">
              <w:rPr>
                <w:rFonts w:ascii="Courier New" w:hAnsi="Courier New" w:cs="Courier New"/>
                <w:sz w:val="18"/>
                <w:szCs w:val="18"/>
              </w:rPr>
              <w:t>SignedProperties</w:t>
            </w:r>
            <w:r w:rsidRPr="004E0B87">
              <w:rPr>
                <w:sz w:val="18"/>
                <w:szCs w:val="18"/>
              </w:rPr>
              <w:t xml:space="preserve"> element.</w:t>
            </w:r>
          </w:p>
          <w:p w:rsidR="0014174F" w:rsidRPr="004E0B87" w:rsidRDefault="0014174F" w:rsidP="00996F2D">
            <w:pPr>
              <w:pStyle w:val="TableText3"/>
              <w:rPr>
                <w:sz w:val="18"/>
                <w:szCs w:val="18"/>
              </w:rPr>
            </w:pPr>
            <w:r w:rsidRPr="004E0B87">
              <w:rPr>
                <w:sz w:val="18"/>
                <w:szCs w:val="18"/>
              </w:rPr>
              <w:t xml:space="preserve">The application MUST compose the </w:t>
            </w:r>
            <w:r w:rsidRPr="004E0B87">
              <w:rPr>
                <w:rFonts w:ascii="Courier New" w:hAnsi="Courier New" w:cs="Courier New"/>
                <w:sz w:val="18"/>
                <w:szCs w:val="18"/>
              </w:rPr>
              <w:t>Include</w:t>
            </w:r>
            <w:r w:rsidRPr="004E0B87">
              <w:rPr>
                <w:sz w:val="18"/>
                <w:szCs w:val="18"/>
              </w:rPr>
              <w:t xml:space="preserve"> elements to refer to all the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elements except the one referencing the </w:t>
            </w:r>
            <w:r w:rsidRPr="004E0B87">
              <w:rPr>
                <w:rFonts w:ascii="Courier New" w:hAnsi="Courier New" w:cs="Courier New"/>
                <w:sz w:val="18"/>
                <w:szCs w:val="18"/>
              </w:rPr>
              <w:t>SignedProperties</w:t>
            </w:r>
            <w:r w:rsidRPr="004E0B87">
              <w:rPr>
                <w:sz w:val="18"/>
                <w:szCs w:val="18"/>
              </w:rPr>
              <w:t xml:space="preserve"> element. Their corresponding </w:t>
            </w:r>
            <w:r w:rsidRPr="004E0B87">
              <w:rPr>
                <w:rFonts w:ascii="Courier New" w:hAnsi="Courier New" w:cs="Courier New"/>
                <w:sz w:val="18"/>
                <w:szCs w:val="18"/>
              </w:rPr>
              <w:t>referencedData</w:t>
            </w:r>
            <w:r w:rsidRPr="004E0B87">
              <w:rPr>
                <w:sz w:val="18"/>
                <w:szCs w:val="18"/>
              </w:rPr>
              <w:t xml:space="preserve"> attribute MUST be present and set to "true</w:t>
            </w:r>
            <w:r w:rsidR="0047375E">
              <w:rPr>
                <w:sz w:val="18"/>
                <w:szCs w:val="18"/>
              </w:rPr>
              <w:t>.</w:t>
            </w:r>
            <w:r w:rsidRPr="004E0B87">
              <w:rPr>
                <w:sz w:val="18"/>
                <w:szCs w:val="18"/>
              </w:rPr>
              <w:t>"</w:t>
            </w:r>
          </w:p>
        </w:tc>
        <w:tc>
          <w:tcPr>
            <w:tcW w:w="2861" w:type="dxa"/>
          </w:tcPr>
          <w:p w:rsidR="0014174F" w:rsidRPr="004E0B87" w:rsidRDefault="0014174F" w:rsidP="00996F2D">
            <w:pPr>
              <w:pStyle w:val="TableText3"/>
              <w:rPr>
                <w:sz w:val="18"/>
                <w:szCs w:val="18"/>
              </w:rPr>
            </w:pPr>
            <w:r w:rsidRPr="004E0B87">
              <w:rPr>
                <w:sz w:val="18"/>
                <w:szCs w:val="18"/>
              </w:rPr>
              <w:t xml:space="preserve">May contain more than one </w:t>
            </w:r>
            <w:r w:rsidRPr="004E0B87">
              <w:rPr>
                <w:rFonts w:ascii="Courier New" w:hAnsi="Courier New" w:cs="Courier New"/>
                <w:sz w:val="18"/>
                <w:szCs w:val="18"/>
              </w:rPr>
              <w:t>Include</w:t>
            </w:r>
            <w:r w:rsidRPr="004E0B87">
              <w:rPr>
                <w:sz w:val="18"/>
                <w:szCs w:val="18"/>
              </w:rPr>
              <w:t xml:space="preserve"> element.</w:t>
            </w:r>
          </w:p>
          <w:p w:rsidR="0014174F" w:rsidRPr="004E0B87" w:rsidRDefault="0014174F" w:rsidP="00996F2D">
            <w:pPr>
              <w:pStyle w:val="TableText3"/>
              <w:rPr>
                <w:sz w:val="18"/>
                <w:szCs w:val="18"/>
              </w:rPr>
            </w:pPr>
            <w:r w:rsidRPr="004E0B87">
              <w:rPr>
                <w:sz w:val="18"/>
                <w:szCs w:val="18"/>
              </w:rPr>
              <w:t xml:space="preserve">May contain no more than 1 </w:t>
            </w:r>
            <w:r w:rsidRPr="004E0B87">
              <w:rPr>
                <w:rFonts w:ascii="Courier New" w:hAnsi="Courier New" w:cs="Courier New"/>
                <w:sz w:val="18"/>
                <w:szCs w:val="18"/>
              </w:rPr>
              <w:t>CanonicalizationMethod</w:t>
            </w:r>
            <w:r w:rsidRPr="004E0B87">
              <w:rPr>
                <w:sz w:val="18"/>
                <w:szCs w:val="18"/>
              </w:rPr>
              <w:t xml:space="preserve"> elements.</w:t>
            </w:r>
          </w:p>
          <w:p w:rsidR="0014174F" w:rsidRPr="004E0B87" w:rsidRDefault="0014174F" w:rsidP="00996F2D">
            <w:pPr>
              <w:pStyle w:val="TableText3"/>
              <w:rPr>
                <w:sz w:val="18"/>
                <w:szCs w:val="18"/>
              </w:rPr>
            </w:pPr>
            <w:r w:rsidRPr="004E0B87">
              <w:rPr>
                <w:sz w:val="18"/>
                <w:szCs w:val="18"/>
              </w:rPr>
              <w:t xml:space="preserve">Must contain at least one of the following two elements: </w:t>
            </w:r>
            <w:r w:rsidRPr="004E0B87">
              <w:rPr>
                <w:rFonts w:ascii="Courier New" w:hAnsi="Courier New" w:cs="Courier New"/>
                <w:sz w:val="18"/>
                <w:szCs w:val="18"/>
              </w:rPr>
              <w:t>EncapsulatedTimeStamp</w:t>
            </w:r>
            <w:r w:rsidRPr="004E0B87">
              <w:rPr>
                <w:sz w:val="18"/>
                <w:szCs w:val="18"/>
              </w:rPr>
              <w:t xml:space="preserve"> or </w:t>
            </w:r>
            <w:r w:rsidRPr="004E0B87">
              <w:rPr>
                <w:rFonts w:ascii="Courier New" w:hAnsi="Courier New" w:cs="Courier New"/>
                <w:sz w:val="18"/>
                <w:szCs w:val="18"/>
              </w:rPr>
              <w:t>XMLTimeStamp</w:t>
            </w:r>
            <w:r w:rsidRPr="004E0B87">
              <w:rPr>
                <w:sz w:val="18"/>
                <w:szCs w:val="18"/>
              </w:rPr>
              <w: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IndividualDataObjectsTimeStamp</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 xml:space="preserve">Contains the time-stamp computed before the signature production, over a sequence formed by SOME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elements within the </w:t>
            </w:r>
            <w:r w:rsidRPr="004E0B87">
              <w:rPr>
                <w:rFonts w:ascii="Courier New" w:hAnsi="Courier New" w:cs="Courier New"/>
                <w:sz w:val="18"/>
                <w:szCs w:val="18"/>
              </w:rPr>
              <w:t>ds:SignedInfo</w:t>
            </w:r>
            <w:r w:rsidRPr="004E0B87">
              <w:rPr>
                <w:sz w:val="18"/>
                <w:szCs w:val="18"/>
              </w:rPr>
              <w:t>. Note that this</w:t>
            </w:r>
            <w:r>
              <w:rPr>
                <w:sz w:val="18"/>
                <w:szCs w:val="18"/>
              </w:rPr>
              <w:t xml:space="preserve"> </w:t>
            </w:r>
            <w:r w:rsidRPr="004E0B87">
              <w:rPr>
                <w:sz w:val="18"/>
                <w:szCs w:val="18"/>
              </w:rPr>
              <w:t xml:space="preserve">sequence cannot contain a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computed on the </w:t>
            </w:r>
            <w:r w:rsidRPr="004E0B87">
              <w:rPr>
                <w:rFonts w:ascii="Courier New" w:hAnsi="Courier New" w:cs="Courier New"/>
                <w:sz w:val="18"/>
                <w:szCs w:val="18"/>
              </w:rPr>
              <w:t>SignedProperties</w:t>
            </w:r>
            <w:r w:rsidRPr="004E0B87">
              <w:rPr>
                <w:sz w:val="18"/>
                <w:szCs w:val="18"/>
              </w:rPr>
              <w:t xml:space="preserve"> element.</w:t>
            </w:r>
          </w:p>
          <w:p w:rsidR="0014174F" w:rsidRPr="004E0B87" w:rsidRDefault="0014174F" w:rsidP="00996F2D">
            <w:pPr>
              <w:pStyle w:val="TableText3"/>
              <w:rPr>
                <w:sz w:val="18"/>
                <w:szCs w:val="18"/>
              </w:rPr>
            </w:pPr>
            <w:r w:rsidRPr="004E0B87">
              <w:rPr>
                <w:sz w:val="18"/>
                <w:szCs w:val="18"/>
              </w:rPr>
              <w:t xml:space="preserve">The application MUST compose the </w:t>
            </w:r>
            <w:r w:rsidRPr="004E0B87">
              <w:rPr>
                <w:rFonts w:ascii="Courier New" w:hAnsi="Courier New" w:cs="Courier New"/>
                <w:sz w:val="18"/>
                <w:szCs w:val="18"/>
              </w:rPr>
              <w:t>Include</w:t>
            </w:r>
            <w:r w:rsidRPr="004E0B87">
              <w:rPr>
                <w:sz w:val="18"/>
                <w:szCs w:val="18"/>
              </w:rPr>
              <w:t xml:space="preserve"> elements to refer to those </w:t>
            </w:r>
            <w:r w:rsidRPr="004E0B87">
              <w:rPr>
                <w:rFonts w:ascii="Courier New" w:hAnsi="Courier New" w:cs="Courier New"/>
                <w:sz w:val="18"/>
                <w:szCs w:val="18"/>
              </w:rPr>
              <w:t>ds</w:t>
            </w:r>
            <w:proofErr w:type="gramStart"/>
            <w:r w:rsidRPr="004E0B87">
              <w:rPr>
                <w:rFonts w:ascii="Courier New" w:hAnsi="Courier New" w:cs="Courier New"/>
                <w:sz w:val="18"/>
                <w:szCs w:val="18"/>
              </w:rPr>
              <w:t>:Reference</w:t>
            </w:r>
            <w:proofErr w:type="gramEnd"/>
            <w:r w:rsidRPr="004E0B87">
              <w:rPr>
                <w:sz w:val="18"/>
                <w:szCs w:val="18"/>
              </w:rPr>
              <w:t xml:space="preserve"> elements that are to be time-stamped. Their corresponding </w:t>
            </w:r>
            <w:r w:rsidRPr="004E0B87">
              <w:rPr>
                <w:rFonts w:ascii="Courier New" w:hAnsi="Courier New" w:cs="Courier New"/>
                <w:sz w:val="18"/>
                <w:szCs w:val="18"/>
              </w:rPr>
              <w:t>referencedData</w:t>
            </w:r>
            <w:r w:rsidRPr="004E0B87">
              <w:rPr>
                <w:sz w:val="18"/>
                <w:szCs w:val="18"/>
              </w:rPr>
              <w:t xml:space="preserve"> attribute MUST be present and set to "true</w:t>
            </w:r>
            <w:r w:rsidR="0047375E">
              <w:rPr>
                <w:sz w:val="18"/>
                <w:szCs w:val="18"/>
              </w:rPr>
              <w:t>.</w:t>
            </w:r>
            <w:r w:rsidRPr="004E0B87">
              <w:rPr>
                <w:sz w:val="18"/>
                <w:szCs w:val="18"/>
              </w:rPr>
              <w:t>"</w:t>
            </w:r>
          </w:p>
        </w:tc>
        <w:tc>
          <w:tcPr>
            <w:tcW w:w="2861" w:type="dxa"/>
          </w:tcPr>
          <w:p w:rsidR="0014174F" w:rsidRPr="004E0B87" w:rsidRDefault="0014174F" w:rsidP="00996F2D">
            <w:pPr>
              <w:pStyle w:val="TableText3"/>
              <w:rPr>
                <w:sz w:val="18"/>
                <w:szCs w:val="18"/>
              </w:rPr>
            </w:pPr>
            <w:r w:rsidRPr="004E0B87">
              <w:rPr>
                <w:sz w:val="18"/>
                <w:szCs w:val="18"/>
              </w:rPr>
              <w:t xml:space="preserve">May contain more than one </w:t>
            </w:r>
            <w:r w:rsidRPr="004E0B87">
              <w:rPr>
                <w:rFonts w:ascii="Courier New" w:hAnsi="Courier New" w:cs="Courier New"/>
                <w:sz w:val="18"/>
                <w:szCs w:val="18"/>
              </w:rPr>
              <w:t>Include</w:t>
            </w:r>
            <w:r w:rsidRPr="004E0B87">
              <w:rPr>
                <w:sz w:val="18"/>
                <w:szCs w:val="18"/>
              </w:rPr>
              <w:t xml:space="preserve"> element.</w:t>
            </w:r>
          </w:p>
          <w:p w:rsidR="0014174F" w:rsidRPr="004E0B87" w:rsidRDefault="0014174F" w:rsidP="00996F2D">
            <w:pPr>
              <w:pStyle w:val="TableText3"/>
              <w:rPr>
                <w:sz w:val="18"/>
                <w:szCs w:val="18"/>
              </w:rPr>
            </w:pPr>
            <w:r w:rsidRPr="004E0B87">
              <w:rPr>
                <w:sz w:val="18"/>
                <w:szCs w:val="18"/>
              </w:rPr>
              <w:t xml:space="preserve">May contain no more than 1 </w:t>
            </w:r>
            <w:r w:rsidRPr="004E0B87">
              <w:rPr>
                <w:rFonts w:ascii="Courier New" w:hAnsi="Courier New" w:cs="Courier New"/>
                <w:sz w:val="18"/>
                <w:szCs w:val="18"/>
              </w:rPr>
              <w:t>CanonicalizationMethod</w:t>
            </w:r>
            <w:r w:rsidRPr="004E0B87">
              <w:rPr>
                <w:sz w:val="18"/>
                <w:szCs w:val="18"/>
              </w:rPr>
              <w:t xml:space="preserve"> elements.</w:t>
            </w:r>
          </w:p>
          <w:p w:rsidR="0014174F" w:rsidRPr="004E0B87" w:rsidRDefault="0014174F" w:rsidP="00996F2D">
            <w:pPr>
              <w:pStyle w:val="TableText3"/>
              <w:rPr>
                <w:sz w:val="18"/>
                <w:szCs w:val="18"/>
              </w:rPr>
            </w:pPr>
            <w:r w:rsidRPr="004E0B87">
              <w:rPr>
                <w:sz w:val="18"/>
                <w:szCs w:val="18"/>
              </w:rPr>
              <w:t xml:space="preserve">Must contain at least one of the following two elements: </w:t>
            </w:r>
            <w:r w:rsidRPr="004E0B87">
              <w:rPr>
                <w:rFonts w:ascii="Courier New" w:hAnsi="Courier New" w:cs="Courier New"/>
                <w:sz w:val="18"/>
                <w:szCs w:val="18"/>
              </w:rPr>
              <w:t>EncapsulatedTimeStamp</w:t>
            </w:r>
            <w:r w:rsidRPr="004E0B87">
              <w:rPr>
                <w:sz w:val="18"/>
                <w:szCs w:val="18"/>
              </w:rPr>
              <w:t xml:space="preserve"> or </w:t>
            </w:r>
            <w:r w:rsidRPr="004E0B87">
              <w:rPr>
                <w:rFonts w:ascii="Courier New" w:hAnsi="Courier New" w:cs="Courier New"/>
                <w:sz w:val="18"/>
                <w:szCs w:val="18"/>
              </w:rPr>
              <w:t>XMLTimeStamp</w:t>
            </w:r>
            <w:r w:rsidRPr="004E0B87">
              <w:rPr>
                <w:sz w:val="18"/>
                <w:szCs w:val="18"/>
              </w:rPr>
              <w: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UnsignedProperties</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 xml:space="preserve">Contains properties that are not </w:t>
            </w:r>
            <w:proofErr w:type="gramStart"/>
            <w:r w:rsidRPr="004E0B87">
              <w:rPr>
                <w:sz w:val="18"/>
                <w:szCs w:val="18"/>
              </w:rPr>
              <w:t>bound/signed</w:t>
            </w:r>
            <w:proofErr w:type="gramEnd"/>
            <w:r w:rsidRPr="004E0B87">
              <w:rPr>
                <w:sz w:val="18"/>
                <w:szCs w:val="18"/>
              </w:rPr>
              <w:t xml:space="preserve"> by the digital signature.</w:t>
            </w:r>
          </w:p>
        </w:tc>
        <w:tc>
          <w:tcPr>
            <w:tcW w:w="2861" w:type="dxa"/>
          </w:tcPr>
          <w:p w:rsidR="0014174F" w:rsidRPr="004E0B87" w:rsidRDefault="0014174F" w:rsidP="00996F2D">
            <w:pPr>
              <w:pStyle w:val="TableText3"/>
              <w:rPr>
                <w:sz w:val="18"/>
                <w:szCs w:val="18"/>
              </w:rPr>
            </w:pPr>
            <w:r w:rsidRPr="004E0B87">
              <w:rPr>
                <w:sz w:val="18"/>
                <w:szCs w:val="18"/>
              </w:rPr>
              <w:t xml:space="preserve">May contain at most one of each of the following elements: </w:t>
            </w:r>
            <w:r w:rsidRPr="004E0B87">
              <w:rPr>
                <w:rFonts w:ascii="Courier New" w:hAnsi="Courier New" w:cs="Courier New"/>
                <w:sz w:val="18"/>
                <w:szCs w:val="18"/>
              </w:rPr>
              <w:t>UnsignedSignatureProperties, UnsignedDataObjectProperties</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lastRenderedPageBreak/>
              <w:t>UnsignedSignatureProperties</w:t>
            </w:r>
          </w:p>
        </w:tc>
        <w:tc>
          <w:tcPr>
            <w:tcW w:w="810" w:type="dxa"/>
          </w:tcPr>
          <w:p w:rsidR="0014174F" w:rsidRPr="004E0B87" w:rsidRDefault="0014174F" w:rsidP="00996F2D">
            <w:pPr>
              <w:pStyle w:val="TableText3"/>
              <w:rPr>
                <w:sz w:val="18"/>
                <w:szCs w:val="18"/>
              </w:rPr>
            </w:pPr>
            <w:r>
              <w:rPr>
                <w:sz w:val="18"/>
                <w:szCs w:val="18"/>
              </w:rPr>
              <w:t>R</w:t>
            </w:r>
          </w:p>
        </w:tc>
        <w:tc>
          <w:tcPr>
            <w:tcW w:w="1207" w:type="dxa"/>
          </w:tcPr>
          <w:p w:rsidR="0014174F" w:rsidRPr="004E0B87" w:rsidRDefault="0014174F" w:rsidP="00996F2D">
            <w:pPr>
              <w:pStyle w:val="TableText3"/>
              <w:rPr>
                <w:sz w:val="18"/>
                <w:szCs w:val="18"/>
              </w:rPr>
            </w:pPr>
            <w:r w:rsidRPr="004E0B87">
              <w:rPr>
                <w:sz w:val="18"/>
                <w:szCs w:val="18"/>
              </w:rPr>
              <w:t>[1..1]</w:t>
            </w:r>
          </w:p>
        </w:tc>
        <w:tc>
          <w:tcPr>
            <w:tcW w:w="2276" w:type="dxa"/>
          </w:tcPr>
          <w:p w:rsidR="0014174F" w:rsidRPr="004E0B87" w:rsidRDefault="0014174F" w:rsidP="00996F2D">
            <w:pPr>
              <w:pStyle w:val="TableText3"/>
              <w:rPr>
                <w:sz w:val="18"/>
                <w:szCs w:val="18"/>
              </w:rPr>
            </w:pPr>
            <w:r w:rsidRPr="004E0B87">
              <w:rPr>
                <w:sz w:val="18"/>
                <w:szCs w:val="18"/>
              </w:rPr>
              <w:t xml:space="preserve">Contains properties that qualify the XML signature that has been specified with the </w:t>
            </w:r>
            <w:r w:rsidRPr="004E0B87">
              <w:rPr>
                <w:rFonts w:ascii="Courier New" w:hAnsi="Courier New" w:cs="Courier New"/>
                <w:sz w:val="18"/>
                <w:szCs w:val="18"/>
              </w:rPr>
              <w:t>Target</w:t>
            </w:r>
            <w:r w:rsidRPr="004E0B87">
              <w:rPr>
                <w:sz w:val="18"/>
                <w:szCs w:val="18"/>
              </w:rPr>
              <w:t xml:space="preserve"> attribute of the </w:t>
            </w:r>
            <w:r w:rsidRPr="004E0B87">
              <w:rPr>
                <w:rFonts w:ascii="Courier New" w:hAnsi="Courier New" w:cs="Courier New"/>
                <w:sz w:val="18"/>
                <w:szCs w:val="18"/>
              </w:rPr>
              <w:t>QualifyingProperties</w:t>
            </w:r>
            <w:r w:rsidRPr="004E0B87">
              <w:rPr>
                <w:sz w:val="18"/>
                <w:szCs w:val="18"/>
              </w:rPr>
              <w:t xml:space="preserve"> container element.</w:t>
            </w:r>
          </w:p>
        </w:tc>
        <w:tc>
          <w:tcPr>
            <w:tcW w:w="2861" w:type="dxa"/>
          </w:tcPr>
          <w:p w:rsidR="0014174F" w:rsidRPr="004E0B87" w:rsidRDefault="0014174F" w:rsidP="00996F2D">
            <w:pPr>
              <w:pStyle w:val="TableText3"/>
              <w:rPr>
                <w:sz w:val="18"/>
                <w:szCs w:val="18"/>
              </w:rPr>
            </w:pPr>
            <w:r w:rsidRPr="004E0B87">
              <w:rPr>
                <w:sz w:val="18"/>
                <w:szCs w:val="18"/>
              </w:rPr>
              <w:t xml:space="preserve">The optional </w:t>
            </w:r>
            <w:r w:rsidRPr="004E0B87">
              <w:rPr>
                <w:rFonts w:ascii="Courier New" w:hAnsi="Courier New" w:cs="Courier New"/>
                <w:sz w:val="18"/>
                <w:szCs w:val="18"/>
              </w:rPr>
              <w:t>Id</w:t>
            </w:r>
            <w:r w:rsidRPr="004E0B87">
              <w:rPr>
                <w:sz w:val="18"/>
                <w:szCs w:val="18"/>
              </w:rPr>
              <w:t xml:space="preserve"> attribute can be used to make a reference to the </w:t>
            </w:r>
            <w:r w:rsidRPr="004E0B87">
              <w:rPr>
                <w:rFonts w:ascii="Courier New" w:hAnsi="Courier New" w:cs="Courier New"/>
                <w:sz w:val="18"/>
                <w:szCs w:val="18"/>
              </w:rPr>
              <w:t>UnsignedProperties</w:t>
            </w:r>
            <w:r w:rsidRPr="004E0B87">
              <w:rPr>
                <w:sz w:val="18"/>
                <w:szCs w:val="18"/>
              </w:rPr>
              <w:t xml:space="preserve"> element.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CounterSignature</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sidRPr="004E0B87">
              <w:rPr>
                <w:sz w:val="18"/>
                <w:szCs w:val="18"/>
              </w:rPr>
              <w:t>[0..*]</w:t>
            </w:r>
          </w:p>
        </w:tc>
        <w:tc>
          <w:tcPr>
            <w:tcW w:w="2276" w:type="dxa"/>
          </w:tcPr>
          <w:p w:rsidR="0014174F" w:rsidRPr="004E0B87" w:rsidRDefault="0014174F" w:rsidP="00996F2D">
            <w:pPr>
              <w:pStyle w:val="TableText3"/>
              <w:rPr>
                <w:sz w:val="18"/>
                <w:szCs w:val="18"/>
              </w:rPr>
            </w:pPr>
            <w:r w:rsidRPr="004E0B87">
              <w:rPr>
                <w:sz w:val="18"/>
                <w:szCs w:val="18"/>
              </w:rPr>
              <w:t>Provides support for multiple embedded signatures.</w:t>
            </w:r>
          </w:p>
          <w:p w:rsidR="0014174F" w:rsidRPr="004E0B87" w:rsidRDefault="0014174F" w:rsidP="00996F2D">
            <w:pPr>
              <w:pStyle w:val="TableText3"/>
              <w:rPr>
                <w:sz w:val="18"/>
                <w:szCs w:val="18"/>
              </w:rPr>
            </w:pPr>
            <w:r w:rsidRPr="004E0B87">
              <w:rPr>
                <w:sz w:val="18"/>
                <w:szCs w:val="18"/>
              </w:rPr>
              <w:t xml:space="preserve">Each counter-signature is carried in one </w:t>
            </w:r>
            <w:r w:rsidRPr="004E0B87">
              <w:rPr>
                <w:rFonts w:ascii="Courier New" w:hAnsi="Courier New" w:cs="Courier New"/>
                <w:sz w:val="18"/>
                <w:szCs w:val="18"/>
              </w:rPr>
              <w:t>CounterSignature</w:t>
            </w:r>
            <w:r w:rsidRPr="004E0B87">
              <w:rPr>
                <w:sz w:val="18"/>
                <w:szCs w:val="18"/>
              </w:rPr>
              <w:t xml:space="preserve"> element added to the </w:t>
            </w:r>
            <w:r w:rsidRPr="004E0B87">
              <w:rPr>
                <w:rFonts w:ascii="Courier New" w:hAnsi="Courier New" w:cs="Courier New"/>
                <w:sz w:val="18"/>
                <w:szCs w:val="18"/>
              </w:rPr>
              <w:t>Signature</w:t>
            </w:r>
            <w:r w:rsidRPr="004E0B87">
              <w:rPr>
                <w:sz w:val="18"/>
                <w:szCs w:val="18"/>
              </w:rPr>
              <w:t xml:space="preserve"> element to which the counter-signature is applied.</w:t>
            </w:r>
          </w:p>
        </w:tc>
        <w:tc>
          <w:tcPr>
            <w:tcW w:w="2861" w:type="dxa"/>
          </w:tcPr>
          <w:p w:rsidR="0014174F" w:rsidRPr="004E0B87" w:rsidRDefault="0014174F" w:rsidP="00996F2D">
            <w:pPr>
              <w:pStyle w:val="TableText3"/>
              <w:rPr>
                <w:sz w:val="18"/>
                <w:szCs w:val="18"/>
              </w:rPr>
            </w:pPr>
            <w:r w:rsidRPr="004E0B87">
              <w:rPr>
                <w:sz w:val="18"/>
                <w:szCs w:val="18"/>
              </w:rPr>
              <w:t xml:space="preserve">In a qualified </w:t>
            </w:r>
            <w:r w:rsidRPr="004E0B87">
              <w:rPr>
                <w:rFonts w:ascii="Courier New" w:hAnsi="Courier New" w:cs="Courier New"/>
                <w:sz w:val="18"/>
                <w:szCs w:val="18"/>
              </w:rPr>
              <w:t>Signature</w:t>
            </w:r>
            <w:r w:rsidRPr="004E0B87">
              <w:rPr>
                <w:sz w:val="18"/>
                <w:szCs w:val="18"/>
              </w:rPr>
              <w:t xml:space="preserve"> the contents of the </w:t>
            </w:r>
            <w:r w:rsidRPr="004E0B87">
              <w:rPr>
                <w:rFonts w:ascii="Courier New" w:hAnsi="Courier New" w:cs="Courier New"/>
                <w:sz w:val="18"/>
                <w:szCs w:val="18"/>
              </w:rPr>
              <w:t>CounterSignature</w:t>
            </w:r>
            <w:r w:rsidRPr="004E0B87">
              <w:rPr>
                <w:sz w:val="18"/>
                <w:szCs w:val="18"/>
              </w:rPr>
              <w:t xml:space="preserve"> element are one or more signatures (i.e. </w:t>
            </w:r>
            <w:r w:rsidRPr="004E0B87">
              <w:rPr>
                <w:rFonts w:ascii="Courier New" w:hAnsi="Courier New" w:cs="Courier New"/>
                <w:sz w:val="18"/>
                <w:szCs w:val="18"/>
              </w:rPr>
              <w:t>ds</w:t>
            </w:r>
            <w:proofErr w:type="gramStart"/>
            <w:r w:rsidRPr="004E0B87">
              <w:rPr>
                <w:rFonts w:ascii="Courier New" w:hAnsi="Courier New" w:cs="Courier New"/>
                <w:sz w:val="18"/>
                <w:szCs w:val="18"/>
              </w:rPr>
              <w:t>:Signature</w:t>
            </w:r>
            <w:proofErr w:type="gramEnd"/>
            <w:r w:rsidRPr="004E0B87">
              <w:rPr>
                <w:sz w:val="18"/>
                <w:szCs w:val="18"/>
              </w:rPr>
              <w:t xml:space="preserve"> elements) of the </w:t>
            </w:r>
            <w:r w:rsidRPr="004E0B87">
              <w:rPr>
                <w:rFonts w:ascii="Courier New" w:hAnsi="Courier New" w:cs="Courier New"/>
                <w:sz w:val="18"/>
                <w:szCs w:val="18"/>
              </w:rPr>
              <w:t>SignatureValue</w:t>
            </w:r>
            <w:r w:rsidRPr="004E0B87">
              <w:rPr>
                <w:sz w:val="18"/>
                <w:szCs w:val="18"/>
              </w:rPr>
              <w:t xml:space="preserve"> in the qualified </w:t>
            </w:r>
            <w:r w:rsidRPr="004E0B87">
              <w:rPr>
                <w:rFonts w:ascii="Courier New" w:hAnsi="Courier New" w:cs="Courier New"/>
                <w:sz w:val="18"/>
                <w:szCs w:val="18"/>
              </w:rPr>
              <w:t>Signature</w:t>
            </w:r>
            <w:r w:rsidRPr="004E0B87">
              <w:rPr>
                <w:sz w:val="18"/>
                <w:szCs w:val="18"/>
              </w:rPr>
              <w:t>.</w:t>
            </w:r>
          </w:p>
          <w:p w:rsidR="0014174F" w:rsidRPr="004E0B87" w:rsidRDefault="0014174F" w:rsidP="00996F2D">
            <w:pPr>
              <w:pStyle w:val="TableText3"/>
              <w:rPr>
                <w:sz w:val="18"/>
                <w:szCs w:val="18"/>
              </w:rPr>
            </w:pPr>
            <w:r w:rsidRPr="004E0B87">
              <w:rPr>
                <w:sz w:val="18"/>
                <w:szCs w:val="18"/>
              </w:rPr>
              <w:t xml:space="preserve">A counter-signature can itself be qualified by a </w:t>
            </w:r>
            <w:r w:rsidRPr="004E0B87">
              <w:rPr>
                <w:rFonts w:ascii="Courier New" w:hAnsi="Courier New" w:cs="Courier New"/>
                <w:sz w:val="18"/>
                <w:szCs w:val="18"/>
              </w:rPr>
              <w:t>CounterSignature</w:t>
            </w:r>
            <w:r w:rsidRPr="004E0B87">
              <w:rPr>
                <w:sz w:val="18"/>
                <w:szCs w:val="18"/>
              </w:rPr>
              <w:t xml:space="preserve"> property.</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SignatureTimeStamp</w:t>
            </w:r>
          </w:p>
        </w:tc>
        <w:tc>
          <w:tcPr>
            <w:tcW w:w="810" w:type="dxa"/>
          </w:tcPr>
          <w:p w:rsidR="0014174F" w:rsidRPr="004E0B87" w:rsidRDefault="0014174F" w:rsidP="00996F2D">
            <w:pPr>
              <w:pStyle w:val="TableText3"/>
              <w:rPr>
                <w:sz w:val="18"/>
                <w:szCs w:val="18"/>
              </w:rPr>
            </w:pPr>
            <w:r>
              <w:rPr>
                <w:sz w:val="18"/>
                <w:szCs w:val="18"/>
              </w:rPr>
              <w:t>O</w:t>
            </w:r>
          </w:p>
        </w:tc>
        <w:tc>
          <w:tcPr>
            <w:tcW w:w="1207" w:type="dxa"/>
          </w:tcPr>
          <w:p w:rsidR="0014174F" w:rsidRPr="004E0B87" w:rsidRDefault="0014174F" w:rsidP="00996F2D">
            <w:pPr>
              <w:pStyle w:val="TableText3"/>
              <w:rPr>
                <w:sz w:val="18"/>
                <w:szCs w:val="18"/>
              </w:rPr>
            </w:pPr>
            <w:r>
              <w:rPr>
                <w:sz w:val="18"/>
                <w:szCs w:val="18"/>
              </w:rPr>
              <w:t>[0</w:t>
            </w:r>
            <w:r w:rsidRPr="004E0B87">
              <w:rPr>
                <w:sz w:val="18"/>
                <w:szCs w:val="18"/>
              </w:rPr>
              <w:t>..*]</w:t>
            </w:r>
          </w:p>
        </w:tc>
        <w:tc>
          <w:tcPr>
            <w:tcW w:w="2276" w:type="dxa"/>
          </w:tcPr>
          <w:p w:rsidR="0014174F" w:rsidRPr="004E0B87" w:rsidRDefault="0014174F" w:rsidP="00996F2D">
            <w:pPr>
              <w:pStyle w:val="TableText3"/>
              <w:rPr>
                <w:sz w:val="18"/>
                <w:szCs w:val="18"/>
              </w:rPr>
            </w:pPr>
            <w:r w:rsidRPr="004E0B87">
              <w:rPr>
                <w:sz w:val="18"/>
                <w:szCs w:val="18"/>
              </w:rPr>
              <w:t xml:space="preserve">A container for a time-stamp token over the </w:t>
            </w:r>
            <w:r w:rsidRPr="004E0B87">
              <w:rPr>
                <w:rFonts w:ascii="Courier New" w:hAnsi="Courier New" w:cs="Courier New"/>
                <w:sz w:val="18"/>
                <w:szCs w:val="18"/>
              </w:rPr>
              <w:t>ds</w:t>
            </w:r>
            <w:proofErr w:type="gramStart"/>
            <w:r w:rsidRPr="004E0B87">
              <w:rPr>
                <w:rFonts w:ascii="Courier New" w:hAnsi="Courier New" w:cs="Courier New"/>
                <w:sz w:val="18"/>
                <w:szCs w:val="18"/>
              </w:rPr>
              <w:t>:SignatureValue</w:t>
            </w:r>
            <w:proofErr w:type="gramEnd"/>
            <w:r w:rsidRPr="004E0B87">
              <w:rPr>
                <w:sz w:val="18"/>
                <w:szCs w:val="18"/>
              </w:rPr>
              <w:t xml:space="preserve"> element to protect against repudiation in case of a key compromise.</w:t>
            </w:r>
          </w:p>
        </w:tc>
        <w:tc>
          <w:tcPr>
            <w:tcW w:w="2861" w:type="dxa"/>
          </w:tcPr>
          <w:p w:rsidR="0014174F" w:rsidRPr="004E0B87" w:rsidRDefault="0014174F" w:rsidP="00996F2D">
            <w:pPr>
              <w:pStyle w:val="TableText3"/>
              <w:rPr>
                <w:sz w:val="18"/>
                <w:szCs w:val="18"/>
              </w:rPr>
            </w:pPr>
            <w:r w:rsidRPr="004E0B87">
              <w:rPr>
                <w:sz w:val="18"/>
                <w:szCs w:val="18"/>
              </w:rPr>
              <w:t xml:space="preserve">The application MUST compose one </w:t>
            </w:r>
            <w:r w:rsidRPr="004E0B87">
              <w:rPr>
                <w:rFonts w:ascii="Courier New" w:hAnsi="Courier New" w:cs="Courier New"/>
                <w:sz w:val="18"/>
                <w:szCs w:val="18"/>
              </w:rPr>
              <w:t>Include</w:t>
            </w:r>
            <w:r w:rsidRPr="004E0B87">
              <w:rPr>
                <w:sz w:val="18"/>
                <w:szCs w:val="18"/>
              </w:rPr>
              <w:t xml:space="preserve"> element with an URI referencing the </w:t>
            </w:r>
            <w:r w:rsidRPr="004E0B87">
              <w:rPr>
                <w:rFonts w:ascii="Courier New" w:hAnsi="Courier New" w:cs="Courier New"/>
                <w:sz w:val="18"/>
                <w:szCs w:val="18"/>
              </w:rPr>
              <w:t>ds</w:t>
            </w:r>
            <w:proofErr w:type="gramStart"/>
            <w:r w:rsidRPr="004E0B87">
              <w:rPr>
                <w:rFonts w:ascii="Courier New" w:hAnsi="Courier New" w:cs="Courier New"/>
                <w:sz w:val="18"/>
                <w:szCs w:val="18"/>
              </w:rPr>
              <w:t>:SignatureValue</w:t>
            </w:r>
            <w:proofErr w:type="gramEnd"/>
            <w:r w:rsidR="0047375E">
              <w:rPr>
                <w:rFonts w:ascii="Courier New" w:hAnsi="Courier New" w:cs="Courier New"/>
                <w:sz w:val="18"/>
                <w:szCs w:val="18"/>
              </w:rPr>
              <w:t xml:space="preserve"> </w:t>
            </w:r>
            <w:r w:rsidRPr="004E0B87">
              <w:rPr>
                <w:sz w:val="18"/>
                <w:szCs w:val="18"/>
              </w:rPr>
              <w:t xml:space="preserve">element. The input for the time-stamp has is, in consequence, the </w:t>
            </w:r>
            <w:r w:rsidRPr="004E0B87">
              <w:rPr>
                <w:rFonts w:ascii="Courier New" w:hAnsi="Courier New" w:cs="Courier New"/>
                <w:sz w:val="18"/>
                <w:szCs w:val="18"/>
              </w:rPr>
              <w:t>ds</w:t>
            </w:r>
            <w:proofErr w:type="gramStart"/>
            <w:r w:rsidRPr="004E0B87">
              <w:rPr>
                <w:rFonts w:ascii="Courier New" w:hAnsi="Courier New" w:cs="Courier New"/>
                <w:sz w:val="18"/>
                <w:szCs w:val="18"/>
              </w:rPr>
              <w:t>:SignatureValue</w:t>
            </w:r>
            <w:proofErr w:type="gramEnd"/>
            <w:r w:rsidRPr="004E0B87">
              <w:rPr>
                <w:sz w:val="18"/>
                <w:szCs w:val="18"/>
              </w:rPr>
              <w:t xml:space="preserve"> element.</w:t>
            </w:r>
          </w:p>
        </w:tc>
      </w:tr>
      <w:tr w:rsidR="0014174F" w:rsidRPr="0097283F" w:rsidTr="00FB7CFC">
        <w:trPr>
          <w:cantSplit/>
          <w:trHeight w:val="359"/>
          <w:jc w:val="center"/>
        </w:trPr>
        <w:tc>
          <w:tcPr>
            <w:tcW w:w="3035" w:type="dxa"/>
            <w:noWrap/>
          </w:tcPr>
          <w:p w:rsidR="0014174F" w:rsidRPr="004E0B87" w:rsidRDefault="0014174F" w:rsidP="00996F2D">
            <w:pPr>
              <w:pStyle w:val="TableText3"/>
              <w:rPr>
                <w:rFonts w:ascii="Courier New" w:hAnsi="Courier New" w:cs="Courier New"/>
                <w:sz w:val="18"/>
                <w:szCs w:val="18"/>
              </w:rPr>
            </w:pPr>
            <w:r w:rsidRPr="004E0B87">
              <w:rPr>
                <w:rFonts w:ascii="Courier New" w:hAnsi="Courier New" w:cs="Courier New"/>
                <w:sz w:val="18"/>
                <w:szCs w:val="18"/>
              </w:rPr>
              <w:t>AttributeCertificateRefs</w:t>
            </w:r>
          </w:p>
        </w:tc>
        <w:tc>
          <w:tcPr>
            <w:tcW w:w="810" w:type="dxa"/>
          </w:tcPr>
          <w:p w:rsidR="0014174F" w:rsidRPr="004E0B87" w:rsidRDefault="0014174F" w:rsidP="00996F2D">
            <w:pPr>
              <w:pStyle w:val="TableText3"/>
              <w:rPr>
                <w:sz w:val="18"/>
                <w:szCs w:val="18"/>
              </w:rPr>
            </w:pPr>
            <w:r>
              <w:rPr>
                <w:sz w:val="18"/>
                <w:szCs w:val="18"/>
              </w:rPr>
              <w:t>0</w:t>
            </w:r>
          </w:p>
        </w:tc>
        <w:tc>
          <w:tcPr>
            <w:tcW w:w="1207" w:type="dxa"/>
          </w:tcPr>
          <w:p w:rsidR="0014174F" w:rsidRPr="004E0B87" w:rsidRDefault="0014174F" w:rsidP="00996F2D">
            <w:pPr>
              <w:pStyle w:val="TableText3"/>
              <w:rPr>
                <w:sz w:val="18"/>
                <w:szCs w:val="18"/>
              </w:rPr>
            </w:pPr>
            <w:r w:rsidRPr="004E0B87">
              <w:rPr>
                <w:sz w:val="18"/>
                <w:szCs w:val="18"/>
              </w:rPr>
              <w:t>[0..1]</w:t>
            </w:r>
          </w:p>
        </w:tc>
        <w:tc>
          <w:tcPr>
            <w:tcW w:w="2276" w:type="dxa"/>
          </w:tcPr>
          <w:p w:rsidR="0014174F" w:rsidRPr="004E0B87" w:rsidRDefault="0014174F" w:rsidP="00996F2D">
            <w:pPr>
              <w:pStyle w:val="TableText3"/>
              <w:rPr>
                <w:sz w:val="18"/>
                <w:szCs w:val="18"/>
              </w:rPr>
            </w:pPr>
            <w:r w:rsidRPr="004E0B87">
              <w:rPr>
                <w:sz w:val="18"/>
                <w:szCs w:val="18"/>
              </w:rPr>
              <w:t>Contains the references to the full set of Attribute Authorities certificates that have been used to validate the attribute certificate.</w:t>
            </w:r>
          </w:p>
          <w:p w:rsidR="0014174F" w:rsidRPr="004E0B87" w:rsidRDefault="0014174F" w:rsidP="00996F2D">
            <w:pPr>
              <w:pStyle w:val="TableText3"/>
              <w:rPr>
                <w:sz w:val="18"/>
                <w:szCs w:val="18"/>
              </w:rPr>
            </w:pPr>
            <w:r w:rsidRPr="004E0B87">
              <w:rPr>
                <w:sz w:val="18"/>
                <w:szCs w:val="18"/>
              </w:rPr>
              <w:t>This property MAY be used only when a user attribute certificate is present within the digital signature.</w:t>
            </w:r>
          </w:p>
        </w:tc>
        <w:tc>
          <w:tcPr>
            <w:tcW w:w="2861" w:type="dxa"/>
          </w:tcPr>
          <w:p w:rsidR="0014174F" w:rsidRPr="004E0B87" w:rsidRDefault="0014174F" w:rsidP="00996F2D">
            <w:pPr>
              <w:pStyle w:val="TableText3"/>
              <w:rPr>
                <w:sz w:val="18"/>
                <w:szCs w:val="18"/>
              </w:rPr>
            </w:pPr>
            <w:r w:rsidRPr="004E0B87">
              <w:rPr>
                <w:sz w:val="18"/>
                <w:szCs w:val="18"/>
              </w:rPr>
              <w:t xml:space="preserve">Must contain exactly one </w:t>
            </w:r>
            <w:r w:rsidRPr="004E0B87">
              <w:rPr>
                <w:rFonts w:ascii="Courier New" w:hAnsi="Courier New" w:cs="Courier New"/>
                <w:sz w:val="18"/>
                <w:szCs w:val="18"/>
              </w:rPr>
              <w:t>CertRefs</w:t>
            </w:r>
            <w:r w:rsidRPr="004E0B87">
              <w:rPr>
                <w:sz w:val="18"/>
                <w:szCs w:val="18"/>
              </w:rPr>
              <w:t xml:space="preserve"> element.</w:t>
            </w:r>
          </w:p>
        </w:tc>
      </w:tr>
    </w:tbl>
    <w:p w:rsidR="0014174F" w:rsidRPr="00241BCB" w:rsidRDefault="0014174F" w:rsidP="00492369">
      <w:pPr>
        <w:pStyle w:val="AppendixH4"/>
      </w:pPr>
      <w:bookmarkStart w:id="190" w:name="_Ref370824023"/>
      <w:bookmarkStart w:id="191" w:name="_Toc372263331"/>
      <w:bookmarkStart w:id="192" w:name="_Toc382949112"/>
      <w:r>
        <w:t>Code Sets</w:t>
      </w:r>
      <w:bookmarkEnd w:id="190"/>
      <w:bookmarkEnd w:id="191"/>
      <w:bookmarkEnd w:id="192"/>
    </w:p>
    <w:p w:rsidR="0047375E" w:rsidRDefault="0047375E" w:rsidP="00996F2D">
      <w:pPr>
        <w:pStyle w:val="Caption"/>
      </w:pPr>
      <w:bookmarkStart w:id="193" w:name="_Toc382949166"/>
      <w:bookmarkStart w:id="194" w:name="_Ref370824167"/>
      <w:bookmarkStart w:id="195" w:name="_Toc372263338"/>
      <w:r>
        <w:t xml:space="preserve">Table </w:t>
      </w:r>
      <w:fldSimple w:instr=" SEQ Table \* ARABIC ">
        <w:r w:rsidR="007810B4">
          <w:rPr>
            <w:noProof/>
          </w:rPr>
          <w:t>22</w:t>
        </w:r>
      </w:fldSimple>
      <w:r>
        <w:t>: Code Sets</w:t>
      </w:r>
      <w:bookmarkEnd w:id="193"/>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815"/>
        <w:gridCol w:w="1049"/>
        <w:gridCol w:w="2216"/>
        <w:gridCol w:w="3506"/>
      </w:tblGrid>
      <w:tr w:rsidR="0014174F" w:rsidRPr="00241BCB" w:rsidTr="00996F2D">
        <w:trPr>
          <w:cantSplit/>
          <w:trHeight w:val="360"/>
          <w:tblHeader/>
          <w:jc w:val="center"/>
        </w:trPr>
        <w:tc>
          <w:tcPr>
            <w:tcW w:w="2799" w:type="dxa"/>
            <w:shd w:val="clear" w:color="auto" w:fill="548DD4" w:themeFill="text2" w:themeFillTint="99"/>
            <w:noWrap/>
            <w:vAlign w:val="center"/>
          </w:tcPr>
          <w:bookmarkEnd w:id="194"/>
          <w:bookmarkEnd w:id="195"/>
          <w:p w:rsidR="0014174F" w:rsidRPr="00241BCB" w:rsidRDefault="0014174F" w:rsidP="00996F2D">
            <w:pPr>
              <w:pStyle w:val="TableHeading"/>
            </w:pPr>
            <w:r w:rsidRPr="00241BCB">
              <w:t>Data Element</w:t>
            </w:r>
          </w:p>
        </w:tc>
        <w:tc>
          <w:tcPr>
            <w:tcW w:w="1088" w:type="dxa"/>
            <w:shd w:val="clear" w:color="auto" w:fill="548DD4" w:themeFill="text2" w:themeFillTint="99"/>
            <w:vAlign w:val="center"/>
          </w:tcPr>
          <w:p w:rsidR="0014174F" w:rsidRPr="00241BCB" w:rsidRDefault="0014174F" w:rsidP="00996F2D">
            <w:pPr>
              <w:pStyle w:val="TableHeading"/>
            </w:pPr>
            <w:r>
              <w:t>Usage</w:t>
            </w:r>
          </w:p>
        </w:tc>
        <w:tc>
          <w:tcPr>
            <w:tcW w:w="1432" w:type="dxa"/>
            <w:shd w:val="clear" w:color="auto" w:fill="548DD4" w:themeFill="text2" w:themeFillTint="99"/>
            <w:vAlign w:val="center"/>
          </w:tcPr>
          <w:p w:rsidR="0014174F" w:rsidRPr="00241BCB" w:rsidRDefault="0014174F" w:rsidP="00996F2D">
            <w:pPr>
              <w:pStyle w:val="TableHeading"/>
            </w:pPr>
            <w:r>
              <w:t>Cardinality</w:t>
            </w:r>
          </w:p>
        </w:tc>
        <w:tc>
          <w:tcPr>
            <w:tcW w:w="3150" w:type="dxa"/>
            <w:shd w:val="clear" w:color="auto" w:fill="548DD4" w:themeFill="text2" w:themeFillTint="99"/>
            <w:vAlign w:val="center"/>
          </w:tcPr>
          <w:p w:rsidR="0014174F" w:rsidRPr="00241BCB" w:rsidDel="00B231FF" w:rsidRDefault="0014174F" w:rsidP="00996F2D">
            <w:pPr>
              <w:pStyle w:val="TableHeading"/>
            </w:pPr>
            <w:r>
              <w:t>Code Set</w:t>
            </w:r>
          </w:p>
        </w:tc>
        <w:tc>
          <w:tcPr>
            <w:tcW w:w="5048" w:type="dxa"/>
            <w:shd w:val="clear" w:color="auto" w:fill="548DD4" w:themeFill="text2" w:themeFillTint="99"/>
            <w:vAlign w:val="center"/>
          </w:tcPr>
          <w:p w:rsidR="0014174F" w:rsidRPr="00241BCB" w:rsidRDefault="0014174F" w:rsidP="00996F2D">
            <w:pPr>
              <w:pStyle w:val="TableHeading"/>
            </w:pPr>
            <w:r w:rsidRPr="00241BCB">
              <w:t>Additional Notes</w:t>
            </w:r>
          </w:p>
        </w:tc>
      </w:tr>
      <w:tr w:rsidR="0014174F" w:rsidRPr="00D8511A" w:rsidTr="00996F2D">
        <w:trPr>
          <w:cantSplit/>
          <w:trHeight w:val="20"/>
          <w:jc w:val="center"/>
        </w:trPr>
        <w:tc>
          <w:tcPr>
            <w:tcW w:w="2799" w:type="dxa"/>
            <w:noWrap/>
          </w:tcPr>
          <w:p w:rsidR="0014174F" w:rsidRPr="00D8511A" w:rsidRDefault="0014174F" w:rsidP="00996F2D">
            <w:pPr>
              <w:pStyle w:val="TableText3"/>
            </w:pPr>
            <w:r w:rsidRPr="00D8511A">
              <w:t>Role</w:t>
            </w:r>
          </w:p>
        </w:tc>
        <w:tc>
          <w:tcPr>
            <w:tcW w:w="1088" w:type="dxa"/>
          </w:tcPr>
          <w:p w:rsidR="0014174F" w:rsidRPr="00D8511A" w:rsidRDefault="0014174F" w:rsidP="00996F2D">
            <w:pPr>
              <w:pStyle w:val="TableText3"/>
            </w:pPr>
            <w:r w:rsidRPr="00D8511A">
              <w:t>R</w:t>
            </w:r>
          </w:p>
        </w:tc>
        <w:tc>
          <w:tcPr>
            <w:tcW w:w="1432" w:type="dxa"/>
          </w:tcPr>
          <w:p w:rsidR="0014174F" w:rsidRPr="00D8511A" w:rsidRDefault="0014174F" w:rsidP="00996F2D">
            <w:pPr>
              <w:pStyle w:val="TableText3"/>
            </w:pPr>
            <w:r w:rsidRPr="00D8511A">
              <w:t>[1..1]</w:t>
            </w:r>
          </w:p>
        </w:tc>
        <w:tc>
          <w:tcPr>
            <w:tcW w:w="3150" w:type="dxa"/>
          </w:tcPr>
          <w:p w:rsidR="0014174F" w:rsidRPr="00D8511A" w:rsidRDefault="0014174F" w:rsidP="00996F2D">
            <w:pPr>
              <w:pStyle w:val="TableText3"/>
            </w:pPr>
            <w:r w:rsidRPr="00D8511A">
              <w:t>Healthcare Taxonomy Data Set</w:t>
            </w:r>
          </w:p>
        </w:tc>
        <w:tc>
          <w:tcPr>
            <w:tcW w:w="5048" w:type="dxa"/>
          </w:tcPr>
          <w:p w:rsidR="0014174F" w:rsidRPr="00D60760" w:rsidRDefault="0014174F" w:rsidP="00996F2D">
            <w:pPr>
              <w:pStyle w:val="TableText3"/>
            </w:pPr>
            <w:r w:rsidRPr="00996F2D">
              <w:t>Healthcare Provider Taxonomy (HIPAA) 2.16.840.1.114222.4.11.1066</w:t>
            </w:r>
          </w:p>
        </w:tc>
      </w:tr>
      <w:tr w:rsidR="0014174F" w:rsidRPr="00D8511A" w:rsidTr="00996F2D">
        <w:trPr>
          <w:cantSplit/>
          <w:trHeight w:val="20"/>
          <w:jc w:val="center"/>
        </w:trPr>
        <w:tc>
          <w:tcPr>
            <w:tcW w:w="2799" w:type="dxa"/>
            <w:noWrap/>
          </w:tcPr>
          <w:p w:rsidR="0014174F" w:rsidRPr="00D8511A" w:rsidRDefault="0014174F" w:rsidP="00996F2D">
            <w:pPr>
              <w:pStyle w:val="TableText3"/>
            </w:pPr>
            <w:r w:rsidRPr="00D8511A">
              <w:t>Signature Purpose</w:t>
            </w:r>
          </w:p>
        </w:tc>
        <w:tc>
          <w:tcPr>
            <w:tcW w:w="1088" w:type="dxa"/>
          </w:tcPr>
          <w:p w:rsidR="0014174F" w:rsidRPr="00D8511A" w:rsidRDefault="0014174F" w:rsidP="00996F2D">
            <w:pPr>
              <w:pStyle w:val="TableText3"/>
            </w:pPr>
            <w:r w:rsidRPr="00D8511A">
              <w:t>R</w:t>
            </w:r>
          </w:p>
        </w:tc>
        <w:tc>
          <w:tcPr>
            <w:tcW w:w="1432" w:type="dxa"/>
          </w:tcPr>
          <w:p w:rsidR="0014174F" w:rsidRPr="00D8511A" w:rsidRDefault="0014174F" w:rsidP="00996F2D">
            <w:pPr>
              <w:pStyle w:val="TableText3"/>
            </w:pPr>
            <w:r w:rsidRPr="00D8511A">
              <w:t>[1..1]</w:t>
            </w:r>
          </w:p>
        </w:tc>
        <w:tc>
          <w:tcPr>
            <w:tcW w:w="3150" w:type="dxa"/>
          </w:tcPr>
          <w:p w:rsidR="0014174F" w:rsidRPr="00D8511A" w:rsidRDefault="0014174F" w:rsidP="00996F2D">
            <w:pPr>
              <w:pStyle w:val="TableText3"/>
            </w:pPr>
            <w:r w:rsidRPr="00D8511A">
              <w:t>ASTM E 1762-95</w:t>
            </w:r>
          </w:p>
        </w:tc>
        <w:tc>
          <w:tcPr>
            <w:tcW w:w="5048" w:type="dxa"/>
          </w:tcPr>
          <w:p w:rsidR="0014174F" w:rsidRPr="00D8511A" w:rsidRDefault="0014174F" w:rsidP="00996F2D">
            <w:pPr>
              <w:pStyle w:val="TableText3"/>
            </w:pPr>
          </w:p>
        </w:tc>
      </w:tr>
      <w:tr w:rsidR="0014174F" w:rsidRPr="00D8511A" w:rsidTr="00996F2D">
        <w:trPr>
          <w:cantSplit/>
          <w:trHeight w:val="20"/>
          <w:jc w:val="center"/>
        </w:trPr>
        <w:tc>
          <w:tcPr>
            <w:tcW w:w="2799" w:type="dxa"/>
            <w:noWrap/>
          </w:tcPr>
          <w:p w:rsidR="0014174F" w:rsidRPr="00D8511A" w:rsidRDefault="0014174F" w:rsidP="00996F2D">
            <w:pPr>
              <w:pStyle w:val="TableText3"/>
            </w:pPr>
            <w:r w:rsidRPr="00D8511A">
              <w:t>Delegation of Rights Assertion Action</w:t>
            </w:r>
          </w:p>
        </w:tc>
        <w:tc>
          <w:tcPr>
            <w:tcW w:w="1088" w:type="dxa"/>
          </w:tcPr>
          <w:p w:rsidR="0014174F" w:rsidRPr="00D8511A" w:rsidRDefault="0014174F" w:rsidP="00996F2D">
            <w:pPr>
              <w:pStyle w:val="TableText3"/>
            </w:pPr>
            <w:r w:rsidRPr="00D8511A">
              <w:t>R</w:t>
            </w:r>
          </w:p>
        </w:tc>
        <w:tc>
          <w:tcPr>
            <w:tcW w:w="1432" w:type="dxa"/>
          </w:tcPr>
          <w:p w:rsidR="0014174F" w:rsidRPr="00D8511A" w:rsidRDefault="0014174F" w:rsidP="00996F2D">
            <w:pPr>
              <w:pStyle w:val="TableText3"/>
            </w:pPr>
            <w:r w:rsidRPr="00D8511A">
              <w:t>[1..1]</w:t>
            </w:r>
          </w:p>
        </w:tc>
        <w:tc>
          <w:tcPr>
            <w:tcW w:w="3150" w:type="dxa"/>
          </w:tcPr>
          <w:p w:rsidR="0014174F" w:rsidRPr="00D8511A" w:rsidRDefault="0014174F" w:rsidP="00996F2D">
            <w:pPr>
              <w:pStyle w:val="TableText3"/>
            </w:pPr>
            <w:r w:rsidRPr="00D8511A">
              <w:t>‘Authorized Signer’</w:t>
            </w:r>
          </w:p>
        </w:tc>
        <w:tc>
          <w:tcPr>
            <w:tcW w:w="5048" w:type="dxa"/>
          </w:tcPr>
          <w:p w:rsidR="0014174F" w:rsidRPr="00D8511A" w:rsidRDefault="0014174F" w:rsidP="00996F2D">
            <w:pPr>
              <w:pStyle w:val="TableText3"/>
            </w:pPr>
          </w:p>
        </w:tc>
      </w:tr>
    </w:tbl>
    <w:p w:rsidR="0014174F" w:rsidRDefault="0014174F" w:rsidP="00A949EB">
      <w:pPr>
        <w:pStyle w:val="AppendixH3"/>
      </w:pPr>
      <w:bookmarkStart w:id="196" w:name="_Toc372263332"/>
      <w:bookmarkStart w:id="197" w:name="_Toc382949113"/>
      <w:r>
        <w:t>Example</w:t>
      </w:r>
      <w:bookmarkEnd w:id="196"/>
      <w:bookmarkEnd w:id="197"/>
    </w:p>
    <w:p w:rsidR="0014174F" w:rsidRDefault="0014174F" w:rsidP="00996F2D">
      <w:pPr>
        <w:pStyle w:val="BodyText0"/>
      </w:pPr>
      <w:r>
        <w:t xml:space="preserve">The following XML examples present </w:t>
      </w:r>
      <w:proofErr w:type="gramStart"/>
      <w:r>
        <w:t>an</w:t>
      </w:r>
      <w:proofErr w:type="gramEnd"/>
      <w:r>
        <w:t xml:space="preserve"> XAdES Signature.</w:t>
      </w:r>
    </w:p>
    <w:p w:rsidR="0014174F" w:rsidRDefault="0014174F" w:rsidP="00A949EB">
      <w:pPr>
        <w:pStyle w:val="AppendixH4"/>
      </w:pPr>
      <w:bookmarkStart w:id="198" w:name="_Toc372263333"/>
      <w:bookmarkStart w:id="199" w:name="_Toc382949114"/>
      <w:r>
        <w:lastRenderedPageBreak/>
        <w:t>XAdES Digital Signature</w:t>
      </w:r>
      <w:bookmarkEnd w:id="198"/>
      <w:bookmarkEnd w:id="199"/>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w:t>
      </w:r>
      <w:proofErr w:type="gramStart"/>
      <w:r w:rsidRPr="002572A8">
        <w:rPr>
          <w:rFonts w:ascii="Courier New" w:hAnsi="Courier New" w:cs="Courier New"/>
          <w:sz w:val="16"/>
          <w:szCs w:val="16"/>
          <w:highlight w:val="white"/>
        </w:rPr>
        <w:t>ds:</w:t>
      </w:r>
      <w:proofErr w:type="gramEnd"/>
      <w:r w:rsidRPr="002572A8">
        <w:rPr>
          <w:rFonts w:ascii="Courier New" w:hAnsi="Courier New" w:cs="Courier New"/>
          <w:sz w:val="16"/>
          <w:szCs w:val="16"/>
          <w:highlight w:val="white"/>
        </w:rPr>
        <w:t>Signature&gt;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w:t>
      </w:r>
      <w:proofErr w:type="gramStart"/>
      <w:r w:rsidRPr="002572A8">
        <w:rPr>
          <w:rFonts w:ascii="Courier New" w:hAnsi="Courier New" w:cs="Courier New"/>
          <w:sz w:val="16"/>
          <w:szCs w:val="16"/>
          <w:highlight w:val="white"/>
        </w:rPr>
        <w:t>ds:</w:t>
      </w:r>
      <w:proofErr w:type="gramEnd"/>
      <w:r w:rsidRPr="002572A8">
        <w:rPr>
          <w:rFonts w:ascii="Courier New" w:hAnsi="Courier New" w:cs="Courier New"/>
          <w:sz w:val="16"/>
          <w:szCs w:val="16"/>
          <w:highlight w:val="white"/>
        </w:rPr>
        <w:t>SignedInfo&gt;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:CanonicalizationMethod</w:t>
      </w:r>
      <w:proofErr w:type="gramEnd"/>
      <w:r w:rsidRPr="002572A8">
        <w:rPr>
          <w:rFonts w:ascii="Courier New" w:hAnsi="Courier New" w:cs="Courier New"/>
          <w:sz w:val="16"/>
          <w:szCs w:val="16"/>
          <w:highlight w:val="white"/>
        </w:rPr>
        <w:t xml:space="preserve"> Algorithm=</w:t>
      </w:r>
      <w:r w:rsidRPr="002572A8">
        <w:rPr>
          <w:rFonts w:ascii="Courier New" w:hAnsi="Courier New" w:cs="Courier New"/>
          <w:b/>
          <w:bCs/>
          <w:sz w:val="16"/>
          <w:szCs w:val="16"/>
          <w:highlight w:val="white"/>
        </w:rPr>
        <w:t>"http://www.w3.org/2001/10/xml-exc-c14n#"</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:SignatureMethod</w:t>
      </w:r>
      <w:proofErr w:type="gramEnd"/>
      <w:r w:rsidRPr="002572A8">
        <w:rPr>
          <w:rFonts w:ascii="Courier New" w:hAnsi="Courier New" w:cs="Courier New"/>
          <w:sz w:val="16"/>
          <w:szCs w:val="16"/>
          <w:highlight w:val="white"/>
        </w:rPr>
        <w:t xml:space="preserve"> Algorithm=</w:t>
      </w:r>
      <w:r w:rsidRPr="002572A8">
        <w:rPr>
          <w:rFonts w:ascii="Courier New" w:hAnsi="Courier New" w:cs="Courier New"/>
          <w:b/>
          <w:bCs/>
          <w:sz w:val="16"/>
          <w:szCs w:val="16"/>
          <w:highlight w:val="white"/>
        </w:rPr>
        <w:t>"http://www.w3.org/2001/04/xmldsig-more#rsa-sha512"</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w:t>
      </w:r>
      <w:proofErr w:type="gramStart"/>
      <w:r w:rsidRPr="002572A8">
        <w:rPr>
          <w:rFonts w:ascii="Courier New" w:hAnsi="Courier New" w:cs="Courier New"/>
          <w:sz w:val="16"/>
          <w:szCs w:val="16"/>
          <w:highlight w:val="white"/>
        </w:rPr>
        <w:t>ds:</w:t>
      </w:r>
      <w:proofErr w:type="gramEnd"/>
      <w:r w:rsidRPr="002572A8">
        <w:rPr>
          <w:rFonts w:ascii="Courier New" w:hAnsi="Courier New" w:cs="Courier New"/>
          <w:sz w:val="16"/>
          <w:szCs w:val="16"/>
          <w:highlight w:val="white"/>
        </w:rPr>
        <w:t>Reference&gt;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:DigestMethod</w:t>
      </w:r>
      <w:proofErr w:type="gramEnd"/>
      <w:r w:rsidRPr="002572A8">
        <w:rPr>
          <w:rFonts w:ascii="Courier New" w:hAnsi="Courier New" w:cs="Courier New"/>
          <w:sz w:val="16"/>
          <w:szCs w:val="16"/>
          <w:highlight w:val="white"/>
        </w:rPr>
        <w:t xml:space="preserve"> Algorithm=</w:t>
      </w:r>
      <w:r w:rsidRPr="002572A8">
        <w:rPr>
          <w:rFonts w:ascii="Courier New" w:hAnsi="Courier New" w:cs="Courier New"/>
          <w:b/>
          <w:bCs/>
          <w:sz w:val="16"/>
          <w:szCs w:val="16"/>
          <w:highlight w:val="white"/>
        </w:rPr>
        <w:t>"http://www.w3.org/2001/04/xmlenc#sha512"</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:DigestValue</w:t>
      </w:r>
      <w:proofErr w:type="gramEnd"/>
      <w:r w:rsidRPr="002572A8">
        <w:rPr>
          <w:rFonts w:ascii="Courier New" w:hAnsi="Courier New" w:cs="Courier New"/>
          <w:sz w:val="16"/>
          <w:szCs w:val="16"/>
          <w:highlight w:val="white"/>
        </w:rPr>
        <w:t>&gt;</w:t>
      </w:r>
      <w:r w:rsidRPr="002572A8">
        <w:rPr>
          <w:rFonts w:ascii="Courier New" w:hAnsi="Courier New" w:cs="Courier New"/>
          <w:b/>
          <w:bCs/>
          <w:sz w:val="16"/>
          <w:szCs w:val="16"/>
          <w:highlight w:val="white"/>
        </w:rPr>
        <w:t>2c2dc2c30d3dd3fca22e3ccf02ca0f4db8a5d6494b6319df28b70fb76c7b246fed13840ca913be70802e2345c6dd3a6087ab00c41f64e80e61e2c6bc24d105fe</w:t>
      </w:r>
      <w:r w:rsidRPr="002572A8">
        <w:rPr>
          <w:rFonts w:ascii="Courier New" w:hAnsi="Courier New" w:cs="Courier New"/>
          <w:sz w:val="16"/>
          <w:szCs w:val="16"/>
          <w:highlight w:val="white"/>
        </w:rPr>
        <w:t>&lt;/ds:DigestValue&gt;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:Reference</w:t>
      </w:r>
      <w:proofErr w:type="gramEnd"/>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:SignedInfo</w:t>
      </w:r>
      <w:proofErr w:type="gramEnd"/>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:SignatureValue</w:t>
      </w:r>
      <w:proofErr w:type="gramEnd"/>
      <w:r w:rsidRPr="002572A8">
        <w:rPr>
          <w:rFonts w:ascii="Courier New" w:hAnsi="Courier New" w:cs="Courier New"/>
          <w:sz w:val="16"/>
          <w:szCs w:val="16"/>
          <w:highlight w:val="white"/>
        </w:rPr>
        <w:t>&gt;</w:t>
      </w:r>
      <w:r w:rsidRPr="002572A8">
        <w:rPr>
          <w:rFonts w:ascii="Courier New" w:hAnsi="Courier New" w:cs="Courier New"/>
          <w:b/>
          <w:bCs/>
          <w:sz w:val="16"/>
          <w:szCs w:val="16"/>
          <w:highlight w:val="white"/>
        </w:rPr>
        <w:t>oRrea2fzFswyLeE+a36P2C/xQB4BMk6LJPAyym873qgjS1loqR3fbZLYvm/yJ6iGCANc9+mbP4U/</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proofErr w:type="gramStart"/>
      <w:r w:rsidRPr="002572A8">
        <w:rPr>
          <w:rFonts w:ascii="Courier New" w:hAnsi="Courier New" w:cs="Courier New"/>
          <w:b/>
          <w:bCs/>
          <w:sz w:val="16"/>
          <w:szCs w:val="16"/>
          <w:highlight w:val="white"/>
        </w:rPr>
        <w:t>kwIyn63QQhjhIST/i3Z9bwwo6QV9EewHGybkNEFvK+</w:t>
      </w:r>
      <w:proofErr w:type="gramEnd"/>
      <w:r w:rsidRPr="002572A8">
        <w:rPr>
          <w:rFonts w:ascii="Courier New" w:hAnsi="Courier New" w:cs="Courier New"/>
          <w:b/>
          <w:bCs/>
          <w:sz w:val="16"/>
          <w:szCs w:val="16"/>
          <w:highlight w:val="white"/>
        </w:rPr>
        <w:t>7C5lJI88bNR9pihp/3Y5AfP9+a0o566fKX</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HNnksd5a5cSytqfPTYoiZq5LQdLYkjzLSyCy0YhGDiG6DKk0uBjAdkNit1Z7GtaP2XhpcKQ1x3XI</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n1S8T1HjBqKNw6ZIz64+8GtA+kwwayXOVpdYL1r6M6iq1HrbLlSqGFY1+RQCe0+9qjSTHQRgg+</w:t>
      </w:r>
      <w:proofErr w:type="gramStart"/>
      <w:r w:rsidRPr="002572A8">
        <w:rPr>
          <w:rFonts w:ascii="Courier New" w:hAnsi="Courier New" w:cs="Courier New"/>
          <w:b/>
          <w:bCs/>
          <w:sz w:val="16"/>
          <w:szCs w:val="16"/>
          <w:highlight w:val="white"/>
        </w:rPr>
        <w:t>eT</w:t>
      </w:r>
      <w:proofErr w:type="gramEnd"/>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proofErr w:type="gramStart"/>
      <w:r w:rsidRPr="002572A8">
        <w:rPr>
          <w:rFonts w:ascii="Courier New" w:hAnsi="Courier New" w:cs="Courier New"/>
          <w:b/>
          <w:bCs/>
          <w:sz w:val="16"/>
          <w:szCs w:val="16"/>
          <w:highlight w:val="white"/>
        </w:rPr>
        <w:t>y7K2x1Rg9zMg3tLkAtdUyLOsP/jNa7RU5HwC/Q</w:t>
      </w:r>
      <w:proofErr w:type="gramEnd"/>
      <w:r w:rsidRPr="002572A8">
        <w:rPr>
          <w:rFonts w:ascii="Courier New" w:hAnsi="Courier New" w:cs="Courier New"/>
          <w:b/>
          <w:bCs/>
          <w:sz w:val="16"/>
          <w:szCs w:val="16"/>
          <w:highlight w:val="white"/>
        </w:rPr>
        <w:t>==</w:t>
      </w:r>
      <w:r w:rsidRPr="002572A8">
        <w:rPr>
          <w:rFonts w:ascii="Courier New" w:hAnsi="Courier New" w:cs="Courier New"/>
          <w:sz w:val="16"/>
          <w:szCs w:val="16"/>
          <w:highlight w:val="white"/>
        </w:rPr>
        <w:t>&lt;/ds:SignatureValue&gt;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w:t>
      </w:r>
      <w:proofErr w:type="gramStart"/>
      <w:r w:rsidRPr="002572A8">
        <w:rPr>
          <w:rFonts w:ascii="Courier New" w:hAnsi="Courier New" w:cs="Courier New"/>
          <w:sz w:val="16"/>
          <w:szCs w:val="16"/>
          <w:highlight w:val="white"/>
        </w:rPr>
        <w:t>ds:</w:t>
      </w:r>
      <w:proofErr w:type="gramEnd"/>
      <w:r w:rsidRPr="002572A8">
        <w:rPr>
          <w:rFonts w:ascii="Courier New" w:hAnsi="Courier New" w:cs="Courier New"/>
          <w:sz w:val="16"/>
          <w:szCs w:val="16"/>
          <w:highlight w:val="white"/>
        </w:rPr>
        <w:t>Object&gt;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&lt;QualifyingProperties&gt;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&lt;SignedSignatureProperties&gt;</w:t>
      </w:r>
      <w:r w:rsidRPr="002572A8">
        <w:rPr>
          <w:rFonts w:ascii="Courier New" w:hAnsi="Courier New" w:cs="Courier New"/>
          <w:b/>
          <w:bCs/>
          <w:sz w:val="16"/>
          <w:szCs w:val="16"/>
          <w:highlight w:val="white"/>
        </w:rPr>
        <w:t xml:space="preserve"> </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&lt;SigningTime&gt;</w:t>
      </w:r>
      <w:r w:rsidRPr="002572A8">
        <w:rPr>
          <w:rFonts w:ascii="Courier New" w:hAnsi="Courier New" w:cs="Courier New"/>
          <w:b/>
          <w:bCs/>
          <w:sz w:val="16"/>
          <w:szCs w:val="16"/>
          <w:highlight w:val="white"/>
        </w:rPr>
        <w:t>2012-04-26T16:04:56Z</w:t>
      </w:r>
      <w:r w:rsidRPr="002572A8">
        <w:rPr>
          <w:rFonts w:ascii="Courier New" w:hAnsi="Courier New" w:cs="Courier New"/>
          <w:sz w:val="16"/>
          <w:szCs w:val="16"/>
          <w:highlight w:val="white"/>
        </w:rPr>
        <w:t>&lt;/SigningTime&gt;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&lt;SigningCertificate&gt;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 URI=</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&lt;CertDigest&gt;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:DigestMethod</w:t>
      </w:r>
      <w:proofErr w:type="gramEnd"/>
      <w:r w:rsidRPr="002572A8">
        <w:rPr>
          <w:rFonts w:ascii="Courier New" w:hAnsi="Courier New" w:cs="Courier New"/>
          <w:sz w:val="16"/>
          <w:szCs w:val="16"/>
          <w:highlight w:val="white"/>
        </w:rPr>
        <w:t xml:space="preserve"> Algorithm=</w:t>
      </w:r>
      <w:r w:rsidRPr="002572A8">
        <w:rPr>
          <w:rFonts w:ascii="Courier New" w:hAnsi="Courier New" w:cs="Courier New"/>
          <w:b/>
          <w:bCs/>
          <w:sz w:val="16"/>
          <w:szCs w:val="16"/>
          <w:highlight w:val="white"/>
        </w:rPr>
        <w:t>"http://www.w3.org/2001/04/xmldsig-more#rsa-sha512"</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w:t>
      </w:r>
      <w:proofErr w:type="gramStart"/>
      <w:r w:rsidRPr="002572A8">
        <w:rPr>
          <w:rFonts w:ascii="Courier New" w:hAnsi="Courier New" w:cs="Courier New"/>
          <w:sz w:val="16"/>
          <w:szCs w:val="16"/>
          <w:highlight w:val="white"/>
        </w:rPr>
        <w:t>ds:</w:t>
      </w:r>
      <w:proofErr w:type="gramEnd"/>
      <w:r w:rsidRPr="002572A8">
        <w:rPr>
          <w:rFonts w:ascii="Courier New" w:hAnsi="Courier New" w:cs="Courier New"/>
          <w:sz w:val="16"/>
          <w:szCs w:val="16"/>
          <w:highlight w:val="white"/>
        </w:rPr>
        <w:t>DigestValue xmlns=</w:t>
      </w:r>
      <w:r w:rsidRPr="002572A8">
        <w:rPr>
          <w:rFonts w:ascii="Courier New" w:hAnsi="Courier New" w:cs="Courier New"/>
          <w:b/>
          <w:bCs/>
          <w:sz w:val="16"/>
          <w:szCs w:val="16"/>
          <w:highlight w:val="white"/>
        </w:rPr>
        <w:t>"http://www.w3.org/2000/09/xmldsig#"</w:t>
      </w:r>
      <w:r w:rsidRPr="002572A8">
        <w:rPr>
          <w:rFonts w:ascii="Courier New" w:hAnsi="Courier New" w:cs="Courier New"/>
          <w:sz w:val="16"/>
          <w:szCs w:val="16"/>
          <w:highlight w:val="white"/>
        </w:rPr>
        <w:t>&gt;</w:t>
      </w:r>
      <w:r w:rsidRPr="002572A8">
        <w:rPr>
          <w:rFonts w:ascii="Courier New" w:hAnsi="Courier New" w:cs="Courier New"/>
          <w:b/>
          <w:bCs/>
          <w:sz w:val="16"/>
          <w:szCs w:val="16"/>
          <w:highlight w:val="white"/>
        </w:rPr>
        <w:t>bJrQQeyoztdAPO6nsoRQ5oX5oAg=</w:t>
      </w:r>
      <w:r w:rsidRPr="002572A8">
        <w:rPr>
          <w:rFonts w:ascii="Courier New" w:hAnsi="Courier New" w:cs="Courier New"/>
          <w:sz w:val="16"/>
          <w:szCs w:val="16"/>
          <w:highlight w:val="white"/>
        </w:rPr>
        <w:t>&lt;/ds:DigestValue&gt;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&lt;/CertDigest&gt;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&lt;IssuerSerial&gt;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&lt;X509IssuerName&gt;</w:t>
      </w:r>
      <w:r w:rsidRPr="002572A8">
        <w:rPr>
          <w:rFonts w:ascii="Courier New" w:hAnsi="Courier New" w:cs="Courier New"/>
          <w:b/>
          <w:bCs/>
          <w:sz w:val="16"/>
          <w:szCs w:val="16"/>
          <w:highlight w:val="white"/>
        </w:rPr>
        <w:t>X.509 distinguished name of certificate</w:t>
      </w:r>
      <w:r w:rsidRPr="002572A8">
        <w:rPr>
          <w:rFonts w:ascii="Courier New" w:hAnsi="Courier New" w:cs="Courier New"/>
          <w:sz w:val="16"/>
          <w:szCs w:val="16"/>
          <w:highlight w:val="white"/>
        </w:rPr>
        <w:t>&lt;/X509IssuerName&gt;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&lt;X509SerialNumber&gt;</w:t>
      </w:r>
      <w:r w:rsidRPr="002572A8">
        <w:rPr>
          <w:rFonts w:ascii="Courier New" w:hAnsi="Courier New" w:cs="Courier New"/>
          <w:b/>
          <w:bCs/>
          <w:sz w:val="16"/>
          <w:szCs w:val="16"/>
          <w:highlight w:val="white"/>
        </w:rPr>
        <w:t>certificate serial number</w:t>
      </w:r>
      <w:r w:rsidRPr="002572A8">
        <w:rPr>
          <w:rFonts w:ascii="Courier New" w:hAnsi="Courier New" w:cs="Courier New"/>
          <w:sz w:val="16"/>
          <w:szCs w:val="16"/>
          <w:highlight w:val="white"/>
        </w:rPr>
        <w:t>&lt;/X509SerialNumber&gt;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&lt;/IssuerSerial&gt;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&lt;/SigningCertificate&gt;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&lt;SignaturePolicyIdentifier&gt;</w:t>
      </w:r>
      <w:r w:rsidRPr="002572A8">
        <w:rPr>
          <w:rFonts w:ascii="Courier New" w:hAnsi="Courier New" w:cs="Courier New"/>
          <w:b/>
          <w:bCs/>
          <w:sz w:val="16"/>
          <w:szCs w:val="16"/>
          <w:highlight w:val="white"/>
        </w:rPr>
        <w:t>...</w:t>
      </w:r>
      <w:r w:rsidRPr="002572A8">
        <w:rPr>
          <w:rFonts w:ascii="Courier New" w:hAnsi="Courier New" w:cs="Courier New"/>
          <w:sz w:val="16"/>
          <w:szCs w:val="16"/>
          <w:highlight w:val="white"/>
        </w:rPr>
        <w:t>&lt;/SignaturePolicyIdentifier&gt;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&lt;SignatureProductionPlace&gt;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&lt;City&gt;</w:t>
      </w:r>
      <w:r w:rsidRPr="002572A8">
        <w:rPr>
          <w:rFonts w:ascii="Courier New" w:hAnsi="Courier New" w:cs="Courier New"/>
          <w:b/>
          <w:bCs/>
          <w:sz w:val="16"/>
          <w:szCs w:val="16"/>
          <w:highlight w:val="white"/>
        </w:rPr>
        <w:t>City</w:t>
      </w:r>
      <w:r w:rsidRPr="002572A8">
        <w:rPr>
          <w:rFonts w:ascii="Courier New" w:hAnsi="Courier New" w:cs="Courier New"/>
          <w:sz w:val="16"/>
          <w:szCs w:val="16"/>
          <w:highlight w:val="white"/>
        </w:rPr>
        <w:t>&lt;/City&gt;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&lt;State&gt;</w:t>
      </w:r>
      <w:r w:rsidRPr="002572A8">
        <w:rPr>
          <w:rFonts w:ascii="Courier New" w:hAnsi="Courier New" w:cs="Courier New"/>
          <w:b/>
          <w:bCs/>
          <w:sz w:val="16"/>
          <w:szCs w:val="16"/>
          <w:highlight w:val="white"/>
        </w:rPr>
        <w:t>State</w:t>
      </w:r>
      <w:r w:rsidRPr="002572A8">
        <w:rPr>
          <w:rFonts w:ascii="Courier New" w:hAnsi="Courier New" w:cs="Courier New"/>
          <w:sz w:val="16"/>
          <w:szCs w:val="16"/>
          <w:highlight w:val="white"/>
        </w:rPr>
        <w:t>&lt;/State&gt;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&lt;PostalCode&gt;</w:t>
      </w:r>
      <w:r w:rsidRPr="002572A8">
        <w:rPr>
          <w:rFonts w:ascii="Courier New" w:hAnsi="Courier New" w:cs="Courier New"/>
          <w:b/>
          <w:bCs/>
          <w:sz w:val="16"/>
          <w:szCs w:val="16"/>
          <w:highlight w:val="white"/>
        </w:rPr>
        <w:t>Zip</w:t>
      </w:r>
      <w:r w:rsidRPr="002572A8">
        <w:rPr>
          <w:rFonts w:ascii="Courier New" w:hAnsi="Courier New" w:cs="Courier New"/>
          <w:sz w:val="16"/>
          <w:szCs w:val="16"/>
          <w:highlight w:val="white"/>
        </w:rPr>
        <w:t>&lt;/PostalCode&gt;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&lt;CountryName&gt;</w:t>
      </w:r>
      <w:r w:rsidRPr="002572A8">
        <w:rPr>
          <w:rFonts w:ascii="Courier New" w:hAnsi="Courier New" w:cs="Courier New"/>
          <w:b/>
          <w:bCs/>
          <w:sz w:val="16"/>
          <w:szCs w:val="16"/>
          <w:highlight w:val="white"/>
        </w:rPr>
        <w:t>Country</w:t>
      </w:r>
      <w:r w:rsidRPr="002572A8">
        <w:rPr>
          <w:rFonts w:ascii="Courier New" w:hAnsi="Courier New" w:cs="Courier New"/>
          <w:sz w:val="16"/>
          <w:szCs w:val="16"/>
          <w:highlight w:val="white"/>
        </w:rPr>
        <w:t>&lt;/CountryName&gt;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&lt;/SignatureProductionPlace&gt;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&lt;SignerRole&gt;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lastRenderedPageBreak/>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&lt;ClaimedRoles&gt;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&lt;ClaimedRole&gt;</w:t>
      </w:r>
      <w:r w:rsidRPr="002572A8">
        <w:rPr>
          <w:rFonts w:ascii="Courier New" w:hAnsi="Courier New" w:cs="Courier New"/>
          <w:b/>
          <w:bCs/>
          <w:sz w:val="16"/>
          <w:szCs w:val="16"/>
          <w:highlight w:val="white"/>
        </w:rPr>
        <w:t>Any text</w:t>
      </w:r>
      <w:r w:rsidRPr="002572A8">
        <w:rPr>
          <w:rFonts w:ascii="Courier New" w:hAnsi="Courier New" w:cs="Courier New"/>
          <w:sz w:val="16"/>
          <w:szCs w:val="16"/>
          <w:highlight w:val="white"/>
        </w:rPr>
        <w:t>&lt;/ClaimedRole&gt;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&lt;/ClaimedRoles&gt;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&lt;CertifiedRoles&gt;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&lt;CertifiedRole&gt;</w:t>
      </w:r>
      <w:r w:rsidRPr="002572A8">
        <w:rPr>
          <w:rFonts w:ascii="Courier New" w:hAnsi="Courier New" w:cs="Courier New"/>
          <w:b/>
          <w:bCs/>
          <w:sz w:val="16"/>
          <w:szCs w:val="16"/>
          <w:highlight w:val="white"/>
        </w:rPr>
        <w:t>EncapsulatedPKIDataType</w:t>
      </w:r>
      <w:r w:rsidRPr="002572A8">
        <w:rPr>
          <w:rFonts w:ascii="Courier New" w:hAnsi="Courier New" w:cs="Courier New"/>
          <w:sz w:val="16"/>
          <w:szCs w:val="16"/>
          <w:highlight w:val="white"/>
        </w:rPr>
        <w:t>&lt;/CertifiedRole&gt;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&lt;/CertifiedRoles&gt;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&lt;/SignerRole&gt;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&lt;/SignedSignatureProperties&gt;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&lt;SignedDataObjectProperties&gt;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&lt;DataObjectFormat&gt;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&lt;Description&gt;</w:t>
      </w:r>
      <w:r w:rsidRPr="002572A8">
        <w:rPr>
          <w:rFonts w:ascii="Courier New" w:hAnsi="Courier New" w:cs="Courier New"/>
          <w:b/>
          <w:bCs/>
          <w:sz w:val="16"/>
          <w:szCs w:val="16"/>
          <w:highlight w:val="white"/>
        </w:rPr>
        <w:t>string</w:t>
      </w:r>
      <w:r w:rsidRPr="002572A8">
        <w:rPr>
          <w:rFonts w:ascii="Courier New" w:hAnsi="Courier New" w:cs="Courier New"/>
          <w:sz w:val="16"/>
          <w:szCs w:val="16"/>
          <w:highlight w:val="white"/>
        </w:rPr>
        <w:t>&lt;/Description&gt;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&lt;ObjectIdentifier&gt;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&lt;Identifier&gt;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&lt;/Identifier&gt;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&lt;Description&gt;</w:t>
      </w:r>
      <w:r w:rsidRPr="002572A8">
        <w:rPr>
          <w:rFonts w:ascii="Courier New" w:hAnsi="Courier New" w:cs="Courier New"/>
          <w:b/>
          <w:bCs/>
          <w:sz w:val="16"/>
          <w:szCs w:val="16"/>
          <w:highlight w:val="white"/>
        </w:rPr>
        <w:t>string</w:t>
      </w:r>
      <w:r w:rsidRPr="002572A8">
        <w:rPr>
          <w:rFonts w:ascii="Courier New" w:hAnsi="Courier New" w:cs="Courier New"/>
          <w:sz w:val="16"/>
          <w:szCs w:val="16"/>
          <w:highlight w:val="white"/>
        </w:rPr>
        <w:t>&lt;/Description&gt;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&lt;/DocumentationReference&gt;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&lt;/ObjectIdentifier&gt;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&lt;MimeType&gt;</w:t>
      </w:r>
      <w:r w:rsidRPr="002572A8">
        <w:rPr>
          <w:rFonts w:ascii="Courier New" w:hAnsi="Courier New" w:cs="Courier New"/>
          <w:b/>
          <w:bCs/>
          <w:sz w:val="16"/>
          <w:szCs w:val="16"/>
          <w:highlight w:val="white"/>
        </w:rPr>
        <w:t>string</w:t>
      </w:r>
      <w:r w:rsidRPr="002572A8">
        <w:rPr>
          <w:rFonts w:ascii="Courier New" w:hAnsi="Courier New" w:cs="Courier New"/>
          <w:sz w:val="16"/>
          <w:szCs w:val="16"/>
          <w:highlight w:val="white"/>
        </w:rPr>
        <w:t>&lt;/MimeType&gt;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&lt;Encoding&gt;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&lt;/Encoding&gt;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&lt;/DataObjectFormat&gt;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&lt;CommitmentTypeIndication&gt;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&lt;CommitmentTypeId&gt;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&lt;Identifier&gt;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&lt;/Identifier&gt;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&lt;Description&gt;</w:t>
      </w:r>
      <w:r w:rsidRPr="002572A8">
        <w:rPr>
          <w:rFonts w:ascii="Courier New" w:hAnsi="Courier New" w:cs="Courier New"/>
          <w:b/>
          <w:bCs/>
          <w:sz w:val="16"/>
          <w:szCs w:val="16"/>
          <w:highlight w:val="white"/>
        </w:rPr>
        <w:t>string</w:t>
      </w:r>
      <w:r w:rsidRPr="002572A8">
        <w:rPr>
          <w:rFonts w:ascii="Courier New" w:hAnsi="Courier New" w:cs="Courier New"/>
          <w:sz w:val="16"/>
          <w:szCs w:val="16"/>
          <w:highlight w:val="white"/>
        </w:rPr>
        <w:t>&lt;/Description&gt;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&lt;/DocumentationReference&gt;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&lt;/DocumentationReferences&gt;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&lt;/CommitmentTypeId&gt;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&lt;ObjectReference&gt;</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&lt;/ObjectReference&gt;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&lt;CommitmentTypeQualifiers&gt;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&lt;CommitmentTypeQualifier&gt;</w:t>
      </w:r>
      <w:r w:rsidRPr="002572A8">
        <w:rPr>
          <w:rFonts w:ascii="Courier New" w:hAnsi="Courier New" w:cs="Courier New"/>
          <w:b/>
          <w:bCs/>
          <w:sz w:val="16"/>
          <w:szCs w:val="16"/>
          <w:highlight w:val="white"/>
        </w:rPr>
        <w:t>text</w:t>
      </w:r>
      <w:r w:rsidRPr="002572A8">
        <w:rPr>
          <w:rFonts w:ascii="Courier New" w:hAnsi="Courier New" w:cs="Courier New"/>
          <w:sz w:val="16"/>
          <w:szCs w:val="16"/>
          <w:highlight w:val="white"/>
        </w:rPr>
        <w:t>&lt;/CommitmentTypeQualifier&gt;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&lt;/CommitmentTypeQualifiers&gt;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&lt;/CommitmentTypeIndication&gt;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&lt;AllDataObjectsTimeStamp&gt;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&lt;Include URI=</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&lt;CanonicalizationMethod Algorithm=</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&gt;</w:t>
      </w:r>
      <w:r w:rsidRPr="002572A8">
        <w:rPr>
          <w:rFonts w:ascii="Courier New" w:hAnsi="Courier New" w:cs="Courier New"/>
          <w:b/>
          <w:bCs/>
          <w:sz w:val="16"/>
          <w:szCs w:val="16"/>
          <w:highlight w:val="white"/>
        </w:rPr>
        <w:t>text</w:t>
      </w:r>
      <w:r w:rsidRPr="002572A8">
        <w:rPr>
          <w:rFonts w:ascii="Courier New" w:hAnsi="Courier New" w:cs="Courier New"/>
          <w:sz w:val="16"/>
          <w:szCs w:val="16"/>
          <w:highlight w:val="white"/>
        </w:rPr>
        <w:t>&lt;/CanonicalizationMethod&gt;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&lt;EncapsulatedTimeStamp&gt;</w:t>
      </w:r>
      <w:r w:rsidRPr="002572A8">
        <w:rPr>
          <w:rFonts w:ascii="Courier New" w:hAnsi="Courier New" w:cs="Courier New"/>
          <w:b/>
          <w:bCs/>
          <w:sz w:val="16"/>
          <w:szCs w:val="16"/>
          <w:highlight w:val="white"/>
        </w:rPr>
        <w:t>EncapsulatedPKIDataType</w:t>
      </w:r>
      <w:r w:rsidRPr="002572A8">
        <w:rPr>
          <w:rFonts w:ascii="Courier New" w:hAnsi="Courier New" w:cs="Courier New"/>
          <w:sz w:val="16"/>
          <w:szCs w:val="16"/>
          <w:highlight w:val="white"/>
        </w:rPr>
        <w:t>&lt;/EncapsulatedTimeStamp&gt;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&lt;/AllDataObjectsTimeStamp&gt;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&lt;IndividualDataObjectsTimeStamp&gt;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&lt;Include URI=</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&lt;CanonicalizationMethod Algorithm=</w:t>
      </w:r>
      <w:r w:rsidRPr="002572A8">
        <w:rPr>
          <w:rFonts w:ascii="Courier New" w:hAnsi="Courier New" w:cs="Courier New"/>
          <w:b/>
          <w:bCs/>
          <w:sz w:val="16"/>
          <w:szCs w:val="16"/>
          <w:highlight w:val="white"/>
        </w:rPr>
        <w:t>"http://www.example.com/"</w:t>
      </w:r>
      <w:r w:rsidRPr="002572A8">
        <w:rPr>
          <w:rFonts w:ascii="Courier New" w:hAnsi="Courier New" w:cs="Courier New"/>
          <w:sz w:val="16"/>
          <w:szCs w:val="16"/>
          <w:highlight w:val="white"/>
        </w:rPr>
        <w:t>&gt;</w:t>
      </w:r>
      <w:r w:rsidRPr="002572A8">
        <w:rPr>
          <w:rFonts w:ascii="Courier New" w:hAnsi="Courier New" w:cs="Courier New"/>
          <w:b/>
          <w:bCs/>
          <w:sz w:val="16"/>
          <w:szCs w:val="16"/>
          <w:highlight w:val="white"/>
        </w:rPr>
        <w:t>text</w:t>
      </w:r>
      <w:r w:rsidRPr="002572A8">
        <w:rPr>
          <w:rFonts w:ascii="Courier New" w:hAnsi="Courier New" w:cs="Courier New"/>
          <w:sz w:val="16"/>
          <w:szCs w:val="16"/>
          <w:highlight w:val="white"/>
        </w:rPr>
        <w:t>&lt;/CanonicalizationMethod&gt;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lastRenderedPageBreak/>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&lt;EncapsulatedTimeStamp&gt;</w:t>
      </w:r>
      <w:r w:rsidRPr="002572A8">
        <w:rPr>
          <w:rFonts w:ascii="Courier New" w:hAnsi="Courier New" w:cs="Courier New"/>
          <w:b/>
          <w:bCs/>
          <w:sz w:val="16"/>
          <w:szCs w:val="16"/>
          <w:highlight w:val="white"/>
        </w:rPr>
        <w:t>EncapsulatedPKIDataType</w:t>
      </w:r>
      <w:r w:rsidRPr="002572A8">
        <w:rPr>
          <w:rFonts w:ascii="Courier New" w:hAnsi="Courier New" w:cs="Courier New"/>
          <w:sz w:val="16"/>
          <w:szCs w:val="16"/>
          <w:highlight w:val="white"/>
        </w:rPr>
        <w:t>&lt;/EncapsulatedTimeStamp&gt;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&lt;/IndividualDataObjectsTimeStamp&gt;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&lt;/SignedDataObjectProperties&gt;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&lt;/SignedProperties&gt;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&lt;UnsignedProperties&gt;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&lt;/UnsignedProperties&gt;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&lt;/QualifyingProperties&gt;</w:t>
      </w:r>
    </w:p>
    <w:p w:rsidR="0014174F" w:rsidRPr="002572A8" w:rsidRDefault="0014174F" w:rsidP="0014174F">
      <w:pPr>
        <w:widowControl w:val="0"/>
        <w:autoSpaceDE w:val="0"/>
        <w:autoSpaceDN w:val="0"/>
        <w:adjustRightInd w:val="0"/>
        <w:rPr>
          <w:rFonts w:ascii="Courier New" w:hAnsi="Courier New" w:cs="Courier New"/>
          <w:b/>
          <w:bCs/>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:Object</w:t>
      </w:r>
      <w:proofErr w:type="gramEnd"/>
      <w:r w:rsidRPr="002572A8">
        <w:rPr>
          <w:rFonts w:ascii="Courier New" w:hAnsi="Courier New" w:cs="Courier New"/>
          <w:sz w:val="16"/>
          <w:szCs w:val="16"/>
          <w:highlight w:val="white"/>
        </w:rPr>
        <w:t>&gt;</w:t>
      </w:r>
    </w:p>
    <w:p w:rsidR="0014174F" w:rsidRDefault="0014174F" w:rsidP="0014174F">
      <w:pPr>
        <w:widowControl w:val="0"/>
        <w:autoSpaceDE w:val="0"/>
        <w:autoSpaceDN w:val="0"/>
        <w:adjustRightInd w:val="0"/>
        <w:rPr>
          <w:rFonts w:ascii="Courier New" w:hAnsi="Courier New" w:cs="Courier New"/>
          <w:sz w:val="16"/>
          <w:szCs w:val="16"/>
          <w:highlight w:val="white"/>
        </w:rPr>
      </w:pPr>
      <w:r w:rsidRPr="002572A8">
        <w:rPr>
          <w:rFonts w:ascii="Courier New" w:hAnsi="Courier New" w:cs="Courier New"/>
          <w:b/>
          <w:bCs/>
          <w:sz w:val="16"/>
          <w:szCs w:val="16"/>
          <w:highlight w:val="white"/>
        </w:rPr>
        <w:tab/>
      </w:r>
      <w:r w:rsidRPr="002572A8">
        <w:rPr>
          <w:rFonts w:ascii="Courier New" w:hAnsi="Courier New" w:cs="Courier New"/>
          <w:b/>
          <w:bCs/>
          <w:sz w:val="16"/>
          <w:szCs w:val="16"/>
          <w:highlight w:val="white"/>
        </w:rPr>
        <w:tab/>
      </w:r>
      <w:r w:rsidRPr="002572A8">
        <w:rPr>
          <w:rFonts w:ascii="Courier New" w:hAnsi="Courier New" w:cs="Courier New"/>
          <w:sz w:val="16"/>
          <w:szCs w:val="16"/>
          <w:highlight w:val="white"/>
        </w:rPr>
        <w:t>&lt;/ds</w:t>
      </w:r>
      <w:proofErr w:type="gramStart"/>
      <w:r w:rsidRPr="002572A8">
        <w:rPr>
          <w:rFonts w:ascii="Courier New" w:hAnsi="Courier New" w:cs="Courier New"/>
          <w:sz w:val="16"/>
          <w:szCs w:val="16"/>
          <w:highlight w:val="white"/>
        </w:rPr>
        <w:t>:Signature</w:t>
      </w:r>
      <w:proofErr w:type="gramEnd"/>
      <w:r w:rsidRPr="002572A8">
        <w:rPr>
          <w:rFonts w:ascii="Courier New" w:hAnsi="Courier New" w:cs="Courier New"/>
          <w:sz w:val="16"/>
          <w:szCs w:val="16"/>
          <w:highlight w:val="white"/>
        </w:rPr>
        <w:t>&gt;</w:t>
      </w:r>
    </w:p>
    <w:p w:rsidR="00C36605" w:rsidRPr="002572A8" w:rsidRDefault="00C36605" w:rsidP="00C36605">
      <w:pPr>
        <w:pStyle w:val="BodyText"/>
        <w:rPr>
          <w:highlight w:val="white"/>
        </w:rPr>
      </w:pPr>
    </w:p>
    <w:p w:rsidR="00900F1A" w:rsidRDefault="00900F1A">
      <w:pPr>
        <w:spacing w:before="0" w:after="200" w:line="276" w:lineRule="auto"/>
        <w:rPr>
          <w:b/>
          <w:sz w:val="24"/>
          <w:szCs w:val="28"/>
        </w:rPr>
      </w:pPr>
      <w:bookmarkStart w:id="200" w:name="_Ref225849325"/>
      <w:bookmarkStart w:id="201" w:name="_Ref225849392"/>
      <w:bookmarkStart w:id="202" w:name="_Ref225849398"/>
      <w:bookmarkStart w:id="203" w:name="_Toc372263334"/>
      <w:r>
        <w:br w:type="page"/>
      </w:r>
    </w:p>
    <w:p w:rsidR="0014174F" w:rsidRPr="00655E67" w:rsidRDefault="0014174F" w:rsidP="00A949EB">
      <w:pPr>
        <w:pStyle w:val="AppendixH3"/>
      </w:pPr>
      <w:bookmarkStart w:id="204" w:name="_Toc382949115"/>
      <w:r w:rsidRPr="00655E67">
        <w:lastRenderedPageBreak/>
        <w:t>Glossary</w:t>
      </w:r>
      <w:bookmarkEnd w:id="200"/>
      <w:bookmarkEnd w:id="201"/>
      <w:bookmarkEnd w:id="202"/>
      <w:bookmarkEnd w:id="203"/>
      <w:bookmarkEnd w:id="2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1E0" w:firstRow="1" w:lastRow="1" w:firstColumn="1" w:lastColumn="1" w:noHBand="0" w:noVBand="0"/>
      </w:tblPr>
      <w:tblGrid>
        <w:gridCol w:w="1893"/>
        <w:gridCol w:w="7583"/>
      </w:tblGrid>
      <w:tr w:rsidR="0014174F" w:rsidRPr="00655E67" w:rsidTr="00A949EB">
        <w:trPr>
          <w:cantSplit/>
          <w:trHeight w:hRule="exact" w:val="363"/>
          <w:tblHeader/>
          <w:jc w:val="center"/>
        </w:trPr>
        <w:tc>
          <w:tcPr>
            <w:tcW w:w="999" w:type="pct"/>
            <w:shd w:val="clear" w:color="auto" w:fill="548DD4" w:themeFill="text2" w:themeFillTint="99"/>
            <w:vAlign w:val="center"/>
          </w:tcPr>
          <w:p w:rsidR="0014174F" w:rsidRPr="00655E67" w:rsidRDefault="0014174F" w:rsidP="00A949EB">
            <w:pPr>
              <w:pStyle w:val="TableHeading"/>
            </w:pPr>
            <w:r w:rsidRPr="00655E67">
              <w:t>Term</w:t>
            </w:r>
          </w:p>
        </w:tc>
        <w:tc>
          <w:tcPr>
            <w:tcW w:w="4001" w:type="pct"/>
            <w:shd w:val="clear" w:color="auto" w:fill="548DD4" w:themeFill="text2" w:themeFillTint="99"/>
            <w:vAlign w:val="center"/>
          </w:tcPr>
          <w:p w:rsidR="0014174F" w:rsidRPr="00655E67" w:rsidRDefault="0014174F" w:rsidP="00A949EB">
            <w:pPr>
              <w:pStyle w:val="TableHeading"/>
            </w:pPr>
            <w:r w:rsidRPr="00655E67">
              <w:t>Definition</w:t>
            </w:r>
          </w:p>
        </w:tc>
      </w:tr>
      <w:tr w:rsidR="0014174F" w:rsidRPr="00655E67" w:rsidTr="00A949EB">
        <w:trPr>
          <w:cantSplit/>
          <w:trHeight w:val="87"/>
          <w:jc w:val="center"/>
        </w:trPr>
        <w:tc>
          <w:tcPr>
            <w:tcW w:w="999" w:type="pct"/>
          </w:tcPr>
          <w:p w:rsidR="0014174F" w:rsidRPr="00655E67" w:rsidRDefault="0014174F" w:rsidP="00A949EB">
            <w:pPr>
              <w:pStyle w:val="TableText1"/>
            </w:pPr>
            <w:r>
              <w:t>Certificate Authority</w:t>
            </w:r>
          </w:p>
        </w:tc>
        <w:tc>
          <w:tcPr>
            <w:tcW w:w="4001" w:type="pct"/>
          </w:tcPr>
          <w:p w:rsidR="0014174F" w:rsidRPr="00655E67" w:rsidRDefault="0014174F" w:rsidP="00A949EB">
            <w:pPr>
              <w:pStyle w:val="TableText1"/>
            </w:pPr>
            <w:r>
              <w:t xml:space="preserve">(NIST). </w:t>
            </w:r>
            <w:r w:rsidRPr="00A030A8">
              <w:t>An authority trusted by one or more users to issue and manage X.509 Public Key Certificates and CARLs or CRLs.</w:t>
            </w:r>
          </w:p>
        </w:tc>
      </w:tr>
      <w:tr w:rsidR="0014174F" w:rsidRPr="00655E67" w:rsidTr="00A949EB">
        <w:trPr>
          <w:cantSplit/>
          <w:trHeight w:val="87"/>
          <w:jc w:val="center"/>
        </w:trPr>
        <w:tc>
          <w:tcPr>
            <w:tcW w:w="999" w:type="pct"/>
          </w:tcPr>
          <w:p w:rsidR="0014174F" w:rsidRDefault="0014174F" w:rsidP="00A949EB">
            <w:pPr>
              <w:pStyle w:val="TableText1"/>
            </w:pPr>
            <w:r>
              <w:t>Digest</w:t>
            </w:r>
          </w:p>
        </w:tc>
        <w:tc>
          <w:tcPr>
            <w:tcW w:w="4001" w:type="pct"/>
          </w:tcPr>
          <w:p w:rsidR="0014174F" w:rsidRDefault="0014174F" w:rsidP="00A949EB">
            <w:pPr>
              <w:pStyle w:val="TableText1"/>
            </w:pPr>
            <w:r w:rsidRPr="005573D8">
              <w:t xml:space="preserve">The </w:t>
            </w:r>
            <w:proofErr w:type="gramStart"/>
            <w:r w:rsidRPr="005573D8">
              <w:t>result of applying a hash function</w:t>
            </w:r>
            <w:proofErr w:type="gramEnd"/>
            <w:r w:rsidRPr="005573D8">
              <w:t xml:space="preserve"> to a message. Also known as “hash value.” A hash function is a function that maps a bit string of arbitrary length to a fixed length bit string. Approved hash functions are specified in FIPS 180-3 and are designed to satisfy the following properties: (1) (One-way) it is computationally infeasible to find any input that maps to any new pre-specified output, and (2) (Collision resistant) it is computationally infeasible to find any two distinct inputs that map to the same output.</w:t>
            </w:r>
          </w:p>
        </w:tc>
      </w:tr>
      <w:tr w:rsidR="0014174F" w:rsidRPr="00655E67" w:rsidTr="00A949EB">
        <w:trPr>
          <w:cantSplit/>
          <w:trHeight w:val="87"/>
          <w:jc w:val="center"/>
        </w:trPr>
        <w:tc>
          <w:tcPr>
            <w:tcW w:w="999" w:type="pct"/>
          </w:tcPr>
          <w:p w:rsidR="0014174F" w:rsidRPr="00655E67" w:rsidRDefault="0014174F" w:rsidP="00A949EB">
            <w:pPr>
              <w:pStyle w:val="TableText1"/>
            </w:pPr>
            <w:r>
              <w:t>Digital Signature</w:t>
            </w:r>
          </w:p>
        </w:tc>
        <w:tc>
          <w:tcPr>
            <w:tcW w:w="4001" w:type="pct"/>
          </w:tcPr>
          <w:p w:rsidR="0014174F" w:rsidRDefault="0014174F" w:rsidP="00A949EB">
            <w:pPr>
              <w:pStyle w:val="TableText1"/>
            </w:pPr>
            <w:r>
              <w:t xml:space="preserve">(NIST). </w:t>
            </w:r>
            <w:r w:rsidRPr="00A030A8">
              <w:t>The result of a transformation of a message by means of a cryptographic system using keys such that a Relying Party can determine: (1) whether the transformation was created using the private key that corresponds to the public key in the signer’s digital certificate; and (2) whether the message has been altered since the transformation was made.</w:t>
            </w:r>
          </w:p>
          <w:p w:rsidR="0014174F" w:rsidRPr="00655E67" w:rsidRDefault="0014174F" w:rsidP="00A949EB">
            <w:pPr>
              <w:pStyle w:val="TableText1"/>
            </w:pPr>
            <w:r w:rsidRPr="00B01610">
              <w:t>The use of the terms “Digital Signature</w:t>
            </w:r>
            <w:r w:rsidR="00BC2A78">
              <w:t>,</w:t>
            </w:r>
            <w:r w:rsidRPr="00B01610">
              <w:t>” “Digitally Signed</w:t>
            </w:r>
            <w:r w:rsidR="00BC2A78">
              <w:t>,</w:t>
            </w:r>
            <w:r w:rsidRPr="00B01610">
              <w:t>” “Signed” and other variations are used in the context as described in this document.</w:t>
            </w:r>
          </w:p>
        </w:tc>
      </w:tr>
      <w:tr w:rsidR="0014174F" w:rsidRPr="00655E67" w:rsidTr="00A949EB">
        <w:trPr>
          <w:cantSplit/>
          <w:trHeight w:val="87"/>
          <w:jc w:val="center"/>
        </w:trPr>
        <w:tc>
          <w:tcPr>
            <w:tcW w:w="999" w:type="pct"/>
          </w:tcPr>
          <w:p w:rsidR="0014174F" w:rsidRDefault="0014174F" w:rsidP="00A949EB">
            <w:pPr>
              <w:pStyle w:val="TableText1"/>
            </w:pPr>
            <w:r>
              <w:t>Entity</w:t>
            </w:r>
          </w:p>
        </w:tc>
        <w:tc>
          <w:tcPr>
            <w:tcW w:w="4001" w:type="pct"/>
          </w:tcPr>
          <w:p w:rsidR="0014174F" w:rsidRPr="00655E67" w:rsidRDefault="0014174F" w:rsidP="00A949EB">
            <w:pPr>
              <w:pStyle w:val="TableText1"/>
            </w:pPr>
            <w:r w:rsidRPr="003E5A5E">
              <w:t xml:space="preserve">An “entity” is an organization or a person that fulfills a role, e.g., Signer, Payer, </w:t>
            </w:r>
            <w:r w:rsidR="00346A8D">
              <w:t xml:space="preserve">or </w:t>
            </w:r>
            <w:r w:rsidRPr="003E5A5E">
              <w:t>Provider.</w:t>
            </w:r>
          </w:p>
        </w:tc>
      </w:tr>
      <w:tr w:rsidR="0014174F" w:rsidRPr="00655E67" w:rsidTr="00A949EB">
        <w:trPr>
          <w:cantSplit/>
          <w:trHeight w:val="87"/>
          <w:jc w:val="center"/>
        </w:trPr>
        <w:tc>
          <w:tcPr>
            <w:tcW w:w="999" w:type="pct"/>
          </w:tcPr>
          <w:p w:rsidR="0014174F" w:rsidRPr="00655E67" w:rsidRDefault="0014174F" w:rsidP="00A949EB">
            <w:pPr>
              <w:pStyle w:val="TableText1"/>
            </w:pPr>
            <w:r>
              <w:t>Non-repudiation</w:t>
            </w:r>
          </w:p>
        </w:tc>
        <w:tc>
          <w:tcPr>
            <w:tcW w:w="4001" w:type="pct"/>
          </w:tcPr>
          <w:p w:rsidR="0014174F" w:rsidRPr="00655E67" w:rsidRDefault="0014174F" w:rsidP="00A949EB">
            <w:pPr>
              <w:pStyle w:val="TableText1"/>
            </w:pPr>
            <w:r>
              <w:t xml:space="preserve">(NIST). </w:t>
            </w:r>
            <w:r w:rsidRPr="00A030A8">
              <w:t>A service that is used to provide assurance of the integrity and origin of data in such a way that the integrity and origin can be verified by a third party. This service prevents an entity from successfully denying involvement in a previous action.</w:t>
            </w:r>
          </w:p>
        </w:tc>
      </w:tr>
      <w:tr w:rsidR="0014174F" w:rsidRPr="00655E67" w:rsidTr="00A949EB">
        <w:trPr>
          <w:cantSplit/>
          <w:trHeight w:val="87"/>
          <w:jc w:val="center"/>
        </w:trPr>
        <w:tc>
          <w:tcPr>
            <w:tcW w:w="999" w:type="pct"/>
          </w:tcPr>
          <w:p w:rsidR="0014174F" w:rsidRPr="00655E67" w:rsidRDefault="0014174F" w:rsidP="00A949EB">
            <w:pPr>
              <w:pStyle w:val="TableText1"/>
            </w:pPr>
            <w:r>
              <w:t>Registration Authority</w:t>
            </w:r>
          </w:p>
        </w:tc>
        <w:tc>
          <w:tcPr>
            <w:tcW w:w="4001" w:type="pct"/>
          </w:tcPr>
          <w:p w:rsidR="0014174F" w:rsidRPr="00655E67" w:rsidRDefault="0014174F" w:rsidP="00A949EB">
            <w:pPr>
              <w:pStyle w:val="TableText1"/>
            </w:pPr>
            <w:r>
              <w:t xml:space="preserve">(NIST). </w:t>
            </w:r>
            <w:r w:rsidRPr="00A030A8">
              <w:t>An entity that is responsible for identification and authentication of certificate subjects, but that does not sign or issue certificates (i.e., a Registration Authority is delegated certain tasks on behalf of an authorized CA).</w:t>
            </w:r>
          </w:p>
        </w:tc>
      </w:tr>
      <w:tr w:rsidR="0014174F" w:rsidRPr="00655E67" w:rsidTr="00A949EB">
        <w:trPr>
          <w:cantSplit/>
          <w:trHeight w:val="87"/>
          <w:jc w:val="center"/>
        </w:trPr>
        <w:tc>
          <w:tcPr>
            <w:tcW w:w="999" w:type="pct"/>
          </w:tcPr>
          <w:p w:rsidR="0014174F" w:rsidRPr="00655E67" w:rsidRDefault="0014174F" w:rsidP="00A949EB">
            <w:pPr>
              <w:pStyle w:val="TableText1"/>
            </w:pPr>
            <w:r>
              <w:t>Signer</w:t>
            </w:r>
          </w:p>
        </w:tc>
        <w:tc>
          <w:tcPr>
            <w:tcW w:w="4001" w:type="pct"/>
          </w:tcPr>
          <w:p w:rsidR="0014174F" w:rsidRPr="00655E67" w:rsidRDefault="0014174F" w:rsidP="00A949EB">
            <w:pPr>
              <w:pStyle w:val="TableText1"/>
            </w:pPr>
            <w:r w:rsidRPr="003E5A5E">
              <w:t xml:space="preserve">The use of the term “Signer” indicates the entity that has applied a Digital Signature to a </w:t>
            </w:r>
            <w:r>
              <w:t>SDC transaction</w:t>
            </w:r>
            <w:r w:rsidRPr="003E5A5E">
              <w:t xml:space="preserve"> as described in this implementation guide. All other participants who may otherwise si</w:t>
            </w:r>
            <w:r>
              <w:t>gn a document are out of scope.</w:t>
            </w:r>
          </w:p>
        </w:tc>
      </w:tr>
    </w:tbl>
    <w:p w:rsidR="009F1449" w:rsidRDefault="009F1449" w:rsidP="00A949EB">
      <w:pPr>
        <w:pStyle w:val="BodyText0"/>
      </w:pPr>
    </w:p>
    <w:p w:rsidR="005A085B" w:rsidRDefault="005A085B" w:rsidP="00A949EB">
      <w:pPr>
        <w:pStyle w:val="BodyText0"/>
      </w:pPr>
    </w:p>
    <w:p w:rsidR="009F1449" w:rsidRDefault="009F1449" w:rsidP="00A949EB">
      <w:pPr>
        <w:pStyle w:val="BodyText0"/>
        <w:sectPr w:rsidR="009F1449" w:rsidSect="009F1449">
          <w:headerReference w:type="default" r:id="rId54"/>
          <w:footerReference w:type="default" r:id="rId55"/>
          <w:endnotePr>
            <w:numFmt w:val="decimal"/>
          </w:endnotePr>
          <w:pgSz w:w="12240" w:h="15840"/>
          <w:pgMar w:top="1440" w:right="1440" w:bottom="1440" w:left="1440" w:header="720" w:footer="720" w:gutter="0"/>
          <w:lnNumType w:countBy="1" w:restart="continuous"/>
          <w:cols w:space="720"/>
          <w:docGrid w:linePitch="360"/>
        </w:sectPr>
      </w:pPr>
    </w:p>
    <w:p w:rsidR="00FE3069" w:rsidRDefault="00FE3069" w:rsidP="00FE3069">
      <w:pPr>
        <w:pStyle w:val="AppendixH1"/>
      </w:pPr>
      <w:bookmarkStart w:id="205" w:name="_Toc382949116"/>
      <w:r>
        <w:lastRenderedPageBreak/>
        <w:t xml:space="preserve">Appendix </w:t>
      </w:r>
      <w:r w:rsidR="00CF1B8A">
        <w:t>D</w:t>
      </w:r>
      <w:bookmarkEnd w:id="205"/>
    </w:p>
    <w:p w:rsidR="00FE3069" w:rsidRDefault="00216BB4" w:rsidP="00FE3069">
      <w:pPr>
        <w:pStyle w:val="AppendixH2"/>
      </w:pPr>
      <w:bookmarkStart w:id="206" w:name="_Toc382949117"/>
      <w:r>
        <w:t>SDC Data Element</w:t>
      </w:r>
      <w:r w:rsidR="00FE3069">
        <w:t xml:space="preserve"> Attributes</w:t>
      </w:r>
      <w:bookmarkEnd w:id="206"/>
    </w:p>
    <w:p w:rsidR="00216BB4" w:rsidRDefault="00216BB4" w:rsidP="00216BB4">
      <w:pPr>
        <w:pStyle w:val="BodyText"/>
      </w:pPr>
      <w:r>
        <w:t xml:space="preserve">Attributes in Appendix </w:t>
      </w:r>
      <w:r w:rsidR="00890636">
        <w:t xml:space="preserve">D </w:t>
      </w:r>
      <w:r>
        <w:t>are organized in following columns:</w:t>
      </w:r>
    </w:p>
    <w:p w:rsidR="00216BB4" w:rsidRDefault="00216BB4" w:rsidP="00216BB4">
      <w:pPr>
        <w:pStyle w:val="ListBullet"/>
      </w:pPr>
      <w:r w:rsidRPr="000B208A">
        <w:rPr>
          <w:b/>
        </w:rPr>
        <w:t>Attribute Scope</w:t>
      </w:r>
      <w:r>
        <w:t>: This column indicates attributes that are required by SDC form only versus those that are required for describing data elements outside of form. Based on graphics shown above, note that all attributes required for SDC are also considered to be attributes required for DE creation, sharing and reuse (vice vers</w:t>
      </w:r>
      <w:r w:rsidR="00346A8D">
        <w:t>a</w:t>
      </w:r>
      <w:r>
        <w:t xml:space="preserve"> does not apply).</w:t>
      </w:r>
    </w:p>
    <w:p w:rsidR="00216BB4" w:rsidRDefault="00216BB4" w:rsidP="00216BB4">
      <w:pPr>
        <w:pStyle w:val="ListBullet"/>
      </w:pPr>
      <w:r w:rsidRPr="000B208A">
        <w:rPr>
          <w:b/>
        </w:rPr>
        <w:t>Attribute Category</w:t>
      </w:r>
      <w:r>
        <w:t>: describes main groups of attributes: those describing Data Elements, Value Domains, Value Sets, Value Set Members, Code Systems, Mapping Specification and Content Model. This classification helps user focus on specific set of attributes of interest.</w:t>
      </w:r>
    </w:p>
    <w:p w:rsidR="00216BB4" w:rsidRDefault="00216BB4" w:rsidP="00216BB4">
      <w:pPr>
        <w:pStyle w:val="ListBullet"/>
      </w:pPr>
      <w:r w:rsidRPr="000B208A">
        <w:rPr>
          <w:b/>
        </w:rPr>
        <w:t>Attribute Type</w:t>
      </w:r>
      <w:r>
        <w:t>: classifies attributes based on attribute’s intended purpose such as: Definitional, Referential, Classification, Contextual, Administrative, and Associations. This classification is also intended to help user focus on specific set of attributes of interest.</w:t>
      </w:r>
    </w:p>
    <w:p w:rsidR="00216BB4" w:rsidRPr="000B208A" w:rsidRDefault="00216BB4" w:rsidP="00216BB4">
      <w:pPr>
        <w:pStyle w:val="ListBullet"/>
      </w:pPr>
      <w:r w:rsidRPr="00142683">
        <w:rPr>
          <w:b/>
        </w:rPr>
        <w:t>Attribute Name</w:t>
      </w:r>
      <w:r>
        <w:t>: This column is focal point of S</w:t>
      </w:r>
      <w:r w:rsidR="00D05272">
        <w:t>D</w:t>
      </w:r>
      <w:r>
        <w:t xml:space="preserve">C Implementation guide; it provides list of explicit attribute </w:t>
      </w:r>
      <w:r w:rsidRPr="000B208A">
        <w:t>names</w:t>
      </w:r>
      <w:r w:rsidR="00AD5E25">
        <w:t>.</w:t>
      </w:r>
    </w:p>
    <w:p w:rsidR="00216BB4" w:rsidRDefault="00216BB4" w:rsidP="00216BB4">
      <w:pPr>
        <w:pStyle w:val="ListBullet"/>
      </w:pPr>
      <w:r w:rsidRPr="00142683">
        <w:rPr>
          <w:b/>
        </w:rPr>
        <w:t>Data Type</w:t>
      </w:r>
      <w:r w:rsidRPr="000B208A">
        <w:t>:</w:t>
      </w:r>
      <w:r>
        <w:t xml:space="preserve"> describes datatype associated with each attribute.</w:t>
      </w:r>
    </w:p>
    <w:p w:rsidR="00216BB4" w:rsidRDefault="00216BB4" w:rsidP="00216BB4">
      <w:pPr>
        <w:pStyle w:val="ListBullet"/>
      </w:pPr>
      <w:r w:rsidRPr="00142683">
        <w:rPr>
          <w:b/>
        </w:rPr>
        <w:t>Cardinality</w:t>
      </w:r>
      <w:r>
        <w:t>: describes the permissible number of occurrences of each attribute</w:t>
      </w:r>
      <w:r w:rsidR="00AD5E25">
        <w:t>.</w:t>
      </w:r>
    </w:p>
    <w:p w:rsidR="00216BB4" w:rsidRDefault="00216BB4" w:rsidP="00216BB4">
      <w:pPr>
        <w:pStyle w:val="ListBullet"/>
      </w:pPr>
      <w:r w:rsidRPr="00142683">
        <w:rPr>
          <w:b/>
        </w:rPr>
        <w:t>Optionality</w:t>
      </w:r>
      <w:r>
        <w:t>: determines whether attribute is required, optional or conditionally required.</w:t>
      </w:r>
    </w:p>
    <w:p w:rsidR="00216BB4" w:rsidRDefault="00216BB4" w:rsidP="00216BB4">
      <w:pPr>
        <w:pStyle w:val="ListBullet"/>
      </w:pPr>
      <w:r w:rsidRPr="00142683">
        <w:rPr>
          <w:b/>
        </w:rPr>
        <w:t>Definition</w:t>
      </w:r>
      <w:r>
        <w:t>: provides definition for each attribute</w:t>
      </w:r>
      <w:r w:rsidR="000E1BF8">
        <w:t>.</w:t>
      </w:r>
    </w:p>
    <w:p w:rsidR="00216BB4" w:rsidRDefault="00216BB4" w:rsidP="00216BB4">
      <w:pPr>
        <w:pStyle w:val="ListBullet"/>
      </w:pPr>
      <w:r w:rsidRPr="00142683">
        <w:rPr>
          <w:b/>
        </w:rPr>
        <w:t>Constraints</w:t>
      </w:r>
      <w:r>
        <w:t>: list vocabulary or formatting constraints associated with an attribute. For example, an attribute may have values drawn from a specific value set. These constraints are meant to improve syntactical uniformity in how attributes are defined, which in turn improves exchange and reuse of data elements across registries.</w:t>
      </w:r>
    </w:p>
    <w:p w:rsidR="00216BB4" w:rsidRDefault="00216BB4" w:rsidP="00216BB4">
      <w:pPr>
        <w:pStyle w:val="ListBullet"/>
      </w:pPr>
      <w:r w:rsidRPr="00142683">
        <w:rPr>
          <w:b/>
        </w:rPr>
        <w:t>Examples</w:t>
      </w:r>
      <w:r>
        <w:t>: list examples of values for an attribute.</w:t>
      </w:r>
    </w:p>
    <w:p w:rsidR="00216BB4" w:rsidRDefault="00216BB4" w:rsidP="00216BB4">
      <w:pPr>
        <w:pStyle w:val="ListBullet"/>
      </w:pPr>
      <w:r w:rsidRPr="000B208A">
        <w:rPr>
          <w:b/>
        </w:rPr>
        <w:t>IHE DEX Attribute</w:t>
      </w:r>
      <w:r>
        <w:rPr>
          <w:b/>
        </w:rPr>
        <w:t>s</w:t>
      </w:r>
      <w:r>
        <w:t>: Provides mapping between SDC Attributes and Attributes defined within IHE DEX profile.</w:t>
      </w:r>
    </w:p>
    <w:p w:rsidR="00216BB4" w:rsidRDefault="00216BB4" w:rsidP="00B60D62">
      <w:pPr>
        <w:pStyle w:val="ListBullet"/>
        <w:numPr>
          <w:ilvl w:val="0"/>
          <w:numId w:val="0"/>
        </w:numPr>
        <w:ind w:left="1080"/>
      </w:pPr>
    </w:p>
    <w:p w:rsidR="00BE4E1C" w:rsidRDefault="00BE4E1C">
      <w:pPr>
        <w:spacing w:before="0" w:after="200" w:line="276" w:lineRule="auto"/>
        <w:rPr>
          <w:szCs w:val="20"/>
        </w:rPr>
      </w:pPr>
      <w:r>
        <w:br w:type="page"/>
      </w:r>
    </w:p>
    <w:p w:rsidR="000E1BF8" w:rsidRDefault="000E1BF8" w:rsidP="00B60D62">
      <w:pPr>
        <w:pStyle w:val="ListBullet"/>
        <w:numPr>
          <w:ilvl w:val="0"/>
          <w:numId w:val="0"/>
        </w:numPr>
        <w:ind w:left="1080"/>
      </w:pPr>
    </w:p>
    <w:tbl>
      <w:tblPr>
        <w:tblW w:w="13590"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0"/>
        <w:gridCol w:w="990"/>
        <w:gridCol w:w="1080"/>
        <w:gridCol w:w="1080"/>
        <w:gridCol w:w="810"/>
        <w:gridCol w:w="540"/>
        <w:gridCol w:w="1170"/>
        <w:gridCol w:w="2160"/>
        <w:gridCol w:w="2160"/>
        <w:gridCol w:w="1440"/>
        <w:gridCol w:w="1080"/>
      </w:tblGrid>
      <w:tr w:rsidR="00030FCE" w:rsidRPr="00030FCE" w:rsidTr="00E46722">
        <w:trPr>
          <w:trHeight w:val="660"/>
          <w:tblHeader/>
        </w:trPr>
        <w:tc>
          <w:tcPr>
            <w:tcW w:w="108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Attribute Scope</w:t>
            </w:r>
          </w:p>
        </w:tc>
        <w:tc>
          <w:tcPr>
            <w:tcW w:w="99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Attribute Category</w:t>
            </w:r>
          </w:p>
        </w:tc>
        <w:tc>
          <w:tcPr>
            <w:tcW w:w="108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Attribute Type</w:t>
            </w:r>
          </w:p>
        </w:tc>
        <w:tc>
          <w:tcPr>
            <w:tcW w:w="108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Attribute Name</w:t>
            </w:r>
          </w:p>
        </w:tc>
        <w:tc>
          <w:tcPr>
            <w:tcW w:w="81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Data</w:t>
            </w:r>
            <w:r w:rsidRPr="00030FCE">
              <w:rPr>
                <w:color w:val="FFFFFF" w:themeColor="background1"/>
              </w:rPr>
              <w:br/>
              <w:t>type</w:t>
            </w:r>
          </w:p>
        </w:tc>
        <w:tc>
          <w:tcPr>
            <w:tcW w:w="540" w:type="dxa"/>
            <w:shd w:val="clear" w:color="auto" w:fill="548DD4" w:themeFill="text2" w:themeFillTint="99"/>
            <w:noWrap/>
            <w:tcMar>
              <w:top w:w="0" w:type="dxa"/>
              <w:left w:w="45" w:type="dxa"/>
              <w:bottom w:w="0" w:type="dxa"/>
              <w:right w:w="45" w:type="dxa"/>
            </w:tcMar>
            <w:hideMark/>
          </w:tcPr>
          <w:p w:rsidR="00216BB4" w:rsidRPr="00030FCE" w:rsidRDefault="00030FCE" w:rsidP="00E46722">
            <w:pPr>
              <w:pStyle w:val="TableText3"/>
              <w:rPr>
                <w:color w:val="FFFFFF" w:themeColor="background1"/>
              </w:rPr>
            </w:pPr>
            <w:r w:rsidRPr="00030FCE">
              <w:rPr>
                <w:color w:val="FFFFFF" w:themeColor="background1"/>
              </w:rPr>
              <w:t>Card</w:t>
            </w:r>
          </w:p>
        </w:tc>
        <w:tc>
          <w:tcPr>
            <w:tcW w:w="117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Optionality</w:t>
            </w:r>
          </w:p>
        </w:tc>
        <w:tc>
          <w:tcPr>
            <w:tcW w:w="2160" w:type="dxa"/>
            <w:shd w:val="clear" w:color="auto" w:fill="548DD4" w:themeFill="text2" w:themeFillTint="99"/>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 xml:space="preserve">Definition </w:t>
            </w:r>
          </w:p>
        </w:tc>
        <w:tc>
          <w:tcPr>
            <w:tcW w:w="2160" w:type="dxa"/>
            <w:shd w:val="clear" w:color="auto" w:fill="548DD4" w:themeFill="text2" w:themeFillTint="99"/>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Constraints</w:t>
            </w:r>
          </w:p>
        </w:tc>
        <w:tc>
          <w:tcPr>
            <w:tcW w:w="144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Example</w:t>
            </w:r>
          </w:p>
        </w:tc>
        <w:tc>
          <w:tcPr>
            <w:tcW w:w="1080" w:type="dxa"/>
            <w:shd w:val="clear" w:color="auto" w:fill="548DD4" w:themeFill="text2" w:themeFillTint="99"/>
            <w:noWrap/>
            <w:tcMar>
              <w:top w:w="0" w:type="dxa"/>
              <w:left w:w="45" w:type="dxa"/>
              <w:bottom w:w="0" w:type="dxa"/>
              <w:right w:w="45" w:type="dxa"/>
            </w:tcMar>
            <w:hideMark/>
          </w:tcPr>
          <w:p w:rsidR="00216BB4" w:rsidRPr="00030FCE" w:rsidRDefault="00216BB4" w:rsidP="00E46722">
            <w:pPr>
              <w:pStyle w:val="TableText3"/>
              <w:rPr>
                <w:color w:val="FFFFFF" w:themeColor="background1"/>
              </w:rPr>
            </w:pPr>
            <w:r w:rsidRPr="00030FCE">
              <w:rPr>
                <w:color w:val="FFFFFF" w:themeColor="background1"/>
              </w:rPr>
              <w:t>IHE DEX Attribute Name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E01615" w:rsidP="00E46722">
            <w:pPr>
              <w:pStyle w:val="TableText3"/>
              <w:rPr>
                <w:b/>
                <w:bCs/>
              </w:rPr>
            </w:pPr>
            <w:r>
              <w:rPr>
                <w:b/>
                <w:bCs/>
              </w:rPr>
              <w:t>scoped identifier</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E01615" w:rsidRDefault="00E01615" w:rsidP="00E01615">
            <w:pPr>
              <w:rPr>
                <w:rFonts w:ascii="Arial" w:hAnsi="Arial" w:cs="Arial"/>
                <w:color w:val="000000"/>
                <w:sz w:val="18"/>
                <w:szCs w:val="18"/>
              </w:rPr>
            </w:pPr>
            <w:r>
              <w:rPr>
                <w:rFonts w:ascii="Arial" w:hAnsi="Arial" w:cs="Arial"/>
                <w:color w:val="000000"/>
                <w:sz w:val="18"/>
                <w:szCs w:val="18"/>
              </w:rPr>
              <w:t xml:space="preserve">A globally unique identifier for a metadata item within a specific namespace </w:t>
            </w:r>
            <w:r>
              <w:rPr>
                <w:rFonts w:ascii="Arial" w:hAnsi="Arial" w:cs="Arial"/>
                <w:color w:val="000000"/>
                <w:sz w:val="18"/>
                <w:szCs w:val="18"/>
              </w:rPr>
              <w:br/>
              <w:t>It is usually composed of the DE Identifier, DE Version, and either the full_expansion OR shorthand_expansion associated with the namespace. If a Data Element repository does not use DE Verstion, then the scoped_identifier may not include a version number. It is up to the owner of the data element to determine what the scoped_identifier value should be.</w:t>
            </w:r>
          </w:p>
          <w:p w:rsidR="00216BB4" w:rsidRPr="00373F02" w:rsidRDefault="00216BB4" w:rsidP="00E46722">
            <w:pPr>
              <w:pStyle w:val="TableText3"/>
            </w:pP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E01615" w:rsidRDefault="00E01615" w:rsidP="00E01615">
            <w:pPr>
              <w:rPr>
                <w:rFonts w:ascii="Arial" w:hAnsi="Arial" w:cs="Arial"/>
                <w:color w:val="000000"/>
                <w:sz w:val="18"/>
                <w:szCs w:val="18"/>
              </w:rPr>
            </w:pPr>
            <w:r>
              <w:rPr>
                <w:rFonts w:ascii="Arial" w:hAnsi="Arial" w:cs="Arial"/>
                <w:color w:val="000000"/>
                <w:sz w:val="18"/>
                <w:szCs w:val="18"/>
              </w:rPr>
              <w:t>http://nci.nih.gov/xml/owl/cadsr/data_element_identifier#2006410v3.0</w:t>
            </w:r>
            <w:r>
              <w:rPr>
                <w:rFonts w:ascii="Arial" w:hAnsi="Arial" w:cs="Arial"/>
                <w:color w:val="000000"/>
                <w:sz w:val="18"/>
                <w:szCs w:val="18"/>
              </w:rPr>
              <w:br/>
              <w:t>46552-6_LOINC</w:t>
            </w:r>
          </w:p>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id</w:t>
            </w:r>
          </w:p>
        </w:tc>
      </w:tr>
      <w:tr w:rsidR="00573022" w:rsidRPr="00373F02" w:rsidTr="00E46722">
        <w:trPr>
          <w:trHeight w:val="255"/>
        </w:trPr>
        <w:tc>
          <w:tcPr>
            <w:tcW w:w="1080" w:type="dxa"/>
            <w:noWrap/>
            <w:tcMar>
              <w:top w:w="0" w:type="dxa"/>
              <w:left w:w="45" w:type="dxa"/>
              <w:bottom w:w="0" w:type="dxa"/>
              <w:right w:w="45" w:type="dxa"/>
            </w:tcMar>
          </w:tcPr>
          <w:p w:rsidR="00573022" w:rsidRPr="00373F02" w:rsidRDefault="00573022" w:rsidP="00E46722">
            <w:pPr>
              <w:pStyle w:val="TableText3"/>
            </w:pPr>
            <w:r>
              <w:t>Core form DE Attribute</w:t>
            </w:r>
          </w:p>
        </w:tc>
        <w:tc>
          <w:tcPr>
            <w:tcW w:w="990" w:type="dxa"/>
            <w:shd w:val="clear" w:color="auto" w:fill="D9EAD3"/>
            <w:noWrap/>
            <w:tcMar>
              <w:top w:w="0" w:type="dxa"/>
              <w:left w:w="45" w:type="dxa"/>
              <w:bottom w:w="0" w:type="dxa"/>
              <w:right w:w="45" w:type="dxa"/>
            </w:tcMar>
          </w:tcPr>
          <w:p w:rsidR="00573022" w:rsidRPr="00373F02" w:rsidRDefault="00573022" w:rsidP="00E46722">
            <w:pPr>
              <w:pStyle w:val="TableText3"/>
            </w:pPr>
            <w:r>
              <w:t>Data Element</w:t>
            </w:r>
          </w:p>
        </w:tc>
        <w:tc>
          <w:tcPr>
            <w:tcW w:w="1080" w:type="dxa"/>
            <w:shd w:val="clear" w:color="auto" w:fill="D9D2E9"/>
            <w:noWrap/>
            <w:tcMar>
              <w:top w:w="0" w:type="dxa"/>
              <w:left w:w="45" w:type="dxa"/>
              <w:bottom w:w="0" w:type="dxa"/>
              <w:right w:w="45" w:type="dxa"/>
            </w:tcMar>
          </w:tcPr>
          <w:p w:rsidR="00573022" w:rsidRPr="00373F02" w:rsidRDefault="00573022" w:rsidP="00E46722">
            <w:pPr>
              <w:pStyle w:val="TableText3"/>
            </w:pPr>
            <w:r>
              <w:t>Definitional</w:t>
            </w:r>
          </w:p>
        </w:tc>
        <w:tc>
          <w:tcPr>
            <w:tcW w:w="1080" w:type="dxa"/>
            <w:shd w:val="clear" w:color="auto" w:fill="CFE2F3"/>
            <w:noWrap/>
            <w:tcMar>
              <w:top w:w="0" w:type="dxa"/>
              <w:left w:w="45" w:type="dxa"/>
              <w:bottom w:w="0" w:type="dxa"/>
              <w:right w:w="45" w:type="dxa"/>
            </w:tcMar>
          </w:tcPr>
          <w:p w:rsidR="00573022" w:rsidRPr="00373F02" w:rsidRDefault="00573022" w:rsidP="00E46722">
            <w:pPr>
              <w:pStyle w:val="TableText3"/>
              <w:rPr>
                <w:b/>
                <w:bCs/>
              </w:rPr>
            </w:pPr>
            <w:r>
              <w:rPr>
                <w:b/>
                <w:bCs/>
              </w:rPr>
              <w:t>Identifier</w:t>
            </w:r>
          </w:p>
        </w:tc>
        <w:tc>
          <w:tcPr>
            <w:tcW w:w="810" w:type="dxa"/>
            <w:noWrap/>
            <w:tcMar>
              <w:top w:w="0" w:type="dxa"/>
              <w:left w:w="45" w:type="dxa"/>
              <w:bottom w:w="0" w:type="dxa"/>
              <w:right w:w="45" w:type="dxa"/>
            </w:tcMar>
          </w:tcPr>
          <w:p w:rsidR="00573022" w:rsidRPr="00373F02" w:rsidRDefault="00573022" w:rsidP="00E46722">
            <w:pPr>
              <w:pStyle w:val="TableText3"/>
            </w:pPr>
            <w:r>
              <w:t>String</w:t>
            </w:r>
          </w:p>
        </w:tc>
        <w:tc>
          <w:tcPr>
            <w:tcW w:w="540" w:type="dxa"/>
            <w:noWrap/>
            <w:tcMar>
              <w:top w:w="0" w:type="dxa"/>
              <w:left w:w="45" w:type="dxa"/>
              <w:bottom w:w="0" w:type="dxa"/>
              <w:right w:w="45" w:type="dxa"/>
            </w:tcMar>
          </w:tcPr>
          <w:p w:rsidR="00573022" w:rsidRPr="00373F02" w:rsidRDefault="00573022" w:rsidP="00E46722">
            <w:pPr>
              <w:pStyle w:val="TableText3"/>
            </w:pPr>
            <w:r>
              <w:t>1..1</w:t>
            </w:r>
          </w:p>
        </w:tc>
        <w:tc>
          <w:tcPr>
            <w:tcW w:w="1170" w:type="dxa"/>
            <w:noWrap/>
            <w:tcMar>
              <w:top w:w="0" w:type="dxa"/>
              <w:left w:w="45" w:type="dxa"/>
              <w:bottom w:w="0" w:type="dxa"/>
              <w:right w:w="45" w:type="dxa"/>
            </w:tcMar>
          </w:tcPr>
          <w:p w:rsidR="00573022" w:rsidRPr="00373F02" w:rsidRDefault="00573022" w:rsidP="00E46722">
            <w:pPr>
              <w:pStyle w:val="TableText3"/>
            </w:pPr>
            <w:r>
              <w:t>Mandatory</w:t>
            </w:r>
          </w:p>
        </w:tc>
        <w:tc>
          <w:tcPr>
            <w:tcW w:w="2160" w:type="dxa"/>
            <w:tcMar>
              <w:top w:w="0" w:type="dxa"/>
              <w:left w:w="45" w:type="dxa"/>
              <w:bottom w:w="0" w:type="dxa"/>
              <w:right w:w="45" w:type="dxa"/>
            </w:tcMar>
          </w:tcPr>
          <w:p w:rsidR="00573022" w:rsidRPr="00573022" w:rsidRDefault="00573022" w:rsidP="00573022">
            <w:pPr>
              <w:pStyle w:val="TableText3"/>
            </w:pPr>
            <w:r w:rsidRPr="00573022">
              <w:t>String used to unambiguously denote an Identified_Item within the scope of a specified Namespace</w:t>
            </w:r>
          </w:p>
          <w:p w:rsidR="00573022" w:rsidRPr="00373F02" w:rsidRDefault="00573022" w:rsidP="00E46722">
            <w:pPr>
              <w:pStyle w:val="TableText3"/>
            </w:pPr>
          </w:p>
        </w:tc>
        <w:tc>
          <w:tcPr>
            <w:tcW w:w="2160" w:type="dxa"/>
            <w:tcMar>
              <w:top w:w="0" w:type="dxa"/>
              <w:left w:w="45" w:type="dxa"/>
              <w:bottom w:w="0" w:type="dxa"/>
              <w:right w:w="45" w:type="dxa"/>
            </w:tcMar>
          </w:tcPr>
          <w:p w:rsidR="00573022" w:rsidRPr="00890636" w:rsidRDefault="00573022" w:rsidP="00890636">
            <w:pPr>
              <w:pStyle w:val="TableText3"/>
            </w:pPr>
            <w:r w:rsidRPr="00890636">
              <w:t>SHOULD be LOINC_NUM selected from LOINCDB, bound DYNAMIC, binding strength CWE</w:t>
            </w:r>
            <w:r w:rsidRPr="00890636">
              <w:br/>
              <w:t>LOINC OID: 2.16.840.1.113883.6.1</w:t>
            </w:r>
            <w:r w:rsidRPr="00890636">
              <w:br/>
            </w:r>
            <w:r w:rsidRPr="00890636">
              <w:br/>
              <w:t>SHOULD be CONCEPT ID selected from SNOMED CT, bound DYNAMIC, binding strength CWE</w:t>
            </w:r>
            <w:r w:rsidRPr="00890636">
              <w:br/>
              <w:t>SNOMED CT OID: 2.16.840.1.113883.6.96</w:t>
            </w:r>
            <w:r w:rsidRPr="00890636">
              <w:br/>
            </w:r>
            <w:r w:rsidRPr="00890636">
              <w:br/>
              <w:t>SHOULD be RXCUI selected from RxNorm, bound DYNAMIC, binding strength CWE</w:t>
            </w:r>
            <w:r w:rsidRPr="00890636">
              <w:br/>
            </w:r>
            <w:r w:rsidRPr="00890636">
              <w:lastRenderedPageBreak/>
              <w:t>RxNorm OID: 2.16.840.1.113883.6.88</w:t>
            </w:r>
          </w:p>
          <w:p w:rsidR="00573022" w:rsidRPr="00373F02" w:rsidRDefault="00573022" w:rsidP="00E46722">
            <w:pPr>
              <w:pStyle w:val="TableText3"/>
            </w:pPr>
          </w:p>
        </w:tc>
        <w:tc>
          <w:tcPr>
            <w:tcW w:w="1440" w:type="dxa"/>
            <w:noWrap/>
            <w:tcMar>
              <w:top w:w="0" w:type="dxa"/>
              <w:left w:w="45" w:type="dxa"/>
              <w:bottom w:w="0" w:type="dxa"/>
              <w:right w:w="45" w:type="dxa"/>
            </w:tcMar>
          </w:tcPr>
          <w:tbl>
            <w:tblPr>
              <w:tblW w:w="5880" w:type="dxa"/>
              <w:tblLayout w:type="fixed"/>
              <w:tblLook w:val="04A0" w:firstRow="1" w:lastRow="0" w:firstColumn="1" w:lastColumn="0" w:noHBand="0" w:noVBand="1"/>
            </w:tblPr>
            <w:tblGrid>
              <w:gridCol w:w="3560"/>
              <w:gridCol w:w="2320"/>
            </w:tblGrid>
            <w:tr w:rsidR="00573022" w:rsidRPr="00573022" w:rsidTr="00573022">
              <w:trPr>
                <w:trHeight w:val="255"/>
              </w:trPr>
              <w:tc>
                <w:tcPr>
                  <w:tcW w:w="3560" w:type="dxa"/>
                  <w:tcBorders>
                    <w:top w:val="nil"/>
                    <w:left w:val="nil"/>
                    <w:bottom w:val="nil"/>
                    <w:right w:val="nil"/>
                  </w:tcBorders>
                  <w:shd w:val="clear" w:color="000000" w:fill="FFFFFF"/>
                  <w:noWrap/>
                  <w:hideMark/>
                </w:tcPr>
                <w:p w:rsidR="00573022" w:rsidRPr="00573022" w:rsidRDefault="00573022" w:rsidP="00573022">
                  <w:pPr>
                    <w:spacing w:before="0"/>
                    <w:rPr>
                      <w:rFonts w:ascii="Arial" w:hAnsi="Arial" w:cs="Arial"/>
                      <w:color w:val="000000"/>
                      <w:sz w:val="18"/>
                      <w:szCs w:val="18"/>
                    </w:rPr>
                  </w:pPr>
                  <w:r w:rsidRPr="00573022">
                    <w:rPr>
                      <w:rFonts w:ascii="Arial" w:hAnsi="Arial" w:cs="Arial"/>
                      <w:color w:val="000000"/>
                      <w:sz w:val="18"/>
                      <w:szCs w:val="18"/>
                    </w:rPr>
                    <w:lastRenderedPageBreak/>
                    <w:t>2006410</w:t>
                  </w:r>
                  <w:r w:rsidRPr="00573022">
                    <w:rPr>
                      <w:rFonts w:ascii="Arial" w:hAnsi="Arial" w:cs="Arial"/>
                      <w:color w:val="000000"/>
                      <w:sz w:val="18"/>
                      <w:szCs w:val="18"/>
                    </w:rPr>
                    <w:br/>
                    <w:t>46552-6</w:t>
                  </w:r>
                </w:p>
              </w:tc>
              <w:tc>
                <w:tcPr>
                  <w:tcW w:w="2320" w:type="dxa"/>
                  <w:tcBorders>
                    <w:top w:val="nil"/>
                    <w:left w:val="nil"/>
                    <w:bottom w:val="nil"/>
                    <w:right w:val="nil"/>
                  </w:tcBorders>
                  <w:shd w:val="clear" w:color="000000" w:fill="FFFFFF"/>
                  <w:noWrap/>
                  <w:hideMark/>
                </w:tcPr>
                <w:p w:rsidR="00573022" w:rsidRPr="00573022" w:rsidRDefault="00573022" w:rsidP="00573022">
                  <w:pPr>
                    <w:spacing w:before="0"/>
                    <w:rPr>
                      <w:rFonts w:ascii="Arial" w:hAnsi="Arial" w:cs="Arial"/>
                      <w:color w:val="000000"/>
                      <w:sz w:val="18"/>
                      <w:szCs w:val="18"/>
                    </w:rPr>
                  </w:pPr>
                  <w:r w:rsidRPr="00573022">
                    <w:rPr>
                      <w:rFonts w:ascii="Arial" w:hAnsi="Arial" w:cs="Arial"/>
                      <w:color w:val="000000"/>
                      <w:sz w:val="18"/>
                      <w:szCs w:val="18"/>
                    </w:rPr>
                    <w:t>id</w:t>
                  </w:r>
                </w:p>
              </w:tc>
            </w:tr>
          </w:tbl>
          <w:p w:rsidR="00573022" w:rsidRPr="00373F02" w:rsidRDefault="00573022" w:rsidP="00E46722">
            <w:pPr>
              <w:pStyle w:val="TableText3"/>
            </w:pPr>
          </w:p>
        </w:tc>
        <w:tc>
          <w:tcPr>
            <w:tcW w:w="1080" w:type="dxa"/>
            <w:noWrap/>
            <w:tcMar>
              <w:top w:w="0" w:type="dxa"/>
              <w:left w:w="45" w:type="dxa"/>
              <w:bottom w:w="0" w:type="dxa"/>
              <w:right w:w="45" w:type="dxa"/>
            </w:tcMar>
          </w:tcPr>
          <w:p w:rsidR="00573022" w:rsidRPr="00373F02" w:rsidRDefault="00573022" w:rsidP="00E46722">
            <w:pPr>
              <w:pStyle w:val="TableText3"/>
            </w:pPr>
            <w:r>
              <w:t>id</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version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unique version identifier of the metadata item.</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3</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version</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designation of an object by a linguistic expression; The primary means of identification of objects and concepts. A name by which a metadata item is known within a specific context.</w:t>
            </w:r>
          </w:p>
        </w:tc>
        <w:tc>
          <w:tcPr>
            <w:tcW w:w="2160" w:type="dxa"/>
            <w:tcMar>
              <w:top w:w="0" w:type="dxa"/>
              <w:left w:w="45" w:type="dxa"/>
              <w:bottom w:w="0" w:type="dxa"/>
              <w:right w:w="45" w:type="dxa"/>
            </w:tcMar>
            <w:hideMark/>
          </w:tcPr>
          <w:p w:rsidR="00124D00" w:rsidRDefault="00216BB4" w:rsidP="00E46722">
            <w:pPr>
              <w:pStyle w:val="TableText3"/>
            </w:pPr>
            <w:r w:rsidRPr="00373F02">
              <w:t>MAY be "LONG_COMMON_NAME" selected from LOINCDB, bound DYNAMIC, binding strength CWE</w:t>
            </w:r>
          </w:p>
          <w:p w:rsidR="00E46722" w:rsidRDefault="00216BB4" w:rsidP="00E46722">
            <w:pPr>
              <w:pStyle w:val="TableText3"/>
            </w:pPr>
            <w:r w:rsidRPr="00373F02">
              <w:t>LOINC OID: 2.16.840.1.113883.6.1</w:t>
            </w:r>
          </w:p>
          <w:p w:rsidR="00E46722" w:rsidRDefault="00216BB4" w:rsidP="00E46722">
            <w:pPr>
              <w:pStyle w:val="TableText3"/>
            </w:pPr>
            <w:r w:rsidRPr="00373F02">
              <w:t>MAY be "term" selected from SNOMED CT, bound DYNAMIC, binding strength CWE</w:t>
            </w:r>
          </w:p>
          <w:p w:rsidR="00E46722" w:rsidRDefault="00216BB4" w:rsidP="00E46722">
            <w:pPr>
              <w:pStyle w:val="TableText3"/>
            </w:pPr>
            <w:r w:rsidRPr="00373F02">
              <w:t>SNOMED CT OID: 2.16.840.1.113883.6.96</w:t>
            </w:r>
          </w:p>
          <w:p w:rsidR="00E46722" w:rsidRDefault="00216BB4" w:rsidP="00E46722">
            <w:pPr>
              <w:pStyle w:val="TableText3"/>
            </w:pPr>
            <w:r w:rsidRPr="00373F02">
              <w:t>MAY be "long description" selected from ICD-9, bound DYNAMIC, binding strength CWE</w:t>
            </w:r>
          </w:p>
          <w:p w:rsidR="00E46722" w:rsidRDefault="00216BB4" w:rsidP="00E46722">
            <w:pPr>
              <w:pStyle w:val="TableText3"/>
            </w:pPr>
            <w:r w:rsidRPr="00373F02">
              <w:t>ICD-9 OID: 2.16.840.1.113883.6.42</w:t>
            </w:r>
          </w:p>
          <w:p w:rsidR="00E46722" w:rsidRDefault="00216BB4" w:rsidP="00E46722">
            <w:pPr>
              <w:pStyle w:val="TableText3"/>
            </w:pPr>
            <w:r w:rsidRPr="00373F02">
              <w:t>MAY be "long description" selected from ICD-10, bound DYNAMIC, binding strength CWE</w:t>
            </w:r>
          </w:p>
          <w:p w:rsidR="00216BB4" w:rsidRPr="00373F02" w:rsidRDefault="00216BB4" w:rsidP="00E46722">
            <w:pPr>
              <w:pStyle w:val="TableText3"/>
            </w:pPr>
            <w:r w:rsidRPr="00373F02">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Person Body Mass Index Value</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preferred question text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preferred text used to express the data element as a question.</w:t>
            </w:r>
          </w:p>
        </w:tc>
        <w:tc>
          <w:tcPr>
            <w:tcW w:w="2160" w:type="dxa"/>
            <w:tcMar>
              <w:top w:w="0" w:type="dxa"/>
              <w:left w:w="45" w:type="dxa"/>
              <w:bottom w:w="0" w:type="dxa"/>
              <w:right w:w="45" w:type="dxa"/>
            </w:tcMar>
            <w:hideMark/>
          </w:tcPr>
          <w:p w:rsidR="00E46722" w:rsidRDefault="00216BB4" w:rsidP="00E46722">
            <w:pPr>
              <w:pStyle w:val="TableText3"/>
            </w:pPr>
            <w:r w:rsidRPr="00373F02">
              <w:t>MAY be "LONG_COMMON_NAME" selected from LOINCDB, bound DYNAMIC, binding strength CWE</w:t>
            </w:r>
          </w:p>
          <w:p w:rsidR="00E46722" w:rsidRDefault="00216BB4" w:rsidP="00E46722">
            <w:pPr>
              <w:pStyle w:val="TableText3"/>
            </w:pPr>
            <w:r w:rsidRPr="00373F02">
              <w:t>LOINC OID: 2.16.840.1.113883.6.1</w:t>
            </w:r>
          </w:p>
          <w:p w:rsidR="00E46722" w:rsidRDefault="00216BB4" w:rsidP="00E46722">
            <w:pPr>
              <w:pStyle w:val="TableText3"/>
            </w:pPr>
            <w:r w:rsidRPr="00373F02">
              <w:t xml:space="preserve">MAY be "term" selected from </w:t>
            </w:r>
            <w:r w:rsidRPr="00373F02">
              <w:lastRenderedPageBreak/>
              <w:t>SNOMED CT, bound DYNAMIC, binding strength CWE</w:t>
            </w:r>
          </w:p>
          <w:p w:rsidR="00E46722" w:rsidRDefault="00216BB4" w:rsidP="00E46722">
            <w:pPr>
              <w:pStyle w:val="TableText3"/>
            </w:pPr>
            <w:r w:rsidRPr="00373F02">
              <w:t>SNOMED CT OID: 2.16.840.1.113883.6.96</w:t>
            </w:r>
          </w:p>
          <w:p w:rsidR="00E46722" w:rsidRDefault="00216BB4" w:rsidP="00E46722">
            <w:pPr>
              <w:pStyle w:val="TableText3"/>
            </w:pPr>
            <w:r w:rsidRPr="00373F02">
              <w:t>MAY be "long description" selected from ICD-9, bound DYNAMIC, binding strength CWE</w:t>
            </w:r>
          </w:p>
          <w:p w:rsidR="00E46722" w:rsidRDefault="00216BB4" w:rsidP="00E46722">
            <w:pPr>
              <w:pStyle w:val="TableText3"/>
            </w:pPr>
            <w:r w:rsidRPr="00373F02">
              <w:t>ICD-9 OID: 2.16.840.1.113883.6.42</w:t>
            </w:r>
          </w:p>
          <w:p w:rsidR="00E46722" w:rsidRDefault="00216BB4" w:rsidP="00E46722">
            <w:pPr>
              <w:pStyle w:val="TableText3"/>
            </w:pPr>
            <w:r w:rsidRPr="00373F02">
              <w:t>MAY be "long description" selected from ICD-10, bound DYNAMIC, binding strength CWE</w:t>
            </w:r>
          </w:p>
          <w:p w:rsidR="00216BB4" w:rsidRPr="00373F02" w:rsidRDefault="00216BB4" w:rsidP="00E46722">
            <w:pPr>
              <w:pStyle w:val="TableText3"/>
            </w:pPr>
            <w:r w:rsidRPr="00373F02">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lastRenderedPageBreak/>
              <w:t>Body Mass Index (BMI)</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displayName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Core Form DE Attribute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alternative question text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Alternative expressions of the question text that have been approve</w:t>
            </w:r>
            <w:r w:rsidR="00030FCE">
              <w:t>d for use this is data element.</w:t>
            </w:r>
          </w:p>
        </w:tc>
        <w:tc>
          <w:tcPr>
            <w:tcW w:w="2160" w:type="dxa"/>
            <w:tcMar>
              <w:top w:w="0" w:type="dxa"/>
              <w:left w:w="45" w:type="dxa"/>
              <w:bottom w:w="0" w:type="dxa"/>
              <w:right w:w="45" w:type="dxa"/>
            </w:tcMar>
            <w:hideMark/>
          </w:tcPr>
          <w:p w:rsidR="00E46722" w:rsidRDefault="00216BB4" w:rsidP="00E46722">
            <w:pPr>
              <w:pStyle w:val="TableText3"/>
            </w:pPr>
            <w:r w:rsidRPr="00373F02">
              <w:t>MAY be "LONG_COMMON_NAME" selected from LOINCDB, bound DYNAMIC, binding strength CWE</w:t>
            </w:r>
          </w:p>
          <w:p w:rsidR="00E46722" w:rsidRDefault="00216BB4" w:rsidP="00E46722">
            <w:pPr>
              <w:pStyle w:val="TableText3"/>
            </w:pPr>
            <w:r w:rsidRPr="00373F02">
              <w:t>LOINC OID: 2.16.840.1.113883.6.1</w:t>
            </w:r>
          </w:p>
          <w:p w:rsidR="00E46722" w:rsidRDefault="00216BB4" w:rsidP="00E46722">
            <w:pPr>
              <w:pStyle w:val="TableText3"/>
            </w:pPr>
            <w:r w:rsidRPr="00373F02">
              <w:t>MAY be "term" selected from SNOMED CT, bound DYNAMIC, binding strength CWE</w:t>
            </w:r>
          </w:p>
          <w:p w:rsidR="00E46722" w:rsidRDefault="00216BB4" w:rsidP="00E46722">
            <w:pPr>
              <w:pStyle w:val="TableText3"/>
            </w:pPr>
            <w:r w:rsidRPr="00373F02">
              <w:t>SNOMED CT OID: 2.16.840.1.113883.6.96</w:t>
            </w:r>
          </w:p>
          <w:p w:rsidR="00E46722" w:rsidRDefault="00216BB4" w:rsidP="00E46722">
            <w:pPr>
              <w:pStyle w:val="TableText3"/>
            </w:pPr>
            <w:r w:rsidRPr="00373F02">
              <w:t>MAY be "long description" selected from ICD-9, bound DYNAMIC, binding strength CWE</w:t>
            </w:r>
          </w:p>
          <w:p w:rsidR="00E46722" w:rsidRDefault="00216BB4" w:rsidP="00E46722">
            <w:pPr>
              <w:pStyle w:val="TableText3"/>
            </w:pPr>
            <w:r w:rsidRPr="00373F02">
              <w:t>ICD-9 OID: 2.16.840.1.113883.6.42</w:t>
            </w:r>
          </w:p>
          <w:p w:rsidR="00E46722" w:rsidRDefault="00216BB4" w:rsidP="00E46722">
            <w:pPr>
              <w:pStyle w:val="TableText3"/>
            </w:pPr>
            <w:r w:rsidRPr="00373F02">
              <w:t>MAY be "long description" selected from ICD-10, bound DYNAMIC, binding strength CWE</w:t>
            </w:r>
          </w:p>
          <w:p w:rsidR="00216BB4" w:rsidRPr="00373F02" w:rsidRDefault="00216BB4" w:rsidP="00E46722">
            <w:pPr>
              <w:pStyle w:val="TableText3"/>
            </w:pPr>
            <w:r w:rsidRPr="00373F02">
              <w:t xml:space="preserve">ICD-10 OID: </w:t>
            </w:r>
            <w:r w:rsidRPr="00373F02">
              <w:lastRenderedPageBreak/>
              <w:t>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lastRenderedPageBreak/>
              <w:t>Body Mass Index</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definition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Text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Representation of a concept by a descriptive statement which serves to differentiate it from related concepts. A statement that expresses the essential nature of a data element and its differentiation from all other data element.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A calculated numerical quantity that represents an individual's weight to height ratio. [Manually-curated]</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Definition</w:t>
            </w:r>
          </w:p>
        </w:tc>
      </w:tr>
      <w:tr w:rsidR="00CD64D7" w:rsidRPr="00373F02" w:rsidTr="00E46722">
        <w:trPr>
          <w:trHeight w:val="255"/>
        </w:trPr>
        <w:tc>
          <w:tcPr>
            <w:tcW w:w="1080" w:type="dxa"/>
            <w:noWrap/>
            <w:tcMar>
              <w:top w:w="0" w:type="dxa"/>
              <w:left w:w="45" w:type="dxa"/>
              <w:bottom w:w="0" w:type="dxa"/>
              <w:right w:w="45" w:type="dxa"/>
            </w:tcMar>
          </w:tcPr>
          <w:p w:rsidR="00CD64D7" w:rsidRPr="00373F02" w:rsidRDefault="00CD64D7" w:rsidP="00E46722">
            <w:pPr>
              <w:pStyle w:val="TableText3"/>
            </w:pPr>
            <w:r>
              <w:t>Core Form DE Attribute</w:t>
            </w:r>
          </w:p>
        </w:tc>
        <w:tc>
          <w:tcPr>
            <w:tcW w:w="990" w:type="dxa"/>
            <w:shd w:val="clear" w:color="auto" w:fill="D9EAD3"/>
            <w:noWrap/>
            <w:tcMar>
              <w:top w:w="0" w:type="dxa"/>
              <w:left w:w="45" w:type="dxa"/>
              <w:bottom w:w="0" w:type="dxa"/>
              <w:right w:w="45" w:type="dxa"/>
            </w:tcMar>
          </w:tcPr>
          <w:p w:rsidR="00CD64D7" w:rsidRPr="00373F02" w:rsidRDefault="00CD64D7" w:rsidP="00E46722">
            <w:pPr>
              <w:pStyle w:val="TableText3"/>
            </w:pPr>
            <w:r>
              <w:t>Data Element Concept</w:t>
            </w:r>
          </w:p>
        </w:tc>
        <w:tc>
          <w:tcPr>
            <w:tcW w:w="1080" w:type="dxa"/>
            <w:shd w:val="clear" w:color="auto" w:fill="D9D2E9"/>
            <w:noWrap/>
            <w:tcMar>
              <w:top w:w="0" w:type="dxa"/>
              <w:left w:w="45" w:type="dxa"/>
              <w:bottom w:w="0" w:type="dxa"/>
              <w:right w:w="45" w:type="dxa"/>
            </w:tcMar>
          </w:tcPr>
          <w:p w:rsidR="00CD64D7" w:rsidRPr="00373F02" w:rsidRDefault="00CD64D7" w:rsidP="00E46722">
            <w:pPr>
              <w:pStyle w:val="TableText3"/>
            </w:pPr>
            <w:r>
              <w:t>Definitional</w:t>
            </w:r>
          </w:p>
        </w:tc>
        <w:tc>
          <w:tcPr>
            <w:tcW w:w="1080" w:type="dxa"/>
            <w:shd w:val="clear" w:color="auto" w:fill="CFE2F3"/>
            <w:tcMar>
              <w:top w:w="0" w:type="dxa"/>
              <w:left w:w="45" w:type="dxa"/>
              <w:bottom w:w="0" w:type="dxa"/>
              <w:right w:w="45" w:type="dxa"/>
            </w:tcMar>
          </w:tcPr>
          <w:p w:rsidR="00CD64D7" w:rsidRPr="00373F02" w:rsidRDefault="00CD64D7" w:rsidP="00E46722">
            <w:pPr>
              <w:pStyle w:val="TableText3"/>
              <w:rPr>
                <w:b/>
                <w:bCs/>
              </w:rPr>
            </w:pPr>
            <w:r>
              <w:rPr>
                <w:b/>
                <w:bCs/>
              </w:rPr>
              <w:t>concept</w:t>
            </w:r>
          </w:p>
        </w:tc>
        <w:tc>
          <w:tcPr>
            <w:tcW w:w="810" w:type="dxa"/>
            <w:noWrap/>
            <w:tcMar>
              <w:top w:w="0" w:type="dxa"/>
              <w:left w:w="45" w:type="dxa"/>
              <w:bottom w:w="0" w:type="dxa"/>
              <w:right w:w="45" w:type="dxa"/>
            </w:tcMar>
          </w:tcPr>
          <w:p w:rsidR="00CD64D7" w:rsidRPr="00373F02" w:rsidRDefault="00CD64D7" w:rsidP="00E46722">
            <w:pPr>
              <w:pStyle w:val="TableText3"/>
            </w:pPr>
            <w:r>
              <w:t>String</w:t>
            </w:r>
          </w:p>
        </w:tc>
        <w:tc>
          <w:tcPr>
            <w:tcW w:w="540" w:type="dxa"/>
            <w:noWrap/>
            <w:tcMar>
              <w:top w:w="0" w:type="dxa"/>
              <w:left w:w="45" w:type="dxa"/>
              <w:bottom w:w="0" w:type="dxa"/>
              <w:right w:w="45" w:type="dxa"/>
            </w:tcMar>
          </w:tcPr>
          <w:p w:rsidR="00CD64D7" w:rsidRPr="00373F02" w:rsidRDefault="00CD64D7" w:rsidP="00E46722">
            <w:pPr>
              <w:pStyle w:val="TableText3"/>
            </w:pPr>
            <w:r>
              <w:t>1</w:t>
            </w:r>
            <w:r w:rsidRPr="00CD64D7">
              <w:t>..1</w:t>
            </w:r>
          </w:p>
        </w:tc>
        <w:tc>
          <w:tcPr>
            <w:tcW w:w="1170" w:type="dxa"/>
            <w:noWrap/>
            <w:tcMar>
              <w:top w:w="0" w:type="dxa"/>
              <w:left w:w="45" w:type="dxa"/>
              <w:bottom w:w="0" w:type="dxa"/>
              <w:right w:w="45" w:type="dxa"/>
            </w:tcMar>
          </w:tcPr>
          <w:p w:rsidR="00CD64D7" w:rsidRPr="00373F02" w:rsidRDefault="00CD64D7" w:rsidP="00E46722">
            <w:pPr>
              <w:pStyle w:val="TableText3"/>
            </w:pPr>
            <w:r>
              <w:t>Conditional</w:t>
            </w:r>
          </w:p>
        </w:tc>
        <w:tc>
          <w:tcPr>
            <w:tcW w:w="2160" w:type="dxa"/>
            <w:tcMar>
              <w:top w:w="0" w:type="dxa"/>
              <w:left w:w="45" w:type="dxa"/>
              <w:bottom w:w="0" w:type="dxa"/>
              <w:right w:w="45" w:type="dxa"/>
            </w:tcMar>
          </w:tcPr>
          <w:p w:rsidR="00CD64D7" w:rsidRPr="00373F02" w:rsidRDefault="00CD64D7" w:rsidP="00E46722">
            <w:pPr>
              <w:pStyle w:val="TableText3"/>
            </w:pPr>
          </w:p>
        </w:tc>
        <w:tc>
          <w:tcPr>
            <w:tcW w:w="2160" w:type="dxa"/>
            <w:tcMar>
              <w:top w:w="0" w:type="dxa"/>
              <w:left w:w="45" w:type="dxa"/>
              <w:bottom w:w="0" w:type="dxa"/>
              <w:right w:w="45" w:type="dxa"/>
            </w:tcMar>
          </w:tcPr>
          <w:p w:rsidR="00CD64D7" w:rsidRPr="00373F02" w:rsidRDefault="00573022" w:rsidP="00E46722">
            <w:pPr>
              <w:pStyle w:val="TableText3"/>
            </w:pPr>
            <w:r w:rsidRPr="00573022">
              <w:t>SHOULD be "survey_quest_text" selected from LOINCDB, bound DYNAMIC, binding strength CWE</w:t>
            </w:r>
            <w:r w:rsidRPr="00573022">
              <w:br/>
              <w:t>LOINC OID: 2.16.840.1.113883.6.1</w:t>
            </w:r>
            <w:r w:rsidRPr="00573022">
              <w:br/>
            </w:r>
            <w:r w:rsidRPr="00573022">
              <w:br/>
              <w:t>MAY be "LONG_COMMON_NAME" selected from LOINCDB, bound DYNAMIC, binding strength CWE</w:t>
            </w:r>
            <w:r w:rsidRPr="00573022">
              <w:br/>
              <w:t>LOINC OID: 2.16.840.1.113883.6.1</w:t>
            </w:r>
            <w:r w:rsidRPr="00573022">
              <w:br/>
            </w:r>
            <w:r w:rsidRPr="00573022">
              <w:br/>
              <w:t>SHOULD be "term" selected from SNOMED CT, bound DYNAMIC, binding strength CWE</w:t>
            </w:r>
            <w:r w:rsidRPr="00573022">
              <w:br/>
              <w:t>SNOMED CT OID: 2.16.840.1.113883.6.96</w:t>
            </w:r>
            <w:r w:rsidRPr="00573022">
              <w:br/>
            </w:r>
            <w:r w:rsidRPr="00573022">
              <w:br/>
              <w:t>SHOULD be "term" selected from RxNorm, bound DYNAMIC, binding strength CWE</w:t>
            </w:r>
            <w:r w:rsidRPr="00573022">
              <w:br/>
              <w:t>RxNorm OID: 2.16.840.1.113883.6.88</w:t>
            </w:r>
            <w:r w:rsidRPr="00573022">
              <w:br/>
            </w:r>
            <w:r w:rsidRPr="00573022">
              <w:br/>
              <w:t>AND/</w:t>
            </w:r>
            <w:proofErr w:type="gramStart"/>
            <w:r w:rsidRPr="00573022">
              <w:t>OR(</w:t>
            </w:r>
            <w:proofErr w:type="gramEnd"/>
            <w:r w:rsidRPr="00573022">
              <w:t>!)</w:t>
            </w:r>
            <w:r w:rsidRPr="00573022">
              <w:br/>
            </w:r>
            <w:r w:rsidRPr="00573022">
              <w:br/>
              <w:t xml:space="preserve">SHOULD be "LOINC_NUM" </w:t>
            </w:r>
            <w:r w:rsidRPr="00573022">
              <w:lastRenderedPageBreak/>
              <w:t>selected from LOINCDB, bound DYNAMIC, binding strength CWE</w:t>
            </w:r>
            <w:r w:rsidRPr="00573022">
              <w:br/>
              <w:t>LOINC OID: 2.16.840.1.113883.6.1</w:t>
            </w:r>
            <w:r w:rsidRPr="00573022">
              <w:br/>
            </w:r>
            <w:r w:rsidRPr="00573022">
              <w:br/>
              <w:t>SHOULD be "CONCEPT ID" selected from SNOMED CT, bound DYNAMIC, binding strength CWE</w:t>
            </w:r>
            <w:r w:rsidRPr="00573022">
              <w:br/>
              <w:t>SNOMED CT OID: 2.16.840.1.113883.6.96</w:t>
            </w:r>
            <w:r w:rsidRPr="00573022">
              <w:br/>
            </w:r>
            <w:r w:rsidRPr="00573022">
              <w:br/>
              <w:t>SHOULD be "RxCUI" selected from RxNorm, bound DYNAMIC, binding strength CWE</w:t>
            </w:r>
            <w:r w:rsidRPr="00573022">
              <w:br/>
              <w:t>RxNorm OID: 2.16.840.1.113883.6.88</w:t>
            </w:r>
            <w:r w:rsidRPr="00573022">
              <w:br/>
            </w:r>
            <w:r w:rsidRPr="00573022">
              <w:br/>
              <w:t xml:space="preserve">At least DEC name must be specified in addition to DE specifications - ISO 1179-3 Clause 12 conformance. </w:t>
            </w:r>
            <w:r w:rsidRPr="00573022">
              <w:br/>
              <w:t>Ideally, both concept ID AND associated ddescription from the same code system should be used - ISO 1179-3 Clause 11 conformance.</w:t>
            </w:r>
          </w:p>
        </w:tc>
        <w:tc>
          <w:tcPr>
            <w:tcW w:w="1440" w:type="dxa"/>
            <w:noWrap/>
            <w:tcMar>
              <w:top w:w="0" w:type="dxa"/>
              <w:left w:w="45" w:type="dxa"/>
              <w:bottom w:w="0" w:type="dxa"/>
              <w:right w:w="45" w:type="dxa"/>
            </w:tcMar>
          </w:tcPr>
          <w:p w:rsidR="00573022" w:rsidRPr="00573022" w:rsidRDefault="00573022" w:rsidP="00573022">
            <w:pPr>
              <w:pStyle w:val="TableText3"/>
            </w:pPr>
            <w:r w:rsidRPr="00573022">
              <w:lastRenderedPageBreak/>
              <w:t>Patient_height</w:t>
            </w:r>
          </w:p>
          <w:p w:rsidR="00CD64D7" w:rsidRPr="00373F02" w:rsidRDefault="00CD64D7" w:rsidP="00E46722">
            <w:pPr>
              <w:pStyle w:val="TableText3"/>
            </w:pPr>
          </w:p>
        </w:tc>
        <w:tc>
          <w:tcPr>
            <w:tcW w:w="1080" w:type="dxa"/>
            <w:noWrap/>
            <w:tcMar>
              <w:top w:w="0" w:type="dxa"/>
              <w:left w:w="45" w:type="dxa"/>
              <w:bottom w:w="0" w:type="dxa"/>
              <w:right w:w="45" w:type="dxa"/>
            </w:tcMar>
          </w:tcPr>
          <w:p w:rsidR="00CD64D7" w:rsidRPr="00373F02" w:rsidRDefault="00CD64D7" w:rsidP="00E46722">
            <w:pPr>
              <w:pStyle w:val="TableText3"/>
              <w:rPr>
                <w:szCs w:val="20"/>
              </w:rPr>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tcMar>
              <w:top w:w="0" w:type="dxa"/>
              <w:left w:w="45" w:type="dxa"/>
              <w:bottom w:w="0" w:type="dxa"/>
              <w:right w:w="45" w:type="dxa"/>
            </w:tcMar>
            <w:hideMark/>
          </w:tcPr>
          <w:p w:rsidR="00216BB4" w:rsidRPr="00373F02" w:rsidRDefault="00216BB4" w:rsidP="00E46722">
            <w:pPr>
              <w:pStyle w:val="TableText3"/>
              <w:rPr>
                <w:b/>
                <w:bCs/>
              </w:rPr>
            </w:pPr>
            <w:r w:rsidRPr="00373F02">
              <w:rPr>
                <w:b/>
                <w:bCs/>
              </w:rPr>
              <w:t>object Class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573022" w:rsidP="00E46722">
            <w:pPr>
              <w:pStyle w:val="TableText3"/>
            </w:pPr>
            <w:r>
              <w:t>0</w:t>
            </w:r>
            <w:r w:rsidR="00216BB4" w:rsidRPr="00373F02">
              <w:t>..1</w:t>
            </w:r>
          </w:p>
        </w:tc>
        <w:tc>
          <w:tcPr>
            <w:tcW w:w="1170" w:type="dxa"/>
            <w:noWrap/>
            <w:tcMar>
              <w:top w:w="0" w:type="dxa"/>
              <w:left w:w="45" w:type="dxa"/>
              <w:bottom w:w="0" w:type="dxa"/>
              <w:right w:w="45" w:type="dxa"/>
            </w:tcMar>
            <w:hideMark/>
          </w:tcPr>
          <w:p w:rsidR="00216BB4" w:rsidRPr="00373F02" w:rsidRDefault="00573022" w:rsidP="00E46722">
            <w:pPr>
              <w:pStyle w:val="TableText3"/>
            </w:pPr>
            <w:r>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 xml:space="preserve">The object that is a part of this data element definition. An objectClass represents a set of ideas, abstractions, or things in the real world that are identified with explicit boundaries and meaning and whose properties and behaviour follow the same rules. Each data element is composed of an objectClass, a property term and a valueDomain triple. See informative appendix for </w:t>
            </w:r>
            <w:r w:rsidRPr="00373F02">
              <w:lastRenderedPageBreak/>
              <w:t xml:space="preserve">further description. </w:t>
            </w:r>
          </w:p>
        </w:tc>
        <w:tc>
          <w:tcPr>
            <w:tcW w:w="2160" w:type="dxa"/>
            <w:tcMar>
              <w:top w:w="0" w:type="dxa"/>
              <w:left w:w="45" w:type="dxa"/>
              <w:bottom w:w="0" w:type="dxa"/>
              <w:right w:w="45" w:type="dxa"/>
            </w:tcMar>
            <w:hideMark/>
          </w:tcPr>
          <w:p w:rsidR="00E46722" w:rsidRDefault="00216BB4" w:rsidP="00E46722">
            <w:pPr>
              <w:pStyle w:val="TableText3"/>
            </w:pPr>
            <w:r w:rsidRPr="00373F02">
              <w:lastRenderedPageBreak/>
              <w:t>MAY be "LONG_COMMON_NAME" selected from LOINCDB, bound DYNAMIC, binding strength CWE</w:t>
            </w:r>
          </w:p>
          <w:p w:rsidR="00E46722" w:rsidRDefault="00216BB4" w:rsidP="00E46722">
            <w:pPr>
              <w:pStyle w:val="TableText3"/>
            </w:pPr>
            <w:r w:rsidRPr="00373F02">
              <w:t>LOINC OID: 2.16.840.1.113883.6.1</w:t>
            </w:r>
          </w:p>
          <w:p w:rsidR="00E46722" w:rsidRDefault="00216BB4" w:rsidP="00E46722">
            <w:pPr>
              <w:pStyle w:val="TableText3"/>
            </w:pPr>
            <w:r w:rsidRPr="00373F02">
              <w:t>MAY be "term" selected from SNOMED CT, bound DYNAMIC, binding strength CWE</w:t>
            </w:r>
          </w:p>
          <w:p w:rsidR="00E46722" w:rsidRDefault="00216BB4" w:rsidP="00E46722">
            <w:pPr>
              <w:pStyle w:val="TableText3"/>
            </w:pPr>
            <w:r w:rsidRPr="00373F02">
              <w:t>SNOMED CT OID: 2.16.840.1.113883.6.96</w:t>
            </w:r>
          </w:p>
          <w:p w:rsidR="00E46722" w:rsidRDefault="00216BB4" w:rsidP="00E46722">
            <w:pPr>
              <w:pStyle w:val="TableText3"/>
            </w:pPr>
            <w:r w:rsidRPr="00373F02">
              <w:t xml:space="preserve">MAY be "long description" </w:t>
            </w:r>
            <w:r w:rsidRPr="00373F02">
              <w:lastRenderedPageBreak/>
              <w:t>selected from ICD-9, bound DYNAMIC, binding strength CWE</w:t>
            </w:r>
          </w:p>
          <w:p w:rsidR="00E46722" w:rsidRDefault="00216BB4" w:rsidP="00E46722">
            <w:pPr>
              <w:pStyle w:val="TableText3"/>
            </w:pPr>
            <w:r w:rsidRPr="00373F02">
              <w:t>ICD-9 OID: 2.16.840.1.113883.6.42</w:t>
            </w:r>
          </w:p>
          <w:p w:rsidR="00E46722" w:rsidRDefault="00216BB4" w:rsidP="00E46722">
            <w:pPr>
              <w:pStyle w:val="TableText3"/>
            </w:pPr>
            <w:r w:rsidRPr="00373F02">
              <w:t>MAY be "long description" selected from ICD-10, bound DYNAMIC, binding strength CWE</w:t>
            </w:r>
          </w:p>
          <w:p w:rsidR="00216BB4" w:rsidRPr="00373F02" w:rsidRDefault="00216BB4" w:rsidP="00E46722">
            <w:pPr>
              <w:pStyle w:val="TableText3"/>
            </w:pPr>
            <w:r w:rsidRPr="00373F02">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objectClass</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9111F2" w:rsidP="00E46722">
            <w:pPr>
              <w:pStyle w:val="TableText3"/>
            </w:pPr>
            <w:r>
              <w:lastRenderedPageBreak/>
              <w:t>Core Form DE Attribute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r w:rsidR="00BF1E8E">
              <w:t xml:space="preserve"> Concept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tcMar>
              <w:top w:w="0" w:type="dxa"/>
              <w:left w:w="45" w:type="dxa"/>
              <w:bottom w:w="0" w:type="dxa"/>
              <w:right w:w="45" w:type="dxa"/>
            </w:tcMar>
            <w:hideMark/>
          </w:tcPr>
          <w:p w:rsidR="00216BB4" w:rsidRPr="00373F02" w:rsidRDefault="00216BB4" w:rsidP="00E46722">
            <w:pPr>
              <w:pStyle w:val="TableText3"/>
              <w:rPr>
                <w:b/>
                <w:bCs/>
              </w:rPr>
            </w:pPr>
            <w:r w:rsidRPr="00373F02">
              <w:rPr>
                <w:b/>
                <w:bCs/>
              </w:rPr>
              <w:t>property</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573022" w:rsidP="00E46722">
            <w:pPr>
              <w:pStyle w:val="TableText3"/>
            </w:pPr>
            <w:r>
              <w:t>0</w:t>
            </w:r>
            <w:r w:rsidR="00216BB4" w:rsidRPr="00373F02">
              <w:t>..1</w:t>
            </w:r>
          </w:p>
        </w:tc>
        <w:tc>
          <w:tcPr>
            <w:tcW w:w="1170" w:type="dxa"/>
            <w:noWrap/>
            <w:tcMar>
              <w:top w:w="0" w:type="dxa"/>
              <w:left w:w="45" w:type="dxa"/>
              <w:bottom w:w="0" w:type="dxa"/>
              <w:right w:w="45" w:type="dxa"/>
            </w:tcMar>
            <w:hideMark/>
          </w:tcPr>
          <w:p w:rsidR="00216BB4" w:rsidRPr="00373F02" w:rsidRDefault="00573022" w:rsidP="00E46722">
            <w:pPr>
              <w:pStyle w:val="TableText3"/>
            </w:pPr>
            <w:r>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name of the property term which is a part of this data element definition. A property is a characteristic common to all members of an object Class. Each data element is composed of an objectClass, a property term and a valueDomain triple.</w:t>
            </w:r>
          </w:p>
        </w:tc>
        <w:tc>
          <w:tcPr>
            <w:tcW w:w="2160" w:type="dxa"/>
            <w:tcMar>
              <w:top w:w="0" w:type="dxa"/>
              <w:left w:w="45" w:type="dxa"/>
              <w:bottom w:w="0" w:type="dxa"/>
              <w:right w:w="45" w:type="dxa"/>
            </w:tcMar>
            <w:hideMark/>
          </w:tcPr>
          <w:p w:rsidR="00E46722" w:rsidRDefault="00216BB4" w:rsidP="00E46722">
            <w:pPr>
              <w:pStyle w:val="TableText3"/>
            </w:pPr>
            <w:r w:rsidRPr="00373F02">
              <w:t>MAY be "LONG_COMMON_NAME" selected from LOINCDB, bound DYNAMIC, binding strength CWE</w:t>
            </w:r>
            <w:r w:rsidRPr="00373F02">
              <w:br/>
              <w:t>LOINC OID: 2.16.840.1.113883.6.1</w:t>
            </w:r>
          </w:p>
          <w:p w:rsidR="00597A90" w:rsidRDefault="00216BB4" w:rsidP="00E46722">
            <w:pPr>
              <w:pStyle w:val="TableText3"/>
            </w:pPr>
            <w:r w:rsidRPr="00373F02">
              <w:t>MAY be "term" selected from SNOMED CT, bound DYNAMIC, binding strength CWE</w:t>
            </w:r>
          </w:p>
          <w:p w:rsidR="00597A90" w:rsidRDefault="00216BB4" w:rsidP="00E46722">
            <w:pPr>
              <w:pStyle w:val="TableText3"/>
            </w:pPr>
            <w:r w:rsidRPr="00373F02">
              <w:t>SNOMED CT OID: 2.16.840.1.113883.6.96</w:t>
            </w:r>
          </w:p>
          <w:p w:rsidR="00597A90" w:rsidRDefault="00216BB4" w:rsidP="00E46722">
            <w:pPr>
              <w:pStyle w:val="TableText3"/>
            </w:pPr>
            <w:r w:rsidRPr="00373F02">
              <w:t>MAY be "long description" selected from ICD-9, bound DYNAMIC, binding strength CWE</w:t>
            </w:r>
          </w:p>
          <w:p w:rsidR="00597A90" w:rsidRDefault="00216BB4" w:rsidP="00E46722">
            <w:pPr>
              <w:pStyle w:val="TableText3"/>
            </w:pPr>
            <w:r w:rsidRPr="00373F02">
              <w:t>ICD-9 OID: 2.16.840.1.113883.6.42</w:t>
            </w:r>
          </w:p>
          <w:p w:rsidR="00597A90" w:rsidRDefault="00216BB4" w:rsidP="00E46722">
            <w:pPr>
              <w:pStyle w:val="TableText3"/>
            </w:pPr>
            <w:r w:rsidRPr="00373F02">
              <w:t>MAY be "long description" selected from ICD-10, bound DYNAMIC, binding strength CWE</w:t>
            </w:r>
          </w:p>
          <w:p w:rsidR="00216BB4" w:rsidRPr="00373F02" w:rsidRDefault="00216BB4" w:rsidP="00E46722">
            <w:pPr>
              <w:pStyle w:val="TableText3"/>
            </w:pPr>
            <w:r w:rsidRPr="00373F02">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property</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Referential</w:t>
            </w:r>
          </w:p>
        </w:tc>
        <w:tc>
          <w:tcPr>
            <w:tcW w:w="1080" w:type="dxa"/>
            <w:shd w:val="clear" w:color="auto" w:fill="6D9EEB"/>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reference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Reference Document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Additional information about the data element, can be a reference document, protocol t</w:t>
            </w:r>
            <w:r w:rsidR="00124D00">
              <w:t xml:space="preserve">ext, instructions, guidelines, </w:t>
            </w:r>
            <w:r w:rsidRPr="00373F02">
              <w:lastRenderedPageBreak/>
              <w:t>etc.</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 xml:space="preserve">If more than one type of blood product was administered to the patient and you are </w:t>
            </w:r>
            <w:r w:rsidRPr="00373F02">
              <w:rPr>
                <w:color w:val="333333"/>
              </w:rPr>
              <w:lastRenderedPageBreak/>
              <w:t>unable to assign involvement in the event to a single product type, select 'Other' and specify all potentially-involved product types in the space provided.</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Referential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identifier</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identifier for the Reference_Document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Referential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title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Text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proofErr w:type="gramStart"/>
            <w:r w:rsidRPr="00373F02">
              <w:t>title</w:t>
            </w:r>
            <w:proofErr w:type="gramEnd"/>
            <w:r w:rsidRPr="00373F02">
              <w:t xml:space="preserve"> of the Reference Document.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Referential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uri</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proofErr w:type="gramStart"/>
            <w:r w:rsidRPr="00373F02">
              <w:t>uri</w:t>
            </w:r>
            <w:proofErr w:type="gramEnd"/>
            <w:r w:rsidRPr="00373F02">
              <w:t xml:space="preserve"> for Reference Document.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Classificational</w:t>
            </w:r>
          </w:p>
        </w:tc>
        <w:tc>
          <w:tcPr>
            <w:tcW w:w="1080" w:type="dxa"/>
            <w:shd w:val="clear" w:color="auto" w:fill="6D9EEB"/>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classification scheme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Classification Scheme Item</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 xml:space="preserve">Classification mechanism: taxonomies, categories or controlled terminology that is used to organize data elements into collection for specific usage or to express the concept of the data element. A classification scheme may be </w:t>
            </w:r>
            <w:proofErr w:type="gramStart"/>
            <w:r w:rsidRPr="00373F02">
              <w:t>a taxonomy</w:t>
            </w:r>
            <w:proofErr w:type="gramEnd"/>
            <w:r w:rsidRPr="00373F02">
              <w:t xml:space="preserve">, a network, an ontology, or any other terminological system. The classification may also be just a list of controlled vocabulary of property words (or terms). The list might be taken from the "leaf level" of </w:t>
            </w:r>
            <w:proofErr w:type="gramStart"/>
            <w:r w:rsidRPr="00373F02">
              <w:t>a taxonomy</w:t>
            </w:r>
            <w:proofErr w:type="gramEnd"/>
            <w:r w:rsidRPr="00373F02">
              <w:t>. OWL or RDF can also be used.</w:t>
            </w:r>
          </w:p>
        </w:tc>
        <w:tc>
          <w:tcPr>
            <w:tcW w:w="2160" w:type="dxa"/>
            <w:tcMar>
              <w:top w:w="0" w:type="dxa"/>
              <w:left w:w="45" w:type="dxa"/>
              <w:bottom w:w="0" w:type="dxa"/>
              <w:right w:w="45" w:type="dxa"/>
            </w:tcMar>
            <w:hideMark/>
          </w:tcPr>
          <w:p w:rsidR="00216BB4" w:rsidRPr="00373F02" w:rsidRDefault="00216BB4" w:rsidP="00E46722">
            <w:pPr>
              <w:pStyle w:val="TableText3"/>
              <w:rPr>
                <w:szCs w:val="20"/>
              </w:rPr>
            </w:pPr>
          </w:p>
        </w:tc>
        <w:tc>
          <w:tcPr>
            <w:tcW w:w="144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Demographics, Family History</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 xml:space="preserve">Attribute for creating, </w:t>
            </w:r>
            <w:r w:rsidRPr="00373F02">
              <w:lastRenderedPageBreak/>
              <w:t>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Classificational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item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name of a Classification Scheme Item</w:t>
            </w:r>
          </w:p>
        </w:tc>
        <w:tc>
          <w:tcPr>
            <w:tcW w:w="2160" w:type="dxa"/>
            <w:tcMar>
              <w:top w:w="0" w:type="dxa"/>
              <w:left w:w="45" w:type="dxa"/>
              <w:bottom w:w="0" w:type="dxa"/>
              <w:right w:w="45" w:type="dxa"/>
            </w:tcMar>
            <w:hideMark/>
          </w:tcPr>
          <w:p w:rsidR="00597A90" w:rsidRDefault="00216BB4" w:rsidP="00E46722">
            <w:pPr>
              <w:pStyle w:val="TableText3"/>
            </w:pPr>
            <w:r w:rsidRPr="00373F02">
              <w:t xml:space="preserve">MAY be SNOMED CT code, bound DYNAMIC, binding </w:t>
            </w:r>
            <w:r w:rsidRPr="00373F02">
              <w:lastRenderedPageBreak/>
              <w:t>strength CWE</w:t>
            </w:r>
          </w:p>
          <w:p w:rsidR="00216BB4" w:rsidRPr="00373F02" w:rsidRDefault="00216BB4" w:rsidP="00E46722">
            <w:pPr>
              <w:pStyle w:val="TableText3"/>
            </w:pPr>
            <w:r w:rsidRPr="00373F02">
              <w:t>SNOMED CT: 2.16.840.1.113883.6.96‎</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lastRenderedPageBreak/>
              <w:t>Type of Condition</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Contextual</w:t>
            </w:r>
          </w:p>
        </w:tc>
        <w:tc>
          <w:tcPr>
            <w:tcW w:w="1080" w:type="dxa"/>
            <w:shd w:val="clear" w:color="auto" w:fill="6D9EEB"/>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context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Context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 universe of discourse in which data element name or definition is used. In SDC, context is used to represent the intended purpose or use for which data element is intended for. Context is assigned to data element name and definition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Meaningful Use Stage 2, Clinical Quality Measure, Safety Re</w:t>
            </w:r>
            <w:r w:rsidR="00597A90">
              <w:t xml:space="preserve">port, </w:t>
            </w:r>
            <w:r w:rsidRPr="00373F02">
              <w:t>etc</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contextualDomain</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Contextual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Context short name (=sign in ISO terminology)</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NCI, CDISC, FDA, NLM</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Contextual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definition text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Full description of the name of context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National Cancer Institute, National Library of Medicine</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administrative status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Status of data element in the administrative process of a Registration_Authority</w:t>
            </w:r>
          </w:p>
        </w:tc>
        <w:tc>
          <w:tcPr>
            <w:tcW w:w="216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 xml:space="preserve">MAY be a value selected from FHIR ValueSetStatus Value Set, bound DYNAMIC, binding strength CWE. OID: 1.13.2.1.178.; available at http://hl7.org/implement/standards/fhir/valueset-status.html </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final</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registration status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 xml:space="preserve">A designation of the status of data element in the registration life-cycle. </w:t>
            </w:r>
          </w:p>
        </w:tc>
        <w:tc>
          <w:tcPr>
            <w:tcW w:w="216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SHOULD be a value selected from the following list of permissible values drawn from ISO 11179-6 Section, B.3: Incomplete, Candidate, Recorded, Qualified, Standard, Preferred Standard, Retired, Superseded, Hist</w:t>
            </w:r>
            <w:r w:rsidR="00597A90">
              <w:rPr>
                <w:szCs w:val="20"/>
              </w:rPr>
              <w:t>or</w:t>
            </w:r>
            <w:r w:rsidRPr="00373F02">
              <w:rPr>
                <w:szCs w:val="20"/>
              </w:rPr>
              <w:t>ical, Application</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final</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 xml:space="preserve">Attribute for creating, sharing and </w:t>
            </w:r>
            <w:r w:rsidRPr="00373F02">
              <w:lastRenderedPageBreak/>
              <w:t>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lastRenderedPageBreak/>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creation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data element was created.</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 xml:space="preserve">SHALL be specific to DAY. If time is needed, SHALL be specific to SECONDS and time </w:t>
            </w:r>
            <w:r w:rsidRPr="00373F02">
              <w:rPr>
                <w:szCs w:val="20"/>
              </w:rPr>
              <w:lastRenderedPageBreak/>
              <w:t>zone offset MUST be specified</w:t>
            </w:r>
          </w:p>
          <w:p w:rsidR="00216BB4" w:rsidRPr="00373F02" w:rsidRDefault="00216BB4" w:rsidP="00E46722">
            <w:pPr>
              <w:pStyle w:val="TableText3"/>
              <w:rPr>
                <w:szCs w:val="20"/>
              </w:rPr>
            </w:pPr>
            <w:r w:rsidRPr="00373F02">
              <w:rPr>
                <w:szCs w:val="20"/>
              </w:rPr>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lastRenderedPageBreak/>
              <w:t>20070303</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creationDate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effective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data element becomes effective.</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216BB4" w:rsidRPr="00373F02" w:rsidRDefault="00216BB4" w:rsidP="00E46722">
            <w:pPr>
              <w:pStyle w:val="TableText3"/>
              <w:rPr>
                <w:szCs w:val="20"/>
              </w:rPr>
            </w:pPr>
            <w:r w:rsidRPr="00373F02">
              <w:rPr>
                <w:szCs w:val="20"/>
              </w:rPr>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20070304</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effectiveDate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until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data element ceases to be effective.</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216BB4" w:rsidRPr="00373F02" w:rsidRDefault="00216BB4" w:rsidP="00E46722">
            <w:pPr>
              <w:pStyle w:val="TableText3"/>
              <w:rPr>
                <w:szCs w:val="20"/>
              </w:rPr>
            </w:pPr>
            <w:r w:rsidRPr="00373F02">
              <w:rPr>
                <w:szCs w:val="20"/>
              </w:rPr>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20130304100000-0600</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expirationDate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last change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data element was last changed.</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597A90" w:rsidRDefault="00216BB4" w:rsidP="00E46722">
            <w:pPr>
              <w:pStyle w:val="TableText3"/>
              <w:rPr>
                <w:szCs w:val="20"/>
              </w:rPr>
            </w:pPr>
            <w:r w:rsidRPr="00373F02">
              <w:rPr>
                <w:szCs w:val="20"/>
              </w:rPr>
              <w:t>SHALL comply with HL7 v3 format for TS</w:t>
            </w:r>
          </w:p>
          <w:p w:rsidR="00216BB4" w:rsidRPr="00373F02" w:rsidRDefault="00216BB4" w:rsidP="00E46722">
            <w:pPr>
              <w:pStyle w:val="TableText3"/>
              <w:rPr>
                <w:szCs w:val="20"/>
              </w:rPr>
            </w:pPr>
            <w:r w:rsidRPr="00373F02">
              <w:rPr>
                <w:szCs w:val="20"/>
              </w:rPr>
              <w:t>When the item is first created "last change date" is equivalent to item's "created date". Thereon, "last change date" will be updated whenever item information is updated.</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20120504120000-0500</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revisionDate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change description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description of what has changed in the data element since the prior version of the data element</w:t>
            </w:r>
          </w:p>
        </w:tc>
        <w:tc>
          <w:tcPr>
            <w:tcW w:w="2160" w:type="dxa"/>
            <w:tcMar>
              <w:top w:w="0" w:type="dxa"/>
              <w:left w:w="45" w:type="dxa"/>
              <w:bottom w:w="0" w:type="dxa"/>
              <w:right w:w="45" w:type="dxa"/>
            </w:tcMar>
            <w:hideMark/>
          </w:tcPr>
          <w:p w:rsidR="00216BB4" w:rsidRPr="00373F02" w:rsidRDefault="00216BB4" w:rsidP="00E46722">
            <w:pPr>
              <w:pStyle w:val="TableText3"/>
              <w:rPr>
                <w:szCs w:val="20"/>
              </w:rPr>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revisionNote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origin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Text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source (e.g. document, project, discipline or model) of data element</w:t>
            </w:r>
          </w:p>
        </w:tc>
        <w:tc>
          <w:tcPr>
            <w:tcW w:w="2160" w:type="dxa"/>
            <w:tcMar>
              <w:top w:w="0" w:type="dxa"/>
              <w:left w:w="45" w:type="dxa"/>
              <w:bottom w:w="0" w:type="dxa"/>
              <w:right w:w="45" w:type="dxa"/>
            </w:tcMar>
            <w:hideMark/>
          </w:tcPr>
          <w:p w:rsidR="00597A90" w:rsidRDefault="00216BB4" w:rsidP="00E46722">
            <w:pPr>
              <w:pStyle w:val="TableText3"/>
            </w:pPr>
            <w:r w:rsidRPr="00373F02">
              <w:t>SHOULD be a value selected from "SOURCE" attribute from LOINCDB, bound DYNAMIC, binding strength CWE</w:t>
            </w:r>
          </w:p>
          <w:p w:rsidR="00216BB4" w:rsidRPr="00373F02" w:rsidRDefault="00216BB4" w:rsidP="00E46722">
            <w:pPr>
              <w:pStyle w:val="TableText3"/>
            </w:pPr>
            <w:r w:rsidRPr="00373F02">
              <w:t>LOINC OID: 2.16.840.1.113883.6.1</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caDSR</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6D9EEB"/>
            <w:noWrap/>
            <w:tcMar>
              <w:top w:w="0" w:type="dxa"/>
              <w:left w:w="45" w:type="dxa"/>
              <w:bottom w:w="0" w:type="dxa"/>
              <w:right w:w="45" w:type="dxa"/>
            </w:tcMar>
            <w:hideMark/>
          </w:tcPr>
          <w:p w:rsidR="00216BB4" w:rsidRPr="00373F02" w:rsidRDefault="00124D00" w:rsidP="00E46722">
            <w:pPr>
              <w:pStyle w:val="TableText3"/>
              <w:rPr>
                <w:b/>
                <w:bCs/>
              </w:rPr>
            </w:pPr>
            <w:r>
              <w:rPr>
                <w:b/>
                <w:bCs/>
              </w:rPr>
              <w:t>submitting organization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Organization</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organization or unit within an organization that has submitted the data element for addition, change or cancellation/withdrawal in a metadata registry.</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Agency for Healthc</w:t>
            </w:r>
            <w:r w:rsidR="00597A90">
              <w:rPr>
                <w:color w:val="333333"/>
              </w:rPr>
              <w:t>are Research and Quality (AHRQ)</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 designation for the Organization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HL7</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mail address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physical, postal or delivery address of the Organization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123 Elm Ave, Washington DC, 20009, USA</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contact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name of the Contact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John Applebee</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contact information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Information to enable a Contact to be located or communicated with</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JohnA@myemail.com</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6D9EEB"/>
            <w:noWrap/>
            <w:tcMar>
              <w:top w:w="0" w:type="dxa"/>
              <w:left w:w="45" w:type="dxa"/>
              <w:bottom w:w="0" w:type="dxa"/>
              <w:right w:w="45" w:type="dxa"/>
            </w:tcMar>
            <w:hideMark/>
          </w:tcPr>
          <w:p w:rsidR="00216BB4" w:rsidRPr="00373F02" w:rsidRDefault="00124D00" w:rsidP="00E46722">
            <w:pPr>
              <w:pStyle w:val="TableText3"/>
              <w:rPr>
                <w:b/>
                <w:bCs/>
              </w:rPr>
            </w:pPr>
            <w:r>
              <w:rPr>
                <w:b/>
                <w:bCs/>
              </w:rPr>
              <w:t>steward organization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Organization</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organization or unit within an organization that is responsible for the contents of the mandatory attributes by which the data element is specified.</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Agency for Healthc</w:t>
            </w:r>
            <w:r w:rsidR="00597A90">
              <w:rPr>
                <w:color w:val="333333"/>
              </w:rPr>
              <w:t>are Research and Quality (AHRQ)</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 designation for the Organization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HL7</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mail address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physical, postal or delivery address of the Organization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123 Elm Ave, Washington DC, 20009, USA</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 xml:space="preserve">Attribute for creating, </w:t>
            </w:r>
            <w:r w:rsidRPr="00373F02">
              <w:lastRenderedPageBreak/>
              <w:t>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lastRenderedPageBreak/>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contact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name of the Contact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John Applebee</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contact information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Information to enable a Contact to be located or communicated with</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JohnA@myemail.com</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6D9EEB"/>
            <w:noWrap/>
            <w:tcMar>
              <w:top w:w="0" w:type="dxa"/>
              <w:left w:w="45" w:type="dxa"/>
              <w:bottom w:w="0" w:type="dxa"/>
              <w:right w:w="45" w:type="dxa"/>
            </w:tcMar>
            <w:hideMark/>
          </w:tcPr>
          <w:p w:rsidR="00216BB4" w:rsidRPr="00373F02" w:rsidRDefault="00124D00" w:rsidP="00E46722">
            <w:pPr>
              <w:pStyle w:val="TableText3"/>
              <w:rPr>
                <w:b/>
                <w:bCs/>
              </w:rPr>
            </w:pPr>
            <w:r>
              <w:rPr>
                <w:b/>
                <w:bCs/>
              </w:rPr>
              <w:t>registration organization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Organization</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Metadata registry/repository (or "local" organization) that is maintaining the content of this data element (e.g. changing name, definition, etc.) </w:t>
            </w:r>
          </w:p>
        </w:tc>
        <w:tc>
          <w:tcPr>
            <w:tcW w:w="2160" w:type="dxa"/>
            <w:tcMar>
              <w:top w:w="0" w:type="dxa"/>
              <w:left w:w="45" w:type="dxa"/>
              <w:bottom w:w="0" w:type="dxa"/>
              <w:right w:w="45" w:type="dxa"/>
            </w:tcMar>
            <w:hideMark/>
          </w:tcPr>
          <w:p w:rsidR="00597A90" w:rsidRDefault="00216BB4" w:rsidP="00E46722">
            <w:pPr>
              <w:pStyle w:val="TableText3"/>
            </w:pPr>
            <w:r w:rsidRPr="00373F02">
              <w:t>SHOULD be a value selected from "SOURCE" attribute from LOINCDB, bound DYNAMIC, binding strength CWE</w:t>
            </w:r>
          </w:p>
          <w:p w:rsidR="00216BB4" w:rsidRPr="00373F02" w:rsidRDefault="00216BB4" w:rsidP="00E46722">
            <w:pPr>
              <w:pStyle w:val="TableText3"/>
            </w:pPr>
            <w:r w:rsidRPr="00373F02">
              <w:t>LOINC OID: 2.16.840.1.113883.6.1</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USHIK</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registrationAuthority</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international code designator</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identifier of an organization identification scheme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2.16.840.1.113883</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id</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identifier assigned to an Organization within an organization identification scheme, and unique within that scheme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organization 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 designation for the Organization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HL7</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Associations</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value domain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description of the permissible set of values for the property of the data element definition.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valueDomain</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Data Element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Associations</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mapping Specification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Mapping Specification</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Required</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exact specification to locate the Data Element in a Content Model. If there are multiple mapping specifications, each specification is returned as a separate mappingSpecification.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6D9EEB"/>
            <w:noWrap/>
            <w:tcMar>
              <w:top w:w="0" w:type="dxa"/>
              <w:left w:w="45" w:type="dxa"/>
              <w:bottom w:w="0" w:type="dxa"/>
              <w:right w:w="45" w:type="dxa"/>
            </w:tcMar>
            <w:hideMark/>
          </w:tcPr>
          <w:p w:rsidR="00216BB4" w:rsidRPr="00373F02" w:rsidRDefault="00492369" w:rsidP="00E46722">
            <w:pPr>
              <w:pStyle w:val="TableText3"/>
              <w:rPr>
                <w:b/>
                <w:bCs/>
              </w:rPr>
            </w:pPr>
            <w:r>
              <w:rPr>
                <w:b/>
                <w:bCs/>
              </w:rPr>
              <w:t>datatype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Datatype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 xml:space="preserve">A designation for the datatype </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 xml:space="preserve">SHALL be a value selected from HL7 Data Types R2 specification </w:t>
            </w:r>
            <w:r w:rsidRPr="00373F02">
              <w:lastRenderedPageBreak/>
              <w:t>(which is itself based on the implementable specification of ISO 21090 data types).</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lastRenderedPageBreak/>
              <w:t>string, coded value</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dataType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E05D4" w:rsidP="00E46722">
            <w:pPr>
              <w:pStyle w:val="TableText3"/>
              <w:rPr>
                <w:b/>
                <w:bCs/>
              </w:rPr>
            </w:pPr>
            <w:r w:rsidRPr="00373F02">
              <w:rPr>
                <w:b/>
                <w:bCs/>
              </w:rPr>
              <w:t>N</w:t>
            </w:r>
            <w:r w:rsidR="00216BB4" w:rsidRPr="00373F02">
              <w:rPr>
                <w:b/>
                <w:bCs/>
              </w:rPr>
              <w:t>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designation for the Datatype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597A90" w:rsidP="00E46722">
            <w:pPr>
              <w:pStyle w:val="TableText3"/>
            </w:pPr>
            <w:r>
              <w:t xml:space="preserve">PQ, ST, </w:t>
            </w:r>
            <w:r w:rsidR="00216BB4" w:rsidRPr="00373F02">
              <w:t>etc</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scheme reference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Reference Document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reference identifying the source of the Datatype specification</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HL7 v3</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E05D4" w:rsidP="00E46722">
            <w:pPr>
              <w:pStyle w:val="TableText3"/>
              <w:rPr>
                <w:b/>
                <w:bCs/>
              </w:rPr>
            </w:pPr>
            <w:r w:rsidRPr="00373F02">
              <w:rPr>
                <w:b/>
                <w:bCs/>
              </w:rPr>
              <w:t>F</w:t>
            </w:r>
            <w:r w:rsidR="00216BB4" w:rsidRPr="00373F02">
              <w:rPr>
                <w:b/>
                <w:bCs/>
              </w:rPr>
              <w:t>ormat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template for the structure of the presentation of the value(s)</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YYYY-MM-DD for a date</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type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Type of value domain. This field is a derived and its purpose is to facilitated search and retrieval of value domains based on their type.</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value SHALL be derived based on a following criteria: non-enumerated, enumerated (extensional), described (intensional or Criteria-based)</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non-enumerated, extensional</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maximum character quantity</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Integer</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Maximum number of characters available to represent the Data_Element value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4</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492369" w:rsidP="00E46722">
            <w:pPr>
              <w:pStyle w:val="TableText3"/>
              <w:rPr>
                <w:b/>
                <w:bCs/>
              </w:rPr>
            </w:pPr>
            <w:r>
              <w:rPr>
                <w:b/>
                <w:bCs/>
              </w:rPr>
              <w:t>unit of measure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Unit of Measure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Conditional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name of a unit of measure.</w:t>
            </w:r>
          </w:p>
        </w:tc>
        <w:tc>
          <w:tcPr>
            <w:tcW w:w="2160" w:type="dxa"/>
            <w:tcMar>
              <w:top w:w="0" w:type="dxa"/>
              <w:left w:w="45" w:type="dxa"/>
              <w:bottom w:w="0" w:type="dxa"/>
              <w:right w:w="45" w:type="dxa"/>
            </w:tcMar>
            <w:hideMark/>
          </w:tcPr>
          <w:p w:rsidR="00597A90" w:rsidRDefault="00216BB4" w:rsidP="00E46722">
            <w:pPr>
              <w:pStyle w:val="TableText3"/>
            </w:pPr>
            <w:r w:rsidRPr="00373F02">
              <w:t>If datatype is Physical Quantity type then "unit of measure" attribute SHALL be supplied.</w:t>
            </w:r>
          </w:p>
          <w:p w:rsidR="00597A90" w:rsidRDefault="00216BB4" w:rsidP="00E46722">
            <w:pPr>
              <w:pStyle w:val="TableText3"/>
            </w:pPr>
            <w:r w:rsidRPr="00373F02">
              <w:t>SHALL be UCUM code from value set below bound DYNAMIC, binding strength CNE</w:t>
            </w:r>
          </w:p>
          <w:p w:rsidR="00216BB4" w:rsidRPr="00373F02" w:rsidRDefault="00216BB4" w:rsidP="00E46722">
            <w:pPr>
              <w:pStyle w:val="TableText3"/>
            </w:pPr>
            <w:r w:rsidRPr="00373F02">
              <w:t>"Table of Example UCUM Codes for Electronic Messaging - Version 1.1 (xlsx)" available at http://loinc.org/usage/units</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mmHg</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unitOfMeasure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low value</w:t>
            </w:r>
          </w:p>
        </w:tc>
        <w:tc>
          <w:tcPr>
            <w:tcW w:w="81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Low end of data range</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If value set is non-enumerated, then low value MAY be provided. Enumerated value domains SHALL NOT have low value</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80</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high value</w:t>
            </w:r>
          </w:p>
        </w:tc>
        <w:tc>
          <w:tcPr>
            <w:tcW w:w="81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High end of data range</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If value set is non-enumerated, then high value MAY be provided. Enumerated value domains SHALL NOT have high value</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120</w:t>
            </w:r>
          </w:p>
        </w:tc>
        <w:tc>
          <w:tcPr>
            <w:tcW w:w="1080" w:type="dxa"/>
            <w:noWrap/>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Core Form DE Attribute</w:t>
            </w:r>
          </w:p>
        </w:tc>
        <w:tc>
          <w:tcPr>
            <w:tcW w:w="990" w:type="dxa"/>
            <w:shd w:val="clear" w:color="auto" w:fill="CFE2F3"/>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Representational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permissible value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Value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actual data value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Hgb Bld-mCnc</w:t>
            </w:r>
          </w:p>
        </w:tc>
        <w:tc>
          <w:tcPr>
            <w:tcW w:w="1080" w:type="dxa"/>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CFE2F3"/>
            <w:noWrap/>
            <w:tcMar>
              <w:top w:w="0" w:type="dxa"/>
              <w:left w:w="45" w:type="dxa"/>
              <w:bottom w:w="0" w:type="dxa"/>
              <w:right w:w="45" w:type="dxa"/>
            </w:tcMar>
            <w:hideMark/>
          </w:tcPr>
          <w:p w:rsidR="00216BB4" w:rsidRPr="00373F02" w:rsidRDefault="00216BB4" w:rsidP="00E46722">
            <w:pPr>
              <w:pStyle w:val="TableText3"/>
            </w:pPr>
            <w:r w:rsidRPr="00373F02">
              <w:t>Value Domain</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Associations</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value set</w:t>
            </w:r>
          </w:p>
        </w:tc>
        <w:tc>
          <w:tcPr>
            <w:tcW w:w="81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value set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Conditional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If a value domain draws its values from a value set, then value set must be associated with the value domain, and value set members must be made available as permissible values.</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valueSet</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id</w:t>
            </w:r>
          </w:p>
        </w:tc>
        <w:tc>
          <w:tcPr>
            <w:tcW w:w="81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unique identifier of the value set. Value Set must be identified with OID.</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SHALL be OID</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2.16.840.1.113883.1.11.1</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id/ Identifier</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name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textual representation of the name of the value set.</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Administrative Gender (HL7 V3)</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displayName/ Name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version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Conditional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version of the value set in question.</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If Value Set version is available, it SHALL be provided.</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1.0</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version</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Definitional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rule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Conditional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Value Set specification by description or rule or procedure or range.</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597A90" w:rsidRDefault="00216BB4" w:rsidP="00E46722">
            <w:pPr>
              <w:pStyle w:val="TableText3"/>
            </w:pPr>
            <w:r w:rsidRPr="00373F02">
              <w:t>example of intentional statement for Value set intensionally defined from RXNORM (OID: 2.16.840.1.113883.6.88):</w:t>
            </w:r>
          </w:p>
          <w:p w:rsidR="00597A90" w:rsidRDefault="00216BB4" w:rsidP="00597A90">
            <w:pPr>
              <w:pStyle w:val="TableText3"/>
            </w:pPr>
            <w:r w:rsidRPr="00373F02">
              <w:t>Intersection(FilterOnProperty(PRESCRIBABLE,Y),</w:t>
            </w:r>
          </w:p>
          <w:p w:rsidR="00597A90" w:rsidRDefault="00216BB4" w:rsidP="00597A90">
            <w:pPr>
              <w:pStyle w:val="TableText3"/>
            </w:pPr>
            <w:r w:rsidRPr="00373F02">
              <w:t>Union(FilterOnProp</w:t>
            </w:r>
            <w:r w:rsidRPr="00373F02">
              <w:lastRenderedPageBreak/>
              <w:t>erty(TTY,SCDG),</w:t>
            </w:r>
          </w:p>
          <w:p w:rsidR="00597A90" w:rsidRDefault="00597A90" w:rsidP="00597A90">
            <w:pPr>
              <w:pStyle w:val="TableText3"/>
            </w:pPr>
            <w:r>
              <w:t>FilterOnProperty(TTY,SCDF),</w:t>
            </w:r>
          </w:p>
          <w:p w:rsidR="00597A90" w:rsidRDefault="00216BB4" w:rsidP="00597A90">
            <w:pPr>
              <w:pStyle w:val="TableText3"/>
            </w:pPr>
            <w:r w:rsidRPr="00373F02">
              <w:t>FilterOnProperty(TTY,SCD),</w:t>
            </w:r>
          </w:p>
          <w:p w:rsidR="00597A90" w:rsidRDefault="00216BB4" w:rsidP="00597A90">
            <w:pPr>
              <w:pStyle w:val="TableText3"/>
            </w:pPr>
            <w:r w:rsidRPr="00373F02">
              <w:t>ilterOnProperty(TTY,GPCK),</w:t>
            </w:r>
          </w:p>
          <w:p w:rsidR="00597A90" w:rsidRDefault="00216BB4" w:rsidP="00597A90">
            <w:pPr>
              <w:pStyle w:val="TableText3"/>
            </w:pPr>
            <w:r w:rsidRPr="00373F02">
              <w:t>),</w:t>
            </w:r>
          </w:p>
          <w:p w:rsidR="00216BB4" w:rsidRPr="00373F02" w:rsidRDefault="00216BB4" w:rsidP="00597A90">
            <w:pPr>
              <w:pStyle w:val="TableText3"/>
            </w:pPr>
            <w:r w:rsidRPr="00373F02">
              <w:t>)</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Definition</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Referential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URI</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A link to the web resource of the value set (e.g. PHIN VADS)</w:t>
            </w:r>
          </w:p>
        </w:tc>
        <w:tc>
          <w:tcPr>
            <w:tcW w:w="2160" w:type="dxa"/>
            <w:tcMar>
              <w:top w:w="0" w:type="dxa"/>
              <w:left w:w="45" w:type="dxa"/>
              <w:bottom w:w="0" w:type="dxa"/>
              <w:right w:w="45" w:type="dxa"/>
            </w:tcMar>
            <w:hideMark/>
          </w:tcPr>
          <w:p w:rsidR="00216BB4" w:rsidRPr="00373F02" w:rsidRDefault="00216BB4" w:rsidP="00E46722">
            <w:pPr>
              <w:pStyle w:val="TableText3"/>
            </w:pPr>
          </w:p>
        </w:tc>
        <w:tc>
          <w:tcPr>
            <w:tcW w:w="1440" w:type="dxa"/>
            <w:noWrap/>
            <w:tcMar>
              <w:top w:w="0" w:type="dxa"/>
              <w:left w:w="45" w:type="dxa"/>
              <w:bottom w:w="0" w:type="dxa"/>
              <w:right w:w="45" w:type="dxa"/>
            </w:tcMar>
            <w:hideMark/>
          </w:tcPr>
          <w:p w:rsidR="00216BB4" w:rsidRPr="00373F02" w:rsidRDefault="00216BB4" w:rsidP="00E46722">
            <w:pPr>
              <w:pStyle w:val="TableText3"/>
              <w:rPr>
                <w:color w:val="0000FF"/>
                <w:u w:val="single"/>
              </w:rPr>
            </w:pPr>
            <w:r w:rsidRPr="00373F02">
              <w:rPr>
                <w:color w:val="0000FF"/>
                <w:u w:val="single"/>
              </w:rPr>
              <w:t>https://phinvads.cdc.gov/vads/ViewValueSet.action?id=8DE75E17-176B-DE11-9B52-0015173D1785</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Source URI</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origin</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Text</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source (e.g. document, project, discipline or model) of value set</w:t>
            </w:r>
          </w:p>
        </w:tc>
        <w:tc>
          <w:tcPr>
            <w:tcW w:w="2160" w:type="dxa"/>
            <w:tcMar>
              <w:top w:w="0" w:type="dxa"/>
              <w:left w:w="45" w:type="dxa"/>
              <w:bottom w:w="0" w:type="dxa"/>
              <w:right w:w="45" w:type="dxa"/>
            </w:tcMar>
            <w:hideMark/>
          </w:tcPr>
          <w:p w:rsidR="00597A90" w:rsidRDefault="00216BB4" w:rsidP="00E46722">
            <w:pPr>
              <w:pStyle w:val="TableText3"/>
            </w:pPr>
            <w:r w:rsidRPr="00373F02">
              <w:t>SHOULD be a value selected from "SOURCE" attribute from LOINCDB, bound DYNAMIC, binding strength CWE</w:t>
            </w:r>
          </w:p>
          <w:p w:rsidR="00216BB4" w:rsidRPr="00373F02" w:rsidRDefault="00216BB4" w:rsidP="00E46722">
            <w:pPr>
              <w:pStyle w:val="TableText3"/>
            </w:pPr>
            <w:r w:rsidRPr="00373F02">
              <w:t>LOINC OID: 2.16.840.1.113883.6.1</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HL7</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Source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administrative status</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Status of value set in the administrative process of a Registration Authority</w:t>
            </w:r>
          </w:p>
        </w:tc>
        <w:tc>
          <w:tcPr>
            <w:tcW w:w="2160" w:type="dxa"/>
            <w:tcMar>
              <w:top w:w="0" w:type="dxa"/>
              <w:left w:w="45" w:type="dxa"/>
              <w:bottom w:w="0" w:type="dxa"/>
              <w:right w:w="45" w:type="dxa"/>
            </w:tcMar>
            <w:hideMark/>
          </w:tcPr>
          <w:p w:rsidR="00216BB4" w:rsidRPr="00373F02" w:rsidRDefault="00216BB4" w:rsidP="00E46722">
            <w:pPr>
              <w:pStyle w:val="TableText3"/>
              <w:rPr>
                <w:szCs w:val="20"/>
              </w:rPr>
            </w:pPr>
            <w:r w:rsidRPr="00373F02">
              <w:rPr>
                <w:szCs w:val="20"/>
              </w:rPr>
              <w:t xml:space="preserve">MAY be a value selected from FHIR ValueSetStatus Value Set, bound DYNAMIC, binding strength CWE. OID: 1.13.2.1.178.; available at http://hl7.org/implement/standards/fhir/valueset-status.html </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final</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Status</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creation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value set was created.</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216BB4" w:rsidRPr="00373F02" w:rsidRDefault="00216BB4" w:rsidP="00E46722">
            <w:pPr>
              <w:pStyle w:val="TableText3"/>
              <w:rPr>
                <w:szCs w:val="20"/>
              </w:rPr>
            </w:pPr>
            <w:r w:rsidRPr="00373F02">
              <w:rPr>
                <w:szCs w:val="20"/>
              </w:rPr>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20070303</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creationDate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effective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value set becomes effective.</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216BB4" w:rsidRPr="00373F02" w:rsidRDefault="00216BB4" w:rsidP="00E46722">
            <w:pPr>
              <w:pStyle w:val="TableText3"/>
              <w:rPr>
                <w:szCs w:val="20"/>
              </w:rPr>
            </w:pPr>
            <w:r w:rsidRPr="00373F02">
              <w:rPr>
                <w:szCs w:val="20"/>
              </w:rPr>
              <w:lastRenderedPageBreak/>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lastRenderedPageBreak/>
              <w:t>20070304</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effectiveDate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until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0..1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Optional</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value set ceases to be effective.</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216BB4" w:rsidRPr="00373F02" w:rsidRDefault="00216BB4" w:rsidP="00E46722">
            <w:pPr>
              <w:pStyle w:val="TableText3"/>
              <w:rPr>
                <w:szCs w:val="20"/>
              </w:rPr>
            </w:pPr>
            <w:r w:rsidRPr="00373F02">
              <w:rPr>
                <w:szCs w:val="20"/>
              </w:rPr>
              <w:t>SHALL comply with HL7 v3 format for TS</w:t>
            </w:r>
          </w:p>
        </w:tc>
        <w:tc>
          <w:tcPr>
            <w:tcW w:w="1440" w:type="dxa"/>
            <w:noWrap/>
            <w:tcMar>
              <w:top w:w="0" w:type="dxa"/>
              <w:left w:w="45" w:type="dxa"/>
              <w:bottom w:w="0" w:type="dxa"/>
              <w:right w:w="45" w:type="dxa"/>
            </w:tcMar>
            <w:hideMark/>
          </w:tcPr>
          <w:p w:rsidR="00216BB4" w:rsidRPr="00373F02" w:rsidRDefault="00216BB4" w:rsidP="00E46722">
            <w:pPr>
              <w:pStyle w:val="TableText3"/>
              <w:rPr>
                <w:color w:val="333333"/>
              </w:rPr>
            </w:pPr>
            <w:r w:rsidRPr="00373F02">
              <w:rPr>
                <w:color w:val="333333"/>
              </w:rPr>
              <w:t>20130304100000-0600</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expirationDate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216BB4" w:rsidRPr="00373F02" w:rsidRDefault="00216BB4" w:rsidP="00E46722">
            <w:pPr>
              <w:pStyle w:val="TableText3"/>
            </w:pPr>
            <w:r w:rsidRPr="00373F02">
              <w:t>Value Set</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Administrative</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last change date</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Datetime</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date when value set was last changed.</w:t>
            </w:r>
          </w:p>
        </w:tc>
        <w:tc>
          <w:tcPr>
            <w:tcW w:w="2160" w:type="dxa"/>
            <w:tcMar>
              <w:top w:w="0" w:type="dxa"/>
              <w:left w:w="45" w:type="dxa"/>
              <w:bottom w:w="0" w:type="dxa"/>
              <w:right w:w="45" w:type="dxa"/>
            </w:tcMar>
            <w:hideMark/>
          </w:tcPr>
          <w:p w:rsidR="00597A90" w:rsidRDefault="00216BB4" w:rsidP="00E46722">
            <w:pPr>
              <w:pStyle w:val="TableText3"/>
              <w:rPr>
                <w:szCs w:val="20"/>
              </w:rPr>
            </w:pPr>
            <w:r w:rsidRPr="00373F02">
              <w:rPr>
                <w:szCs w:val="20"/>
              </w:rPr>
              <w:t>SHALL be specific to DAY. If time is needed, SHALL be specific to SECONDS and time zone offset MUST be specified</w:t>
            </w:r>
          </w:p>
          <w:p w:rsidR="00597A90" w:rsidRDefault="00216BB4" w:rsidP="00E46722">
            <w:pPr>
              <w:pStyle w:val="TableText3"/>
              <w:rPr>
                <w:szCs w:val="20"/>
              </w:rPr>
            </w:pPr>
            <w:r w:rsidRPr="00373F02">
              <w:rPr>
                <w:szCs w:val="20"/>
              </w:rPr>
              <w:t>SHALL comply with HL7 v3 format for TS</w:t>
            </w:r>
          </w:p>
          <w:p w:rsidR="00216BB4" w:rsidRPr="00373F02" w:rsidRDefault="00216BB4" w:rsidP="00E46722">
            <w:pPr>
              <w:pStyle w:val="TableText3"/>
              <w:rPr>
                <w:szCs w:val="20"/>
              </w:rPr>
            </w:pPr>
            <w:r w:rsidRPr="00373F02">
              <w:rPr>
                <w:szCs w:val="20"/>
              </w:rPr>
              <w:t>When the item is first created "last change date" is equivalent to item's "created date</w:t>
            </w:r>
            <w:r w:rsidR="00597A90">
              <w:rPr>
                <w:szCs w:val="20"/>
              </w:rPr>
              <w:t>."</w:t>
            </w:r>
            <w:r w:rsidRPr="00373F02">
              <w:rPr>
                <w:szCs w:val="20"/>
              </w:rPr>
              <w:t xml:space="preserve"> Thereon, "last change date" will be updated whenever item information is updated.</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20120504120000-0500</w:t>
            </w:r>
          </w:p>
        </w:tc>
        <w:tc>
          <w:tcPr>
            <w:tcW w:w="1080" w:type="dxa"/>
            <w:noWrap/>
            <w:tcMar>
              <w:top w:w="0" w:type="dxa"/>
              <w:left w:w="45" w:type="dxa"/>
              <w:bottom w:w="0" w:type="dxa"/>
              <w:right w:w="45" w:type="dxa"/>
            </w:tcMar>
            <w:hideMark/>
          </w:tcPr>
          <w:p w:rsidR="00216BB4" w:rsidRPr="00373F02" w:rsidRDefault="00216BB4" w:rsidP="00E46722">
            <w:pPr>
              <w:pStyle w:val="TableText3"/>
            </w:pPr>
            <w:r w:rsidRPr="00373F02">
              <w:t>revisionDate</w:t>
            </w: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t>Attribute for creating, sharing and reuse of DE</w:t>
            </w:r>
          </w:p>
        </w:tc>
        <w:tc>
          <w:tcPr>
            <w:tcW w:w="990" w:type="dxa"/>
            <w:shd w:val="clear" w:color="auto" w:fill="CFE2F3"/>
            <w:tcMar>
              <w:top w:w="0" w:type="dxa"/>
              <w:left w:w="45" w:type="dxa"/>
              <w:bottom w:w="0" w:type="dxa"/>
              <w:right w:w="45" w:type="dxa"/>
            </w:tcMar>
            <w:hideMark/>
          </w:tcPr>
          <w:p w:rsidR="00216BB4" w:rsidRPr="00373F02" w:rsidRDefault="00216BB4" w:rsidP="00E46722">
            <w:pPr>
              <w:pStyle w:val="TableText3"/>
            </w:pPr>
            <w:r w:rsidRPr="00373F02">
              <w:t>Value Set Member</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id</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Unique Identifier or code for the value within a Value Set or code for the value within a value set.</w:t>
            </w:r>
          </w:p>
        </w:tc>
        <w:tc>
          <w:tcPr>
            <w:tcW w:w="2160" w:type="dxa"/>
            <w:tcMar>
              <w:top w:w="0" w:type="dxa"/>
              <w:left w:w="45" w:type="dxa"/>
              <w:bottom w:w="0" w:type="dxa"/>
              <w:right w:w="45" w:type="dxa"/>
            </w:tcMar>
            <w:hideMark/>
          </w:tcPr>
          <w:p w:rsidR="00216BB4" w:rsidRPr="00373F02" w:rsidRDefault="002E05D4" w:rsidP="00E46722">
            <w:pPr>
              <w:pStyle w:val="TableText3"/>
            </w:pPr>
            <w:r w:rsidRPr="002E05D4">
              <w:t>SHOULD be CONCEPT ID selected from SNOMED CT, bound DYNAMIC, binding strength CWE</w:t>
            </w:r>
            <w:r w:rsidRPr="002E05D4">
              <w:br/>
              <w:t>SNOMED CT OID: 2.16.840.1.113883.6.96</w:t>
            </w:r>
            <w:r w:rsidRPr="002E05D4">
              <w:br/>
            </w:r>
            <w:r w:rsidRPr="002E05D4">
              <w:br/>
              <w:t>SHOULD be RXCUI selected from RxNorm, bound DYNAMIC, binding strength CWE</w:t>
            </w:r>
            <w:r w:rsidRPr="002E05D4">
              <w:br/>
              <w:t>RxNorm OID: 2.16.840.1.113883.6.88</w:t>
            </w:r>
            <w:r w:rsidRPr="002E05D4">
              <w:br/>
            </w:r>
            <w:r w:rsidRPr="002E05D4">
              <w:br/>
              <w:t>SHOULD be 'code' selected from ICD-9, bound DYNAMIC, binding strength CWE</w:t>
            </w:r>
            <w:r w:rsidRPr="002E05D4">
              <w:br/>
              <w:t>ICD-9 OID: 2.16.840.1.113883.6.42</w:t>
            </w:r>
            <w:r w:rsidRPr="002E05D4">
              <w:br/>
            </w:r>
            <w:r w:rsidRPr="002E05D4">
              <w:br/>
              <w:t xml:space="preserve">SHOULD be 'code' selected </w:t>
            </w:r>
            <w:r w:rsidRPr="002E05D4">
              <w:lastRenderedPageBreak/>
              <w:t>from ICD-10, bound DYNAMIC, binding strength CWE</w:t>
            </w:r>
            <w:r w:rsidRPr="002E05D4">
              <w:br/>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lastRenderedPageBreak/>
              <w:t>718-7</w:t>
            </w:r>
          </w:p>
        </w:tc>
        <w:tc>
          <w:tcPr>
            <w:tcW w:w="1080" w:type="dxa"/>
            <w:tcMar>
              <w:top w:w="0" w:type="dxa"/>
              <w:left w:w="45" w:type="dxa"/>
              <w:bottom w:w="0" w:type="dxa"/>
              <w:right w:w="45" w:type="dxa"/>
            </w:tcMar>
            <w:hideMark/>
          </w:tcPr>
          <w:p w:rsidR="00216BB4" w:rsidRPr="00373F02" w:rsidRDefault="00216BB4" w:rsidP="00E46722">
            <w:pPr>
              <w:pStyle w:val="TableText3"/>
            </w:pPr>
          </w:p>
        </w:tc>
      </w:tr>
      <w:tr w:rsidR="00216BB4" w:rsidRPr="00373F02" w:rsidTr="00E46722">
        <w:trPr>
          <w:trHeight w:val="255"/>
        </w:trPr>
        <w:tc>
          <w:tcPr>
            <w:tcW w:w="1080" w:type="dxa"/>
            <w:noWrap/>
            <w:tcMar>
              <w:top w:w="0" w:type="dxa"/>
              <w:left w:w="45" w:type="dxa"/>
              <w:bottom w:w="0" w:type="dxa"/>
              <w:right w:w="45" w:type="dxa"/>
            </w:tcMar>
            <w:hideMark/>
          </w:tcPr>
          <w:p w:rsidR="00216BB4" w:rsidRPr="00373F02" w:rsidRDefault="00216BB4" w:rsidP="00E46722">
            <w:pPr>
              <w:pStyle w:val="TableText3"/>
            </w:pPr>
            <w:r w:rsidRPr="00373F02">
              <w:lastRenderedPageBreak/>
              <w:t>Attribute for creating, sharing and reuse of DE</w:t>
            </w:r>
          </w:p>
        </w:tc>
        <w:tc>
          <w:tcPr>
            <w:tcW w:w="990" w:type="dxa"/>
            <w:shd w:val="clear" w:color="auto" w:fill="CFE2F3"/>
            <w:tcMar>
              <w:top w:w="0" w:type="dxa"/>
              <w:left w:w="45" w:type="dxa"/>
              <w:bottom w:w="0" w:type="dxa"/>
              <w:right w:w="45" w:type="dxa"/>
            </w:tcMar>
            <w:hideMark/>
          </w:tcPr>
          <w:p w:rsidR="00216BB4" w:rsidRPr="00373F02" w:rsidRDefault="00216BB4" w:rsidP="00E46722">
            <w:pPr>
              <w:pStyle w:val="TableText3"/>
            </w:pPr>
            <w:r w:rsidRPr="00373F02">
              <w:t>Value Set Member</w:t>
            </w:r>
          </w:p>
        </w:tc>
        <w:tc>
          <w:tcPr>
            <w:tcW w:w="1080" w:type="dxa"/>
            <w:shd w:val="clear" w:color="auto" w:fill="D9D2E9"/>
            <w:noWrap/>
            <w:tcMar>
              <w:top w:w="0" w:type="dxa"/>
              <w:left w:w="45" w:type="dxa"/>
              <w:bottom w:w="0" w:type="dxa"/>
              <w:right w:w="45" w:type="dxa"/>
            </w:tcMar>
            <w:hideMark/>
          </w:tcPr>
          <w:p w:rsidR="00216BB4" w:rsidRPr="00373F02" w:rsidRDefault="00216BB4"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216BB4" w:rsidRPr="00373F02" w:rsidRDefault="00216BB4" w:rsidP="00E46722">
            <w:pPr>
              <w:pStyle w:val="TableText3"/>
              <w:rPr>
                <w:b/>
                <w:bCs/>
              </w:rPr>
            </w:pPr>
            <w:r w:rsidRPr="00373F02">
              <w:rPr>
                <w:b/>
                <w:bCs/>
              </w:rPr>
              <w:t>text</w:t>
            </w:r>
          </w:p>
        </w:tc>
        <w:tc>
          <w:tcPr>
            <w:tcW w:w="810" w:type="dxa"/>
            <w:noWrap/>
            <w:tcMar>
              <w:top w:w="0" w:type="dxa"/>
              <w:left w:w="45" w:type="dxa"/>
              <w:bottom w:w="0" w:type="dxa"/>
              <w:right w:w="45" w:type="dxa"/>
            </w:tcMar>
            <w:hideMark/>
          </w:tcPr>
          <w:p w:rsidR="00216BB4" w:rsidRPr="00373F02" w:rsidRDefault="00216BB4" w:rsidP="00E46722">
            <w:pPr>
              <w:pStyle w:val="TableText3"/>
            </w:pPr>
            <w:r w:rsidRPr="00373F02">
              <w:t>String</w:t>
            </w:r>
          </w:p>
        </w:tc>
        <w:tc>
          <w:tcPr>
            <w:tcW w:w="540" w:type="dxa"/>
            <w:noWrap/>
            <w:tcMar>
              <w:top w:w="0" w:type="dxa"/>
              <w:left w:w="45" w:type="dxa"/>
              <w:bottom w:w="0" w:type="dxa"/>
              <w:right w:w="45" w:type="dxa"/>
            </w:tcMar>
            <w:hideMark/>
          </w:tcPr>
          <w:p w:rsidR="00216BB4" w:rsidRPr="00373F02" w:rsidRDefault="00216BB4" w:rsidP="00E46722">
            <w:pPr>
              <w:pStyle w:val="TableText3"/>
            </w:pPr>
            <w:r w:rsidRPr="00373F02">
              <w:t>1..1</w:t>
            </w:r>
          </w:p>
        </w:tc>
        <w:tc>
          <w:tcPr>
            <w:tcW w:w="1170" w:type="dxa"/>
            <w:noWrap/>
            <w:tcMar>
              <w:top w:w="0" w:type="dxa"/>
              <w:left w:w="45" w:type="dxa"/>
              <w:bottom w:w="0" w:type="dxa"/>
              <w:right w:w="45" w:type="dxa"/>
            </w:tcMar>
            <w:hideMark/>
          </w:tcPr>
          <w:p w:rsidR="00216BB4" w:rsidRPr="00373F02" w:rsidRDefault="00216BB4" w:rsidP="00E46722">
            <w:pPr>
              <w:pStyle w:val="TableText3"/>
            </w:pPr>
            <w:r w:rsidRPr="00373F02">
              <w:t>Mandatory</w:t>
            </w:r>
          </w:p>
        </w:tc>
        <w:tc>
          <w:tcPr>
            <w:tcW w:w="2160" w:type="dxa"/>
            <w:tcMar>
              <w:top w:w="0" w:type="dxa"/>
              <w:left w:w="45" w:type="dxa"/>
              <w:bottom w:w="0" w:type="dxa"/>
              <w:right w:w="45" w:type="dxa"/>
            </w:tcMar>
            <w:hideMark/>
          </w:tcPr>
          <w:p w:rsidR="00216BB4" w:rsidRPr="00373F02" w:rsidRDefault="00216BB4" w:rsidP="00E46722">
            <w:pPr>
              <w:pStyle w:val="TableText3"/>
            </w:pPr>
            <w:r w:rsidRPr="00373F02">
              <w:t>The preferred name or display for this code from the standard terminology</w:t>
            </w:r>
          </w:p>
        </w:tc>
        <w:tc>
          <w:tcPr>
            <w:tcW w:w="2160" w:type="dxa"/>
            <w:tcMar>
              <w:top w:w="0" w:type="dxa"/>
              <w:left w:w="45" w:type="dxa"/>
              <w:bottom w:w="0" w:type="dxa"/>
              <w:right w:w="45" w:type="dxa"/>
            </w:tcMar>
            <w:hideMark/>
          </w:tcPr>
          <w:p w:rsidR="00216BB4" w:rsidRPr="00373F02" w:rsidRDefault="002E05D4" w:rsidP="00E46722">
            <w:pPr>
              <w:pStyle w:val="TableText3"/>
            </w:pPr>
            <w:r w:rsidRPr="002E05D4">
              <w:t>SHOULD be 'term' selected from SNOMED CT, bound DYNAMIC, binding strength CWE</w:t>
            </w:r>
            <w:r w:rsidRPr="002E05D4">
              <w:br/>
              <w:t>SNOMED CT OID: 2.16.840.1.113883.6.96</w:t>
            </w:r>
            <w:r w:rsidRPr="002E05D4">
              <w:br/>
            </w:r>
            <w:r w:rsidRPr="002E05D4">
              <w:br/>
              <w:t>SHOULD be STR selected from RxNorm, bound DYNAMIC, binding strength CWE</w:t>
            </w:r>
            <w:r w:rsidRPr="002E05D4">
              <w:br/>
              <w:t>RxNorm OID: 2.16.840.1.113883.6.88</w:t>
            </w:r>
            <w:r w:rsidRPr="002E05D4">
              <w:br/>
            </w:r>
            <w:r w:rsidRPr="002E05D4">
              <w:br/>
              <w:t>SHOULD be 'long description' selected from ICD-9, bound DYNAMIC, binding strength CWE</w:t>
            </w:r>
            <w:r w:rsidRPr="002E05D4">
              <w:br/>
              <w:t>ICD-9 OID: 2.16.840.1.113883.6.42</w:t>
            </w:r>
            <w:r w:rsidRPr="002E05D4">
              <w:br/>
            </w:r>
            <w:r w:rsidRPr="002E05D4">
              <w:br/>
              <w:t>SHOULD be 'long description' selected from ICD-10, bound DYNAMIC, binding strength CWE</w:t>
            </w:r>
            <w:r w:rsidRPr="002E05D4">
              <w:br/>
              <w:t>ICD-10 OID: 2.16.840.1.113883.6.3</w:t>
            </w:r>
          </w:p>
        </w:tc>
        <w:tc>
          <w:tcPr>
            <w:tcW w:w="1440" w:type="dxa"/>
            <w:noWrap/>
            <w:tcMar>
              <w:top w:w="0" w:type="dxa"/>
              <w:left w:w="45" w:type="dxa"/>
              <w:bottom w:w="0" w:type="dxa"/>
              <w:right w:w="45" w:type="dxa"/>
            </w:tcMar>
            <w:hideMark/>
          </w:tcPr>
          <w:p w:rsidR="00216BB4" w:rsidRPr="00373F02" w:rsidRDefault="00216BB4" w:rsidP="00E46722">
            <w:pPr>
              <w:pStyle w:val="TableText3"/>
            </w:pPr>
            <w:r w:rsidRPr="00373F02">
              <w:t>Hemoglobin [Mass/volume] in Blood</w:t>
            </w:r>
          </w:p>
        </w:tc>
        <w:tc>
          <w:tcPr>
            <w:tcW w:w="1080" w:type="dxa"/>
            <w:tcMar>
              <w:top w:w="0" w:type="dxa"/>
              <w:left w:w="45" w:type="dxa"/>
              <w:bottom w:w="0" w:type="dxa"/>
              <w:right w:w="45" w:type="dxa"/>
            </w:tcMar>
            <w:hideMark/>
          </w:tcPr>
          <w:p w:rsidR="00216BB4" w:rsidRPr="00373F02" w:rsidRDefault="00216BB4" w:rsidP="00E46722">
            <w:pPr>
              <w:pStyle w:val="TableText3"/>
            </w:pPr>
          </w:p>
        </w:tc>
      </w:tr>
      <w:tr w:rsidR="000D45F3" w:rsidRPr="00373F02" w:rsidTr="00E46722">
        <w:trPr>
          <w:trHeight w:val="255"/>
        </w:trPr>
        <w:tc>
          <w:tcPr>
            <w:tcW w:w="1080" w:type="dxa"/>
            <w:noWrap/>
            <w:tcMar>
              <w:top w:w="0" w:type="dxa"/>
              <w:left w:w="45" w:type="dxa"/>
              <w:bottom w:w="0" w:type="dxa"/>
              <w:right w:w="45" w:type="dxa"/>
            </w:tcMar>
          </w:tcPr>
          <w:p w:rsidR="000D45F3" w:rsidRPr="00373F02" w:rsidRDefault="000D45F3" w:rsidP="00E46722">
            <w:pPr>
              <w:pStyle w:val="TableText3"/>
            </w:pPr>
            <w:r w:rsidRPr="00373F02">
              <w:t>Attribute for creating, sharing and reuse of DE</w:t>
            </w:r>
          </w:p>
        </w:tc>
        <w:tc>
          <w:tcPr>
            <w:tcW w:w="990" w:type="dxa"/>
            <w:shd w:val="clear" w:color="auto" w:fill="CFE2F3"/>
            <w:tcMar>
              <w:top w:w="0" w:type="dxa"/>
              <w:left w:w="45" w:type="dxa"/>
              <w:bottom w:w="0" w:type="dxa"/>
              <w:right w:w="45" w:type="dxa"/>
            </w:tcMar>
          </w:tcPr>
          <w:p w:rsidR="000D45F3" w:rsidRPr="00373F02" w:rsidRDefault="000D45F3" w:rsidP="00E46722">
            <w:pPr>
              <w:pStyle w:val="TableText3"/>
            </w:pPr>
            <w:r w:rsidRPr="00373F02">
              <w:t>Value Set Member</w:t>
            </w:r>
          </w:p>
        </w:tc>
        <w:tc>
          <w:tcPr>
            <w:tcW w:w="1080" w:type="dxa"/>
            <w:shd w:val="clear" w:color="auto" w:fill="D9D2E9"/>
            <w:noWrap/>
            <w:tcMar>
              <w:top w:w="0" w:type="dxa"/>
              <w:left w:w="45" w:type="dxa"/>
              <w:bottom w:w="0" w:type="dxa"/>
              <w:right w:w="45" w:type="dxa"/>
            </w:tcMar>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tcPr>
          <w:p w:rsidR="000D45F3" w:rsidRPr="00373F02" w:rsidRDefault="000D45F3" w:rsidP="00E46722">
            <w:pPr>
              <w:pStyle w:val="TableText3"/>
              <w:rPr>
                <w:b/>
                <w:bCs/>
              </w:rPr>
            </w:pPr>
            <w:r w:rsidRPr="00373F02">
              <w:rPr>
                <w:b/>
                <w:bCs/>
              </w:rPr>
              <w:t>value meaning</w:t>
            </w:r>
            <w:r>
              <w:rPr>
                <w:b/>
                <w:bCs/>
              </w:rPr>
              <w:t xml:space="preserve"> concept code</w:t>
            </w:r>
          </w:p>
        </w:tc>
        <w:tc>
          <w:tcPr>
            <w:tcW w:w="810" w:type="dxa"/>
            <w:noWrap/>
            <w:tcMar>
              <w:top w:w="0" w:type="dxa"/>
              <w:left w:w="45" w:type="dxa"/>
              <w:bottom w:w="0" w:type="dxa"/>
              <w:right w:w="45" w:type="dxa"/>
            </w:tcMar>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tcPr>
          <w:p w:rsidR="000D45F3" w:rsidRPr="00373F02" w:rsidRDefault="000D45F3" w:rsidP="00E46722">
            <w:pPr>
              <w:pStyle w:val="TableText3"/>
            </w:pPr>
            <w:r w:rsidRPr="000D45F3">
              <w:t>The preffered standard terminology code for the value set member.</w:t>
            </w:r>
          </w:p>
        </w:tc>
        <w:tc>
          <w:tcPr>
            <w:tcW w:w="2160" w:type="dxa"/>
            <w:tcMar>
              <w:top w:w="0" w:type="dxa"/>
              <w:left w:w="45" w:type="dxa"/>
              <w:bottom w:w="0" w:type="dxa"/>
              <w:right w:w="45" w:type="dxa"/>
            </w:tcMar>
          </w:tcPr>
          <w:p w:rsidR="000D45F3" w:rsidRPr="00373F02" w:rsidRDefault="002E05D4" w:rsidP="00E46722">
            <w:pPr>
              <w:pStyle w:val="TableText3"/>
            </w:pPr>
            <w:r w:rsidRPr="002E05D4">
              <w:t>SHOULD be CONCEPT ID selected from SNOMED CT, bound DYNAMIC, binding strength CWE</w:t>
            </w:r>
            <w:r w:rsidRPr="002E05D4">
              <w:br/>
              <w:t>SNOMED CT OID: 2.16.840.1.113883.6.96</w:t>
            </w:r>
            <w:r w:rsidRPr="002E05D4">
              <w:br/>
            </w:r>
            <w:r w:rsidRPr="002E05D4">
              <w:br/>
              <w:t>MAY be DESCRIPTION ID selected from SNOMED CT, bound DYNAMIC, binding strength CWE</w:t>
            </w:r>
            <w:r w:rsidRPr="002E05D4">
              <w:br/>
              <w:t xml:space="preserve">SNOMED CT OID: </w:t>
            </w:r>
            <w:r w:rsidRPr="002E05D4">
              <w:lastRenderedPageBreak/>
              <w:t>2.16.840.1.113883.6.96</w:t>
            </w:r>
            <w:r w:rsidRPr="002E05D4">
              <w:br/>
            </w:r>
            <w:r w:rsidRPr="002E05D4">
              <w:br/>
              <w:t>SHOULD be RXCUI selected from RxNorm, bound DYNAMIC, binding strength CWE</w:t>
            </w:r>
            <w:r w:rsidRPr="002E05D4">
              <w:br/>
              <w:t>RxNorm OID: 2.16.840.1.113883.6.88</w:t>
            </w:r>
            <w:r w:rsidRPr="002E05D4">
              <w:br/>
            </w:r>
            <w:r w:rsidRPr="002E05D4">
              <w:br/>
              <w:t>SHOULD be 'code' selected from ICD-9, bound DYNAMIC, binding strength CWE</w:t>
            </w:r>
            <w:r w:rsidRPr="002E05D4">
              <w:br/>
              <w:t>ICD-9 OID: 2.16.840.1.113883.6.42</w:t>
            </w:r>
            <w:r w:rsidRPr="002E05D4">
              <w:br/>
            </w:r>
            <w:r w:rsidRPr="002E05D4">
              <w:br/>
              <w:t>SHOULD be 'code' selected from ICD-10, bound DYNAMIC, binding strength CWE</w:t>
            </w:r>
            <w:r w:rsidRPr="002E05D4">
              <w:br/>
              <w:t>ICD-10 OID: 2.16.840.1.113883.6.3</w:t>
            </w:r>
          </w:p>
        </w:tc>
        <w:tc>
          <w:tcPr>
            <w:tcW w:w="1440" w:type="dxa"/>
            <w:noWrap/>
            <w:tcMar>
              <w:top w:w="0" w:type="dxa"/>
              <w:left w:w="45" w:type="dxa"/>
              <w:bottom w:w="0" w:type="dxa"/>
              <w:right w:w="45" w:type="dxa"/>
            </w:tcMar>
          </w:tcPr>
          <w:p w:rsidR="000D45F3" w:rsidRPr="00373F02" w:rsidRDefault="000D45F3" w:rsidP="00E46722">
            <w:pPr>
              <w:pStyle w:val="TableText3"/>
            </w:pPr>
          </w:p>
        </w:tc>
        <w:tc>
          <w:tcPr>
            <w:tcW w:w="1080" w:type="dxa"/>
            <w:tcMar>
              <w:top w:w="0" w:type="dxa"/>
              <w:left w:w="45" w:type="dxa"/>
              <w:bottom w:w="0" w:type="dxa"/>
              <w:right w:w="45" w:type="dxa"/>
            </w:tcMar>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lastRenderedPageBreak/>
              <w:t>Core Form DE Attribute</w:t>
            </w:r>
          </w:p>
        </w:tc>
        <w:tc>
          <w:tcPr>
            <w:tcW w:w="990" w:type="dxa"/>
            <w:shd w:val="clear" w:color="auto" w:fill="CFE2F3"/>
            <w:tcMar>
              <w:top w:w="0" w:type="dxa"/>
              <w:left w:w="45" w:type="dxa"/>
              <w:bottom w:w="0" w:type="dxa"/>
              <w:right w:w="45" w:type="dxa"/>
            </w:tcMar>
            <w:hideMark/>
          </w:tcPr>
          <w:p w:rsidR="000D45F3" w:rsidRPr="00373F02" w:rsidRDefault="000D45F3" w:rsidP="00E46722">
            <w:pPr>
              <w:pStyle w:val="TableText3"/>
            </w:pPr>
            <w:r w:rsidRPr="00373F02">
              <w:t>Value Set Member</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value meaning</w:t>
            </w:r>
            <w:r w:rsidR="005535A5">
              <w:rPr>
                <w:b/>
                <w:bCs/>
              </w:rPr>
              <w:t xml:space="preserve"> description</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The exact text for the meaning of the permitted value</w:t>
            </w:r>
          </w:p>
        </w:tc>
        <w:tc>
          <w:tcPr>
            <w:tcW w:w="2160" w:type="dxa"/>
            <w:tcMar>
              <w:top w:w="0" w:type="dxa"/>
              <w:left w:w="45" w:type="dxa"/>
              <w:bottom w:w="0" w:type="dxa"/>
              <w:right w:w="45" w:type="dxa"/>
            </w:tcMar>
            <w:hideMark/>
          </w:tcPr>
          <w:p w:rsidR="000D45F3" w:rsidRPr="00373F02" w:rsidRDefault="002E05D4" w:rsidP="00E46722">
            <w:pPr>
              <w:pStyle w:val="TableText3"/>
            </w:pPr>
            <w:r w:rsidRPr="002E05D4">
              <w:t>SHOULD be 'term' selected from SNOMED CT, bound DYNAMIC, binding strength CWE</w:t>
            </w:r>
            <w:r w:rsidRPr="002E05D4">
              <w:br/>
              <w:t>SNOMED CT OID: 2.16.840.1.113883.6.96</w:t>
            </w:r>
            <w:r w:rsidRPr="002E05D4">
              <w:br/>
            </w:r>
            <w:r w:rsidRPr="002E05D4">
              <w:br/>
              <w:t>SHOULD be STR selected from RxNorm, bound DYNAMIC, binding strength CWE</w:t>
            </w:r>
            <w:r w:rsidRPr="002E05D4">
              <w:br/>
              <w:t>RxNorm OID: 2.16.840.1.113883.6.88</w:t>
            </w:r>
            <w:r w:rsidRPr="002E05D4">
              <w:br/>
            </w:r>
            <w:r w:rsidRPr="002E05D4">
              <w:br/>
              <w:t>SHOULD be 'long description' selected from ICD-9, bound DYNAMIC, binding strength CWE</w:t>
            </w:r>
            <w:r w:rsidRPr="002E05D4">
              <w:br/>
              <w:t>ICD-9 OID: 2.16.840.1.113883.6.42</w:t>
            </w:r>
            <w:r w:rsidRPr="002E05D4">
              <w:br/>
            </w:r>
            <w:r w:rsidRPr="002E05D4">
              <w:br/>
              <w:t xml:space="preserve">SHOULD be 'long description' selected from ICD-10, bound DYNAMIC, binding strength </w:t>
            </w:r>
            <w:r w:rsidRPr="002E05D4">
              <w:lastRenderedPageBreak/>
              <w:t>CWE</w:t>
            </w:r>
            <w:r w:rsidRPr="002E05D4">
              <w:br/>
              <w:t>ICD-10 OID: 2.16.840.1.113883.6.3</w:t>
            </w: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lastRenderedPageBreak/>
              <w:t>The substance inside red blood cells that binds to oxygen in the lungs and carries it the tissues.</w:t>
            </w:r>
          </w:p>
        </w:tc>
        <w:tc>
          <w:tcPr>
            <w:tcW w:w="1080" w:type="dxa"/>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lastRenderedPageBreak/>
              <w:t>Attribute for creating, sharing and reuse of DE</w:t>
            </w:r>
          </w:p>
        </w:tc>
        <w:tc>
          <w:tcPr>
            <w:tcW w:w="990" w:type="dxa"/>
            <w:shd w:val="clear" w:color="auto" w:fill="D9EAD3"/>
            <w:noWrap/>
            <w:tcMar>
              <w:top w:w="0" w:type="dxa"/>
              <w:left w:w="45" w:type="dxa"/>
              <w:bottom w:w="0" w:type="dxa"/>
              <w:right w:w="45" w:type="dxa"/>
            </w:tcMar>
            <w:hideMark/>
          </w:tcPr>
          <w:p w:rsidR="000D45F3" w:rsidRPr="00373F02" w:rsidRDefault="000D45F3" w:rsidP="00E46722">
            <w:pPr>
              <w:pStyle w:val="TableText3"/>
            </w:pPr>
            <w:r w:rsidRPr="00373F02">
              <w:t>Code System</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code system id</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Concept System (referenced_concept_system or importing_concept_system?)</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1..1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Conditional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unique identifier for the code system</w:t>
            </w:r>
          </w:p>
        </w:tc>
        <w:tc>
          <w:tcPr>
            <w:tcW w:w="2160" w:type="dxa"/>
            <w:tcMar>
              <w:top w:w="0" w:type="dxa"/>
              <w:left w:w="45" w:type="dxa"/>
              <w:bottom w:w="0" w:type="dxa"/>
              <w:right w:w="45" w:type="dxa"/>
            </w:tcMar>
            <w:hideMark/>
          </w:tcPr>
          <w:p w:rsidR="000D45F3" w:rsidRDefault="000D45F3" w:rsidP="00E46722">
            <w:pPr>
              <w:pStyle w:val="TableText3"/>
            </w:pPr>
            <w:r w:rsidRPr="00373F02">
              <w:t>SHALL be OID</w:t>
            </w:r>
          </w:p>
          <w:p w:rsidR="000D45F3" w:rsidRPr="00373F02" w:rsidRDefault="000D45F3" w:rsidP="00E46722">
            <w:pPr>
              <w:pStyle w:val="TableText3"/>
            </w:pPr>
            <w:r w:rsidRPr="00373F02">
              <w:t>If value member codes originate from specific coding system then coding system id SHALL be provided.</w:t>
            </w: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2.16.840.1.113883.6.1</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0D45F3" w:rsidRPr="00373F02" w:rsidRDefault="000D45F3" w:rsidP="00E46722">
            <w:pPr>
              <w:pStyle w:val="TableText3"/>
            </w:pPr>
            <w:r w:rsidRPr="00373F02">
              <w:t>Code System</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code system name</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Concept System (referenced_concept_system or importing_concept_system?)</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1..1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Conditional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name of the code system</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If value member codes originate from specific coding system then coding system name SHALL be provided</w:t>
            </w: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LOINC</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Attribute for creating, sharing and reuse of DE</w:t>
            </w:r>
          </w:p>
        </w:tc>
        <w:tc>
          <w:tcPr>
            <w:tcW w:w="990" w:type="dxa"/>
            <w:shd w:val="clear" w:color="auto" w:fill="D9EAD3"/>
            <w:noWrap/>
            <w:tcMar>
              <w:top w:w="0" w:type="dxa"/>
              <w:left w:w="45" w:type="dxa"/>
              <w:bottom w:w="0" w:type="dxa"/>
              <w:right w:w="45" w:type="dxa"/>
            </w:tcMar>
            <w:hideMark/>
          </w:tcPr>
          <w:p w:rsidR="000D45F3" w:rsidRPr="00373F02" w:rsidRDefault="000D45F3" w:rsidP="00E46722">
            <w:pPr>
              <w:pStyle w:val="TableText3"/>
            </w:pPr>
            <w:r w:rsidRPr="00373F02">
              <w:t>Code System</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code system version</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Concept System (referenced_concept_system or importing_concept_system?)</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1..1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Conditional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version of the code system</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If value member codes originate from specific coding system then coding system version SHALL be provided</w:t>
            </w: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2.43</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Core Form DE Attribute</w:t>
            </w:r>
          </w:p>
        </w:tc>
        <w:tc>
          <w:tcPr>
            <w:tcW w:w="990" w:type="dxa"/>
            <w:shd w:val="clear" w:color="auto" w:fill="C9DAF8"/>
            <w:noWrap/>
            <w:tcMar>
              <w:top w:w="0" w:type="dxa"/>
              <w:left w:w="45" w:type="dxa"/>
              <w:bottom w:w="0" w:type="dxa"/>
              <w:right w:w="45" w:type="dxa"/>
            </w:tcMar>
            <w:hideMark/>
          </w:tcPr>
          <w:p w:rsidR="000D45F3" w:rsidRPr="00373F02" w:rsidRDefault="000D45F3" w:rsidP="00E46722">
            <w:pPr>
              <w:pStyle w:val="TableText3"/>
            </w:pPr>
            <w:r w:rsidRPr="00373F02">
              <w:t>Mapping Specification</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Associations</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content Model</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content Model</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The Content Model that the Data Element is interrelated with.</w:t>
            </w:r>
          </w:p>
        </w:tc>
        <w:tc>
          <w:tcPr>
            <w:tcW w:w="2160" w:type="dxa"/>
            <w:tcMar>
              <w:top w:w="0" w:type="dxa"/>
              <w:left w:w="45" w:type="dxa"/>
              <w:bottom w:w="0" w:type="dxa"/>
              <w:right w:w="45" w:type="dxa"/>
            </w:tcMar>
            <w:hideMark/>
          </w:tcPr>
          <w:p w:rsidR="000D45F3" w:rsidRPr="00373F02" w:rsidRDefault="000D45F3" w:rsidP="00E46722">
            <w:pPr>
              <w:pStyle w:val="TableText3"/>
            </w:pPr>
          </w:p>
        </w:tc>
        <w:tc>
          <w:tcPr>
            <w:tcW w:w="1440" w:type="dxa"/>
            <w:noWrap/>
            <w:tcMar>
              <w:top w:w="0" w:type="dxa"/>
              <w:left w:w="45" w:type="dxa"/>
              <w:bottom w:w="0" w:type="dxa"/>
              <w:right w:w="45" w:type="dxa"/>
            </w:tcMar>
            <w:hideMark/>
          </w:tcPr>
          <w:p w:rsidR="000D45F3" w:rsidRPr="00373F02" w:rsidRDefault="000D45F3" w:rsidP="00E46722">
            <w:pPr>
              <w:pStyle w:val="TableText3"/>
            </w:pP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Core Form DE Attribute</w:t>
            </w:r>
          </w:p>
        </w:tc>
        <w:tc>
          <w:tcPr>
            <w:tcW w:w="990" w:type="dxa"/>
            <w:shd w:val="clear" w:color="auto" w:fill="C9DAF8"/>
            <w:noWrap/>
            <w:tcMar>
              <w:top w:w="0" w:type="dxa"/>
              <w:left w:w="45" w:type="dxa"/>
              <w:bottom w:w="0" w:type="dxa"/>
              <w:right w:w="45" w:type="dxa"/>
            </w:tcMar>
            <w:hideMark/>
          </w:tcPr>
          <w:p w:rsidR="000D45F3" w:rsidRPr="00373F02" w:rsidRDefault="000D45F3" w:rsidP="00E46722">
            <w:pPr>
              <w:pStyle w:val="TableText3"/>
            </w:pPr>
            <w:r w:rsidRPr="00373F02">
              <w:t>Mapping Specification</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mapping type</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Type of the mappingSpecification. The type shall be selected from Mapping Specification Type Value Set (1.3.6.1.4.1.19376.1.7.3.1.1.22.1).</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Value SHALL be selected from IHE DEX Profile, Mapping Specification Type Value Set. OID: 1.3.6.1.4.1.19376.1.7.3.1.1.22.1</w:t>
            </w: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XPATH Scripts, SPARQL or SQL queries</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Core Form DE Attribute</w:t>
            </w:r>
          </w:p>
        </w:tc>
        <w:tc>
          <w:tcPr>
            <w:tcW w:w="990" w:type="dxa"/>
            <w:shd w:val="clear" w:color="auto" w:fill="C9DAF8"/>
            <w:noWrap/>
            <w:tcMar>
              <w:top w:w="0" w:type="dxa"/>
              <w:left w:w="45" w:type="dxa"/>
              <w:bottom w:w="0" w:type="dxa"/>
              <w:right w:w="45" w:type="dxa"/>
            </w:tcMar>
            <w:hideMark/>
          </w:tcPr>
          <w:p w:rsidR="000D45F3" w:rsidRPr="00373F02" w:rsidRDefault="000D45F3" w:rsidP="00E46722">
            <w:pPr>
              <w:pStyle w:val="TableText3"/>
            </w:pPr>
            <w:r w:rsidRPr="00373F02">
              <w:t>Mapping Specification</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0D45F3" w:rsidP="00E46722">
            <w:pPr>
              <w:pStyle w:val="TableText3"/>
              <w:rPr>
                <w:b/>
                <w:bCs/>
              </w:rPr>
            </w:pPr>
            <w:r w:rsidRPr="00373F02">
              <w:rPr>
                <w:b/>
                <w:bCs/>
              </w:rPr>
              <w:t>mapping script</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 xml:space="preserve">The exact specification to locate the Data Element in a Content Model (Example: XPATH Scripts, SPARQL or SQL </w:t>
            </w:r>
            <w:r w:rsidRPr="00373F02">
              <w:lastRenderedPageBreak/>
              <w:t>query).</w:t>
            </w:r>
          </w:p>
        </w:tc>
        <w:tc>
          <w:tcPr>
            <w:tcW w:w="2160" w:type="dxa"/>
            <w:tcMar>
              <w:top w:w="0" w:type="dxa"/>
              <w:left w:w="45" w:type="dxa"/>
              <w:bottom w:w="0" w:type="dxa"/>
              <w:right w:w="45" w:type="dxa"/>
            </w:tcMar>
            <w:hideMark/>
          </w:tcPr>
          <w:p w:rsidR="000D45F3" w:rsidRPr="00373F02" w:rsidRDefault="000D45F3" w:rsidP="00E46722">
            <w:pPr>
              <w:pStyle w:val="TableText3"/>
            </w:pP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select * from table_name</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lastRenderedPageBreak/>
              <w:t>Core Form DE Attribute</w:t>
            </w:r>
          </w:p>
        </w:tc>
        <w:tc>
          <w:tcPr>
            <w:tcW w:w="990" w:type="dxa"/>
            <w:shd w:val="clear" w:color="auto" w:fill="D9EAD3"/>
            <w:noWrap/>
            <w:tcMar>
              <w:top w:w="0" w:type="dxa"/>
              <w:left w:w="45" w:type="dxa"/>
              <w:bottom w:w="0" w:type="dxa"/>
              <w:right w:w="45" w:type="dxa"/>
            </w:tcMar>
            <w:hideMark/>
          </w:tcPr>
          <w:p w:rsidR="000D45F3" w:rsidRPr="00373F02" w:rsidRDefault="000D45F3" w:rsidP="00E46722">
            <w:pPr>
              <w:pStyle w:val="TableText3"/>
            </w:pPr>
            <w:r w:rsidRPr="00373F02">
              <w:t>Content Model</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F540E9" w:rsidP="00E46722">
            <w:pPr>
              <w:pStyle w:val="TableText3"/>
              <w:rPr>
                <w:b/>
                <w:bCs/>
              </w:rPr>
            </w:pPr>
            <w:r w:rsidRPr="00373F02">
              <w:rPr>
                <w:b/>
                <w:bCs/>
              </w:rPr>
              <w:t>I</w:t>
            </w:r>
            <w:r w:rsidR="000D45F3" w:rsidRPr="00373F02">
              <w:rPr>
                <w:b/>
                <w:bCs/>
              </w:rPr>
              <w:t>d</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Identifier for the contentModel. This is the OID of the contentModel.</w:t>
            </w:r>
          </w:p>
        </w:tc>
        <w:tc>
          <w:tcPr>
            <w:tcW w:w="2160" w:type="dxa"/>
            <w:tcMar>
              <w:top w:w="0" w:type="dxa"/>
              <w:left w:w="45" w:type="dxa"/>
              <w:bottom w:w="0" w:type="dxa"/>
              <w:right w:w="45" w:type="dxa"/>
            </w:tcMar>
            <w:hideMark/>
          </w:tcPr>
          <w:p w:rsidR="000D45F3" w:rsidRPr="00373F02" w:rsidRDefault="000D45F3" w:rsidP="00E46722">
            <w:pPr>
              <w:pStyle w:val="TableText3"/>
            </w:pP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2.16.840.1.113883.10.20.1 (for ASTM/HL7 CCD)</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0D45F3" w:rsidRPr="00373F02" w:rsidTr="00E46722">
        <w:trPr>
          <w:trHeight w:val="255"/>
        </w:trPr>
        <w:tc>
          <w:tcPr>
            <w:tcW w:w="1080" w:type="dxa"/>
            <w:noWrap/>
            <w:tcMar>
              <w:top w:w="0" w:type="dxa"/>
              <w:left w:w="45" w:type="dxa"/>
              <w:bottom w:w="0" w:type="dxa"/>
              <w:right w:w="45" w:type="dxa"/>
            </w:tcMar>
            <w:hideMark/>
          </w:tcPr>
          <w:p w:rsidR="000D45F3" w:rsidRPr="00373F02" w:rsidRDefault="000D45F3" w:rsidP="00E46722">
            <w:pPr>
              <w:pStyle w:val="TableText3"/>
            </w:pPr>
            <w:r w:rsidRPr="00373F02">
              <w:t>Core Form DE Attribute</w:t>
            </w:r>
          </w:p>
        </w:tc>
        <w:tc>
          <w:tcPr>
            <w:tcW w:w="990" w:type="dxa"/>
            <w:shd w:val="clear" w:color="auto" w:fill="D9EAD3"/>
            <w:noWrap/>
            <w:tcMar>
              <w:top w:w="0" w:type="dxa"/>
              <w:left w:w="45" w:type="dxa"/>
              <w:bottom w:w="0" w:type="dxa"/>
              <w:right w:w="45" w:type="dxa"/>
            </w:tcMar>
            <w:hideMark/>
          </w:tcPr>
          <w:p w:rsidR="000D45F3" w:rsidRPr="00373F02" w:rsidRDefault="000D45F3" w:rsidP="00E46722">
            <w:pPr>
              <w:pStyle w:val="TableText3"/>
            </w:pPr>
            <w:r w:rsidRPr="00373F02">
              <w:t>Content Model</w:t>
            </w:r>
          </w:p>
        </w:tc>
        <w:tc>
          <w:tcPr>
            <w:tcW w:w="1080" w:type="dxa"/>
            <w:shd w:val="clear" w:color="auto" w:fill="D9D2E9"/>
            <w:noWrap/>
            <w:tcMar>
              <w:top w:w="0" w:type="dxa"/>
              <w:left w:w="45" w:type="dxa"/>
              <w:bottom w:w="0" w:type="dxa"/>
              <w:right w:w="45" w:type="dxa"/>
            </w:tcMar>
            <w:hideMark/>
          </w:tcPr>
          <w:p w:rsidR="000D45F3" w:rsidRPr="00373F02" w:rsidRDefault="000D45F3" w:rsidP="00E46722">
            <w:pPr>
              <w:pStyle w:val="TableText3"/>
            </w:pPr>
            <w:r w:rsidRPr="00373F02">
              <w:t>Definional</w:t>
            </w:r>
          </w:p>
        </w:tc>
        <w:tc>
          <w:tcPr>
            <w:tcW w:w="1080" w:type="dxa"/>
            <w:shd w:val="clear" w:color="auto" w:fill="CFE2F3"/>
            <w:noWrap/>
            <w:tcMar>
              <w:top w:w="0" w:type="dxa"/>
              <w:left w:w="45" w:type="dxa"/>
              <w:bottom w:w="0" w:type="dxa"/>
              <w:right w:w="45" w:type="dxa"/>
            </w:tcMar>
            <w:hideMark/>
          </w:tcPr>
          <w:p w:rsidR="000D45F3" w:rsidRPr="00373F02" w:rsidRDefault="00F540E9" w:rsidP="00E46722">
            <w:pPr>
              <w:pStyle w:val="TableText3"/>
              <w:rPr>
                <w:b/>
                <w:bCs/>
              </w:rPr>
            </w:pPr>
            <w:r w:rsidRPr="00373F02">
              <w:rPr>
                <w:b/>
                <w:bCs/>
              </w:rPr>
              <w:t>N</w:t>
            </w:r>
            <w:r w:rsidR="000D45F3" w:rsidRPr="00373F02">
              <w:rPr>
                <w:b/>
                <w:bCs/>
              </w:rPr>
              <w:t>ame</w:t>
            </w:r>
          </w:p>
        </w:tc>
        <w:tc>
          <w:tcPr>
            <w:tcW w:w="810" w:type="dxa"/>
            <w:noWrap/>
            <w:tcMar>
              <w:top w:w="0" w:type="dxa"/>
              <w:left w:w="45" w:type="dxa"/>
              <w:bottom w:w="0" w:type="dxa"/>
              <w:right w:w="45" w:type="dxa"/>
            </w:tcMar>
            <w:hideMark/>
          </w:tcPr>
          <w:p w:rsidR="000D45F3" w:rsidRPr="00373F02" w:rsidRDefault="000D45F3" w:rsidP="00E46722">
            <w:pPr>
              <w:pStyle w:val="TableText3"/>
            </w:pPr>
            <w:r w:rsidRPr="00373F02">
              <w:t>String</w:t>
            </w:r>
          </w:p>
        </w:tc>
        <w:tc>
          <w:tcPr>
            <w:tcW w:w="540" w:type="dxa"/>
            <w:noWrap/>
            <w:tcMar>
              <w:top w:w="0" w:type="dxa"/>
              <w:left w:w="45" w:type="dxa"/>
              <w:bottom w:w="0" w:type="dxa"/>
              <w:right w:w="45" w:type="dxa"/>
            </w:tcMar>
            <w:hideMark/>
          </w:tcPr>
          <w:p w:rsidR="000D45F3" w:rsidRPr="00373F02" w:rsidRDefault="000D45F3" w:rsidP="00E46722">
            <w:pPr>
              <w:pStyle w:val="TableText3"/>
            </w:pPr>
            <w:r w:rsidRPr="00373F02">
              <w:t>0..1</w:t>
            </w:r>
          </w:p>
        </w:tc>
        <w:tc>
          <w:tcPr>
            <w:tcW w:w="1170" w:type="dxa"/>
            <w:noWrap/>
            <w:tcMar>
              <w:top w:w="0" w:type="dxa"/>
              <w:left w:w="45" w:type="dxa"/>
              <w:bottom w:w="0" w:type="dxa"/>
              <w:right w:w="45" w:type="dxa"/>
            </w:tcMar>
            <w:hideMark/>
          </w:tcPr>
          <w:p w:rsidR="000D45F3" w:rsidRPr="00373F02" w:rsidRDefault="000D45F3" w:rsidP="00E46722">
            <w:pPr>
              <w:pStyle w:val="TableText3"/>
            </w:pPr>
            <w:r w:rsidRPr="00373F02">
              <w:t>Optional</w:t>
            </w:r>
          </w:p>
        </w:tc>
        <w:tc>
          <w:tcPr>
            <w:tcW w:w="2160" w:type="dxa"/>
            <w:tcMar>
              <w:top w:w="0" w:type="dxa"/>
              <w:left w:w="45" w:type="dxa"/>
              <w:bottom w:w="0" w:type="dxa"/>
              <w:right w:w="45" w:type="dxa"/>
            </w:tcMar>
            <w:hideMark/>
          </w:tcPr>
          <w:p w:rsidR="000D45F3" w:rsidRPr="00373F02" w:rsidRDefault="000D45F3" w:rsidP="00E46722">
            <w:pPr>
              <w:pStyle w:val="TableText3"/>
            </w:pPr>
            <w:r w:rsidRPr="00373F02">
              <w:t>Name of the contentModel.</w:t>
            </w:r>
          </w:p>
        </w:tc>
        <w:tc>
          <w:tcPr>
            <w:tcW w:w="2160" w:type="dxa"/>
            <w:tcMar>
              <w:top w:w="0" w:type="dxa"/>
              <w:left w:w="45" w:type="dxa"/>
              <w:bottom w:w="0" w:type="dxa"/>
              <w:right w:w="45" w:type="dxa"/>
            </w:tcMar>
            <w:hideMark/>
          </w:tcPr>
          <w:p w:rsidR="000D45F3" w:rsidRPr="00373F02" w:rsidRDefault="000D45F3" w:rsidP="00E46722">
            <w:pPr>
              <w:pStyle w:val="TableText3"/>
            </w:pPr>
          </w:p>
        </w:tc>
        <w:tc>
          <w:tcPr>
            <w:tcW w:w="1440" w:type="dxa"/>
            <w:noWrap/>
            <w:tcMar>
              <w:top w:w="0" w:type="dxa"/>
              <w:left w:w="45" w:type="dxa"/>
              <w:bottom w:w="0" w:type="dxa"/>
              <w:right w:w="45" w:type="dxa"/>
            </w:tcMar>
            <w:hideMark/>
          </w:tcPr>
          <w:p w:rsidR="000D45F3" w:rsidRPr="00373F02" w:rsidRDefault="000D45F3" w:rsidP="00E46722">
            <w:pPr>
              <w:pStyle w:val="TableText3"/>
            </w:pPr>
            <w:r w:rsidRPr="00373F02">
              <w:t>ASTM/HL7 CCD</w:t>
            </w:r>
          </w:p>
        </w:tc>
        <w:tc>
          <w:tcPr>
            <w:tcW w:w="1080" w:type="dxa"/>
            <w:noWrap/>
            <w:tcMar>
              <w:top w:w="0" w:type="dxa"/>
              <w:left w:w="45" w:type="dxa"/>
              <w:bottom w:w="0" w:type="dxa"/>
              <w:right w:w="45" w:type="dxa"/>
            </w:tcMar>
            <w:hideMark/>
          </w:tcPr>
          <w:p w:rsidR="000D45F3" w:rsidRPr="00373F02" w:rsidRDefault="000D45F3" w:rsidP="00E46722">
            <w:pPr>
              <w:pStyle w:val="TableText3"/>
            </w:pPr>
          </w:p>
        </w:tc>
      </w:tr>
      <w:tr w:rsidR="00F540E9" w:rsidRPr="00373F02" w:rsidTr="00E46722">
        <w:trPr>
          <w:trHeight w:val="255"/>
        </w:trPr>
        <w:tc>
          <w:tcPr>
            <w:tcW w:w="1080" w:type="dxa"/>
            <w:noWrap/>
            <w:tcMar>
              <w:top w:w="0" w:type="dxa"/>
              <w:left w:w="45" w:type="dxa"/>
              <w:bottom w:w="0" w:type="dxa"/>
              <w:right w:w="45" w:type="dxa"/>
            </w:tcMar>
          </w:tcPr>
          <w:p w:rsidR="00F540E9" w:rsidRPr="00373F02" w:rsidRDefault="00F540E9" w:rsidP="00E46722">
            <w:pPr>
              <w:pStyle w:val="TableText3"/>
            </w:pPr>
            <w:r w:rsidRPr="00373F02">
              <w:t>Core Form DE Attribute</w:t>
            </w:r>
          </w:p>
        </w:tc>
        <w:tc>
          <w:tcPr>
            <w:tcW w:w="990" w:type="dxa"/>
            <w:shd w:val="clear" w:color="auto" w:fill="D9EAD3"/>
            <w:noWrap/>
            <w:tcMar>
              <w:top w:w="0" w:type="dxa"/>
              <w:left w:w="45" w:type="dxa"/>
              <w:bottom w:w="0" w:type="dxa"/>
              <w:right w:w="45" w:type="dxa"/>
            </w:tcMar>
          </w:tcPr>
          <w:p w:rsidR="00F540E9" w:rsidRPr="00373F02" w:rsidRDefault="00F540E9" w:rsidP="00E46722">
            <w:pPr>
              <w:pStyle w:val="TableText3"/>
            </w:pPr>
            <w:r>
              <w:t>Value Set Member</w:t>
            </w:r>
          </w:p>
        </w:tc>
        <w:tc>
          <w:tcPr>
            <w:tcW w:w="1080" w:type="dxa"/>
            <w:shd w:val="clear" w:color="auto" w:fill="D9D2E9"/>
            <w:noWrap/>
            <w:tcMar>
              <w:top w:w="0" w:type="dxa"/>
              <w:left w:w="45" w:type="dxa"/>
              <w:bottom w:w="0" w:type="dxa"/>
              <w:right w:w="45" w:type="dxa"/>
            </w:tcMar>
          </w:tcPr>
          <w:p w:rsidR="00F540E9" w:rsidRPr="00373F02" w:rsidRDefault="00F540E9" w:rsidP="00E46722">
            <w:pPr>
              <w:pStyle w:val="TableText3"/>
            </w:pPr>
            <w:r>
              <w:t>Representational</w:t>
            </w:r>
          </w:p>
        </w:tc>
        <w:tc>
          <w:tcPr>
            <w:tcW w:w="1080" w:type="dxa"/>
            <w:shd w:val="clear" w:color="auto" w:fill="CFE2F3"/>
            <w:noWrap/>
            <w:tcMar>
              <w:top w:w="0" w:type="dxa"/>
              <w:left w:w="45" w:type="dxa"/>
              <w:bottom w:w="0" w:type="dxa"/>
              <w:right w:w="45" w:type="dxa"/>
            </w:tcMar>
          </w:tcPr>
          <w:p w:rsidR="00F540E9" w:rsidRPr="00373F02" w:rsidRDefault="00F540E9" w:rsidP="00E46722">
            <w:pPr>
              <w:pStyle w:val="TableText3"/>
              <w:rPr>
                <w:b/>
                <w:bCs/>
              </w:rPr>
            </w:pPr>
            <w:r>
              <w:rPr>
                <w:b/>
                <w:bCs/>
              </w:rPr>
              <w:t>permitted value</w:t>
            </w:r>
          </w:p>
        </w:tc>
        <w:tc>
          <w:tcPr>
            <w:tcW w:w="810" w:type="dxa"/>
            <w:noWrap/>
            <w:tcMar>
              <w:top w:w="0" w:type="dxa"/>
              <w:left w:w="45" w:type="dxa"/>
              <w:bottom w:w="0" w:type="dxa"/>
              <w:right w:w="45" w:type="dxa"/>
            </w:tcMar>
          </w:tcPr>
          <w:p w:rsidR="00F540E9" w:rsidRPr="00373F02" w:rsidRDefault="00F540E9" w:rsidP="00E46722">
            <w:pPr>
              <w:pStyle w:val="TableText3"/>
            </w:pPr>
            <w:r>
              <w:t>Value</w:t>
            </w:r>
          </w:p>
        </w:tc>
        <w:tc>
          <w:tcPr>
            <w:tcW w:w="540" w:type="dxa"/>
            <w:noWrap/>
            <w:tcMar>
              <w:top w:w="0" w:type="dxa"/>
              <w:left w:w="45" w:type="dxa"/>
              <w:bottom w:w="0" w:type="dxa"/>
              <w:right w:w="45" w:type="dxa"/>
            </w:tcMar>
          </w:tcPr>
          <w:p w:rsidR="00F540E9" w:rsidRPr="00373F02" w:rsidRDefault="00F540E9" w:rsidP="00E46722">
            <w:pPr>
              <w:pStyle w:val="TableText3"/>
            </w:pPr>
            <w:r>
              <w:t>1..1</w:t>
            </w:r>
          </w:p>
        </w:tc>
        <w:tc>
          <w:tcPr>
            <w:tcW w:w="1170" w:type="dxa"/>
            <w:noWrap/>
            <w:tcMar>
              <w:top w:w="0" w:type="dxa"/>
              <w:left w:w="45" w:type="dxa"/>
              <w:bottom w:w="0" w:type="dxa"/>
              <w:right w:w="45" w:type="dxa"/>
            </w:tcMar>
          </w:tcPr>
          <w:p w:rsidR="00F540E9" w:rsidRPr="00373F02" w:rsidRDefault="00F540E9" w:rsidP="00E46722">
            <w:pPr>
              <w:pStyle w:val="TableText3"/>
            </w:pPr>
            <w:r>
              <w:t>Mandatory</w:t>
            </w:r>
          </w:p>
        </w:tc>
        <w:tc>
          <w:tcPr>
            <w:tcW w:w="2160" w:type="dxa"/>
            <w:tcMar>
              <w:top w:w="0" w:type="dxa"/>
              <w:left w:w="45" w:type="dxa"/>
              <w:bottom w:w="0" w:type="dxa"/>
              <w:right w:w="45" w:type="dxa"/>
            </w:tcMar>
          </w:tcPr>
          <w:p w:rsidR="00F540E9" w:rsidRPr="00373F02" w:rsidRDefault="00F540E9" w:rsidP="00E46722">
            <w:pPr>
              <w:pStyle w:val="TableText3"/>
            </w:pPr>
            <w:r>
              <w:t>The actual data value</w:t>
            </w:r>
          </w:p>
        </w:tc>
        <w:tc>
          <w:tcPr>
            <w:tcW w:w="2160" w:type="dxa"/>
            <w:tcMar>
              <w:top w:w="0" w:type="dxa"/>
              <w:left w:w="45" w:type="dxa"/>
              <w:bottom w:w="0" w:type="dxa"/>
              <w:right w:w="45" w:type="dxa"/>
            </w:tcMar>
          </w:tcPr>
          <w:p w:rsidR="00F540E9" w:rsidRPr="00373F02" w:rsidRDefault="00F540E9" w:rsidP="00E46722">
            <w:pPr>
              <w:pStyle w:val="TableText3"/>
            </w:pPr>
          </w:p>
        </w:tc>
        <w:tc>
          <w:tcPr>
            <w:tcW w:w="1440" w:type="dxa"/>
            <w:noWrap/>
            <w:tcMar>
              <w:top w:w="0" w:type="dxa"/>
              <w:left w:w="45" w:type="dxa"/>
              <w:bottom w:w="0" w:type="dxa"/>
              <w:right w:w="45" w:type="dxa"/>
            </w:tcMar>
          </w:tcPr>
          <w:p w:rsidR="00F540E9" w:rsidRPr="00373F02" w:rsidRDefault="00F540E9" w:rsidP="00E46722">
            <w:pPr>
              <w:pStyle w:val="TableText3"/>
            </w:pPr>
          </w:p>
        </w:tc>
        <w:tc>
          <w:tcPr>
            <w:tcW w:w="1080" w:type="dxa"/>
            <w:noWrap/>
            <w:tcMar>
              <w:top w:w="0" w:type="dxa"/>
              <w:left w:w="45" w:type="dxa"/>
              <w:bottom w:w="0" w:type="dxa"/>
              <w:right w:w="45" w:type="dxa"/>
            </w:tcMar>
          </w:tcPr>
          <w:p w:rsidR="00F540E9" w:rsidRPr="00373F02" w:rsidRDefault="00F540E9" w:rsidP="00E46722">
            <w:pPr>
              <w:pStyle w:val="TableText3"/>
            </w:pPr>
          </w:p>
        </w:tc>
      </w:tr>
    </w:tbl>
    <w:p w:rsidR="00216BB4" w:rsidRDefault="00216BB4" w:rsidP="005958C2">
      <w:pPr>
        <w:pStyle w:val="BodyText"/>
      </w:pPr>
    </w:p>
    <w:p w:rsidR="009F1449" w:rsidRDefault="009F1449" w:rsidP="004344D4">
      <w:pPr>
        <w:pStyle w:val="BodyText"/>
      </w:pPr>
    </w:p>
    <w:p w:rsidR="009F1449" w:rsidRDefault="009F1449" w:rsidP="009F1449">
      <w:pPr>
        <w:pStyle w:val="BodyText"/>
        <w:sectPr w:rsidR="009F1449" w:rsidSect="009F1449">
          <w:headerReference w:type="default" r:id="rId56"/>
          <w:footerReference w:type="default" r:id="rId57"/>
          <w:pgSz w:w="15840" w:h="12240" w:orient="landscape"/>
          <w:pgMar w:top="1440" w:right="1440" w:bottom="1440" w:left="1440" w:header="720" w:footer="720" w:gutter="0"/>
          <w:lnNumType w:countBy="1" w:restart="continuous"/>
          <w:cols w:space="720"/>
          <w:docGrid w:linePitch="360"/>
        </w:sectPr>
      </w:pPr>
    </w:p>
    <w:p w:rsidR="00AB2D2C" w:rsidRDefault="00AB2D2C" w:rsidP="00AD75B6">
      <w:pPr>
        <w:pStyle w:val="AppendixH1"/>
      </w:pPr>
      <w:bookmarkStart w:id="207" w:name="_Ref377161560"/>
      <w:bookmarkStart w:id="208" w:name="_Toc382949118"/>
      <w:r>
        <w:lastRenderedPageBreak/>
        <w:t xml:space="preserve">Appendix </w:t>
      </w:r>
      <w:bookmarkEnd w:id="159"/>
      <w:bookmarkEnd w:id="207"/>
      <w:r w:rsidR="00CF1B8A">
        <w:t>E</w:t>
      </w:r>
      <w:bookmarkEnd w:id="208"/>
    </w:p>
    <w:p w:rsidR="00855EF3" w:rsidRDefault="00FC6868" w:rsidP="00855EF3">
      <w:pPr>
        <w:pStyle w:val="AppendixH2"/>
      </w:pPr>
      <w:bookmarkStart w:id="209" w:name="_Toc377648967"/>
      <w:bookmarkStart w:id="210" w:name="_Toc382949119"/>
      <w:r>
        <w:t>List of SDC Form Elements and Attributes Inherited from ISO</w:t>
      </w:r>
      <w:r w:rsidR="005028C4">
        <w:t>/IEC</w:t>
      </w:r>
      <w:r>
        <w:t xml:space="preserve"> 19763</w:t>
      </w:r>
      <w:r w:rsidR="005028C4">
        <w:t xml:space="preserve">-13 and </w:t>
      </w:r>
      <w:r>
        <w:t>ISO</w:t>
      </w:r>
      <w:r w:rsidR="005028C4">
        <w:t>/IEC</w:t>
      </w:r>
      <w:r>
        <w:t xml:space="preserve"> 11179</w:t>
      </w:r>
      <w:r w:rsidR="005028C4">
        <w:t>-3</w:t>
      </w:r>
      <w:bookmarkEnd w:id="209"/>
      <w:bookmarkEnd w:id="210"/>
    </w:p>
    <w:p w:rsidR="00855EF3" w:rsidRPr="00C530A5" w:rsidRDefault="00492369" w:rsidP="00855EF3">
      <w:pPr>
        <w:pStyle w:val="Heading6"/>
        <w:numPr>
          <w:ilvl w:val="0"/>
          <w:numId w:val="0"/>
        </w:numPr>
        <w:rPr>
          <w:rFonts w:asciiTheme="minorHAnsi" w:hAnsiTheme="minorHAnsi"/>
          <w:i/>
          <w:szCs w:val="20"/>
        </w:rPr>
      </w:pPr>
      <w:bookmarkStart w:id="211" w:name="_1._Organization"/>
      <w:bookmarkEnd w:id="211"/>
      <w:r>
        <w:rPr>
          <w:rFonts w:asciiTheme="minorHAnsi" w:hAnsiTheme="minorHAnsi"/>
          <w:b w:val="0"/>
          <w:i/>
          <w:szCs w:val="20"/>
        </w:rPr>
        <w:t>1.</w:t>
      </w:r>
      <w:r>
        <w:rPr>
          <w:rFonts w:asciiTheme="minorHAnsi" w:hAnsiTheme="minorHAnsi"/>
          <w:b w:val="0"/>
          <w:i/>
          <w:szCs w:val="20"/>
        </w:rPr>
        <w:tab/>
      </w:r>
      <w:r w:rsidR="00855EF3" w:rsidRPr="00C530A5">
        <w:rPr>
          <w:rFonts w:asciiTheme="minorHAnsi" w:hAnsiTheme="minorHAnsi"/>
          <w:b w:val="0"/>
          <w:i/>
          <w:szCs w:val="20"/>
        </w:rPr>
        <w:t>Organization</w:t>
      </w:r>
    </w:p>
    <w:p w:rsidR="00855EF3" w:rsidRPr="00C530A5" w:rsidRDefault="00855EF3" w:rsidP="00412010">
      <w:pPr>
        <w:pStyle w:val="BodyText"/>
      </w:pPr>
      <w:r w:rsidRPr="00C530A5">
        <w:rPr>
          <w:rFonts w:eastAsiaTheme="minorHAnsi" w:cs="Arial"/>
          <w:i/>
          <w:iCs/>
        </w:rPr>
        <w:t xml:space="preserve">Organization </w:t>
      </w:r>
      <w:r w:rsidRPr="00C530A5">
        <w:t xml:space="preserve">is a class each instance of which models </w:t>
      </w:r>
      <w:proofErr w:type="gramStart"/>
      <w:r w:rsidRPr="00C530A5">
        <w:t>an</w:t>
      </w:r>
      <w:proofErr w:type="gramEnd"/>
      <w:r w:rsidRPr="00C530A5">
        <w:t xml:space="preserve"> </w:t>
      </w:r>
      <w:r w:rsidRPr="00C530A5">
        <w:rPr>
          <w:bCs/>
        </w:rPr>
        <w:t>organization,</w:t>
      </w:r>
      <w:r w:rsidRPr="00C530A5">
        <w:rPr>
          <w:b/>
          <w:bCs/>
        </w:rPr>
        <w:t xml:space="preserve"> </w:t>
      </w:r>
      <w:r w:rsidRPr="00C530A5">
        <w:rPr>
          <w:bCs/>
        </w:rPr>
        <w:t>which is</w:t>
      </w:r>
      <w:r w:rsidRPr="00C530A5">
        <w:rPr>
          <w:b/>
          <w:bCs/>
        </w:rPr>
        <w:t xml:space="preserve"> </w:t>
      </w:r>
      <w:r w:rsidRPr="00C530A5">
        <w:t xml:space="preserve">a unique framework of authority within which </w:t>
      </w:r>
      <w:r w:rsidRPr="00C530A5">
        <w:rPr>
          <w:bCs/>
        </w:rPr>
        <w:t>individuals</w:t>
      </w:r>
      <w:r w:rsidRPr="00C530A5">
        <w:t xml:space="preserve"> act, or are designated to act, towards some purpose. </w:t>
      </w:r>
      <w:r w:rsidR="00FC6868">
        <w:t xml:space="preserve">For additional details, reference: </w:t>
      </w:r>
      <w:r w:rsidR="005028C4">
        <w:t>ISO/IEC 11179-3</w:t>
      </w:r>
      <w:r w:rsidR="00FC6868">
        <w:t>.</w:t>
      </w:r>
    </w:p>
    <w:p w:rsidR="00855EF3" w:rsidRPr="00890636" w:rsidRDefault="00855EF3" w:rsidP="00855EF3">
      <w:pPr>
        <w:jc w:val="center"/>
        <w:rPr>
          <w:szCs w:val="20"/>
        </w:rPr>
      </w:pPr>
      <w:bookmarkStart w:id="212" w:name="_Toc382949167"/>
      <w:r w:rsidRPr="00890636">
        <w:rPr>
          <w:szCs w:val="20"/>
        </w:rPr>
        <w:t xml:space="preserve">Table </w:t>
      </w:r>
      <w:r w:rsidR="00C329C9" w:rsidRPr="00890636">
        <w:rPr>
          <w:szCs w:val="20"/>
        </w:rPr>
        <w:fldChar w:fldCharType="begin"/>
      </w:r>
      <w:r w:rsidRPr="00890636">
        <w:rPr>
          <w:szCs w:val="20"/>
        </w:rPr>
        <w:instrText xml:space="preserve"> SEQ Table \* ARABIC </w:instrText>
      </w:r>
      <w:r w:rsidR="00C329C9" w:rsidRPr="00890636">
        <w:rPr>
          <w:szCs w:val="20"/>
        </w:rPr>
        <w:fldChar w:fldCharType="separate"/>
      </w:r>
      <w:r w:rsidR="007810B4" w:rsidRPr="00890636">
        <w:rPr>
          <w:noProof/>
          <w:szCs w:val="20"/>
        </w:rPr>
        <w:t>23</w:t>
      </w:r>
      <w:r w:rsidR="00C329C9" w:rsidRPr="00890636">
        <w:rPr>
          <w:szCs w:val="20"/>
        </w:rPr>
        <w:fldChar w:fldCharType="end"/>
      </w:r>
      <w:r w:rsidRPr="00890636">
        <w:rPr>
          <w:szCs w:val="20"/>
        </w:rPr>
        <w:t>: Organization Class</w:t>
      </w:r>
      <w:bookmarkEnd w:id="212"/>
    </w:p>
    <w:tbl>
      <w:tblPr>
        <w:tblW w:w="8698" w:type="dxa"/>
        <w:jc w:val="center"/>
        <w:tblInd w:w="-867" w:type="dxa"/>
        <w:tblLook w:val="04A0" w:firstRow="1" w:lastRow="0" w:firstColumn="1" w:lastColumn="0" w:noHBand="0" w:noVBand="1"/>
      </w:tblPr>
      <w:tblGrid>
        <w:gridCol w:w="2398"/>
        <w:gridCol w:w="3301"/>
        <w:gridCol w:w="871"/>
        <w:gridCol w:w="2128"/>
      </w:tblGrid>
      <w:tr w:rsidR="006120E3" w:rsidRPr="00E46722" w:rsidTr="00412010">
        <w:trPr>
          <w:trHeight w:val="296"/>
          <w:jc w:val="center"/>
        </w:trPr>
        <w:tc>
          <w:tcPr>
            <w:tcW w:w="239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Name</w:t>
            </w:r>
          </w:p>
        </w:tc>
        <w:tc>
          <w:tcPr>
            <w:tcW w:w="3301" w:type="dxa"/>
            <w:tcBorders>
              <w:top w:val="single" w:sz="4" w:space="0" w:color="auto"/>
              <w:left w:val="nil"/>
              <w:bottom w:val="single" w:sz="4" w:space="0" w:color="auto"/>
              <w:right w:val="single" w:sz="4" w:space="0" w:color="auto"/>
            </w:tcBorders>
            <w:shd w:val="clear" w:color="auto" w:fill="548DD4" w:themeFill="text2" w:themeFillTint="99"/>
          </w:tcPr>
          <w:p w:rsidR="00855EF3" w:rsidRPr="00E46722" w:rsidRDefault="00855EF3" w:rsidP="00E46722">
            <w:pPr>
              <w:pStyle w:val="TableText3"/>
              <w:rPr>
                <w:color w:val="FFFFFF" w:themeColor="background1"/>
              </w:rPr>
            </w:pPr>
            <w:r w:rsidRPr="00E46722">
              <w:rPr>
                <w:color w:val="FFFFFF" w:themeColor="background1"/>
              </w:rPr>
              <w:t>Relative Location</w:t>
            </w:r>
          </w:p>
        </w:tc>
        <w:tc>
          <w:tcPr>
            <w:tcW w:w="87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Card</w:t>
            </w:r>
          </w:p>
        </w:tc>
        <w:tc>
          <w:tcPr>
            <w:tcW w:w="212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Data Type</w:t>
            </w:r>
          </w:p>
        </w:tc>
      </w:tr>
      <w:tr w:rsidR="00855EF3" w:rsidRPr="00E46722" w:rsidTr="00412010">
        <w:trPr>
          <w:trHeight w:val="285"/>
          <w:jc w:val="center"/>
        </w:trPr>
        <w:tc>
          <w:tcPr>
            <w:tcW w:w="239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Organization</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55EF3" w:rsidP="00E46722">
            <w:pPr>
              <w:pStyle w:val="TableText3"/>
            </w:pPr>
            <w:r w:rsidRPr="00E46722">
              <w:t>/ Organization</w:t>
            </w:r>
          </w:p>
        </w:tc>
        <w:tc>
          <w:tcPr>
            <w:tcW w:w="871"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p>
        </w:tc>
        <w:tc>
          <w:tcPr>
            <w:tcW w:w="2128"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p>
        </w:tc>
      </w:tr>
      <w:tr w:rsidR="00855EF3" w:rsidRPr="00E46722" w:rsidTr="00412010">
        <w:trPr>
          <w:trHeight w:val="285"/>
          <w:jc w:val="center"/>
        </w:trPr>
        <w:tc>
          <w:tcPr>
            <w:tcW w:w="239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6120E3" w:rsidP="00E46722">
            <w:pPr>
              <w:pStyle w:val="TableText3"/>
            </w:pPr>
            <w:r w:rsidRPr="00E46722">
              <w:tab/>
            </w:r>
            <w:r w:rsidR="00855EF3" w:rsidRPr="00E46722">
              <w:t>Name</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B66D3" w:rsidP="00E46722">
            <w:pPr>
              <w:pStyle w:val="TableText3"/>
            </w:pPr>
            <w:r w:rsidRPr="00E46722">
              <w:tab/>
            </w:r>
            <w:r w:rsidR="00855EF3" w:rsidRPr="00E46722">
              <w:t>/name</w:t>
            </w:r>
          </w:p>
        </w:tc>
        <w:tc>
          <w:tcPr>
            <w:tcW w:w="871"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1..N</w:t>
            </w:r>
          </w:p>
        </w:tc>
        <w:tc>
          <w:tcPr>
            <w:tcW w:w="2128"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Sign</w:t>
            </w:r>
          </w:p>
        </w:tc>
      </w:tr>
      <w:tr w:rsidR="00855EF3" w:rsidRPr="00E46722" w:rsidTr="00412010">
        <w:trPr>
          <w:trHeight w:val="285"/>
          <w:jc w:val="center"/>
        </w:trPr>
        <w:tc>
          <w:tcPr>
            <w:tcW w:w="2398"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6120E3" w:rsidP="00E46722">
            <w:pPr>
              <w:pStyle w:val="TableText3"/>
            </w:pPr>
            <w:r w:rsidRPr="00E46722">
              <w:tab/>
            </w:r>
            <w:r w:rsidR="00855EF3" w:rsidRPr="00E46722">
              <w:t>Mail address</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B66D3" w:rsidP="00E46722">
            <w:pPr>
              <w:pStyle w:val="TableText3"/>
            </w:pPr>
            <w:r w:rsidRPr="00E46722">
              <w:tab/>
            </w:r>
            <w:r w:rsidR="00855EF3" w:rsidRPr="00E46722">
              <w:t>/mail_address</w:t>
            </w:r>
          </w:p>
        </w:tc>
        <w:tc>
          <w:tcPr>
            <w:tcW w:w="871"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2128"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Postal_Address</w:t>
            </w:r>
          </w:p>
        </w:tc>
      </w:tr>
      <w:tr w:rsidR="00855EF3" w:rsidRPr="00E46722" w:rsidTr="00412010">
        <w:trPr>
          <w:trHeight w:val="285"/>
          <w:jc w:val="center"/>
        </w:trPr>
        <w:tc>
          <w:tcPr>
            <w:tcW w:w="239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6120E3" w:rsidP="00E46722">
            <w:pPr>
              <w:pStyle w:val="TableText3"/>
            </w:pPr>
            <w:r w:rsidRPr="00E46722">
              <w:tab/>
            </w:r>
            <w:r w:rsidR="00855EF3" w:rsidRPr="00E46722">
              <w:t>Email address</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B66D3" w:rsidP="00E46722">
            <w:pPr>
              <w:pStyle w:val="TableText3"/>
            </w:pPr>
            <w:r w:rsidRPr="00E46722">
              <w:tab/>
            </w:r>
            <w:r w:rsidR="00855EF3" w:rsidRPr="00E46722">
              <w:t>/email_address</w:t>
            </w:r>
          </w:p>
        </w:tc>
        <w:tc>
          <w:tcPr>
            <w:tcW w:w="871"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0..N</w:t>
            </w:r>
          </w:p>
        </w:tc>
        <w:tc>
          <w:tcPr>
            <w:tcW w:w="2128"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r w:rsidR="00855EF3" w:rsidRPr="00E46722" w:rsidTr="00412010">
        <w:trPr>
          <w:trHeight w:val="341"/>
          <w:jc w:val="center"/>
        </w:trPr>
        <w:tc>
          <w:tcPr>
            <w:tcW w:w="239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6120E3" w:rsidP="00E46722">
            <w:pPr>
              <w:pStyle w:val="TableText3"/>
            </w:pPr>
            <w:r w:rsidRPr="00E46722">
              <w:tab/>
            </w:r>
            <w:r w:rsidR="00855EF3" w:rsidRPr="00E46722">
              <w:t>Phone number</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B66D3" w:rsidP="00E46722">
            <w:pPr>
              <w:pStyle w:val="TableText3"/>
            </w:pPr>
            <w:r w:rsidRPr="00E46722">
              <w:tab/>
            </w:r>
            <w:r w:rsidR="00855EF3" w:rsidRPr="00E46722">
              <w:t>/phone_number</w:t>
            </w:r>
          </w:p>
        </w:tc>
        <w:tc>
          <w:tcPr>
            <w:tcW w:w="871"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128"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Phone_Number</w:t>
            </w:r>
          </w:p>
        </w:tc>
      </w:tr>
      <w:tr w:rsidR="00855EF3" w:rsidRPr="00E46722" w:rsidTr="00412010">
        <w:trPr>
          <w:trHeight w:val="285"/>
          <w:jc w:val="center"/>
        </w:trPr>
        <w:tc>
          <w:tcPr>
            <w:tcW w:w="239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B66D3" w:rsidP="00E46722">
            <w:pPr>
              <w:pStyle w:val="TableText3"/>
            </w:pPr>
            <w:r w:rsidRPr="00E46722">
              <w:tab/>
            </w:r>
            <w:r w:rsidR="00855EF3" w:rsidRPr="00E46722">
              <w:t>URI</w:t>
            </w:r>
          </w:p>
        </w:tc>
        <w:tc>
          <w:tcPr>
            <w:tcW w:w="3301" w:type="dxa"/>
            <w:tcBorders>
              <w:top w:val="single" w:sz="4" w:space="0" w:color="auto"/>
              <w:left w:val="nil"/>
              <w:bottom w:val="single" w:sz="4" w:space="0" w:color="auto"/>
              <w:right w:val="single" w:sz="4" w:space="0" w:color="auto"/>
            </w:tcBorders>
            <w:shd w:val="clear" w:color="000000" w:fill="FFFFFF"/>
          </w:tcPr>
          <w:p w:rsidR="00855EF3" w:rsidRPr="00E46722" w:rsidRDefault="008B66D3" w:rsidP="00E46722">
            <w:pPr>
              <w:pStyle w:val="TableText3"/>
            </w:pPr>
            <w:r w:rsidRPr="00E46722">
              <w:tab/>
            </w:r>
            <w:r w:rsidR="00855EF3" w:rsidRPr="00E46722">
              <w:t>/uri</w:t>
            </w:r>
          </w:p>
        </w:tc>
        <w:tc>
          <w:tcPr>
            <w:tcW w:w="871"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128"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bl>
    <w:p w:rsidR="00855EF3" w:rsidRPr="00C530A5" w:rsidRDefault="00855EF3" w:rsidP="00855EF3">
      <w:pPr>
        <w:pStyle w:val="Heading6"/>
        <w:numPr>
          <w:ilvl w:val="0"/>
          <w:numId w:val="49"/>
        </w:numPr>
        <w:rPr>
          <w:rFonts w:asciiTheme="minorHAnsi" w:hAnsiTheme="minorHAnsi"/>
          <w:i/>
          <w:szCs w:val="20"/>
        </w:rPr>
      </w:pPr>
      <w:r w:rsidRPr="00C530A5">
        <w:rPr>
          <w:rFonts w:asciiTheme="minorHAnsi" w:hAnsiTheme="minorHAnsi"/>
          <w:b w:val="0"/>
          <w:i/>
          <w:szCs w:val="20"/>
        </w:rPr>
        <w:t>Reference Document</w:t>
      </w:r>
    </w:p>
    <w:p w:rsidR="00855EF3" w:rsidRPr="00B60D62" w:rsidRDefault="00855EF3" w:rsidP="00412010">
      <w:pPr>
        <w:pStyle w:val="BodyText"/>
        <w:rPr>
          <w:rFonts w:eastAsiaTheme="minorHAnsi" w:cs="Arial"/>
          <w:iCs/>
        </w:rPr>
      </w:pPr>
      <w:r w:rsidRPr="00B60D62">
        <w:rPr>
          <w:rFonts w:eastAsiaTheme="minorHAnsi" w:cs="Arial"/>
          <w:iCs/>
        </w:rPr>
        <w:t>A Reference Document records information about any document referenced in the form design</w:t>
      </w:r>
      <w:r w:rsidR="00FC6868" w:rsidRPr="00B60D62">
        <w:rPr>
          <w:rFonts w:eastAsiaTheme="minorHAnsi" w:cs="Arial"/>
          <w:iCs/>
        </w:rPr>
        <w:t xml:space="preserve">. For additional details, reference: </w:t>
      </w:r>
      <w:r w:rsidR="005028C4">
        <w:rPr>
          <w:rFonts w:eastAsiaTheme="minorHAnsi" w:cs="Arial"/>
          <w:iCs/>
        </w:rPr>
        <w:t>ISO/IEC 11179-3</w:t>
      </w:r>
      <w:r w:rsidR="00FC6868" w:rsidRPr="00B60D62">
        <w:rPr>
          <w:rFonts w:eastAsiaTheme="minorHAnsi" w:cs="Arial"/>
          <w:iCs/>
        </w:rPr>
        <w:t>.</w:t>
      </w:r>
    </w:p>
    <w:p w:rsidR="00855EF3" w:rsidRPr="00890636" w:rsidRDefault="00855EF3" w:rsidP="00B60D62">
      <w:pPr>
        <w:jc w:val="center"/>
        <w:rPr>
          <w:szCs w:val="20"/>
        </w:rPr>
      </w:pPr>
      <w:bookmarkStart w:id="213" w:name="_Toc382949168"/>
      <w:r w:rsidRPr="00890636">
        <w:rPr>
          <w:szCs w:val="20"/>
        </w:rPr>
        <w:t xml:space="preserve">Table </w:t>
      </w:r>
      <w:r w:rsidR="00C329C9" w:rsidRPr="00890636">
        <w:rPr>
          <w:szCs w:val="20"/>
        </w:rPr>
        <w:fldChar w:fldCharType="begin"/>
      </w:r>
      <w:r w:rsidRPr="00890636">
        <w:rPr>
          <w:szCs w:val="20"/>
        </w:rPr>
        <w:instrText xml:space="preserve"> SEQ Table \* ARABIC </w:instrText>
      </w:r>
      <w:r w:rsidR="00C329C9" w:rsidRPr="00890636">
        <w:rPr>
          <w:szCs w:val="20"/>
        </w:rPr>
        <w:fldChar w:fldCharType="separate"/>
      </w:r>
      <w:r w:rsidR="007810B4" w:rsidRPr="00890636">
        <w:rPr>
          <w:szCs w:val="20"/>
        </w:rPr>
        <w:t>24</w:t>
      </w:r>
      <w:r w:rsidR="00C329C9" w:rsidRPr="00890636">
        <w:rPr>
          <w:szCs w:val="20"/>
        </w:rPr>
        <w:fldChar w:fldCharType="end"/>
      </w:r>
      <w:r w:rsidRPr="00890636">
        <w:rPr>
          <w:szCs w:val="20"/>
        </w:rPr>
        <w:t>: Reference Document</w:t>
      </w:r>
      <w:bookmarkEnd w:id="213"/>
    </w:p>
    <w:tbl>
      <w:tblPr>
        <w:tblW w:w="8865" w:type="dxa"/>
        <w:jc w:val="center"/>
        <w:tblInd w:w="-1557" w:type="dxa"/>
        <w:tblLook w:val="04A0" w:firstRow="1" w:lastRow="0" w:firstColumn="1" w:lastColumn="0" w:noHBand="0" w:noVBand="1"/>
      </w:tblPr>
      <w:tblGrid>
        <w:gridCol w:w="2363"/>
        <w:gridCol w:w="2838"/>
        <w:gridCol w:w="942"/>
        <w:gridCol w:w="2722"/>
      </w:tblGrid>
      <w:tr w:rsidR="005502B8" w:rsidRPr="00E46722" w:rsidTr="00412010">
        <w:trPr>
          <w:trHeight w:val="315"/>
          <w:jc w:val="center"/>
        </w:trPr>
        <w:tc>
          <w:tcPr>
            <w:tcW w:w="236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Name</w:t>
            </w:r>
          </w:p>
        </w:tc>
        <w:tc>
          <w:tcPr>
            <w:tcW w:w="2838" w:type="dxa"/>
            <w:tcBorders>
              <w:top w:val="single" w:sz="4" w:space="0" w:color="auto"/>
              <w:left w:val="nil"/>
              <w:bottom w:val="single" w:sz="4" w:space="0" w:color="auto"/>
              <w:right w:val="single" w:sz="4" w:space="0" w:color="auto"/>
            </w:tcBorders>
            <w:shd w:val="clear" w:color="auto" w:fill="548DD4" w:themeFill="text2" w:themeFillTint="99"/>
          </w:tcPr>
          <w:p w:rsidR="00855EF3" w:rsidRPr="00E46722" w:rsidRDefault="00855EF3" w:rsidP="00E46722">
            <w:pPr>
              <w:pStyle w:val="TableText3"/>
              <w:rPr>
                <w:color w:val="FFFFFF" w:themeColor="background1"/>
              </w:rPr>
            </w:pPr>
            <w:r w:rsidRPr="00E46722">
              <w:rPr>
                <w:color w:val="FFFFFF" w:themeColor="background1"/>
              </w:rPr>
              <w:t>Relative Location</w:t>
            </w:r>
          </w:p>
        </w:tc>
        <w:tc>
          <w:tcPr>
            <w:tcW w:w="94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Card</w:t>
            </w:r>
          </w:p>
        </w:tc>
        <w:tc>
          <w:tcPr>
            <w:tcW w:w="272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Data Type</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Reference Document</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855EF3" w:rsidP="00E46722">
            <w:pPr>
              <w:pStyle w:val="TableText3"/>
            </w:pPr>
            <w:r w:rsidRPr="00E46722">
              <w:t>/reference_document</w:t>
            </w:r>
          </w:p>
        </w:tc>
        <w:tc>
          <w:tcPr>
            <w:tcW w:w="942"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p>
        </w:tc>
        <w:tc>
          <w:tcPr>
            <w:tcW w:w="2722"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ID</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/identifier</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rPr>
                <w:highlight w:val="white"/>
              </w:rPr>
              <w:t>String</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Document Type</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/document_type</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rPr>
                <w:highlight w:val="white"/>
              </w:rPr>
              <w:t>Document_Type</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Language</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/language</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0..N</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Language_Identification</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Notation</w:t>
            </w:r>
          </w:p>
        </w:tc>
        <w:tc>
          <w:tcPr>
            <w:tcW w:w="2838" w:type="dxa"/>
            <w:tcBorders>
              <w:top w:val="single" w:sz="4" w:space="0" w:color="auto"/>
              <w:left w:val="nil"/>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/notation</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rPr>
                <w:highlight w:val="white"/>
              </w:rPr>
              <w:t>Notation</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Title</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/title</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rPr>
                <w:highlight w:val="white"/>
              </w:rPr>
              <w:t>Text</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Provider</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/provider</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Organization</w:t>
            </w:r>
          </w:p>
        </w:tc>
      </w:tr>
      <w:tr w:rsidR="00855EF3" w:rsidRPr="00E46722" w:rsidTr="00412010">
        <w:trPr>
          <w:trHeight w:val="300"/>
          <w:jc w:val="center"/>
        </w:trPr>
        <w:tc>
          <w:tcPr>
            <w:tcW w:w="2363"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URI</w:t>
            </w:r>
          </w:p>
        </w:tc>
        <w:tc>
          <w:tcPr>
            <w:tcW w:w="2838"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/uri</w:t>
            </w:r>
          </w:p>
        </w:tc>
        <w:tc>
          <w:tcPr>
            <w:tcW w:w="94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722"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rPr>
                <w:highlight w:val="white"/>
              </w:rPr>
              <w:t>String</w:t>
            </w:r>
          </w:p>
        </w:tc>
      </w:tr>
    </w:tbl>
    <w:p w:rsidR="00855EF3" w:rsidRPr="00C530A5" w:rsidRDefault="00855EF3" w:rsidP="00855EF3">
      <w:pPr>
        <w:pStyle w:val="Heading6"/>
        <w:numPr>
          <w:ilvl w:val="0"/>
          <w:numId w:val="49"/>
        </w:numPr>
        <w:rPr>
          <w:rFonts w:asciiTheme="minorHAnsi" w:hAnsiTheme="minorHAnsi"/>
          <w:i/>
          <w:szCs w:val="20"/>
        </w:rPr>
      </w:pPr>
      <w:r w:rsidRPr="00C530A5">
        <w:rPr>
          <w:rFonts w:asciiTheme="minorHAnsi" w:hAnsiTheme="minorHAnsi"/>
          <w:b w:val="0"/>
          <w:i/>
          <w:szCs w:val="20"/>
        </w:rPr>
        <w:t>Document Type</w:t>
      </w:r>
    </w:p>
    <w:p w:rsidR="00855EF3" w:rsidRPr="00C530A5" w:rsidRDefault="00855EF3" w:rsidP="00412010">
      <w:pPr>
        <w:pStyle w:val="BodyText"/>
      </w:pPr>
      <w:r>
        <w:rPr>
          <w:i/>
          <w:iCs/>
        </w:rPr>
        <w:t xml:space="preserve">Document </w:t>
      </w:r>
      <w:r w:rsidRPr="00C530A5">
        <w:rPr>
          <w:i/>
          <w:iCs/>
        </w:rPr>
        <w:t xml:space="preserve">Type </w:t>
      </w:r>
      <w:r w:rsidRPr="00C530A5">
        <w:t>specif</w:t>
      </w:r>
      <w:r>
        <w:t>ies</w:t>
      </w:r>
      <w:r w:rsidRPr="00C530A5">
        <w:t xml:space="preserve"> the </w:t>
      </w:r>
      <w:r w:rsidRPr="00412010">
        <w:t>document</w:t>
      </w:r>
      <w:r w:rsidRPr="00C530A5">
        <w:t xml:space="preserve"> type of a </w:t>
      </w:r>
      <w:r>
        <w:rPr>
          <w:i/>
          <w:iCs/>
        </w:rPr>
        <w:t xml:space="preserve">Reference </w:t>
      </w:r>
      <w:r w:rsidRPr="00C530A5">
        <w:rPr>
          <w:i/>
          <w:iCs/>
        </w:rPr>
        <w:t>Document.</w:t>
      </w:r>
      <w:r w:rsidR="00FC6868">
        <w:rPr>
          <w:i/>
          <w:iCs/>
        </w:rPr>
        <w:t xml:space="preserve"> </w:t>
      </w:r>
      <w:r w:rsidR="00FC6868">
        <w:t xml:space="preserve">For additional details, reference: </w:t>
      </w:r>
      <w:r w:rsidR="005028C4">
        <w:t>ISO/IEC 11179-3</w:t>
      </w:r>
      <w:r w:rsidR="00FC6868">
        <w:t>.</w:t>
      </w:r>
    </w:p>
    <w:p w:rsidR="00855EF3" w:rsidRPr="00C530A5" w:rsidRDefault="00855EF3" w:rsidP="00E46722">
      <w:pPr>
        <w:pStyle w:val="Caption"/>
        <w:rPr>
          <w:rFonts w:asciiTheme="minorHAnsi" w:hAnsiTheme="minorHAnsi"/>
        </w:rPr>
      </w:pPr>
      <w:bookmarkStart w:id="214" w:name="_Toc382949169"/>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25</w:t>
      </w:r>
      <w:r w:rsidR="00C329C9" w:rsidRPr="00C530A5">
        <w:rPr>
          <w:rFonts w:asciiTheme="minorHAnsi" w:hAnsiTheme="minorHAnsi"/>
        </w:rPr>
        <w:fldChar w:fldCharType="end"/>
      </w:r>
      <w:r w:rsidRPr="00C530A5">
        <w:rPr>
          <w:rFonts w:asciiTheme="minorHAnsi" w:hAnsiTheme="minorHAnsi"/>
        </w:rPr>
        <w:t>: Document_Type</w:t>
      </w:r>
      <w:bookmarkEnd w:id="214"/>
    </w:p>
    <w:tbl>
      <w:tblPr>
        <w:tblW w:w="9112" w:type="dxa"/>
        <w:jc w:val="center"/>
        <w:tblLook w:val="04A0" w:firstRow="1" w:lastRow="0" w:firstColumn="1" w:lastColumn="0" w:noHBand="0" w:noVBand="1"/>
      </w:tblPr>
      <w:tblGrid>
        <w:gridCol w:w="2790"/>
        <w:gridCol w:w="3296"/>
        <w:gridCol w:w="900"/>
        <w:gridCol w:w="2126"/>
      </w:tblGrid>
      <w:tr w:rsidR="00E46722" w:rsidRPr="00E46722" w:rsidTr="00E46722">
        <w:trPr>
          <w:trHeight w:val="315"/>
          <w:tblHeader/>
          <w:jc w:val="center"/>
        </w:trPr>
        <w:tc>
          <w:tcPr>
            <w:tcW w:w="279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keepNext/>
              <w:rPr>
                <w:color w:val="FFFFFF" w:themeColor="background1"/>
              </w:rPr>
            </w:pPr>
            <w:r w:rsidRPr="00E46722">
              <w:rPr>
                <w:color w:val="FFFFFF" w:themeColor="background1"/>
              </w:rPr>
              <w:t>Name</w:t>
            </w:r>
          </w:p>
        </w:tc>
        <w:tc>
          <w:tcPr>
            <w:tcW w:w="3296" w:type="dxa"/>
            <w:tcBorders>
              <w:top w:val="single" w:sz="4" w:space="0" w:color="auto"/>
              <w:left w:val="nil"/>
              <w:bottom w:val="single" w:sz="4" w:space="0" w:color="auto"/>
              <w:right w:val="single" w:sz="4" w:space="0" w:color="auto"/>
            </w:tcBorders>
            <w:shd w:val="clear" w:color="auto" w:fill="548DD4" w:themeFill="text2" w:themeFillTint="99"/>
          </w:tcPr>
          <w:p w:rsidR="00855EF3" w:rsidRPr="00E46722" w:rsidRDefault="00855EF3" w:rsidP="00E46722">
            <w:pPr>
              <w:pStyle w:val="TableText3"/>
              <w:keepNext/>
              <w:rPr>
                <w:color w:val="FFFFFF" w:themeColor="background1"/>
              </w:rPr>
            </w:pPr>
            <w:r w:rsidRPr="00E46722">
              <w:rPr>
                <w:color w:val="FFFFFF" w:themeColor="background1"/>
              </w:rPr>
              <w:t>Relative Location</w:t>
            </w:r>
          </w:p>
        </w:tc>
        <w:tc>
          <w:tcPr>
            <w:tcW w:w="9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keepNext/>
              <w:rPr>
                <w:color w:val="FFFFFF" w:themeColor="background1"/>
              </w:rPr>
            </w:pPr>
            <w:r w:rsidRPr="00E46722">
              <w:rPr>
                <w:color w:val="FFFFFF" w:themeColor="background1"/>
              </w:rPr>
              <w:t>Card</w:t>
            </w:r>
          </w:p>
        </w:tc>
        <w:tc>
          <w:tcPr>
            <w:tcW w:w="212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keepNext/>
              <w:rPr>
                <w:color w:val="FFFFFF" w:themeColor="background1"/>
              </w:rPr>
            </w:pPr>
            <w:r w:rsidRPr="00E46722">
              <w:rPr>
                <w:color w:val="FFFFFF" w:themeColor="background1"/>
              </w:rPr>
              <w:t>Data Type</w:t>
            </w:r>
          </w:p>
        </w:tc>
      </w:tr>
      <w:tr w:rsidR="00855EF3" w:rsidRPr="00E46722" w:rsidTr="00E46722">
        <w:trPr>
          <w:trHeight w:val="300"/>
          <w:jc w:val="center"/>
        </w:trPr>
        <w:tc>
          <w:tcPr>
            <w:tcW w:w="279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keepNext/>
            </w:pPr>
            <w:r w:rsidRPr="00E46722">
              <w:t>Document Type</w:t>
            </w:r>
          </w:p>
        </w:tc>
        <w:tc>
          <w:tcPr>
            <w:tcW w:w="3296"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keepNext/>
            </w:pPr>
            <w:r w:rsidRPr="00E46722">
              <w:tab/>
            </w:r>
            <w:r w:rsidR="00855EF3" w:rsidRPr="00E46722">
              <w:t>/document_type</w:t>
            </w:r>
          </w:p>
        </w:tc>
        <w:tc>
          <w:tcPr>
            <w:tcW w:w="90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keepNext/>
            </w:pPr>
            <w:r w:rsidRPr="00E46722">
              <w:t>0..1</w:t>
            </w:r>
          </w:p>
        </w:tc>
        <w:tc>
          <w:tcPr>
            <w:tcW w:w="2126"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keepNext/>
            </w:pPr>
          </w:p>
        </w:tc>
      </w:tr>
      <w:tr w:rsidR="00855EF3" w:rsidRPr="00E46722" w:rsidTr="00E46722">
        <w:trPr>
          <w:trHeight w:val="300"/>
          <w:jc w:val="center"/>
        </w:trPr>
        <w:tc>
          <w:tcPr>
            <w:tcW w:w="279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keepNext/>
            </w:pPr>
            <w:r w:rsidRPr="00E46722">
              <w:tab/>
            </w:r>
            <w:r w:rsidR="00855EF3" w:rsidRPr="00E46722">
              <w:t>ID</w:t>
            </w:r>
          </w:p>
        </w:tc>
        <w:tc>
          <w:tcPr>
            <w:tcW w:w="3296"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keepNext/>
            </w:pPr>
            <w:r w:rsidRPr="00E46722">
              <w:tab/>
            </w:r>
            <w:r w:rsidRPr="00E46722">
              <w:tab/>
            </w:r>
            <w:r w:rsidR="00855EF3" w:rsidRPr="00E46722">
              <w:t>/identifier</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keepNext/>
            </w:pPr>
            <w:r w:rsidRPr="00E46722">
              <w:t>0..1</w:t>
            </w:r>
          </w:p>
        </w:tc>
        <w:tc>
          <w:tcPr>
            <w:tcW w:w="2126"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keepNext/>
            </w:pPr>
            <w:r w:rsidRPr="00E46722">
              <w:t>String</w:t>
            </w:r>
          </w:p>
        </w:tc>
      </w:tr>
      <w:tr w:rsidR="00855EF3" w:rsidRPr="00E46722" w:rsidTr="00E46722">
        <w:trPr>
          <w:trHeight w:val="300"/>
          <w:jc w:val="center"/>
        </w:trPr>
        <w:tc>
          <w:tcPr>
            <w:tcW w:w="279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Description</w:t>
            </w:r>
          </w:p>
        </w:tc>
        <w:tc>
          <w:tcPr>
            <w:tcW w:w="3296"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Pr="00E46722">
              <w:tab/>
            </w:r>
            <w:r w:rsidR="00855EF3" w:rsidRPr="00E46722">
              <w:t>/description</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2126"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rPr>
                <w:highlight w:val="white"/>
              </w:rPr>
              <w:t>Text</w:t>
            </w:r>
          </w:p>
        </w:tc>
      </w:tr>
      <w:tr w:rsidR="00855EF3" w:rsidRPr="00E46722" w:rsidTr="00E46722">
        <w:trPr>
          <w:trHeight w:val="300"/>
          <w:jc w:val="center"/>
        </w:trPr>
        <w:tc>
          <w:tcPr>
            <w:tcW w:w="279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lastRenderedPageBreak/>
              <w:tab/>
            </w:r>
            <w:r w:rsidR="00855EF3" w:rsidRPr="00E46722">
              <w:t>Scheme Reference</w:t>
            </w:r>
          </w:p>
        </w:tc>
        <w:tc>
          <w:tcPr>
            <w:tcW w:w="3296"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Pr="00E46722">
              <w:tab/>
            </w:r>
            <w:r w:rsidR="00855EF3" w:rsidRPr="00E46722">
              <w:t>/scheme_reference</w:t>
            </w:r>
          </w:p>
        </w:tc>
        <w:tc>
          <w:tcPr>
            <w:tcW w:w="90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2126"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rPr>
                <w:highlight w:val="white"/>
              </w:rPr>
              <w:t>Sign</w:t>
            </w:r>
          </w:p>
        </w:tc>
      </w:tr>
    </w:tbl>
    <w:p w:rsidR="00855EF3" w:rsidRPr="00C530A5" w:rsidRDefault="00855EF3" w:rsidP="00855EF3">
      <w:pPr>
        <w:pStyle w:val="Heading6"/>
        <w:numPr>
          <w:ilvl w:val="0"/>
          <w:numId w:val="49"/>
        </w:numPr>
        <w:rPr>
          <w:rFonts w:asciiTheme="minorHAnsi" w:hAnsiTheme="minorHAnsi"/>
          <w:i/>
          <w:szCs w:val="20"/>
        </w:rPr>
      </w:pPr>
      <w:r w:rsidRPr="00C530A5">
        <w:rPr>
          <w:rFonts w:asciiTheme="minorHAnsi" w:hAnsiTheme="minorHAnsi"/>
          <w:b w:val="0"/>
          <w:i/>
          <w:szCs w:val="20"/>
        </w:rPr>
        <w:t>Language Identification</w:t>
      </w:r>
    </w:p>
    <w:p w:rsidR="00855EF3" w:rsidRPr="00C530A5" w:rsidRDefault="00855EF3" w:rsidP="00412010">
      <w:pPr>
        <w:pStyle w:val="BodyText"/>
      </w:pPr>
      <w:r>
        <w:t>Language_Identification describes</w:t>
      </w:r>
      <w:r w:rsidRPr="00C530A5">
        <w:t xml:space="preserve"> a </w:t>
      </w:r>
      <w:r w:rsidRPr="00412010">
        <w:t>language</w:t>
      </w:r>
      <w:r w:rsidRPr="00C530A5">
        <w:t xml:space="preserve"> as spoken (or written, signed or otherwise signaled) by human beings for communication of information to other human beings. Computer languages such as programming languages are explicitly excluded.</w:t>
      </w:r>
      <w:r w:rsidR="00FC6868">
        <w:t xml:space="preserve"> For additional details, reference: </w:t>
      </w:r>
      <w:r w:rsidR="005028C4">
        <w:t>ISO/IEC 11179-3</w:t>
      </w:r>
      <w:r w:rsidR="00FC6868">
        <w:t>.</w:t>
      </w:r>
    </w:p>
    <w:p w:rsidR="00855EF3" w:rsidRPr="00C530A5" w:rsidRDefault="00855EF3" w:rsidP="00855EF3">
      <w:pPr>
        <w:pStyle w:val="Caption"/>
        <w:rPr>
          <w:rFonts w:asciiTheme="minorHAnsi" w:hAnsiTheme="minorHAnsi"/>
        </w:rPr>
      </w:pPr>
      <w:bookmarkStart w:id="215" w:name="_Toc382949170"/>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26</w:t>
      </w:r>
      <w:r w:rsidR="00C329C9" w:rsidRPr="00C530A5">
        <w:rPr>
          <w:rFonts w:asciiTheme="minorHAnsi" w:hAnsiTheme="minorHAnsi"/>
        </w:rPr>
        <w:fldChar w:fldCharType="end"/>
      </w:r>
      <w:r w:rsidRPr="00C530A5">
        <w:rPr>
          <w:rFonts w:asciiTheme="minorHAnsi" w:hAnsiTheme="minorHAnsi"/>
        </w:rPr>
        <w:t>: Language</w:t>
      </w:r>
      <w:bookmarkEnd w:id="215"/>
    </w:p>
    <w:tbl>
      <w:tblPr>
        <w:tblW w:w="8843" w:type="dxa"/>
        <w:jc w:val="center"/>
        <w:tblInd w:w="-1535" w:type="dxa"/>
        <w:tblLook w:val="04A0" w:firstRow="1" w:lastRow="0" w:firstColumn="1" w:lastColumn="0" w:noHBand="0" w:noVBand="1"/>
      </w:tblPr>
      <w:tblGrid>
        <w:gridCol w:w="2892"/>
        <w:gridCol w:w="3060"/>
        <w:gridCol w:w="1170"/>
        <w:gridCol w:w="1721"/>
      </w:tblGrid>
      <w:tr w:rsidR="005502B8" w:rsidRPr="00E46722" w:rsidTr="00412010">
        <w:trPr>
          <w:trHeight w:val="315"/>
          <w:jc w:val="center"/>
        </w:trPr>
        <w:tc>
          <w:tcPr>
            <w:tcW w:w="2892"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Name</w:t>
            </w:r>
          </w:p>
        </w:tc>
        <w:tc>
          <w:tcPr>
            <w:tcW w:w="3060" w:type="dxa"/>
            <w:tcBorders>
              <w:top w:val="single" w:sz="4" w:space="0" w:color="auto"/>
              <w:left w:val="nil"/>
              <w:bottom w:val="single" w:sz="4" w:space="0" w:color="auto"/>
              <w:right w:val="single" w:sz="4" w:space="0" w:color="auto"/>
            </w:tcBorders>
            <w:shd w:val="clear" w:color="auto" w:fill="548DD4" w:themeFill="text2" w:themeFillTint="99"/>
          </w:tcPr>
          <w:p w:rsidR="00855EF3" w:rsidRPr="00E46722" w:rsidRDefault="00855EF3" w:rsidP="00E46722">
            <w:pPr>
              <w:pStyle w:val="TableText3"/>
              <w:rPr>
                <w:color w:val="FFFFFF" w:themeColor="background1"/>
              </w:rPr>
            </w:pPr>
            <w:r w:rsidRPr="00E46722">
              <w:rPr>
                <w:color w:val="FFFFFF" w:themeColor="background1"/>
              </w:rPr>
              <w:t>Relative Location</w:t>
            </w:r>
          </w:p>
        </w:tc>
        <w:tc>
          <w:tcPr>
            <w:tcW w:w="11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Card</w:t>
            </w:r>
          </w:p>
        </w:tc>
        <w:tc>
          <w:tcPr>
            <w:tcW w:w="172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Data Type</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Language</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855EF3" w:rsidP="00E46722">
            <w:pPr>
              <w:pStyle w:val="TableText3"/>
            </w:pPr>
            <w:r w:rsidRPr="00E46722">
              <w:t>/Language_Identification</w:t>
            </w:r>
          </w:p>
        </w:tc>
        <w:tc>
          <w:tcPr>
            <w:tcW w:w="117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p>
        </w:tc>
        <w:tc>
          <w:tcPr>
            <w:tcW w:w="1721"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language identifier</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/language identifier</w:t>
            </w:r>
          </w:p>
        </w:tc>
        <w:tc>
          <w:tcPr>
            <w:tcW w:w="117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1..1</w:t>
            </w:r>
          </w:p>
        </w:tc>
        <w:tc>
          <w:tcPr>
            <w:tcW w:w="1721"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script identifier</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/script_identifier</w:t>
            </w:r>
          </w:p>
        </w:tc>
        <w:tc>
          <w:tcPr>
            <w:tcW w:w="117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1721"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geopolitical territory</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/geopolitical_territory</w:t>
            </w:r>
          </w:p>
        </w:tc>
        <w:tc>
          <w:tcPr>
            <w:tcW w:w="117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1721"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String</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variant identifier</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/variant_identifier</w:t>
            </w:r>
          </w:p>
        </w:tc>
        <w:tc>
          <w:tcPr>
            <w:tcW w:w="117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0..N</w:t>
            </w:r>
          </w:p>
        </w:tc>
        <w:tc>
          <w:tcPr>
            <w:tcW w:w="1721"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String</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extension identifier</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/extension_identifer</w:t>
            </w:r>
          </w:p>
        </w:tc>
        <w:tc>
          <w:tcPr>
            <w:tcW w:w="1170"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1..N</w:t>
            </w:r>
          </w:p>
        </w:tc>
        <w:tc>
          <w:tcPr>
            <w:tcW w:w="1721"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String</w:t>
            </w:r>
          </w:p>
        </w:tc>
      </w:tr>
      <w:tr w:rsidR="00855EF3" w:rsidRPr="00E46722" w:rsidTr="00412010">
        <w:trPr>
          <w:trHeight w:val="300"/>
          <w:jc w:val="center"/>
        </w:trPr>
        <w:tc>
          <w:tcPr>
            <w:tcW w:w="2892"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private use qualifier</w:t>
            </w:r>
          </w:p>
        </w:tc>
        <w:tc>
          <w:tcPr>
            <w:tcW w:w="3060"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/private_use_qualifier</w:t>
            </w:r>
          </w:p>
        </w:tc>
        <w:tc>
          <w:tcPr>
            <w:tcW w:w="1170"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1721"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bl>
    <w:p w:rsidR="00855EF3" w:rsidRPr="00C530A5" w:rsidRDefault="00855EF3" w:rsidP="00855EF3">
      <w:pPr>
        <w:pStyle w:val="Heading6"/>
        <w:numPr>
          <w:ilvl w:val="0"/>
          <w:numId w:val="49"/>
        </w:numPr>
        <w:tabs>
          <w:tab w:val="num" w:pos="1530"/>
        </w:tabs>
        <w:rPr>
          <w:rFonts w:asciiTheme="minorHAnsi" w:hAnsiTheme="minorHAnsi"/>
          <w:i/>
          <w:szCs w:val="20"/>
        </w:rPr>
      </w:pPr>
      <w:r w:rsidRPr="00C530A5">
        <w:rPr>
          <w:rFonts w:asciiTheme="minorHAnsi" w:hAnsiTheme="minorHAnsi"/>
          <w:b w:val="0"/>
          <w:i/>
          <w:szCs w:val="20"/>
        </w:rPr>
        <w:t>Interface</w:t>
      </w:r>
    </w:p>
    <w:p w:rsidR="00855EF3" w:rsidRPr="00C530A5" w:rsidRDefault="00855EF3" w:rsidP="00412010">
      <w:pPr>
        <w:pStyle w:val="BodyText"/>
      </w:pPr>
      <w:r>
        <w:t>I</w:t>
      </w:r>
      <w:r w:rsidRPr="00C530A5">
        <w:t xml:space="preserve">nterface provides </w:t>
      </w:r>
      <w:r w:rsidRPr="00412010">
        <w:t>details</w:t>
      </w:r>
      <w:r w:rsidRPr="00C530A5">
        <w:t xml:space="preserve"> regarding the interface for the form to interact with.</w:t>
      </w:r>
      <w:r w:rsidR="00FC6868">
        <w:t xml:space="preserve"> For additional details, reference: </w:t>
      </w:r>
      <w:r w:rsidR="005028C4">
        <w:t>ISO/IEC 11179-3</w:t>
      </w:r>
      <w:r w:rsidR="00FC6868">
        <w:t>.</w:t>
      </w:r>
    </w:p>
    <w:p w:rsidR="00855EF3" w:rsidRPr="00C530A5" w:rsidRDefault="00855EF3" w:rsidP="00855EF3">
      <w:pPr>
        <w:pStyle w:val="Caption"/>
        <w:rPr>
          <w:rFonts w:asciiTheme="minorHAnsi" w:hAnsiTheme="minorHAnsi"/>
        </w:rPr>
      </w:pPr>
      <w:bookmarkStart w:id="216" w:name="_Toc382949171"/>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27</w:t>
      </w:r>
      <w:r w:rsidR="00C329C9" w:rsidRPr="00C530A5">
        <w:rPr>
          <w:rFonts w:asciiTheme="minorHAnsi" w:hAnsiTheme="minorHAnsi"/>
        </w:rPr>
        <w:fldChar w:fldCharType="end"/>
      </w:r>
      <w:r w:rsidRPr="00C530A5">
        <w:rPr>
          <w:rFonts w:asciiTheme="minorHAnsi" w:hAnsiTheme="minorHAnsi"/>
        </w:rPr>
        <w:t>: Interface</w:t>
      </w:r>
      <w:bookmarkEnd w:id="216"/>
    </w:p>
    <w:tbl>
      <w:tblPr>
        <w:tblW w:w="8618" w:type="dxa"/>
        <w:jc w:val="center"/>
        <w:tblInd w:w="-524" w:type="dxa"/>
        <w:tblLook w:val="04A0" w:firstRow="1" w:lastRow="0" w:firstColumn="1" w:lastColumn="0" w:noHBand="0" w:noVBand="1"/>
      </w:tblPr>
      <w:tblGrid>
        <w:gridCol w:w="2678"/>
        <w:gridCol w:w="2737"/>
        <w:gridCol w:w="1414"/>
        <w:gridCol w:w="1789"/>
      </w:tblGrid>
      <w:tr w:rsidR="005502B8" w:rsidRPr="00E46722" w:rsidTr="005502B8">
        <w:trPr>
          <w:trHeight w:val="315"/>
          <w:jc w:val="center"/>
        </w:trPr>
        <w:tc>
          <w:tcPr>
            <w:tcW w:w="2678"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Name</w:t>
            </w:r>
          </w:p>
        </w:tc>
        <w:tc>
          <w:tcPr>
            <w:tcW w:w="2737" w:type="dxa"/>
            <w:tcBorders>
              <w:top w:val="single" w:sz="4" w:space="0" w:color="auto"/>
              <w:left w:val="nil"/>
              <w:bottom w:val="single" w:sz="4" w:space="0" w:color="auto"/>
              <w:right w:val="single" w:sz="4" w:space="0" w:color="auto"/>
            </w:tcBorders>
            <w:shd w:val="clear" w:color="auto" w:fill="548DD4" w:themeFill="text2" w:themeFillTint="99"/>
          </w:tcPr>
          <w:p w:rsidR="00855EF3" w:rsidRPr="00E46722" w:rsidRDefault="00855EF3" w:rsidP="00E46722">
            <w:pPr>
              <w:pStyle w:val="TableText3"/>
              <w:rPr>
                <w:color w:val="FFFFFF" w:themeColor="background1"/>
              </w:rPr>
            </w:pPr>
            <w:r w:rsidRPr="00E46722">
              <w:rPr>
                <w:color w:val="FFFFFF" w:themeColor="background1"/>
              </w:rPr>
              <w:t>Relative Location</w:t>
            </w:r>
          </w:p>
        </w:tc>
        <w:tc>
          <w:tcPr>
            <w:tcW w:w="14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Card</w:t>
            </w:r>
          </w:p>
        </w:tc>
        <w:tc>
          <w:tcPr>
            <w:tcW w:w="178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E46722" w:rsidRDefault="00855EF3" w:rsidP="00E46722">
            <w:pPr>
              <w:pStyle w:val="TableText3"/>
              <w:rPr>
                <w:color w:val="FFFFFF" w:themeColor="background1"/>
              </w:rPr>
            </w:pPr>
            <w:r w:rsidRPr="00E46722">
              <w:rPr>
                <w:color w:val="FFFFFF" w:themeColor="background1"/>
              </w:rPr>
              <w:t>Data Type</w:t>
            </w:r>
          </w:p>
        </w:tc>
      </w:tr>
      <w:tr w:rsidR="00855EF3" w:rsidRPr="00E46722" w:rsidTr="00412010">
        <w:trPr>
          <w:trHeight w:val="300"/>
          <w:jc w:val="center"/>
        </w:trPr>
        <w:tc>
          <w:tcPr>
            <w:tcW w:w="2678"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Interface</w:t>
            </w:r>
          </w:p>
        </w:tc>
        <w:tc>
          <w:tcPr>
            <w:tcW w:w="2737" w:type="dxa"/>
            <w:tcBorders>
              <w:top w:val="single" w:sz="4" w:space="0" w:color="auto"/>
              <w:left w:val="nil"/>
              <w:bottom w:val="single" w:sz="4" w:space="0" w:color="auto"/>
              <w:right w:val="single" w:sz="4" w:space="0" w:color="auto"/>
            </w:tcBorders>
            <w:shd w:val="clear" w:color="000000" w:fill="FFFFFF"/>
          </w:tcPr>
          <w:p w:rsidR="00855EF3" w:rsidRPr="00E46722" w:rsidRDefault="00855EF3" w:rsidP="00E46722">
            <w:pPr>
              <w:pStyle w:val="TableText3"/>
            </w:pPr>
            <w:r w:rsidRPr="00E46722">
              <w:t>/interface</w:t>
            </w:r>
          </w:p>
        </w:tc>
        <w:tc>
          <w:tcPr>
            <w:tcW w:w="1414"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p>
        </w:tc>
        <w:tc>
          <w:tcPr>
            <w:tcW w:w="1789"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p>
        </w:tc>
      </w:tr>
      <w:tr w:rsidR="00855EF3" w:rsidRPr="00E46722" w:rsidTr="00412010">
        <w:trPr>
          <w:trHeight w:val="300"/>
          <w:jc w:val="center"/>
        </w:trPr>
        <w:tc>
          <w:tcPr>
            <w:tcW w:w="267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Identifier</w:t>
            </w:r>
          </w:p>
        </w:tc>
        <w:tc>
          <w:tcPr>
            <w:tcW w:w="2737"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 identifier</w:t>
            </w:r>
          </w:p>
        </w:tc>
        <w:tc>
          <w:tcPr>
            <w:tcW w:w="1414"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1789"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r w:rsidR="00855EF3" w:rsidRPr="00E46722" w:rsidTr="00412010">
        <w:trPr>
          <w:trHeight w:val="300"/>
          <w:jc w:val="center"/>
        </w:trPr>
        <w:tc>
          <w:tcPr>
            <w:tcW w:w="2678"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5502B8" w:rsidP="00E46722">
            <w:pPr>
              <w:pStyle w:val="TableText3"/>
            </w:pPr>
            <w:r w:rsidRPr="00E46722">
              <w:tab/>
            </w:r>
            <w:r w:rsidR="00855EF3" w:rsidRPr="00E46722">
              <w:t>Name</w:t>
            </w:r>
          </w:p>
        </w:tc>
        <w:tc>
          <w:tcPr>
            <w:tcW w:w="2737"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 name</w:t>
            </w:r>
          </w:p>
        </w:tc>
        <w:tc>
          <w:tcPr>
            <w:tcW w:w="1414" w:type="dxa"/>
            <w:tcBorders>
              <w:top w:val="nil"/>
              <w:left w:val="single" w:sz="4" w:space="0" w:color="auto"/>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0..1</w:t>
            </w:r>
          </w:p>
        </w:tc>
        <w:tc>
          <w:tcPr>
            <w:tcW w:w="1789" w:type="dxa"/>
            <w:tcBorders>
              <w:top w:val="nil"/>
              <w:left w:val="nil"/>
              <w:bottom w:val="single" w:sz="4" w:space="0" w:color="auto"/>
              <w:right w:val="single" w:sz="4" w:space="0" w:color="auto"/>
            </w:tcBorders>
            <w:shd w:val="clear" w:color="000000" w:fill="FFFFFF"/>
            <w:vAlign w:val="center"/>
            <w:hideMark/>
          </w:tcPr>
          <w:p w:rsidR="00855EF3" w:rsidRPr="00E46722" w:rsidRDefault="00855EF3" w:rsidP="00E46722">
            <w:pPr>
              <w:pStyle w:val="TableText3"/>
            </w:pPr>
            <w:r w:rsidRPr="00E46722">
              <w:t>String</w:t>
            </w:r>
          </w:p>
        </w:tc>
      </w:tr>
      <w:tr w:rsidR="00855EF3" w:rsidRPr="00E46722" w:rsidTr="00412010">
        <w:trPr>
          <w:trHeight w:val="300"/>
          <w:jc w:val="center"/>
        </w:trPr>
        <w:tc>
          <w:tcPr>
            <w:tcW w:w="2678"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Description</w:t>
            </w:r>
          </w:p>
        </w:tc>
        <w:tc>
          <w:tcPr>
            <w:tcW w:w="2737"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 description</w:t>
            </w:r>
          </w:p>
        </w:tc>
        <w:tc>
          <w:tcPr>
            <w:tcW w:w="1414"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1789"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Text</w:t>
            </w:r>
          </w:p>
        </w:tc>
      </w:tr>
      <w:tr w:rsidR="00855EF3" w:rsidRPr="00E46722" w:rsidTr="00412010">
        <w:trPr>
          <w:trHeight w:val="300"/>
          <w:jc w:val="center"/>
        </w:trPr>
        <w:tc>
          <w:tcPr>
            <w:tcW w:w="2678"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URL</w:t>
            </w:r>
          </w:p>
        </w:tc>
        <w:tc>
          <w:tcPr>
            <w:tcW w:w="2737" w:type="dxa"/>
            <w:tcBorders>
              <w:top w:val="single" w:sz="4" w:space="0" w:color="auto"/>
              <w:left w:val="nil"/>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w:t>
            </w:r>
            <w:r w:rsidR="00FC6868" w:rsidRPr="00E46722">
              <w:t>URL</w:t>
            </w:r>
          </w:p>
        </w:tc>
        <w:tc>
          <w:tcPr>
            <w:tcW w:w="1414" w:type="dxa"/>
            <w:tcBorders>
              <w:top w:val="nil"/>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1789" w:type="dxa"/>
            <w:tcBorders>
              <w:top w:val="nil"/>
              <w:left w:val="nil"/>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String</w:t>
            </w:r>
          </w:p>
        </w:tc>
      </w:tr>
      <w:tr w:rsidR="00855EF3" w:rsidRPr="00E46722" w:rsidTr="00412010">
        <w:trPr>
          <w:trHeight w:val="215"/>
          <w:jc w:val="center"/>
        </w:trPr>
        <w:tc>
          <w:tcPr>
            <w:tcW w:w="2678"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E46722" w:rsidRDefault="005502B8" w:rsidP="00E46722">
            <w:pPr>
              <w:pStyle w:val="TableText3"/>
            </w:pPr>
            <w:r w:rsidRPr="00E46722">
              <w:tab/>
            </w:r>
            <w:r w:rsidR="00855EF3" w:rsidRPr="00E46722">
              <w:t>Version</w:t>
            </w:r>
          </w:p>
        </w:tc>
        <w:tc>
          <w:tcPr>
            <w:tcW w:w="2737" w:type="dxa"/>
            <w:tcBorders>
              <w:top w:val="single" w:sz="4" w:space="0" w:color="auto"/>
              <w:left w:val="single" w:sz="4" w:space="0" w:color="auto"/>
              <w:bottom w:val="single" w:sz="4" w:space="0" w:color="auto"/>
              <w:right w:val="single" w:sz="4" w:space="0" w:color="auto"/>
            </w:tcBorders>
            <w:shd w:val="clear" w:color="000000" w:fill="FFFFFF"/>
          </w:tcPr>
          <w:p w:rsidR="00855EF3" w:rsidRPr="00E46722" w:rsidRDefault="005502B8" w:rsidP="00E46722">
            <w:pPr>
              <w:pStyle w:val="TableText3"/>
            </w:pPr>
            <w:r w:rsidRPr="00E46722">
              <w:tab/>
            </w:r>
            <w:r w:rsidR="00855EF3" w:rsidRPr="00E46722">
              <w:t>/ version</w:t>
            </w:r>
          </w:p>
        </w:tc>
        <w:tc>
          <w:tcPr>
            <w:tcW w:w="1414"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0..1</w:t>
            </w:r>
          </w:p>
        </w:tc>
        <w:tc>
          <w:tcPr>
            <w:tcW w:w="1789"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E46722" w:rsidRDefault="00855EF3" w:rsidP="00E46722">
            <w:pPr>
              <w:pStyle w:val="TableText3"/>
            </w:pPr>
            <w:r w:rsidRPr="00E46722">
              <w:t>String</w:t>
            </w:r>
          </w:p>
        </w:tc>
      </w:tr>
    </w:tbl>
    <w:p w:rsidR="00855EF3" w:rsidRPr="00C530A5" w:rsidRDefault="00855EF3" w:rsidP="00855EF3">
      <w:pPr>
        <w:pStyle w:val="Heading6"/>
        <w:numPr>
          <w:ilvl w:val="0"/>
          <w:numId w:val="49"/>
        </w:numPr>
        <w:tabs>
          <w:tab w:val="num" w:pos="1530"/>
        </w:tabs>
        <w:rPr>
          <w:rFonts w:asciiTheme="minorHAnsi" w:hAnsiTheme="minorHAnsi"/>
          <w:i/>
          <w:szCs w:val="20"/>
        </w:rPr>
      </w:pPr>
      <w:r w:rsidRPr="00C530A5">
        <w:rPr>
          <w:rFonts w:asciiTheme="minorHAnsi" w:hAnsiTheme="minorHAnsi"/>
          <w:b w:val="0"/>
          <w:i/>
          <w:szCs w:val="20"/>
        </w:rPr>
        <w:t>Designatable Item</w:t>
      </w:r>
    </w:p>
    <w:p w:rsidR="00855EF3" w:rsidRPr="00C530A5" w:rsidRDefault="00855EF3" w:rsidP="00B60D62">
      <w:pPr>
        <w:pStyle w:val="BodyText"/>
      </w:pPr>
      <w:r>
        <w:t>A Designatable Item is any element</w:t>
      </w:r>
      <w:r w:rsidRPr="00C530A5">
        <w:t xml:space="preserve"> that is to be designated (named) a</w:t>
      </w:r>
      <w:r>
        <w:t>nd/or defined</w:t>
      </w:r>
      <w:r w:rsidR="00FC6868">
        <w:t xml:space="preserve">. For additional details, reference: </w:t>
      </w:r>
      <w:r w:rsidR="005028C4">
        <w:t>ISO/IEC 11179-3</w:t>
      </w:r>
      <w:r w:rsidR="00FC6868">
        <w:t>.</w:t>
      </w:r>
    </w:p>
    <w:p w:rsidR="00855EF3" w:rsidRPr="00C530A5" w:rsidRDefault="00855EF3" w:rsidP="00E46722">
      <w:pPr>
        <w:pStyle w:val="Caption"/>
        <w:rPr>
          <w:rFonts w:asciiTheme="minorHAnsi" w:hAnsiTheme="minorHAnsi"/>
        </w:rPr>
      </w:pPr>
      <w:bookmarkStart w:id="217" w:name="_Toc382949172"/>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28</w:t>
      </w:r>
      <w:r w:rsidR="00C329C9" w:rsidRPr="00C530A5">
        <w:rPr>
          <w:rFonts w:asciiTheme="minorHAnsi" w:hAnsiTheme="minorHAnsi"/>
        </w:rPr>
        <w:fldChar w:fldCharType="end"/>
      </w:r>
      <w:r w:rsidRPr="00C530A5">
        <w:rPr>
          <w:rFonts w:asciiTheme="minorHAnsi" w:hAnsiTheme="minorHAnsi"/>
        </w:rPr>
        <w:t>: Designatable_Item</w:t>
      </w:r>
      <w:bookmarkEnd w:id="217"/>
    </w:p>
    <w:tbl>
      <w:tblPr>
        <w:tblW w:w="8636" w:type="dxa"/>
        <w:jc w:val="center"/>
        <w:tblLook w:val="04A0" w:firstRow="1" w:lastRow="0" w:firstColumn="1" w:lastColumn="0" w:noHBand="0" w:noVBand="1"/>
      </w:tblPr>
      <w:tblGrid>
        <w:gridCol w:w="2804"/>
        <w:gridCol w:w="2721"/>
        <w:gridCol w:w="1043"/>
        <w:gridCol w:w="2068"/>
      </w:tblGrid>
      <w:tr w:rsidR="000E6235" w:rsidRPr="000E6235" w:rsidTr="00624ED1">
        <w:trPr>
          <w:trHeight w:val="300"/>
          <w:tblHeader/>
          <w:jc w:val="center"/>
        </w:trPr>
        <w:tc>
          <w:tcPr>
            <w:tcW w:w="280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855EF3" w:rsidRPr="000E6235" w:rsidRDefault="00855EF3" w:rsidP="00E46722">
            <w:pPr>
              <w:pStyle w:val="TableText3"/>
              <w:keepNext/>
              <w:rPr>
                <w:color w:val="FFFFFF" w:themeColor="background1"/>
              </w:rPr>
            </w:pPr>
            <w:r w:rsidRPr="000E6235">
              <w:rPr>
                <w:color w:val="FFFFFF" w:themeColor="background1"/>
              </w:rPr>
              <w:t>Name</w:t>
            </w:r>
          </w:p>
        </w:tc>
        <w:tc>
          <w:tcPr>
            <w:tcW w:w="2721" w:type="dxa"/>
            <w:tcBorders>
              <w:top w:val="single" w:sz="4" w:space="0" w:color="auto"/>
              <w:left w:val="nil"/>
              <w:bottom w:val="single" w:sz="4" w:space="0" w:color="auto"/>
              <w:right w:val="single" w:sz="4" w:space="0" w:color="auto"/>
            </w:tcBorders>
            <w:shd w:val="clear" w:color="auto" w:fill="548DD4" w:themeFill="text2" w:themeFillTint="99"/>
            <w:vAlign w:val="center"/>
          </w:tcPr>
          <w:p w:rsidR="00855EF3" w:rsidRPr="000E6235" w:rsidRDefault="00855EF3" w:rsidP="00E46722">
            <w:pPr>
              <w:pStyle w:val="TableText3"/>
              <w:keepNext/>
              <w:rPr>
                <w:color w:val="FFFFFF" w:themeColor="background1"/>
              </w:rPr>
            </w:pPr>
            <w:r w:rsidRPr="000E6235">
              <w:rPr>
                <w:color w:val="FFFFFF" w:themeColor="background1"/>
              </w:rPr>
              <w:t>Relative Location</w:t>
            </w:r>
          </w:p>
        </w:tc>
        <w:tc>
          <w:tcPr>
            <w:tcW w:w="104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855EF3" w:rsidRPr="000E6235" w:rsidRDefault="00855EF3" w:rsidP="00E46722">
            <w:pPr>
              <w:pStyle w:val="TableText3"/>
              <w:keepNext/>
              <w:rPr>
                <w:color w:val="FFFFFF" w:themeColor="background1"/>
              </w:rPr>
            </w:pPr>
            <w:r w:rsidRPr="000E6235">
              <w:rPr>
                <w:color w:val="FFFFFF" w:themeColor="background1"/>
              </w:rPr>
              <w:t>Card</w:t>
            </w:r>
          </w:p>
        </w:tc>
        <w:tc>
          <w:tcPr>
            <w:tcW w:w="2068" w:type="dxa"/>
            <w:tcBorders>
              <w:top w:val="single" w:sz="4" w:space="0" w:color="auto"/>
              <w:left w:val="nil"/>
              <w:bottom w:val="single" w:sz="4" w:space="0" w:color="auto"/>
              <w:right w:val="single" w:sz="4" w:space="0" w:color="auto"/>
            </w:tcBorders>
            <w:shd w:val="clear" w:color="auto" w:fill="548DD4" w:themeFill="text2" w:themeFillTint="99"/>
            <w:vAlign w:val="center"/>
          </w:tcPr>
          <w:p w:rsidR="00855EF3" w:rsidRPr="000E6235" w:rsidRDefault="00855EF3" w:rsidP="00E46722">
            <w:pPr>
              <w:pStyle w:val="TableText3"/>
              <w:keepNext/>
              <w:rPr>
                <w:color w:val="FFFFFF" w:themeColor="background1"/>
              </w:rPr>
            </w:pPr>
            <w:r w:rsidRPr="000E6235">
              <w:rPr>
                <w:color w:val="FFFFFF" w:themeColor="background1"/>
              </w:rPr>
              <w:t>Data Type</w:t>
            </w:r>
          </w:p>
        </w:tc>
      </w:tr>
      <w:tr w:rsidR="00855EF3" w:rsidRPr="00C530A5" w:rsidTr="00624ED1">
        <w:trPr>
          <w:trHeight w:val="314"/>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r w:rsidRPr="00C530A5">
              <w:rPr>
                <w:color w:val="000000"/>
              </w:rPr>
              <w:t>Designatable Item</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r w:rsidRPr="00C530A5">
              <w:rPr>
                <w:color w:val="000000"/>
              </w:rPr>
              <w:t>/designation</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r w:rsidRPr="00C530A5">
              <w:rPr>
                <w:color w:val="000000"/>
              </w:rPr>
              <w:t>1..1</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p>
        </w:tc>
      </w:tr>
      <w:tr w:rsidR="00855EF3" w:rsidRPr="00C530A5" w:rsidTr="00624ED1">
        <w:trPr>
          <w:trHeight w:val="332"/>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E46722">
            <w:pPr>
              <w:pStyle w:val="TableText3"/>
              <w:keepNext/>
              <w:rPr>
                <w:color w:val="000000"/>
              </w:rPr>
            </w:pPr>
            <w:r>
              <w:rPr>
                <w:color w:val="000000"/>
              </w:rPr>
              <w:tab/>
            </w:r>
            <w:r w:rsidR="00855EF3" w:rsidRPr="00C530A5">
              <w:rPr>
                <w:color w:val="000000"/>
              </w:rPr>
              <w:t>Designation</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E46722">
            <w:pPr>
              <w:pStyle w:val="TableText3"/>
              <w:keepNext/>
              <w:rPr>
                <w:color w:val="000000"/>
              </w:rPr>
            </w:pPr>
            <w:r>
              <w:rPr>
                <w:color w:val="000000"/>
              </w:rPr>
              <w:tab/>
            </w:r>
            <w:r w:rsidR="00855EF3" w:rsidRPr="00C530A5">
              <w:rPr>
                <w:color w:val="000000"/>
              </w:rPr>
              <w:t>/designation</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r w:rsidRPr="00C530A5">
              <w:rPr>
                <w:color w:val="000000"/>
              </w:rPr>
              <w:t>1..N</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E46722">
            <w:pPr>
              <w:pStyle w:val="TableText3"/>
              <w:keepNext/>
              <w:rPr>
                <w:color w:val="000000"/>
              </w:rPr>
            </w:pPr>
            <w:r w:rsidRPr="00C530A5">
              <w:rPr>
                <w:color w:val="000000"/>
              </w:rPr>
              <w:t>Designation</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Definition</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/definition</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0..N</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Definition</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Text</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/text</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1..1</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String</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Language</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/language</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0..1</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String</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Source</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/source</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0..1</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highlight w:val="white"/>
              </w:rPr>
              <w:t>Identifier</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Classifier</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/classifier</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0..N</w:t>
            </w: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rPr>
              <w:t>Classifiable_Item</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lastRenderedPageBreak/>
              <w:tab/>
            </w:r>
            <w:r>
              <w:rPr>
                <w:color w:val="000000"/>
              </w:rPr>
              <w:tab/>
            </w:r>
            <w:r w:rsidR="00855EF3" w:rsidRPr="00C530A5">
              <w:rPr>
                <w:color w:val="000000"/>
              </w:rPr>
              <w:t>Type</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Pr>
                <w:color w:val="000000"/>
              </w:rPr>
              <w:tab/>
            </w:r>
            <w:r w:rsidR="00855EF3" w:rsidRPr="00C530A5">
              <w:rPr>
                <w:color w:val="000000"/>
              </w:rPr>
              <w:t>@type</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highlight w:val="white"/>
              </w:rPr>
              <w:t>String</w:t>
            </w:r>
          </w:p>
        </w:tc>
      </w:tr>
      <w:tr w:rsidR="00855EF3" w:rsidRPr="00C530A5" w:rsidTr="00624ED1">
        <w:trPr>
          <w:trHeight w:val="300"/>
          <w:jc w:val="center"/>
        </w:trPr>
        <w:tc>
          <w:tcPr>
            <w:tcW w:w="2804"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ID</w:t>
            </w:r>
          </w:p>
        </w:tc>
        <w:tc>
          <w:tcPr>
            <w:tcW w:w="2721" w:type="dxa"/>
            <w:tcBorders>
              <w:top w:val="nil"/>
              <w:left w:val="nil"/>
              <w:bottom w:val="single" w:sz="4" w:space="0" w:color="auto"/>
              <w:right w:val="single" w:sz="4" w:space="0" w:color="auto"/>
            </w:tcBorders>
            <w:shd w:val="clear" w:color="000000" w:fill="FFFFFF"/>
            <w:vAlign w:val="center"/>
          </w:tcPr>
          <w:p w:rsidR="00855EF3" w:rsidRPr="00C530A5" w:rsidRDefault="005502B8" w:rsidP="000E6235">
            <w:pPr>
              <w:pStyle w:val="TableText3"/>
              <w:rPr>
                <w:color w:val="000000"/>
              </w:rPr>
            </w:pPr>
            <w:r>
              <w:rPr>
                <w:color w:val="000000"/>
              </w:rPr>
              <w:tab/>
            </w:r>
            <w:r w:rsidR="00855EF3" w:rsidRPr="00C530A5">
              <w:rPr>
                <w:color w:val="000000"/>
              </w:rPr>
              <w:t>@identifier</w:t>
            </w:r>
          </w:p>
        </w:tc>
        <w:tc>
          <w:tcPr>
            <w:tcW w:w="1043" w:type="dxa"/>
            <w:tcBorders>
              <w:top w:val="nil"/>
              <w:left w:val="single" w:sz="4" w:space="0" w:color="auto"/>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p>
        </w:tc>
        <w:tc>
          <w:tcPr>
            <w:tcW w:w="2068" w:type="dxa"/>
            <w:tcBorders>
              <w:top w:val="nil"/>
              <w:left w:val="nil"/>
              <w:bottom w:val="single" w:sz="4" w:space="0" w:color="auto"/>
              <w:right w:val="single" w:sz="4" w:space="0" w:color="auto"/>
            </w:tcBorders>
            <w:shd w:val="clear" w:color="000000" w:fill="FFFFFF"/>
            <w:vAlign w:val="center"/>
          </w:tcPr>
          <w:p w:rsidR="00855EF3" w:rsidRPr="00C530A5" w:rsidRDefault="00855EF3" w:rsidP="000E6235">
            <w:pPr>
              <w:pStyle w:val="TableText3"/>
              <w:rPr>
                <w:color w:val="000000"/>
              </w:rPr>
            </w:pPr>
            <w:r w:rsidRPr="00C530A5">
              <w:rPr>
                <w:color w:val="000000"/>
                <w:highlight w:val="white"/>
              </w:rPr>
              <w:t>Identifier</w:t>
            </w:r>
          </w:p>
        </w:tc>
      </w:tr>
    </w:tbl>
    <w:p w:rsidR="00855EF3" w:rsidRPr="00C530A5" w:rsidRDefault="00855EF3" w:rsidP="00855EF3">
      <w:pPr>
        <w:pStyle w:val="Heading6"/>
        <w:numPr>
          <w:ilvl w:val="0"/>
          <w:numId w:val="49"/>
        </w:numPr>
        <w:tabs>
          <w:tab w:val="num" w:pos="1530"/>
        </w:tabs>
        <w:rPr>
          <w:rFonts w:asciiTheme="minorHAnsi" w:hAnsiTheme="minorHAnsi"/>
          <w:i/>
          <w:szCs w:val="20"/>
        </w:rPr>
      </w:pPr>
      <w:bookmarkStart w:id="218" w:name="_Designation"/>
      <w:bookmarkEnd w:id="218"/>
      <w:r w:rsidRPr="00C530A5">
        <w:rPr>
          <w:rFonts w:asciiTheme="minorHAnsi" w:hAnsiTheme="minorHAnsi"/>
          <w:b w:val="0"/>
          <w:i/>
          <w:szCs w:val="20"/>
        </w:rPr>
        <w:t>Designation</w:t>
      </w:r>
    </w:p>
    <w:p w:rsidR="00855EF3" w:rsidRPr="00DB61F1" w:rsidRDefault="00855EF3" w:rsidP="00412010">
      <w:pPr>
        <w:pStyle w:val="BodyText"/>
      </w:pPr>
      <w:r w:rsidRPr="00C530A5">
        <w:t xml:space="preserve">The </w:t>
      </w:r>
      <w:r w:rsidRPr="00C530A5">
        <w:rPr>
          <w:i/>
        </w:rPr>
        <w:t xml:space="preserve">Designation </w:t>
      </w:r>
      <w:r w:rsidRPr="00412010">
        <w:t>describes</w:t>
      </w:r>
      <w:r>
        <w:t xml:space="preserve"> the name, language and convention</w:t>
      </w:r>
      <w:r w:rsidR="00546FAC">
        <w:t xml:space="preserve">. For additional details, reference: </w:t>
      </w:r>
      <w:r w:rsidR="005028C4">
        <w:t>ISO/IEC 11179-3</w:t>
      </w:r>
      <w:r w:rsidR="00546FAC">
        <w:t>.</w:t>
      </w:r>
    </w:p>
    <w:p w:rsidR="00855EF3" w:rsidRPr="00C530A5" w:rsidRDefault="00855EF3" w:rsidP="00855EF3">
      <w:pPr>
        <w:pStyle w:val="Caption"/>
        <w:rPr>
          <w:rFonts w:asciiTheme="minorHAnsi" w:hAnsiTheme="minorHAnsi"/>
        </w:rPr>
      </w:pPr>
      <w:bookmarkStart w:id="219" w:name="_Toc382949173"/>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29</w:t>
      </w:r>
      <w:r w:rsidR="00C329C9" w:rsidRPr="00C530A5">
        <w:rPr>
          <w:rFonts w:asciiTheme="minorHAnsi" w:hAnsiTheme="minorHAnsi"/>
        </w:rPr>
        <w:fldChar w:fldCharType="end"/>
      </w:r>
      <w:r w:rsidRPr="00C530A5">
        <w:rPr>
          <w:rFonts w:asciiTheme="minorHAnsi" w:hAnsiTheme="minorHAnsi"/>
        </w:rPr>
        <w:t>: Designation</w:t>
      </w:r>
      <w:bookmarkEnd w:id="219"/>
    </w:p>
    <w:tbl>
      <w:tblPr>
        <w:tblW w:w="8452" w:type="dxa"/>
        <w:jc w:val="center"/>
        <w:tblInd w:w="103" w:type="dxa"/>
        <w:tblLook w:val="04A0" w:firstRow="1" w:lastRow="0" w:firstColumn="1" w:lastColumn="0" w:noHBand="0" w:noVBand="1"/>
      </w:tblPr>
      <w:tblGrid>
        <w:gridCol w:w="2620"/>
        <w:gridCol w:w="3060"/>
        <w:gridCol w:w="976"/>
        <w:gridCol w:w="1796"/>
      </w:tblGrid>
      <w:tr w:rsidR="005502B8" w:rsidRPr="000E6235" w:rsidTr="00412010">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Name</w:t>
            </w:r>
          </w:p>
        </w:tc>
        <w:tc>
          <w:tcPr>
            <w:tcW w:w="306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Relative Location</w:t>
            </w:r>
          </w:p>
        </w:tc>
        <w:tc>
          <w:tcPr>
            <w:tcW w:w="97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Card</w:t>
            </w:r>
          </w:p>
        </w:tc>
        <w:tc>
          <w:tcPr>
            <w:tcW w:w="179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Data Type</w:t>
            </w:r>
          </w:p>
        </w:tc>
      </w:tr>
      <w:tr w:rsidR="00855EF3" w:rsidRPr="000E6235" w:rsidTr="00412010">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Designation</w:t>
            </w:r>
          </w:p>
        </w:tc>
        <w:tc>
          <w:tcPr>
            <w:tcW w:w="3060"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/designation</w:t>
            </w:r>
          </w:p>
        </w:tc>
        <w:tc>
          <w:tcPr>
            <w:tcW w:w="976"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p>
        </w:tc>
        <w:tc>
          <w:tcPr>
            <w:tcW w:w="1796"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rPr>
                <w:highlight w:val="white"/>
              </w:rPr>
            </w:pPr>
          </w:p>
        </w:tc>
      </w:tr>
      <w:tr w:rsidR="00855EF3" w:rsidRPr="000E6235" w:rsidTr="00412010">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Designation Context</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/designation_context</w:t>
            </w:r>
          </w:p>
        </w:tc>
        <w:tc>
          <w:tcPr>
            <w:tcW w:w="976"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1..1</w:t>
            </w:r>
          </w:p>
        </w:tc>
        <w:tc>
          <w:tcPr>
            <w:tcW w:w="1796"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String</w:t>
            </w:r>
          </w:p>
        </w:tc>
      </w:tr>
      <w:tr w:rsidR="00855EF3" w:rsidRPr="000E6235" w:rsidTr="00412010">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Sign</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 sign</w:t>
            </w:r>
          </w:p>
        </w:tc>
        <w:tc>
          <w:tcPr>
            <w:tcW w:w="976"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1..1</w:t>
            </w:r>
          </w:p>
        </w:tc>
        <w:tc>
          <w:tcPr>
            <w:tcW w:w="1796"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Sign</w:t>
            </w:r>
          </w:p>
        </w:tc>
      </w:tr>
      <w:tr w:rsidR="00855EF3" w:rsidRPr="000E6235" w:rsidTr="00412010">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Language</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 language</w:t>
            </w:r>
          </w:p>
        </w:tc>
        <w:tc>
          <w:tcPr>
            <w:tcW w:w="976"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1796"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String</w:t>
            </w:r>
          </w:p>
        </w:tc>
      </w:tr>
      <w:tr w:rsidR="00855EF3" w:rsidRPr="000E6235" w:rsidTr="00412010">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Namespace</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 namespace</w:t>
            </w:r>
          </w:p>
        </w:tc>
        <w:tc>
          <w:tcPr>
            <w:tcW w:w="976"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1796"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Identifier</w:t>
            </w:r>
          </w:p>
        </w:tc>
      </w:tr>
      <w:tr w:rsidR="00855EF3" w:rsidRPr="000E6235" w:rsidTr="00412010">
        <w:trPr>
          <w:trHeight w:val="300"/>
          <w:jc w:val="center"/>
        </w:trPr>
        <w:tc>
          <w:tcPr>
            <w:tcW w:w="262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Convention</w:t>
            </w:r>
          </w:p>
        </w:tc>
        <w:tc>
          <w:tcPr>
            <w:tcW w:w="3060" w:type="dxa"/>
            <w:tcBorders>
              <w:top w:val="single" w:sz="4" w:space="0" w:color="auto"/>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 convention</w:t>
            </w:r>
          </w:p>
        </w:tc>
        <w:tc>
          <w:tcPr>
            <w:tcW w:w="97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1796" w:type="dxa"/>
            <w:tcBorders>
              <w:top w:val="single" w:sz="4" w:space="0" w:color="auto"/>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Identifier</w:t>
            </w:r>
          </w:p>
        </w:tc>
      </w:tr>
    </w:tbl>
    <w:p w:rsidR="00855EF3" w:rsidRPr="00C530A5" w:rsidRDefault="00855EF3" w:rsidP="00855EF3">
      <w:pPr>
        <w:pStyle w:val="Heading6"/>
        <w:numPr>
          <w:ilvl w:val="0"/>
          <w:numId w:val="49"/>
        </w:numPr>
        <w:tabs>
          <w:tab w:val="num" w:pos="1530"/>
        </w:tabs>
        <w:rPr>
          <w:rFonts w:asciiTheme="minorHAnsi" w:hAnsiTheme="minorHAnsi"/>
          <w:i/>
          <w:szCs w:val="20"/>
        </w:rPr>
      </w:pPr>
      <w:r w:rsidRPr="00C530A5">
        <w:rPr>
          <w:rFonts w:asciiTheme="minorHAnsi" w:hAnsiTheme="minorHAnsi"/>
          <w:b w:val="0"/>
          <w:i/>
          <w:szCs w:val="20"/>
        </w:rPr>
        <w:t>Individual</w:t>
      </w:r>
    </w:p>
    <w:p w:rsidR="00855EF3" w:rsidRPr="00C530A5" w:rsidRDefault="00855EF3" w:rsidP="00412010">
      <w:pPr>
        <w:pStyle w:val="BodyText"/>
      </w:pPr>
      <w:r w:rsidRPr="00C530A5">
        <w:t xml:space="preserve">An individual is </w:t>
      </w:r>
      <w:r w:rsidRPr="00412010">
        <w:t>defined</w:t>
      </w:r>
      <w:r w:rsidRPr="00C530A5">
        <w:t xml:space="preserve"> as a single human being. </w:t>
      </w:r>
      <w:r>
        <w:t>I</w:t>
      </w:r>
      <w:r w:rsidRPr="00C530A5">
        <w:t>nformation regarding the individual</w:t>
      </w:r>
      <w:r>
        <w:t xml:space="preserve"> should be collected as described below</w:t>
      </w:r>
      <w:r w:rsidRPr="00C530A5">
        <w:t>.</w:t>
      </w:r>
      <w:r w:rsidR="00546FAC">
        <w:t xml:space="preserve"> For additional details, reference: </w:t>
      </w:r>
      <w:r w:rsidR="005028C4">
        <w:t>ISO/IEC 11179-3</w:t>
      </w:r>
      <w:r w:rsidR="00546FAC">
        <w:t>.</w:t>
      </w:r>
    </w:p>
    <w:p w:rsidR="00855EF3" w:rsidRPr="00C530A5" w:rsidRDefault="00855EF3" w:rsidP="00855EF3">
      <w:pPr>
        <w:pStyle w:val="Caption"/>
        <w:rPr>
          <w:rFonts w:asciiTheme="minorHAnsi" w:hAnsiTheme="minorHAnsi"/>
        </w:rPr>
      </w:pPr>
      <w:bookmarkStart w:id="220" w:name="_Toc382949174"/>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30</w:t>
      </w:r>
      <w:r w:rsidR="00C329C9" w:rsidRPr="00C530A5">
        <w:rPr>
          <w:rFonts w:asciiTheme="minorHAnsi" w:hAnsiTheme="minorHAnsi"/>
        </w:rPr>
        <w:fldChar w:fldCharType="end"/>
      </w:r>
      <w:r w:rsidRPr="00C530A5">
        <w:rPr>
          <w:rFonts w:asciiTheme="minorHAnsi" w:hAnsiTheme="minorHAnsi"/>
        </w:rPr>
        <w:t>: Individual</w:t>
      </w:r>
      <w:bookmarkEnd w:id="220"/>
    </w:p>
    <w:tbl>
      <w:tblPr>
        <w:tblW w:w="8452" w:type="dxa"/>
        <w:jc w:val="center"/>
        <w:tblInd w:w="103" w:type="dxa"/>
        <w:tblLook w:val="04A0" w:firstRow="1" w:lastRow="0" w:firstColumn="1" w:lastColumn="0" w:noHBand="0" w:noVBand="1"/>
      </w:tblPr>
      <w:tblGrid>
        <w:gridCol w:w="2620"/>
        <w:gridCol w:w="2776"/>
        <w:gridCol w:w="284"/>
        <w:gridCol w:w="624"/>
        <w:gridCol w:w="2148"/>
      </w:tblGrid>
      <w:tr w:rsidR="005502B8" w:rsidRPr="000E6235" w:rsidTr="00412010">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Name</w:t>
            </w:r>
          </w:p>
        </w:tc>
        <w:tc>
          <w:tcPr>
            <w:tcW w:w="27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Relative Location</w:t>
            </w:r>
          </w:p>
        </w:tc>
        <w:tc>
          <w:tcPr>
            <w:tcW w:w="90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Card</w:t>
            </w:r>
          </w:p>
        </w:tc>
        <w:tc>
          <w:tcPr>
            <w:tcW w:w="214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Data Type</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Individual</w:t>
            </w:r>
          </w:p>
        </w:tc>
        <w:tc>
          <w:tcPr>
            <w:tcW w:w="3060" w:type="dxa"/>
            <w:gridSpan w:val="2"/>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/contact</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Name</w:t>
            </w:r>
          </w:p>
        </w:tc>
        <w:tc>
          <w:tcPr>
            <w:tcW w:w="3060" w:type="dxa"/>
            <w:gridSpan w:val="2"/>
            <w:tcBorders>
              <w:top w:val="nil"/>
              <w:left w:val="nil"/>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/name</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1..1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rPr>
                <w:highlight w:val="white"/>
              </w:rPr>
              <w:t>Sign</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Title</w:t>
            </w:r>
          </w:p>
        </w:tc>
        <w:tc>
          <w:tcPr>
            <w:tcW w:w="3060" w:type="dxa"/>
            <w:gridSpan w:val="2"/>
            <w:tcBorders>
              <w:top w:val="nil"/>
              <w:left w:val="nil"/>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/title</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rPr>
                <w:highlight w:val="white"/>
              </w:rPr>
              <w:t>Sign</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Mail address</w:t>
            </w:r>
          </w:p>
        </w:tc>
        <w:tc>
          <w:tcPr>
            <w:tcW w:w="3060" w:type="dxa"/>
            <w:gridSpan w:val="2"/>
            <w:tcBorders>
              <w:top w:val="nil"/>
              <w:left w:val="nil"/>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/mail_address</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rPr>
                <w:highlight w:val="white"/>
              </w:rPr>
              <w:t>Postal_Address</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Email address</w:t>
            </w:r>
          </w:p>
        </w:tc>
        <w:tc>
          <w:tcPr>
            <w:tcW w:w="3060" w:type="dxa"/>
            <w:gridSpan w:val="2"/>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/email_address</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String</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Phone number</w:t>
            </w:r>
          </w:p>
        </w:tc>
        <w:tc>
          <w:tcPr>
            <w:tcW w:w="3060" w:type="dxa"/>
            <w:gridSpan w:val="2"/>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/phone_number</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Phone_Number</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FHIR Mail Address</w:t>
            </w:r>
          </w:p>
        </w:tc>
        <w:tc>
          <w:tcPr>
            <w:tcW w:w="3060" w:type="dxa"/>
            <w:gridSpan w:val="2"/>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/fhir_mail_address</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FHIR Mail Address</w:t>
            </w:r>
          </w:p>
        </w:tc>
      </w:tr>
    </w:tbl>
    <w:p w:rsidR="00855EF3" w:rsidRPr="00C530A5" w:rsidRDefault="00855EF3" w:rsidP="00855EF3">
      <w:pPr>
        <w:pStyle w:val="Heading6"/>
        <w:numPr>
          <w:ilvl w:val="0"/>
          <w:numId w:val="49"/>
        </w:numPr>
        <w:tabs>
          <w:tab w:val="num" w:pos="1530"/>
        </w:tabs>
        <w:rPr>
          <w:rFonts w:asciiTheme="minorHAnsi" w:hAnsiTheme="minorHAnsi"/>
          <w:i/>
          <w:szCs w:val="20"/>
        </w:rPr>
      </w:pPr>
      <w:r w:rsidRPr="00C530A5">
        <w:rPr>
          <w:rFonts w:asciiTheme="minorHAnsi" w:hAnsiTheme="minorHAnsi"/>
          <w:b w:val="0"/>
          <w:i/>
          <w:szCs w:val="20"/>
        </w:rPr>
        <w:t>FHIR Mail Address</w:t>
      </w:r>
    </w:p>
    <w:p w:rsidR="00855EF3" w:rsidRPr="00C530A5" w:rsidRDefault="00855EF3" w:rsidP="00412010">
      <w:pPr>
        <w:pStyle w:val="BodyText"/>
      </w:pPr>
      <w:r w:rsidRPr="00C530A5">
        <w:t xml:space="preserve">Below is a description of a Mail </w:t>
      </w:r>
      <w:r w:rsidRPr="00412010">
        <w:t>address</w:t>
      </w:r>
      <w:r w:rsidRPr="00C530A5">
        <w:t xml:space="preserve"> structure defined by </w:t>
      </w:r>
      <w:r w:rsidRPr="00F00B7F">
        <w:rPr>
          <w:rStyle w:val="Emphasis"/>
          <w:rFonts w:asciiTheme="minorHAnsi" w:hAnsiTheme="minorHAnsi"/>
          <w:szCs w:val="20"/>
        </w:rPr>
        <w:t>Fast Healthcare Interoperability Resources (FHIR)</w:t>
      </w:r>
    </w:p>
    <w:p w:rsidR="00855EF3" w:rsidRPr="00C530A5" w:rsidRDefault="00855EF3" w:rsidP="00412010">
      <w:pPr>
        <w:pStyle w:val="Caption"/>
        <w:keepLines/>
        <w:rPr>
          <w:rFonts w:asciiTheme="minorHAnsi" w:hAnsiTheme="minorHAnsi"/>
        </w:rPr>
      </w:pPr>
      <w:bookmarkStart w:id="221" w:name="_Toc382949175"/>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31</w:t>
      </w:r>
      <w:r w:rsidR="00C329C9" w:rsidRPr="00C530A5">
        <w:rPr>
          <w:rFonts w:asciiTheme="minorHAnsi" w:hAnsiTheme="minorHAnsi"/>
        </w:rPr>
        <w:fldChar w:fldCharType="end"/>
      </w:r>
      <w:r w:rsidRPr="00C530A5">
        <w:rPr>
          <w:rFonts w:asciiTheme="minorHAnsi" w:hAnsiTheme="minorHAnsi"/>
        </w:rPr>
        <w:t>: FHIR Mail Address Data Elements</w:t>
      </w:r>
      <w:bookmarkEnd w:id="221"/>
    </w:p>
    <w:tbl>
      <w:tblPr>
        <w:tblW w:w="8325" w:type="dxa"/>
        <w:jc w:val="center"/>
        <w:tblLook w:val="04A0" w:firstRow="1" w:lastRow="0" w:firstColumn="1" w:lastColumn="0" w:noHBand="0" w:noVBand="1"/>
      </w:tblPr>
      <w:tblGrid>
        <w:gridCol w:w="2563"/>
        <w:gridCol w:w="2680"/>
        <w:gridCol w:w="1057"/>
        <w:gridCol w:w="2025"/>
      </w:tblGrid>
      <w:tr w:rsidR="00492369" w:rsidRPr="00492369" w:rsidTr="00492369">
        <w:trPr>
          <w:trHeight w:val="315"/>
          <w:tblHeader/>
          <w:jc w:val="center"/>
        </w:trPr>
        <w:tc>
          <w:tcPr>
            <w:tcW w:w="2563"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492369" w:rsidRDefault="00855EF3" w:rsidP="000E6235">
            <w:pPr>
              <w:pStyle w:val="TableText3"/>
              <w:rPr>
                <w:color w:val="FFFFFF" w:themeColor="background1"/>
              </w:rPr>
            </w:pPr>
            <w:r w:rsidRPr="00492369">
              <w:rPr>
                <w:color w:val="FFFFFF" w:themeColor="background1"/>
              </w:rPr>
              <w:t>Name</w:t>
            </w:r>
          </w:p>
        </w:tc>
        <w:tc>
          <w:tcPr>
            <w:tcW w:w="2680" w:type="dxa"/>
            <w:tcBorders>
              <w:top w:val="single" w:sz="4" w:space="0" w:color="auto"/>
              <w:left w:val="nil"/>
              <w:bottom w:val="single" w:sz="4" w:space="0" w:color="auto"/>
              <w:right w:val="single" w:sz="4" w:space="0" w:color="auto"/>
            </w:tcBorders>
            <w:shd w:val="clear" w:color="auto" w:fill="548DD4" w:themeFill="text2" w:themeFillTint="99"/>
          </w:tcPr>
          <w:p w:rsidR="00855EF3" w:rsidRPr="00492369" w:rsidRDefault="00855EF3" w:rsidP="000E6235">
            <w:pPr>
              <w:pStyle w:val="TableText3"/>
              <w:rPr>
                <w:color w:val="FFFFFF" w:themeColor="background1"/>
              </w:rPr>
            </w:pPr>
            <w:r w:rsidRPr="00492369">
              <w:rPr>
                <w:color w:val="FFFFFF" w:themeColor="background1"/>
              </w:rPr>
              <w:t>Relative Location</w:t>
            </w:r>
          </w:p>
        </w:tc>
        <w:tc>
          <w:tcPr>
            <w:tcW w:w="105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492369" w:rsidRDefault="00855EF3" w:rsidP="000E6235">
            <w:pPr>
              <w:pStyle w:val="TableText3"/>
              <w:rPr>
                <w:color w:val="FFFFFF" w:themeColor="background1"/>
              </w:rPr>
            </w:pPr>
            <w:r w:rsidRPr="00492369">
              <w:rPr>
                <w:color w:val="FFFFFF" w:themeColor="background1"/>
              </w:rPr>
              <w:t>Card</w:t>
            </w:r>
          </w:p>
        </w:tc>
        <w:tc>
          <w:tcPr>
            <w:tcW w:w="2025"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492369" w:rsidRDefault="00855EF3" w:rsidP="000E6235">
            <w:pPr>
              <w:pStyle w:val="TableText3"/>
              <w:rPr>
                <w:color w:val="FFFFFF" w:themeColor="background1"/>
              </w:rPr>
            </w:pPr>
            <w:r w:rsidRPr="00492369">
              <w:rPr>
                <w:color w:val="FFFFFF" w:themeColor="background1"/>
              </w:rPr>
              <w:t>Data Type</w:t>
            </w:r>
          </w:p>
        </w:tc>
      </w:tr>
      <w:tr w:rsidR="00855EF3" w:rsidRPr="000E6235" w:rsidTr="00492369">
        <w:trPr>
          <w:trHeight w:val="300"/>
          <w:jc w:val="center"/>
        </w:trPr>
        <w:tc>
          <w:tcPr>
            <w:tcW w:w="25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rPr>
                <w:b/>
              </w:rPr>
            </w:pPr>
            <w:r w:rsidRPr="000E6235">
              <w:rPr>
                <w:b/>
              </w:rPr>
              <w:t>FHIR Address</w:t>
            </w:r>
          </w:p>
        </w:tc>
        <w:tc>
          <w:tcPr>
            <w:tcW w:w="2680" w:type="dxa"/>
            <w:tcBorders>
              <w:top w:val="single" w:sz="4" w:space="0" w:color="auto"/>
              <w:left w:val="single" w:sz="4" w:space="0" w:color="auto"/>
              <w:bottom w:val="single" w:sz="4" w:space="0" w:color="auto"/>
              <w:right w:val="single" w:sz="4" w:space="0" w:color="auto"/>
            </w:tcBorders>
            <w:shd w:val="clear" w:color="000000" w:fill="FFFFFF"/>
          </w:tcPr>
          <w:p w:rsidR="00855EF3" w:rsidRPr="000E6235" w:rsidRDefault="00855EF3" w:rsidP="000E6235">
            <w:pPr>
              <w:pStyle w:val="TableText3"/>
            </w:pPr>
            <w:r w:rsidRPr="000E6235">
              <w:t>/fhir_mail_address</w:t>
            </w:r>
          </w:p>
        </w:tc>
        <w:tc>
          <w:tcPr>
            <w:tcW w:w="105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p>
        </w:tc>
        <w:tc>
          <w:tcPr>
            <w:tcW w:w="202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p>
        </w:tc>
      </w:tr>
      <w:tr w:rsidR="00855EF3" w:rsidRPr="000E6235" w:rsidTr="00492369">
        <w:trPr>
          <w:trHeight w:val="300"/>
          <w:jc w:val="center"/>
        </w:trPr>
        <w:tc>
          <w:tcPr>
            <w:tcW w:w="256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Use</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/use</w:t>
            </w:r>
          </w:p>
        </w:tc>
        <w:tc>
          <w:tcPr>
            <w:tcW w:w="105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025" w:type="dxa"/>
            <w:tcBorders>
              <w:top w:val="single" w:sz="4" w:space="0" w:color="auto"/>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Text</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/text</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Line</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/line</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City</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/city</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State</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/state</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0..N</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lastRenderedPageBreak/>
              <w:tab/>
            </w:r>
            <w:r w:rsidR="00855EF3" w:rsidRPr="000E6235">
              <w:t>ZIP</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/zip</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r w:rsidR="00855EF3" w:rsidRPr="000E6235" w:rsidTr="00492369">
        <w:trPr>
          <w:trHeight w:val="300"/>
          <w:jc w:val="center"/>
        </w:trPr>
        <w:tc>
          <w:tcPr>
            <w:tcW w:w="2563"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Country</w:t>
            </w:r>
          </w:p>
        </w:tc>
        <w:tc>
          <w:tcPr>
            <w:tcW w:w="2680" w:type="dxa"/>
            <w:tcBorders>
              <w:top w:val="single" w:sz="4" w:space="0" w:color="auto"/>
              <w:left w:val="nil"/>
              <w:bottom w:val="single" w:sz="4" w:space="0" w:color="auto"/>
              <w:right w:val="single" w:sz="4" w:space="0" w:color="auto"/>
            </w:tcBorders>
            <w:shd w:val="clear" w:color="000000" w:fill="FFFFFF"/>
          </w:tcPr>
          <w:p w:rsidR="00855EF3" w:rsidRPr="000E6235" w:rsidRDefault="005502B8" w:rsidP="000E6235">
            <w:pPr>
              <w:pStyle w:val="TableText3"/>
            </w:pPr>
            <w:r w:rsidRPr="000E6235">
              <w:tab/>
            </w:r>
            <w:r w:rsidR="00855EF3" w:rsidRPr="000E6235">
              <w:t>/country</w:t>
            </w:r>
          </w:p>
        </w:tc>
        <w:tc>
          <w:tcPr>
            <w:tcW w:w="1057"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025"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String</w:t>
            </w:r>
          </w:p>
        </w:tc>
      </w:tr>
    </w:tbl>
    <w:p w:rsidR="00855EF3" w:rsidRPr="000F6DE5" w:rsidRDefault="00855EF3" w:rsidP="00855EF3">
      <w:pPr>
        <w:pStyle w:val="Heading6"/>
        <w:numPr>
          <w:ilvl w:val="0"/>
          <w:numId w:val="49"/>
        </w:numPr>
        <w:rPr>
          <w:rFonts w:asciiTheme="minorHAnsi" w:hAnsiTheme="minorHAnsi"/>
          <w:i/>
          <w:szCs w:val="20"/>
        </w:rPr>
      </w:pPr>
      <w:r w:rsidRPr="000F6DE5">
        <w:rPr>
          <w:rFonts w:asciiTheme="minorHAnsi" w:hAnsiTheme="minorHAnsi"/>
          <w:b w:val="0"/>
          <w:i/>
          <w:szCs w:val="20"/>
        </w:rPr>
        <w:t>Role</w:t>
      </w:r>
    </w:p>
    <w:p w:rsidR="00855EF3" w:rsidRPr="00C530A5" w:rsidRDefault="00855EF3" w:rsidP="00412010">
      <w:pPr>
        <w:pStyle w:val="BodyText"/>
      </w:pPr>
      <w:r w:rsidRPr="00C530A5">
        <w:t xml:space="preserve">A role is specified </w:t>
      </w:r>
      <w:r w:rsidRPr="00412010">
        <w:t>responsibilities</w:t>
      </w:r>
      <w:r>
        <w:t xml:space="preserve"> of an individual</w:t>
      </w:r>
      <w:r w:rsidRPr="00C530A5">
        <w:t>. Below is the structure to describe a role.</w:t>
      </w:r>
      <w:r w:rsidR="00546FAC">
        <w:t xml:space="preserve"> For additional details, reference: </w:t>
      </w:r>
      <w:r w:rsidR="005028C4">
        <w:t>ISO/IEC 11179-3</w:t>
      </w:r>
      <w:r w:rsidR="00546FAC">
        <w:t>.</w:t>
      </w:r>
    </w:p>
    <w:p w:rsidR="00855EF3" w:rsidRPr="00C530A5" w:rsidRDefault="00855EF3" w:rsidP="00855EF3">
      <w:pPr>
        <w:pStyle w:val="Caption"/>
        <w:rPr>
          <w:rFonts w:asciiTheme="minorHAnsi" w:hAnsiTheme="minorHAnsi"/>
        </w:rPr>
      </w:pPr>
      <w:bookmarkStart w:id="222" w:name="_Toc382949176"/>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7810B4">
        <w:rPr>
          <w:rFonts w:asciiTheme="minorHAnsi" w:hAnsiTheme="minorHAnsi"/>
          <w:noProof/>
        </w:rPr>
        <w:t>32</w:t>
      </w:r>
      <w:r w:rsidR="00C329C9" w:rsidRPr="00C530A5">
        <w:rPr>
          <w:rFonts w:asciiTheme="minorHAnsi" w:hAnsiTheme="minorHAnsi"/>
        </w:rPr>
        <w:fldChar w:fldCharType="end"/>
      </w:r>
      <w:r w:rsidRPr="00C530A5">
        <w:rPr>
          <w:rFonts w:asciiTheme="minorHAnsi" w:hAnsiTheme="minorHAnsi"/>
        </w:rPr>
        <w:t>: Role Data Elements</w:t>
      </w:r>
      <w:bookmarkEnd w:id="222"/>
    </w:p>
    <w:tbl>
      <w:tblPr>
        <w:tblW w:w="8452" w:type="dxa"/>
        <w:jc w:val="center"/>
        <w:tblInd w:w="103" w:type="dxa"/>
        <w:tblLook w:val="04A0" w:firstRow="1" w:lastRow="0" w:firstColumn="1" w:lastColumn="0" w:noHBand="0" w:noVBand="1"/>
      </w:tblPr>
      <w:tblGrid>
        <w:gridCol w:w="2620"/>
        <w:gridCol w:w="3060"/>
        <w:gridCol w:w="624"/>
        <w:gridCol w:w="2148"/>
      </w:tblGrid>
      <w:tr w:rsidR="005502B8" w:rsidRPr="000E6235" w:rsidTr="005502B8">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Name</w:t>
            </w:r>
          </w:p>
        </w:tc>
        <w:tc>
          <w:tcPr>
            <w:tcW w:w="306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Relative Location</w:t>
            </w:r>
          </w:p>
        </w:tc>
        <w:tc>
          <w:tcPr>
            <w:tcW w:w="62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Card</w:t>
            </w:r>
          </w:p>
        </w:tc>
        <w:tc>
          <w:tcPr>
            <w:tcW w:w="214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rPr>
                <w:color w:val="FFFFFF" w:themeColor="background1"/>
              </w:rPr>
            </w:pPr>
            <w:r w:rsidRPr="000E6235">
              <w:rPr>
                <w:color w:val="FFFFFF" w:themeColor="background1"/>
              </w:rPr>
              <w:t>Data Type</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Role</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/role</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Title</w:t>
            </w:r>
          </w:p>
        </w:tc>
        <w:tc>
          <w:tcPr>
            <w:tcW w:w="3060" w:type="dxa"/>
            <w:tcBorders>
              <w:top w:val="nil"/>
              <w:left w:val="nil"/>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/title</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rPr>
                <w:highlight w:val="white"/>
              </w:rPr>
              <w:t>Sign</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Mail address</w:t>
            </w:r>
          </w:p>
        </w:tc>
        <w:tc>
          <w:tcPr>
            <w:tcW w:w="3060" w:type="dxa"/>
            <w:tcBorders>
              <w:top w:val="nil"/>
              <w:left w:val="nil"/>
              <w:bottom w:val="single" w:sz="4" w:space="0" w:color="auto"/>
              <w:right w:val="single" w:sz="4" w:space="0" w:color="auto"/>
            </w:tcBorders>
            <w:shd w:val="clear" w:color="000000" w:fill="FFFFFF"/>
            <w:vAlign w:val="center"/>
          </w:tcPr>
          <w:p w:rsidR="00855EF3" w:rsidRPr="000E6235" w:rsidRDefault="005502B8" w:rsidP="000E6235">
            <w:pPr>
              <w:pStyle w:val="TableText3"/>
            </w:pPr>
            <w:r w:rsidRPr="000E6235">
              <w:tab/>
            </w:r>
            <w:r w:rsidR="00855EF3" w:rsidRPr="000E6235">
              <w:t>/mail_addresses</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rPr>
                <w:highlight w:val="white"/>
              </w:rPr>
              <w:t>Postal_Address</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Email address</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/email_addresses</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String</w:t>
            </w:r>
          </w:p>
        </w:tc>
      </w:tr>
      <w:tr w:rsidR="00855EF3" w:rsidRPr="000E6235" w:rsidTr="0060433A">
        <w:trPr>
          <w:trHeight w:val="300"/>
          <w:jc w:val="center"/>
        </w:trPr>
        <w:tc>
          <w:tcPr>
            <w:tcW w:w="2620"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Phone number</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502B8" w:rsidP="000E6235">
            <w:pPr>
              <w:pStyle w:val="TableText3"/>
            </w:pPr>
            <w:r w:rsidRPr="000E6235">
              <w:tab/>
            </w:r>
            <w:r w:rsidR="00855EF3" w:rsidRPr="000E6235">
              <w:t>/phone_numbers</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0..1</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rPr>
                <w:highlight w:val="white"/>
              </w:rPr>
              <w:t>Phone_Number</w:t>
            </w:r>
          </w:p>
        </w:tc>
      </w:tr>
    </w:tbl>
    <w:p w:rsidR="00855EF3" w:rsidRPr="00C530A5" w:rsidRDefault="00855EF3" w:rsidP="00855EF3">
      <w:pPr>
        <w:pStyle w:val="ListBullet"/>
        <w:tabs>
          <w:tab w:val="clear" w:pos="1440"/>
          <w:tab w:val="num" w:pos="1080"/>
          <w:tab w:val="num" w:pos="1350"/>
        </w:tabs>
        <w:ind w:left="936"/>
        <w:rPr>
          <w:rFonts w:asciiTheme="minorHAnsi" w:hAnsiTheme="minorHAnsi"/>
        </w:rPr>
      </w:pPr>
      <w:r w:rsidRPr="00C530A5">
        <w:rPr>
          <w:rFonts w:asciiTheme="minorHAnsi" w:hAnsiTheme="minorHAnsi"/>
        </w:rPr>
        <w:t xml:space="preserve">Each </w:t>
      </w:r>
      <w:r w:rsidRPr="00C530A5">
        <w:rPr>
          <w:rFonts w:asciiTheme="minorHAnsi" w:hAnsiTheme="minorHAnsi"/>
          <w:i/>
        </w:rPr>
        <w:t xml:space="preserve">Role </w:t>
      </w:r>
      <w:r w:rsidRPr="00C530A5">
        <w:rPr>
          <w:rFonts w:asciiTheme="minorHAnsi" w:hAnsiTheme="minorHAnsi"/>
          <w:b/>
        </w:rPr>
        <w:t xml:space="preserve">MAY </w:t>
      </w:r>
      <w:r w:rsidRPr="00C530A5">
        <w:rPr>
          <w:rFonts w:asciiTheme="minorHAnsi" w:hAnsiTheme="minorHAnsi"/>
        </w:rPr>
        <w:t xml:space="preserve">contain zero or one </w:t>
      </w:r>
      <w:r w:rsidRPr="00C530A5">
        <w:rPr>
          <w:rFonts w:asciiTheme="minorHAnsi" w:hAnsiTheme="minorHAnsi"/>
          <w:i/>
        </w:rPr>
        <w:t>title</w:t>
      </w:r>
      <w:r>
        <w:rPr>
          <w:rFonts w:asciiTheme="minorHAnsi" w:hAnsiTheme="minorHAnsi"/>
          <w:i/>
        </w:rPr>
        <w:t xml:space="preserve"> </w:t>
      </w:r>
      <w:r>
        <w:rPr>
          <w:rFonts w:asciiTheme="minorHAnsi" w:hAnsiTheme="minorHAnsi"/>
        </w:rPr>
        <w:t>describing the name of the position of the individual</w:t>
      </w:r>
    </w:p>
    <w:p w:rsidR="00855EF3" w:rsidRPr="00C530A5" w:rsidRDefault="00855EF3" w:rsidP="00855EF3">
      <w:pPr>
        <w:pStyle w:val="ListBullet"/>
        <w:tabs>
          <w:tab w:val="clear" w:pos="1440"/>
          <w:tab w:val="num" w:pos="1080"/>
          <w:tab w:val="num" w:pos="1350"/>
        </w:tabs>
        <w:ind w:left="936"/>
        <w:rPr>
          <w:rFonts w:asciiTheme="minorHAnsi" w:hAnsiTheme="minorHAnsi"/>
        </w:rPr>
      </w:pPr>
      <w:r w:rsidRPr="00C530A5">
        <w:rPr>
          <w:rFonts w:asciiTheme="minorHAnsi" w:hAnsiTheme="minorHAnsi"/>
        </w:rPr>
        <w:t xml:space="preserve">Each </w:t>
      </w:r>
      <w:r w:rsidRPr="00C530A5">
        <w:rPr>
          <w:rFonts w:asciiTheme="minorHAnsi" w:hAnsiTheme="minorHAnsi"/>
          <w:i/>
        </w:rPr>
        <w:t xml:space="preserve">Role </w:t>
      </w:r>
      <w:r w:rsidRPr="00C530A5">
        <w:rPr>
          <w:rFonts w:asciiTheme="minorHAnsi" w:hAnsiTheme="minorHAnsi"/>
          <w:b/>
        </w:rPr>
        <w:t xml:space="preserve">MAY </w:t>
      </w:r>
      <w:r w:rsidRPr="00C530A5">
        <w:rPr>
          <w:rFonts w:asciiTheme="minorHAnsi" w:hAnsiTheme="minorHAnsi"/>
        </w:rPr>
        <w:t xml:space="preserve">contain zero or one </w:t>
      </w:r>
      <w:r w:rsidRPr="00C530A5">
        <w:rPr>
          <w:rFonts w:asciiTheme="minorHAnsi" w:hAnsiTheme="minorHAnsi"/>
          <w:i/>
        </w:rPr>
        <w:t>mail addresses</w:t>
      </w:r>
      <w:r>
        <w:rPr>
          <w:rFonts w:asciiTheme="minorHAnsi" w:hAnsiTheme="minorHAnsi"/>
          <w:i/>
        </w:rPr>
        <w:t xml:space="preserve"> </w:t>
      </w:r>
      <w:r>
        <w:rPr>
          <w:rFonts w:asciiTheme="minorHAnsi" w:hAnsiTheme="minorHAnsi"/>
        </w:rPr>
        <w:t>which is the postal address by which you may reach the individual</w:t>
      </w:r>
    </w:p>
    <w:p w:rsidR="00855EF3" w:rsidRPr="00C530A5" w:rsidRDefault="00855EF3" w:rsidP="00855EF3">
      <w:pPr>
        <w:pStyle w:val="ListBullet"/>
        <w:tabs>
          <w:tab w:val="clear" w:pos="1440"/>
          <w:tab w:val="num" w:pos="1080"/>
          <w:tab w:val="num" w:pos="1350"/>
        </w:tabs>
        <w:ind w:left="936"/>
        <w:rPr>
          <w:rFonts w:asciiTheme="minorHAnsi" w:hAnsiTheme="minorHAnsi"/>
        </w:rPr>
      </w:pPr>
      <w:r w:rsidRPr="00C530A5">
        <w:rPr>
          <w:rFonts w:asciiTheme="minorHAnsi" w:hAnsiTheme="minorHAnsi"/>
        </w:rPr>
        <w:t xml:space="preserve">Each </w:t>
      </w:r>
      <w:r w:rsidRPr="00C530A5">
        <w:rPr>
          <w:rFonts w:asciiTheme="minorHAnsi" w:hAnsiTheme="minorHAnsi"/>
          <w:i/>
        </w:rPr>
        <w:t xml:space="preserve">Role </w:t>
      </w:r>
      <w:r w:rsidRPr="00C530A5">
        <w:rPr>
          <w:rFonts w:asciiTheme="minorHAnsi" w:hAnsiTheme="minorHAnsi"/>
          <w:b/>
        </w:rPr>
        <w:t xml:space="preserve">MAY </w:t>
      </w:r>
      <w:r w:rsidRPr="00C530A5">
        <w:rPr>
          <w:rFonts w:asciiTheme="minorHAnsi" w:hAnsiTheme="minorHAnsi"/>
        </w:rPr>
        <w:t xml:space="preserve">contain zero or one </w:t>
      </w:r>
      <w:r w:rsidRPr="00C530A5">
        <w:rPr>
          <w:rFonts w:asciiTheme="minorHAnsi" w:hAnsiTheme="minorHAnsi"/>
          <w:i/>
        </w:rPr>
        <w:t>email addresses</w:t>
      </w:r>
      <w:r>
        <w:rPr>
          <w:rFonts w:asciiTheme="minorHAnsi" w:hAnsiTheme="minorHAnsi"/>
          <w:i/>
        </w:rPr>
        <w:t xml:space="preserve"> </w:t>
      </w:r>
      <w:r>
        <w:rPr>
          <w:rFonts w:asciiTheme="minorHAnsi" w:hAnsiTheme="minorHAnsi"/>
        </w:rPr>
        <w:t>which is the email address by which you may reach the individual</w:t>
      </w:r>
    </w:p>
    <w:p w:rsidR="00855EF3" w:rsidRPr="00C530A5" w:rsidRDefault="00855EF3" w:rsidP="00855EF3">
      <w:pPr>
        <w:pStyle w:val="ListBullet"/>
        <w:tabs>
          <w:tab w:val="clear" w:pos="1440"/>
          <w:tab w:val="num" w:pos="1080"/>
          <w:tab w:val="num" w:pos="1350"/>
        </w:tabs>
        <w:ind w:left="936"/>
        <w:rPr>
          <w:rFonts w:asciiTheme="minorHAnsi" w:hAnsiTheme="minorHAnsi"/>
        </w:rPr>
      </w:pPr>
      <w:r w:rsidRPr="00C530A5">
        <w:rPr>
          <w:rFonts w:asciiTheme="minorHAnsi" w:hAnsiTheme="minorHAnsi"/>
        </w:rPr>
        <w:t xml:space="preserve">Each </w:t>
      </w:r>
      <w:r w:rsidRPr="00C530A5">
        <w:rPr>
          <w:rFonts w:asciiTheme="minorHAnsi" w:hAnsiTheme="minorHAnsi"/>
          <w:i/>
        </w:rPr>
        <w:t xml:space="preserve">Role </w:t>
      </w:r>
      <w:r w:rsidRPr="00C530A5">
        <w:rPr>
          <w:rFonts w:asciiTheme="minorHAnsi" w:hAnsiTheme="minorHAnsi"/>
          <w:b/>
        </w:rPr>
        <w:t xml:space="preserve">MAY </w:t>
      </w:r>
      <w:r w:rsidRPr="00C530A5">
        <w:rPr>
          <w:rFonts w:asciiTheme="minorHAnsi" w:hAnsiTheme="minorHAnsi"/>
        </w:rPr>
        <w:t xml:space="preserve">contain zero or one </w:t>
      </w:r>
      <w:r w:rsidRPr="00C530A5">
        <w:rPr>
          <w:rFonts w:asciiTheme="minorHAnsi" w:hAnsiTheme="minorHAnsi"/>
          <w:i/>
        </w:rPr>
        <w:t>phone numbers</w:t>
      </w:r>
      <w:r>
        <w:rPr>
          <w:rFonts w:asciiTheme="minorHAnsi" w:hAnsiTheme="minorHAnsi"/>
          <w:i/>
        </w:rPr>
        <w:t xml:space="preserve"> </w:t>
      </w:r>
      <w:r>
        <w:rPr>
          <w:rFonts w:asciiTheme="minorHAnsi" w:hAnsiTheme="minorHAnsi"/>
        </w:rPr>
        <w:t>which is the phone number by which you may reach the individual</w:t>
      </w:r>
    </w:p>
    <w:p w:rsidR="00855EF3" w:rsidRPr="000F6DE5" w:rsidRDefault="00855EF3" w:rsidP="00412010">
      <w:pPr>
        <w:pStyle w:val="Heading6"/>
        <w:keepNext/>
        <w:numPr>
          <w:ilvl w:val="0"/>
          <w:numId w:val="49"/>
        </w:numPr>
        <w:rPr>
          <w:rFonts w:asciiTheme="minorHAnsi" w:hAnsiTheme="minorHAnsi"/>
          <w:i/>
          <w:szCs w:val="20"/>
        </w:rPr>
      </w:pPr>
      <w:r w:rsidRPr="000F6DE5">
        <w:rPr>
          <w:rFonts w:asciiTheme="minorHAnsi" w:hAnsiTheme="minorHAnsi"/>
          <w:b w:val="0"/>
          <w:i/>
          <w:szCs w:val="20"/>
        </w:rPr>
        <w:t>State</w:t>
      </w:r>
    </w:p>
    <w:p w:rsidR="00855EF3" w:rsidRPr="00C530A5" w:rsidRDefault="00855EF3" w:rsidP="00412010">
      <w:pPr>
        <w:pStyle w:val="BodyText"/>
      </w:pPr>
      <w:r w:rsidRPr="00C530A5">
        <w:t>A S</w:t>
      </w:r>
      <w:r w:rsidRPr="00C530A5">
        <w:rPr>
          <w:i/>
          <w:iCs/>
        </w:rPr>
        <w:t xml:space="preserve">tate </w:t>
      </w:r>
      <w:r w:rsidRPr="00C530A5">
        <w:t xml:space="preserve">is a collection of </w:t>
      </w:r>
      <w:r w:rsidRPr="00412010">
        <w:t>information</w:t>
      </w:r>
      <w:r w:rsidRPr="00C530A5">
        <w:t xml:space="preserve"> about the </w:t>
      </w:r>
      <w:r w:rsidRPr="00C530A5">
        <w:rPr>
          <w:i/>
          <w:iCs/>
        </w:rPr>
        <w:t xml:space="preserve">Registration </w:t>
      </w:r>
      <w:r w:rsidRPr="00C530A5">
        <w:t xml:space="preserve">of an </w:t>
      </w:r>
      <w:r w:rsidRPr="00C530A5">
        <w:rPr>
          <w:i/>
          <w:iCs/>
        </w:rPr>
        <w:t>Administered Item</w:t>
      </w:r>
      <w:r w:rsidRPr="00C530A5">
        <w:t>.</w:t>
      </w:r>
      <w:r w:rsidR="00546FAC">
        <w:t xml:space="preserve"> For additional details, reference: </w:t>
      </w:r>
      <w:r w:rsidR="005028C4">
        <w:t>ISO/IEC 11179-3</w:t>
      </w:r>
      <w:r w:rsidR="00546FAC">
        <w:t>.</w:t>
      </w:r>
    </w:p>
    <w:p w:rsidR="00855EF3" w:rsidRPr="00C530A5" w:rsidRDefault="00855EF3" w:rsidP="000E6235">
      <w:pPr>
        <w:pStyle w:val="Caption"/>
        <w:rPr>
          <w:rFonts w:asciiTheme="minorHAnsi" w:hAnsiTheme="minorHAnsi"/>
        </w:rPr>
      </w:pPr>
      <w:bookmarkStart w:id="223" w:name="_Toc382949177"/>
      <w:r w:rsidRPr="00C530A5">
        <w:rPr>
          <w:rFonts w:asciiTheme="minorHAnsi" w:hAnsiTheme="minorHAnsi"/>
        </w:rPr>
        <w:t xml:space="preserve">Table </w:t>
      </w:r>
      <w:r w:rsidR="00C329C9" w:rsidRPr="00C530A5">
        <w:rPr>
          <w:rFonts w:asciiTheme="minorHAnsi" w:hAnsiTheme="minorHAnsi"/>
        </w:rPr>
        <w:fldChar w:fldCharType="begin"/>
      </w:r>
      <w:r w:rsidRPr="00C530A5">
        <w:rPr>
          <w:rFonts w:asciiTheme="minorHAnsi" w:hAnsiTheme="minorHAnsi"/>
        </w:rPr>
        <w:instrText xml:space="preserve"> SEQ Table \* ARABIC </w:instrText>
      </w:r>
      <w:r w:rsidR="00C329C9" w:rsidRPr="00C530A5">
        <w:rPr>
          <w:rFonts w:asciiTheme="minorHAnsi" w:hAnsiTheme="minorHAnsi"/>
        </w:rPr>
        <w:fldChar w:fldCharType="separate"/>
      </w:r>
      <w:r w:rsidR="00546FAC">
        <w:rPr>
          <w:rFonts w:asciiTheme="minorHAnsi" w:hAnsiTheme="minorHAnsi"/>
          <w:noProof/>
        </w:rPr>
        <w:t>32</w:t>
      </w:r>
      <w:r w:rsidR="00C329C9" w:rsidRPr="00C530A5">
        <w:rPr>
          <w:rFonts w:asciiTheme="minorHAnsi" w:hAnsiTheme="minorHAnsi"/>
        </w:rPr>
        <w:fldChar w:fldCharType="end"/>
      </w:r>
      <w:r w:rsidRPr="00C530A5">
        <w:rPr>
          <w:rFonts w:asciiTheme="minorHAnsi" w:hAnsiTheme="minorHAnsi"/>
        </w:rPr>
        <w:t>: State Data Elements</w:t>
      </w:r>
      <w:bookmarkEnd w:id="223"/>
    </w:p>
    <w:tbl>
      <w:tblPr>
        <w:tblW w:w="8816" w:type="dxa"/>
        <w:jc w:val="center"/>
        <w:tblLook w:val="04A0" w:firstRow="1" w:lastRow="0" w:firstColumn="1" w:lastColumn="0" w:noHBand="0" w:noVBand="1"/>
      </w:tblPr>
      <w:tblGrid>
        <w:gridCol w:w="2984"/>
        <w:gridCol w:w="3060"/>
        <w:gridCol w:w="624"/>
        <w:gridCol w:w="2148"/>
      </w:tblGrid>
      <w:tr w:rsidR="000E6235" w:rsidRPr="000E6235" w:rsidTr="00624ED1">
        <w:trPr>
          <w:trHeight w:val="315"/>
          <w:tblHeader/>
          <w:jc w:val="center"/>
        </w:trPr>
        <w:tc>
          <w:tcPr>
            <w:tcW w:w="298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keepNext/>
              <w:rPr>
                <w:color w:val="FFFFFF" w:themeColor="background1"/>
              </w:rPr>
            </w:pPr>
            <w:r w:rsidRPr="000E6235">
              <w:rPr>
                <w:color w:val="FFFFFF" w:themeColor="background1"/>
              </w:rPr>
              <w:t>Name</w:t>
            </w:r>
          </w:p>
        </w:tc>
        <w:tc>
          <w:tcPr>
            <w:tcW w:w="306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keepNext/>
              <w:rPr>
                <w:color w:val="FFFFFF" w:themeColor="background1"/>
              </w:rPr>
            </w:pPr>
            <w:r w:rsidRPr="000E6235">
              <w:rPr>
                <w:color w:val="FFFFFF" w:themeColor="background1"/>
              </w:rPr>
              <w:t>Relative Location</w:t>
            </w:r>
          </w:p>
        </w:tc>
        <w:tc>
          <w:tcPr>
            <w:tcW w:w="62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keepNext/>
              <w:rPr>
                <w:color w:val="FFFFFF" w:themeColor="background1"/>
              </w:rPr>
            </w:pPr>
            <w:r w:rsidRPr="000E6235">
              <w:rPr>
                <w:color w:val="FFFFFF" w:themeColor="background1"/>
              </w:rPr>
              <w:t>Card</w:t>
            </w:r>
          </w:p>
        </w:tc>
        <w:tc>
          <w:tcPr>
            <w:tcW w:w="214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855EF3" w:rsidRPr="000E6235" w:rsidRDefault="00855EF3" w:rsidP="000E6235">
            <w:pPr>
              <w:pStyle w:val="TableText3"/>
              <w:keepNext/>
              <w:rPr>
                <w:color w:val="FFFFFF" w:themeColor="background1"/>
              </w:rPr>
            </w:pPr>
            <w:r w:rsidRPr="000E6235">
              <w:rPr>
                <w:color w:val="FFFFFF" w:themeColor="background1"/>
              </w:rPr>
              <w:t>Data Type</w:t>
            </w:r>
          </w:p>
        </w:tc>
      </w:tr>
      <w:tr w:rsidR="00855EF3" w:rsidRPr="000E6235" w:rsidTr="00624ED1">
        <w:trPr>
          <w:trHeight w:val="300"/>
          <w:jc w:val="center"/>
        </w:trPr>
        <w:tc>
          <w:tcPr>
            <w:tcW w:w="298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keepNext/>
            </w:pPr>
            <w:r w:rsidRPr="000E6235">
              <w:t>State</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keepNext/>
            </w:pPr>
            <w:r w:rsidRPr="000E6235">
              <w:t>/state</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keepNext/>
            </w:pP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keepNext/>
            </w:pPr>
          </w:p>
        </w:tc>
      </w:tr>
      <w:tr w:rsidR="00855EF3" w:rsidRPr="000E6235" w:rsidTr="00624ED1">
        <w:trPr>
          <w:trHeight w:val="300"/>
          <w:jc w:val="center"/>
        </w:trPr>
        <w:tc>
          <w:tcPr>
            <w:tcW w:w="298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14B1B" w:rsidP="000E6235">
            <w:pPr>
              <w:pStyle w:val="TableText3"/>
              <w:keepNext/>
            </w:pPr>
            <w:r w:rsidRPr="000E6235">
              <w:tab/>
            </w:r>
            <w:r w:rsidR="00855EF3" w:rsidRPr="000E6235">
              <w:t>Registration status</w:t>
            </w:r>
          </w:p>
        </w:tc>
        <w:tc>
          <w:tcPr>
            <w:tcW w:w="3060" w:type="dxa"/>
            <w:tcBorders>
              <w:top w:val="nil"/>
              <w:left w:val="nil"/>
              <w:bottom w:val="single" w:sz="4" w:space="0" w:color="auto"/>
              <w:right w:val="single" w:sz="4" w:space="0" w:color="auto"/>
            </w:tcBorders>
            <w:shd w:val="clear" w:color="000000" w:fill="FFFFFF"/>
            <w:vAlign w:val="center"/>
          </w:tcPr>
          <w:p w:rsidR="00855EF3" w:rsidRPr="000E6235" w:rsidRDefault="00514B1B" w:rsidP="000E6235">
            <w:pPr>
              <w:pStyle w:val="TableText3"/>
              <w:keepNext/>
            </w:pPr>
            <w:r w:rsidRPr="000E6235">
              <w:tab/>
            </w:r>
            <w:r w:rsidR="00855EF3" w:rsidRPr="000E6235">
              <w:t>/ registration_status</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keepNext/>
            </w:pPr>
            <w:r w:rsidRPr="000E6235">
              <w:t>1..1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keepNext/>
            </w:pPr>
            <w:r w:rsidRPr="000E6235">
              <w:t>String</w:t>
            </w:r>
          </w:p>
        </w:tc>
      </w:tr>
      <w:tr w:rsidR="00855EF3" w:rsidRPr="000E6235" w:rsidTr="00624ED1">
        <w:trPr>
          <w:trHeight w:val="300"/>
          <w:jc w:val="center"/>
        </w:trPr>
        <w:tc>
          <w:tcPr>
            <w:tcW w:w="298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Effective date</w:t>
            </w:r>
          </w:p>
        </w:tc>
        <w:tc>
          <w:tcPr>
            <w:tcW w:w="3060" w:type="dxa"/>
            <w:tcBorders>
              <w:top w:val="nil"/>
              <w:left w:val="nil"/>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/effective_date</w:t>
            </w:r>
          </w:p>
        </w:tc>
        <w:tc>
          <w:tcPr>
            <w:tcW w:w="624" w:type="dxa"/>
            <w:tcBorders>
              <w:top w:val="nil"/>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1..1</w:t>
            </w:r>
          </w:p>
        </w:tc>
        <w:tc>
          <w:tcPr>
            <w:tcW w:w="2148" w:type="dxa"/>
            <w:tcBorders>
              <w:top w:val="nil"/>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Datetime</w:t>
            </w:r>
          </w:p>
        </w:tc>
      </w:tr>
      <w:tr w:rsidR="00855EF3" w:rsidRPr="000E6235" w:rsidTr="00624ED1">
        <w:trPr>
          <w:trHeight w:val="300"/>
          <w:jc w:val="center"/>
        </w:trPr>
        <w:tc>
          <w:tcPr>
            <w:tcW w:w="298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514B1B" w:rsidP="000E6235">
            <w:pPr>
              <w:pStyle w:val="TableText3"/>
            </w:pPr>
            <w:r w:rsidRPr="000E6235">
              <w:tab/>
            </w:r>
            <w:r w:rsidR="00855EF3" w:rsidRPr="000E6235">
              <w:t>Until date</w:t>
            </w:r>
          </w:p>
        </w:tc>
        <w:tc>
          <w:tcPr>
            <w:tcW w:w="3060" w:type="dxa"/>
            <w:tcBorders>
              <w:top w:val="nil"/>
              <w:left w:val="nil"/>
              <w:bottom w:val="single" w:sz="4" w:space="0" w:color="auto"/>
              <w:right w:val="single" w:sz="4" w:space="0" w:color="auto"/>
            </w:tcBorders>
            <w:shd w:val="clear" w:color="000000" w:fill="FFFFFF"/>
            <w:vAlign w:val="center"/>
            <w:hideMark/>
          </w:tcPr>
          <w:p w:rsidR="00855EF3" w:rsidRPr="000E6235" w:rsidRDefault="00514B1B" w:rsidP="000E6235">
            <w:pPr>
              <w:pStyle w:val="TableText3"/>
            </w:pPr>
            <w:r w:rsidRPr="000E6235">
              <w:tab/>
            </w:r>
            <w:r w:rsidR="00855EF3" w:rsidRPr="000E6235">
              <w:t>/until_date</w:t>
            </w:r>
          </w:p>
        </w:tc>
        <w:tc>
          <w:tcPr>
            <w:tcW w:w="624" w:type="dxa"/>
            <w:tcBorders>
              <w:top w:val="nil"/>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1..1</w:t>
            </w:r>
          </w:p>
        </w:tc>
        <w:tc>
          <w:tcPr>
            <w:tcW w:w="2148" w:type="dxa"/>
            <w:tcBorders>
              <w:top w:val="nil"/>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Datetime</w:t>
            </w:r>
          </w:p>
        </w:tc>
      </w:tr>
      <w:tr w:rsidR="00855EF3" w:rsidRPr="000E6235" w:rsidTr="00624ED1">
        <w:trPr>
          <w:trHeight w:val="300"/>
          <w:jc w:val="center"/>
        </w:trPr>
        <w:tc>
          <w:tcPr>
            <w:tcW w:w="2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514B1B" w:rsidP="000E6235">
            <w:pPr>
              <w:pStyle w:val="TableText3"/>
            </w:pPr>
            <w:r w:rsidRPr="000E6235">
              <w:tab/>
            </w:r>
            <w:r w:rsidR="00855EF3" w:rsidRPr="000E6235">
              <w:t>Administrative note</w:t>
            </w:r>
          </w:p>
        </w:tc>
        <w:tc>
          <w:tcPr>
            <w:tcW w:w="3060" w:type="dxa"/>
            <w:tcBorders>
              <w:top w:val="single" w:sz="4" w:space="0" w:color="auto"/>
              <w:left w:val="nil"/>
              <w:bottom w:val="single" w:sz="4" w:space="0" w:color="auto"/>
              <w:right w:val="single" w:sz="4" w:space="0" w:color="auto"/>
            </w:tcBorders>
            <w:shd w:val="clear" w:color="000000" w:fill="FFFFFF"/>
            <w:vAlign w:val="center"/>
            <w:hideMark/>
          </w:tcPr>
          <w:p w:rsidR="00855EF3" w:rsidRPr="000E6235" w:rsidRDefault="00514B1B" w:rsidP="000E6235">
            <w:pPr>
              <w:pStyle w:val="TableText3"/>
            </w:pPr>
            <w:r w:rsidRPr="000E6235">
              <w:tab/>
            </w:r>
            <w:r w:rsidR="00855EF3" w:rsidRPr="000E6235">
              <w:t>/administrative_note</w:t>
            </w:r>
          </w:p>
        </w:tc>
        <w:tc>
          <w:tcPr>
            <w:tcW w:w="62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1..1</w:t>
            </w:r>
          </w:p>
        </w:tc>
        <w:tc>
          <w:tcPr>
            <w:tcW w:w="2148" w:type="dxa"/>
            <w:tcBorders>
              <w:top w:val="single" w:sz="4" w:space="0" w:color="auto"/>
              <w:left w:val="nil"/>
              <w:bottom w:val="single" w:sz="4" w:space="0" w:color="auto"/>
              <w:right w:val="single" w:sz="4" w:space="0" w:color="auto"/>
            </w:tcBorders>
            <w:shd w:val="clear" w:color="000000" w:fill="FFFFFF"/>
            <w:vAlign w:val="center"/>
            <w:hideMark/>
          </w:tcPr>
          <w:p w:rsidR="00855EF3" w:rsidRPr="000E6235" w:rsidRDefault="00855EF3" w:rsidP="000E6235">
            <w:pPr>
              <w:pStyle w:val="TableText3"/>
            </w:pPr>
            <w:r w:rsidRPr="000E6235">
              <w:t>Text</w:t>
            </w:r>
          </w:p>
        </w:tc>
      </w:tr>
      <w:tr w:rsidR="00855EF3" w:rsidRPr="000E6235" w:rsidTr="00624ED1">
        <w:trPr>
          <w:trHeight w:val="300"/>
          <w:jc w:val="center"/>
        </w:trPr>
        <w:tc>
          <w:tcPr>
            <w:tcW w:w="2984"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Administrative status</w:t>
            </w:r>
          </w:p>
        </w:tc>
        <w:tc>
          <w:tcPr>
            <w:tcW w:w="3060" w:type="dxa"/>
            <w:tcBorders>
              <w:top w:val="single" w:sz="4" w:space="0" w:color="auto"/>
              <w:left w:val="nil"/>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/administrative_status</w:t>
            </w:r>
          </w:p>
        </w:tc>
        <w:tc>
          <w:tcPr>
            <w:tcW w:w="624"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1..1</w:t>
            </w:r>
          </w:p>
        </w:tc>
        <w:tc>
          <w:tcPr>
            <w:tcW w:w="2148" w:type="dxa"/>
            <w:tcBorders>
              <w:top w:val="single" w:sz="4" w:space="0" w:color="auto"/>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String</w:t>
            </w:r>
          </w:p>
        </w:tc>
      </w:tr>
      <w:tr w:rsidR="00855EF3" w:rsidRPr="000E6235" w:rsidTr="00624ED1">
        <w:trPr>
          <w:trHeight w:val="300"/>
          <w:jc w:val="center"/>
        </w:trPr>
        <w:tc>
          <w:tcPr>
            <w:tcW w:w="2984"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Previous state</w:t>
            </w:r>
          </w:p>
        </w:tc>
        <w:tc>
          <w:tcPr>
            <w:tcW w:w="3060" w:type="dxa"/>
            <w:tcBorders>
              <w:top w:val="single" w:sz="4" w:space="0" w:color="auto"/>
              <w:left w:val="nil"/>
              <w:bottom w:val="single" w:sz="4" w:space="0" w:color="auto"/>
              <w:right w:val="single" w:sz="4" w:space="0" w:color="auto"/>
            </w:tcBorders>
            <w:shd w:val="clear" w:color="000000" w:fill="FFFFFF"/>
            <w:vAlign w:val="center"/>
          </w:tcPr>
          <w:p w:rsidR="00855EF3" w:rsidRPr="000E6235" w:rsidRDefault="00514B1B" w:rsidP="000E6235">
            <w:pPr>
              <w:pStyle w:val="TableText3"/>
            </w:pPr>
            <w:r w:rsidRPr="000E6235">
              <w:tab/>
            </w:r>
            <w:r w:rsidR="00855EF3" w:rsidRPr="000E6235">
              <w:t>/previous_state</w:t>
            </w:r>
          </w:p>
        </w:tc>
        <w:tc>
          <w:tcPr>
            <w:tcW w:w="624" w:type="dxa"/>
            <w:tcBorders>
              <w:top w:val="single" w:sz="4" w:space="0" w:color="auto"/>
              <w:left w:val="single" w:sz="4" w:space="0" w:color="auto"/>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0..1</w:t>
            </w:r>
          </w:p>
        </w:tc>
        <w:tc>
          <w:tcPr>
            <w:tcW w:w="2148" w:type="dxa"/>
            <w:tcBorders>
              <w:top w:val="single" w:sz="4" w:space="0" w:color="auto"/>
              <w:left w:val="nil"/>
              <w:bottom w:val="single" w:sz="4" w:space="0" w:color="auto"/>
              <w:right w:val="single" w:sz="4" w:space="0" w:color="auto"/>
            </w:tcBorders>
            <w:shd w:val="clear" w:color="000000" w:fill="FFFFFF"/>
            <w:vAlign w:val="center"/>
          </w:tcPr>
          <w:p w:rsidR="00855EF3" w:rsidRPr="000E6235" w:rsidRDefault="00855EF3" w:rsidP="000E6235">
            <w:pPr>
              <w:pStyle w:val="TableText3"/>
            </w:pPr>
            <w:r w:rsidRPr="000E6235">
              <w:t>Registration_State</w:t>
            </w:r>
          </w:p>
        </w:tc>
      </w:tr>
    </w:tbl>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sz w:val="22"/>
          <w:szCs w:val="22"/>
        </w:rPr>
      </w:pPr>
      <w:bookmarkStart w:id="224" w:name="_Initial_State-"/>
      <w:bookmarkStart w:id="225" w:name="_Initial_State"/>
      <w:bookmarkEnd w:id="224"/>
      <w:bookmarkEnd w:id="225"/>
      <w:r w:rsidRPr="00DB61F1">
        <w:rPr>
          <w:rFonts w:asciiTheme="minorHAnsi" w:hAnsiTheme="minorHAnsi"/>
          <w:b w:val="0"/>
          <w:i/>
          <w:szCs w:val="20"/>
        </w:rPr>
        <w:t>Initial State</w:t>
      </w:r>
    </w:p>
    <w:p w:rsidR="00855EF3" w:rsidRDefault="00855EF3" w:rsidP="00855EF3">
      <w:pPr>
        <w:pStyle w:val="BodyText"/>
        <w:rPr>
          <w:rFonts w:eastAsiaTheme="minorEastAsia"/>
        </w:rPr>
      </w:pPr>
      <w:r>
        <w:rPr>
          <w:rFonts w:eastAsiaTheme="minorEastAsia"/>
        </w:rPr>
        <w:t>T</w:t>
      </w:r>
      <w:r w:rsidRPr="00A164FD">
        <w:rPr>
          <w:rFonts w:eastAsiaTheme="minorEastAsia"/>
        </w:rPr>
        <w:t xml:space="preserve">he SDC form package contains an Initial state is used across to indicate the initial behavior of an element. Its enumeration value may be set to enabled, which means that the element should be available for use. Alternatively, if its enumeration value is set to disabled, it means that the element should be unavailable for use. </w:t>
      </w:r>
    </w:p>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bookmarkStart w:id="226" w:name="_Administered_Item"/>
      <w:bookmarkEnd w:id="226"/>
      <w:r w:rsidRPr="00DB61F1">
        <w:rPr>
          <w:rFonts w:asciiTheme="minorHAnsi" w:eastAsiaTheme="minorEastAsia" w:hAnsiTheme="minorHAnsi" w:cstheme="minorBidi"/>
          <w:b w:val="0"/>
          <w:i/>
          <w:sz w:val="22"/>
          <w:szCs w:val="22"/>
        </w:rPr>
        <w:lastRenderedPageBreak/>
        <w:t>Administered Item</w:t>
      </w:r>
      <w:r w:rsidRPr="00DB61F1">
        <w:rPr>
          <w:rFonts w:asciiTheme="minorHAnsi" w:eastAsiaTheme="minorEastAsia" w:hAnsiTheme="minorHAnsi" w:cstheme="minorBidi"/>
          <w:b w:val="0"/>
          <w:i/>
          <w:sz w:val="22"/>
          <w:szCs w:val="22"/>
        </w:rPr>
        <w:tab/>
      </w:r>
    </w:p>
    <w:p w:rsidR="00855EF3" w:rsidRPr="00A164FD" w:rsidRDefault="00855EF3" w:rsidP="00855EF3">
      <w:pPr>
        <w:pStyle w:val="BodyText"/>
        <w:rPr>
          <w:rFonts w:eastAsiaTheme="minorEastAsia"/>
        </w:rPr>
      </w:pPr>
      <w:proofErr w:type="gramStart"/>
      <w:r w:rsidRPr="00A164FD">
        <w:rPr>
          <w:rFonts w:eastAsiaTheme="minorEastAsia"/>
        </w:rPr>
        <w:t>Registered Item instantiated as an Administered Item.</w:t>
      </w:r>
      <w:proofErr w:type="gramEnd"/>
      <w:r w:rsidR="00546FAC">
        <w:rPr>
          <w:rFonts w:eastAsiaTheme="minorEastAsia"/>
        </w:rPr>
        <w:t xml:space="preserve"> </w:t>
      </w:r>
      <w:r w:rsidR="00546FAC">
        <w:t xml:space="preserve">For additional details, reference: </w:t>
      </w:r>
      <w:r w:rsidR="005028C4">
        <w:t>ISO/IEC 11179-3</w:t>
      </w:r>
      <w:r w:rsidR="00546FAC">
        <w:t>.</w:t>
      </w:r>
    </w:p>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bookmarkStart w:id="227" w:name="_Identifier"/>
      <w:bookmarkEnd w:id="227"/>
      <w:r w:rsidRPr="00DB61F1">
        <w:rPr>
          <w:rFonts w:asciiTheme="minorHAnsi" w:eastAsiaTheme="minorEastAsia" w:hAnsiTheme="minorHAnsi" w:cstheme="minorBidi"/>
          <w:b w:val="0"/>
          <w:i/>
          <w:sz w:val="22"/>
          <w:szCs w:val="22"/>
        </w:rPr>
        <w:t>Identifier</w:t>
      </w:r>
    </w:p>
    <w:p w:rsidR="00855EF3" w:rsidRPr="00A164FD" w:rsidRDefault="00855EF3" w:rsidP="00855EF3">
      <w:pPr>
        <w:pStyle w:val="BodyText"/>
        <w:rPr>
          <w:rFonts w:asciiTheme="minorHAnsi" w:eastAsiaTheme="minorEastAsia" w:hAnsiTheme="minorHAnsi" w:cstheme="minorBidi"/>
          <w:sz w:val="22"/>
          <w:szCs w:val="22"/>
        </w:rPr>
      </w:pPr>
      <w:r w:rsidRPr="00A164FD">
        <w:rPr>
          <w:rStyle w:val="BodyTextChar"/>
          <w:rFonts w:eastAsiaTheme="minorEastAsia"/>
        </w:rPr>
        <w:t>Restriction Base is any URI. Contains any namespace and version</w:t>
      </w:r>
    </w:p>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r w:rsidRPr="00DB61F1">
        <w:rPr>
          <w:rFonts w:asciiTheme="minorHAnsi" w:eastAsiaTheme="minorEastAsia" w:hAnsiTheme="minorHAnsi" w:cstheme="minorBidi"/>
          <w:b w:val="0"/>
          <w:i/>
          <w:sz w:val="22"/>
          <w:szCs w:val="22"/>
        </w:rPr>
        <w:t>MDR Association type</w:t>
      </w:r>
    </w:p>
    <w:p w:rsidR="00137E22" w:rsidRPr="00B60D62" w:rsidRDefault="00137E22" w:rsidP="00B60D62">
      <w:pPr>
        <w:pStyle w:val="BodyText"/>
        <w:rPr>
          <w:rStyle w:val="BodyTextChar"/>
          <w:rFonts w:eastAsiaTheme="minorEastAsia"/>
        </w:rPr>
      </w:pPr>
      <w:r w:rsidRPr="00B60D62">
        <w:rPr>
          <w:rStyle w:val="BodyTextChar"/>
          <w:rFonts w:eastAsiaTheme="minorEastAsia"/>
        </w:rPr>
        <w:t>MDR Association Type describes the type of association between a Question and an SDC Data Element that is in a metadata registry. It is restricted to “implements” to indicate that the creator of the mapping has asserted that the Form Design Element has been created from the specified MDR elemen</w:t>
      </w:r>
      <w:r w:rsidR="000E6235">
        <w:rPr>
          <w:rStyle w:val="BodyTextChar"/>
          <w:rFonts w:eastAsiaTheme="minorEastAsia"/>
        </w:rPr>
        <w:t xml:space="preserve">t without change. </w:t>
      </w:r>
      <w:r w:rsidRPr="00B60D62">
        <w:rPr>
          <w:rStyle w:val="BodyTextChar"/>
          <w:rFonts w:eastAsiaTheme="minorEastAsia"/>
        </w:rPr>
        <w:t>Note: implementation of a previously created MDR element in a Form Design naturally admits the potential for the narrowing of the meaning of the MDR element, as the form may have a narrower scope than the MDR element</w:t>
      </w:r>
      <w:r>
        <w:rPr>
          <w:rStyle w:val="BodyTextChar"/>
          <w:rFonts w:eastAsiaTheme="minorEastAsia"/>
        </w:rPr>
        <w:t>.</w:t>
      </w:r>
    </w:p>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rPr>
      </w:pPr>
      <w:r w:rsidRPr="00DB61F1">
        <w:rPr>
          <w:rFonts w:asciiTheme="minorHAnsi" w:eastAsiaTheme="minorEastAsia" w:hAnsiTheme="minorHAnsi" w:cstheme="minorBidi"/>
          <w:b w:val="0"/>
          <w:i/>
        </w:rPr>
        <w:t>Date</w:t>
      </w:r>
    </w:p>
    <w:p w:rsidR="00855EF3" w:rsidRPr="000103A8" w:rsidRDefault="00855EF3" w:rsidP="00412010">
      <w:pPr>
        <w:pStyle w:val="BodyText"/>
        <w:rPr>
          <w:rFonts w:eastAsiaTheme="minorEastAsia"/>
        </w:rPr>
      </w:pPr>
      <w:r w:rsidRPr="000103A8">
        <w:rPr>
          <w:rFonts w:eastAsiaTheme="minorEastAsia"/>
        </w:rPr>
        <w:t>A data</w:t>
      </w:r>
      <w:r>
        <w:rPr>
          <w:rFonts w:eastAsiaTheme="minorEastAsia"/>
        </w:rPr>
        <w:t xml:space="preserve"> </w:t>
      </w:r>
      <w:r w:rsidRPr="000103A8">
        <w:rPr>
          <w:rFonts w:eastAsiaTheme="minorEastAsia"/>
        </w:rPr>
        <w:t xml:space="preserve">type whose values are </w:t>
      </w:r>
      <w:r w:rsidRPr="00514B1B">
        <w:rPr>
          <w:rFonts w:eastAsiaTheme="minorEastAsia"/>
        </w:rPr>
        <w:t>points</w:t>
      </w:r>
      <w:r w:rsidRPr="000103A8">
        <w:rPr>
          <w:rFonts w:eastAsiaTheme="minorEastAsia"/>
        </w:rPr>
        <w:t xml:space="preserve"> in time to the resolution: year, month, and day.</w:t>
      </w:r>
      <w:r w:rsidR="00546FAC">
        <w:rPr>
          <w:rFonts w:eastAsiaTheme="minorEastAsia"/>
        </w:rPr>
        <w:t xml:space="preserve"> </w:t>
      </w:r>
      <w:r w:rsidR="00546FAC">
        <w:t xml:space="preserve">For additional details, reference: </w:t>
      </w:r>
      <w:r w:rsidR="005028C4">
        <w:t>ISO/IEC 11179-3</w:t>
      </w:r>
      <w:r w:rsidR="00546FAC">
        <w:t>.</w:t>
      </w:r>
    </w:p>
    <w:p w:rsidR="00855EF3" w:rsidRPr="00DB61F1"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rPr>
      </w:pPr>
      <w:bookmarkStart w:id="228" w:name="_Datetime"/>
      <w:bookmarkEnd w:id="228"/>
      <w:r w:rsidRPr="00DB61F1">
        <w:rPr>
          <w:rFonts w:asciiTheme="minorHAnsi" w:eastAsiaTheme="minorEastAsia" w:hAnsiTheme="minorHAnsi" w:cstheme="minorBidi"/>
          <w:b w:val="0"/>
          <w:i/>
        </w:rPr>
        <w:t>Datetime</w:t>
      </w:r>
    </w:p>
    <w:p w:rsidR="00855EF3" w:rsidRPr="000103A8" w:rsidRDefault="00546FAC" w:rsidP="00412010">
      <w:pPr>
        <w:pStyle w:val="BodyText"/>
        <w:rPr>
          <w:rFonts w:eastAsiaTheme="minorEastAsia"/>
        </w:rPr>
      </w:pPr>
      <w:r w:rsidRPr="000103A8">
        <w:rPr>
          <w:rFonts w:eastAsiaTheme="minorEastAsia"/>
        </w:rPr>
        <w:t>A data</w:t>
      </w:r>
      <w:r>
        <w:rPr>
          <w:rFonts w:eastAsiaTheme="minorEastAsia"/>
        </w:rPr>
        <w:t xml:space="preserve"> </w:t>
      </w:r>
      <w:r w:rsidRPr="000103A8">
        <w:rPr>
          <w:rFonts w:eastAsiaTheme="minorEastAsia"/>
        </w:rPr>
        <w:t>type whose values are points in time to the resolution: year, month, day</w:t>
      </w:r>
      <w:r>
        <w:rPr>
          <w:rFonts w:eastAsiaTheme="minorEastAsia"/>
        </w:rPr>
        <w:t>, hour, minute, second, and optionally fractions of seconds</w:t>
      </w:r>
      <w:r w:rsidRPr="000103A8">
        <w:rPr>
          <w:rFonts w:eastAsiaTheme="minorEastAsia"/>
        </w:rPr>
        <w:t xml:space="preserve">. </w:t>
      </w:r>
      <w:r>
        <w:t>For additional details, reference:</w:t>
      </w:r>
      <w:r w:rsidRPr="00D06F86">
        <w:t xml:space="preserve"> </w:t>
      </w:r>
      <w:r w:rsidR="005028C4">
        <w:t>ISO/IEC 11179-3</w:t>
      </w:r>
      <w:r>
        <w:t>.</w:t>
      </w:r>
    </w:p>
    <w:p w:rsidR="00855EF3" w:rsidRPr="00DB61F1" w:rsidRDefault="00855EF3" w:rsidP="00855EF3">
      <w:pPr>
        <w:pStyle w:val="Heading6"/>
        <w:numPr>
          <w:ilvl w:val="0"/>
          <w:numId w:val="49"/>
        </w:numPr>
        <w:autoSpaceDE w:val="0"/>
        <w:autoSpaceDN w:val="0"/>
        <w:adjustRightInd w:val="0"/>
        <w:rPr>
          <w:b w:val="0"/>
          <w:i/>
        </w:rPr>
      </w:pPr>
      <w:r w:rsidRPr="00DB61F1">
        <w:rPr>
          <w:b w:val="0"/>
          <w:i/>
        </w:rPr>
        <w:t>Natural Range</w:t>
      </w:r>
    </w:p>
    <w:p w:rsidR="00855EF3" w:rsidRDefault="00855EF3" w:rsidP="00412010">
      <w:pPr>
        <w:pStyle w:val="BodyText"/>
      </w:pPr>
      <w:r>
        <w:t xml:space="preserve">Natural Range is a data type </w:t>
      </w:r>
      <w:r w:rsidRPr="000103A8">
        <w:t>comprising a range of “natural numbers“, i.e. the positive integers, includin</w:t>
      </w:r>
      <w:r>
        <w:t xml:space="preserve">g zero. Any instance of Natural </w:t>
      </w:r>
      <w:r w:rsidRPr="000103A8">
        <w:t>Range is one of: a constant non-negative Integer, a bounded range of non-negative Integers defined by a minimum and a (strictly larger) maximum value, an unbounded range defined by only a non-negative minimum (e.g., 0..*, 1..*, 2..*).</w:t>
      </w:r>
    </w:p>
    <w:p w:rsidR="00855EF3" w:rsidRPr="000103A8" w:rsidRDefault="00855EF3" w:rsidP="00412010">
      <w:pPr>
        <w:pStyle w:val="BodyText"/>
      </w:pPr>
      <w:r w:rsidRPr="000103A8">
        <w:t>NOTE Natural_Range is used as the type of both multiplicity (an attribute of Relation Roles) and arity (an attribute of Relations) in the Concepts metamodel region, but this in no way constrains how it may be used by a Registration Authority.</w:t>
      </w:r>
      <w:r w:rsidR="00546FAC">
        <w:t xml:space="preserve"> For additional details, reference: </w:t>
      </w:r>
      <w:r w:rsidR="005028C4">
        <w:t>ISO/IEC 11179-3</w:t>
      </w:r>
      <w:r w:rsidR="00546FAC">
        <w:t>.</w:t>
      </w:r>
    </w:p>
    <w:p w:rsidR="00855EF3" w:rsidRPr="00AB6028" w:rsidRDefault="00855EF3" w:rsidP="00855EF3">
      <w:pPr>
        <w:pStyle w:val="Heading6"/>
        <w:numPr>
          <w:ilvl w:val="0"/>
          <w:numId w:val="49"/>
        </w:numPr>
        <w:autoSpaceDE w:val="0"/>
        <w:autoSpaceDN w:val="0"/>
        <w:adjustRightInd w:val="0"/>
        <w:rPr>
          <w:rFonts w:eastAsiaTheme="minorEastAsia"/>
          <w:b w:val="0"/>
          <w:i/>
        </w:rPr>
      </w:pPr>
      <w:r w:rsidRPr="00AB6028">
        <w:rPr>
          <w:rFonts w:eastAsiaTheme="minorEastAsia"/>
          <w:b w:val="0"/>
          <w:i/>
        </w:rPr>
        <w:t>Postal Address</w:t>
      </w:r>
    </w:p>
    <w:p w:rsidR="00855EF3" w:rsidRPr="000103A8" w:rsidRDefault="00855EF3" w:rsidP="00412010">
      <w:pPr>
        <w:pStyle w:val="BodyText"/>
        <w:rPr>
          <w:rFonts w:eastAsiaTheme="minorEastAsia"/>
        </w:rPr>
      </w:pPr>
      <w:r>
        <w:rPr>
          <w:rFonts w:eastAsiaTheme="minorEastAsia"/>
        </w:rPr>
        <w:t>A postal address</w:t>
      </w:r>
      <w:r w:rsidRPr="000103A8">
        <w:rPr>
          <w:rFonts w:eastAsiaTheme="minorEastAsia"/>
        </w:rPr>
        <w:t xml:space="preserve"> enables the unambiguous determination of an actual or potential delivery point, usually combined with the specification of an addressee and/or a mailee.</w:t>
      </w:r>
      <w:r w:rsidR="00546FAC">
        <w:rPr>
          <w:rFonts w:eastAsiaTheme="minorEastAsia"/>
        </w:rPr>
        <w:t xml:space="preserve"> </w:t>
      </w:r>
      <w:r w:rsidR="00546FAC">
        <w:t xml:space="preserve">For additional details, reference: </w:t>
      </w:r>
      <w:r w:rsidR="005028C4">
        <w:t>ISO/IEC 11179-3</w:t>
      </w:r>
      <w:r w:rsidR="00546FAC">
        <w:t>.</w:t>
      </w:r>
    </w:p>
    <w:p w:rsidR="00855EF3" w:rsidRPr="00AB6028"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r w:rsidRPr="00AB6028">
        <w:rPr>
          <w:rFonts w:eastAsiaTheme="minorEastAsia"/>
          <w:b w:val="0"/>
          <w:i/>
        </w:rPr>
        <w:t>Identified Item</w:t>
      </w:r>
    </w:p>
    <w:p w:rsidR="00855EF3" w:rsidRPr="00AB6028" w:rsidRDefault="00855EF3" w:rsidP="00412010">
      <w:pPr>
        <w:pStyle w:val="BodyText"/>
        <w:rPr>
          <w:rFonts w:eastAsiaTheme="minorEastAsia"/>
        </w:rPr>
      </w:pPr>
      <w:r w:rsidRPr="00AB6028">
        <w:rPr>
          <w:rFonts w:eastAsiaTheme="minorEastAsia"/>
        </w:rPr>
        <w:t xml:space="preserve">Any metadata item that is to be </w:t>
      </w:r>
      <w:r w:rsidRPr="00412010">
        <w:rPr>
          <w:rFonts w:eastAsiaTheme="minorEastAsia"/>
        </w:rPr>
        <w:t>retrieved</w:t>
      </w:r>
      <w:r w:rsidRPr="00AB6028">
        <w:rPr>
          <w:rFonts w:eastAsiaTheme="minorEastAsia"/>
        </w:rPr>
        <w:t xml:space="preserve"> directly (as opposed to indirectly through a related item), shall be an Identified Item</w:t>
      </w:r>
      <w:r>
        <w:rPr>
          <w:rFonts w:eastAsiaTheme="minorEastAsia"/>
        </w:rPr>
        <w:t>), so</w:t>
      </w:r>
      <w:r w:rsidRPr="00AB6028">
        <w:rPr>
          <w:rFonts w:eastAsiaTheme="minorEastAsia"/>
        </w:rPr>
        <w:t xml:space="preserve"> the item can be referenced. An example of metadata items that might not be explicitly identified are the Permissible Values within a Value Domain</w:t>
      </w:r>
      <w:r w:rsidR="00546FAC">
        <w:rPr>
          <w:rFonts w:eastAsiaTheme="minorEastAsia"/>
        </w:rPr>
        <w:t xml:space="preserve">. </w:t>
      </w:r>
      <w:r w:rsidR="00546FAC">
        <w:t xml:space="preserve">For additional details, reference: </w:t>
      </w:r>
      <w:r w:rsidR="005028C4">
        <w:t>ISO/IEC 11179-3</w:t>
      </w:r>
      <w:r w:rsidR="00546FAC">
        <w:t>.</w:t>
      </w:r>
    </w:p>
    <w:p w:rsidR="00855EF3" w:rsidRPr="00AB6028"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r w:rsidRPr="00AB6028">
        <w:rPr>
          <w:rFonts w:eastAsiaTheme="minorEastAsia"/>
          <w:b w:val="0"/>
          <w:i/>
        </w:rPr>
        <w:t>Registered Item</w:t>
      </w:r>
    </w:p>
    <w:p w:rsidR="00855EF3" w:rsidRDefault="00855EF3" w:rsidP="00412010">
      <w:pPr>
        <w:pStyle w:val="BodyText"/>
        <w:rPr>
          <w:rFonts w:eastAsiaTheme="minorEastAsia"/>
        </w:rPr>
      </w:pPr>
      <w:r w:rsidRPr="000103A8">
        <w:rPr>
          <w:rFonts w:eastAsiaTheme="minorEastAsia"/>
        </w:rPr>
        <w:t xml:space="preserve">Any metadata item that is to be registered in the registry shall be a Registered Item. Registered Item is an abstract class, which means that each such item must be instantiated as one of the subclasses: </w:t>
      </w:r>
      <w:r w:rsidRPr="000103A8">
        <w:rPr>
          <w:rFonts w:eastAsiaTheme="minorEastAsia"/>
        </w:rPr>
        <w:lastRenderedPageBreak/>
        <w:t>Administered Item, or Attached Item. These subclasses are mutually exclusive and collectively exhaustive (mece).</w:t>
      </w:r>
      <w:r w:rsidR="00546FAC">
        <w:rPr>
          <w:rFonts w:eastAsiaTheme="minorEastAsia"/>
        </w:rPr>
        <w:t xml:space="preserve"> </w:t>
      </w:r>
      <w:r w:rsidR="00546FAC">
        <w:t xml:space="preserve">For additional details, reference: </w:t>
      </w:r>
      <w:r w:rsidR="005028C4">
        <w:t>ISO/IEC 11179-3</w:t>
      </w:r>
      <w:r w:rsidR="00546FAC">
        <w:t>.</w:t>
      </w:r>
    </w:p>
    <w:p w:rsidR="00855EF3" w:rsidRPr="00AB6028"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bookmarkStart w:id="229" w:name="_Prompt"/>
      <w:bookmarkEnd w:id="229"/>
      <w:r w:rsidRPr="00AB6028">
        <w:rPr>
          <w:rFonts w:eastAsiaTheme="minorEastAsia"/>
          <w:b w:val="0"/>
          <w:i/>
        </w:rPr>
        <w:t>Prompt</w:t>
      </w:r>
    </w:p>
    <w:p w:rsidR="00855EF3" w:rsidRPr="00AB6028" w:rsidRDefault="00546FAC" w:rsidP="00412010">
      <w:pPr>
        <w:pStyle w:val="BodyText"/>
        <w:rPr>
          <w:rFonts w:eastAsiaTheme="minorEastAsia"/>
        </w:rPr>
      </w:pPr>
      <w:r w:rsidRPr="00AB6028">
        <w:rPr>
          <w:rFonts w:eastAsiaTheme="minorEastAsia"/>
        </w:rPr>
        <w:t>Each instance of prompt</w:t>
      </w:r>
      <w:r w:rsidRPr="00AB6028">
        <w:rPr>
          <w:rFonts w:eastAsia="SimSun"/>
        </w:rPr>
        <w:t xml:space="preserve"> represents textual elements used to introduce a Section</w:t>
      </w:r>
      <w:r>
        <w:rPr>
          <w:rFonts w:eastAsia="SimSun"/>
        </w:rPr>
        <w:t xml:space="preserve"> </w:t>
      </w:r>
      <w:r w:rsidRPr="00AB6028">
        <w:rPr>
          <w:rFonts w:eastAsia="SimSun"/>
        </w:rPr>
        <w:t>Element, Question</w:t>
      </w:r>
      <w:r>
        <w:rPr>
          <w:rFonts w:eastAsia="SimSun"/>
        </w:rPr>
        <w:t xml:space="preserve"> </w:t>
      </w:r>
      <w:r w:rsidRPr="00AB6028">
        <w:rPr>
          <w:rFonts w:eastAsia="SimSun"/>
        </w:rPr>
        <w:t>Element or List</w:t>
      </w:r>
      <w:r>
        <w:rPr>
          <w:rFonts w:eastAsia="SimSun"/>
        </w:rPr>
        <w:t xml:space="preserve"> </w:t>
      </w:r>
      <w:r w:rsidRPr="00AB6028">
        <w:rPr>
          <w:rFonts w:eastAsia="SimSun"/>
        </w:rPr>
        <w:t>Item.</w:t>
      </w:r>
      <w:r>
        <w:rPr>
          <w:rFonts w:eastAsia="SimSun"/>
        </w:rPr>
        <w:t xml:space="preserve"> </w:t>
      </w:r>
      <w:r>
        <w:t>For additional details, reference:</w:t>
      </w:r>
      <w:r w:rsidRPr="00D06F86">
        <w:t xml:space="preserve"> </w:t>
      </w:r>
      <w:r>
        <w:rPr>
          <w:rFonts w:eastAsia="SimSun" w:hint="eastAsia"/>
          <w:noProof/>
          <w:color w:val="0000FF"/>
          <w:lang w:eastAsia="zh-CN"/>
        </w:rPr>
        <w:t>ISO/IEC 19763-</w:t>
      </w:r>
      <w:r>
        <w:rPr>
          <w:rFonts w:eastAsia="SimSun"/>
          <w:noProof/>
          <w:color w:val="0000FF"/>
          <w:lang w:eastAsia="zh-CN"/>
        </w:rPr>
        <w:t>13</w:t>
      </w:r>
      <w:r w:rsidR="00855EF3" w:rsidRPr="00AB6028">
        <w:rPr>
          <w:rFonts w:eastAsia="SimSun"/>
        </w:rPr>
        <w:t>.</w:t>
      </w:r>
    </w:p>
    <w:p w:rsidR="00855EF3" w:rsidRPr="00AB6028"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bookmarkStart w:id="230" w:name="_Number"/>
      <w:bookmarkEnd w:id="230"/>
      <w:r w:rsidRPr="00AB6028">
        <w:rPr>
          <w:rFonts w:eastAsiaTheme="minorEastAsia"/>
          <w:b w:val="0"/>
          <w:i/>
        </w:rPr>
        <w:t>Number</w:t>
      </w:r>
    </w:p>
    <w:p w:rsidR="00855EF3" w:rsidRPr="00AB6028" w:rsidRDefault="00855EF3" w:rsidP="00412010">
      <w:pPr>
        <w:pStyle w:val="BodyText"/>
        <w:rPr>
          <w:rFonts w:eastAsiaTheme="minorEastAsia"/>
          <w:sz w:val="24"/>
        </w:rPr>
      </w:pPr>
      <w:r w:rsidRPr="00AB6028">
        <w:rPr>
          <w:rFonts w:eastAsia="SimSun"/>
        </w:rPr>
        <w:t>Number represents a number that is visible on the form for Section_Element, Question_Element or List_Item</w:t>
      </w:r>
      <w:r>
        <w:rPr>
          <w:rFonts w:eastAsia="SimSun"/>
        </w:rPr>
        <w:t>.</w:t>
      </w:r>
      <w:r w:rsidR="00546FAC">
        <w:rPr>
          <w:rFonts w:eastAsia="SimSun"/>
        </w:rPr>
        <w:t xml:space="preserve"> </w:t>
      </w:r>
      <w:r w:rsidR="00546FAC">
        <w:t>For additional details, reference:</w:t>
      </w:r>
      <w:r w:rsidR="00546FAC" w:rsidRPr="00D06F86">
        <w:t xml:space="preserve"> </w:t>
      </w:r>
      <w:r w:rsidR="00546FAC">
        <w:rPr>
          <w:rFonts w:eastAsia="SimSun" w:hint="eastAsia"/>
          <w:noProof/>
          <w:color w:val="0000FF"/>
          <w:lang w:eastAsia="zh-CN"/>
        </w:rPr>
        <w:t>ISO/IEC 19763-</w:t>
      </w:r>
      <w:r w:rsidR="00546FAC">
        <w:rPr>
          <w:rFonts w:eastAsia="SimSun"/>
          <w:noProof/>
          <w:color w:val="0000FF"/>
          <w:lang w:eastAsia="zh-CN"/>
        </w:rPr>
        <w:t>13.</w:t>
      </w:r>
    </w:p>
    <w:p w:rsidR="00855EF3" w:rsidRPr="00AB6028" w:rsidRDefault="00855EF3" w:rsidP="00855EF3">
      <w:pPr>
        <w:pStyle w:val="Heading6"/>
        <w:numPr>
          <w:ilvl w:val="0"/>
          <w:numId w:val="49"/>
        </w:numPr>
        <w:autoSpaceDE w:val="0"/>
        <w:autoSpaceDN w:val="0"/>
        <w:adjustRightInd w:val="0"/>
        <w:rPr>
          <w:rFonts w:eastAsiaTheme="minorEastAsia"/>
          <w:b w:val="0"/>
          <w:i/>
        </w:rPr>
      </w:pPr>
      <w:bookmarkStart w:id="231" w:name="_Text_Element"/>
      <w:bookmarkEnd w:id="231"/>
      <w:r w:rsidRPr="00AB6028">
        <w:rPr>
          <w:rFonts w:eastAsiaTheme="minorEastAsia"/>
          <w:b w:val="0"/>
          <w:i/>
        </w:rPr>
        <w:t>Text Element</w:t>
      </w:r>
    </w:p>
    <w:p w:rsidR="00855EF3" w:rsidRPr="00D82E8A" w:rsidRDefault="00855EF3" w:rsidP="00412010">
      <w:pPr>
        <w:pStyle w:val="BodyText"/>
        <w:rPr>
          <w:rFonts w:eastAsiaTheme="minorEastAsia"/>
        </w:rPr>
      </w:pPr>
      <w:r>
        <w:rPr>
          <w:rFonts w:eastAsia="SimSun"/>
        </w:rPr>
        <w:t xml:space="preserve">Text Element </w:t>
      </w:r>
      <w:r w:rsidRPr="00AB6028">
        <w:rPr>
          <w:rFonts w:eastAsia="SimSun"/>
        </w:rPr>
        <w:t>is a textual presentation element of a form intended to instruct or explain to the user of the form what the data should mean, how it should be completed and any actions that must be taken with the completed form</w:t>
      </w:r>
      <w:r>
        <w:t>.</w:t>
      </w:r>
      <w:r w:rsidR="00546FAC">
        <w:t xml:space="preserve"> For additional details, reference:</w:t>
      </w:r>
      <w:r w:rsidR="00546FAC" w:rsidRPr="00D06F86">
        <w:t xml:space="preserve"> </w:t>
      </w:r>
      <w:r w:rsidR="00546FAC">
        <w:rPr>
          <w:rFonts w:eastAsia="SimSun" w:hint="eastAsia"/>
          <w:noProof/>
          <w:color w:val="0000FF"/>
          <w:lang w:eastAsia="zh-CN"/>
        </w:rPr>
        <w:t>ISO/IEC 19763-</w:t>
      </w:r>
      <w:r w:rsidR="00546FAC">
        <w:rPr>
          <w:rFonts w:eastAsia="SimSun"/>
          <w:noProof/>
          <w:color w:val="0000FF"/>
          <w:lang w:eastAsia="zh-CN"/>
        </w:rPr>
        <w:t>13.</w:t>
      </w:r>
    </w:p>
    <w:p w:rsidR="00855EF3" w:rsidRPr="00AB6028" w:rsidRDefault="00855EF3" w:rsidP="00855EF3">
      <w:pPr>
        <w:pStyle w:val="Heading6"/>
        <w:numPr>
          <w:ilvl w:val="0"/>
          <w:numId w:val="49"/>
        </w:numPr>
        <w:autoSpaceDE w:val="0"/>
        <w:autoSpaceDN w:val="0"/>
        <w:adjustRightInd w:val="0"/>
        <w:rPr>
          <w:rFonts w:eastAsiaTheme="minorEastAsia"/>
          <w:b w:val="0"/>
          <w:i/>
        </w:rPr>
      </w:pPr>
      <w:bookmarkStart w:id="232" w:name="_Text_Field"/>
      <w:bookmarkEnd w:id="232"/>
      <w:r w:rsidRPr="00AB6028">
        <w:rPr>
          <w:rFonts w:eastAsiaTheme="minorEastAsia"/>
          <w:b w:val="0"/>
          <w:i/>
        </w:rPr>
        <w:t>Text Field</w:t>
      </w:r>
    </w:p>
    <w:p w:rsidR="00624ED1" w:rsidRPr="004C18D9" w:rsidRDefault="00514B1B" w:rsidP="004B5D63">
      <w:pPr>
        <w:pStyle w:val="BodyText"/>
        <w:rPr>
          <w:sz w:val="16"/>
        </w:rPr>
      </w:pPr>
      <w:r w:rsidRPr="00AB6028">
        <w:rPr>
          <w:rFonts w:eastAsia="SimSun"/>
        </w:rPr>
        <w:t xml:space="preserve">Text Field represents a field in which any value may be entered, subject to the </w:t>
      </w:r>
      <w:r>
        <w:rPr>
          <w:rFonts w:eastAsia="SimSun"/>
        </w:rPr>
        <w:t>pattern and length constraints.</w:t>
      </w:r>
      <w:r w:rsidR="00546FAC">
        <w:rPr>
          <w:rFonts w:eastAsia="SimSun"/>
        </w:rPr>
        <w:t xml:space="preserve"> </w:t>
      </w:r>
      <w:r w:rsidR="00546FAC">
        <w:t>For additional details, reference:</w:t>
      </w:r>
      <w:r w:rsidR="00546FAC" w:rsidRPr="00D06F86">
        <w:t xml:space="preserve"> </w:t>
      </w:r>
      <w:r w:rsidR="005028C4">
        <w:rPr>
          <w:rFonts w:eastAsia="SimSun" w:hint="eastAsia"/>
          <w:noProof/>
          <w:color w:val="0000FF"/>
          <w:lang w:eastAsia="zh-CN"/>
        </w:rPr>
        <w:t>ISO/IEC</w:t>
      </w:r>
      <w:r w:rsidR="00546FAC">
        <w:rPr>
          <w:rFonts w:eastAsia="SimSun" w:hint="eastAsia"/>
          <w:noProof/>
          <w:color w:val="0000FF"/>
          <w:lang w:eastAsia="zh-CN"/>
        </w:rPr>
        <w:t xml:space="preserve"> 19763-</w:t>
      </w:r>
      <w:r w:rsidR="00546FAC">
        <w:rPr>
          <w:rFonts w:eastAsia="SimSun"/>
          <w:noProof/>
          <w:color w:val="0000FF"/>
          <w:lang w:eastAsia="zh-CN"/>
        </w:rPr>
        <w:t>13.</w:t>
      </w:r>
    </w:p>
    <w:p w:rsidR="00117B56" w:rsidRDefault="00117B56" w:rsidP="004B5D63">
      <w:pPr>
        <w:pStyle w:val="Caption"/>
      </w:pPr>
      <w:bookmarkStart w:id="233" w:name="_List_Field"/>
      <w:bookmarkStart w:id="234" w:name="_Toc382949178"/>
      <w:bookmarkEnd w:id="233"/>
      <w:r>
        <w:t xml:space="preserve">Table </w:t>
      </w:r>
      <w:fldSimple w:instr=" SEQ Table \* ARABIC ">
        <w:r w:rsidR="00B60D62">
          <w:rPr>
            <w:noProof/>
          </w:rPr>
          <w:t>33</w:t>
        </w:r>
      </w:fldSimple>
      <w:r>
        <w:t>: Text Field</w:t>
      </w:r>
      <w:bookmarkEnd w:id="234"/>
    </w:p>
    <w:tbl>
      <w:tblPr>
        <w:tblW w:w="0" w:type="auto"/>
        <w:shd w:val="clear" w:color="auto" w:fill="FFFFFF" w:themeFill="background1"/>
        <w:tblCellMar>
          <w:top w:w="14" w:type="dxa"/>
          <w:left w:w="115" w:type="dxa"/>
          <w:bottom w:w="14" w:type="dxa"/>
          <w:right w:w="115" w:type="dxa"/>
        </w:tblCellMar>
        <w:tblLook w:val="04A0" w:firstRow="1" w:lastRow="0" w:firstColumn="1" w:lastColumn="0" w:noHBand="0" w:noVBand="1"/>
      </w:tblPr>
      <w:tblGrid>
        <w:gridCol w:w="2995"/>
        <w:gridCol w:w="3420"/>
        <w:gridCol w:w="1080"/>
        <w:gridCol w:w="2070"/>
      </w:tblGrid>
      <w:tr w:rsidR="00624ED1" w:rsidRPr="00624ED1" w:rsidTr="000E6235">
        <w:trPr>
          <w:trHeight w:val="20"/>
          <w:tblHeader/>
        </w:trPr>
        <w:tc>
          <w:tcPr>
            <w:tcW w:w="2995"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6FAC" w:rsidRPr="00624ED1" w:rsidRDefault="00546FAC" w:rsidP="000E6235">
            <w:pPr>
              <w:pStyle w:val="TableText3"/>
              <w:spacing w:before="0" w:after="0"/>
              <w:rPr>
                <w:color w:val="FFFFFF" w:themeColor="background1"/>
              </w:rPr>
            </w:pPr>
            <w:r w:rsidRPr="00624ED1">
              <w:rPr>
                <w:color w:val="FFFFFF" w:themeColor="background1"/>
              </w:rPr>
              <w:t>Name</w:t>
            </w:r>
          </w:p>
        </w:tc>
        <w:tc>
          <w:tcPr>
            <w:tcW w:w="3420" w:type="dxa"/>
            <w:tcBorders>
              <w:top w:val="single" w:sz="4" w:space="0" w:color="auto"/>
              <w:left w:val="nil"/>
              <w:bottom w:val="single" w:sz="4" w:space="0" w:color="auto"/>
              <w:right w:val="single" w:sz="4" w:space="0" w:color="auto"/>
            </w:tcBorders>
            <w:shd w:val="clear" w:color="auto" w:fill="548DD4" w:themeFill="text2" w:themeFillTint="99"/>
            <w:hideMark/>
          </w:tcPr>
          <w:p w:rsidR="00546FAC" w:rsidRPr="00624ED1" w:rsidRDefault="00546FAC" w:rsidP="000E6235">
            <w:pPr>
              <w:pStyle w:val="TableText3"/>
              <w:spacing w:before="0" w:after="0"/>
              <w:rPr>
                <w:color w:val="FFFFFF" w:themeColor="background1"/>
              </w:rPr>
            </w:pPr>
            <w:r w:rsidRPr="00624ED1">
              <w:rPr>
                <w:color w:val="FFFFFF" w:themeColor="background1"/>
              </w:rPr>
              <w:t>Relative Location</w:t>
            </w:r>
          </w:p>
        </w:tc>
        <w:tc>
          <w:tcPr>
            <w:tcW w:w="108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546FAC" w:rsidRPr="00624ED1" w:rsidRDefault="00546FAC" w:rsidP="000E6235">
            <w:pPr>
              <w:pStyle w:val="TableText3"/>
              <w:spacing w:before="0" w:after="0"/>
              <w:rPr>
                <w:color w:val="FFFFFF" w:themeColor="background1"/>
              </w:rPr>
            </w:pPr>
            <w:r w:rsidRPr="00624ED1">
              <w:rPr>
                <w:color w:val="FFFFFF" w:themeColor="background1"/>
              </w:rPr>
              <w:t>Card</w:t>
            </w:r>
          </w:p>
        </w:tc>
        <w:tc>
          <w:tcPr>
            <w:tcW w:w="2070" w:type="dxa"/>
            <w:tcBorders>
              <w:top w:val="single" w:sz="4" w:space="0" w:color="auto"/>
              <w:left w:val="nil"/>
              <w:bottom w:val="single" w:sz="4" w:space="0" w:color="auto"/>
              <w:right w:val="single" w:sz="4" w:space="0" w:color="auto"/>
            </w:tcBorders>
            <w:shd w:val="clear" w:color="auto" w:fill="548DD4" w:themeFill="text2" w:themeFillTint="99"/>
            <w:hideMark/>
          </w:tcPr>
          <w:p w:rsidR="00546FAC" w:rsidRPr="00624ED1" w:rsidRDefault="00546FAC" w:rsidP="000E6235">
            <w:pPr>
              <w:pStyle w:val="TableText3"/>
              <w:spacing w:before="0" w:after="0"/>
              <w:rPr>
                <w:color w:val="FFFFFF" w:themeColor="background1"/>
              </w:rPr>
            </w:pPr>
            <w:r w:rsidRPr="00624ED1">
              <w:rPr>
                <w:color w:val="FFFFFF" w:themeColor="background1"/>
              </w:rPr>
              <w:t>Comments</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Text Field</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/section/base_question/text_field</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Multiselect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/multiselect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boolean</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/default_value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pPr>
            <w:r w:rsidRPr="00624ED1">
              <w:t>Of type String</w:t>
            </w:r>
          </w:p>
          <w:p w:rsidR="00546FAC" w:rsidRPr="00624ED1" w:rsidRDefault="00546FAC" w:rsidP="000E6235">
            <w:pPr>
              <w:pStyle w:val="TableText3"/>
            </w:pPr>
            <w:r w:rsidRPr="00624ED1">
              <w:t>An optional default value for the input field when nothing is entered, where the maximum multiplicity is one.</w:t>
            </w:r>
          </w:p>
        </w:tc>
      </w:tr>
      <w:tr w:rsidR="00624ED1" w:rsidRPr="00624ED1" w:rsidTr="000E6235">
        <w:trPr>
          <w:cantSplit/>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 value read only</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/default_value_read_only</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boolean</w:t>
            </w:r>
          </w:p>
          <w:p w:rsidR="00546FAC" w:rsidRPr="00624ED1" w:rsidRDefault="00546FAC" w:rsidP="000E6235">
            <w:pPr>
              <w:pStyle w:val="TableText3"/>
            </w:pPr>
            <w:r w:rsidRPr="00624ED1">
              <w:t>An optional indicator of whether the default value, if specified, can be edited, where the maximum multiplicity is one.</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Maximum Character Quantity</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/maximum_character_quantity</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String.</w:t>
            </w:r>
          </w:p>
          <w:p w:rsidR="00546FAC" w:rsidRPr="00624ED1" w:rsidRDefault="00546FAC" w:rsidP="000E6235">
            <w:pPr>
              <w:pStyle w:val="TableText3"/>
            </w:pPr>
            <w:r w:rsidRPr="00624ED1">
              <w:t xml:space="preserve">An optional maximum number of characters that the Input_Field may accept. If this value is missing there is no limit on the number of characters the field may accept. Its value may </w:t>
            </w:r>
            <w:proofErr w:type="gramStart"/>
            <w:r w:rsidRPr="00624ED1">
              <w:t>come</w:t>
            </w:r>
            <w:proofErr w:type="gramEnd"/>
            <w:r w:rsidRPr="00624ED1">
              <w:t xml:space="preserve"> mapping to an ISO/IEC 11179 Data Element.</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Unit of Measure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/unit_of_measure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pPr>
            <w:r w:rsidRPr="00624ED1">
              <w:t>Of type Unit of Measure</w:t>
            </w:r>
          </w:p>
          <w:p w:rsidR="00546FAC" w:rsidRPr="00624ED1" w:rsidRDefault="00546FAC" w:rsidP="000E6235">
            <w:pPr>
              <w:pStyle w:val="TableText3"/>
            </w:pPr>
            <w:r w:rsidRPr="00624ED1">
              <w:t>NOTE: Unit_Of_Measure [ISO/IEC 11179:2013, 11.4.2.1</w:t>
            </w:r>
            <w:r w:rsidRPr="00624ED1">
              <w:br/>
              <w:t xml:space="preserve">An optional textual name for the measurement when the input field is a physical quantity, where the </w:t>
            </w:r>
            <w:r w:rsidRPr="00624ED1">
              <w:lastRenderedPageBreak/>
              <w:t>maximum multiplicity is one. Its value may be set through a mapping to an ISO/IEC 11179 Data Element.</w:t>
            </w:r>
          </w:p>
        </w:tc>
      </w:tr>
      <w:tr w:rsidR="00624ED1" w:rsidRPr="00624ED1" w:rsidTr="000E6235">
        <w:trPr>
          <w:trHeight w:val="1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lastRenderedPageBreak/>
              <w:tab/>
            </w:r>
            <w:r w:rsidRPr="00624ED1">
              <w:tab/>
              <w:t>@Schema Name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@schema_name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1..N</w:t>
            </w:r>
          </w:p>
        </w:tc>
        <w:tc>
          <w:tcPr>
            <w:tcW w:w="2070" w:type="dxa"/>
            <w:tcBorders>
              <w:top w:val="single" w:sz="4" w:space="0" w:color="auto"/>
              <w:left w:val="nil"/>
              <w:bottom w:val="single" w:sz="4" w:space="0" w:color="auto"/>
              <w:right w:val="single" w:sz="4" w:space="0" w:color="auto"/>
            </w:tcBorders>
            <w:shd w:val="clear" w:color="auto" w:fill="FFFFFF" w:themeFill="background1"/>
          </w:tcPr>
          <w:p w:rsidR="000826E1" w:rsidRPr="000826E1" w:rsidRDefault="000826E1" w:rsidP="000E6235">
            <w:pPr>
              <w:pStyle w:val="TableText3"/>
            </w:pPr>
            <w:r w:rsidRPr="000826E1">
              <w:t>Of type String</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Data type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/datatype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0826E1" w:rsidRDefault="00546FAC" w:rsidP="000E6235">
            <w:pPr>
              <w:pStyle w:val="TableText3"/>
            </w:pPr>
            <w:r w:rsidRPr="000826E1">
              <w:t>Of type String</w:t>
            </w:r>
          </w:p>
          <w:p w:rsidR="00546FAC" w:rsidRPr="00624ED1" w:rsidRDefault="00546FAC" w:rsidP="000E6235">
            <w:pPr>
              <w:pStyle w:val="TableText3"/>
            </w:pPr>
            <w:r w:rsidRPr="00624ED1">
              <w:t>Text that identifies the type of data to be stored for the</w:t>
            </w:r>
            <w:r w:rsidR="000E6235">
              <w:t xml:space="preserve"> </w:t>
            </w:r>
            <w:r w:rsidRPr="00624ED1">
              <w:t>answer</w:t>
            </w:r>
            <w:proofErr w:type="gramStart"/>
            <w:r w:rsidRPr="00624ED1">
              <w:t>..</w:t>
            </w:r>
            <w:proofErr w:type="gramEnd"/>
            <w:r w:rsidRPr="00624ED1">
              <w:t xml:space="preserve"> Its value may be set through mapping to</w:t>
            </w:r>
            <w:r w:rsidR="000826E1">
              <w:t xml:space="preserve"> an ISO/IEC 11179 Data Element.</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Format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/format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0826E1" w:rsidRDefault="00546FAC" w:rsidP="000E6235">
            <w:pPr>
              <w:pStyle w:val="TableText3"/>
              <w:rPr>
                <w:rStyle w:val="Hyperlink"/>
                <w:color w:val="auto"/>
                <w:u w:val="none"/>
              </w:rPr>
            </w:pPr>
            <w:r w:rsidRPr="000826E1">
              <w:t xml:space="preserve">Of type </w:t>
            </w:r>
            <w:hyperlink w:anchor="_Number" w:history="1">
              <w:r w:rsidRPr="000826E1">
                <w:rPr>
                  <w:rStyle w:val="Hyperlink"/>
                  <w:color w:val="auto"/>
                  <w:u w:val="none"/>
                </w:rPr>
                <w:t>String</w:t>
              </w:r>
            </w:hyperlink>
          </w:p>
          <w:p w:rsidR="00546FAC" w:rsidRPr="00624ED1" w:rsidRDefault="00546FAC" w:rsidP="000E6235">
            <w:pPr>
              <w:pStyle w:val="TableText3"/>
            </w:pPr>
            <w:r w:rsidRPr="00624ED1">
              <w:t>An optional template for the structure of the presentation of</w:t>
            </w:r>
            <w:r w:rsidR="000826E1">
              <w:t xml:space="preserve"> the value(s).</w:t>
            </w:r>
          </w:p>
          <w:p w:rsidR="00546FAC" w:rsidRPr="00624ED1" w:rsidRDefault="00546FAC" w:rsidP="000E6235">
            <w:pPr>
              <w:pStyle w:val="TableText3"/>
            </w:pPr>
            <w:r w:rsidRPr="00624ED1">
              <w:t>Note: its value may be set through mapping to an ISO/IEC 11179 Data</w:t>
            </w:r>
          </w:p>
          <w:p w:rsidR="00546FAC" w:rsidRPr="00624ED1" w:rsidRDefault="00546FAC" w:rsidP="000E6235">
            <w:pPr>
              <w:pStyle w:val="TableText3"/>
              <w:spacing w:before="0" w:after="0"/>
            </w:pPr>
            <w:r w:rsidRPr="00624ED1">
              <w:t>Element.</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Next Relevant Element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/next_relevant_element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0826E1" w:rsidRDefault="00546FAC" w:rsidP="000E6235">
            <w:pPr>
              <w:pStyle w:val="TableText3"/>
              <w:rPr>
                <w:rStyle w:val="Hyperlink"/>
                <w:color w:val="auto"/>
                <w:u w:val="none"/>
              </w:rPr>
            </w:pPr>
            <w:r w:rsidRPr="000826E1">
              <w:t xml:space="preserve">Of type </w:t>
            </w:r>
            <w:hyperlink w:anchor="_Text_Element" w:history="1">
              <w:r w:rsidRPr="000826E1">
                <w:rPr>
                  <w:rStyle w:val="Hyperlink"/>
                  <w:color w:val="auto"/>
                  <w:u w:val="none"/>
                </w:rPr>
                <w:t>Text Element</w:t>
              </w:r>
            </w:hyperlink>
          </w:p>
          <w:p w:rsidR="00546FAC" w:rsidRPr="00624ED1" w:rsidRDefault="00546FAC" w:rsidP="000E6235">
            <w:pPr>
              <w:pStyle w:val="TableText3"/>
            </w:pPr>
            <w:r w:rsidRPr="00624ED1">
              <w:t>an explicity reference to the next element to be shown in the form design</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 Element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/default_element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0..N</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 xml:space="preserve">Of type </w:t>
            </w:r>
            <w:hyperlink w:anchor="_Text_Element" w:history="1">
              <w:r w:rsidRPr="00624ED1">
                <w:rPr>
                  <w:rStyle w:val="Hyperlink"/>
                  <w:color w:val="auto"/>
                </w:rPr>
                <w:t>Text Element</w:t>
              </w:r>
            </w:hyperlink>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List Item ID</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/list_item_identifier</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 xml:space="preserve">Of type </w:t>
            </w:r>
            <w:hyperlink w:anchor="_Text_Field" w:history="1">
              <w:r w:rsidRPr="00624ED1">
                <w:rPr>
                  <w:rStyle w:val="Hyperlink"/>
                  <w:color w:val="auto"/>
                </w:rPr>
                <w:t>Text Field</w:t>
              </w:r>
            </w:hyperlink>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Default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/default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 xml:space="preserve">Of type </w:t>
            </w:r>
            <w:hyperlink w:anchor="_List_Field" w:history="1">
              <w:r w:rsidRPr="00624ED1">
                <w:rPr>
                  <w:rStyle w:val="Hyperlink"/>
                  <w:color w:val="auto"/>
                </w:rPr>
                <w:t>List Field</w:t>
              </w:r>
            </w:hyperlink>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Value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1..1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Sting</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Default Prompt</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/default_prompt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 xml:space="preserve">Of type </w:t>
            </w:r>
            <w:hyperlink w:anchor="_Additional_Text" w:history="1">
              <w:r w:rsidRPr="00624ED1">
                <w:rPr>
                  <w:rStyle w:val="Hyperlink"/>
                  <w:color w:val="auto"/>
                </w:rPr>
                <w:t>Additional Text</w:t>
              </w:r>
            </w:hyperlink>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@type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@type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Text_Type</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@initial state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@initial_state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Initial State</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Read Only</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/read_only</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1..1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Of type Boolean</w:t>
            </w:r>
          </w:p>
          <w:p w:rsidR="00546FAC" w:rsidRPr="00624ED1" w:rsidRDefault="00546FAC" w:rsidP="000E6235">
            <w:pPr>
              <w:pStyle w:val="TableText3"/>
              <w:spacing w:before="0" w:after="0"/>
            </w:pPr>
            <w:r w:rsidRPr="00624ED1">
              <w:t>Default= “false”</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Datatype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t>/datatype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Regular expression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/reg_ex</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 Characters</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/minimum_characters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 Characters</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/maximum_characters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000826E1">
              <w:tab/>
            </w:r>
            <w:r w:rsidRPr="00624ED1">
              <w:t>Integer</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000826E1">
              <w:tab/>
            </w:r>
            <w:r w:rsidRPr="00624ED1">
              <w:t>/integer</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 Value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/minimum_value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 Value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/maximum_value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000826E1">
              <w:tab/>
            </w:r>
            <w:r w:rsidRPr="00624ED1">
              <w:t>Decimal</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000826E1">
              <w:tab/>
            </w:r>
            <w:r w:rsidRPr="00624ED1">
              <w:t>/decimal</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 Value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/minimum_value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 Value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/maximum_value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Fraction Digits</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/fractiondigits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 Date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/string_date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Comment: does sdc need a list of valid pattern types</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International Date Time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/international_dateTime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pPr>
            <w:r w:rsidRPr="00624ED1">
              <w:t xml:space="preserve">investigate date daatypes for accurate recordign of time for treatment </w:t>
            </w:r>
            <w:r w:rsidRPr="00624ED1">
              <w:lastRenderedPageBreak/>
              <w:t>administration</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lastRenderedPageBreak/>
              <w:tab/>
            </w:r>
            <w:r w:rsidRPr="00624ED1">
              <w:tab/>
            </w:r>
            <w:r w:rsidR="000826E1">
              <w:tab/>
            </w:r>
            <w:r w:rsidRPr="00624ED1">
              <w:t>Pattern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 Time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/string_time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0E6235" w:rsidP="000E6235">
            <w:pPr>
              <w:pStyle w:val="TableText3"/>
              <w:spacing w:before="0" w:after="0"/>
            </w:pPr>
            <w:r>
              <w:t>P</w:t>
            </w:r>
            <w:r w:rsidR="00546FAC" w:rsidRPr="00624ED1">
              <w:t>ossibly HH:MM:SS:ms am/pm 12/24</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/pattern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Timezone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/timezone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Duration</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/duration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0E6235" w:rsidP="000E6235">
            <w:pPr>
              <w:pStyle w:val="TableText3"/>
            </w:pPr>
            <w:r w:rsidRPr="00624ED1">
              <w:t>investigate</w:t>
            </w:r>
            <w:r w:rsidR="00546FAC" w:rsidRPr="00624ED1">
              <w:t xml:space="preserve"> standard for duration, possibly w3c: "PnYn MnDTnH</w:t>
            </w:r>
            <w:r w:rsidR="000826E1">
              <w:t xml:space="preserve"> </w:t>
            </w:r>
            <w:r w:rsidR="00546FAC" w:rsidRPr="00624ED1">
              <w:t xml:space="preserve">nMn S" </w:t>
            </w:r>
            <w:r>
              <w:t>investigate</w:t>
            </w:r>
            <w:r w:rsidR="00546FAC" w:rsidRPr="00624ED1">
              <w:t xml:space="preserve"> HL7 datatypes</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File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t>/file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need a valid list of mime types check wikipedia</w:t>
            </w: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Mime Type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/mime_Type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r w:rsidR="00624ED1" w:rsidRPr="00624ED1" w:rsidTr="000E6235">
        <w:trPr>
          <w:trHeight w:val="20"/>
        </w:trPr>
        <w:tc>
          <w:tcPr>
            <w:tcW w:w="2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 Size</w:t>
            </w:r>
          </w:p>
        </w:tc>
        <w:tc>
          <w:tcPr>
            <w:tcW w:w="342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ab/>
            </w:r>
            <w:r w:rsidRPr="00624ED1">
              <w:tab/>
            </w:r>
            <w:r w:rsidR="000826E1">
              <w:tab/>
            </w:r>
            <w:r w:rsidRPr="00624ED1">
              <w:t>/max_Size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r w:rsidRPr="00624ED1">
              <w:t>0..1</w:t>
            </w:r>
          </w:p>
        </w:tc>
        <w:tc>
          <w:tcPr>
            <w:tcW w:w="2070" w:type="dxa"/>
            <w:tcBorders>
              <w:top w:val="single" w:sz="4" w:space="0" w:color="auto"/>
              <w:left w:val="nil"/>
              <w:bottom w:val="single" w:sz="4" w:space="0" w:color="auto"/>
              <w:right w:val="single" w:sz="4" w:space="0" w:color="auto"/>
            </w:tcBorders>
            <w:shd w:val="clear" w:color="auto" w:fill="FFFFFF" w:themeFill="background1"/>
            <w:hideMark/>
          </w:tcPr>
          <w:p w:rsidR="00546FAC" w:rsidRPr="00624ED1" w:rsidRDefault="00546FAC" w:rsidP="000E6235">
            <w:pPr>
              <w:pStyle w:val="TableText3"/>
              <w:spacing w:before="0" w:after="0"/>
            </w:pPr>
          </w:p>
        </w:tc>
      </w:tr>
    </w:tbl>
    <w:p w:rsidR="00855EF3"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r>
        <w:rPr>
          <w:rFonts w:asciiTheme="minorHAnsi" w:eastAsiaTheme="minorEastAsia" w:hAnsiTheme="minorHAnsi" w:cstheme="minorBidi"/>
          <w:b w:val="0"/>
          <w:i/>
          <w:sz w:val="22"/>
          <w:szCs w:val="22"/>
        </w:rPr>
        <w:t>Additional Text</w:t>
      </w:r>
    </w:p>
    <w:p w:rsidR="00546FAC" w:rsidRDefault="00546FAC" w:rsidP="00546FAC">
      <w:pPr>
        <w:pStyle w:val="Caption"/>
      </w:pPr>
      <w:bookmarkStart w:id="235" w:name="_Toc382949179"/>
      <w:r>
        <w:t xml:space="preserve">Table </w:t>
      </w:r>
      <w:fldSimple w:instr=" SEQ Table \* ARABIC ">
        <w:r>
          <w:rPr>
            <w:noProof/>
          </w:rPr>
          <w:t>34</w:t>
        </w:r>
      </w:fldSimple>
      <w:r>
        <w:t>: Additional Text</w:t>
      </w:r>
      <w:bookmarkEnd w:id="235"/>
    </w:p>
    <w:tbl>
      <w:tblPr>
        <w:tblW w:w="8618" w:type="dxa"/>
        <w:jc w:val="center"/>
        <w:tblCellMar>
          <w:top w:w="14" w:type="dxa"/>
          <w:left w:w="115" w:type="dxa"/>
          <w:bottom w:w="14" w:type="dxa"/>
          <w:right w:w="115" w:type="dxa"/>
        </w:tblCellMar>
        <w:tblLook w:val="04A0" w:firstRow="1" w:lastRow="0" w:firstColumn="1" w:lastColumn="0" w:noHBand="0" w:noVBand="1"/>
      </w:tblPr>
      <w:tblGrid>
        <w:gridCol w:w="2317"/>
        <w:gridCol w:w="3210"/>
        <w:gridCol w:w="907"/>
        <w:gridCol w:w="2184"/>
      </w:tblGrid>
      <w:tr w:rsidR="00D11C78" w:rsidRPr="00514B1B"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D11C78" w:rsidRPr="00412010" w:rsidRDefault="00D11C78" w:rsidP="00546FAC">
            <w:pPr>
              <w:pStyle w:val="TableText3"/>
              <w:spacing w:before="0" w:after="0"/>
              <w:rPr>
                <w:color w:val="FFFFFF" w:themeColor="background1"/>
              </w:rPr>
            </w:pPr>
            <w:r w:rsidRPr="00412010">
              <w:rPr>
                <w:color w:val="FFFFFF" w:themeColor="background1"/>
              </w:rPr>
              <w:t>Name</w:t>
            </w:r>
          </w:p>
        </w:tc>
        <w:tc>
          <w:tcPr>
            <w:tcW w:w="3210" w:type="dxa"/>
            <w:tcBorders>
              <w:top w:val="single" w:sz="4" w:space="0" w:color="auto"/>
              <w:left w:val="nil"/>
              <w:bottom w:val="single" w:sz="4" w:space="0" w:color="auto"/>
              <w:right w:val="single" w:sz="4" w:space="0" w:color="auto"/>
            </w:tcBorders>
            <w:shd w:val="clear" w:color="auto" w:fill="548DD4" w:themeFill="text2" w:themeFillTint="99"/>
            <w:vAlign w:val="center"/>
          </w:tcPr>
          <w:p w:rsidR="00D11C78" w:rsidRPr="00412010" w:rsidRDefault="00D11C78" w:rsidP="000D5006">
            <w:pPr>
              <w:pStyle w:val="TableText3"/>
              <w:spacing w:before="0" w:after="0"/>
              <w:rPr>
                <w:color w:val="FFFFFF" w:themeColor="background1"/>
              </w:rPr>
            </w:pPr>
            <w:r w:rsidRPr="00412010">
              <w:rPr>
                <w:color w:val="FFFFFF" w:themeColor="background1"/>
              </w:rPr>
              <w:t>Relative Location</w:t>
            </w:r>
          </w:p>
        </w:tc>
        <w:tc>
          <w:tcPr>
            <w:tcW w:w="907"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D11C78" w:rsidRPr="00412010" w:rsidRDefault="00D11C78" w:rsidP="000D5006">
            <w:pPr>
              <w:pStyle w:val="TableText3"/>
              <w:spacing w:before="0" w:after="0"/>
              <w:rPr>
                <w:color w:val="FFFFFF" w:themeColor="background1"/>
              </w:rPr>
            </w:pPr>
            <w:r w:rsidRPr="00412010">
              <w:rPr>
                <w:color w:val="FFFFFF" w:themeColor="background1"/>
              </w:rPr>
              <w:t>Card</w:t>
            </w:r>
          </w:p>
        </w:tc>
        <w:tc>
          <w:tcPr>
            <w:tcW w:w="2184" w:type="dxa"/>
            <w:tcBorders>
              <w:top w:val="single" w:sz="4" w:space="0" w:color="auto"/>
              <w:left w:val="nil"/>
              <w:bottom w:val="single" w:sz="4" w:space="0" w:color="auto"/>
              <w:right w:val="single" w:sz="4" w:space="0" w:color="auto"/>
            </w:tcBorders>
            <w:shd w:val="clear" w:color="auto" w:fill="548DD4" w:themeFill="text2" w:themeFillTint="99"/>
            <w:vAlign w:val="center"/>
          </w:tcPr>
          <w:p w:rsidR="00D11C78" w:rsidRPr="00412010" w:rsidRDefault="00D11C78" w:rsidP="000D5006">
            <w:pPr>
              <w:pStyle w:val="TableText3"/>
              <w:spacing w:before="0" w:after="0"/>
              <w:rPr>
                <w:color w:val="FFFFFF" w:themeColor="background1"/>
              </w:rPr>
            </w:pPr>
            <w:r w:rsidRPr="00412010">
              <w:rPr>
                <w:color w:val="FFFFFF" w:themeColor="background1"/>
              </w:rPr>
              <w:t>Coments</w:t>
            </w: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t>Cardinality</w:t>
            </w:r>
          </w:p>
        </w:tc>
        <w:tc>
          <w:tcPr>
            <w:tcW w:w="3210" w:type="dxa"/>
            <w:tcBorders>
              <w:top w:val="single" w:sz="4" w:space="0" w:color="auto"/>
              <w:left w:val="nil"/>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t>/Cardinality</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0..1</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F33756" w:rsidRDefault="00D11C78" w:rsidP="000D5006">
            <w:pPr>
              <w:pStyle w:val="TableText3"/>
              <w:spacing w:before="0" w:after="0"/>
            </w:pP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rPr>
                <w:szCs w:val="20"/>
              </w:rPr>
              <w:tab/>
            </w:r>
            <w:r>
              <w:rPr>
                <w:szCs w:val="20"/>
              </w:rPr>
              <w:tab/>
            </w:r>
            <w:r w:rsidRPr="00D61FC7">
              <w:rPr>
                <w:szCs w:val="20"/>
              </w:rPr>
              <w:t>Minimum</w:t>
            </w:r>
          </w:p>
        </w:tc>
        <w:tc>
          <w:tcPr>
            <w:tcW w:w="3210" w:type="dxa"/>
            <w:tcBorders>
              <w:top w:val="single" w:sz="4" w:space="0" w:color="auto"/>
              <w:left w:val="nil"/>
              <w:bottom w:val="single" w:sz="4" w:space="0" w:color="auto"/>
              <w:right w:val="single" w:sz="4" w:space="0" w:color="auto"/>
            </w:tcBorders>
            <w:shd w:val="clear" w:color="auto" w:fill="FFFFFF"/>
          </w:tcPr>
          <w:p w:rsidR="00D11C78" w:rsidRDefault="00D11C78" w:rsidP="00137E22">
            <w:pPr>
              <w:pStyle w:val="TableText3"/>
              <w:spacing w:before="0" w:after="0"/>
            </w:pPr>
            <w:r>
              <w:rPr>
                <w:szCs w:val="20"/>
              </w:rPr>
              <w:tab/>
            </w:r>
            <w:r>
              <w:rPr>
                <w:szCs w:val="20"/>
              </w:rPr>
              <w:tab/>
            </w:r>
            <w:r w:rsidRPr="00D61FC7">
              <w:rPr>
                <w:szCs w:val="20"/>
              </w:rPr>
              <w:t>/</w:t>
            </w:r>
            <w:r w:rsidR="00137E22">
              <w:rPr>
                <w:szCs w:val="20"/>
              </w:rPr>
              <w:t>m</w:t>
            </w:r>
            <w:r w:rsidR="00137E22" w:rsidRPr="00D61FC7">
              <w:rPr>
                <w:szCs w:val="20"/>
              </w:rPr>
              <w:t>inimum</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rsidRPr="00D61FC7">
              <w:rPr>
                <w:szCs w:val="20"/>
              </w:rPr>
              <w:t>1..1</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F33756" w:rsidRDefault="00D11C78" w:rsidP="000D5006">
            <w:pPr>
              <w:pStyle w:val="TableText3"/>
              <w:spacing w:before="0" w:after="0"/>
            </w:pPr>
            <w:r w:rsidRPr="00D61FC7">
              <w:rPr>
                <w:szCs w:val="20"/>
              </w:rPr>
              <w:t>Of type Integer</w:t>
            </w: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rPr>
                <w:szCs w:val="20"/>
              </w:rPr>
              <w:tab/>
            </w:r>
            <w:r>
              <w:rPr>
                <w:szCs w:val="20"/>
              </w:rPr>
              <w:tab/>
            </w:r>
            <w:r w:rsidRPr="00D61FC7">
              <w:rPr>
                <w:szCs w:val="20"/>
              </w:rPr>
              <w:t>Maximum</w:t>
            </w:r>
          </w:p>
        </w:tc>
        <w:tc>
          <w:tcPr>
            <w:tcW w:w="3210" w:type="dxa"/>
            <w:tcBorders>
              <w:top w:val="single" w:sz="4" w:space="0" w:color="auto"/>
              <w:left w:val="nil"/>
              <w:bottom w:val="single" w:sz="4" w:space="0" w:color="auto"/>
              <w:right w:val="single" w:sz="4" w:space="0" w:color="auto"/>
            </w:tcBorders>
            <w:shd w:val="clear" w:color="auto" w:fill="FFFFFF"/>
          </w:tcPr>
          <w:p w:rsidR="00D11C78" w:rsidRDefault="00D11C78" w:rsidP="00137E22">
            <w:pPr>
              <w:pStyle w:val="TableText3"/>
              <w:spacing w:before="0" w:after="0"/>
            </w:pPr>
            <w:r>
              <w:rPr>
                <w:szCs w:val="20"/>
              </w:rPr>
              <w:tab/>
            </w:r>
            <w:r>
              <w:rPr>
                <w:szCs w:val="20"/>
              </w:rPr>
              <w:tab/>
            </w:r>
            <w:r w:rsidRPr="00D61FC7">
              <w:rPr>
                <w:szCs w:val="20"/>
              </w:rPr>
              <w:t>/</w:t>
            </w:r>
            <w:r w:rsidR="00137E22">
              <w:rPr>
                <w:szCs w:val="20"/>
              </w:rPr>
              <w:t>m</w:t>
            </w:r>
            <w:r w:rsidR="00137E22" w:rsidRPr="00D61FC7">
              <w:rPr>
                <w:szCs w:val="20"/>
              </w:rPr>
              <w:t>aximum</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rsidRPr="00D61FC7">
              <w:rPr>
                <w:szCs w:val="20"/>
              </w:rPr>
              <w:t>1..1</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F33756" w:rsidRDefault="00D11C78" w:rsidP="000D5006">
            <w:pPr>
              <w:pStyle w:val="TableText3"/>
              <w:spacing w:before="0" w:after="0"/>
            </w:pPr>
            <w:r w:rsidRPr="00D61FC7">
              <w:rPr>
                <w:szCs w:val="20"/>
              </w:rPr>
              <w:t xml:space="preserve">Of type </w:t>
            </w:r>
            <w:r w:rsidR="00137E22">
              <w:rPr>
                <w:szCs w:val="20"/>
              </w:rPr>
              <w:t>Integer</w:t>
            </w: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t>Rule</w:t>
            </w:r>
          </w:p>
        </w:tc>
        <w:tc>
          <w:tcPr>
            <w:tcW w:w="3210" w:type="dxa"/>
            <w:tcBorders>
              <w:top w:val="single" w:sz="4" w:space="0" w:color="auto"/>
              <w:left w:val="nil"/>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t>/Rule</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0..N</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F33756" w:rsidRDefault="00D11C78" w:rsidP="000D5006">
            <w:pPr>
              <w:pStyle w:val="TableText3"/>
              <w:spacing w:before="0" w:after="0"/>
            </w:pP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rPr>
                <w:szCs w:val="20"/>
              </w:rPr>
              <w:tab/>
            </w:r>
            <w:r>
              <w:rPr>
                <w:szCs w:val="20"/>
              </w:rPr>
              <w:tab/>
              <w:t>Expression</w:t>
            </w:r>
          </w:p>
        </w:tc>
        <w:tc>
          <w:tcPr>
            <w:tcW w:w="3210" w:type="dxa"/>
            <w:tcBorders>
              <w:top w:val="single" w:sz="4" w:space="0" w:color="auto"/>
              <w:left w:val="nil"/>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r>
            <w:r>
              <w:tab/>
              <w:t>/expression</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1..N</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F33756" w:rsidRDefault="00D11C78" w:rsidP="000D5006">
            <w:pPr>
              <w:pStyle w:val="TableText3"/>
              <w:spacing w:before="0" w:after="0"/>
            </w:pP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r>
            <w:r>
              <w:tab/>
              <w:t>Label</w:t>
            </w:r>
          </w:p>
        </w:tc>
        <w:tc>
          <w:tcPr>
            <w:tcW w:w="3210" w:type="dxa"/>
            <w:tcBorders>
              <w:top w:val="single" w:sz="4" w:space="0" w:color="auto"/>
              <w:left w:val="nil"/>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r>
            <w:r>
              <w:tab/>
              <w:t>/label</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0..1</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B60D62" w:rsidRDefault="00D11C78" w:rsidP="00B60D62">
            <w:pPr>
              <w:pStyle w:val="TableText3"/>
              <w:spacing w:before="0" w:after="0"/>
              <w:rPr>
                <w:szCs w:val="20"/>
              </w:rPr>
            </w:pPr>
            <w:r w:rsidRPr="00B60D62">
              <w:rPr>
                <w:szCs w:val="20"/>
              </w:rPr>
              <w:t>Of type String</w:t>
            </w:r>
          </w:p>
          <w:p w:rsidR="00D11C78" w:rsidRPr="00F33756" w:rsidRDefault="00D11C78" w:rsidP="00FA74EB">
            <w:pPr>
              <w:pStyle w:val="TableText3"/>
              <w:spacing w:before="0" w:after="0"/>
            </w:pPr>
            <w:r w:rsidRPr="00B60D62">
              <w:rPr>
                <w:szCs w:val="20"/>
              </w:rPr>
              <w:t>An optional name, label or identifier where the maximum multiplicity is one.</w:t>
            </w:r>
          </w:p>
        </w:tc>
      </w:tr>
      <w:tr w:rsidR="00D11C78" w:rsidRPr="00F33756" w:rsidTr="000D5006">
        <w:trPr>
          <w:trHeight w:val="20"/>
          <w:jc w:val="center"/>
        </w:trPr>
        <w:tc>
          <w:tcPr>
            <w:tcW w:w="231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r>
            <w:r>
              <w:tab/>
              <w:t>Style</w:t>
            </w:r>
          </w:p>
        </w:tc>
        <w:tc>
          <w:tcPr>
            <w:tcW w:w="3210" w:type="dxa"/>
            <w:tcBorders>
              <w:top w:val="single" w:sz="4" w:space="0" w:color="auto"/>
              <w:left w:val="nil"/>
              <w:bottom w:val="single" w:sz="4" w:space="0" w:color="auto"/>
              <w:right w:val="single" w:sz="4" w:space="0" w:color="auto"/>
            </w:tcBorders>
            <w:shd w:val="clear" w:color="auto" w:fill="FFFFFF"/>
            <w:vAlign w:val="center"/>
          </w:tcPr>
          <w:p w:rsidR="00D11C78" w:rsidRDefault="00D11C78" w:rsidP="000D5006">
            <w:pPr>
              <w:pStyle w:val="TableText3"/>
              <w:spacing w:before="0" w:after="0"/>
            </w:pPr>
            <w:r>
              <w:tab/>
            </w:r>
            <w:r>
              <w:tab/>
              <w:t>/style</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D11C78" w:rsidRDefault="00D11C78" w:rsidP="000D5006">
            <w:pPr>
              <w:pStyle w:val="TableText3"/>
              <w:spacing w:before="0" w:after="0"/>
            </w:pPr>
            <w:r>
              <w:t>0..N</w:t>
            </w:r>
          </w:p>
        </w:tc>
        <w:tc>
          <w:tcPr>
            <w:tcW w:w="2184" w:type="dxa"/>
            <w:tcBorders>
              <w:top w:val="single" w:sz="4" w:space="0" w:color="auto"/>
              <w:left w:val="nil"/>
              <w:bottom w:val="single" w:sz="4" w:space="0" w:color="auto"/>
              <w:right w:val="single" w:sz="4" w:space="0" w:color="auto"/>
            </w:tcBorders>
            <w:shd w:val="clear" w:color="auto" w:fill="FFFFFF"/>
            <w:vAlign w:val="center"/>
          </w:tcPr>
          <w:p w:rsidR="00D11C78" w:rsidRPr="00B60D62" w:rsidRDefault="00D11C78" w:rsidP="00B60D62">
            <w:pPr>
              <w:pStyle w:val="TableText3"/>
              <w:spacing w:before="0" w:after="0"/>
              <w:rPr>
                <w:szCs w:val="20"/>
              </w:rPr>
            </w:pPr>
            <w:r w:rsidRPr="00B60D62">
              <w:rPr>
                <w:szCs w:val="20"/>
              </w:rPr>
              <w:t>Of type String</w:t>
            </w:r>
          </w:p>
          <w:p w:rsidR="00D11C78" w:rsidRPr="00F33756" w:rsidRDefault="00D11C78" w:rsidP="00FA74EB">
            <w:pPr>
              <w:pStyle w:val="TableText3"/>
              <w:spacing w:before="0" w:after="0"/>
            </w:pPr>
            <w:proofErr w:type="gramStart"/>
            <w:r w:rsidRPr="00B60D62">
              <w:rPr>
                <w:szCs w:val="20"/>
              </w:rPr>
              <w:t>A</w:t>
            </w:r>
            <w:proofErr w:type="gramEnd"/>
            <w:r w:rsidRPr="00B60D62">
              <w:rPr>
                <w:szCs w:val="20"/>
              </w:rPr>
              <w:t xml:space="preserve"> optional set of statements in some style language about the element where the maximum multiplicity is unbounded.</w:t>
            </w:r>
          </w:p>
        </w:tc>
      </w:tr>
    </w:tbl>
    <w:p w:rsidR="00514B1B"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r w:rsidRPr="00AB6028">
        <w:rPr>
          <w:rFonts w:eastAsiaTheme="minorEastAsia"/>
          <w:b w:val="0"/>
          <w:i/>
        </w:rPr>
        <w:t>List Field</w:t>
      </w:r>
    </w:p>
    <w:p w:rsidR="00855EF3" w:rsidRPr="004B5D63" w:rsidRDefault="00514B1B" w:rsidP="004B5D63">
      <w:pPr>
        <w:pStyle w:val="BodyText"/>
        <w:rPr>
          <w:rFonts w:eastAsiaTheme="minorEastAsia"/>
          <w:b/>
        </w:rPr>
      </w:pPr>
      <w:r w:rsidRPr="00CD73A9">
        <w:rPr>
          <w:rFonts w:eastAsiaTheme="minorEastAsia"/>
        </w:rPr>
        <w:t>List Field represents a field in which only predefined answers are allowed.</w:t>
      </w:r>
      <w:r w:rsidR="005F3883">
        <w:rPr>
          <w:rFonts w:eastAsiaTheme="minorEastAsia"/>
        </w:rPr>
        <w:t xml:space="preserve"> </w:t>
      </w:r>
      <w:r w:rsidR="005F3883">
        <w:t>For additional details, reference:</w:t>
      </w:r>
      <w:r w:rsidR="005F3883" w:rsidRPr="00D06F86">
        <w:t xml:space="preserve"> </w:t>
      </w:r>
      <w:r w:rsidR="005028C4">
        <w:t>ISO/IEC 197</w:t>
      </w:r>
      <w:r w:rsidR="005F3883">
        <w:t>63-13.</w:t>
      </w:r>
    </w:p>
    <w:p w:rsidR="00117B56" w:rsidRDefault="00117B56" w:rsidP="004B5D63">
      <w:pPr>
        <w:pStyle w:val="Caption"/>
      </w:pPr>
      <w:bookmarkStart w:id="236" w:name="_Toc382949180"/>
      <w:r>
        <w:t xml:space="preserve">Table </w:t>
      </w:r>
      <w:fldSimple w:instr=" SEQ Table \* ARABIC ">
        <w:r w:rsidR="007810B4">
          <w:rPr>
            <w:noProof/>
          </w:rPr>
          <w:t>36</w:t>
        </w:r>
      </w:fldSimple>
      <w:r>
        <w:t>: List Field</w:t>
      </w:r>
      <w:bookmarkEnd w:id="236"/>
    </w:p>
    <w:tbl>
      <w:tblPr>
        <w:tblW w:w="9625" w:type="dxa"/>
        <w:jc w:val="center"/>
        <w:tblInd w:w="-371" w:type="dxa"/>
        <w:tblLayout w:type="fixed"/>
        <w:tblCellMar>
          <w:top w:w="14" w:type="dxa"/>
          <w:left w:w="115" w:type="dxa"/>
          <w:bottom w:w="14" w:type="dxa"/>
          <w:right w:w="115" w:type="dxa"/>
        </w:tblCellMar>
        <w:tblLook w:val="04A0" w:firstRow="1" w:lastRow="0" w:firstColumn="1" w:lastColumn="0" w:noHBand="0" w:noVBand="1"/>
      </w:tblPr>
      <w:tblGrid>
        <w:gridCol w:w="2688"/>
        <w:gridCol w:w="3607"/>
        <w:gridCol w:w="900"/>
        <w:gridCol w:w="2430"/>
      </w:tblGrid>
      <w:tr w:rsidR="00FA74EB" w:rsidRPr="00FA74EB" w:rsidTr="00FA74EB">
        <w:trPr>
          <w:trHeight w:val="20"/>
          <w:tblHeader/>
          <w:jc w:val="center"/>
        </w:trPr>
        <w:tc>
          <w:tcPr>
            <w:tcW w:w="2688"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EE73C3" w:rsidRPr="00FA74EB" w:rsidRDefault="00EE73C3" w:rsidP="00FA74EB">
            <w:pPr>
              <w:pStyle w:val="TableText3"/>
              <w:spacing w:before="0" w:after="0"/>
              <w:rPr>
                <w:color w:val="FFFFFF" w:themeColor="background1"/>
              </w:rPr>
            </w:pPr>
            <w:r w:rsidRPr="00FA74EB">
              <w:rPr>
                <w:color w:val="FFFFFF" w:themeColor="background1"/>
              </w:rPr>
              <w:t>Name</w:t>
            </w:r>
          </w:p>
        </w:tc>
        <w:tc>
          <w:tcPr>
            <w:tcW w:w="3607" w:type="dxa"/>
            <w:tcBorders>
              <w:top w:val="single" w:sz="4" w:space="0" w:color="auto"/>
              <w:left w:val="nil"/>
              <w:bottom w:val="single" w:sz="4" w:space="0" w:color="auto"/>
              <w:right w:val="single" w:sz="4" w:space="0" w:color="auto"/>
            </w:tcBorders>
            <w:shd w:val="clear" w:color="auto" w:fill="548DD4" w:themeFill="text2" w:themeFillTint="99"/>
            <w:hideMark/>
          </w:tcPr>
          <w:p w:rsidR="00EE73C3" w:rsidRPr="00FA74EB" w:rsidRDefault="00EE73C3" w:rsidP="00FA74EB">
            <w:pPr>
              <w:pStyle w:val="TableText3"/>
              <w:spacing w:before="0" w:after="0"/>
              <w:rPr>
                <w:color w:val="FFFFFF" w:themeColor="background1"/>
              </w:rPr>
            </w:pPr>
            <w:r w:rsidRPr="00FA74EB">
              <w:rPr>
                <w:color w:val="FFFFFF" w:themeColor="background1"/>
              </w:rPr>
              <w:t>Relative Location</w:t>
            </w:r>
          </w:p>
        </w:tc>
        <w:tc>
          <w:tcPr>
            <w:tcW w:w="90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EE73C3" w:rsidRPr="00FA74EB" w:rsidRDefault="00EE73C3" w:rsidP="00FA74EB">
            <w:pPr>
              <w:pStyle w:val="TableText3"/>
              <w:spacing w:before="0" w:after="0"/>
              <w:rPr>
                <w:color w:val="FFFFFF" w:themeColor="background1"/>
              </w:rPr>
            </w:pPr>
            <w:r w:rsidRPr="00FA74EB">
              <w:rPr>
                <w:color w:val="FFFFFF" w:themeColor="background1"/>
              </w:rPr>
              <w:t>Card</w:t>
            </w:r>
          </w:p>
        </w:tc>
        <w:tc>
          <w:tcPr>
            <w:tcW w:w="2430" w:type="dxa"/>
            <w:tcBorders>
              <w:top w:val="single" w:sz="4" w:space="0" w:color="auto"/>
              <w:left w:val="nil"/>
              <w:bottom w:val="single" w:sz="4" w:space="0" w:color="auto"/>
              <w:right w:val="single" w:sz="4" w:space="0" w:color="auto"/>
            </w:tcBorders>
            <w:shd w:val="clear" w:color="auto" w:fill="548DD4" w:themeFill="text2" w:themeFillTint="99"/>
            <w:hideMark/>
          </w:tcPr>
          <w:p w:rsidR="00EE73C3" w:rsidRPr="00FA74EB" w:rsidRDefault="00EE73C3" w:rsidP="00FA74EB">
            <w:pPr>
              <w:pStyle w:val="TableText3"/>
              <w:spacing w:before="0" w:after="0"/>
              <w:rPr>
                <w:color w:val="FFFFFF" w:themeColor="background1"/>
              </w:rPr>
            </w:pPr>
            <w:r w:rsidRPr="00FA74EB">
              <w:rPr>
                <w:color w:val="FFFFFF" w:themeColor="background1"/>
              </w:rPr>
              <w:t>Comments</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List Field</w:t>
            </w:r>
          </w:p>
        </w:tc>
        <w:tc>
          <w:tcPr>
            <w:tcW w:w="3607" w:type="dxa"/>
            <w:tcBorders>
              <w:top w:val="single" w:sz="4" w:space="0" w:color="auto"/>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Pr>
                <w:rFonts w:asciiTheme="minorHAnsi" w:hAnsiTheme="minorHAnsi"/>
                <w:bCs/>
                <w:color w:val="000000"/>
                <w:sz w:val="18"/>
                <w:szCs w:val="20"/>
              </w:rPr>
              <w:t>/</w:t>
            </w:r>
            <w:r w:rsidRPr="00485A5B">
              <w:rPr>
                <w:rFonts w:asciiTheme="minorHAnsi" w:hAnsiTheme="minorHAnsi"/>
                <w:bCs/>
                <w:szCs w:val="16"/>
              </w:rPr>
              <w:t>section</w:t>
            </w:r>
            <w:r w:rsidRPr="00485A5B">
              <w:t>/</w:t>
            </w:r>
            <w:r>
              <w:t>base_</w:t>
            </w:r>
            <w:r w:rsidRPr="00485A5B">
              <w:t>question</w:t>
            </w:r>
            <w:r>
              <w:t>/list_field</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FA74EB">
              <w:rPr>
                <w:rFonts w:eastAsiaTheme="minorHAnsi"/>
                <w:highlight w:val="white"/>
              </w:rPr>
              <w:t>List_Field is a metaclass each instance of which represents a field in which only predefined answers are allowed.</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rPr>
                <w:color w:val="000000"/>
                <w:szCs w:val="20"/>
              </w:rPr>
              <w:tab/>
              <w:t>Multiselect</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color w:val="000000"/>
                <w:szCs w:val="20"/>
              </w:rPr>
              <w:tab/>
              <w:t>/multiselect</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sidR="00EE73C3">
              <w:rPr>
                <w:szCs w:val="20"/>
              </w:rPr>
              <w:t>Default Element</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sidR="00EE73C3">
              <w:rPr>
                <w:szCs w:val="20"/>
              </w:rPr>
              <w:t>/default</w:t>
            </w:r>
          </w:p>
        </w:tc>
        <w:tc>
          <w:tcPr>
            <w:tcW w:w="900" w:type="dxa"/>
            <w:tcBorders>
              <w:top w:val="nil"/>
              <w:left w:val="single" w:sz="4" w:space="0" w:color="auto"/>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Pr>
                <w:szCs w:val="20"/>
              </w:rPr>
              <w:tab/>
            </w:r>
            <w:r w:rsidR="00EE73C3">
              <w:rPr>
                <w:szCs w:val="20"/>
              </w:rPr>
              <w:t>List Item ID</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sidR="00EE73C3">
              <w:rPr>
                <w:szCs w:val="20"/>
              </w:rPr>
              <w:t>/list_item_identifier</w:t>
            </w:r>
          </w:p>
        </w:tc>
        <w:tc>
          <w:tcPr>
            <w:tcW w:w="900" w:type="dxa"/>
            <w:tcBorders>
              <w:top w:val="nil"/>
              <w:left w:val="single" w:sz="4" w:space="0" w:color="auto"/>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r>
              <w:rPr>
                <w:szCs w:val="20"/>
              </w:rPr>
              <w:t>0..1</w:t>
            </w:r>
          </w:p>
        </w:tc>
        <w:tc>
          <w:tcPr>
            <w:tcW w:w="2430" w:type="dxa"/>
            <w:tcBorders>
              <w:top w:val="nil"/>
              <w:left w:val="nil"/>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r w:rsidRPr="00D61FC7">
              <w:rPr>
                <w:szCs w:val="20"/>
              </w:rP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Pr>
                <w:szCs w:val="20"/>
              </w:rPr>
              <w:tab/>
            </w:r>
            <w:r w:rsidR="00EE73C3">
              <w:rPr>
                <w:szCs w:val="20"/>
              </w:rPr>
              <w:t>Default</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sidR="00EE73C3">
              <w:rPr>
                <w:szCs w:val="20"/>
              </w:rPr>
              <w:t>/default</w:t>
            </w:r>
          </w:p>
        </w:tc>
        <w:tc>
          <w:tcPr>
            <w:tcW w:w="900" w:type="dxa"/>
            <w:tcBorders>
              <w:top w:val="nil"/>
              <w:left w:val="single" w:sz="4" w:space="0" w:color="auto"/>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r>
              <w:rPr>
                <w:szCs w:val="20"/>
              </w:rPr>
              <w:t>0..1</w:t>
            </w:r>
          </w:p>
        </w:tc>
        <w:tc>
          <w:tcPr>
            <w:tcW w:w="2430" w:type="dxa"/>
            <w:tcBorders>
              <w:top w:val="nil"/>
              <w:left w:val="nil"/>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pPr>
            <w:r>
              <w:rPr>
                <w:szCs w:val="20"/>
              </w:rPr>
              <w:tab/>
            </w:r>
            <w:r>
              <w:rPr>
                <w:szCs w:val="20"/>
              </w:rPr>
              <w:tab/>
            </w:r>
            <w:r w:rsidR="00EE73C3">
              <w:rPr>
                <w:szCs w:val="20"/>
              </w:rPr>
              <w:t>Value</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sidR="00FA74EB">
              <w:rPr>
                <w:szCs w:val="20"/>
              </w:rPr>
              <w:tab/>
            </w:r>
            <w:r w:rsidRPr="00D61FC7">
              <w:rPr>
                <w:szCs w:val="20"/>
              </w:rPr>
              <w:t>/</w:t>
            </w:r>
            <w:r>
              <w:rPr>
                <w:szCs w:val="20"/>
              </w:rPr>
              <w:t>value</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0..1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sidR="00FA74EB">
              <w:rPr>
                <w:szCs w:val="20"/>
              </w:rPr>
              <w:tab/>
            </w:r>
            <w:r w:rsidR="00FA74EB">
              <w:rPr>
                <w:szCs w:val="20"/>
              </w:rPr>
              <w:tab/>
            </w:r>
            <w:r>
              <w:rPr>
                <w:szCs w:val="20"/>
              </w:rPr>
              <w:t>Default Prompt</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sidR="00FA74EB">
              <w:rPr>
                <w:szCs w:val="20"/>
              </w:rPr>
              <w:tab/>
            </w:r>
            <w:r>
              <w:rPr>
                <w:szCs w:val="20"/>
              </w:rPr>
              <w:t>/default_prompt</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rPr>
                <w:szCs w:val="20"/>
              </w:rPr>
              <w:t>0</w:t>
            </w:r>
            <w:r w:rsidRPr="00D61FC7">
              <w:rPr>
                <w:szCs w:val="20"/>
              </w:rPr>
              <w:t>..1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 xml:space="preserve">Of type </w:t>
            </w:r>
            <w:r>
              <w:rPr>
                <w:szCs w:val="20"/>
              </w:rPr>
              <w:t>Text Element</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Pr>
                <w:szCs w:val="20"/>
              </w:rPr>
              <w:tab/>
            </w:r>
            <w:r>
              <w:rPr>
                <w:szCs w:val="20"/>
              </w:rPr>
              <w:tab/>
            </w:r>
            <w:r w:rsidR="00EE73C3">
              <w:rPr>
                <w:szCs w:val="20"/>
              </w:rPr>
              <w:t>Read Only</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rPr>
                <w:szCs w:val="20"/>
              </w:rPr>
            </w:pPr>
            <w:r>
              <w:rPr>
                <w:szCs w:val="20"/>
              </w:rPr>
              <w:tab/>
            </w:r>
            <w:r w:rsidR="00EE73C3">
              <w:rPr>
                <w:szCs w:val="20"/>
              </w:rPr>
              <w:t>/read_only</w:t>
            </w:r>
          </w:p>
        </w:tc>
        <w:tc>
          <w:tcPr>
            <w:tcW w:w="900"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rPr>
                <w:szCs w:val="20"/>
              </w:rPr>
            </w:pPr>
            <w:r>
              <w:rPr>
                <w:szCs w:val="20"/>
              </w:rPr>
              <w:t>0..1</w:t>
            </w:r>
          </w:p>
        </w:tc>
        <w:tc>
          <w:tcPr>
            <w:tcW w:w="2430" w:type="dxa"/>
            <w:tcBorders>
              <w:top w:val="nil"/>
              <w:left w:val="nil"/>
              <w:bottom w:val="single" w:sz="4" w:space="0" w:color="auto"/>
              <w:right w:val="single" w:sz="4" w:space="0" w:color="auto"/>
            </w:tcBorders>
            <w:shd w:val="clear" w:color="auto" w:fill="FFFFFF"/>
          </w:tcPr>
          <w:p w:rsidR="00EE73C3" w:rsidRPr="00D61FC7" w:rsidRDefault="00EE73C3" w:rsidP="00FA74EB">
            <w:pPr>
              <w:pStyle w:val="TableText3"/>
              <w:spacing w:before="0" w:after="0"/>
              <w:rPr>
                <w:szCs w:val="20"/>
              </w:rPr>
            </w:pPr>
            <w:r>
              <w:rPr>
                <w:szCs w:val="20"/>
              </w:rPr>
              <w:t>Of type Boolean</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t>Maximum Character Quantity</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sidRPr="00D61FC7">
              <w:rPr>
                <w:szCs w:val="20"/>
              </w:rPr>
              <w:t>/</w:t>
            </w:r>
            <w:r>
              <w:rPr>
                <w:szCs w:val="20"/>
              </w:rPr>
              <w:t>m</w:t>
            </w:r>
            <w:r w:rsidRPr="00D61FC7">
              <w:rPr>
                <w:szCs w:val="20"/>
              </w:rPr>
              <w:t>aximum</w:t>
            </w:r>
            <w:r>
              <w:rPr>
                <w:szCs w:val="20"/>
              </w:rPr>
              <w:t>_character_quantity</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1..1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t>Unit of Measure</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t>/unity_of_measure</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0..N</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Pr>
                <w:szCs w:val="20"/>
              </w:rPr>
              <w:tab/>
              <w:t>Schema Name</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rPr>
                <w:szCs w:val="20"/>
              </w:rPr>
              <w:tab/>
            </w:r>
            <w:r>
              <w:rPr>
                <w:szCs w:val="20"/>
              </w:rPr>
              <w:tab/>
            </w:r>
            <w:r w:rsidRPr="00D61FC7">
              <w:rPr>
                <w:szCs w:val="20"/>
              </w:rPr>
              <w:t>/</w:t>
            </w:r>
            <w:r>
              <w:rPr>
                <w:szCs w:val="20"/>
              </w:rPr>
              <w:t>schema_name</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rsidRPr="00D61FC7">
              <w:rPr>
                <w:szCs w:val="20"/>
              </w:rPr>
              <w:t>1..N</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rPr>
                <w:szCs w:val="20"/>
              </w:rP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ab/>
              <w:t>Data type</w:t>
            </w:r>
          </w:p>
        </w:tc>
        <w:tc>
          <w:tcPr>
            <w:tcW w:w="3607" w:type="dxa"/>
            <w:tcBorders>
              <w:top w:val="single" w:sz="4" w:space="0" w:color="auto"/>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ab/>
            </w:r>
            <w:r w:rsidRPr="00F33756">
              <w:t>/</w:t>
            </w:r>
            <w:r>
              <w:t>datatype</w:t>
            </w:r>
          </w:p>
        </w:tc>
        <w:tc>
          <w:tcPr>
            <w:tcW w:w="900"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sidRPr="00F33756">
              <w:t>0..1</w:t>
            </w:r>
          </w:p>
        </w:tc>
        <w:tc>
          <w:tcPr>
            <w:tcW w:w="2430" w:type="dxa"/>
            <w:tcBorders>
              <w:top w:val="nil"/>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sidRPr="00F33756">
              <w:t xml:space="preserve">Of type </w:t>
            </w:r>
            <w:hyperlink w:anchor="_Prompt" w:history="1">
              <w:r w:rsidRPr="009E59D1">
                <w:rPr>
                  <w:rStyle w:val="Hyperlink"/>
                </w:rPr>
                <w:t>Prompt</w:t>
              </w:r>
            </w:hyperlink>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lastRenderedPageBreak/>
              <w:tab/>
              <w:t>Format</w:t>
            </w:r>
          </w:p>
        </w:tc>
        <w:tc>
          <w:tcPr>
            <w:tcW w:w="3607" w:type="dxa"/>
            <w:tcBorders>
              <w:top w:val="single" w:sz="4" w:space="0" w:color="auto"/>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ab/>
            </w:r>
            <w:r w:rsidRPr="00F33756">
              <w:t>/</w:t>
            </w:r>
            <w:r>
              <w:t>format</w:t>
            </w:r>
          </w:p>
        </w:tc>
        <w:tc>
          <w:tcPr>
            <w:tcW w:w="900"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sidRPr="00F33756">
              <w:t>0..1</w:t>
            </w:r>
          </w:p>
        </w:tc>
        <w:tc>
          <w:tcPr>
            <w:tcW w:w="2430" w:type="dxa"/>
            <w:tcBorders>
              <w:top w:val="nil"/>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sidRPr="00F33756">
              <w:t xml:space="preserve">Of type </w:t>
            </w:r>
            <w:hyperlink w:anchor="_Number" w:history="1">
              <w:r w:rsidRPr="009E59D1">
                <w:rPr>
                  <w:rStyle w:val="Hyperlink"/>
                </w:rPr>
                <w:t>Number</w:t>
              </w:r>
            </w:hyperlink>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ab/>
              <w:t>Next Relevant Element</w:t>
            </w:r>
          </w:p>
        </w:tc>
        <w:tc>
          <w:tcPr>
            <w:tcW w:w="3607" w:type="dxa"/>
            <w:tcBorders>
              <w:top w:val="single" w:sz="4" w:space="0" w:color="auto"/>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ab/>
            </w:r>
            <w:r w:rsidRPr="00F33756">
              <w:t>/</w:t>
            </w:r>
            <w:r>
              <w:t>next_relevant_element</w:t>
            </w:r>
          </w:p>
        </w:tc>
        <w:tc>
          <w:tcPr>
            <w:tcW w:w="900" w:type="dxa"/>
            <w:tcBorders>
              <w:top w:val="nil"/>
              <w:left w:val="single" w:sz="4" w:space="0" w:color="auto"/>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rsidRPr="00F33756">
              <w:t>0..1</w:t>
            </w:r>
          </w:p>
        </w:tc>
        <w:tc>
          <w:tcPr>
            <w:tcW w:w="2430" w:type="dxa"/>
            <w:tcBorders>
              <w:top w:val="nil"/>
              <w:left w:val="nil"/>
              <w:bottom w:val="single" w:sz="4" w:space="0" w:color="auto"/>
              <w:right w:val="single" w:sz="4" w:space="0" w:color="auto"/>
            </w:tcBorders>
            <w:shd w:val="clear" w:color="auto" w:fill="FFFFFF"/>
            <w:hideMark/>
          </w:tcPr>
          <w:p w:rsidR="00EE73C3" w:rsidRPr="00F33756" w:rsidRDefault="00EE73C3" w:rsidP="00FA74EB">
            <w:pPr>
              <w:pStyle w:val="TableText3"/>
              <w:spacing w:before="0" w:after="0"/>
            </w:pPr>
            <w:r>
              <w:t xml:space="preserve">Of type </w:t>
            </w:r>
            <w:hyperlink w:anchor="_Text_Element" w:history="1">
              <w:r w:rsidRPr="009E59D1">
                <w:rPr>
                  <w:rStyle w:val="Hyperlink"/>
                </w:rPr>
                <w:t>Text Element</w:t>
              </w:r>
            </w:hyperlink>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ab/>
              <w:t>Ordered</w:t>
            </w:r>
          </w:p>
        </w:tc>
        <w:tc>
          <w:tcPr>
            <w:tcW w:w="3607"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0..1</w:t>
            </w:r>
          </w:p>
        </w:tc>
        <w:tc>
          <w:tcPr>
            <w:tcW w:w="2430" w:type="dxa"/>
            <w:tcBorders>
              <w:top w:val="nil"/>
              <w:left w:val="nil"/>
              <w:bottom w:val="single" w:sz="4" w:space="0" w:color="auto"/>
              <w:right w:val="single" w:sz="4" w:space="0" w:color="auto"/>
            </w:tcBorders>
            <w:shd w:val="clear" w:color="auto" w:fill="FFFFFF"/>
          </w:tcPr>
          <w:p w:rsidR="00EE73C3" w:rsidRPr="00FA74EB" w:rsidRDefault="00EE73C3" w:rsidP="00FA74EB">
            <w:pPr>
              <w:pStyle w:val="TableText3"/>
              <w:spacing w:before="0" w:after="0"/>
              <w:rPr>
                <w:rFonts w:eastAsiaTheme="minorHAnsi"/>
                <w:highlight w:val="white"/>
              </w:rPr>
            </w:pPr>
            <w:r w:rsidRPr="00FA74EB">
              <w:rPr>
                <w:rFonts w:eastAsiaTheme="minorHAnsi"/>
                <w:highlight w:val="white"/>
              </w:rPr>
              <w:t>Of type boolean</w:t>
            </w:r>
          </w:p>
          <w:p w:rsidR="00EE73C3" w:rsidRPr="00F33756" w:rsidRDefault="00EE73C3" w:rsidP="00FA74EB">
            <w:pPr>
              <w:pStyle w:val="TableText3"/>
              <w:spacing w:before="0" w:after="0"/>
            </w:pPr>
            <w:r w:rsidRPr="00FA74EB">
              <w:rPr>
                <w:rFonts w:eastAsiaTheme="minorHAnsi"/>
                <w:highlight w:val="white"/>
              </w:rPr>
              <w:t>A flag that indicates if the order of child List_Field instances is semantically significant, where the maximum multiplicity is one.</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t>Fill_in</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pPr>
            <w:r>
              <w:tab/>
            </w:r>
            <w:r w:rsidR="00EE73C3">
              <w:t>/fill_in</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0..1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proofErr w:type="gramStart"/>
            <w:r w:rsidRPr="009D3C22">
              <w:t>provide</w:t>
            </w:r>
            <w:proofErr w:type="gramEnd"/>
            <w:r w:rsidRPr="009D3C22">
              <w:t xml:space="preserve"> the ability to make a text entry instead of the items in the list selection. For example,”Other:” or “Specify:”</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t>List_item</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pPr>
            <w:r>
              <w:tab/>
            </w:r>
            <w:r w:rsidR="00EE73C3">
              <w:t>/list_item</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2..N</w:t>
            </w:r>
          </w:p>
        </w:tc>
        <w:tc>
          <w:tcPr>
            <w:tcW w:w="2430" w:type="dxa"/>
            <w:tcBorders>
              <w:top w:val="nil"/>
              <w:left w:val="nil"/>
              <w:bottom w:val="single" w:sz="4" w:space="0" w:color="auto"/>
              <w:right w:val="single" w:sz="4" w:space="0" w:color="auto"/>
            </w:tcBorders>
            <w:shd w:val="clear" w:color="auto" w:fill="FFFFFF"/>
          </w:tcPr>
          <w:p w:rsidR="00EE73C3" w:rsidRPr="00FA74EB" w:rsidRDefault="00EE73C3" w:rsidP="00FA74EB">
            <w:pPr>
              <w:pStyle w:val="TableText3"/>
              <w:spacing w:before="0" w:after="0"/>
            </w:pPr>
            <w:r w:rsidRPr="00FA74EB">
              <w:rPr>
                <w:rFonts w:eastAsiaTheme="minorHAnsi"/>
                <w:highlight w:val="white"/>
              </w:rPr>
              <w:t>The set of pre-defined list items that are allowed answers to the question where the minimum multiplicity is two and</w:t>
            </w:r>
            <w:r w:rsidR="00FA74EB" w:rsidRPr="00FA74EB">
              <w:rPr>
                <w:rFonts w:eastAsiaTheme="minorHAnsi"/>
                <w:highlight w:val="white"/>
              </w:rPr>
              <w:t xml:space="preserve"> </w:t>
            </w:r>
            <w:r w:rsidRPr="00FA74EB">
              <w:rPr>
                <w:rFonts w:eastAsiaTheme="minorHAnsi"/>
                <w:highlight w:val="white"/>
              </w:rPr>
              <w:t>the maximum multiplicity is unbounded.</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Value</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pPr>
            <w:r>
              <w:tab/>
            </w:r>
            <w:r>
              <w:tab/>
            </w:r>
            <w:r w:rsidR="00EE73C3">
              <w:t>/value</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1..1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string</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Item Number</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FA74EB" w:rsidP="00FA74EB">
            <w:pPr>
              <w:pStyle w:val="TableText3"/>
              <w:spacing w:before="0" w:after="0"/>
            </w:pPr>
            <w:r>
              <w:tab/>
            </w:r>
            <w:r>
              <w:tab/>
            </w:r>
            <w:r w:rsidR="00EE73C3">
              <w:t>/item_number</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0..1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Number</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ab/>
            </w:r>
            <w:r w:rsidR="00FA74EB">
              <w:tab/>
            </w:r>
            <w:r>
              <w:t>Item Prompt</w:t>
            </w:r>
          </w:p>
        </w:tc>
        <w:tc>
          <w:tcPr>
            <w:tcW w:w="3607" w:type="dxa"/>
            <w:tcBorders>
              <w:top w:val="single" w:sz="4" w:space="0" w:color="auto"/>
              <w:left w:val="nil"/>
              <w:bottom w:val="single" w:sz="4" w:space="0" w:color="auto"/>
              <w:right w:val="single" w:sz="4" w:space="0" w:color="auto"/>
            </w:tcBorders>
            <w:shd w:val="clear" w:color="auto" w:fill="FFFFFF"/>
          </w:tcPr>
          <w:p w:rsidR="00EE73C3" w:rsidRPr="00F33756" w:rsidRDefault="00FA74EB" w:rsidP="00FA74EB">
            <w:pPr>
              <w:pStyle w:val="TableText3"/>
              <w:spacing w:before="0" w:after="0"/>
            </w:pPr>
            <w:r>
              <w:tab/>
            </w:r>
            <w:r>
              <w:tab/>
            </w:r>
            <w:r w:rsidR="00EE73C3">
              <w:t>/item_prompt</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0..1</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Prompt</w:t>
            </w:r>
          </w:p>
        </w:tc>
      </w:tr>
      <w:tr w:rsidR="00EE73C3" w:rsidRPr="00F33756" w:rsidTr="00FA74EB">
        <w:trPr>
          <w:trHeight w:val="20"/>
          <w:jc w:val="center"/>
        </w:trPr>
        <w:tc>
          <w:tcPr>
            <w:tcW w:w="2688" w:type="dxa"/>
            <w:tcBorders>
              <w:top w:val="nil"/>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Additional Instruction</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t>/additional_instruction</w:t>
            </w:r>
          </w:p>
        </w:tc>
        <w:tc>
          <w:tcPr>
            <w:tcW w:w="900" w:type="dxa"/>
            <w:tcBorders>
              <w:top w:val="nil"/>
              <w:left w:val="single" w:sz="4" w:space="0" w:color="auto"/>
              <w:bottom w:val="single" w:sz="4" w:space="0" w:color="auto"/>
              <w:right w:val="single" w:sz="4" w:space="0" w:color="auto"/>
            </w:tcBorders>
            <w:shd w:val="clear" w:color="auto" w:fill="FFFFFF"/>
          </w:tcPr>
          <w:p w:rsidR="00EE73C3" w:rsidRPr="00F33756" w:rsidRDefault="00EE73C3" w:rsidP="00FA74EB">
            <w:pPr>
              <w:pStyle w:val="TableText3"/>
              <w:spacing w:before="0" w:after="0"/>
            </w:pPr>
            <w:r>
              <w:t>0..N</w:t>
            </w:r>
          </w:p>
        </w:tc>
        <w:tc>
          <w:tcPr>
            <w:tcW w:w="2430" w:type="dxa"/>
            <w:tcBorders>
              <w:top w:val="nil"/>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Additional Text</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tab/>
              <w:t>Value Meaning</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/value_meaning</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0..N</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Additional Text</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tab/>
              <w:t>Fill in</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/fill_in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0..1</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boolean</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tab/>
              <w:t>Guard</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/guard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0..1</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Guard_Type</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tab/>
              <w:t>Item Prompt XHTML</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/item_prompt_xhtml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0..1</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A formatted prompt that includes html markup embedded in the element</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tab/>
              <w:t>Media</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tab/>
              <w:t>/media_element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0..N</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Media</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ab/>
            </w:r>
            <w:r w:rsidR="00FA74EB">
              <w:tab/>
            </w:r>
            <w:r>
              <w:t>List Item Order</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tab/>
              <w:t>/list_item_order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0..1</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Integer</w:t>
            </w:r>
          </w:p>
        </w:tc>
      </w:tr>
      <w:tr w:rsidR="00EE73C3" w:rsidRPr="00F33756" w:rsidTr="00FA74EB">
        <w:trPr>
          <w:trHeight w:val="20"/>
          <w:jc w:val="center"/>
        </w:trPr>
        <w:tc>
          <w:tcPr>
            <w:tcW w:w="2688" w:type="dxa"/>
            <w:tcBorders>
              <w:top w:val="single" w:sz="4" w:space="0" w:color="auto"/>
              <w:left w:val="single" w:sz="4" w:space="0" w:color="auto"/>
              <w:bottom w:val="single" w:sz="4" w:space="0" w:color="auto"/>
              <w:right w:val="single" w:sz="4" w:space="0" w:color="auto"/>
            </w:tcBorders>
            <w:shd w:val="clear" w:color="auto" w:fill="FFFFFF"/>
          </w:tcPr>
          <w:p w:rsidR="00EE73C3" w:rsidRDefault="00FA74EB" w:rsidP="00FA74EB">
            <w:pPr>
              <w:pStyle w:val="TableText3"/>
              <w:spacing w:before="0" w:after="0"/>
            </w:pPr>
            <w:r>
              <w:tab/>
            </w:r>
            <w:r>
              <w:tab/>
            </w:r>
            <w:r w:rsidR="00EE73C3">
              <w:t>List Item Identifier</w:t>
            </w:r>
          </w:p>
        </w:tc>
        <w:tc>
          <w:tcPr>
            <w:tcW w:w="3607" w:type="dxa"/>
            <w:tcBorders>
              <w:top w:val="single" w:sz="4" w:space="0" w:color="auto"/>
              <w:left w:val="nil"/>
              <w:bottom w:val="single" w:sz="4" w:space="0" w:color="auto"/>
              <w:right w:val="single" w:sz="4" w:space="0" w:color="auto"/>
            </w:tcBorders>
            <w:shd w:val="clear" w:color="auto" w:fill="FFFFFF"/>
          </w:tcPr>
          <w:p w:rsidR="00EE73C3" w:rsidRDefault="00EE73C3" w:rsidP="00FA74EB">
            <w:pPr>
              <w:pStyle w:val="TableText3"/>
              <w:spacing w:before="0" w:after="0"/>
            </w:pPr>
            <w:r>
              <w:tab/>
            </w:r>
            <w:r>
              <w:tab/>
              <w:t>/list_item_identifier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EE73C3" w:rsidRDefault="00EE73C3" w:rsidP="00FA74EB">
            <w:pPr>
              <w:pStyle w:val="TableText3"/>
              <w:spacing w:before="0" w:after="0"/>
            </w:pPr>
            <w:r>
              <w:t>0..1</w:t>
            </w:r>
          </w:p>
        </w:tc>
        <w:tc>
          <w:tcPr>
            <w:tcW w:w="2430" w:type="dxa"/>
            <w:tcBorders>
              <w:top w:val="single" w:sz="4" w:space="0" w:color="auto"/>
              <w:left w:val="nil"/>
              <w:bottom w:val="single" w:sz="4" w:space="0" w:color="auto"/>
              <w:right w:val="single" w:sz="4" w:space="0" w:color="auto"/>
            </w:tcBorders>
            <w:shd w:val="clear" w:color="auto" w:fill="FFFFFF"/>
          </w:tcPr>
          <w:p w:rsidR="00EE73C3" w:rsidRPr="00F33756" w:rsidRDefault="00EE73C3" w:rsidP="00FA74EB">
            <w:pPr>
              <w:pStyle w:val="TableText3"/>
              <w:spacing w:before="0" w:after="0"/>
            </w:pPr>
            <w:r>
              <w:t>Of type String</w:t>
            </w:r>
          </w:p>
        </w:tc>
      </w:tr>
    </w:tbl>
    <w:p w:rsidR="00F50D9C" w:rsidRDefault="00F50D9C" w:rsidP="004B5D63">
      <w:pPr>
        <w:pStyle w:val="Heading6"/>
        <w:numPr>
          <w:ilvl w:val="0"/>
          <w:numId w:val="49"/>
        </w:numPr>
        <w:autoSpaceDE w:val="0"/>
        <w:autoSpaceDN w:val="0"/>
        <w:adjustRightInd w:val="0"/>
        <w:rPr>
          <w:rFonts w:eastAsiaTheme="minorEastAsia"/>
          <w:b w:val="0"/>
          <w:i/>
        </w:rPr>
      </w:pPr>
      <w:r w:rsidRPr="004B5D63">
        <w:rPr>
          <w:rFonts w:eastAsiaTheme="minorEastAsia"/>
          <w:b w:val="0"/>
          <w:i/>
        </w:rPr>
        <w:t>Guard</w:t>
      </w:r>
    </w:p>
    <w:p w:rsidR="005F3883" w:rsidRPr="00B60D62" w:rsidRDefault="005F3883" w:rsidP="00B60D62">
      <w:pPr>
        <w:pStyle w:val="BodyText"/>
        <w:rPr>
          <w:rFonts w:eastAsia="SimSun"/>
        </w:rPr>
      </w:pPr>
      <w:r w:rsidRPr="00B60D62">
        <w:rPr>
          <w:rFonts w:eastAsia="SimSun"/>
        </w:rPr>
        <w:t>Guard indicates an action to be taken if this List_Item is selected. The action indicated by the type should be executed against the set of Form_Design_Elements.  The element is enumerated using “Guard_State_</w:t>
      </w:r>
      <w:r w:rsidRPr="005F3883">
        <w:rPr>
          <w:rFonts w:eastAsia="SimSun"/>
        </w:rPr>
        <w:t>Type”,</w:t>
      </w:r>
    </w:p>
    <w:p w:rsidR="00117B56" w:rsidRDefault="00117B56" w:rsidP="004B5D63">
      <w:pPr>
        <w:pStyle w:val="Caption"/>
      </w:pPr>
      <w:bookmarkStart w:id="237" w:name="_Toc382949181"/>
      <w:r>
        <w:t xml:space="preserve">Table </w:t>
      </w:r>
      <w:fldSimple w:instr=" SEQ Table \* ARABIC ">
        <w:r w:rsidR="007810B4">
          <w:rPr>
            <w:noProof/>
          </w:rPr>
          <w:t>37</w:t>
        </w:r>
      </w:fldSimple>
      <w:r w:rsidR="005F3883">
        <w:rPr>
          <w:noProof/>
        </w:rPr>
        <w:t>: Guard</w:t>
      </w:r>
      <w:bookmarkEnd w:id="237"/>
    </w:p>
    <w:tbl>
      <w:tblPr>
        <w:tblW w:w="9565" w:type="dxa"/>
        <w:tblLayout w:type="fixed"/>
        <w:tblCellMar>
          <w:top w:w="14" w:type="dxa"/>
          <w:left w:w="115" w:type="dxa"/>
          <w:bottom w:w="14" w:type="dxa"/>
          <w:right w:w="115" w:type="dxa"/>
        </w:tblCellMar>
        <w:tblLook w:val="04A0" w:firstRow="1" w:lastRow="0" w:firstColumn="1" w:lastColumn="0" w:noHBand="0" w:noVBand="1"/>
      </w:tblPr>
      <w:tblGrid>
        <w:gridCol w:w="2635"/>
        <w:gridCol w:w="3690"/>
        <w:gridCol w:w="900"/>
        <w:gridCol w:w="2340"/>
      </w:tblGrid>
      <w:tr w:rsidR="009A67FC" w:rsidRPr="009A67FC" w:rsidTr="009A67FC">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9A67FC" w:rsidRPr="004B5D63" w:rsidRDefault="009A67FC" w:rsidP="0060433A">
            <w:pPr>
              <w:pStyle w:val="TableText3"/>
              <w:spacing w:before="0" w:after="0"/>
              <w:rPr>
                <w:color w:val="FFFFFF" w:themeColor="background1"/>
              </w:rPr>
            </w:pPr>
            <w:r w:rsidRPr="004B5D63">
              <w:rPr>
                <w:color w:val="FFFFFF" w:themeColor="background1"/>
              </w:rPr>
              <w:t>Name</w:t>
            </w:r>
          </w:p>
        </w:tc>
        <w:tc>
          <w:tcPr>
            <w:tcW w:w="3690" w:type="dxa"/>
            <w:tcBorders>
              <w:top w:val="single" w:sz="4" w:space="0" w:color="auto"/>
              <w:left w:val="nil"/>
              <w:bottom w:val="single" w:sz="4" w:space="0" w:color="auto"/>
              <w:right w:val="single" w:sz="4" w:space="0" w:color="auto"/>
            </w:tcBorders>
            <w:shd w:val="clear" w:color="auto" w:fill="548DD4" w:themeFill="text2" w:themeFillTint="99"/>
            <w:vAlign w:val="center"/>
          </w:tcPr>
          <w:p w:rsidR="009A67FC" w:rsidRPr="004B5D63" w:rsidRDefault="009A67FC" w:rsidP="0060433A">
            <w:pPr>
              <w:pStyle w:val="TableText3"/>
              <w:spacing w:before="0" w:after="0"/>
              <w:rPr>
                <w:color w:val="FFFFFF" w:themeColor="background1"/>
              </w:rPr>
            </w:pPr>
            <w:r w:rsidRPr="004B5D63">
              <w:rPr>
                <w:color w:val="FFFFFF" w:themeColor="background1"/>
              </w:rPr>
              <w:t>Relative Location</w:t>
            </w:r>
          </w:p>
        </w:tc>
        <w:tc>
          <w:tcPr>
            <w:tcW w:w="90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9A67FC" w:rsidRPr="004B5D63" w:rsidRDefault="009A67FC" w:rsidP="0060433A">
            <w:pPr>
              <w:pStyle w:val="TableText3"/>
              <w:spacing w:before="0" w:after="0"/>
              <w:rPr>
                <w:color w:val="FFFFFF" w:themeColor="background1"/>
              </w:rPr>
            </w:pPr>
            <w:r w:rsidRPr="004B5D63">
              <w:rPr>
                <w:color w:val="FFFFFF" w:themeColor="background1"/>
              </w:rPr>
              <w:t>Card</w:t>
            </w:r>
          </w:p>
        </w:tc>
        <w:tc>
          <w:tcPr>
            <w:tcW w:w="2340" w:type="dxa"/>
            <w:tcBorders>
              <w:top w:val="single" w:sz="4" w:space="0" w:color="auto"/>
              <w:left w:val="nil"/>
              <w:bottom w:val="single" w:sz="4" w:space="0" w:color="auto"/>
              <w:right w:val="single" w:sz="4" w:space="0" w:color="auto"/>
            </w:tcBorders>
            <w:shd w:val="clear" w:color="auto" w:fill="548DD4" w:themeFill="text2" w:themeFillTint="99"/>
            <w:vAlign w:val="center"/>
          </w:tcPr>
          <w:p w:rsidR="009A67FC" w:rsidRPr="004B5D63" w:rsidRDefault="009A67FC" w:rsidP="0060433A">
            <w:pPr>
              <w:pStyle w:val="TableText3"/>
              <w:spacing w:before="0" w:after="0"/>
              <w:rPr>
                <w:color w:val="FFFFFF" w:themeColor="background1"/>
              </w:rPr>
            </w:pPr>
            <w:r w:rsidRPr="004B5D63">
              <w:rPr>
                <w:color w:val="FFFFFF" w:themeColor="background1"/>
              </w:rPr>
              <w:t>Comments</w:t>
            </w:r>
          </w:p>
        </w:tc>
      </w:tr>
      <w:tr w:rsidR="00F50D9C" w:rsidRPr="00F33756" w:rsidTr="004B5D63">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rsidR="00F50D9C">
              <w:t>Guard</w:t>
            </w:r>
          </w:p>
        </w:tc>
        <w:tc>
          <w:tcPr>
            <w:tcW w:w="3690" w:type="dxa"/>
            <w:tcBorders>
              <w:top w:val="single" w:sz="4" w:space="0" w:color="auto"/>
              <w:left w:val="nil"/>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rsidR="00F50D9C">
              <w:t>/guard</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F50D9C" w:rsidP="0060433A">
            <w:pPr>
              <w:pStyle w:val="TableText3"/>
              <w:spacing w:before="0" w:after="0"/>
            </w:pPr>
          </w:p>
        </w:tc>
        <w:tc>
          <w:tcPr>
            <w:tcW w:w="2340" w:type="dxa"/>
            <w:tcBorders>
              <w:top w:val="single" w:sz="4" w:space="0" w:color="auto"/>
              <w:left w:val="nil"/>
              <w:bottom w:val="single" w:sz="4" w:space="0" w:color="auto"/>
              <w:right w:val="single" w:sz="4" w:space="0" w:color="auto"/>
            </w:tcBorders>
            <w:shd w:val="clear" w:color="auto" w:fill="FFFFFF"/>
            <w:vAlign w:val="center"/>
          </w:tcPr>
          <w:p w:rsidR="00F50D9C" w:rsidRPr="00F33756" w:rsidRDefault="00F50D9C" w:rsidP="0060433A">
            <w:pPr>
              <w:pStyle w:val="TableText3"/>
              <w:spacing w:before="0" w:after="0"/>
            </w:pPr>
            <w:r>
              <w:t>Of type Guard</w:t>
            </w:r>
          </w:p>
        </w:tc>
      </w:tr>
      <w:tr w:rsidR="00F50D9C" w:rsidRPr="00F33756" w:rsidTr="004B5D63">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F50D9C">
              <w:t>Guarded Element ID</w:t>
            </w:r>
          </w:p>
        </w:tc>
        <w:tc>
          <w:tcPr>
            <w:tcW w:w="3690" w:type="dxa"/>
            <w:tcBorders>
              <w:top w:val="single" w:sz="4" w:space="0" w:color="auto"/>
              <w:left w:val="nil"/>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F50D9C">
              <w:t>/guarded_element_identifier</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F50D9C" w:rsidP="0060433A">
            <w:pPr>
              <w:pStyle w:val="TableText3"/>
              <w:spacing w:before="0" w:after="0"/>
            </w:pPr>
            <w:r>
              <w:t>0..N</w:t>
            </w:r>
          </w:p>
        </w:tc>
        <w:tc>
          <w:tcPr>
            <w:tcW w:w="2340" w:type="dxa"/>
            <w:tcBorders>
              <w:top w:val="single" w:sz="4" w:space="0" w:color="auto"/>
              <w:left w:val="nil"/>
              <w:bottom w:val="single" w:sz="4" w:space="0" w:color="auto"/>
              <w:right w:val="single" w:sz="4" w:space="0" w:color="auto"/>
            </w:tcBorders>
            <w:shd w:val="clear" w:color="auto" w:fill="FFFFFF"/>
            <w:vAlign w:val="center"/>
          </w:tcPr>
          <w:p w:rsidR="00F50D9C" w:rsidRPr="00F33756" w:rsidRDefault="00EE73C3" w:rsidP="0060433A">
            <w:pPr>
              <w:pStyle w:val="TableText3"/>
              <w:spacing w:before="0" w:after="0"/>
            </w:pPr>
            <w:r>
              <w:t>Of type String</w:t>
            </w:r>
          </w:p>
        </w:tc>
      </w:tr>
      <w:tr w:rsidR="00F50D9C" w:rsidRPr="00F33756" w:rsidTr="004B5D63">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F50D9C">
              <w:t>Guarded Element</w:t>
            </w:r>
          </w:p>
        </w:tc>
        <w:tc>
          <w:tcPr>
            <w:tcW w:w="3690" w:type="dxa"/>
            <w:tcBorders>
              <w:top w:val="single" w:sz="4" w:space="0" w:color="auto"/>
              <w:left w:val="nil"/>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F50D9C">
              <w:t>/guarded_element</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EE73C3" w:rsidP="0060433A">
            <w:pPr>
              <w:pStyle w:val="TableText3"/>
              <w:spacing w:before="0" w:after="0"/>
            </w:pPr>
            <w:r>
              <w:t>0..N</w:t>
            </w:r>
          </w:p>
        </w:tc>
        <w:tc>
          <w:tcPr>
            <w:tcW w:w="2340" w:type="dxa"/>
            <w:tcBorders>
              <w:top w:val="single" w:sz="4" w:space="0" w:color="auto"/>
              <w:left w:val="nil"/>
              <w:bottom w:val="single" w:sz="4" w:space="0" w:color="auto"/>
              <w:right w:val="single" w:sz="4" w:space="0" w:color="auto"/>
            </w:tcBorders>
            <w:shd w:val="clear" w:color="auto" w:fill="FFFFFF"/>
            <w:vAlign w:val="center"/>
          </w:tcPr>
          <w:p w:rsidR="00F50D9C" w:rsidRPr="00F33756" w:rsidRDefault="00F50D9C" w:rsidP="0060433A">
            <w:pPr>
              <w:pStyle w:val="TableText3"/>
              <w:spacing w:before="0" w:after="0"/>
            </w:pPr>
          </w:p>
        </w:tc>
      </w:tr>
      <w:tr w:rsidR="00F50D9C" w:rsidRPr="00F33756" w:rsidTr="004B5D63">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EE73C3">
              <w:tab/>
            </w:r>
            <w:r w:rsidR="00F50D9C">
              <w:t>Section</w:t>
            </w:r>
          </w:p>
        </w:tc>
        <w:tc>
          <w:tcPr>
            <w:tcW w:w="3690" w:type="dxa"/>
            <w:tcBorders>
              <w:top w:val="single" w:sz="4" w:space="0" w:color="auto"/>
              <w:left w:val="nil"/>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EE73C3">
              <w:tab/>
            </w:r>
            <w:r w:rsidR="00F50D9C">
              <w:t>/section</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F50D9C" w:rsidP="0060433A">
            <w:pPr>
              <w:pStyle w:val="TableText3"/>
              <w:spacing w:before="0" w:after="0"/>
            </w:pPr>
            <w:r>
              <w:t>0..N</w:t>
            </w:r>
          </w:p>
        </w:tc>
        <w:tc>
          <w:tcPr>
            <w:tcW w:w="2340" w:type="dxa"/>
            <w:tcBorders>
              <w:top w:val="single" w:sz="4" w:space="0" w:color="auto"/>
              <w:left w:val="nil"/>
              <w:bottom w:val="single" w:sz="4" w:space="0" w:color="auto"/>
              <w:right w:val="single" w:sz="4" w:space="0" w:color="auto"/>
            </w:tcBorders>
            <w:shd w:val="clear" w:color="auto" w:fill="FFFFFF"/>
            <w:vAlign w:val="center"/>
          </w:tcPr>
          <w:p w:rsidR="00F50D9C" w:rsidRPr="00F33756" w:rsidRDefault="00F50D9C" w:rsidP="0060433A">
            <w:pPr>
              <w:pStyle w:val="TableText3"/>
              <w:spacing w:before="0" w:after="0"/>
            </w:pPr>
            <w:r>
              <w:t>Of type Section</w:t>
            </w:r>
          </w:p>
        </w:tc>
      </w:tr>
      <w:tr w:rsidR="00F50D9C" w:rsidRPr="00F33756" w:rsidTr="004B5D63">
        <w:trPr>
          <w:trHeight w:val="20"/>
        </w:trPr>
        <w:tc>
          <w:tcPr>
            <w:tcW w:w="2635"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EE73C3">
              <w:tab/>
            </w:r>
            <w:r w:rsidR="00F50D9C">
              <w:t>Question</w:t>
            </w:r>
          </w:p>
        </w:tc>
        <w:tc>
          <w:tcPr>
            <w:tcW w:w="3690" w:type="dxa"/>
            <w:tcBorders>
              <w:top w:val="single" w:sz="4" w:space="0" w:color="auto"/>
              <w:left w:val="nil"/>
              <w:bottom w:val="single" w:sz="4" w:space="0" w:color="auto"/>
              <w:right w:val="single" w:sz="4" w:space="0" w:color="auto"/>
            </w:tcBorders>
            <w:shd w:val="clear" w:color="auto" w:fill="FFFFFF"/>
            <w:vAlign w:val="center"/>
          </w:tcPr>
          <w:p w:rsidR="00F50D9C" w:rsidRDefault="009A67FC" w:rsidP="0060433A">
            <w:pPr>
              <w:pStyle w:val="TableText3"/>
              <w:spacing w:before="0" w:after="0"/>
            </w:pPr>
            <w:r>
              <w:tab/>
            </w:r>
            <w:r>
              <w:tab/>
            </w:r>
            <w:r w:rsidR="00EE73C3">
              <w:tab/>
            </w:r>
            <w:r w:rsidR="00F50D9C">
              <w:t>/question</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50D9C" w:rsidRDefault="00F50D9C" w:rsidP="0060433A">
            <w:pPr>
              <w:pStyle w:val="TableText3"/>
              <w:spacing w:before="0" w:after="0"/>
            </w:pPr>
            <w:r>
              <w:t>0..N</w:t>
            </w:r>
          </w:p>
        </w:tc>
        <w:tc>
          <w:tcPr>
            <w:tcW w:w="2340" w:type="dxa"/>
            <w:tcBorders>
              <w:top w:val="single" w:sz="4" w:space="0" w:color="auto"/>
              <w:left w:val="nil"/>
              <w:bottom w:val="single" w:sz="4" w:space="0" w:color="auto"/>
              <w:right w:val="single" w:sz="4" w:space="0" w:color="auto"/>
            </w:tcBorders>
            <w:shd w:val="clear" w:color="auto" w:fill="FFFFFF"/>
            <w:vAlign w:val="center"/>
          </w:tcPr>
          <w:p w:rsidR="00F50D9C" w:rsidRPr="00F33756" w:rsidRDefault="00F50D9C" w:rsidP="0060433A">
            <w:pPr>
              <w:pStyle w:val="TableText3"/>
              <w:spacing w:before="0" w:after="0"/>
            </w:pPr>
            <w:r>
              <w:t>Of type Question</w:t>
            </w:r>
          </w:p>
        </w:tc>
      </w:tr>
    </w:tbl>
    <w:p w:rsidR="00855EF3" w:rsidRDefault="00855EF3" w:rsidP="00855EF3">
      <w:pPr>
        <w:pStyle w:val="Heading6"/>
        <w:numPr>
          <w:ilvl w:val="0"/>
          <w:numId w:val="49"/>
        </w:numPr>
        <w:autoSpaceDE w:val="0"/>
        <w:autoSpaceDN w:val="0"/>
        <w:adjustRightInd w:val="0"/>
        <w:rPr>
          <w:rFonts w:asciiTheme="minorHAnsi" w:eastAsiaTheme="minorEastAsia" w:hAnsiTheme="minorHAnsi" w:cstheme="minorBidi"/>
          <w:b w:val="0"/>
          <w:i/>
          <w:sz w:val="22"/>
          <w:szCs w:val="22"/>
        </w:rPr>
      </w:pPr>
      <w:bookmarkStart w:id="238" w:name="_Lookup_Field"/>
      <w:bookmarkEnd w:id="238"/>
      <w:r>
        <w:rPr>
          <w:rFonts w:eastAsiaTheme="minorEastAsia"/>
          <w:b w:val="0"/>
          <w:i/>
        </w:rPr>
        <w:t>Look</w:t>
      </w:r>
      <w:r w:rsidRPr="00AB6028">
        <w:rPr>
          <w:rFonts w:eastAsiaTheme="minorEastAsia"/>
          <w:b w:val="0"/>
          <w:i/>
        </w:rPr>
        <w:t>up Field</w:t>
      </w:r>
    </w:p>
    <w:p w:rsidR="005F3883" w:rsidRPr="00B60D62" w:rsidRDefault="005F3883" w:rsidP="00B60D62">
      <w:pPr>
        <w:pStyle w:val="BodyText"/>
        <w:rPr>
          <w:rFonts w:eastAsia="SimSun"/>
        </w:rPr>
      </w:pPr>
      <w:r w:rsidRPr="00B60D62">
        <w:rPr>
          <w:rFonts w:eastAsia="SimSun"/>
        </w:rPr>
        <w:t xml:space="preserve">Lookup Field represents a field which – like a List Field – has a valid list of answers from a defined domain, but where the members of the domain vary with time and between implementations: e.g. a view providing a valid set of active customer IDs for a sales order system; a terminology approved for tagging an experimental result; a web service; open issue lookup in bug tracking software. For additional details, reference: </w:t>
      </w:r>
      <w:r w:rsidR="005028C4" w:rsidRPr="00B60D62">
        <w:rPr>
          <w:rFonts w:eastAsia="SimSun"/>
        </w:rPr>
        <w:t xml:space="preserve">ISO/IEC </w:t>
      </w:r>
      <w:r w:rsidRPr="00B60D62">
        <w:rPr>
          <w:rFonts w:eastAsia="SimSun"/>
        </w:rPr>
        <w:t>1</w:t>
      </w:r>
      <w:r w:rsidR="005028C4">
        <w:rPr>
          <w:rFonts w:eastAsia="SimSun"/>
        </w:rPr>
        <w:t>97</w:t>
      </w:r>
      <w:r w:rsidRPr="005028C4">
        <w:rPr>
          <w:rFonts w:eastAsia="SimSun"/>
        </w:rPr>
        <w:t>63-13</w:t>
      </w:r>
      <w:r>
        <w:rPr>
          <w:rFonts w:eastAsia="SimSun"/>
        </w:rPr>
        <w:t>.</w:t>
      </w:r>
    </w:p>
    <w:p w:rsidR="009A67FC" w:rsidRPr="00003B9B" w:rsidRDefault="009A67FC" w:rsidP="00492369">
      <w:pPr>
        <w:pStyle w:val="Caption"/>
        <w:rPr>
          <w:rFonts w:asciiTheme="minorHAnsi" w:hAnsiTheme="minorHAnsi"/>
        </w:rPr>
      </w:pPr>
      <w:bookmarkStart w:id="239" w:name="_Toc382949182"/>
      <w:r w:rsidRPr="00003B9B">
        <w:rPr>
          <w:rFonts w:asciiTheme="minorHAnsi" w:hAnsiTheme="minorHAnsi"/>
        </w:rPr>
        <w:lastRenderedPageBreak/>
        <w:t xml:space="preserve">Table </w:t>
      </w:r>
      <w:r w:rsidR="00C329C9" w:rsidRPr="00003B9B">
        <w:rPr>
          <w:rFonts w:asciiTheme="minorHAnsi" w:hAnsiTheme="minorHAnsi"/>
        </w:rPr>
        <w:fldChar w:fldCharType="begin"/>
      </w:r>
      <w:r w:rsidRPr="00003B9B">
        <w:rPr>
          <w:rFonts w:asciiTheme="minorHAnsi" w:hAnsiTheme="minorHAnsi"/>
        </w:rPr>
        <w:instrText xml:space="preserve"> SEQ Table \* ARABIC </w:instrText>
      </w:r>
      <w:r w:rsidR="00C329C9" w:rsidRPr="00003B9B">
        <w:rPr>
          <w:rFonts w:asciiTheme="minorHAnsi" w:hAnsiTheme="minorHAnsi"/>
        </w:rPr>
        <w:fldChar w:fldCharType="separate"/>
      </w:r>
      <w:r w:rsidR="007810B4">
        <w:rPr>
          <w:rFonts w:asciiTheme="minorHAnsi" w:hAnsiTheme="minorHAnsi"/>
          <w:noProof/>
        </w:rPr>
        <w:t>38</w:t>
      </w:r>
      <w:r w:rsidR="00C329C9" w:rsidRPr="00003B9B">
        <w:rPr>
          <w:rFonts w:asciiTheme="minorHAnsi" w:hAnsiTheme="minorHAnsi"/>
        </w:rPr>
        <w:fldChar w:fldCharType="end"/>
      </w:r>
      <w:r w:rsidRPr="00003B9B">
        <w:rPr>
          <w:rFonts w:asciiTheme="minorHAnsi" w:hAnsiTheme="minorHAnsi"/>
        </w:rPr>
        <w:t xml:space="preserve">: </w:t>
      </w:r>
      <w:r>
        <w:rPr>
          <w:rFonts w:asciiTheme="minorHAnsi" w:hAnsiTheme="minorHAnsi"/>
        </w:rPr>
        <w:t>Lookup Field</w:t>
      </w:r>
      <w:bookmarkEnd w:id="239"/>
    </w:p>
    <w:tbl>
      <w:tblPr>
        <w:tblW w:w="8452" w:type="dxa"/>
        <w:jc w:val="center"/>
        <w:tblInd w:w="103" w:type="dxa"/>
        <w:tblLayout w:type="fixed"/>
        <w:tblLook w:val="04A0" w:firstRow="1" w:lastRow="0" w:firstColumn="1" w:lastColumn="0" w:noHBand="0" w:noVBand="1"/>
      </w:tblPr>
      <w:tblGrid>
        <w:gridCol w:w="2620"/>
        <w:gridCol w:w="3060"/>
        <w:gridCol w:w="624"/>
        <w:gridCol w:w="2148"/>
      </w:tblGrid>
      <w:tr w:rsidR="00FA74EB" w:rsidRPr="00FA74EB" w:rsidTr="00FA74EB">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9A67FC" w:rsidRPr="00FA74EB" w:rsidRDefault="009A67FC" w:rsidP="00492369">
            <w:pPr>
              <w:pStyle w:val="TableText3"/>
              <w:keepNext/>
              <w:rPr>
                <w:color w:val="FFFFFF" w:themeColor="background1"/>
              </w:rPr>
            </w:pPr>
            <w:r w:rsidRPr="00FA74EB">
              <w:rPr>
                <w:color w:val="FFFFFF" w:themeColor="background1"/>
              </w:rPr>
              <w:t>Name</w:t>
            </w:r>
          </w:p>
        </w:tc>
        <w:tc>
          <w:tcPr>
            <w:tcW w:w="3060" w:type="dxa"/>
            <w:tcBorders>
              <w:top w:val="single" w:sz="4" w:space="0" w:color="auto"/>
              <w:left w:val="nil"/>
              <w:bottom w:val="single" w:sz="4" w:space="0" w:color="auto"/>
              <w:right w:val="single" w:sz="4" w:space="0" w:color="auto"/>
            </w:tcBorders>
            <w:shd w:val="clear" w:color="auto" w:fill="548DD4" w:themeFill="text2" w:themeFillTint="99"/>
            <w:hideMark/>
          </w:tcPr>
          <w:p w:rsidR="009A67FC" w:rsidRPr="00FA74EB" w:rsidRDefault="009A67FC" w:rsidP="00492369">
            <w:pPr>
              <w:pStyle w:val="TableText3"/>
              <w:keepNext/>
              <w:rPr>
                <w:color w:val="FFFFFF" w:themeColor="background1"/>
              </w:rPr>
            </w:pPr>
            <w:r w:rsidRPr="00FA74EB">
              <w:rPr>
                <w:color w:val="FFFFFF" w:themeColor="background1"/>
              </w:rPr>
              <w:t>Relative Location</w:t>
            </w:r>
          </w:p>
        </w:tc>
        <w:tc>
          <w:tcPr>
            <w:tcW w:w="624"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9A67FC" w:rsidRPr="00FA74EB" w:rsidRDefault="009A67FC" w:rsidP="00492369">
            <w:pPr>
              <w:pStyle w:val="TableText3"/>
              <w:keepNext/>
              <w:rPr>
                <w:color w:val="FFFFFF" w:themeColor="background1"/>
              </w:rPr>
            </w:pPr>
            <w:r w:rsidRPr="00FA74EB">
              <w:rPr>
                <w:color w:val="FFFFFF" w:themeColor="background1"/>
              </w:rPr>
              <w:t>Card</w:t>
            </w:r>
          </w:p>
        </w:tc>
        <w:tc>
          <w:tcPr>
            <w:tcW w:w="2148" w:type="dxa"/>
            <w:tcBorders>
              <w:top w:val="single" w:sz="4" w:space="0" w:color="auto"/>
              <w:left w:val="nil"/>
              <w:bottom w:val="single" w:sz="4" w:space="0" w:color="auto"/>
              <w:right w:val="single" w:sz="4" w:space="0" w:color="auto"/>
            </w:tcBorders>
            <w:shd w:val="clear" w:color="auto" w:fill="548DD4" w:themeFill="text2" w:themeFillTint="99"/>
            <w:hideMark/>
          </w:tcPr>
          <w:p w:rsidR="009A67FC" w:rsidRPr="00FA74EB" w:rsidRDefault="009A67FC" w:rsidP="00492369">
            <w:pPr>
              <w:pStyle w:val="TableText3"/>
              <w:keepNext/>
              <w:rPr>
                <w:color w:val="FFFFFF" w:themeColor="background1"/>
              </w:rPr>
            </w:pPr>
            <w:r w:rsidRPr="00FA74EB">
              <w:rPr>
                <w:color w:val="FFFFFF" w:themeColor="background1"/>
              </w:rPr>
              <w:t>Data Type</w:t>
            </w:r>
          </w:p>
        </w:tc>
      </w:tr>
      <w:tr w:rsidR="005F3883" w:rsidRPr="00FA74EB" w:rsidTr="00FA74EB">
        <w:trPr>
          <w:trHeight w:val="300"/>
          <w:jc w:val="center"/>
        </w:trPr>
        <w:tc>
          <w:tcPr>
            <w:tcW w:w="2620" w:type="dxa"/>
            <w:tcBorders>
              <w:top w:val="nil"/>
              <w:left w:val="single" w:sz="4" w:space="0" w:color="auto"/>
              <w:bottom w:val="single" w:sz="4" w:space="0" w:color="auto"/>
              <w:right w:val="single" w:sz="4" w:space="0" w:color="auto"/>
            </w:tcBorders>
            <w:shd w:val="clear" w:color="000000" w:fill="FFFFFF"/>
            <w:hideMark/>
          </w:tcPr>
          <w:p w:rsidR="005F3883" w:rsidRPr="00FA74EB" w:rsidRDefault="005F3883" w:rsidP="00492369">
            <w:pPr>
              <w:pStyle w:val="TableText3"/>
              <w:keepNext/>
            </w:pPr>
            <w:r w:rsidRPr="00FA74EB">
              <w:t>Lookup Field</w:t>
            </w:r>
          </w:p>
        </w:tc>
        <w:tc>
          <w:tcPr>
            <w:tcW w:w="3060" w:type="dxa"/>
            <w:tcBorders>
              <w:top w:val="nil"/>
              <w:left w:val="nil"/>
              <w:bottom w:val="single" w:sz="4" w:space="0" w:color="auto"/>
              <w:right w:val="single" w:sz="4" w:space="0" w:color="auto"/>
            </w:tcBorders>
            <w:shd w:val="clear" w:color="000000" w:fill="FFFFFF"/>
            <w:hideMark/>
          </w:tcPr>
          <w:p w:rsidR="005F3883" w:rsidRPr="00FA74EB" w:rsidRDefault="005F3883" w:rsidP="00492369">
            <w:pPr>
              <w:pStyle w:val="TableText3"/>
              <w:keepNext/>
            </w:pPr>
            <w:r w:rsidRPr="00FA74EB">
              <w:t>/lookup_field</w:t>
            </w:r>
          </w:p>
        </w:tc>
        <w:tc>
          <w:tcPr>
            <w:tcW w:w="624" w:type="dxa"/>
            <w:tcBorders>
              <w:top w:val="nil"/>
              <w:left w:val="single" w:sz="4" w:space="0" w:color="auto"/>
              <w:bottom w:val="single" w:sz="4" w:space="0" w:color="auto"/>
              <w:right w:val="single" w:sz="4" w:space="0" w:color="auto"/>
            </w:tcBorders>
            <w:shd w:val="clear" w:color="000000" w:fill="FFFFFF"/>
            <w:hideMark/>
          </w:tcPr>
          <w:p w:rsidR="005F3883" w:rsidRPr="00FA74EB" w:rsidRDefault="005F3883" w:rsidP="00492369">
            <w:pPr>
              <w:pStyle w:val="TableText3"/>
              <w:keepNext/>
            </w:pPr>
            <w:r w:rsidRPr="00FA74EB">
              <w:t>0..1</w:t>
            </w:r>
          </w:p>
        </w:tc>
        <w:tc>
          <w:tcPr>
            <w:tcW w:w="2148" w:type="dxa"/>
            <w:tcBorders>
              <w:top w:val="nil"/>
              <w:left w:val="nil"/>
              <w:bottom w:val="single" w:sz="4" w:space="0" w:color="auto"/>
              <w:right w:val="single" w:sz="4" w:space="0" w:color="auto"/>
            </w:tcBorders>
            <w:shd w:val="clear" w:color="000000" w:fill="FFFFFF"/>
            <w:hideMark/>
          </w:tcPr>
          <w:p w:rsidR="005F3883" w:rsidRPr="00FA74EB" w:rsidRDefault="005F3883" w:rsidP="00492369">
            <w:pPr>
              <w:pStyle w:val="TableText3"/>
              <w:keepNext/>
            </w:pPr>
            <w:r w:rsidRPr="00FA74EB">
              <w:t xml:space="preserve">Of type </w:t>
            </w:r>
            <w:hyperlink w:anchor="_Text_Field" w:history="1">
              <w:r w:rsidRPr="00FA74EB">
                <w:rPr>
                  <w:rStyle w:val="Hyperlink"/>
                  <w:color w:val="auto"/>
                  <w:u w:val="none"/>
                </w:rPr>
                <w:t>Text Field</w:t>
              </w:r>
            </w:hyperlink>
          </w:p>
        </w:tc>
      </w:tr>
      <w:tr w:rsidR="00D11C78" w:rsidRPr="00FA74EB" w:rsidTr="00FA74EB">
        <w:trPr>
          <w:trHeight w:val="300"/>
          <w:jc w:val="center"/>
        </w:trPr>
        <w:tc>
          <w:tcPr>
            <w:tcW w:w="2620" w:type="dxa"/>
            <w:tcBorders>
              <w:top w:val="nil"/>
              <w:left w:val="single" w:sz="4" w:space="0" w:color="auto"/>
              <w:bottom w:val="single" w:sz="4" w:space="0" w:color="auto"/>
              <w:right w:val="single" w:sz="4" w:space="0" w:color="auto"/>
            </w:tcBorders>
            <w:shd w:val="clear" w:color="000000" w:fill="FFFFFF"/>
          </w:tcPr>
          <w:p w:rsidR="00D11C78" w:rsidRPr="00FA74EB" w:rsidRDefault="00D11C78" w:rsidP="00FA74EB">
            <w:pPr>
              <w:pStyle w:val="TableText3"/>
            </w:pPr>
            <w:r w:rsidRPr="00FA74EB">
              <w:tab/>
              <w:t>End point</w:t>
            </w:r>
          </w:p>
        </w:tc>
        <w:tc>
          <w:tcPr>
            <w:tcW w:w="3060" w:type="dxa"/>
            <w:tcBorders>
              <w:top w:val="nil"/>
              <w:left w:val="nil"/>
              <w:bottom w:val="single" w:sz="4" w:space="0" w:color="auto"/>
              <w:right w:val="single" w:sz="4" w:space="0" w:color="auto"/>
            </w:tcBorders>
            <w:shd w:val="clear" w:color="000000" w:fill="FFFFFF"/>
          </w:tcPr>
          <w:p w:rsidR="00D11C78" w:rsidRPr="00FA74EB" w:rsidRDefault="00D11C78" w:rsidP="00FA74EB">
            <w:pPr>
              <w:pStyle w:val="TableText3"/>
            </w:pPr>
            <w:r w:rsidRPr="00FA74EB">
              <w:tab/>
              <w:t>/end_point</w:t>
            </w:r>
          </w:p>
        </w:tc>
        <w:tc>
          <w:tcPr>
            <w:tcW w:w="624" w:type="dxa"/>
            <w:tcBorders>
              <w:top w:val="nil"/>
              <w:left w:val="single" w:sz="4" w:space="0" w:color="auto"/>
              <w:bottom w:val="single" w:sz="4" w:space="0" w:color="auto"/>
              <w:right w:val="single" w:sz="4" w:space="0" w:color="auto"/>
            </w:tcBorders>
            <w:shd w:val="clear" w:color="000000" w:fill="FFFFFF"/>
          </w:tcPr>
          <w:p w:rsidR="00D11C78" w:rsidRPr="00FA74EB" w:rsidRDefault="00D11C78" w:rsidP="00FA74EB">
            <w:pPr>
              <w:pStyle w:val="TableText3"/>
            </w:pPr>
            <w:r w:rsidRPr="00FA74EB">
              <w:t>0..N</w:t>
            </w:r>
          </w:p>
        </w:tc>
        <w:tc>
          <w:tcPr>
            <w:tcW w:w="2148" w:type="dxa"/>
            <w:tcBorders>
              <w:top w:val="nil"/>
              <w:left w:val="nil"/>
              <w:bottom w:val="single" w:sz="4" w:space="0" w:color="auto"/>
              <w:right w:val="single" w:sz="4" w:space="0" w:color="auto"/>
            </w:tcBorders>
            <w:shd w:val="clear" w:color="000000" w:fill="FFFFFF"/>
          </w:tcPr>
          <w:p w:rsidR="00D11C78" w:rsidRPr="00FA74EB" w:rsidRDefault="00D11C78" w:rsidP="00FA74EB">
            <w:pPr>
              <w:pStyle w:val="TableText3"/>
            </w:pPr>
            <w:r w:rsidRPr="00FA74EB">
              <w:t>Of type anyURI</w:t>
            </w:r>
          </w:p>
          <w:p w:rsidR="00D11C78" w:rsidRPr="00FA74EB" w:rsidRDefault="00D11C78" w:rsidP="00FA74EB">
            <w:pPr>
              <w:pStyle w:val="TableText3"/>
            </w:pPr>
            <w:r w:rsidRPr="00FA74EB">
              <w:rPr>
                <w:rFonts w:eastAsiaTheme="minorHAnsi"/>
                <w:highlight w:val="white"/>
              </w:rPr>
              <w:t>The location of the endpoint providing the value; a service or function call, a URI call that returns the value list where the maximum multiplicity is unbounded.</w:t>
            </w:r>
          </w:p>
        </w:tc>
      </w:tr>
    </w:tbl>
    <w:p w:rsidR="009A67FC" w:rsidRPr="00AB6028" w:rsidRDefault="009A67FC" w:rsidP="004B5D63">
      <w:pPr>
        <w:pStyle w:val="BodyText"/>
      </w:pPr>
    </w:p>
    <w:p w:rsidR="002E4CC0" w:rsidRDefault="002E4CC0">
      <w:pPr>
        <w:pStyle w:val="BodyText"/>
        <w:sectPr w:rsidR="002E4CC0" w:rsidSect="009F1449">
          <w:headerReference w:type="default" r:id="rId58"/>
          <w:footerReference w:type="default" r:id="rId59"/>
          <w:pgSz w:w="12240" w:h="15840"/>
          <w:pgMar w:top="1440" w:right="1440" w:bottom="1440" w:left="1440" w:header="720" w:footer="720" w:gutter="0"/>
          <w:lnNumType w:countBy="1" w:restart="continuous"/>
          <w:cols w:space="720"/>
          <w:docGrid w:linePitch="360"/>
        </w:sectPr>
      </w:pPr>
      <w:bookmarkStart w:id="240" w:name="_Reference_Document"/>
      <w:bookmarkStart w:id="241" w:name="_Interface"/>
      <w:bookmarkStart w:id="242" w:name="_Designatable_Item"/>
      <w:bookmarkStart w:id="243" w:name="_Individual"/>
      <w:bookmarkStart w:id="244" w:name="_Role"/>
      <w:bookmarkStart w:id="245" w:name="_State"/>
      <w:bookmarkEnd w:id="240"/>
      <w:bookmarkEnd w:id="241"/>
      <w:bookmarkEnd w:id="242"/>
      <w:bookmarkEnd w:id="243"/>
      <w:bookmarkEnd w:id="244"/>
      <w:bookmarkEnd w:id="245"/>
    </w:p>
    <w:p w:rsidR="00CF1B8A" w:rsidRDefault="00CF1B8A" w:rsidP="00CF1B8A">
      <w:pPr>
        <w:pStyle w:val="AppendixH1"/>
      </w:pPr>
      <w:bookmarkStart w:id="246" w:name="_Toc382949120"/>
      <w:r>
        <w:lastRenderedPageBreak/>
        <w:t>Appendix F</w:t>
      </w:r>
      <w:bookmarkEnd w:id="246"/>
    </w:p>
    <w:p w:rsidR="00CF1B8A" w:rsidRDefault="00CF1B8A" w:rsidP="00CF1B8A">
      <w:pPr>
        <w:pStyle w:val="AppendixH2"/>
      </w:pPr>
      <w:bookmarkStart w:id="247" w:name="_Toc382949121"/>
      <w:r>
        <w:t>Open Items</w:t>
      </w:r>
      <w:bookmarkEnd w:id="247"/>
    </w:p>
    <w:tbl>
      <w:tblPr>
        <w:tblW w:w="9378" w:type="dxa"/>
        <w:tblLook w:val="04A0" w:firstRow="1" w:lastRow="0" w:firstColumn="1" w:lastColumn="0" w:noHBand="0" w:noVBand="1"/>
      </w:tblPr>
      <w:tblGrid>
        <w:gridCol w:w="5778"/>
        <w:gridCol w:w="2070"/>
        <w:gridCol w:w="1530"/>
      </w:tblGrid>
      <w:tr w:rsidR="002268B7" w:rsidRPr="00E7632F" w:rsidTr="00890636">
        <w:trPr>
          <w:cantSplit/>
          <w:tblHeader/>
        </w:trPr>
        <w:tc>
          <w:tcPr>
            <w:tcW w:w="5778" w:type="dxa"/>
            <w:tcBorders>
              <w:top w:val="single" w:sz="4" w:space="0" w:color="auto"/>
              <w:left w:val="single" w:sz="4" w:space="0" w:color="auto"/>
              <w:bottom w:val="single" w:sz="4" w:space="0" w:color="auto"/>
              <w:right w:val="single" w:sz="4" w:space="0" w:color="auto"/>
            </w:tcBorders>
            <w:shd w:val="clear" w:color="000000" w:fill="4F81BD"/>
            <w:hideMark/>
          </w:tcPr>
          <w:p w:rsidR="002268B7" w:rsidRPr="00E7632F" w:rsidRDefault="002268B7" w:rsidP="002268B7">
            <w:pPr>
              <w:spacing w:before="0"/>
              <w:rPr>
                <w:color w:val="FFFFFF" w:themeColor="background1"/>
              </w:rPr>
            </w:pPr>
            <w:r>
              <w:rPr>
                <w:color w:val="FFFFFF" w:themeColor="background1"/>
              </w:rPr>
              <w:t>Open Issue</w:t>
            </w:r>
          </w:p>
        </w:tc>
        <w:tc>
          <w:tcPr>
            <w:tcW w:w="2070" w:type="dxa"/>
            <w:tcBorders>
              <w:top w:val="single" w:sz="4" w:space="0" w:color="auto"/>
              <w:left w:val="nil"/>
              <w:bottom w:val="single" w:sz="4" w:space="0" w:color="auto"/>
              <w:right w:val="single" w:sz="4" w:space="0" w:color="auto"/>
            </w:tcBorders>
            <w:shd w:val="clear" w:color="000000" w:fill="4F81BD"/>
            <w:hideMark/>
          </w:tcPr>
          <w:p w:rsidR="002268B7" w:rsidRPr="00E7632F" w:rsidRDefault="002268B7" w:rsidP="002268B7">
            <w:pPr>
              <w:spacing w:before="0"/>
              <w:rPr>
                <w:color w:val="FFFFFF" w:themeColor="background1"/>
              </w:rPr>
            </w:pPr>
            <w:r>
              <w:rPr>
                <w:color w:val="FFFFFF" w:themeColor="background1"/>
              </w:rPr>
              <w:t>Reported by</w:t>
            </w:r>
          </w:p>
        </w:tc>
        <w:tc>
          <w:tcPr>
            <w:tcW w:w="1530" w:type="dxa"/>
            <w:tcBorders>
              <w:top w:val="single" w:sz="4" w:space="0" w:color="auto"/>
              <w:left w:val="nil"/>
              <w:bottom w:val="single" w:sz="4" w:space="0" w:color="auto"/>
              <w:right w:val="single" w:sz="4" w:space="0" w:color="auto"/>
            </w:tcBorders>
            <w:shd w:val="clear" w:color="000000" w:fill="4F81BD"/>
          </w:tcPr>
          <w:p w:rsidR="002268B7" w:rsidRPr="00E7632F" w:rsidRDefault="002268B7" w:rsidP="002268B7">
            <w:pPr>
              <w:spacing w:before="0"/>
              <w:rPr>
                <w:color w:val="FFFFFF" w:themeColor="background1"/>
              </w:rPr>
            </w:pPr>
            <w:r>
              <w:rPr>
                <w:color w:val="FFFFFF" w:themeColor="background1"/>
              </w:rPr>
              <w:t>Reported Date</w:t>
            </w:r>
          </w:p>
        </w:tc>
      </w:tr>
      <w:tr w:rsidR="002268B7" w:rsidRPr="00EB4CF2" w:rsidTr="00890636">
        <w:trPr>
          <w:cantSplit/>
        </w:trPr>
        <w:tc>
          <w:tcPr>
            <w:tcW w:w="5778" w:type="dxa"/>
            <w:tcBorders>
              <w:top w:val="single" w:sz="4" w:space="0" w:color="auto"/>
              <w:left w:val="single" w:sz="4" w:space="0" w:color="auto"/>
              <w:bottom w:val="single" w:sz="4" w:space="0" w:color="auto"/>
              <w:right w:val="single" w:sz="4" w:space="0" w:color="auto"/>
            </w:tcBorders>
            <w:shd w:val="clear" w:color="auto" w:fill="auto"/>
            <w:hideMark/>
          </w:tcPr>
          <w:p w:rsidR="002268B7" w:rsidRPr="00AC4406" w:rsidRDefault="002268B7" w:rsidP="002268B7">
            <w:pPr>
              <w:spacing w:before="0"/>
              <w:rPr>
                <w:color w:val="000000"/>
              </w:rPr>
            </w:pPr>
            <w:r w:rsidRPr="00766137">
              <w:t>Standardized Panels and Assessment Instruments:  Critical element of PCOR-- how should reusable panels and assessment in</w:t>
            </w:r>
            <w:r>
              <w:t>struments should be represented</w:t>
            </w:r>
            <w:r w:rsidRPr="00766137">
              <w:t xml:space="preserve"> (as reusable sections? Complex data elements?). Discussion of complex topic was deferred from first IG.  </w:t>
            </w:r>
          </w:p>
        </w:tc>
        <w:tc>
          <w:tcPr>
            <w:tcW w:w="2070" w:type="dxa"/>
            <w:tcBorders>
              <w:top w:val="single" w:sz="4" w:space="0" w:color="auto"/>
              <w:left w:val="nil"/>
              <w:bottom w:val="single" w:sz="4" w:space="0" w:color="auto"/>
              <w:right w:val="single" w:sz="4" w:space="0" w:color="auto"/>
            </w:tcBorders>
            <w:shd w:val="clear" w:color="auto" w:fill="auto"/>
            <w:hideMark/>
          </w:tcPr>
          <w:p w:rsidR="002268B7" w:rsidRPr="00AC4406" w:rsidRDefault="002268B7" w:rsidP="002268B7">
            <w:pPr>
              <w:spacing w:before="0"/>
              <w:rPr>
                <w:color w:val="000000"/>
              </w:rPr>
            </w:pPr>
            <w:r w:rsidRPr="002268B7">
              <w:rPr>
                <w:color w:val="000000"/>
              </w:rPr>
              <w:t>Lisa Lang (NLM)</w:t>
            </w:r>
          </w:p>
        </w:tc>
        <w:tc>
          <w:tcPr>
            <w:tcW w:w="1530" w:type="dxa"/>
            <w:tcBorders>
              <w:top w:val="single" w:sz="4" w:space="0" w:color="auto"/>
              <w:left w:val="nil"/>
              <w:bottom w:val="single" w:sz="4" w:space="0" w:color="auto"/>
              <w:right w:val="single" w:sz="4" w:space="0" w:color="auto"/>
            </w:tcBorders>
          </w:tcPr>
          <w:p w:rsidR="002268B7" w:rsidRDefault="002268B7" w:rsidP="002268B7">
            <w:pPr>
              <w:spacing w:before="0"/>
            </w:pPr>
            <w:r>
              <w:t>3/26/2014</w:t>
            </w:r>
          </w:p>
        </w:tc>
      </w:tr>
      <w:tr w:rsidR="002268B7" w:rsidRPr="00EB4CF2" w:rsidTr="00890636">
        <w:trPr>
          <w:cantSplit/>
        </w:trPr>
        <w:tc>
          <w:tcPr>
            <w:tcW w:w="5778" w:type="dxa"/>
            <w:tcBorders>
              <w:top w:val="single" w:sz="4" w:space="0" w:color="auto"/>
              <w:left w:val="single" w:sz="4" w:space="0" w:color="auto"/>
              <w:bottom w:val="single" w:sz="4" w:space="0" w:color="auto"/>
              <w:right w:val="single" w:sz="4" w:space="0" w:color="auto"/>
            </w:tcBorders>
            <w:shd w:val="clear" w:color="auto" w:fill="auto"/>
          </w:tcPr>
          <w:p w:rsidR="002268B7" w:rsidRPr="00AC4406" w:rsidDel="002268B7" w:rsidRDefault="002268B7" w:rsidP="002268B7">
            <w:pPr>
              <w:spacing w:before="0"/>
              <w:rPr>
                <w:color w:val="000000"/>
              </w:rPr>
            </w:pPr>
            <w:r w:rsidRPr="00766137">
              <w:t>Identifiers:  It is not clear from the IG whether identifiers should be URIs, “OIDs” (meaningless strings), or some sort of human-friendly schema that clearly identifies the registry, the form and the part of the form (e.g. Question, List Item, DE id, etc.)</w:t>
            </w:r>
          </w:p>
        </w:tc>
        <w:tc>
          <w:tcPr>
            <w:tcW w:w="2070" w:type="dxa"/>
            <w:tcBorders>
              <w:top w:val="single" w:sz="4" w:space="0" w:color="auto"/>
              <w:left w:val="nil"/>
              <w:bottom w:val="single" w:sz="4" w:space="0" w:color="auto"/>
              <w:right w:val="single" w:sz="4" w:space="0" w:color="auto"/>
            </w:tcBorders>
            <w:shd w:val="clear" w:color="auto" w:fill="auto"/>
          </w:tcPr>
          <w:p w:rsidR="002268B7" w:rsidRDefault="002268B7" w:rsidP="002268B7">
            <w:pPr>
              <w:spacing w:before="0"/>
            </w:pPr>
            <w:r w:rsidRPr="002268B7">
              <w:rPr>
                <w:color w:val="000000"/>
              </w:rPr>
              <w:t>Lisa Lang (NLM)/Denise Warzel (NCI)</w:t>
            </w:r>
          </w:p>
        </w:tc>
        <w:tc>
          <w:tcPr>
            <w:tcW w:w="1530" w:type="dxa"/>
            <w:tcBorders>
              <w:top w:val="single" w:sz="4" w:space="0" w:color="auto"/>
              <w:left w:val="nil"/>
              <w:bottom w:val="single" w:sz="4" w:space="0" w:color="auto"/>
              <w:right w:val="single" w:sz="4" w:space="0" w:color="auto"/>
            </w:tcBorders>
          </w:tcPr>
          <w:p w:rsidR="002268B7" w:rsidRDefault="002268B7" w:rsidP="002268B7">
            <w:pPr>
              <w:spacing w:before="0"/>
            </w:pPr>
            <w:r w:rsidRPr="00A31C82">
              <w:t>3/26/2014</w:t>
            </w:r>
          </w:p>
        </w:tc>
      </w:tr>
      <w:tr w:rsidR="002268B7" w:rsidRPr="00EB4CF2" w:rsidTr="00890636">
        <w:trPr>
          <w:cantSplit/>
        </w:trPr>
        <w:tc>
          <w:tcPr>
            <w:tcW w:w="5778" w:type="dxa"/>
            <w:tcBorders>
              <w:top w:val="single" w:sz="4" w:space="0" w:color="auto"/>
              <w:left w:val="single" w:sz="4" w:space="0" w:color="auto"/>
              <w:bottom w:val="single" w:sz="4" w:space="0" w:color="auto"/>
              <w:right w:val="single" w:sz="4" w:space="0" w:color="auto"/>
            </w:tcBorders>
            <w:shd w:val="clear" w:color="auto" w:fill="auto"/>
          </w:tcPr>
          <w:p w:rsidR="002268B7" w:rsidRPr="00AC4406" w:rsidDel="002268B7" w:rsidRDefault="002268B7" w:rsidP="002268B7">
            <w:pPr>
              <w:spacing w:before="0"/>
              <w:rPr>
                <w:color w:val="000000"/>
              </w:rPr>
            </w:pPr>
            <w:r w:rsidRPr="00766137">
              <w:t xml:space="preserve">Association Type:  IG currently limits association type to “implements.” Should other associations be allowed (such as“narrower_than” or “broader_than”) and how would the semantics </w:t>
            </w:r>
            <w:proofErr w:type="gramStart"/>
            <w:r w:rsidRPr="00766137">
              <w:t>be</w:t>
            </w:r>
            <w:proofErr w:type="gramEnd"/>
            <w:r w:rsidRPr="00766137">
              <w:t xml:space="preserve"> expressed? </w:t>
            </w:r>
          </w:p>
        </w:tc>
        <w:tc>
          <w:tcPr>
            <w:tcW w:w="2070" w:type="dxa"/>
            <w:tcBorders>
              <w:top w:val="single" w:sz="4" w:space="0" w:color="auto"/>
              <w:left w:val="nil"/>
              <w:bottom w:val="single" w:sz="4" w:space="0" w:color="auto"/>
              <w:right w:val="single" w:sz="4" w:space="0" w:color="auto"/>
            </w:tcBorders>
            <w:shd w:val="clear" w:color="auto" w:fill="auto"/>
          </w:tcPr>
          <w:p w:rsidR="002268B7" w:rsidRDefault="002268B7" w:rsidP="002268B7">
            <w:pPr>
              <w:spacing w:before="0"/>
            </w:pPr>
            <w:r w:rsidRPr="002268B7">
              <w:rPr>
                <w:color w:val="000000"/>
              </w:rPr>
              <w:t>Lisa Lang (NLM)/Denise Warzel (NCI)</w:t>
            </w:r>
          </w:p>
        </w:tc>
        <w:tc>
          <w:tcPr>
            <w:tcW w:w="1530" w:type="dxa"/>
            <w:tcBorders>
              <w:top w:val="single" w:sz="4" w:space="0" w:color="auto"/>
              <w:left w:val="nil"/>
              <w:bottom w:val="single" w:sz="4" w:space="0" w:color="auto"/>
              <w:right w:val="single" w:sz="4" w:space="0" w:color="auto"/>
            </w:tcBorders>
          </w:tcPr>
          <w:p w:rsidR="002268B7" w:rsidRDefault="002268B7" w:rsidP="002268B7">
            <w:pPr>
              <w:spacing w:before="0"/>
            </w:pPr>
            <w:r w:rsidRPr="00A31C82">
              <w:t>3/26/2014</w:t>
            </w:r>
          </w:p>
        </w:tc>
      </w:tr>
      <w:tr w:rsidR="002268B7" w:rsidRPr="00EB4CF2" w:rsidTr="00890636">
        <w:trPr>
          <w:cantSplit/>
        </w:trPr>
        <w:tc>
          <w:tcPr>
            <w:tcW w:w="5778" w:type="dxa"/>
            <w:tcBorders>
              <w:top w:val="single" w:sz="4" w:space="0" w:color="auto"/>
              <w:left w:val="single" w:sz="4" w:space="0" w:color="auto"/>
              <w:bottom w:val="single" w:sz="4" w:space="0" w:color="auto"/>
              <w:right w:val="single" w:sz="4" w:space="0" w:color="auto"/>
            </w:tcBorders>
            <w:shd w:val="clear" w:color="auto" w:fill="auto"/>
          </w:tcPr>
          <w:p w:rsidR="002268B7" w:rsidRPr="00AC4406" w:rsidDel="002268B7" w:rsidRDefault="002268B7" w:rsidP="002268B7">
            <w:pPr>
              <w:spacing w:before="0"/>
              <w:rPr>
                <w:color w:val="000000"/>
              </w:rPr>
            </w:pPr>
            <w:r w:rsidRPr="00766137">
              <w:t xml:space="preserve">Versions vs Releases:  IG does not provide guidance re versioning. Some DEs will have individual versions, others (especially terminologies or codesets) will update only as part of a general ‘release’ (version by release vs. version by term). How if at all should we distinguish these different types of ‘versions’?  If the semantics of a data element stay the same but a new release issued, should the version number change in the data element identifier?  Also linked to issue of static versus dynamic binding. </w:t>
            </w:r>
          </w:p>
        </w:tc>
        <w:tc>
          <w:tcPr>
            <w:tcW w:w="2070" w:type="dxa"/>
            <w:tcBorders>
              <w:top w:val="single" w:sz="4" w:space="0" w:color="auto"/>
              <w:left w:val="nil"/>
              <w:bottom w:val="single" w:sz="4" w:space="0" w:color="auto"/>
              <w:right w:val="single" w:sz="4" w:space="0" w:color="auto"/>
            </w:tcBorders>
            <w:shd w:val="clear" w:color="auto" w:fill="auto"/>
          </w:tcPr>
          <w:p w:rsidR="002268B7" w:rsidRDefault="002268B7" w:rsidP="002268B7">
            <w:pPr>
              <w:spacing w:before="0"/>
            </w:pPr>
            <w:r w:rsidRPr="002268B7">
              <w:rPr>
                <w:color w:val="000000"/>
              </w:rPr>
              <w:t>Lisa Lang (NLM)/Denise Warzel (NCI)</w:t>
            </w:r>
          </w:p>
        </w:tc>
        <w:tc>
          <w:tcPr>
            <w:tcW w:w="1530" w:type="dxa"/>
            <w:tcBorders>
              <w:top w:val="single" w:sz="4" w:space="0" w:color="auto"/>
              <w:left w:val="nil"/>
              <w:bottom w:val="single" w:sz="4" w:space="0" w:color="auto"/>
              <w:right w:val="single" w:sz="4" w:space="0" w:color="auto"/>
            </w:tcBorders>
          </w:tcPr>
          <w:p w:rsidR="002268B7" w:rsidRDefault="002268B7" w:rsidP="002268B7">
            <w:pPr>
              <w:spacing w:before="0"/>
            </w:pPr>
            <w:r w:rsidRPr="00A31C82">
              <w:t>3/26/2014</w:t>
            </w:r>
          </w:p>
        </w:tc>
      </w:tr>
    </w:tbl>
    <w:p w:rsidR="002268B7" w:rsidRDefault="002268B7" w:rsidP="00CF1B8A">
      <w:pPr>
        <w:pStyle w:val="AppendixH2"/>
      </w:pPr>
    </w:p>
    <w:p w:rsidR="00CF1B8A" w:rsidRDefault="00CF1B8A">
      <w:pPr>
        <w:spacing w:before="0" w:after="200" w:line="276" w:lineRule="auto"/>
        <w:rPr>
          <w:b/>
          <w:sz w:val="36"/>
          <w:szCs w:val="28"/>
        </w:rPr>
      </w:pPr>
      <w:r>
        <w:br w:type="page"/>
      </w:r>
    </w:p>
    <w:p w:rsidR="00AB2D2C" w:rsidRDefault="00D11C78" w:rsidP="000D5006">
      <w:pPr>
        <w:pStyle w:val="AppendixH1"/>
      </w:pPr>
      <w:bookmarkStart w:id="248" w:name="_Toc382949122"/>
      <w:r>
        <w:lastRenderedPageBreak/>
        <w:t xml:space="preserve">Appendix </w:t>
      </w:r>
      <w:r w:rsidR="00CF1B8A">
        <w:t>G</w:t>
      </w:r>
      <w:bookmarkEnd w:id="248"/>
    </w:p>
    <w:p w:rsidR="00D11C78" w:rsidRPr="0013661D" w:rsidRDefault="00D11C78" w:rsidP="000D5006">
      <w:pPr>
        <w:pStyle w:val="AppendixH2"/>
      </w:pPr>
      <w:bookmarkStart w:id="249" w:name="_Toc382949123"/>
      <w:r>
        <w:t>References</w:t>
      </w:r>
      <w:bookmarkEnd w:id="249"/>
    </w:p>
    <w:sectPr w:rsidR="00D11C78" w:rsidRPr="0013661D" w:rsidSect="009F144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5B8" w:rsidRDefault="003465B8" w:rsidP="0054431C">
      <w:r>
        <w:separator/>
      </w:r>
    </w:p>
  </w:endnote>
  <w:endnote w:type="continuationSeparator" w:id="0">
    <w:p w:rsidR="003465B8" w:rsidRDefault="003465B8" w:rsidP="0054431C">
      <w:r>
        <w:continuationSeparator/>
      </w:r>
    </w:p>
  </w:endnote>
  <w:endnote w:id="1">
    <w:p w:rsidR="00F21E0F" w:rsidRDefault="00F21E0F">
      <w:pPr>
        <w:pStyle w:val="EndnoteText"/>
      </w:pPr>
      <w:r>
        <w:rPr>
          <w:rStyle w:val="EndnoteReference"/>
        </w:rPr>
        <w:endnoteRef/>
      </w:r>
      <w:r>
        <w:t xml:space="preserve"> </w:t>
      </w:r>
      <w:r w:rsidRPr="00DD6A3C">
        <w:rPr>
          <w:rFonts w:asciiTheme="minorHAnsi" w:hAnsiTheme="minorHAnsi"/>
        </w:rPr>
        <w:t>ISO/IEC11179-3 (MDR-3) standard: http://metadata-standards.org/11179/</w:t>
      </w:r>
    </w:p>
  </w:endnote>
  <w:endnote w:id="2">
    <w:p w:rsidR="00F21E0F" w:rsidRDefault="00F21E0F" w:rsidP="003120B1">
      <w:pPr>
        <w:pStyle w:val="EndnoteText"/>
      </w:pPr>
      <w:r>
        <w:rPr>
          <w:rStyle w:val="EndnoteReference"/>
        </w:rPr>
        <w:endnoteRef/>
      </w:r>
      <w:r>
        <w:t xml:space="preserve"> </w:t>
      </w:r>
      <w:hyperlink r:id="rId1" w:history="1">
        <w:r w:rsidRPr="000D5006">
          <w:rPr>
            <w:rFonts w:asciiTheme="minorHAnsi" w:hAnsiTheme="minorHAnsi"/>
          </w:rPr>
          <w:t>http://www.hl7.org/v3ballot/html/help/pfg/pfg.htm</w:t>
        </w:r>
      </w:hyperlink>
    </w:p>
  </w:endnote>
  <w:endnote w:id="3">
    <w:p w:rsidR="00F21E0F" w:rsidRDefault="00F21E0F">
      <w:pPr>
        <w:pStyle w:val="EndnoteText"/>
      </w:pPr>
      <w:r>
        <w:rPr>
          <w:rStyle w:val="EndnoteReference"/>
        </w:rPr>
        <w:endnoteRef/>
      </w:r>
      <w:r>
        <w:t xml:space="preserve"> </w:t>
      </w:r>
      <w:r w:rsidRPr="00656512">
        <w:rPr>
          <w:rFonts w:asciiTheme="minorHAnsi" w:hAnsiTheme="minorHAnsi"/>
        </w:rPr>
        <w:t>IHE RFD profile: http://wiki.ihe.net/index.php?title=Retrieve_Form_for_Data_Capture</w:t>
      </w:r>
    </w:p>
  </w:endnote>
  <w:endnote w:id="4">
    <w:p w:rsidR="00F21E0F" w:rsidRDefault="00F21E0F">
      <w:pPr>
        <w:pStyle w:val="EndnoteText"/>
      </w:pPr>
      <w:r>
        <w:rPr>
          <w:rStyle w:val="EndnoteReference"/>
        </w:rPr>
        <w:endnoteRef/>
      </w:r>
      <w:r>
        <w:t xml:space="preserve"> </w:t>
      </w:r>
      <w:r w:rsidRPr="00656512">
        <w:rPr>
          <w:rFonts w:asciiTheme="minorHAnsi" w:hAnsiTheme="minorHAnsi"/>
        </w:rPr>
        <w:t>ISO/IEC19763-13 (MFI-13) standard: http://metadata-standards.org/19763/</w:t>
      </w:r>
    </w:p>
  </w:endnote>
  <w:endnote w:id="5">
    <w:p w:rsidR="00F21E0F" w:rsidRDefault="00F21E0F">
      <w:pPr>
        <w:pStyle w:val="EndnoteText"/>
      </w:pPr>
      <w:r>
        <w:rPr>
          <w:rStyle w:val="EndnoteReference"/>
        </w:rPr>
        <w:endnoteRef/>
      </w:r>
      <w:r>
        <w:t xml:space="preserve"> </w:t>
      </w:r>
      <w:r>
        <w:rPr>
          <w:rFonts w:asciiTheme="minorHAnsi" w:hAnsiTheme="minorHAnsi"/>
        </w:rPr>
        <w:t>Transport Layer Security (TL</w:t>
      </w:r>
      <w:r w:rsidRPr="00656512">
        <w:rPr>
          <w:rFonts w:asciiTheme="minorHAnsi" w:hAnsiTheme="minorHAnsi"/>
        </w:rPr>
        <w:t>S</w:t>
      </w:r>
      <w:r>
        <w:rPr>
          <w:rFonts w:asciiTheme="minorHAnsi" w:hAnsiTheme="minorHAnsi"/>
        </w:rPr>
        <w:t>)</w:t>
      </w:r>
      <w:r w:rsidRPr="00656512">
        <w:rPr>
          <w:rFonts w:asciiTheme="minorHAnsi" w:hAnsiTheme="minorHAnsi"/>
        </w:rPr>
        <w:t xml:space="preserve"> v1.0 security standard: http://datatracker.ietf.org/wg/tls/charter/</w:t>
      </w:r>
    </w:p>
  </w:endnote>
  <w:endnote w:id="6">
    <w:p w:rsidR="00F21E0F" w:rsidRDefault="00F21E0F">
      <w:pPr>
        <w:pStyle w:val="EndnoteText"/>
      </w:pPr>
      <w:r>
        <w:rPr>
          <w:rStyle w:val="EndnoteReference"/>
        </w:rPr>
        <w:endnoteRef/>
      </w:r>
      <w:r>
        <w:t xml:space="preserve"> </w:t>
      </w:r>
      <w:r w:rsidRPr="00656512">
        <w:rPr>
          <w:rFonts w:asciiTheme="minorHAnsi" w:hAnsiTheme="minorHAnsi"/>
        </w:rPr>
        <w:t>S</w:t>
      </w:r>
      <w:r>
        <w:rPr>
          <w:rFonts w:asciiTheme="minorHAnsi" w:hAnsiTheme="minorHAnsi"/>
        </w:rPr>
        <w:t xml:space="preserve">imple </w:t>
      </w:r>
      <w:r w:rsidRPr="00656512">
        <w:rPr>
          <w:rFonts w:asciiTheme="minorHAnsi" w:hAnsiTheme="minorHAnsi"/>
        </w:rPr>
        <w:t>O</w:t>
      </w:r>
      <w:r>
        <w:rPr>
          <w:rFonts w:asciiTheme="minorHAnsi" w:hAnsiTheme="minorHAnsi"/>
        </w:rPr>
        <w:t xml:space="preserve">bject </w:t>
      </w:r>
      <w:r w:rsidRPr="00656512">
        <w:rPr>
          <w:rFonts w:asciiTheme="minorHAnsi" w:hAnsiTheme="minorHAnsi"/>
        </w:rPr>
        <w:t>A</w:t>
      </w:r>
      <w:r>
        <w:rPr>
          <w:rFonts w:asciiTheme="minorHAnsi" w:hAnsiTheme="minorHAnsi"/>
        </w:rPr>
        <w:t xml:space="preserve">ccess </w:t>
      </w:r>
      <w:r w:rsidRPr="00656512">
        <w:rPr>
          <w:rFonts w:asciiTheme="minorHAnsi" w:hAnsiTheme="minorHAnsi"/>
        </w:rPr>
        <w:t>P</w:t>
      </w:r>
      <w:r>
        <w:rPr>
          <w:rFonts w:asciiTheme="minorHAnsi" w:hAnsiTheme="minorHAnsi"/>
        </w:rPr>
        <w:t>rotocol (SOAP)</w:t>
      </w:r>
      <w:r w:rsidRPr="00656512">
        <w:rPr>
          <w:rFonts w:asciiTheme="minorHAnsi" w:hAnsiTheme="minorHAnsi"/>
        </w:rPr>
        <w:t xml:space="preserve"> standard: http://www.w3.org/TR/soap12-part1/</w:t>
      </w:r>
    </w:p>
  </w:endnote>
  <w:endnote w:id="7">
    <w:p w:rsidR="00F21E0F" w:rsidRDefault="00F21E0F">
      <w:pPr>
        <w:pStyle w:val="EndnoteText"/>
      </w:pPr>
      <w:r>
        <w:rPr>
          <w:rStyle w:val="EndnoteReference"/>
        </w:rPr>
        <w:endnoteRef/>
      </w:r>
      <w:r>
        <w:t xml:space="preserve"> </w:t>
      </w:r>
      <w:r w:rsidRPr="00656512">
        <w:rPr>
          <w:rFonts w:asciiTheme="minorHAnsi" w:hAnsiTheme="minorHAnsi"/>
        </w:rPr>
        <w:t>IHE ATNA profile: http://wiki.ihe.net/index.php?title=Audit_Trail_and_Node_Authentication</w:t>
      </w:r>
    </w:p>
  </w:endnote>
  <w:endnote w:id="8">
    <w:p w:rsidR="00F21E0F" w:rsidRDefault="00F21E0F" w:rsidP="000D5006">
      <w:pPr>
        <w:pStyle w:val="EndnoteText"/>
        <w:jc w:val="left"/>
      </w:pPr>
      <w:r>
        <w:rPr>
          <w:rStyle w:val="EndnoteReference"/>
        </w:rPr>
        <w:endnoteRef/>
      </w:r>
      <w:r>
        <w:t xml:space="preserve"> </w:t>
      </w:r>
      <w:r w:rsidRPr="00656512">
        <w:rPr>
          <w:rFonts w:asciiTheme="minorHAnsi" w:hAnsiTheme="minorHAnsi"/>
        </w:rPr>
        <w:t>S</w:t>
      </w:r>
      <w:r>
        <w:rPr>
          <w:rFonts w:asciiTheme="minorHAnsi" w:hAnsiTheme="minorHAnsi"/>
        </w:rPr>
        <w:t xml:space="preserve">ecurity </w:t>
      </w:r>
      <w:r w:rsidRPr="00656512">
        <w:rPr>
          <w:rFonts w:asciiTheme="minorHAnsi" w:hAnsiTheme="minorHAnsi"/>
        </w:rPr>
        <w:t>A</w:t>
      </w:r>
      <w:r>
        <w:rPr>
          <w:rFonts w:asciiTheme="minorHAnsi" w:hAnsiTheme="minorHAnsi"/>
        </w:rPr>
        <w:t xml:space="preserve">ssertion </w:t>
      </w:r>
      <w:r w:rsidRPr="00656512">
        <w:rPr>
          <w:rFonts w:asciiTheme="minorHAnsi" w:hAnsiTheme="minorHAnsi"/>
        </w:rPr>
        <w:t>M</w:t>
      </w:r>
      <w:r>
        <w:rPr>
          <w:rFonts w:asciiTheme="minorHAnsi" w:hAnsiTheme="minorHAnsi"/>
        </w:rPr>
        <w:t xml:space="preserve">arkup </w:t>
      </w:r>
      <w:r w:rsidRPr="00656512">
        <w:rPr>
          <w:rFonts w:asciiTheme="minorHAnsi" w:hAnsiTheme="minorHAnsi"/>
        </w:rPr>
        <w:t>L</w:t>
      </w:r>
      <w:r>
        <w:rPr>
          <w:rFonts w:asciiTheme="minorHAnsi" w:hAnsiTheme="minorHAnsi"/>
        </w:rPr>
        <w:t>anguage (SAML)</w:t>
      </w:r>
      <w:r w:rsidRPr="00656512">
        <w:rPr>
          <w:rFonts w:asciiTheme="minorHAnsi" w:hAnsiTheme="minorHAnsi"/>
        </w:rPr>
        <w:t>: https://www.oasis-open.org/committees/tc_home.php?wg_abbrev=security</w:t>
      </w:r>
    </w:p>
  </w:endnote>
  <w:endnote w:id="9">
    <w:p w:rsidR="00F21E0F" w:rsidRDefault="00F21E0F">
      <w:pPr>
        <w:pStyle w:val="EndnoteText"/>
      </w:pPr>
      <w:r>
        <w:rPr>
          <w:rStyle w:val="EndnoteReference"/>
        </w:rPr>
        <w:endnoteRef/>
      </w:r>
      <w:r>
        <w:t xml:space="preserve"> </w:t>
      </w:r>
      <w:r w:rsidRPr="00656512">
        <w:rPr>
          <w:rFonts w:asciiTheme="minorHAnsi" w:hAnsiTheme="minorHAnsi"/>
        </w:rPr>
        <w:t>IHE XUA profile: http://wiki.ihe.net/index.php?title=Cross-Enterprise_User_Assertion_(XUA)</w:t>
      </w:r>
    </w:p>
  </w:endnote>
  <w:endnote w:id="10">
    <w:p w:rsidR="00F21E0F" w:rsidRDefault="00F21E0F">
      <w:pPr>
        <w:pStyle w:val="EndnoteText"/>
      </w:pPr>
      <w:r>
        <w:rPr>
          <w:rStyle w:val="EndnoteReference"/>
        </w:rPr>
        <w:endnoteRef/>
      </w:r>
      <w:r>
        <w:t xml:space="preserve"> </w:t>
      </w:r>
      <w:r w:rsidRPr="00656512">
        <w:rPr>
          <w:rFonts w:asciiTheme="minorHAnsi" w:hAnsiTheme="minorHAnsi"/>
        </w:rPr>
        <w:t>C-CDA: http://www.hl7.org/implement/standards/product_brief.cfm?product_id=258</w:t>
      </w:r>
    </w:p>
  </w:endnote>
  <w:endnote w:id="11">
    <w:p w:rsidR="00F21E0F" w:rsidRDefault="00F21E0F">
      <w:pPr>
        <w:pStyle w:val="EndnoteText"/>
      </w:pPr>
      <w:r>
        <w:rPr>
          <w:rStyle w:val="EndnoteReference"/>
        </w:rPr>
        <w:endnoteRef/>
      </w:r>
      <w:r>
        <w:t xml:space="preserve"> </w:t>
      </w:r>
      <w:r w:rsidRPr="00656512">
        <w:rPr>
          <w:rFonts w:asciiTheme="minorHAnsi" w:hAnsiTheme="minorHAnsi"/>
        </w:rPr>
        <w:t>HL7 Consent Directive standard: http://www.hl7.org/implement/standards/product_brief.cfm?product_id=280</w:t>
      </w:r>
    </w:p>
  </w:endnote>
  <w:endnote w:id="12">
    <w:p w:rsidR="00F21E0F" w:rsidRDefault="00F21E0F">
      <w:pPr>
        <w:pStyle w:val="EndnoteText"/>
      </w:pPr>
      <w:r>
        <w:rPr>
          <w:rStyle w:val="EndnoteReference"/>
        </w:rPr>
        <w:endnoteRef/>
      </w:r>
      <w:r>
        <w:t xml:space="preserve"> </w:t>
      </w:r>
      <w:r w:rsidRPr="00656512">
        <w:rPr>
          <w:rFonts w:asciiTheme="minorHAnsi" w:hAnsiTheme="minorHAnsi"/>
        </w:rPr>
        <w:t>XAdES Digital Signatures: http://docs.oasis-open.org/dss/oasis-dss-1.0-profiles-XAdES-spec-cd-01.pdf</w:t>
      </w:r>
    </w:p>
  </w:endnote>
  <w:endnote w:id="13">
    <w:p w:rsidR="00F21E0F" w:rsidRPr="000D5006" w:rsidRDefault="00F21E0F">
      <w:pPr>
        <w:pStyle w:val="EndnoteText"/>
        <w:rPr>
          <w:rFonts w:asciiTheme="minorHAnsi" w:hAnsiTheme="minorHAnsi"/>
        </w:rPr>
      </w:pPr>
      <w:r>
        <w:rPr>
          <w:rStyle w:val="EndnoteReference"/>
        </w:rPr>
        <w:endnoteRef/>
      </w:r>
      <w:r>
        <w:t xml:space="preserve"> </w:t>
      </w:r>
      <w:r w:rsidRPr="000D5006">
        <w:rPr>
          <w:rFonts w:asciiTheme="minorHAnsi" w:hAnsiTheme="minorHAnsi"/>
        </w:rPr>
        <w:t>IHE DEX profile: http://wiki.ihe.net/index.php?title=Data_Element_Exchange</w:t>
      </w:r>
    </w:p>
  </w:endnote>
  <w:endnote w:id="14">
    <w:p w:rsidR="00F21E0F" w:rsidRDefault="00F21E0F" w:rsidP="000D5006">
      <w:pPr>
        <w:pStyle w:val="EndnoteText"/>
        <w:jc w:val="left"/>
      </w:pPr>
      <w:r>
        <w:rPr>
          <w:rStyle w:val="EndnoteReference"/>
        </w:rPr>
        <w:endnoteRef/>
      </w:r>
      <w:r>
        <w:t xml:space="preserve"> </w:t>
      </w:r>
      <w:r w:rsidRPr="00656512">
        <w:rPr>
          <w:rFonts w:asciiTheme="minorHAnsi" w:hAnsiTheme="minorHAnsi"/>
        </w:rPr>
        <w:t xml:space="preserve">esMD Exchange Specification: </w:t>
      </w:r>
      <w:hyperlink r:id="rId2" w:history="1">
        <w:r w:rsidRPr="00656512">
          <w:rPr>
            <w:rStyle w:val="Hyperlink"/>
            <w:rFonts w:asciiTheme="minorHAnsi" w:hAnsiTheme="minorHAnsi"/>
          </w:rPr>
          <w:t>http://wiki.siframework.org/esMD+AoR+Level+1+Implementation+Guide+Consensus+Page</w:t>
        </w:r>
      </w:hyperlink>
    </w:p>
  </w:endnote>
  <w:endnote w:id="15">
    <w:p w:rsidR="00F21E0F" w:rsidRDefault="00F21E0F" w:rsidP="000D5006">
      <w:pPr>
        <w:pStyle w:val="EndnoteText"/>
        <w:jc w:val="left"/>
      </w:pPr>
      <w:r>
        <w:rPr>
          <w:rStyle w:val="EndnoteReference"/>
        </w:rPr>
        <w:endnoteRef/>
      </w:r>
      <w:r>
        <w:t xml:space="preserve"> </w:t>
      </w:r>
      <w:r w:rsidRPr="00656512">
        <w:rPr>
          <w:rFonts w:asciiTheme="minorHAnsi" w:hAnsiTheme="minorHAnsi"/>
        </w:rPr>
        <w:t xml:space="preserve">Nationwide Health Information Network (NwHIN) resources: </w:t>
      </w:r>
      <w:hyperlink r:id="rId3" w:history="1">
        <w:r w:rsidRPr="00656512">
          <w:rPr>
            <w:rStyle w:val="Hyperlink"/>
            <w:rFonts w:asciiTheme="minorHAnsi" w:hAnsiTheme="minorHAnsi"/>
          </w:rPr>
          <w:t>http://www.healthit.gov/policy-researchers-implementers/health-information-network-tools</w:t>
        </w:r>
      </w:hyperlink>
    </w:p>
  </w:endnote>
  <w:endnote w:id="16">
    <w:p w:rsidR="00F21E0F" w:rsidRPr="000D5006" w:rsidRDefault="00F21E0F" w:rsidP="000D5006">
      <w:pPr>
        <w:pStyle w:val="EndnoteText"/>
        <w:jc w:val="left"/>
        <w:rPr>
          <w:rFonts w:asciiTheme="minorHAnsi" w:hAnsiTheme="minorHAnsi"/>
        </w:rPr>
      </w:pPr>
      <w:r>
        <w:rPr>
          <w:rStyle w:val="EndnoteReference"/>
        </w:rPr>
        <w:endnoteRef/>
      </w:r>
      <w:r w:rsidRPr="000D5006">
        <w:rPr>
          <w:rFonts w:asciiTheme="minorHAnsi" w:hAnsiTheme="minorHAnsi"/>
        </w:rPr>
        <w:t xml:space="preserve"> IHE Clinical Research Data Capture (CRD) profile: http://wiki.ihe.net/index.php?title=Clinical_Research_Data_Capture_-_%28CRD%29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KOKPN I+ Palatino">
    <w:altName w:val="Book Antiqu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 New Roman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inePrinter">
    <w:altName w:val="Times New Roman"/>
    <w:panose1 w:val="00000000000000000000"/>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n-ea">
    <w:panose1 w:val="00000000000000000000"/>
    <w:charset w:val="00"/>
    <w:family w:val="roman"/>
    <w:notTrueType/>
    <w:pitch w:val="default"/>
  </w:font>
  <w:font w:name="CartoGothicStdBook">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rsidP="001E0359">
    <w:pPr>
      <w:pStyle w:val="Footer"/>
      <w:jc w:val="right"/>
    </w:pPr>
    <w:r>
      <w:t xml:space="preserve">&lt;&lt;Date&gt;&gt;                                                                                                                                                                       </w:t>
    </w:r>
    <w:sdt>
      <w:sdtPr>
        <w:id w:val="-372688462"/>
        <w:docPartObj>
          <w:docPartGallery w:val="Page Numbers (Bottom of Page)"/>
          <w:docPartUnique/>
        </w:docPartObj>
      </w:sdtPr>
      <w:sdtEndPr/>
      <w:sdtContent>
        <w:r>
          <w:fldChar w:fldCharType="begin"/>
        </w:r>
        <w:r>
          <w:instrText xml:space="preserve"> PAGE   \* MERGEFORMAT </w:instrText>
        </w:r>
        <w:r>
          <w:fldChar w:fldCharType="separate"/>
        </w:r>
        <w:r>
          <w:rPr>
            <w:noProof/>
          </w:rPr>
          <w:t>v</w:t>
        </w:r>
        <w:r>
          <w:rPr>
            <w:noProof/>
          </w:rPr>
          <w:fldChar w:fldCharType="end"/>
        </w:r>
      </w:sdtContent>
    </w:sdt>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rsidP="00A04BAC">
    <w:pPr>
      <w:pStyle w:val="Footer"/>
      <w:jc w:val="left"/>
    </w:pPr>
    <w:r w:rsidRPr="000724DE">
      <w:t>WORKING DRAFT (reorganized version)</w:t>
    </w:r>
    <w:r>
      <w:tab/>
      <w:t xml:space="preserve">Page </w:t>
    </w:r>
    <w:r>
      <w:rPr>
        <w:b/>
      </w:rPr>
      <w:fldChar w:fldCharType="begin"/>
    </w:r>
    <w:r>
      <w:rPr>
        <w:b/>
      </w:rPr>
      <w:instrText xml:space="preserve"> PAGE  \* Arabic  \* MERGEFORMAT </w:instrText>
    </w:r>
    <w:r>
      <w:rPr>
        <w:b/>
      </w:rPr>
      <w:fldChar w:fldCharType="separate"/>
    </w:r>
    <w:r w:rsidR="008343D2">
      <w:rPr>
        <w:b/>
        <w:noProof/>
      </w:rPr>
      <w:t>6</w:t>
    </w:r>
    <w:r>
      <w:rPr>
        <w:b/>
      </w:rPr>
      <w:fldChar w:fldCharType="end"/>
    </w:r>
    <w:r>
      <w:t xml:space="preserve"> of </w:t>
    </w:r>
    <w:r w:rsidR="003465B8">
      <w:fldChar w:fldCharType="begin"/>
    </w:r>
    <w:r w:rsidR="003465B8">
      <w:instrText xml:space="preserve"> NUMPAGES  \* Arabic  \* MERGEFORMAT </w:instrText>
    </w:r>
    <w:r w:rsidR="003465B8">
      <w:fldChar w:fldCharType="separate"/>
    </w:r>
    <w:r w:rsidR="008343D2" w:rsidRPr="008343D2">
      <w:rPr>
        <w:b/>
        <w:noProof/>
      </w:rPr>
      <w:t>111</w:t>
    </w:r>
    <w:r w:rsidR="003465B8">
      <w:rPr>
        <w:b/>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Pr="00222C61" w:rsidRDefault="00F21E0F" w:rsidP="00C96E2A">
    <w:pPr>
      <w:pStyle w:val="Footer"/>
    </w:pPr>
    <w:r w:rsidRPr="000724DE">
      <w:t>WORKING DRAFT (reorganized version)</w:t>
    </w:r>
    <w:r w:rsidRPr="00222C61">
      <w:tab/>
      <w:t xml:space="preserve">Page </w:t>
    </w:r>
    <w:r w:rsidRPr="00222C61">
      <w:rPr>
        <w:b/>
      </w:rPr>
      <w:fldChar w:fldCharType="begin"/>
    </w:r>
    <w:r w:rsidRPr="00222C61">
      <w:rPr>
        <w:b/>
      </w:rPr>
      <w:instrText xml:space="preserve"> PAGE  \* Arabic  \* MERGEFORMAT </w:instrText>
    </w:r>
    <w:r w:rsidRPr="00222C61">
      <w:rPr>
        <w:b/>
      </w:rPr>
      <w:fldChar w:fldCharType="separate"/>
    </w:r>
    <w:r w:rsidR="008343D2">
      <w:rPr>
        <w:b/>
        <w:noProof/>
      </w:rPr>
      <w:t>8</w:t>
    </w:r>
    <w:r w:rsidRPr="00222C61">
      <w:rPr>
        <w:b/>
      </w:rPr>
      <w:fldChar w:fldCharType="end"/>
    </w:r>
    <w:r w:rsidRPr="00222C61">
      <w:t xml:space="preserve"> of </w:t>
    </w:r>
    <w:r w:rsidR="003465B8">
      <w:fldChar w:fldCharType="begin"/>
    </w:r>
    <w:r w:rsidR="003465B8">
      <w:instrText xml:space="preserve"> NUMPAGES  \* Arabic  \* M</w:instrText>
    </w:r>
    <w:r w:rsidR="003465B8">
      <w:instrText xml:space="preserve">ERGEFORMAT </w:instrText>
    </w:r>
    <w:r w:rsidR="003465B8">
      <w:fldChar w:fldCharType="separate"/>
    </w:r>
    <w:r w:rsidR="008343D2" w:rsidRPr="008343D2">
      <w:rPr>
        <w:b/>
        <w:noProof/>
      </w:rPr>
      <w:t>111</w:t>
    </w:r>
    <w:r w:rsidR="003465B8">
      <w:rPr>
        <w:b/>
        <w:noProof/>
      </w:rPr>
      <w:fldChar w:fldCharType="end"/>
    </w:r>
  </w:p>
  <w:p w:rsidR="00F21E0F" w:rsidRPr="00D60760" w:rsidRDefault="00F21E0F" w:rsidP="00996F2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Pr="00C96E2A" w:rsidRDefault="00F21E0F" w:rsidP="00C96E2A">
    <w:pPr>
      <w:pStyle w:val="Footer"/>
      <w:jc w:val="left"/>
    </w:pPr>
    <w:r w:rsidRPr="00C96E2A">
      <w:t>WORKING DRAFT (reorganized version)</w:t>
    </w:r>
    <w:r w:rsidRPr="00C96E2A">
      <w:tab/>
      <w:t xml:space="preserve">Page </w:t>
    </w:r>
    <w:r w:rsidRPr="00C96E2A">
      <w:fldChar w:fldCharType="begin"/>
    </w:r>
    <w:r w:rsidRPr="00C96E2A">
      <w:instrText xml:space="preserve"> PAGE  \* Arabic  \* MERGEFORMAT </w:instrText>
    </w:r>
    <w:r w:rsidRPr="00C96E2A">
      <w:fldChar w:fldCharType="separate"/>
    </w:r>
    <w:r w:rsidR="008343D2">
      <w:rPr>
        <w:noProof/>
      </w:rPr>
      <w:t>99</w:t>
    </w:r>
    <w:r w:rsidRPr="00C96E2A">
      <w:fldChar w:fldCharType="end"/>
    </w:r>
    <w:r w:rsidRPr="00C96E2A">
      <w:t xml:space="preserve"> of </w:t>
    </w:r>
    <w:r w:rsidR="003465B8">
      <w:fldChar w:fldCharType="begin"/>
    </w:r>
    <w:r w:rsidR="003465B8">
      <w:instrText xml:space="preserve"> NUMPAGES  \* Arabic  \* MERGEFORMAT </w:instrText>
    </w:r>
    <w:r w:rsidR="003465B8">
      <w:fldChar w:fldCharType="separate"/>
    </w:r>
    <w:r w:rsidR="008343D2">
      <w:rPr>
        <w:noProof/>
      </w:rPr>
      <w:t>99</w:t>
    </w:r>
    <w:r w:rsidR="003465B8">
      <w:rPr>
        <w:noProof/>
      </w:rPr>
      <w:fldChar w:fldCharType="end"/>
    </w:r>
  </w:p>
  <w:p w:rsidR="00F21E0F" w:rsidRPr="00D60760" w:rsidRDefault="00F21E0F" w:rsidP="00996F2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Pr="00492369" w:rsidRDefault="00F21E0F" w:rsidP="00492369">
    <w:pPr>
      <w:pStyle w:val="Footer"/>
    </w:pPr>
    <w:r w:rsidRPr="00492369">
      <w:t>WORKING DRAFT (reorganized version)</w:t>
    </w:r>
    <w:r w:rsidRPr="00492369">
      <w:tab/>
      <w:t xml:space="preserve">Page </w:t>
    </w:r>
    <w:r w:rsidRPr="00492369">
      <w:fldChar w:fldCharType="begin"/>
    </w:r>
    <w:r w:rsidRPr="00492369">
      <w:instrText xml:space="preserve"> PAGE  \* Arabic  \* MERGEFORMAT </w:instrText>
    </w:r>
    <w:r w:rsidRPr="00492369">
      <w:fldChar w:fldCharType="separate"/>
    </w:r>
    <w:r w:rsidR="008343D2">
      <w:rPr>
        <w:noProof/>
      </w:rPr>
      <w:t>111</w:t>
    </w:r>
    <w:r w:rsidRPr="00492369">
      <w:fldChar w:fldCharType="end"/>
    </w:r>
    <w:r w:rsidRPr="00492369">
      <w:t xml:space="preserve"> of </w:t>
    </w:r>
    <w:r w:rsidR="003465B8">
      <w:fldChar w:fldCharType="begin"/>
    </w:r>
    <w:r w:rsidR="003465B8">
      <w:instrText xml:space="preserve"> NUMPAGES  \* Arabic  \* MERGEFORMAT </w:instrText>
    </w:r>
    <w:r w:rsidR="003465B8">
      <w:fldChar w:fldCharType="separate"/>
    </w:r>
    <w:r w:rsidR="008343D2">
      <w:rPr>
        <w:noProof/>
      </w:rPr>
      <w:t>111</w:t>
    </w:r>
    <w:r w:rsidR="003465B8">
      <w:rPr>
        <w:noProof/>
      </w:rPr>
      <w:fldChar w:fldCharType="end"/>
    </w:r>
  </w:p>
  <w:p w:rsidR="00F21E0F" w:rsidRPr="00D60760" w:rsidRDefault="00F21E0F" w:rsidP="00996F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5B8" w:rsidRDefault="003465B8" w:rsidP="0054431C">
      <w:r>
        <w:separator/>
      </w:r>
    </w:p>
  </w:footnote>
  <w:footnote w:type="continuationSeparator" w:id="0">
    <w:p w:rsidR="003465B8" w:rsidRDefault="003465B8" w:rsidP="0054431C">
      <w:r>
        <w:continuationSeparator/>
      </w:r>
    </w:p>
  </w:footnote>
  <w:footnote w:id="1">
    <w:p w:rsidR="00F21E0F" w:rsidRPr="000B208A" w:rsidRDefault="00F21E0F" w:rsidP="00C72EBB">
      <w:pPr>
        <w:pStyle w:val="FootnoteText"/>
        <w:rPr>
          <w:sz w:val="16"/>
        </w:rPr>
      </w:pPr>
      <w:r w:rsidRPr="000B208A">
        <w:rPr>
          <w:rStyle w:val="FootnoteReference"/>
          <w:sz w:val="16"/>
        </w:rPr>
        <w:footnoteRef/>
      </w:r>
      <w:r w:rsidRPr="000B208A">
        <w:rPr>
          <w:sz w:val="16"/>
        </w:rPr>
        <w:t xml:space="preserve"> </w:t>
      </w:r>
      <w:proofErr w:type="gramStart"/>
      <w:r w:rsidRPr="000B208A">
        <w:rPr>
          <w:sz w:val="16"/>
        </w:rPr>
        <w:t>ISO/IEC.</w:t>
      </w:r>
      <w:proofErr w:type="gramEnd"/>
      <w:r w:rsidRPr="000B208A">
        <w:rPr>
          <w:sz w:val="16"/>
        </w:rPr>
        <w:t xml:space="preserve"> ISO/IEC 11179: Information Technology – Metadata Registries (MDR) Parts 1–6 (2nd Edition)</w:t>
      </w:r>
    </w:p>
  </w:footnote>
  <w:footnote w:id="2">
    <w:p w:rsidR="00F21E0F" w:rsidRPr="000B208A" w:rsidRDefault="00F21E0F" w:rsidP="00C72EBB">
      <w:pPr>
        <w:pStyle w:val="FootnoteText"/>
        <w:rPr>
          <w:sz w:val="16"/>
          <w:szCs w:val="16"/>
        </w:rPr>
      </w:pPr>
      <w:r>
        <w:rPr>
          <w:rStyle w:val="FootnoteReference"/>
        </w:rPr>
        <w:footnoteRef/>
      </w:r>
      <w:r>
        <w:t xml:space="preserve"> </w:t>
      </w:r>
      <w:r w:rsidRPr="000B208A">
        <w:rPr>
          <w:sz w:val="16"/>
          <w:szCs w:val="16"/>
        </w:rPr>
        <w:t xml:space="preserve">Source: </w:t>
      </w:r>
      <w:hyperlink r:id="rId1" w:history="1">
        <w:r w:rsidRPr="000B208A">
          <w:rPr>
            <w:rStyle w:val="Hyperlink"/>
            <w:sz w:val="16"/>
            <w:szCs w:val="16"/>
          </w:rPr>
          <w:t>http://metadata-standards.org/11179/</w:t>
        </w:r>
      </w:hyperlink>
      <w:r w:rsidRPr="00D321CE">
        <w:rPr>
          <w:sz w:val="16"/>
          <w:szCs w:val="16"/>
        </w:rPr>
        <w:t>;</w:t>
      </w:r>
      <w:r w:rsidRPr="000B208A">
        <w:rPr>
          <w:sz w:val="16"/>
          <w:szCs w:val="16"/>
        </w:rPr>
        <w:t xml:space="preserve"> internet accessed on Feb 5, 2014</w:t>
      </w:r>
    </w:p>
  </w:footnote>
  <w:footnote w:id="3">
    <w:p w:rsidR="00F21E0F" w:rsidRDefault="00F21E0F" w:rsidP="00C72EBB">
      <w:pPr>
        <w:pStyle w:val="FootnoteText"/>
      </w:pPr>
      <w:r w:rsidRPr="000B208A">
        <w:rPr>
          <w:rStyle w:val="FootnoteReference"/>
          <w:sz w:val="16"/>
          <w:szCs w:val="16"/>
        </w:rPr>
        <w:footnoteRef/>
      </w:r>
      <w:r w:rsidRPr="000B208A">
        <w:rPr>
          <w:sz w:val="16"/>
          <w:szCs w:val="16"/>
        </w:rPr>
        <w:t xml:space="preserve"> Source: </w:t>
      </w:r>
      <w:hyperlink r:id="rId2" w:history="1">
        <w:r w:rsidRPr="000B208A">
          <w:rPr>
            <w:rStyle w:val="Hyperlink"/>
            <w:sz w:val="16"/>
            <w:szCs w:val="16"/>
          </w:rPr>
          <w:t>http://www.ihe.net/Technical_Framework/upload/IHE_QRPH_Suppl_DEX_Rev1-0_PC_2013-06-03.pdf</w:t>
        </w:r>
      </w:hyperlink>
      <w:r w:rsidRPr="008C1DCA">
        <w:rPr>
          <w:sz w:val="16"/>
          <w:szCs w:val="16"/>
        </w:rPr>
        <w:t>;</w:t>
      </w:r>
      <w:r w:rsidRPr="000B208A">
        <w:rPr>
          <w:sz w:val="16"/>
          <w:szCs w:val="16"/>
        </w:rPr>
        <w:t xml:space="preserve"> internet accessed on Feb 5, 2014.</w:t>
      </w:r>
    </w:p>
  </w:footnote>
  <w:footnote w:id="4">
    <w:p w:rsidR="00F21E0F" w:rsidRPr="000E1641" w:rsidRDefault="00F21E0F" w:rsidP="00A63CD6">
      <w:pPr>
        <w:pStyle w:val="FootnoteText"/>
        <w:rPr>
          <w:sz w:val="18"/>
          <w:szCs w:val="18"/>
        </w:rPr>
      </w:pPr>
      <w:r w:rsidRPr="000E1641">
        <w:rPr>
          <w:rStyle w:val="FootnoteReference"/>
          <w:sz w:val="18"/>
          <w:szCs w:val="18"/>
        </w:rPr>
        <w:footnoteRef/>
      </w:r>
      <w:r w:rsidRPr="000E1641">
        <w:rPr>
          <w:sz w:val="18"/>
          <w:szCs w:val="18"/>
        </w:rPr>
        <w:t xml:space="preserve"> http://wiki.siframework.org/share/view/47254038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rsidP="001E0359">
    <w:pPr>
      <w:pStyle w:val="Header"/>
      <w:jc w:val="center"/>
      <w:rPr>
        <w:b/>
        <w:bCs/>
        <w:noProof/>
      </w:rPr>
    </w:pPr>
    <w:r>
      <w:rPr>
        <w:b/>
        <w:bCs/>
        <w:noProof/>
      </w:rPr>
      <w:t>Use Case and Functional Requirements Development for Interoperability</w:t>
    </w:r>
  </w:p>
  <w:p w:rsidR="00F21E0F" w:rsidRPr="00513DEF" w:rsidRDefault="00F21E0F" w:rsidP="001E0359">
    <w:pPr>
      <w:pStyle w:val="Header"/>
      <w:jc w:val="center"/>
      <w:rPr>
        <w:b/>
        <w:bCs/>
        <w:noProof/>
      </w:rPr>
    </w:pPr>
    <w:r w:rsidRPr="005A3F21">
      <w:rPr>
        <w:b/>
        <w:bCs/>
        <w:noProof/>
        <w:color w:val="FF0000"/>
      </w:rPr>
      <w:t xml:space="preserve">DRAFT </w:t>
    </w:r>
    <w:r w:rsidRPr="002C5A7D">
      <w:rPr>
        <w:b/>
        <w:bCs/>
        <w:noProof/>
      </w:rPr>
      <w:t>&lt;&lt;</w:t>
    </w:r>
    <w:r>
      <w:rPr>
        <w:b/>
        <w:bCs/>
        <w:noProof/>
      </w:rPr>
      <w:t>Use Case Title&gt;&gt;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pPr>
      <w:pStyle w:val="Header"/>
    </w:pPr>
    <w:r>
      <w:t>S&amp;I Framework</w:t>
    </w:r>
    <w:r>
      <w:tab/>
    </w:r>
    <w:r>
      <w:tab/>
    </w:r>
    <w:r w:rsidR="003465B8">
      <w:fldChar w:fldCharType="begin"/>
    </w:r>
    <w:r w:rsidR="003465B8">
      <w:instrText xml:space="preserve"> STYLEREF  Version  \* MERGEFORMAT </w:instrText>
    </w:r>
    <w:r w:rsidR="003465B8">
      <w:fldChar w:fldCharType="separate"/>
    </w:r>
    <w:r w:rsidR="008343D2">
      <w:rPr>
        <w:noProof/>
      </w:rPr>
      <w:t>Version 1.1</w:t>
    </w:r>
    <w:r w:rsidR="003465B8">
      <w:rPr>
        <w:noProof/>
      </w:rPr>
      <w:fldChar w:fldCharType="end"/>
    </w:r>
  </w:p>
  <w:p w:rsidR="00F21E0F" w:rsidRDefault="00F21E0F">
    <w:pPr>
      <w:pStyle w:val="Header"/>
    </w:pPr>
    <w:r>
      <w:t>Structured Data Capture Implementation Guide</w:t>
    </w:r>
    <w:r>
      <w:tab/>
    </w:r>
    <w:r>
      <w:tab/>
    </w:r>
    <w:r w:rsidR="003465B8">
      <w:fldChar w:fldCharType="begin"/>
    </w:r>
    <w:r w:rsidR="003465B8">
      <w:instrText xml:space="preserve"> STYLEREF  Date  \* MERGEFORMAT </w:instrText>
    </w:r>
    <w:r w:rsidR="003465B8">
      <w:fldChar w:fldCharType="separate"/>
    </w:r>
    <w:r w:rsidR="008343D2">
      <w:rPr>
        <w:noProof/>
      </w:rPr>
      <w:t>March 14, 2014</w:t>
    </w:r>
    <w:r w:rsidR="003465B8">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rsidP="00F60010">
    <w:pPr>
      <w:pStyle w:val="Header"/>
    </w:pPr>
    <w:r>
      <w:t>S&amp;I Framework</w:t>
    </w:r>
    <w:r>
      <w:tab/>
    </w:r>
    <w:r>
      <w:tab/>
    </w:r>
    <w:r w:rsidR="003465B8">
      <w:fldChar w:fldCharType="begin"/>
    </w:r>
    <w:r w:rsidR="003465B8">
      <w:instrText xml:space="preserve"> STYLEREF  Version  \* MERGEFORMAT </w:instrText>
    </w:r>
    <w:r w:rsidR="003465B8">
      <w:fldChar w:fldCharType="separate"/>
    </w:r>
    <w:r w:rsidR="008343D2">
      <w:rPr>
        <w:noProof/>
      </w:rPr>
      <w:t>Version 1.1</w:t>
    </w:r>
    <w:r w:rsidR="003465B8">
      <w:rPr>
        <w:noProof/>
      </w:rPr>
      <w:fldChar w:fldCharType="end"/>
    </w:r>
  </w:p>
  <w:p w:rsidR="00F21E0F" w:rsidRDefault="00F21E0F" w:rsidP="00F60010">
    <w:pPr>
      <w:pStyle w:val="Header"/>
    </w:pPr>
    <w:r>
      <w:t>Structured Data Capture Implementation Guide</w:t>
    </w:r>
    <w:r>
      <w:tab/>
    </w:r>
    <w:r>
      <w:tab/>
    </w:r>
    <w:r w:rsidR="003465B8">
      <w:fldChar w:fldCharType="begin"/>
    </w:r>
    <w:r w:rsidR="003465B8">
      <w:instrText xml:space="preserve"> STYLEREF  Date  \* MERGEFORMAT </w:instrText>
    </w:r>
    <w:r w:rsidR="003465B8">
      <w:fldChar w:fldCharType="separate"/>
    </w:r>
    <w:r w:rsidR="008343D2">
      <w:rPr>
        <w:noProof/>
      </w:rPr>
      <w:t>March 14, 2014</w:t>
    </w:r>
    <w:r w:rsidR="003465B8">
      <w:rPr>
        <w:noProof/>
      </w:rPr>
      <w:fldChar w:fldCharType="end"/>
    </w:r>
  </w:p>
  <w:p w:rsidR="00F21E0F" w:rsidRPr="00EC5858" w:rsidRDefault="00F21E0F" w:rsidP="003A79FC">
    <w:pPr>
      <w:pStyle w:val="Header"/>
      <w:rPr>
        <w:rFonts w:ascii="Arial" w:hAnsi="Arial" w:cs="Aria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Default="00F21E0F" w:rsidP="00F60010">
    <w:pPr>
      <w:pStyle w:val="Header"/>
      <w:tabs>
        <w:tab w:val="clear" w:pos="9360"/>
        <w:tab w:val="right" w:pos="12600"/>
      </w:tabs>
    </w:pPr>
    <w:r>
      <w:t>S&amp;I Framework</w:t>
    </w:r>
    <w:r>
      <w:tab/>
    </w:r>
    <w:r>
      <w:tab/>
    </w:r>
    <w:r w:rsidR="003465B8">
      <w:fldChar w:fldCharType="begin"/>
    </w:r>
    <w:r w:rsidR="003465B8">
      <w:instrText xml:space="preserve"> STYLEREF  Version  \* MERGEFORMAT </w:instrText>
    </w:r>
    <w:r w:rsidR="003465B8">
      <w:fldChar w:fldCharType="separate"/>
    </w:r>
    <w:r w:rsidR="008343D2">
      <w:rPr>
        <w:noProof/>
      </w:rPr>
      <w:t>Version 1.1</w:t>
    </w:r>
    <w:r w:rsidR="003465B8">
      <w:rPr>
        <w:noProof/>
      </w:rPr>
      <w:fldChar w:fldCharType="end"/>
    </w:r>
  </w:p>
  <w:p w:rsidR="00F21E0F" w:rsidRDefault="00F21E0F" w:rsidP="00F60010">
    <w:pPr>
      <w:pStyle w:val="Header"/>
      <w:tabs>
        <w:tab w:val="clear" w:pos="9360"/>
        <w:tab w:val="right" w:pos="12600"/>
      </w:tabs>
    </w:pPr>
    <w:r>
      <w:t>Structured Data Capture Implementation Guide</w:t>
    </w:r>
    <w:r>
      <w:tab/>
    </w:r>
    <w:r>
      <w:tab/>
    </w:r>
    <w:r w:rsidR="003465B8">
      <w:fldChar w:fldCharType="begin"/>
    </w:r>
    <w:r w:rsidR="003465B8">
      <w:instrText xml:space="preserve"> STYLEREF  Date  \* MERGEFORMAT </w:instrText>
    </w:r>
    <w:r w:rsidR="003465B8">
      <w:fldChar w:fldCharType="separate"/>
    </w:r>
    <w:r w:rsidR="008343D2">
      <w:rPr>
        <w:noProof/>
      </w:rPr>
      <w:t>March 14, 2014</w:t>
    </w:r>
    <w:r w:rsidR="003465B8">
      <w:rPr>
        <w:noProof/>
      </w:rPr>
      <w:fldChar w:fldCharType="end"/>
    </w:r>
  </w:p>
  <w:p w:rsidR="00F21E0F" w:rsidRPr="00EC5858" w:rsidRDefault="00F21E0F" w:rsidP="003A79FC">
    <w:pPr>
      <w:pStyle w:val="Header"/>
      <w:rPr>
        <w:rFonts w:ascii="Arial" w:hAnsi="Arial" w:cs="Aria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0F" w:rsidRPr="00FB5748" w:rsidRDefault="00F21E0F" w:rsidP="00FB5748">
    <w:pPr>
      <w:pStyle w:val="Header"/>
    </w:pPr>
    <w:r w:rsidRPr="00FB5748">
      <w:t>S&amp;I Framework</w:t>
    </w:r>
    <w:r w:rsidRPr="00FB5748">
      <w:tab/>
    </w:r>
    <w:r w:rsidRPr="00FB5748">
      <w:tab/>
      <w:t>Version 1.0 (draft 17)</w:t>
    </w:r>
  </w:p>
  <w:p w:rsidR="00F21E0F" w:rsidRPr="00FB5748" w:rsidRDefault="00F21E0F" w:rsidP="00FB5748">
    <w:pPr>
      <w:pStyle w:val="Header"/>
    </w:pPr>
    <w:r w:rsidRPr="00FB5748">
      <w:t>Structured Data Capture Implementation Guide</w:t>
    </w:r>
    <w:r w:rsidRPr="00FB5748">
      <w:tab/>
    </w:r>
    <w:r w:rsidRPr="00FB5748">
      <w:tab/>
      <w:t>December 12,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98EBCD6"/>
    <w:lvl w:ilvl="0">
      <w:start w:val="1"/>
      <w:numFmt w:val="decimal"/>
      <w:pStyle w:val="ListNumber5"/>
      <w:lvlText w:val="%1."/>
      <w:lvlJc w:val="left"/>
      <w:pPr>
        <w:ind w:left="576" w:hanging="576"/>
      </w:pPr>
      <w:rPr>
        <w:rFonts w:ascii="Arial" w:hAnsi="Arial" w:hint="default"/>
        <w:b w:val="0"/>
        <w:i w:val="0"/>
        <w:sz w:val="20"/>
      </w:rPr>
    </w:lvl>
  </w:abstractNum>
  <w:abstractNum w:abstractNumId="1">
    <w:nsid w:val="FFFFFF7D"/>
    <w:multiLevelType w:val="singleLevel"/>
    <w:tmpl w:val="D0248488"/>
    <w:lvl w:ilvl="0">
      <w:start w:val="1"/>
      <w:numFmt w:val="lowerLetter"/>
      <w:pStyle w:val="ListNumber4"/>
      <w:lvlText w:val="%1)"/>
      <w:lvlJc w:val="left"/>
      <w:pPr>
        <w:tabs>
          <w:tab w:val="num" w:pos="1440"/>
        </w:tabs>
        <w:ind w:left="1440" w:hanging="360"/>
      </w:pPr>
      <w:rPr>
        <w:rFonts w:hint="default"/>
      </w:rPr>
    </w:lvl>
  </w:abstractNum>
  <w:abstractNum w:abstractNumId="2">
    <w:nsid w:val="05EC4C70"/>
    <w:multiLevelType w:val="hybridMultilevel"/>
    <w:tmpl w:val="521C8CA6"/>
    <w:styleLink w:val="NumberedHeads1"/>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ED0640B"/>
    <w:multiLevelType w:val="multilevel"/>
    <w:tmpl w:val="A9C68036"/>
    <w:lvl w:ilvl="0">
      <w:start w:val="1"/>
      <w:numFmt w:val="bullet"/>
      <w:pStyle w:val="ListBullet2"/>
      <w:lvlText w:val=""/>
      <w:lvlJc w:val="left"/>
      <w:pPr>
        <w:ind w:left="648" w:hanging="648"/>
      </w:pPr>
      <w:rPr>
        <w:rFonts w:ascii="Wingdings" w:hAnsi="Wingdings" w:hint="default"/>
        <w:b w:val="0"/>
        <w:i w:val="0"/>
        <w:color w:val="548DD4" w:themeColor="text2" w:themeTint="99"/>
        <w:position w:val="-4"/>
        <w:sz w:val="24"/>
        <w:u w:color="1F497D" w:themeColor="text2"/>
      </w:rPr>
    </w:lvl>
    <w:lvl w:ilvl="1">
      <w:start w:val="1"/>
      <w:numFmt w:val="bullet"/>
      <w:lvlText w:val=""/>
      <w:lvlJc w:val="left"/>
      <w:pPr>
        <w:ind w:left="1296" w:hanging="648"/>
      </w:pPr>
      <w:rPr>
        <w:rFonts w:ascii="Wingdings" w:hAnsi="Wingdings" w:hint="default"/>
        <w:b w:val="0"/>
        <w:i w:val="0"/>
        <w:color w:val="548DD4" w:themeColor="text2" w:themeTint="99"/>
        <w:sz w:val="24"/>
      </w:rPr>
    </w:lvl>
    <w:lvl w:ilvl="2">
      <w:start w:val="1"/>
      <w:numFmt w:val="bullet"/>
      <w:lvlText w:val=""/>
      <w:lvlJc w:val="left"/>
      <w:pPr>
        <w:ind w:left="1944" w:hanging="648"/>
      </w:pPr>
      <w:rPr>
        <w:rFonts w:ascii="Wingdings" w:hAnsi="Wingdings" w:hint="default"/>
        <w:b w:val="0"/>
        <w:i w:val="0"/>
        <w:color w:val="548DD4" w:themeColor="text2" w:themeTint="99"/>
        <w:sz w:val="24"/>
      </w:rPr>
    </w:lvl>
    <w:lvl w:ilvl="3">
      <w:start w:val="1"/>
      <w:numFmt w:val="bullet"/>
      <w:lvlText w:val=""/>
      <w:lvlJc w:val="left"/>
      <w:pPr>
        <w:ind w:left="2592" w:hanging="648"/>
      </w:pPr>
      <w:rPr>
        <w:rFonts w:ascii="Wingdings" w:hAnsi="Wingdings" w:hint="default"/>
        <w:b w:val="0"/>
        <w:i w:val="0"/>
        <w:color w:val="548DD4" w:themeColor="text2" w:themeTint="99"/>
        <w:sz w:val="24"/>
      </w:rPr>
    </w:lvl>
    <w:lvl w:ilvl="4">
      <w:start w:val="1"/>
      <w:numFmt w:val="bullet"/>
      <w:lvlText w:val=""/>
      <w:lvlJc w:val="left"/>
      <w:pPr>
        <w:ind w:left="3240" w:hanging="648"/>
      </w:pPr>
      <w:rPr>
        <w:rFonts w:ascii="Wingdings" w:hAnsi="Wingdings" w:hint="default"/>
        <w:b w:val="0"/>
        <w:i w:val="0"/>
        <w:color w:val="548DD4" w:themeColor="text2" w:themeTint="99"/>
        <w:sz w:val="24"/>
      </w:rPr>
    </w:lvl>
    <w:lvl w:ilvl="5">
      <w:start w:val="1"/>
      <w:numFmt w:val="bullet"/>
      <w:lvlText w:val=""/>
      <w:lvlJc w:val="left"/>
      <w:pPr>
        <w:ind w:left="3888" w:hanging="648"/>
      </w:pPr>
      <w:rPr>
        <w:rFonts w:ascii="Wingdings" w:hAnsi="Wingdings" w:hint="default"/>
      </w:rPr>
    </w:lvl>
    <w:lvl w:ilvl="6">
      <w:start w:val="1"/>
      <w:numFmt w:val="bullet"/>
      <w:lvlText w:val=""/>
      <w:lvlJc w:val="left"/>
      <w:pPr>
        <w:ind w:left="4536" w:hanging="648"/>
      </w:pPr>
      <w:rPr>
        <w:rFonts w:ascii="Wingdings" w:hAnsi="Wingdings" w:hint="default"/>
      </w:rPr>
    </w:lvl>
    <w:lvl w:ilvl="7">
      <w:start w:val="1"/>
      <w:numFmt w:val="bullet"/>
      <w:lvlText w:val=""/>
      <w:lvlJc w:val="left"/>
      <w:pPr>
        <w:ind w:left="5184" w:hanging="648"/>
      </w:pPr>
      <w:rPr>
        <w:rFonts w:ascii="Symbol" w:hAnsi="Symbol" w:hint="default"/>
      </w:rPr>
    </w:lvl>
    <w:lvl w:ilvl="8">
      <w:start w:val="1"/>
      <w:numFmt w:val="bullet"/>
      <w:lvlText w:val=""/>
      <w:lvlJc w:val="left"/>
      <w:pPr>
        <w:ind w:left="5832" w:hanging="648"/>
      </w:pPr>
      <w:rPr>
        <w:rFonts w:ascii="Symbol" w:hAnsi="Symbol" w:hint="default"/>
      </w:rPr>
    </w:lvl>
  </w:abstractNum>
  <w:abstractNum w:abstractNumId="4">
    <w:nsid w:val="100C4939"/>
    <w:multiLevelType w:val="hybridMultilevel"/>
    <w:tmpl w:val="3836E666"/>
    <w:lvl w:ilvl="0" w:tplc="3A74D768">
      <w:start w:val="2"/>
      <w:numFmt w:val="decimal"/>
      <w:lvlText w:val="%1."/>
      <w:lvlJc w:val="left"/>
      <w:pPr>
        <w:ind w:left="45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164470A6"/>
    <w:multiLevelType w:val="hybridMultilevel"/>
    <w:tmpl w:val="C7C0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C300F"/>
    <w:multiLevelType w:val="hybridMultilevel"/>
    <w:tmpl w:val="0BC863E0"/>
    <w:lvl w:ilvl="0" w:tplc="C5F2596E">
      <w:start w:val="1"/>
      <w:numFmt w:val="lowerLetter"/>
      <w:pStyle w:val="ListNumbera"/>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945C3"/>
    <w:multiLevelType w:val="multilevel"/>
    <w:tmpl w:val="63E4A51A"/>
    <w:lvl w:ilvl="0">
      <w:start w:val="1"/>
      <w:numFmt w:val="decimal"/>
      <w:pStyle w:val="ListNumber2"/>
      <w:lvlText w:val="%1."/>
      <w:lvlJc w:val="left"/>
      <w:pPr>
        <w:ind w:left="2160" w:hanging="360"/>
      </w:pPr>
      <w:rPr>
        <w:rFonts w:ascii="Calibri" w:hAnsi="Calibri" w:hint="default"/>
        <w:b w:val="0"/>
        <w:i w:val="0"/>
        <w:sz w:val="20"/>
      </w:rPr>
    </w:lvl>
    <w:lvl w:ilvl="1">
      <w:start w:val="1"/>
      <w:numFmt w:val="lowerLetter"/>
      <w:lvlText w:val="%2)"/>
      <w:lvlJc w:val="left"/>
      <w:pPr>
        <w:tabs>
          <w:tab w:val="num" w:pos="2520"/>
        </w:tabs>
        <w:ind w:left="2952" w:hanging="432"/>
      </w:pPr>
      <w:rPr>
        <w:rFonts w:ascii="Calibri" w:hAnsi="Calibri" w:hint="default"/>
        <w:b w:val="0"/>
        <w:i w:val="0"/>
        <w:sz w:val="24"/>
      </w:rPr>
    </w:lvl>
    <w:lvl w:ilvl="2">
      <w:start w:val="1"/>
      <w:numFmt w:val="lowerRoman"/>
      <w:lvlText w:val="%3)"/>
      <w:lvlJc w:val="left"/>
      <w:pPr>
        <w:tabs>
          <w:tab w:val="num" w:pos="3240"/>
        </w:tabs>
        <w:ind w:left="3672" w:hanging="432"/>
      </w:pPr>
      <w:rPr>
        <w:rFonts w:ascii="Calibri" w:hAnsi="Calibri" w:hint="default"/>
        <w:b w:val="0"/>
        <w:i w:val="0"/>
        <w:sz w:val="24"/>
      </w:rPr>
    </w:lvl>
    <w:lvl w:ilvl="3">
      <w:start w:val="1"/>
      <w:numFmt w:val="decimal"/>
      <w:lvlText w:val="(%4)"/>
      <w:lvlJc w:val="left"/>
      <w:pPr>
        <w:tabs>
          <w:tab w:val="num" w:pos="3960"/>
        </w:tabs>
        <w:ind w:left="4392" w:hanging="432"/>
      </w:pPr>
      <w:rPr>
        <w:rFonts w:ascii="Calibri" w:hAnsi="Calibri" w:hint="default"/>
        <w:b w:val="0"/>
        <w:i w:val="0"/>
        <w:sz w:val="24"/>
      </w:rPr>
    </w:lvl>
    <w:lvl w:ilvl="4">
      <w:start w:val="1"/>
      <w:numFmt w:val="lowerLetter"/>
      <w:lvlText w:val="(%5)"/>
      <w:lvlJc w:val="left"/>
      <w:pPr>
        <w:tabs>
          <w:tab w:val="num" w:pos="4680"/>
        </w:tabs>
        <w:ind w:left="5112" w:hanging="432"/>
      </w:pPr>
      <w:rPr>
        <w:rFonts w:hint="default"/>
      </w:rPr>
    </w:lvl>
    <w:lvl w:ilvl="5">
      <w:start w:val="1"/>
      <w:numFmt w:val="lowerRoman"/>
      <w:lvlText w:val="(%6)"/>
      <w:lvlJc w:val="left"/>
      <w:pPr>
        <w:tabs>
          <w:tab w:val="num" w:pos="5400"/>
        </w:tabs>
        <w:ind w:left="5832" w:hanging="432"/>
      </w:pPr>
      <w:rPr>
        <w:rFonts w:hint="default"/>
      </w:rPr>
    </w:lvl>
    <w:lvl w:ilvl="6">
      <w:start w:val="1"/>
      <w:numFmt w:val="decimal"/>
      <w:lvlText w:val="%7."/>
      <w:lvlJc w:val="left"/>
      <w:pPr>
        <w:tabs>
          <w:tab w:val="num" w:pos="6120"/>
        </w:tabs>
        <w:ind w:left="6552" w:hanging="432"/>
      </w:pPr>
      <w:rPr>
        <w:rFonts w:hint="default"/>
      </w:rPr>
    </w:lvl>
    <w:lvl w:ilvl="7">
      <w:start w:val="1"/>
      <w:numFmt w:val="lowerLetter"/>
      <w:lvlText w:val="%8."/>
      <w:lvlJc w:val="left"/>
      <w:pPr>
        <w:tabs>
          <w:tab w:val="num" w:pos="6840"/>
        </w:tabs>
        <w:ind w:left="7272" w:hanging="432"/>
      </w:pPr>
      <w:rPr>
        <w:rFonts w:hint="default"/>
      </w:rPr>
    </w:lvl>
    <w:lvl w:ilvl="8">
      <w:start w:val="1"/>
      <w:numFmt w:val="lowerRoman"/>
      <w:lvlText w:val="%9."/>
      <w:lvlJc w:val="left"/>
      <w:pPr>
        <w:tabs>
          <w:tab w:val="num" w:pos="7560"/>
        </w:tabs>
        <w:ind w:left="7992" w:hanging="432"/>
      </w:pPr>
      <w:rPr>
        <w:rFonts w:hint="default"/>
      </w:rPr>
    </w:lvl>
  </w:abstractNum>
  <w:abstractNum w:abstractNumId="8">
    <w:nsid w:val="1EE56FE6"/>
    <w:multiLevelType w:val="hybridMultilevel"/>
    <w:tmpl w:val="1F92A3A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F3C6B02"/>
    <w:multiLevelType w:val="hybridMultilevel"/>
    <w:tmpl w:val="66427AD2"/>
    <w:lvl w:ilvl="0" w:tplc="8E70FA02">
      <w:start w:val="1"/>
      <w:numFmt w:val="bullet"/>
      <w:pStyle w:val="ListBullet3"/>
      <w:lvlText w:val=""/>
      <w:lvlJc w:val="left"/>
      <w:pPr>
        <w:ind w:left="2520" w:hanging="360"/>
      </w:pPr>
      <w:rPr>
        <w:rFonts w:ascii="Wingdings" w:hAnsi="Wingdings" w:hint="default"/>
        <w:b w:val="0"/>
        <w:i w:val="0"/>
        <w:color w:val="2E6CB8"/>
        <w:position w:val="-4"/>
        <w:sz w:val="28"/>
        <w:u w:color="1F497D" w:themeColor="text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0FB0453"/>
    <w:multiLevelType w:val="hybridMultilevel"/>
    <w:tmpl w:val="3AE60CC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E970E4D"/>
    <w:multiLevelType w:val="hybridMultilevel"/>
    <w:tmpl w:val="F94097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nsid w:val="34211AA8"/>
    <w:multiLevelType w:val="multilevel"/>
    <w:tmpl w:val="E4E23102"/>
    <w:styleLink w:val="Constraints2"/>
    <w:lvl w:ilvl="0">
      <w:start w:val="1"/>
      <w:numFmt w:val="lowerLetter"/>
      <w:lvlText w:val="%1."/>
      <w:lvlJc w:val="left"/>
      <w:pPr>
        <w:ind w:left="1800" w:hanging="360"/>
      </w:pPr>
      <w:rPr>
        <w:rFonts w:ascii="Calibri" w:hAnsi="Calibri" w:hint="default"/>
        <w:b w:val="0"/>
        <w:i w:val="0"/>
        <w:sz w:val="20"/>
      </w:rPr>
    </w:lvl>
    <w:lvl w:ilvl="1">
      <w:start w:val="1"/>
      <w:numFmt w:val="lowerRoman"/>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nsid w:val="3493188D"/>
    <w:multiLevelType w:val="hybridMultilevel"/>
    <w:tmpl w:val="AD60D0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5D15277"/>
    <w:multiLevelType w:val="hybridMultilevel"/>
    <w:tmpl w:val="A7D2A1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75D8"/>
    <w:multiLevelType w:val="hybridMultilevel"/>
    <w:tmpl w:val="0C16FD9C"/>
    <w:lvl w:ilvl="0" w:tplc="902C95C4">
      <w:start w:val="1"/>
      <w:numFmt w:val="bullet"/>
      <w:pStyle w:val="ListBullet4"/>
      <w:lvlText w:val=""/>
      <w:lvlJc w:val="left"/>
      <w:pPr>
        <w:ind w:left="2880" w:hanging="360"/>
      </w:pPr>
      <w:rPr>
        <w:rFonts w:ascii="Wingdings" w:hAnsi="Wingdings" w:hint="default"/>
        <w:b/>
        <w:i w:val="0"/>
        <w:color w:val="2E6CB8"/>
        <w:position w:val="-4"/>
        <w:sz w:val="28"/>
        <w:u w:color="1F497D" w:themeColor="text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99C421C"/>
    <w:multiLevelType w:val="multilevel"/>
    <w:tmpl w:val="4BC888BE"/>
    <w:lvl w:ilvl="0">
      <w:start w:val="1"/>
      <w:numFmt w:val="none"/>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Restart w:val="0"/>
      <w:suff w:val="nothing"/>
      <w:lvlText w:val=""/>
      <w:lvlJc w:val="left"/>
      <w:pPr>
        <w:ind w:left="0" w:firstLine="0"/>
      </w:pPr>
      <w:rPr>
        <w:rFonts w:ascii="Calibri" w:hAnsi="Calibri" w:hint="default"/>
        <w:b w:val="0"/>
        <w:i w:val="0"/>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18">
    <w:nsid w:val="39E006A5"/>
    <w:multiLevelType w:val="hybridMultilevel"/>
    <w:tmpl w:val="4F38B1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AE068BB"/>
    <w:multiLevelType w:val="hybridMultilevel"/>
    <w:tmpl w:val="46BC236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2B2E62"/>
    <w:multiLevelType w:val="hybridMultilevel"/>
    <w:tmpl w:val="2A60F3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DD30A9E"/>
    <w:multiLevelType w:val="hybridMultilevel"/>
    <w:tmpl w:val="845A139C"/>
    <w:lvl w:ilvl="0" w:tplc="AFF0F5B8">
      <w:start w:val="1"/>
      <w:numFmt w:val="bullet"/>
      <w:pStyle w:val="TableBullet2"/>
      <w:lvlText w:val=""/>
      <w:lvlJc w:val="left"/>
      <w:pPr>
        <w:ind w:left="360" w:hanging="360"/>
      </w:pPr>
      <w:rPr>
        <w:rFonts w:ascii="Webdings" w:hAnsi="Webdings" w:hint="default"/>
        <w:color w:val="548DD4" w:themeColor="text2" w:themeTint="99"/>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E131C6D"/>
    <w:multiLevelType w:val="hybridMultilevel"/>
    <w:tmpl w:val="605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5147CB"/>
    <w:multiLevelType w:val="hybridMultilevel"/>
    <w:tmpl w:val="F6F6E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40844721"/>
    <w:multiLevelType w:val="hybridMultilevel"/>
    <w:tmpl w:val="EC5C0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BE4E45"/>
    <w:multiLevelType w:val="singleLevel"/>
    <w:tmpl w:val="0B5ADFDA"/>
    <w:lvl w:ilvl="0">
      <w:start w:val="1"/>
      <w:numFmt w:val="decimal"/>
      <w:pStyle w:val="TableNumbers"/>
      <w:lvlText w:val="%1."/>
      <w:lvlJc w:val="left"/>
      <w:pPr>
        <w:tabs>
          <w:tab w:val="num" w:pos="432"/>
        </w:tabs>
        <w:ind w:left="432" w:hanging="432"/>
      </w:pPr>
      <w:rPr>
        <w:color w:val="auto"/>
      </w:rPr>
    </w:lvl>
  </w:abstractNum>
  <w:abstractNum w:abstractNumId="27">
    <w:nsid w:val="42A16C0C"/>
    <w:multiLevelType w:val="hybridMultilevel"/>
    <w:tmpl w:val="6A468ED0"/>
    <w:lvl w:ilvl="0" w:tplc="421A3332">
      <w:start w:val="1"/>
      <w:numFmt w:val="decimal"/>
      <w:pStyle w:val="CodeLinenumbered"/>
      <w:lvlText w:val="%1"/>
      <w:lvlJc w:val="center"/>
      <w:pPr>
        <w:ind w:left="360" w:hanging="360"/>
      </w:pPr>
      <w:rPr>
        <w:rFonts w:ascii="Courier New" w:hAnsi="Courier New" w:hint="default"/>
        <w:b w:val="0"/>
        <w:i w:val="0"/>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73C1E5F"/>
    <w:multiLevelType w:val="hybridMultilevel"/>
    <w:tmpl w:val="9D14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7A086C"/>
    <w:multiLevelType w:val="hybridMultilevel"/>
    <w:tmpl w:val="3402785A"/>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C884BDE"/>
    <w:multiLevelType w:val="hybridMultilevel"/>
    <w:tmpl w:val="ACB2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CF2F51"/>
    <w:multiLevelType w:val="hybridMultilevel"/>
    <w:tmpl w:val="E416E430"/>
    <w:lvl w:ilvl="0" w:tplc="2016782E">
      <w:start w:val="1"/>
      <w:numFmt w:val="bullet"/>
      <w:pStyle w:val="TableBullet1"/>
      <w:lvlText w:val=""/>
      <w:lvlJc w:val="left"/>
      <w:pPr>
        <w:ind w:left="720" w:hanging="360"/>
      </w:pPr>
      <w:rPr>
        <w:rFonts w:ascii="Webdings" w:hAnsi="Webdings" w:hint="default"/>
        <w:color w:val="548DD4" w:themeColor="text2" w:themeTint="99"/>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693BCF"/>
    <w:multiLevelType w:val="hybridMultilevel"/>
    <w:tmpl w:val="7DEE778E"/>
    <w:lvl w:ilvl="0" w:tplc="FFFFFFFF">
      <w:start w:val="1"/>
      <w:numFmt w:val="bullet"/>
      <w:pStyle w:val="ListBullet6"/>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56F417AC"/>
    <w:multiLevelType w:val="hybridMultilevel"/>
    <w:tmpl w:val="9F7CE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287462"/>
    <w:multiLevelType w:val="multilevel"/>
    <w:tmpl w:val="C56C4E98"/>
    <w:lvl w:ilvl="0">
      <w:start w:val="1"/>
      <w:numFmt w:val="bullet"/>
      <w:pStyle w:val="ListBullet"/>
      <w:lvlText w:val=""/>
      <w:lvlJc w:val="left"/>
      <w:pPr>
        <w:tabs>
          <w:tab w:val="num" w:pos="1440"/>
        </w:tabs>
        <w:ind w:left="1296" w:hanging="216"/>
      </w:pPr>
      <w:rPr>
        <w:rFonts w:ascii="Wingdings" w:hAnsi="Wingdings" w:hint="default"/>
        <w:b w:val="0"/>
        <w:i w:val="0"/>
        <w:color w:val="548DD4" w:themeColor="text2" w:themeTint="99"/>
        <w:position w:val="-4"/>
        <w:sz w:val="28"/>
        <w:u w:val="none" w:color="1F497D" w:themeColor="text2"/>
      </w:rPr>
    </w:lvl>
    <w:lvl w:ilvl="1">
      <w:start w:val="1"/>
      <w:numFmt w:val="bullet"/>
      <w:lvlText w:val=""/>
      <w:lvlJc w:val="left"/>
      <w:pPr>
        <w:tabs>
          <w:tab w:val="num" w:pos="4752"/>
        </w:tabs>
        <w:ind w:left="2160" w:hanging="360"/>
      </w:pPr>
      <w:rPr>
        <w:rFonts w:ascii="Wingdings" w:hAnsi="Wingdings" w:hint="default"/>
        <w:b w:val="0"/>
        <w:i w:val="0"/>
        <w:color w:val="548DD4" w:themeColor="text2" w:themeTint="99"/>
        <w:sz w:val="28"/>
      </w:rPr>
    </w:lvl>
    <w:lvl w:ilvl="2">
      <w:start w:val="1"/>
      <w:numFmt w:val="bullet"/>
      <w:lvlText w:val=""/>
      <w:lvlJc w:val="left"/>
      <w:pPr>
        <w:tabs>
          <w:tab w:val="num" w:pos="5472"/>
        </w:tabs>
        <w:ind w:left="2880" w:hanging="360"/>
      </w:pPr>
      <w:rPr>
        <w:rFonts w:ascii="Wingdings" w:hAnsi="Wingdings" w:hint="default"/>
        <w:b w:val="0"/>
        <w:i w:val="0"/>
        <w:color w:val="548DD4" w:themeColor="text2" w:themeTint="99"/>
        <w:sz w:val="28"/>
      </w:rPr>
    </w:lvl>
    <w:lvl w:ilvl="3">
      <w:start w:val="1"/>
      <w:numFmt w:val="bullet"/>
      <w:lvlText w:val=""/>
      <w:lvlJc w:val="left"/>
      <w:pPr>
        <w:tabs>
          <w:tab w:val="num" w:pos="6192"/>
        </w:tabs>
        <w:ind w:left="3600" w:hanging="360"/>
      </w:pPr>
      <w:rPr>
        <w:rFonts w:ascii="Wingdings" w:hAnsi="Wingdings" w:hint="default"/>
        <w:b w:val="0"/>
        <w:i w:val="0"/>
        <w:color w:val="548DD4" w:themeColor="text2" w:themeTint="99"/>
        <w:sz w:val="28"/>
      </w:rPr>
    </w:lvl>
    <w:lvl w:ilvl="4">
      <w:start w:val="1"/>
      <w:numFmt w:val="bullet"/>
      <w:lvlText w:val=""/>
      <w:lvlJc w:val="left"/>
      <w:pPr>
        <w:tabs>
          <w:tab w:val="num" w:pos="6912"/>
        </w:tabs>
        <w:ind w:left="4320" w:hanging="360"/>
      </w:pPr>
      <w:rPr>
        <w:rFonts w:ascii="Wingdings" w:hAnsi="Wingdings" w:hint="default"/>
        <w:b w:val="0"/>
        <w:i w:val="0"/>
        <w:color w:val="548DD4" w:themeColor="text2" w:themeTint="99"/>
        <w:sz w:val="28"/>
      </w:rPr>
    </w:lvl>
    <w:lvl w:ilvl="5">
      <w:start w:val="1"/>
      <w:numFmt w:val="bullet"/>
      <w:lvlText w:val=""/>
      <w:lvlJc w:val="left"/>
      <w:pPr>
        <w:tabs>
          <w:tab w:val="num" w:pos="7632"/>
        </w:tabs>
        <w:ind w:left="5040" w:hanging="360"/>
      </w:pPr>
      <w:rPr>
        <w:rFonts w:ascii="Wingdings" w:hAnsi="Wingdings" w:hint="default"/>
        <w:b w:val="0"/>
        <w:i w:val="0"/>
        <w:color w:val="548DD4" w:themeColor="text2" w:themeTint="99"/>
        <w:sz w:val="28"/>
      </w:rPr>
    </w:lvl>
    <w:lvl w:ilvl="6">
      <w:start w:val="1"/>
      <w:numFmt w:val="bullet"/>
      <w:lvlText w:val=""/>
      <w:lvlJc w:val="left"/>
      <w:pPr>
        <w:tabs>
          <w:tab w:val="num" w:pos="8352"/>
        </w:tabs>
        <w:ind w:left="5760" w:hanging="360"/>
      </w:pPr>
      <w:rPr>
        <w:rFonts w:ascii="Symbol" w:hAnsi="Symbol" w:hint="default"/>
      </w:rPr>
    </w:lvl>
    <w:lvl w:ilvl="7">
      <w:start w:val="1"/>
      <w:numFmt w:val="bullet"/>
      <w:lvlText w:val="o"/>
      <w:lvlJc w:val="left"/>
      <w:pPr>
        <w:tabs>
          <w:tab w:val="num" w:pos="9072"/>
        </w:tabs>
        <w:ind w:left="6480" w:hanging="360"/>
      </w:pPr>
      <w:rPr>
        <w:rFonts w:ascii="Courier New" w:hAnsi="Courier New" w:cs="Courier New" w:hint="default"/>
      </w:rPr>
    </w:lvl>
    <w:lvl w:ilvl="8">
      <w:start w:val="1"/>
      <w:numFmt w:val="bullet"/>
      <w:lvlText w:val=""/>
      <w:lvlJc w:val="left"/>
      <w:pPr>
        <w:tabs>
          <w:tab w:val="num" w:pos="9792"/>
        </w:tabs>
        <w:ind w:left="7200" w:hanging="360"/>
      </w:pPr>
      <w:rPr>
        <w:rFonts w:ascii="Wingdings" w:hAnsi="Wingdings" w:hint="default"/>
      </w:rPr>
    </w:lvl>
  </w:abstractNum>
  <w:abstractNum w:abstractNumId="35">
    <w:nsid w:val="5CC7133E"/>
    <w:multiLevelType w:val="multilevel"/>
    <w:tmpl w:val="5374064E"/>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pStyle w:val="Heading5"/>
      <w:lvlText w:val="%1.%2.%3.%4.%5"/>
      <w:lvlJc w:val="left"/>
      <w:pPr>
        <w:tabs>
          <w:tab w:val="num" w:pos="1080"/>
        </w:tabs>
        <w:ind w:left="1080" w:hanging="1080"/>
      </w:pPr>
      <w:rPr>
        <w:rFonts w:hint="default"/>
      </w:rPr>
    </w:lvl>
    <w:lvl w:ilvl="5">
      <w:start w:val="1"/>
      <w:numFmt w:val="decimal"/>
      <w:pStyle w:val="Heading6"/>
      <w:lvlText w:val="%1.%2.%3.%4.%5.%6"/>
      <w:lvlJc w:val="left"/>
      <w:pPr>
        <w:tabs>
          <w:tab w:val="num" w:pos="1080"/>
        </w:tabs>
        <w:ind w:left="1080" w:hanging="1080"/>
      </w:pPr>
      <w:rPr>
        <w:rFonts w:hint="default"/>
      </w:rPr>
    </w:lvl>
    <w:lvl w:ilvl="6">
      <w:start w:val="1"/>
      <w:numFmt w:val="decimal"/>
      <w:pStyle w:val="Heading7"/>
      <w:lvlText w:val="%1.%2.%3.%4.%5.%6.%7"/>
      <w:lvlJc w:val="left"/>
      <w:pPr>
        <w:tabs>
          <w:tab w:val="num" w:pos="1080"/>
        </w:tabs>
        <w:ind w:left="1080" w:hanging="1080"/>
      </w:pPr>
      <w:rPr>
        <w:rFonts w:hint="default"/>
      </w:rPr>
    </w:lvl>
    <w:lvl w:ilvl="7">
      <w:start w:val="1"/>
      <w:numFmt w:val="decimal"/>
      <w:pStyle w:val="Heading8"/>
      <w:lvlText w:val="%1.%2.%3.%4.%5.%6.%7.%8"/>
      <w:lvlJc w:val="left"/>
      <w:pPr>
        <w:tabs>
          <w:tab w:val="num" w:pos="1080"/>
        </w:tabs>
        <w:ind w:left="1080" w:hanging="1080"/>
      </w:pPr>
      <w:rPr>
        <w:rFonts w:hint="default"/>
      </w:rPr>
    </w:lvl>
    <w:lvl w:ilvl="8">
      <w:start w:val="1"/>
      <w:numFmt w:val="decimal"/>
      <w:pStyle w:val="Heading9"/>
      <w:lvlText w:val="%1.%2.%3.%4.%5.%6.%7.%8.%9"/>
      <w:lvlJc w:val="left"/>
      <w:pPr>
        <w:tabs>
          <w:tab w:val="num" w:pos="1080"/>
        </w:tabs>
        <w:ind w:left="1080" w:hanging="1080"/>
      </w:pPr>
      <w:rPr>
        <w:rFonts w:hint="default"/>
      </w:rPr>
    </w:lvl>
  </w:abstractNum>
  <w:abstractNum w:abstractNumId="36">
    <w:nsid w:val="5F260A85"/>
    <w:multiLevelType w:val="hybridMultilevel"/>
    <w:tmpl w:val="C35E5DF4"/>
    <w:lvl w:ilvl="0" w:tplc="DEB203C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1439C8"/>
    <w:multiLevelType w:val="hybridMultilevel"/>
    <w:tmpl w:val="F510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697F07"/>
    <w:multiLevelType w:val="hybridMultilevel"/>
    <w:tmpl w:val="E68897D8"/>
    <w:styleLink w:val="Constraints11"/>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8210FED"/>
    <w:multiLevelType w:val="hybridMultilevel"/>
    <w:tmpl w:val="684CBE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DB50985"/>
    <w:multiLevelType w:val="hybridMultilevel"/>
    <w:tmpl w:val="DBECA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494124"/>
    <w:multiLevelType w:val="multilevel"/>
    <w:tmpl w:val="7850FAA6"/>
    <w:lvl w:ilvl="0">
      <w:start w:val="1"/>
      <w:numFmt w:val="lowerLetter"/>
      <w:pStyle w:val="ListNumberb"/>
      <w:lvlText w:val="%1."/>
      <w:lvlJc w:val="left"/>
      <w:pPr>
        <w:ind w:left="1800" w:hanging="360"/>
      </w:pPr>
      <w:rPr>
        <w:rFonts w:ascii="Calibri" w:hAnsi="Calibri" w:hint="default"/>
        <w:b w:val="0"/>
        <w:i w:val="0"/>
        <w:sz w:val="20"/>
      </w:rPr>
    </w:lvl>
    <w:lvl w:ilvl="1">
      <w:start w:val="1"/>
      <w:numFmt w:val="lowerRoman"/>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2">
    <w:nsid w:val="741346A2"/>
    <w:multiLevelType w:val="multilevel"/>
    <w:tmpl w:val="21E2630E"/>
    <w:lvl w:ilvl="0">
      <w:start w:val="1"/>
      <w:numFmt w:val="decimal"/>
      <w:pStyle w:val="PlainNumber"/>
      <w:suff w:val="nothing"/>
      <w:lvlText w:val="%1"/>
      <w:lvlJc w:val="center"/>
      <w:pPr>
        <w:ind w:left="0" w:firstLine="0"/>
      </w:pPr>
      <w:rPr>
        <w:rFonts w:ascii="Arial" w:hAnsi="Arial" w:hint="default"/>
        <w:b w:val="0"/>
        <w:i w:val="0"/>
        <w:sz w:val="20"/>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3">
    <w:nsid w:val="77C62802"/>
    <w:multiLevelType w:val="hybridMultilevel"/>
    <w:tmpl w:val="DC8EEA2C"/>
    <w:styleLink w:val="1111111"/>
    <w:lvl w:ilvl="0" w:tplc="04090005">
      <w:start w:val="1"/>
      <w:numFmt w:val="bullet"/>
      <w:lvlText w:val=""/>
      <w:lvlJc w:val="left"/>
      <w:pPr>
        <w:ind w:left="2232" w:hanging="360"/>
      </w:pPr>
      <w:rPr>
        <w:rFonts w:ascii="Wingdings" w:hAnsi="Wingdings" w:hint="default"/>
      </w:rPr>
    </w:lvl>
    <w:lvl w:ilvl="1" w:tplc="04090003">
      <w:start w:val="1"/>
      <w:numFmt w:val="bullet"/>
      <w:lvlText w:val="o"/>
      <w:lvlJc w:val="left"/>
      <w:pPr>
        <w:ind w:left="2952" w:hanging="360"/>
      </w:pPr>
      <w:rPr>
        <w:rFonts w:ascii="Courier New" w:hAnsi="Courier New" w:hint="default"/>
      </w:rPr>
    </w:lvl>
    <w:lvl w:ilvl="2" w:tplc="04090005">
      <w:start w:val="1"/>
      <w:numFmt w:val="bullet"/>
      <w:lvlText w:val=""/>
      <w:lvlJc w:val="left"/>
      <w:pPr>
        <w:ind w:left="3672" w:hanging="360"/>
      </w:pPr>
      <w:rPr>
        <w:rFonts w:ascii="Wingdings" w:hAnsi="Wingdings" w:hint="default"/>
      </w:rPr>
    </w:lvl>
    <w:lvl w:ilvl="3" w:tplc="0409000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4">
    <w:nsid w:val="7B7B72FA"/>
    <w:multiLevelType w:val="multilevel"/>
    <w:tmpl w:val="43AA3A5E"/>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
    <w:nsid w:val="7C006240"/>
    <w:multiLevelType w:val="multilevel"/>
    <w:tmpl w:val="7B943E18"/>
    <w:styleLink w:val="Constraints1"/>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nsid w:val="7CC57081"/>
    <w:multiLevelType w:val="hybridMultilevel"/>
    <w:tmpl w:val="3836E666"/>
    <w:lvl w:ilvl="0" w:tplc="3A74D768">
      <w:start w:val="2"/>
      <w:numFmt w:val="decimal"/>
      <w:lvlText w:val="%1."/>
      <w:lvlJc w:val="left"/>
      <w:pPr>
        <w:ind w:left="45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4"/>
  </w:num>
  <w:num w:numId="2">
    <w:abstractNumId w:val="45"/>
  </w:num>
  <w:num w:numId="3">
    <w:abstractNumId w:val="27"/>
  </w:num>
  <w:num w:numId="4">
    <w:abstractNumId w:val="35"/>
  </w:num>
  <w:num w:numId="5">
    <w:abstractNumId w:val="34"/>
  </w:num>
  <w:num w:numId="6">
    <w:abstractNumId w:val="3"/>
  </w:num>
  <w:num w:numId="7">
    <w:abstractNumId w:val="9"/>
  </w:num>
  <w:num w:numId="8">
    <w:abstractNumId w:val="16"/>
  </w:num>
  <w:num w:numId="9">
    <w:abstractNumId w:val="32"/>
  </w:num>
  <w:num w:numId="10">
    <w:abstractNumId w:val="7"/>
  </w:num>
  <w:num w:numId="11">
    <w:abstractNumId w:val="1"/>
  </w:num>
  <w:num w:numId="12">
    <w:abstractNumId w:val="0"/>
  </w:num>
  <w:num w:numId="13">
    <w:abstractNumId w:val="6"/>
  </w:num>
  <w:num w:numId="14">
    <w:abstractNumId w:val="26"/>
  </w:num>
  <w:num w:numId="15">
    <w:abstractNumId w:val="42"/>
  </w:num>
  <w:num w:numId="16">
    <w:abstractNumId w:val="31"/>
  </w:num>
  <w:num w:numId="17">
    <w:abstractNumId w:val="21"/>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41"/>
  </w:num>
  <w:num w:numId="21">
    <w:abstractNumId w:val="43"/>
  </w:num>
  <w:num w:numId="22">
    <w:abstractNumId w:val="2"/>
  </w:num>
  <w:num w:numId="23">
    <w:abstractNumId w:val="13"/>
  </w:num>
  <w:num w:numId="24">
    <w:abstractNumId w:val="38"/>
  </w:num>
  <w:num w:numId="25">
    <w:abstractNumId w:val="24"/>
  </w:num>
  <w:num w:numId="26">
    <w:abstractNumId w:val="12"/>
  </w:num>
  <w:num w:numId="27">
    <w:abstractNumId w:val="34"/>
  </w:num>
  <w:num w:numId="28">
    <w:abstractNumId w:val="35"/>
  </w:num>
  <w:num w:numId="29">
    <w:abstractNumId w:val="37"/>
  </w:num>
  <w:num w:numId="30">
    <w:abstractNumId w:val="34"/>
  </w:num>
  <w:num w:numId="31">
    <w:abstractNumId w:val="35"/>
  </w:num>
  <w:num w:numId="32">
    <w:abstractNumId w:val="35"/>
  </w:num>
  <w:num w:numId="33">
    <w:abstractNumId w:val="35"/>
  </w:num>
  <w:num w:numId="34">
    <w:abstractNumId w:val="35"/>
  </w:num>
  <w:num w:numId="35">
    <w:abstractNumId w:val="35"/>
  </w:num>
  <w:num w:numId="36">
    <w:abstractNumId w:val="35"/>
  </w:num>
  <w:num w:numId="37">
    <w:abstractNumId w:val="35"/>
  </w:num>
  <w:num w:numId="38">
    <w:abstractNumId w:val="35"/>
  </w:num>
  <w:num w:numId="39">
    <w:abstractNumId w:val="35"/>
  </w:num>
  <w:num w:numId="40">
    <w:abstractNumId w:val="35"/>
  </w:num>
  <w:num w:numId="41">
    <w:abstractNumId w:val="35"/>
  </w:num>
  <w:num w:numId="42">
    <w:abstractNumId w:val="35"/>
  </w:num>
  <w:num w:numId="43">
    <w:abstractNumId w:val="35"/>
  </w:num>
  <w:num w:numId="44">
    <w:abstractNumId w:val="35"/>
  </w:num>
  <w:num w:numId="45">
    <w:abstractNumId w:val="35"/>
  </w:num>
  <w:num w:numId="46">
    <w:abstractNumId w:val="35"/>
  </w:num>
  <w:num w:numId="47">
    <w:abstractNumId w:val="35"/>
  </w:num>
  <w:num w:numId="48">
    <w:abstractNumId w:val="34"/>
  </w:num>
  <w:num w:numId="49">
    <w:abstractNumId w:val="4"/>
  </w:num>
  <w:num w:numId="50">
    <w:abstractNumId w:val="35"/>
  </w:num>
  <w:num w:numId="51">
    <w:abstractNumId w:val="34"/>
  </w:num>
  <w:num w:numId="52">
    <w:abstractNumId w:val="8"/>
  </w:num>
  <w:num w:numId="53">
    <w:abstractNumId w:val="14"/>
  </w:num>
  <w:num w:numId="54">
    <w:abstractNumId w:val="19"/>
  </w:num>
  <w:num w:numId="55">
    <w:abstractNumId w:val="39"/>
  </w:num>
  <w:num w:numId="56">
    <w:abstractNumId w:val="29"/>
  </w:num>
  <w:num w:numId="57">
    <w:abstractNumId w:val="10"/>
  </w:num>
  <w:num w:numId="58">
    <w:abstractNumId w:val="30"/>
  </w:num>
  <w:num w:numId="59">
    <w:abstractNumId w:val="18"/>
  </w:num>
  <w:num w:numId="60">
    <w:abstractNumId w:val="46"/>
  </w:num>
  <w:num w:numId="61">
    <w:abstractNumId w:val="20"/>
  </w:num>
  <w:num w:numId="62">
    <w:abstractNumId w:val="22"/>
  </w:num>
  <w:num w:numId="63">
    <w:abstractNumId w:val="25"/>
  </w:num>
  <w:num w:numId="64">
    <w:abstractNumId w:val="33"/>
  </w:num>
  <w:num w:numId="65">
    <w:abstractNumId w:val="5"/>
  </w:num>
  <w:num w:numId="66">
    <w:abstractNumId w:val="28"/>
  </w:num>
  <w:num w:numId="67">
    <w:abstractNumId w:val="40"/>
  </w:num>
  <w:num w:numId="68">
    <w:abstractNumId w:val="23"/>
  </w:num>
  <w:num w:numId="69">
    <w:abstractNumId w:val="34"/>
  </w:num>
  <w:num w:numId="70">
    <w:abstractNumId w:val="34"/>
  </w:num>
  <w:num w:numId="71">
    <w:abstractNumId w:val="34"/>
  </w:num>
  <w:num w:numId="72">
    <w:abstractNumId w:val="34"/>
  </w:num>
  <w:num w:numId="73">
    <w:abstractNumId w:val="34"/>
  </w:num>
  <w:num w:numId="74">
    <w:abstractNumId w:val="34"/>
  </w:num>
  <w:num w:numId="75">
    <w:abstractNumId w:val="34"/>
  </w:num>
  <w:num w:numId="76">
    <w:abstractNumId w:val="34"/>
  </w:num>
  <w:num w:numId="77">
    <w:abstractNumId w:val="34"/>
  </w:num>
  <w:num w:numId="78">
    <w:abstractNumId w:val="34"/>
  </w:num>
  <w:num w:numId="79">
    <w:abstractNumId w:val="36"/>
  </w:num>
  <w:num w:numId="80">
    <w:abstractNumId w:val="11"/>
  </w:num>
  <w:num w:numId="81">
    <w:abstractNumId w:val="35"/>
  </w:num>
  <w:num w:numId="82">
    <w:abstractNumId w:val="15"/>
  </w:num>
  <w:num w:numId="83">
    <w:abstractNumId w:val="35"/>
  </w:num>
  <w:num w:numId="84">
    <w:abstractNumId w:val="35"/>
  </w:num>
  <w:num w:numId="85">
    <w:abstractNumId w:val="34"/>
  </w:num>
  <w:num w:numId="86">
    <w:abstractNumId w:val="34"/>
  </w:num>
  <w:num w:numId="87">
    <w:abstractNumId w:val="34"/>
  </w:num>
  <w:num w:numId="88">
    <w:abstractNumId w:val="3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DB6"/>
    <w:rsid w:val="00000FDA"/>
    <w:rsid w:val="00002EEB"/>
    <w:rsid w:val="00003D7C"/>
    <w:rsid w:val="00005E5E"/>
    <w:rsid w:val="0000679B"/>
    <w:rsid w:val="00007F6C"/>
    <w:rsid w:val="000117AF"/>
    <w:rsid w:val="00011A20"/>
    <w:rsid w:val="00011C7C"/>
    <w:rsid w:val="00016AA7"/>
    <w:rsid w:val="00024372"/>
    <w:rsid w:val="000247A3"/>
    <w:rsid w:val="000261C8"/>
    <w:rsid w:val="000305F4"/>
    <w:rsid w:val="00030FCE"/>
    <w:rsid w:val="000313B1"/>
    <w:rsid w:val="00031601"/>
    <w:rsid w:val="00032FF0"/>
    <w:rsid w:val="0003334D"/>
    <w:rsid w:val="00033547"/>
    <w:rsid w:val="0004055E"/>
    <w:rsid w:val="00041E22"/>
    <w:rsid w:val="00045806"/>
    <w:rsid w:val="0005007F"/>
    <w:rsid w:val="00050C83"/>
    <w:rsid w:val="000511C0"/>
    <w:rsid w:val="0005395C"/>
    <w:rsid w:val="00053ADD"/>
    <w:rsid w:val="00053BFE"/>
    <w:rsid w:val="000544A9"/>
    <w:rsid w:val="0005647F"/>
    <w:rsid w:val="0005683E"/>
    <w:rsid w:val="000578BD"/>
    <w:rsid w:val="00057C56"/>
    <w:rsid w:val="00063550"/>
    <w:rsid w:val="000638E0"/>
    <w:rsid w:val="000645EF"/>
    <w:rsid w:val="00065CD8"/>
    <w:rsid w:val="00066A73"/>
    <w:rsid w:val="00067977"/>
    <w:rsid w:val="00071A24"/>
    <w:rsid w:val="00071C6B"/>
    <w:rsid w:val="000724DE"/>
    <w:rsid w:val="0007383D"/>
    <w:rsid w:val="00076518"/>
    <w:rsid w:val="000826E1"/>
    <w:rsid w:val="00083A48"/>
    <w:rsid w:val="00084AC6"/>
    <w:rsid w:val="00085560"/>
    <w:rsid w:val="00086926"/>
    <w:rsid w:val="00087CE3"/>
    <w:rsid w:val="00087E21"/>
    <w:rsid w:val="00090C14"/>
    <w:rsid w:val="00091243"/>
    <w:rsid w:val="00094B39"/>
    <w:rsid w:val="0009588F"/>
    <w:rsid w:val="000A12E4"/>
    <w:rsid w:val="000A1B5C"/>
    <w:rsid w:val="000A2A62"/>
    <w:rsid w:val="000A4FB6"/>
    <w:rsid w:val="000A51F5"/>
    <w:rsid w:val="000A7CD2"/>
    <w:rsid w:val="000B0373"/>
    <w:rsid w:val="000B19A3"/>
    <w:rsid w:val="000B1D55"/>
    <w:rsid w:val="000B25AC"/>
    <w:rsid w:val="000B3400"/>
    <w:rsid w:val="000B56DE"/>
    <w:rsid w:val="000B66DF"/>
    <w:rsid w:val="000B692C"/>
    <w:rsid w:val="000B7FE2"/>
    <w:rsid w:val="000C5CEB"/>
    <w:rsid w:val="000C7181"/>
    <w:rsid w:val="000D0265"/>
    <w:rsid w:val="000D3DFA"/>
    <w:rsid w:val="000D3E15"/>
    <w:rsid w:val="000D3FB6"/>
    <w:rsid w:val="000D45F3"/>
    <w:rsid w:val="000D5006"/>
    <w:rsid w:val="000D5CA0"/>
    <w:rsid w:val="000D739F"/>
    <w:rsid w:val="000E0713"/>
    <w:rsid w:val="000E1BF8"/>
    <w:rsid w:val="000E2573"/>
    <w:rsid w:val="000E604A"/>
    <w:rsid w:val="000E60CE"/>
    <w:rsid w:val="000E6235"/>
    <w:rsid w:val="000E65E3"/>
    <w:rsid w:val="000E6826"/>
    <w:rsid w:val="000E6E3F"/>
    <w:rsid w:val="000F007C"/>
    <w:rsid w:val="000F00F4"/>
    <w:rsid w:val="000F0F8F"/>
    <w:rsid w:val="000F2301"/>
    <w:rsid w:val="000F5012"/>
    <w:rsid w:val="000F545A"/>
    <w:rsid w:val="000F7E53"/>
    <w:rsid w:val="00100504"/>
    <w:rsid w:val="00102731"/>
    <w:rsid w:val="001027E0"/>
    <w:rsid w:val="0010300F"/>
    <w:rsid w:val="00106175"/>
    <w:rsid w:val="001065C9"/>
    <w:rsid w:val="00106DDD"/>
    <w:rsid w:val="001074E1"/>
    <w:rsid w:val="00107A7C"/>
    <w:rsid w:val="00107E68"/>
    <w:rsid w:val="00113E7E"/>
    <w:rsid w:val="00117B56"/>
    <w:rsid w:val="00123A76"/>
    <w:rsid w:val="00124D00"/>
    <w:rsid w:val="001252E2"/>
    <w:rsid w:val="001334C2"/>
    <w:rsid w:val="0013661D"/>
    <w:rsid w:val="00136E35"/>
    <w:rsid w:val="00137E22"/>
    <w:rsid w:val="001403A5"/>
    <w:rsid w:val="00141005"/>
    <w:rsid w:val="001413F0"/>
    <w:rsid w:val="0014167B"/>
    <w:rsid w:val="0014174F"/>
    <w:rsid w:val="001430B2"/>
    <w:rsid w:val="001430F5"/>
    <w:rsid w:val="0014484F"/>
    <w:rsid w:val="00146C35"/>
    <w:rsid w:val="00157275"/>
    <w:rsid w:val="00157E57"/>
    <w:rsid w:val="001601D1"/>
    <w:rsid w:val="00164DEE"/>
    <w:rsid w:val="00165621"/>
    <w:rsid w:val="001669E7"/>
    <w:rsid w:val="00171D4E"/>
    <w:rsid w:val="00175341"/>
    <w:rsid w:val="00176278"/>
    <w:rsid w:val="001800F9"/>
    <w:rsid w:val="00180452"/>
    <w:rsid w:val="00180CAD"/>
    <w:rsid w:val="00181439"/>
    <w:rsid w:val="00186455"/>
    <w:rsid w:val="00186DCF"/>
    <w:rsid w:val="00192A12"/>
    <w:rsid w:val="00193259"/>
    <w:rsid w:val="0019455F"/>
    <w:rsid w:val="0019631D"/>
    <w:rsid w:val="001A3CC3"/>
    <w:rsid w:val="001A5558"/>
    <w:rsid w:val="001A7B43"/>
    <w:rsid w:val="001B018C"/>
    <w:rsid w:val="001B1BC8"/>
    <w:rsid w:val="001B21CB"/>
    <w:rsid w:val="001B37BC"/>
    <w:rsid w:val="001B3936"/>
    <w:rsid w:val="001B4685"/>
    <w:rsid w:val="001B4AD1"/>
    <w:rsid w:val="001B4C5B"/>
    <w:rsid w:val="001C5F48"/>
    <w:rsid w:val="001C6A57"/>
    <w:rsid w:val="001C7D22"/>
    <w:rsid w:val="001D21D6"/>
    <w:rsid w:val="001D538A"/>
    <w:rsid w:val="001D6223"/>
    <w:rsid w:val="001E0359"/>
    <w:rsid w:val="001E294C"/>
    <w:rsid w:val="001E3029"/>
    <w:rsid w:val="001E530F"/>
    <w:rsid w:val="001E64A2"/>
    <w:rsid w:val="001E740A"/>
    <w:rsid w:val="001E7481"/>
    <w:rsid w:val="001E78AF"/>
    <w:rsid w:val="001F2EA2"/>
    <w:rsid w:val="0020013A"/>
    <w:rsid w:val="00201F9B"/>
    <w:rsid w:val="002024C1"/>
    <w:rsid w:val="00204D6A"/>
    <w:rsid w:val="0020516B"/>
    <w:rsid w:val="00210294"/>
    <w:rsid w:val="002118D9"/>
    <w:rsid w:val="00212D5B"/>
    <w:rsid w:val="00212FD1"/>
    <w:rsid w:val="00213EB7"/>
    <w:rsid w:val="00214942"/>
    <w:rsid w:val="00215E51"/>
    <w:rsid w:val="00216AB3"/>
    <w:rsid w:val="00216BB4"/>
    <w:rsid w:val="00221447"/>
    <w:rsid w:val="00222552"/>
    <w:rsid w:val="00222C61"/>
    <w:rsid w:val="00222FCF"/>
    <w:rsid w:val="002268B7"/>
    <w:rsid w:val="0023048D"/>
    <w:rsid w:val="00230665"/>
    <w:rsid w:val="002310DC"/>
    <w:rsid w:val="0023186D"/>
    <w:rsid w:val="0023341D"/>
    <w:rsid w:val="00233F8F"/>
    <w:rsid w:val="0023411E"/>
    <w:rsid w:val="002349AD"/>
    <w:rsid w:val="00235CEE"/>
    <w:rsid w:val="0023607E"/>
    <w:rsid w:val="002427F6"/>
    <w:rsid w:val="00246B15"/>
    <w:rsid w:val="0024750C"/>
    <w:rsid w:val="00251CA8"/>
    <w:rsid w:val="00257E09"/>
    <w:rsid w:val="002603C7"/>
    <w:rsid w:val="00260D22"/>
    <w:rsid w:val="00261D71"/>
    <w:rsid w:val="00263C3B"/>
    <w:rsid w:val="002656E8"/>
    <w:rsid w:val="00266D88"/>
    <w:rsid w:val="00267B19"/>
    <w:rsid w:val="00272694"/>
    <w:rsid w:val="002753B9"/>
    <w:rsid w:val="00275B54"/>
    <w:rsid w:val="00276072"/>
    <w:rsid w:val="00282882"/>
    <w:rsid w:val="00284F04"/>
    <w:rsid w:val="00285A01"/>
    <w:rsid w:val="0028732A"/>
    <w:rsid w:val="002900E1"/>
    <w:rsid w:val="00291019"/>
    <w:rsid w:val="00291194"/>
    <w:rsid w:val="0029445A"/>
    <w:rsid w:val="002963CF"/>
    <w:rsid w:val="002A13C0"/>
    <w:rsid w:val="002A3200"/>
    <w:rsid w:val="002A43E4"/>
    <w:rsid w:val="002A44DA"/>
    <w:rsid w:val="002A46F3"/>
    <w:rsid w:val="002A4951"/>
    <w:rsid w:val="002A51B4"/>
    <w:rsid w:val="002A5D5A"/>
    <w:rsid w:val="002A6DA6"/>
    <w:rsid w:val="002B06C9"/>
    <w:rsid w:val="002B6974"/>
    <w:rsid w:val="002B69C8"/>
    <w:rsid w:val="002C332D"/>
    <w:rsid w:val="002C4CEA"/>
    <w:rsid w:val="002C4D0E"/>
    <w:rsid w:val="002C5BE8"/>
    <w:rsid w:val="002C7692"/>
    <w:rsid w:val="002D0E17"/>
    <w:rsid w:val="002D46D3"/>
    <w:rsid w:val="002D4BD0"/>
    <w:rsid w:val="002D522B"/>
    <w:rsid w:val="002E05D4"/>
    <w:rsid w:val="002E0793"/>
    <w:rsid w:val="002E0971"/>
    <w:rsid w:val="002E11AF"/>
    <w:rsid w:val="002E20BC"/>
    <w:rsid w:val="002E44F3"/>
    <w:rsid w:val="002E4CC0"/>
    <w:rsid w:val="002F0270"/>
    <w:rsid w:val="002F041A"/>
    <w:rsid w:val="002F677A"/>
    <w:rsid w:val="002F6B1B"/>
    <w:rsid w:val="003013F3"/>
    <w:rsid w:val="00303079"/>
    <w:rsid w:val="003040E3"/>
    <w:rsid w:val="0030740E"/>
    <w:rsid w:val="00307EE4"/>
    <w:rsid w:val="00310780"/>
    <w:rsid w:val="003120B1"/>
    <w:rsid w:val="00314F24"/>
    <w:rsid w:val="003205E4"/>
    <w:rsid w:val="00322586"/>
    <w:rsid w:val="00324437"/>
    <w:rsid w:val="00325515"/>
    <w:rsid w:val="00326C76"/>
    <w:rsid w:val="003308F5"/>
    <w:rsid w:val="003313F1"/>
    <w:rsid w:val="00331BB8"/>
    <w:rsid w:val="0033259B"/>
    <w:rsid w:val="00333163"/>
    <w:rsid w:val="00334687"/>
    <w:rsid w:val="00334F86"/>
    <w:rsid w:val="00335369"/>
    <w:rsid w:val="00335E46"/>
    <w:rsid w:val="00340E2B"/>
    <w:rsid w:val="003434F7"/>
    <w:rsid w:val="00343A6D"/>
    <w:rsid w:val="00345920"/>
    <w:rsid w:val="003465B8"/>
    <w:rsid w:val="00346A8D"/>
    <w:rsid w:val="00350D47"/>
    <w:rsid w:val="00351794"/>
    <w:rsid w:val="003545EA"/>
    <w:rsid w:val="00361967"/>
    <w:rsid w:val="00361B25"/>
    <w:rsid w:val="003627D5"/>
    <w:rsid w:val="00362A76"/>
    <w:rsid w:val="00362AC4"/>
    <w:rsid w:val="00362F45"/>
    <w:rsid w:val="003646E0"/>
    <w:rsid w:val="00366151"/>
    <w:rsid w:val="003665C8"/>
    <w:rsid w:val="003669B1"/>
    <w:rsid w:val="00366CCF"/>
    <w:rsid w:val="003703BA"/>
    <w:rsid w:val="00372A38"/>
    <w:rsid w:val="003731E1"/>
    <w:rsid w:val="00375406"/>
    <w:rsid w:val="003757B1"/>
    <w:rsid w:val="00376173"/>
    <w:rsid w:val="00380266"/>
    <w:rsid w:val="003802CF"/>
    <w:rsid w:val="0038224E"/>
    <w:rsid w:val="003902DC"/>
    <w:rsid w:val="00393054"/>
    <w:rsid w:val="003A1B7C"/>
    <w:rsid w:val="003A51C7"/>
    <w:rsid w:val="003A6173"/>
    <w:rsid w:val="003A79FC"/>
    <w:rsid w:val="003A7D16"/>
    <w:rsid w:val="003B5C6B"/>
    <w:rsid w:val="003B6E49"/>
    <w:rsid w:val="003C046A"/>
    <w:rsid w:val="003C1009"/>
    <w:rsid w:val="003C1ACF"/>
    <w:rsid w:val="003C2814"/>
    <w:rsid w:val="003D2038"/>
    <w:rsid w:val="003D391A"/>
    <w:rsid w:val="003D4D34"/>
    <w:rsid w:val="003D7989"/>
    <w:rsid w:val="003E4878"/>
    <w:rsid w:val="003E52AA"/>
    <w:rsid w:val="003E5C46"/>
    <w:rsid w:val="003E5D21"/>
    <w:rsid w:val="003E79FD"/>
    <w:rsid w:val="003F44CB"/>
    <w:rsid w:val="003F59E2"/>
    <w:rsid w:val="003F663A"/>
    <w:rsid w:val="003F6E4C"/>
    <w:rsid w:val="00401220"/>
    <w:rsid w:val="00404949"/>
    <w:rsid w:val="00405EED"/>
    <w:rsid w:val="00412010"/>
    <w:rsid w:val="00414383"/>
    <w:rsid w:val="004167BD"/>
    <w:rsid w:val="004217B8"/>
    <w:rsid w:val="00427771"/>
    <w:rsid w:val="00430685"/>
    <w:rsid w:val="00430FC5"/>
    <w:rsid w:val="00431694"/>
    <w:rsid w:val="0043216B"/>
    <w:rsid w:val="004328C4"/>
    <w:rsid w:val="00433AAE"/>
    <w:rsid w:val="004344D4"/>
    <w:rsid w:val="004357D7"/>
    <w:rsid w:val="00435D58"/>
    <w:rsid w:val="00441BC3"/>
    <w:rsid w:val="00441C48"/>
    <w:rsid w:val="00441DAC"/>
    <w:rsid w:val="00443175"/>
    <w:rsid w:val="00445008"/>
    <w:rsid w:val="0044577A"/>
    <w:rsid w:val="004459ED"/>
    <w:rsid w:val="00445A81"/>
    <w:rsid w:val="00445E4B"/>
    <w:rsid w:val="00447094"/>
    <w:rsid w:val="00450232"/>
    <w:rsid w:val="0045122C"/>
    <w:rsid w:val="0046416F"/>
    <w:rsid w:val="00466414"/>
    <w:rsid w:val="00470DB4"/>
    <w:rsid w:val="0047375E"/>
    <w:rsid w:val="0047390F"/>
    <w:rsid w:val="00474723"/>
    <w:rsid w:val="00480639"/>
    <w:rsid w:val="0048087B"/>
    <w:rsid w:val="004825CC"/>
    <w:rsid w:val="0048281B"/>
    <w:rsid w:val="00482DD5"/>
    <w:rsid w:val="00490030"/>
    <w:rsid w:val="0049059F"/>
    <w:rsid w:val="00492369"/>
    <w:rsid w:val="004A3B41"/>
    <w:rsid w:val="004A4AAF"/>
    <w:rsid w:val="004A4E5C"/>
    <w:rsid w:val="004A5462"/>
    <w:rsid w:val="004A66BA"/>
    <w:rsid w:val="004A6E88"/>
    <w:rsid w:val="004B0257"/>
    <w:rsid w:val="004B0BB6"/>
    <w:rsid w:val="004B1332"/>
    <w:rsid w:val="004B341F"/>
    <w:rsid w:val="004B5B2E"/>
    <w:rsid w:val="004B5D63"/>
    <w:rsid w:val="004B6A44"/>
    <w:rsid w:val="004C020E"/>
    <w:rsid w:val="004C0C7F"/>
    <w:rsid w:val="004C3C60"/>
    <w:rsid w:val="004C3EC0"/>
    <w:rsid w:val="004C6ACA"/>
    <w:rsid w:val="004D13A6"/>
    <w:rsid w:val="004D1EC1"/>
    <w:rsid w:val="004D4322"/>
    <w:rsid w:val="004D4C6E"/>
    <w:rsid w:val="004D5D3E"/>
    <w:rsid w:val="004E25D2"/>
    <w:rsid w:val="004E333D"/>
    <w:rsid w:val="004E5433"/>
    <w:rsid w:val="004E69C1"/>
    <w:rsid w:val="004F1197"/>
    <w:rsid w:val="004F320B"/>
    <w:rsid w:val="004F3F17"/>
    <w:rsid w:val="004F4140"/>
    <w:rsid w:val="004F4595"/>
    <w:rsid w:val="004F46A5"/>
    <w:rsid w:val="004F5196"/>
    <w:rsid w:val="004F58B9"/>
    <w:rsid w:val="004F65F0"/>
    <w:rsid w:val="004F6CED"/>
    <w:rsid w:val="0050029A"/>
    <w:rsid w:val="005011EE"/>
    <w:rsid w:val="00502513"/>
    <w:rsid w:val="005028C4"/>
    <w:rsid w:val="00504B2A"/>
    <w:rsid w:val="00505E5A"/>
    <w:rsid w:val="00506997"/>
    <w:rsid w:val="005070D7"/>
    <w:rsid w:val="0050738E"/>
    <w:rsid w:val="005074BC"/>
    <w:rsid w:val="005077BF"/>
    <w:rsid w:val="00507905"/>
    <w:rsid w:val="005112E4"/>
    <w:rsid w:val="0051184D"/>
    <w:rsid w:val="00514B1B"/>
    <w:rsid w:val="0052137C"/>
    <w:rsid w:val="00523AD6"/>
    <w:rsid w:val="00525530"/>
    <w:rsid w:val="005265D6"/>
    <w:rsid w:val="00527668"/>
    <w:rsid w:val="005304A8"/>
    <w:rsid w:val="00530899"/>
    <w:rsid w:val="00530C23"/>
    <w:rsid w:val="005355BC"/>
    <w:rsid w:val="00535689"/>
    <w:rsid w:val="00537327"/>
    <w:rsid w:val="00537EE1"/>
    <w:rsid w:val="00540035"/>
    <w:rsid w:val="005436A0"/>
    <w:rsid w:val="0054431C"/>
    <w:rsid w:val="00545B94"/>
    <w:rsid w:val="00546FAC"/>
    <w:rsid w:val="005502B8"/>
    <w:rsid w:val="00550D13"/>
    <w:rsid w:val="00550D22"/>
    <w:rsid w:val="00552361"/>
    <w:rsid w:val="00552781"/>
    <w:rsid w:val="005531C5"/>
    <w:rsid w:val="005535A5"/>
    <w:rsid w:val="0055440A"/>
    <w:rsid w:val="00554937"/>
    <w:rsid w:val="00561810"/>
    <w:rsid w:val="005660F9"/>
    <w:rsid w:val="00571116"/>
    <w:rsid w:val="005729EE"/>
    <w:rsid w:val="00573022"/>
    <w:rsid w:val="00574A86"/>
    <w:rsid w:val="00574CE3"/>
    <w:rsid w:val="00577CED"/>
    <w:rsid w:val="005815C8"/>
    <w:rsid w:val="005831FC"/>
    <w:rsid w:val="00583C90"/>
    <w:rsid w:val="00583E4B"/>
    <w:rsid w:val="00584EDC"/>
    <w:rsid w:val="0059170A"/>
    <w:rsid w:val="005943A8"/>
    <w:rsid w:val="005948A7"/>
    <w:rsid w:val="005958C2"/>
    <w:rsid w:val="00595B0F"/>
    <w:rsid w:val="00597A90"/>
    <w:rsid w:val="005A0423"/>
    <w:rsid w:val="005A085B"/>
    <w:rsid w:val="005A0BF4"/>
    <w:rsid w:val="005A0FF1"/>
    <w:rsid w:val="005A11E0"/>
    <w:rsid w:val="005A21E2"/>
    <w:rsid w:val="005A3A84"/>
    <w:rsid w:val="005A3BF5"/>
    <w:rsid w:val="005A5E87"/>
    <w:rsid w:val="005A5F67"/>
    <w:rsid w:val="005A7D7A"/>
    <w:rsid w:val="005B09FC"/>
    <w:rsid w:val="005B1BEF"/>
    <w:rsid w:val="005B236B"/>
    <w:rsid w:val="005B62A5"/>
    <w:rsid w:val="005B6493"/>
    <w:rsid w:val="005B7B28"/>
    <w:rsid w:val="005B7CC7"/>
    <w:rsid w:val="005C4FB2"/>
    <w:rsid w:val="005D125F"/>
    <w:rsid w:val="005D192C"/>
    <w:rsid w:val="005D1F4C"/>
    <w:rsid w:val="005D324D"/>
    <w:rsid w:val="005D3D89"/>
    <w:rsid w:val="005D5ED7"/>
    <w:rsid w:val="005E08A4"/>
    <w:rsid w:val="005E13D1"/>
    <w:rsid w:val="005E22F7"/>
    <w:rsid w:val="005E232A"/>
    <w:rsid w:val="005E3249"/>
    <w:rsid w:val="005E47F1"/>
    <w:rsid w:val="005E5788"/>
    <w:rsid w:val="005E7197"/>
    <w:rsid w:val="005F21F3"/>
    <w:rsid w:val="005F26E3"/>
    <w:rsid w:val="005F2D09"/>
    <w:rsid w:val="005F2F07"/>
    <w:rsid w:val="005F340D"/>
    <w:rsid w:val="005F3883"/>
    <w:rsid w:val="005F5E49"/>
    <w:rsid w:val="005F652B"/>
    <w:rsid w:val="005F6920"/>
    <w:rsid w:val="006010EF"/>
    <w:rsid w:val="00601792"/>
    <w:rsid w:val="00602531"/>
    <w:rsid w:val="00602A72"/>
    <w:rsid w:val="006030A2"/>
    <w:rsid w:val="0060433A"/>
    <w:rsid w:val="00604FA2"/>
    <w:rsid w:val="0060532E"/>
    <w:rsid w:val="00605552"/>
    <w:rsid w:val="00610496"/>
    <w:rsid w:val="006110C0"/>
    <w:rsid w:val="006120E3"/>
    <w:rsid w:val="006144A7"/>
    <w:rsid w:val="006165A8"/>
    <w:rsid w:val="006165F7"/>
    <w:rsid w:val="00620887"/>
    <w:rsid w:val="00621059"/>
    <w:rsid w:val="00624ED1"/>
    <w:rsid w:val="006250D4"/>
    <w:rsid w:val="00627645"/>
    <w:rsid w:val="00631D90"/>
    <w:rsid w:val="00634364"/>
    <w:rsid w:val="006353B6"/>
    <w:rsid w:val="006375BE"/>
    <w:rsid w:val="00637794"/>
    <w:rsid w:val="0064242A"/>
    <w:rsid w:val="00642825"/>
    <w:rsid w:val="006467C5"/>
    <w:rsid w:val="00651120"/>
    <w:rsid w:val="006541FA"/>
    <w:rsid w:val="00655ECE"/>
    <w:rsid w:val="00657A80"/>
    <w:rsid w:val="006610E6"/>
    <w:rsid w:val="006611EC"/>
    <w:rsid w:val="00661302"/>
    <w:rsid w:val="0066402C"/>
    <w:rsid w:val="006656FE"/>
    <w:rsid w:val="00665948"/>
    <w:rsid w:val="00666547"/>
    <w:rsid w:val="006671A1"/>
    <w:rsid w:val="0066759D"/>
    <w:rsid w:val="006702E9"/>
    <w:rsid w:val="0067128F"/>
    <w:rsid w:val="00674B24"/>
    <w:rsid w:val="00674D37"/>
    <w:rsid w:val="00676931"/>
    <w:rsid w:val="00682228"/>
    <w:rsid w:val="006823F9"/>
    <w:rsid w:val="00683759"/>
    <w:rsid w:val="006845CE"/>
    <w:rsid w:val="00690EDC"/>
    <w:rsid w:val="00691889"/>
    <w:rsid w:val="0069231A"/>
    <w:rsid w:val="00693531"/>
    <w:rsid w:val="0069405C"/>
    <w:rsid w:val="00696143"/>
    <w:rsid w:val="0069719C"/>
    <w:rsid w:val="0069724F"/>
    <w:rsid w:val="006A34BF"/>
    <w:rsid w:val="006A4176"/>
    <w:rsid w:val="006A743F"/>
    <w:rsid w:val="006B424C"/>
    <w:rsid w:val="006B7FDD"/>
    <w:rsid w:val="006C6147"/>
    <w:rsid w:val="006C7F17"/>
    <w:rsid w:val="006D0ACA"/>
    <w:rsid w:val="006D10EE"/>
    <w:rsid w:val="006D182C"/>
    <w:rsid w:val="006D2040"/>
    <w:rsid w:val="006D45E7"/>
    <w:rsid w:val="006D6A10"/>
    <w:rsid w:val="006D71B0"/>
    <w:rsid w:val="006D794D"/>
    <w:rsid w:val="006D7EE1"/>
    <w:rsid w:val="006E05FF"/>
    <w:rsid w:val="006E14A5"/>
    <w:rsid w:val="006E1E45"/>
    <w:rsid w:val="006E4EBF"/>
    <w:rsid w:val="006E66E1"/>
    <w:rsid w:val="006F12E5"/>
    <w:rsid w:val="006F1E9D"/>
    <w:rsid w:val="006F2D46"/>
    <w:rsid w:val="006F320A"/>
    <w:rsid w:val="006F35F7"/>
    <w:rsid w:val="006F5A28"/>
    <w:rsid w:val="006F66BD"/>
    <w:rsid w:val="006F67F1"/>
    <w:rsid w:val="00701D80"/>
    <w:rsid w:val="00703291"/>
    <w:rsid w:val="00703EEC"/>
    <w:rsid w:val="007059AA"/>
    <w:rsid w:val="007072A4"/>
    <w:rsid w:val="00707E57"/>
    <w:rsid w:val="00711323"/>
    <w:rsid w:val="0071265C"/>
    <w:rsid w:val="00712822"/>
    <w:rsid w:val="00713EC1"/>
    <w:rsid w:val="007141D9"/>
    <w:rsid w:val="00723636"/>
    <w:rsid w:val="00723B73"/>
    <w:rsid w:val="00724CB1"/>
    <w:rsid w:val="00725828"/>
    <w:rsid w:val="00725D2B"/>
    <w:rsid w:val="00732AA1"/>
    <w:rsid w:val="00733399"/>
    <w:rsid w:val="0073571E"/>
    <w:rsid w:val="0074325B"/>
    <w:rsid w:val="00751CB2"/>
    <w:rsid w:val="00753759"/>
    <w:rsid w:val="007566E7"/>
    <w:rsid w:val="007570F0"/>
    <w:rsid w:val="0075725D"/>
    <w:rsid w:val="007635E2"/>
    <w:rsid w:val="00765D05"/>
    <w:rsid w:val="00771EEF"/>
    <w:rsid w:val="00773B4E"/>
    <w:rsid w:val="007742B0"/>
    <w:rsid w:val="00775B1A"/>
    <w:rsid w:val="00776567"/>
    <w:rsid w:val="007802DE"/>
    <w:rsid w:val="007810B4"/>
    <w:rsid w:val="00781848"/>
    <w:rsid w:val="007825CB"/>
    <w:rsid w:val="0078498E"/>
    <w:rsid w:val="007864C5"/>
    <w:rsid w:val="00790CA4"/>
    <w:rsid w:val="00793A43"/>
    <w:rsid w:val="00793D7F"/>
    <w:rsid w:val="00796C47"/>
    <w:rsid w:val="007A01B5"/>
    <w:rsid w:val="007A0899"/>
    <w:rsid w:val="007A2338"/>
    <w:rsid w:val="007A4F24"/>
    <w:rsid w:val="007A6580"/>
    <w:rsid w:val="007A6B33"/>
    <w:rsid w:val="007B31E3"/>
    <w:rsid w:val="007B3437"/>
    <w:rsid w:val="007B3ABE"/>
    <w:rsid w:val="007B4576"/>
    <w:rsid w:val="007B543B"/>
    <w:rsid w:val="007B68EC"/>
    <w:rsid w:val="007C1691"/>
    <w:rsid w:val="007C3D8D"/>
    <w:rsid w:val="007C3FBE"/>
    <w:rsid w:val="007C635A"/>
    <w:rsid w:val="007D0EBE"/>
    <w:rsid w:val="007D29BF"/>
    <w:rsid w:val="007D2FC1"/>
    <w:rsid w:val="007E15E8"/>
    <w:rsid w:val="007E1FD1"/>
    <w:rsid w:val="007E3F96"/>
    <w:rsid w:val="007E6DB6"/>
    <w:rsid w:val="007F09FC"/>
    <w:rsid w:val="007F1902"/>
    <w:rsid w:val="007F2898"/>
    <w:rsid w:val="007F5317"/>
    <w:rsid w:val="007F6768"/>
    <w:rsid w:val="007F71DB"/>
    <w:rsid w:val="007F7F26"/>
    <w:rsid w:val="00800D9D"/>
    <w:rsid w:val="00803D72"/>
    <w:rsid w:val="00803E95"/>
    <w:rsid w:val="00805B48"/>
    <w:rsid w:val="00806E06"/>
    <w:rsid w:val="00807944"/>
    <w:rsid w:val="00810A2F"/>
    <w:rsid w:val="00810C15"/>
    <w:rsid w:val="008112E6"/>
    <w:rsid w:val="00812216"/>
    <w:rsid w:val="00812823"/>
    <w:rsid w:val="00813681"/>
    <w:rsid w:val="008213C9"/>
    <w:rsid w:val="00821CF4"/>
    <w:rsid w:val="00823826"/>
    <w:rsid w:val="00831339"/>
    <w:rsid w:val="008343B2"/>
    <w:rsid w:val="008343D2"/>
    <w:rsid w:val="00836019"/>
    <w:rsid w:val="00836CFA"/>
    <w:rsid w:val="00837852"/>
    <w:rsid w:val="00840A41"/>
    <w:rsid w:val="00842528"/>
    <w:rsid w:val="00842D7D"/>
    <w:rsid w:val="0084416A"/>
    <w:rsid w:val="008455D4"/>
    <w:rsid w:val="00845AE5"/>
    <w:rsid w:val="00850A12"/>
    <w:rsid w:val="00850E30"/>
    <w:rsid w:val="00850EBA"/>
    <w:rsid w:val="00852FA4"/>
    <w:rsid w:val="00855EF3"/>
    <w:rsid w:val="00855FF5"/>
    <w:rsid w:val="008574AF"/>
    <w:rsid w:val="00862E5F"/>
    <w:rsid w:val="00863419"/>
    <w:rsid w:val="0086716F"/>
    <w:rsid w:val="00867CF2"/>
    <w:rsid w:val="00870FDF"/>
    <w:rsid w:val="00872B65"/>
    <w:rsid w:val="00872D89"/>
    <w:rsid w:val="008733E9"/>
    <w:rsid w:val="008749B7"/>
    <w:rsid w:val="00874D9B"/>
    <w:rsid w:val="00875E10"/>
    <w:rsid w:val="0088077D"/>
    <w:rsid w:val="008809F3"/>
    <w:rsid w:val="00882492"/>
    <w:rsid w:val="0088399C"/>
    <w:rsid w:val="00890636"/>
    <w:rsid w:val="008927BC"/>
    <w:rsid w:val="008949F7"/>
    <w:rsid w:val="00896844"/>
    <w:rsid w:val="008A171D"/>
    <w:rsid w:val="008A1992"/>
    <w:rsid w:val="008A2A73"/>
    <w:rsid w:val="008A3E76"/>
    <w:rsid w:val="008A3ED3"/>
    <w:rsid w:val="008A465A"/>
    <w:rsid w:val="008A4A59"/>
    <w:rsid w:val="008A4C27"/>
    <w:rsid w:val="008A50BE"/>
    <w:rsid w:val="008A5122"/>
    <w:rsid w:val="008A653D"/>
    <w:rsid w:val="008B0152"/>
    <w:rsid w:val="008B1F3C"/>
    <w:rsid w:val="008B2EDB"/>
    <w:rsid w:val="008B337F"/>
    <w:rsid w:val="008B3CE6"/>
    <w:rsid w:val="008B45C1"/>
    <w:rsid w:val="008B47CA"/>
    <w:rsid w:val="008B66D3"/>
    <w:rsid w:val="008B6AD9"/>
    <w:rsid w:val="008B70A8"/>
    <w:rsid w:val="008C03F5"/>
    <w:rsid w:val="008C10C7"/>
    <w:rsid w:val="008C3A86"/>
    <w:rsid w:val="008D1230"/>
    <w:rsid w:val="008D3F11"/>
    <w:rsid w:val="008D506B"/>
    <w:rsid w:val="008D5F42"/>
    <w:rsid w:val="008E0A52"/>
    <w:rsid w:val="008E25D2"/>
    <w:rsid w:val="008E2CDB"/>
    <w:rsid w:val="008E2CFB"/>
    <w:rsid w:val="008E7E6E"/>
    <w:rsid w:val="008F1602"/>
    <w:rsid w:val="008F21C8"/>
    <w:rsid w:val="008F3C49"/>
    <w:rsid w:val="00900F1A"/>
    <w:rsid w:val="0090155E"/>
    <w:rsid w:val="00904013"/>
    <w:rsid w:val="009045F6"/>
    <w:rsid w:val="00904EE4"/>
    <w:rsid w:val="0090592D"/>
    <w:rsid w:val="009111F2"/>
    <w:rsid w:val="009141E9"/>
    <w:rsid w:val="00914DA9"/>
    <w:rsid w:val="0091594A"/>
    <w:rsid w:val="009173B9"/>
    <w:rsid w:val="00921597"/>
    <w:rsid w:val="009216F4"/>
    <w:rsid w:val="00922773"/>
    <w:rsid w:val="009230DE"/>
    <w:rsid w:val="0092465B"/>
    <w:rsid w:val="009246D5"/>
    <w:rsid w:val="00924D55"/>
    <w:rsid w:val="00925A45"/>
    <w:rsid w:val="00926FCC"/>
    <w:rsid w:val="00927D8B"/>
    <w:rsid w:val="00931662"/>
    <w:rsid w:val="00931FA8"/>
    <w:rsid w:val="009328F4"/>
    <w:rsid w:val="009357E2"/>
    <w:rsid w:val="009367B6"/>
    <w:rsid w:val="009371E9"/>
    <w:rsid w:val="0093770C"/>
    <w:rsid w:val="00941504"/>
    <w:rsid w:val="00946145"/>
    <w:rsid w:val="00946BE5"/>
    <w:rsid w:val="00946F4F"/>
    <w:rsid w:val="00953D5F"/>
    <w:rsid w:val="0095560B"/>
    <w:rsid w:val="0096165C"/>
    <w:rsid w:val="00967E3C"/>
    <w:rsid w:val="00970BEB"/>
    <w:rsid w:val="00972EA9"/>
    <w:rsid w:val="0097315A"/>
    <w:rsid w:val="00973FBE"/>
    <w:rsid w:val="00974AC6"/>
    <w:rsid w:val="0097796C"/>
    <w:rsid w:val="00981129"/>
    <w:rsid w:val="0098115F"/>
    <w:rsid w:val="00981C64"/>
    <w:rsid w:val="009825C8"/>
    <w:rsid w:val="009829BC"/>
    <w:rsid w:val="00982D26"/>
    <w:rsid w:val="00984BCF"/>
    <w:rsid w:val="00985BCB"/>
    <w:rsid w:val="0098641F"/>
    <w:rsid w:val="0099053F"/>
    <w:rsid w:val="009911F7"/>
    <w:rsid w:val="009913E8"/>
    <w:rsid w:val="0099150C"/>
    <w:rsid w:val="00991BE1"/>
    <w:rsid w:val="0099230A"/>
    <w:rsid w:val="0099390F"/>
    <w:rsid w:val="00993EEF"/>
    <w:rsid w:val="009940E2"/>
    <w:rsid w:val="0099441F"/>
    <w:rsid w:val="00995C0D"/>
    <w:rsid w:val="00995EA3"/>
    <w:rsid w:val="009966AB"/>
    <w:rsid w:val="00996F2D"/>
    <w:rsid w:val="009A0658"/>
    <w:rsid w:val="009A0A6A"/>
    <w:rsid w:val="009A2244"/>
    <w:rsid w:val="009A3DAC"/>
    <w:rsid w:val="009A46D0"/>
    <w:rsid w:val="009A67FC"/>
    <w:rsid w:val="009A7B85"/>
    <w:rsid w:val="009B08F2"/>
    <w:rsid w:val="009B20EF"/>
    <w:rsid w:val="009B2362"/>
    <w:rsid w:val="009B30CD"/>
    <w:rsid w:val="009B5D7F"/>
    <w:rsid w:val="009B5E0A"/>
    <w:rsid w:val="009B65D6"/>
    <w:rsid w:val="009B7797"/>
    <w:rsid w:val="009B7D10"/>
    <w:rsid w:val="009C1C57"/>
    <w:rsid w:val="009C375C"/>
    <w:rsid w:val="009C3C83"/>
    <w:rsid w:val="009C3DBB"/>
    <w:rsid w:val="009C6FA7"/>
    <w:rsid w:val="009C7443"/>
    <w:rsid w:val="009D4A50"/>
    <w:rsid w:val="009D6EC2"/>
    <w:rsid w:val="009D7FA4"/>
    <w:rsid w:val="009E03C9"/>
    <w:rsid w:val="009E09C9"/>
    <w:rsid w:val="009E7061"/>
    <w:rsid w:val="009F0AB4"/>
    <w:rsid w:val="009F1449"/>
    <w:rsid w:val="009F18AF"/>
    <w:rsid w:val="009F2413"/>
    <w:rsid w:val="009F2B3A"/>
    <w:rsid w:val="009F4431"/>
    <w:rsid w:val="009F4C36"/>
    <w:rsid w:val="009F5308"/>
    <w:rsid w:val="009F61F7"/>
    <w:rsid w:val="009F64FC"/>
    <w:rsid w:val="009F6931"/>
    <w:rsid w:val="00A00717"/>
    <w:rsid w:val="00A01F66"/>
    <w:rsid w:val="00A02C9C"/>
    <w:rsid w:val="00A04764"/>
    <w:rsid w:val="00A04BAC"/>
    <w:rsid w:val="00A061CD"/>
    <w:rsid w:val="00A0643F"/>
    <w:rsid w:val="00A12A43"/>
    <w:rsid w:val="00A16E2E"/>
    <w:rsid w:val="00A21385"/>
    <w:rsid w:val="00A227A1"/>
    <w:rsid w:val="00A23955"/>
    <w:rsid w:val="00A239F4"/>
    <w:rsid w:val="00A2781B"/>
    <w:rsid w:val="00A30AC2"/>
    <w:rsid w:val="00A3363D"/>
    <w:rsid w:val="00A35241"/>
    <w:rsid w:val="00A3555F"/>
    <w:rsid w:val="00A42F2C"/>
    <w:rsid w:val="00A436BA"/>
    <w:rsid w:val="00A50952"/>
    <w:rsid w:val="00A55458"/>
    <w:rsid w:val="00A55BB9"/>
    <w:rsid w:val="00A57240"/>
    <w:rsid w:val="00A57688"/>
    <w:rsid w:val="00A6047F"/>
    <w:rsid w:val="00A63C5A"/>
    <w:rsid w:val="00A63CD6"/>
    <w:rsid w:val="00A64B82"/>
    <w:rsid w:val="00A656CC"/>
    <w:rsid w:val="00A665E2"/>
    <w:rsid w:val="00A66B74"/>
    <w:rsid w:val="00A67680"/>
    <w:rsid w:val="00A70CF4"/>
    <w:rsid w:val="00A74E42"/>
    <w:rsid w:val="00A756AD"/>
    <w:rsid w:val="00A76710"/>
    <w:rsid w:val="00A77A6E"/>
    <w:rsid w:val="00A804DB"/>
    <w:rsid w:val="00A81376"/>
    <w:rsid w:val="00A83301"/>
    <w:rsid w:val="00A87D66"/>
    <w:rsid w:val="00A91293"/>
    <w:rsid w:val="00A9191F"/>
    <w:rsid w:val="00A93615"/>
    <w:rsid w:val="00A94853"/>
    <w:rsid w:val="00A949EB"/>
    <w:rsid w:val="00A94A47"/>
    <w:rsid w:val="00A96381"/>
    <w:rsid w:val="00A9675B"/>
    <w:rsid w:val="00A971C3"/>
    <w:rsid w:val="00A97842"/>
    <w:rsid w:val="00AA2300"/>
    <w:rsid w:val="00AA3F17"/>
    <w:rsid w:val="00AA4540"/>
    <w:rsid w:val="00AA733B"/>
    <w:rsid w:val="00AB2D2C"/>
    <w:rsid w:val="00AB3087"/>
    <w:rsid w:val="00AB409C"/>
    <w:rsid w:val="00AB418E"/>
    <w:rsid w:val="00AB5CB2"/>
    <w:rsid w:val="00AC57A2"/>
    <w:rsid w:val="00AC57C5"/>
    <w:rsid w:val="00AC5D48"/>
    <w:rsid w:val="00AC61A1"/>
    <w:rsid w:val="00AC6678"/>
    <w:rsid w:val="00AC791D"/>
    <w:rsid w:val="00AD1415"/>
    <w:rsid w:val="00AD23D5"/>
    <w:rsid w:val="00AD426E"/>
    <w:rsid w:val="00AD4BB8"/>
    <w:rsid w:val="00AD4F29"/>
    <w:rsid w:val="00AD5E25"/>
    <w:rsid w:val="00AD6CFB"/>
    <w:rsid w:val="00AD75B6"/>
    <w:rsid w:val="00AD7D01"/>
    <w:rsid w:val="00AE0FD3"/>
    <w:rsid w:val="00AE1DDE"/>
    <w:rsid w:val="00AE2E7A"/>
    <w:rsid w:val="00AE2F8E"/>
    <w:rsid w:val="00AE3561"/>
    <w:rsid w:val="00AE4AC1"/>
    <w:rsid w:val="00AE50A8"/>
    <w:rsid w:val="00AE67C4"/>
    <w:rsid w:val="00AE6C52"/>
    <w:rsid w:val="00AF2373"/>
    <w:rsid w:val="00AF35CD"/>
    <w:rsid w:val="00AF47B0"/>
    <w:rsid w:val="00AF5811"/>
    <w:rsid w:val="00AF6606"/>
    <w:rsid w:val="00B02DC8"/>
    <w:rsid w:val="00B035CC"/>
    <w:rsid w:val="00B06627"/>
    <w:rsid w:val="00B114E3"/>
    <w:rsid w:val="00B11C9A"/>
    <w:rsid w:val="00B12144"/>
    <w:rsid w:val="00B12B59"/>
    <w:rsid w:val="00B1365E"/>
    <w:rsid w:val="00B143F9"/>
    <w:rsid w:val="00B144B7"/>
    <w:rsid w:val="00B16383"/>
    <w:rsid w:val="00B22217"/>
    <w:rsid w:val="00B22457"/>
    <w:rsid w:val="00B22D1C"/>
    <w:rsid w:val="00B35C85"/>
    <w:rsid w:val="00B40CF8"/>
    <w:rsid w:val="00B4132F"/>
    <w:rsid w:val="00B44D64"/>
    <w:rsid w:val="00B474DE"/>
    <w:rsid w:val="00B47D86"/>
    <w:rsid w:val="00B51176"/>
    <w:rsid w:val="00B531A1"/>
    <w:rsid w:val="00B53C71"/>
    <w:rsid w:val="00B60D62"/>
    <w:rsid w:val="00B63D3E"/>
    <w:rsid w:val="00B65B9E"/>
    <w:rsid w:val="00B71F15"/>
    <w:rsid w:val="00B73917"/>
    <w:rsid w:val="00B76921"/>
    <w:rsid w:val="00B807D9"/>
    <w:rsid w:val="00B813AF"/>
    <w:rsid w:val="00B81FFF"/>
    <w:rsid w:val="00B8242D"/>
    <w:rsid w:val="00B839AC"/>
    <w:rsid w:val="00B907DD"/>
    <w:rsid w:val="00B9242A"/>
    <w:rsid w:val="00B92F7E"/>
    <w:rsid w:val="00B93BB0"/>
    <w:rsid w:val="00BA06CC"/>
    <w:rsid w:val="00BA149E"/>
    <w:rsid w:val="00BA2545"/>
    <w:rsid w:val="00BA6B0C"/>
    <w:rsid w:val="00BB0E88"/>
    <w:rsid w:val="00BB138C"/>
    <w:rsid w:val="00BB2305"/>
    <w:rsid w:val="00BB31BB"/>
    <w:rsid w:val="00BB5A33"/>
    <w:rsid w:val="00BB7251"/>
    <w:rsid w:val="00BC008E"/>
    <w:rsid w:val="00BC28C1"/>
    <w:rsid w:val="00BC2A78"/>
    <w:rsid w:val="00BC3269"/>
    <w:rsid w:val="00BC370F"/>
    <w:rsid w:val="00BC5B3C"/>
    <w:rsid w:val="00BC64F2"/>
    <w:rsid w:val="00BC6515"/>
    <w:rsid w:val="00BC6CDB"/>
    <w:rsid w:val="00BC7534"/>
    <w:rsid w:val="00BC7F59"/>
    <w:rsid w:val="00BD240F"/>
    <w:rsid w:val="00BD2FB1"/>
    <w:rsid w:val="00BD320B"/>
    <w:rsid w:val="00BD579A"/>
    <w:rsid w:val="00BD5E3E"/>
    <w:rsid w:val="00BE0510"/>
    <w:rsid w:val="00BE0B01"/>
    <w:rsid w:val="00BE1CA0"/>
    <w:rsid w:val="00BE2065"/>
    <w:rsid w:val="00BE2A64"/>
    <w:rsid w:val="00BE4E1C"/>
    <w:rsid w:val="00BE5BED"/>
    <w:rsid w:val="00BF1E8E"/>
    <w:rsid w:val="00BF4EFE"/>
    <w:rsid w:val="00BF707C"/>
    <w:rsid w:val="00C00359"/>
    <w:rsid w:val="00C0130F"/>
    <w:rsid w:val="00C038CE"/>
    <w:rsid w:val="00C04C0E"/>
    <w:rsid w:val="00C1045D"/>
    <w:rsid w:val="00C10A87"/>
    <w:rsid w:val="00C13203"/>
    <w:rsid w:val="00C15B6F"/>
    <w:rsid w:val="00C15D4A"/>
    <w:rsid w:val="00C16407"/>
    <w:rsid w:val="00C21282"/>
    <w:rsid w:val="00C21AC1"/>
    <w:rsid w:val="00C2538D"/>
    <w:rsid w:val="00C329AA"/>
    <w:rsid w:val="00C329C9"/>
    <w:rsid w:val="00C336D7"/>
    <w:rsid w:val="00C33BB1"/>
    <w:rsid w:val="00C35643"/>
    <w:rsid w:val="00C36605"/>
    <w:rsid w:val="00C37854"/>
    <w:rsid w:val="00C41A54"/>
    <w:rsid w:val="00C420BE"/>
    <w:rsid w:val="00C42805"/>
    <w:rsid w:val="00C43B5D"/>
    <w:rsid w:val="00C44D61"/>
    <w:rsid w:val="00C46044"/>
    <w:rsid w:val="00C467A8"/>
    <w:rsid w:val="00C52F3F"/>
    <w:rsid w:val="00C57545"/>
    <w:rsid w:val="00C57811"/>
    <w:rsid w:val="00C57C34"/>
    <w:rsid w:val="00C606A2"/>
    <w:rsid w:val="00C6115C"/>
    <w:rsid w:val="00C61815"/>
    <w:rsid w:val="00C61D82"/>
    <w:rsid w:val="00C626F6"/>
    <w:rsid w:val="00C6413B"/>
    <w:rsid w:val="00C64502"/>
    <w:rsid w:val="00C64FF3"/>
    <w:rsid w:val="00C65D46"/>
    <w:rsid w:val="00C65DFB"/>
    <w:rsid w:val="00C669AC"/>
    <w:rsid w:val="00C72EBB"/>
    <w:rsid w:val="00C748E8"/>
    <w:rsid w:val="00C7518B"/>
    <w:rsid w:val="00C77062"/>
    <w:rsid w:val="00C800E3"/>
    <w:rsid w:val="00C8177E"/>
    <w:rsid w:val="00C81D9D"/>
    <w:rsid w:val="00C857AF"/>
    <w:rsid w:val="00C87CFB"/>
    <w:rsid w:val="00C937ED"/>
    <w:rsid w:val="00C96314"/>
    <w:rsid w:val="00C96E2A"/>
    <w:rsid w:val="00CA042A"/>
    <w:rsid w:val="00CA401F"/>
    <w:rsid w:val="00CA5DCF"/>
    <w:rsid w:val="00CA6E05"/>
    <w:rsid w:val="00CB06DB"/>
    <w:rsid w:val="00CB1A9F"/>
    <w:rsid w:val="00CB1CA9"/>
    <w:rsid w:val="00CB31EA"/>
    <w:rsid w:val="00CB39BA"/>
    <w:rsid w:val="00CB5B1B"/>
    <w:rsid w:val="00CB6673"/>
    <w:rsid w:val="00CC16FD"/>
    <w:rsid w:val="00CC2D9D"/>
    <w:rsid w:val="00CC6A87"/>
    <w:rsid w:val="00CC7818"/>
    <w:rsid w:val="00CC7BED"/>
    <w:rsid w:val="00CD383A"/>
    <w:rsid w:val="00CD64D7"/>
    <w:rsid w:val="00CD73A9"/>
    <w:rsid w:val="00CD76C7"/>
    <w:rsid w:val="00CD7B6A"/>
    <w:rsid w:val="00CE0AB1"/>
    <w:rsid w:val="00CE2123"/>
    <w:rsid w:val="00CE28D8"/>
    <w:rsid w:val="00CE4229"/>
    <w:rsid w:val="00CE79D2"/>
    <w:rsid w:val="00CF0AFA"/>
    <w:rsid w:val="00CF1B8A"/>
    <w:rsid w:val="00CF30BB"/>
    <w:rsid w:val="00CF43F6"/>
    <w:rsid w:val="00CF6815"/>
    <w:rsid w:val="00CF6F8C"/>
    <w:rsid w:val="00D014B9"/>
    <w:rsid w:val="00D015DB"/>
    <w:rsid w:val="00D024FC"/>
    <w:rsid w:val="00D02EB6"/>
    <w:rsid w:val="00D04013"/>
    <w:rsid w:val="00D05272"/>
    <w:rsid w:val="00D1061C"/>
    <w:rsid w:val="00D11C78"/>
    <w:rsid w:val="00D139D9"/>
    <w:rsid w:val="00D143F4"/>
    <w:rsid w:val="00D146D1"/>
    <w:rsid w:val="00D20E3F"/>
    <w:rsid w:val="00D21688"/>
    <w:rsid w:val="00D236CF"/>
    <w:rsid w:val="00D23E58"/>
    <w:rsid w:val="00D26191"/>
    <w:rsid w:val="00D27B1D"/>
    <w:rsid w:val="00D300E3"/>
    <w:rsid w:val="00D30E0C"/>
    <w:rsid w:val="00D32D6E"/>
    <w:rsid w:val="00D32EA8"/>
    <w:rsid w:val="00D32EF6"/>
    <w:rsid w:val="00D3348F"/>
    <w:rsid w:val="00D41300"/>
    <w:rsid w:val="00D42936"/>
    <w:rsid w:val="00D43076"/>
    <w:rsid w:val="00D5168D"/>
    <w:rsid w:val="00D549DA"/>
    <w:rsid w:val="00D55914"/>
    <w:rsid w:val="00D55C96"/>
    <w:rsid w:val="00D55E56"/>
    <w:rsid w:val="00D5626C"/>
    <w:rsid w:val="00D57D5E"/>
    <w:rsid w:val="00D60760"/>
    <w:rsid w:val="00D60AD9"/>
    <w:rsid w:val="00D61761"/>
    <w:rsid w:val="00D61770"/>
    <w:rsid w:val="00D62C12"/>
    <w:rsid w:val="00D64436"/>
    <w:rsid w:val="00D67CCD"/>
    <w:rsid w:val="00D70795"/>
    <w:rsid w:val="00D7450C"/>
    <w:rsid w:val="00D75161"/>
    <w:rsid w:val="00D80835"/>
    <w:rsid w:val="00D84516"/>
    <w:rsid w:val="00D916BB"/>
    <w:rsid w:val="00D9379C"/>
    <w:rsid w:val="00D93AE3"/>
    <w:rsid w:val="00D93E96"/>
    <w:rsid w:val="00D965A6"/>
    <w:rsid w:val="00D97A9E"/>
    <w:rsid w:val="00DA1293"/>
    <w:rsid w:val="00DA1FE3"/>
    <w:rsid w:val="00DA576B"/>
    <w:rsid w:val="00DA5C29"/>
    <w:rsid w:val="00DB19EA"/>
    <w:rsid w:val="00DB47AD"/>
    <w:rsid w:val="00DB6D3F"/>
    <w:rsid w:val="00DC0956"/>
    <w:rsid w:val="00DC2019"/>
    <w:rsid w:val="00DC330F"/>
    <w:rsid w:val="00DC4C97"/>
    <w:rsid w:val="00DC5011"/>
    <w:rsid w:val="00DC7185"/>
    <w:rsid w:val="00DC7929"/>
    <w:rsid w:val="00DD29E4"/>
    <w:rsid w:val="00DD3B3F"/>
    <w:rsid w:val="00DD41ED"/>
    <w:rsid w:val="00DD5928"/>
    <w:rsid w:val="00DD7CC3"/>
    <w:rsid w:val="00DD7D8D"/>
    <w:rsid w:val="00DE6FEA"/>
    <w:rsid w:val="00DF03FD"/>
    <w:rsid w:val="00DF0DDB"/>
    <w:rsid w:val="00DF185D"/>
    <w:rsid w:val="00DF29F0"/>
    <w:rsid w:val="00DF5777"/>
    <w:rsid w:val="00DF6F41"/>
    <w:rsid w:val="00E00992"/>
    <w:rsid w:val="00E00A17"/>
    <w:rsid w:val="00E01615"/>
    <w:rsid w:val="00E01EE6"/>
    <w:rsid w:val="00E02209"/>
    <w:rsid w:val="00E035A6"/>
    <w:rsid w:val="00E03BE3"/>
    <w:rsid w:val="00E0456C"/>
    <w:rsid w:val="00E11599"/>
    <w:rsid w:val="00E12134"/>
    <w:rsid w:val="00E13006"/>
    <w:rsid w:val="00E133A1"/>
    <w:rsid w:val="00E1361E"/>
    <w:rsid w:val="00E15924"/>
    <w:rsid w:val="00E166BA"/>
    <w:rsid w:val="00E17DF1"/>
    <w:rsid w:val="00E24E50"/>
    <w:rsid w:val="00E25AE0"/>
    <w:rsid w:val="00E26842"/>
    <w:rsid w:val="00E342FB"/>
    <w:rsid w:val="00E36F3E"/>
    <w:rsid w:val="00E41606"/>
    <w:rsid w:val="00E425E0"/>
    <w:rsid w:val="00E44FCE"/>
    <w:rsid w:val="00E456E4"/>
    <w:rsid w:val="00E4594B"/>
    <w:rsid w:val="00E46722"/>
    <w:rsid w:val="00E46DBF"/>
    <w:rsid w:val="00E47B79"/>
    <w:rsid w:val="00E51F13"/>
    <w:rsid w:val="00E54DF2"/>
    <w:rsid w:val="00E5631E"/>
    <w:rsid w:val="00E62E5D"/>
    <w:rsid w:val="00E63E2A"/>
    <w:rsid w:val="00E65C51"/>
    <w:rsid w:val="00E66C7E"/>
    <w:rsid w:val="00E67CFE"/>
    <w:rsid w:val="00E71043"/>
    <w:rsid w:val="00E718C2"/>
    <w:rsid w:val="00E73277"/>
    <w:rsid w:val="00E7350A"/>
    <w:rsid w:val="00E7490B"/>
    <w:rsid w:val="00E74FEB"/>
    <w:rsid w:val="00E75F2E"/>
    <w:rsid w:val="00E762AA"/>
    <w:rsid w:val="00E7632F"/>
    <w:rsid w:val="00E76B92"/>
    <w:rsid w:val="00E77B82"/>
    <w:rsid w:val="00E803C1"/>
    <w:rsid w:val="00E824AB"/>
    <w:rsid w:val="00E844DF"/>
    <w:rsid w:val="00E85CF1"/>
    <w:rsid w:val="00E902AB"/>
    <w:rsid w:val="00E91601"/>
    <w:rsid w:val="00E91F81"/>
    <w:rsid w:val="00E93365"/>
    <w:rsid w:val="00E9541D"/>
    <w:rsid w:val="00EA182D"/>
    <w:rsid w:val="00EA2F50"/>
    <w:rsid w:val="00EA327A"/>
    <w:rsid w:val="00EA3A82"/>
    <w:rsid w:val="00EA5791"/>
    <w:rsid w:val="00EA7C27"/>
    <w:rsid w:val="00EB1634"/>
    <w:rsid w:val="00EB1CA7"/>
    <w:rsid w:val="00EB2753"/>
    <w:rsid w:val="00EB2D65"/>
    <w:rsid w:val="00EB3394"/>
    <w:rsid w:val="00EB3856"/>
    <w:rsid w:val="00EB42D3"/>
    <w:rsid w:val="00EB78B7"/>
    <w:rsid w:val="00EB7E5E"/>
    <w:rsid w:val="00EC03CC"/>
    <w:rsid w:val="00EC129C"/>
    <w:rsid w:val="00EC613E"/>
    <w:rsid w:val="00EC6D63"/>
    <w:rsid w:val="00ED1B1B"/>
    <w:rsid w:val="00ED1D6D"/>
    <w:rsid w:val="00ED4237"/>
    <w:rsid w:val="00EE0CA1"/>
    <w:rsid w:val="00EE49F6"/>
    <w:rsid w:val="00EE4F30"/>
    <w:rsid w:val="00EE54FA"/>
    <w:rsid w:val="00EE562E"/>
    <w:rsid w:val="00EE6412"/>
    <w:rsid w:val="00EE73C3"/>
    <w:rsid w:val="00EF0051"/>
    <w:rsid w:val="00EF02E6"/>
    <w:rsid w:val="00EF1AA1"/>
    <w:rsid w:val="00EF22CA"/>
    <w:rsid w:val="00EF2BA6"/>
    <w:rsid w:val="00EF3FFE"/>
    <w:rsid w:val="00EF5715"/>
    <w:rsid w:val="00EF5AF1"/>
    <w:rsid w:val="00EF5B2E"/>
    <w:rsid w:val="00F03B12"/>
    <w:rsid w:val="00F06ABC"/>
    <w:rsid w:val="00F06F96"/>
    <w:rsid w:val="00F0710B"/>
    <w:rsid w:val="00F12421"/>
    <w:rsid w:val="00F176D1"/>
    <w:rsid w:val="00F207FF"/>
    <w:rsid w:val="00F21E0F"/>
    <w:rsid w:val="00F2200B"/>
    <w:rsid w:val="00F2230E"/>
    <w:rsid w:val="00F23737"/>
    <w:rsid w:val="00F238CF"/>
    <w:rsid w:val="00F24E53"/>
    <w:rsid w:val="00F25E9B"/>
    <w:rsid w:val="00F26EBC"/>
    <w:rsid w:val="00F26EC9"/>
    <w:rsid w:val="00F279A3"/>
    <w:rsid w:val="00F3120E"/>
    <w:rsid w:val="00F31889"/>
    <w:rsid w:val="00F328F2"/>
    <w:rsid w:val="00F32F9F"/>
    <w:rsid w:val="00F33756"/>
    <w:rsid w:val="00F33A51"/>
    <w:rsid w:val="00F33E69"/>
    <w:rsid w:val="00F455EC"/>
    <w:rsid w:val="00F463A3"/>
    <w:rsid w:val="00F4662C"/>
    <w:rsid w:val="00F47CD6"/>
    <w:rsid w:val="00F47D36"/>
    <w:rsid w:val="00F50D9C"/>
    <w:rsid w:val="00F51A8A"/>
    <w:rsid w:val="00F51B2F"/>
    <w:rsid w:val="00F540E9"/>
    <w:rsid w:val="00F55C46"/>
    <w:rsid w:val="00F568E2"/>
    <w:rsid w:val="00F56CB5"/>
    <w:rsid w:val="00F57C2E"/>
    <w:rsid w:val="00F60010"/>
    <w:rsid w:val="00F60AEC"/>
    <w:rsid w:val="00F61CDA"/>
    <w:rsid w:val="00F61EDC"/>
    <w:rsid w:val="00F633F9"/>
    <w:rsid w:val="00F636EC"/>
    <w:rsid w:val="00F66130"/>
    <w:rsid w:val="00F6640C"/>
    <w:rsid w:val="00F66485"/>
    <w:rsid w:val="00F705D3"/>
    <w:rsid w:val="00F74012"/>
    <w:rsid w:val="00F75A52"/>
    <w:rsid w:val="00F775B8"/>
    <w:rsid w:val="00F816F5"/>
    <w:rsid w:val="00F820F0"/>
    <w:rsid w:val="00F8258B"/>
    <w:rsid w:val="00F838FD"/>
    <w:rsid w:val="00F8418D"/>
    <w:rsid w:val="00F84A65"/>
    <w:rsid w:val="00F84F2C"/>
    <w:rsid w:val="00F85BBF"/>
    <w:rsid w:val="00F87366"/>
    <w:rsid w:val="00F904DB"/>
    <w:rsid w:val="00F9051A"/>
    <w:rsid w:val="00F9189D"/>
    <w:rsid w:val="00F91B6F"/>
    <w:rsid w:val="00F945B8"/>
    <w:rsid w:val="00F952A8"/>
    <w:rsid w:val="00F95DE5"/>
    <w:rsid w:val="00F95E50"/>
    <w:rsid w:val="00FA1507"/>
    <w:rsid w:val="00FA2F20"/>
    <w:rsid w:val="00FA3237"/>
    <w:rsid w:val="00FA6B28"/>
    <w:rsid w:val="00FA74EB"/>
    <w:rsid w:val="00FA7885"/>
    <w:rsid w:val="00FB05AF"/>
    <w:rsid w:val="00FB05C3"/>
    <w:rsid w:val="00FB10F8"/>
    <w:rsid w:val="00FB1B49"/>
    <w:rsid w:val="00FB4DE1"/>
    <w:rsid w:val="00FB5748"/>
    <w:rsid w:val="00FB6641"/>
    <w:rsid w:val="00FB6F29"/>
    <w:rsid w:val="00FB737F"/>
    <w:rsid w:val="00FB7CFC"/>
    <w:rsid w:val="00FC1A9E"/>
    <w:rsid w:val="00FC36A9"/>
    <w:rsid w:val="00FC5206"/>
    <w:rsid w:val="00FC5D2F"/>
    <w:rsid w:val="00FC661F"/>
    <w:rsid w:val="00FC6868"/>
    <w:rsid w:val="00FC7040"/>
    <w:rsid w:val="00FC7D56"/>
    <w:rsid w:val="00FD1759"/>
    <w:rsid w:val="00FD4E8A"/>
    <w:rsid w:val="00FE198D"/>
    <w:rsid w:val="00FE291C"/>
    <w:rsid w:val="00FE2EFC"/>
    <w:rsid w:val="00FE3069"/>
    <w:rsid w:val="00FE31ED"/>
    <w:rsid w:val="00FE45A8"/>
    <w:rsid w:val="00FE5F25"/>
    <w:rsid w:val="00FE654A"/>
    <w:rsid w:val="00FE7068"/>
    <w:rsid w:val="00FF298F"/>
    <w:rsid w:val="00FF407B"/>
    <w:rsid w:val="00FF465A"/>
    <w:rsid w:val="00FF4865"/>
    <w:rsid w:val="00FF4E55"/>
    <w:rsid w:val="00FF657D"/>
    <w:rsid w:val="00FF68B8"/>
    <w:rsid w:val="00FF6AB0"/>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qFormat="1"/>
    <w:lsdException w:name="footnote reference" w:uiPriority="0"/>
    <w:lsdException w:name="annotation reference" w:uiPriority="0"/>
    <w:lsdException w:name="endnote reference" w:uiPriority="0"/>
    <w:lsdException w:name="List Bullet" w:qFormat="1"/>
    <w:lsdException w:name="List Bullet 2" w:qFormat="1"/>
    <w:lsdException w:name="Title" w:semiHidden="0" w:unhideWhenUsed="0" w:qFormat="1"/>
    <w:lsdException w:name="Default Paragraph Font" w:uiPriority="1"/>
    <w:lsdException w:name="Body Text" w:uiPriority="0" w:qFormat="1"/>
    <w:lsdException w:name="Subtitle" w:semiHidden="0" w:unhideWhenUsed="0" w:qFormat="1"/>
    <w:lsdException w:name="Body Text 2"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22C61"/>
    <w:pPr>
      <w:spacing w:before="120" w:after="0" w:line="240" w:lineRule="auto"/>
    </w:pPr>
    <w:rPr>
      <w:rFonts w:ascii="Calibri" w:eastAsia="Times New Roman" w:hAnsi="Calibri" w:cs="Times New Roman"/>
      <w:sz w:val="20"/>
      <w:szCs w:val="24"/>
    </w:rPr>
  </w:style>
  <w:style w:type="paragraph" w:styleId="Heading1">
    <w:name w:val="heading 1"/>
    <w:next w:val="BodyText"/>
    <w:link w:val="Heading1Char"/>
    <w:qFormat/>
    <w:rsid w:val="00F26EBC"/>
    <w:pPr>
      <w:keepNext/>
      <w:numPr>
        <w:numId w:val="28"/>
      </w:numPr>
      <w:spacing w:before="240" w:after="120" w:line="240" w:lineRule="auto"/>
      <w:outlineLvl w:val="0"/>
    </w:pPr>
    <w:rPr>
      <w:rFonts w:ascii="Calibri" w:eastAsia="Times New Roman" w:hAnsi="Calibri" w:cs="Arial"/>
      <w:b/>
      <w:sz w:val="36"/>
      <w:szCs w:val="20"/>
    </w:rPr>
  </w:style>
  <w:style w:type="paragraph" w:styleId="Heading2">
    <w:name w:val="heading 2"/>
    <w:next w:val="BodyText"/>
    <w:link w:val="Heading2Char"/>
    <w:qFormat/>
    <w:rsid w:val="00F26EBC"/>
    <w:pPr>
      <w:keepNext/>
      <w:numPr>
        <w:ilvl w:val="1"/>
        <w:numId w:val="28"/>
      </w:numPr>
      <w:spacing w:before="240" w:after="120" w:line="240" w:lineRule="auto"/>
      <w:outlineLvl w:val="1"/>
    </w:pPr>
    <w:rPr>
      <w:rFonts w:ascii="Calibri" w:eastAsia="Times New Roman" w:hAnsi="Calibri" w:cs="Arial"/>
      <w:b/>
      <w:sz w:val="24"/>
      <w:szCs w:val="20"/>
    </w:rPr>
  </w:style>
  <w:style w:type="paragraph" w:styleId="Heading3">
    <w:name w:val="heading 3"/>
    <w:next w:val="BodyText"/>
    <w:link w:val="Heading3Char"/>
    <w:qFormat/>
    <w:rsid w:val="00F26EBC"/>
    <w:pPr>
      <w:keepNext/>
      <w:numPr>
        <w:ilvl w:val="2"/>
        <w:numId w:val="28"/>
      </w:numPr>
      <w:suppressAutoHyphens/>
      <w:spacing w:before="240" w:after="120" w:line="240" w:lineRule="auto"/>
      <w:outlineLvl w:val="2"/>
    </w:pPr>
    <w:rPr>
      <w:rFonts w:ascii="Calibri" w:eastAsia="Times New Roman" w:hAnsi="Calibri" w:cs="Arial"/>
      <w:b/>
      <w:color w:val="000000"/>
      <w:sz w:val="20"/>
      <w:szCs w:val="20"/>
    </w:rPr>
  </w:style>
  <w:style w:type="paragraph" w:styleId="Heading4">
    <w:name w:val="heading 4"/>
    <w:next w:val="BodyText"/>
    <w:link w:val="Heading4Char"/>
    <w:rsid w:val="00552361"/>
    <w:pPr>
      <w:numPr>
        <w:ilvl w:val="3"/>
        <w:numId w:val="28"/>
      </w:numPr>
      <w:spacing w:before="240" w:after="120" w:line="240" w:lineRule="auto"/>
      <w:outlineLvl w:val="3"/>
    </w:pPr>
    <w:rPr>
      <w:rFonts w:ascii="Calibri" w:eastAsia="Times New Roman" w:hAnsi="Calibri" w:cs="Arial"/>
      <w:b/>
      <w:bCs/>
      <w:sz w:val="20"/>
      <w:szCs w:val="28"/>
    </w:rPr>
  </w:style>
  <w:style w:type="paragraph" w:styleId="Heading5">
    <w:name w:val="heading 5"/>
    <w:next w:val="Normal"/>
    <w:link w:val="Heading5Char"/>
    <w:rsid w:val="00F26EBC"/>
    <w:pPr>
      <w:keepNext/>
      <w:numPr>
        <w:ilvl w:val="4"/>
        <w:numId w:val="28"/>
      </w:numPr>
      <w:spacing w:before="120" w:after="120" w:line="240" w:lineRule="auto"/>
      <w:outlineLvl w:val="4"/>
    </w:pPr>
    <w:rPr>
      <w:rFonts w:ascii="Calibri" w:eastAsia="Times New Roman" w:hAnsi="Calibri" w:cs="Times New Roman"/>
      <w:bCs/>
      <w:i/>
      <w:iCs/>
      <w:sz w:val="20"/>
      <w:szCs w:val="26"/>
    </w:rPr>
  </w:style>
  <w:style w:type="paragraph" w:styleId="Heading6">
    <w:name w:val="heading 6"/>
    <w:basedOn w:val="Normal"/>
    <w:next w:val="Normal"/>
    <w:link w:val="Heading6Char"/>
    <w:rsid w:val="00F26EBC"/>
    <w:pPr>
      <w:numPr>
        <w:ilvl w:val="5"/>
        <w:numId w:val="28"/>
      </w:numPr>
      <w:spacing w:before="240" w:after="60"/>
      <w:outlineLvl w:val="5"/>
    </w:pPr>
    <w:rPr>
      <w:b/>
      <w:bCs/>
      <w:sz w:val="24"/>
    </w:rPr>
  </w:style>
  <w:style w:type="paragraph" w:styleId="Heading7">
    <w:name w:val="heading 7"/>
    <w:basedOn w:val="Normal"/>
    <w:next w:val="BodyText"/>
    <w:link w:val="Heading7Char"/>
    <w:rsid w:val="00F26EBC"/>
    <w:pPr>
      <w:widowControl w:val="0"/>
      <w:numPr>
        <w:ilvl w:val="6"/>
        <w:numId w:val="28"/>
      </w:numPr>
      <w:spacing w:before="360" w:after="120"/>
      <w:outlineLvl w:val="6"/>
    </w:pPr>
    <w:rPr>
      <w:b/>
      <w:sz w:val="24"/>
      <w:szCs w:val="28"/>
    </w:rPr>
  </w:style>
  <w:style w:type="paragraph" w:styleId="Heading8">
    <w:name w:val="heading 8"/>
    <w:next w:val="Normal"/>
    <w:link w:val="Heading8Char"/>
    <w:uiPriority w:val="99"/>
    <w:qFormat/>
    <w:rsid w:val="005A11E0"/>
    <w:pPr>
      <w:numPr>
        <w:ilvl w:val="7"/>
        <w:numId w:val="28"/>
      </w:numPr>
      <w:spacing w:before="120" w:after="120" w:line="240" w:lineRule="auto"/>
      <w:jc w:val="right"/>
      <w:outlineLvl w:val="7"/>
    </w:pPr>
    <w:rPr>
      <w:rFonts w:ascii="Calibri" w:eastAsia="Times New Roman" w:hAnsi="Calibri" w:cs="Times New Roman"/>
      <w:b/>
      <w:iCs/>
      <w:sz w:val="24"/>
      <w:szCs w:val="24"/>
    </w:rPr>
  </w:style>
  <w:style w:type="paragraph" w:styleId="Heading9">
    <w:name w:val="heading 9"/>
    <w:next w:val="Normal"/>
    <w:link w:val="Heading9Char"/>
    <w:uiPriority w:val="99"/>
    <w:qFormat/>
    <w:rsid w:val="005A11E0"/>
    <w:pPr>
      <w:numPr>
        <w:ilvl w:val="8"/>
        <w:numId w:val="28"/>
      </w:numPr>
      <w:spacing w:before="120" w:after="120" w:line="240" w:lineRule="auto"/>
      <w:jc w:val="right"/>
      <w:outlineLvl w:val="8"/>
    </w:pPr>
    <w:rPr>
      <w:rFonts w:ascii="Calibri" w:eastAsia="Times New Roman" w:hAnsi="Calibri" w:cs="Arial"/>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uiPriority w:val="39"/>
    <w:rsid w:val="005A11E0"/>
    <w:pPr>
      <w:tabs>
        <w:tab w:val="left" w:pos="547"/>
        <w:tab w:val="right" w:leader="dot" w:pos="9350"/>
      </w:tabs>
      <w:spacing w:before="240" w:after="60" w:line="240" w:lineRule="auto"/>
      <w:ind w:left="547" w:hanging="547"/>
    </w:pPr>
    <w:rPr>
      <w:rFonts w:ascii="Calibri" w:eastAsia="Times New Roman" w:hAnsi="Calibri" w:cs="Times New Roman"/>
      <w:b/>
      <w:noProof/>
      <w:sz w:val="24"/>
      <w:szCs w:val="28"/>
    </w:rPr>
  </w:style>
  <w:style w:type="paragraph" w:styleId="TOC2">
    <w:name w:val="toc 2"/>
    <w:basedOn w:val="TOC1"/>
    <w:next w:val="Normal"/>
    <w:uiPriority w:val="39"/>
    <w:rsid w:val="005A11E0"/>
    <w:pPr>
      <w:tabs>
        <w:tab w:val="left" w:pos="1080"/>
      </w:tabs>
      <w:spacing w:before="0" w:after="0"/>
      <w:ind w:left="1123"/>
    </w:pPr>
    <w:rPr>
      <w:rFonts w:cs="Arial"/>
      <w:b w:val="0"/>
      <w:sz w:val="20"/>
      <w:szCs w:val="24"/>
    </w:rPr>
  </w:style>
  <w:style w:type="paragraph" w:styleId="TOC3">
    <w:name w:val="toc 3"/>
    <w:basedOn w:val="TOC2"/>
    <w:next w:val="Normal"/>
    <w:uiPriority w:val="39"/>
    <w:rsid w:val="005A11E0"/>
    <w:pPr>
      <w:tabs>
        <w:tab w:val="clear" w:pos="1080"/>
        <w:tab w:val="left" w:pos="1920"/>
      </w:tabs>
      <w:ind w:left="1980" w:hanging="828"/>
    </w:pPr>
    <w:rPr>
      <w:rFonts w:cs="Times New Roman"/>
      <w:szCs w:val="22"/>
    </w:rPr>
  </w:style>
  <w:style w:type="paragraph" w:styleId="ListParagraph">
    <w:name w:val="List Paragraph"/>
    <w:basedOn w:val="Normal"/>
    <w:uiPriority w:val="34"/>
    <w:qFormat/>
    <w:rsid w:val="0097315A"/>
    <w:pPr>
      <w:ind w:left="720"/>
      <w:contextualSpacing/>
    </w:pPr>
  </w:style>
  <w:style w:type="character" w:customStyle="1" w:styleId="Heading1Char">
    <w:name w:val="Heading 1 Char"/>
    <w:link w:val="Heading1"/>
    <w:rsid w:val="00F26EBC"/>
    <w:rPr>
      <w:rFonts w:ascii="Calibri" w:eastAsia="Times New Roman" w:hAnsi="Calibri" w:cs="Arial"/>
      <w:b/>
      <w:sz w:val="36"/>
      <w:szCs w:val="20"/>
    </w:rPr>
  </w:style>
  <w:style w:type="character" w:customStyle="1" w:styleId="Heading2Char">
    <w:name w:val="Heading 2 Char"/>
    <w:link w:val="Heading2"/>
    <w:rsid w:val="00F26EBC"/>
    <w:rPr>
      <w:rFonts w:ascii="Calibri" w:eastAsia="Times New Roman" w:hAnsi="Calibri" w:cs="Arial"/>
      <w:b/>
      <w:sz w:val="24"/>
      <w:szCs w:val="20"/>
    </w:rPr>
  </w:style>
  <w:style w:type="character" w:customStyle="1" w:styleId="Heading3Char">
    <w:name w:val="Heading 3 Char"/>
    <w:link w:val="Heading3"/>
    <w:rsid w:val="00F26EBC"/>
    <w:rPr>
      <w:rFonts w:ascii="Calibri" w:eastAsia="Times New Roman" w:hAnsi="Calibri" w:cs="Arial"/>
      <w:b/>
      <w:color w:val="000000"/>
      <w:sz w:val="20"/>
      <w:szCs w:val="20"/>
    </w:rPr>
  </w:style>
  <w:style w:type="character" w:customStyle="1" w:styleId="Heading4Char">
    <w:name w:val="Heading 4 Char"/>
    <w:link w:val="Heading4"/>
    <w:rsid w:val="00552361"/>
    <w:rPr>
      <w:rFonts w:ascii="Calibri" w:eastAsia="Times New Roman" w:hAnsi="Calibri" w:cs="Arial"/>
      <w:b/>
      <w:bCs/>
      <w:sz w:val="20"/>
      <w:szCs w:val="28"/>
    </w:rPr>
  </w:style>
  <w:style w:type="character" w:customStyle="1" w:styleId="Heading5Char">
    <w:name w:val="Heading 5 Char"/>
    <w:link w:val="Heading5"/>
    <w:rsid w:val="00F26EBC"/>
    <w:rPr>
      <w:rFonts w:ascii="Calibri" w:eastAsia="Times New Roman" w:hAnsi="Calibri" w:cs="Times New Roman"/>
      <w:bCs/>
      <w:i/>
      <w:iCs/>
      <w:sz w:val="20"/>
      <w:szCs w:val="26"/>
    </w:rPr>
  </w:style>
  <w:style w:type="character" w:customStyle="1" w:styleId="Heading6Char">
    <w:name w:val="Heading 6 Char"/>
    <w:link w:val="Heading6"/>
    <w:rsid w:val="00F26EBC"/>
    <w:rPr>
      <w:rFonts w:ascii="Calibri" w:eastAsia="Times New Roman" w:hAnsi="Calibri" w:cs="Times New Roman"/>
      <w:b/>
      <w:bCs/>
      <w:sz w:val="24"/>
      <w:szCs w:val="24"/>
    </w:rPr>
  </w:style>
  <w:style w:type="character" w:customStyle="1" w:styleId="Heading7Char">
    <w:name w:val="Heading 7 Char"/>
    <w:link w:val="Heading7"/>
    <w:rsid w:val="00F26EBC"/>
    <w:rPr>
      <w:rFonts w:ascii="Calibri" w:eastAsia="Times New Roman" w:hAnsi="Calibri" w:cs="Times New Roman"/>
      <w:b/>
      <w:sz w:val="24"/>
      <w:szCs w:val="28"/>
    </w:rPr>
  </w:style>
  <w:style w:type="character" w:customStyle="1" w:styleId="Heading8Char">
    <w:name w:val="Heading 8 Char"/>
    <w:link w:val="Heading8"/>
    <w:uiPriority w:val="99"/>
    <w:rsid w:val="005A11E0"/>
    <w:rPr>
      <w:rFonts w:ascii="Calibri" w:eastAsia="Times New Roman" w:hAnsi="Calibri" w:cs="Times New Roman"/>
      <w:b/>
      <w:iCs/>
      <w:sz w:val="24"/>
      <w:szCs w:val="24"/>
    </w:rPr>
  </w:style>
  <w:style w:type="character" w:customStyle="1" w:styleId="Heading9Char">
    <w:name w:val="Heading 9 Char"/>
    <w:link w:val="Heading9"/>
    <w:uiPriority w:val="99"/>
    <w:rsid w:val="005A11E0"/>
    <w:rPr>
      <w:rFonts w:ascii="Calibri" w:eastAsia="Times New Roman" w:hAnsi="Calibri" w:cs="Arial"/>
      <w:b/>
      <w:bCs/>
      <w:sz w:val="28"/>
      <w:szCs w:val="20"/>
    </w:rPr>
  </w:style>
  <w:style w:type="paragraph" w:styleId="Header">
    <w:name w:val="header"/>
    <w:link w:val="HeaderChar"/>
    <w:uiPriority w:val="99"/>
    <w:rsid w:val="005A11E0"/>
    <w:pPr>
      <w:widowControl w:val="0"/>
      <w:tabs>
        <w:tab w:val="center" w:pos="4680"/>
        <w:tab w:val="right" w:pos="9360"/>
      </w:tabs>
      <w:spacing w:after="0" w:line="240" w:lineRule="auto"/>
    </w:pPr>
    <w:rPr>
      <w:rFonts w:ascii="Calibri" w:eastAsia="Times New Roman" w:hAnsi="Calibri" w:cs="Times New Roman"/>
      <w:color w:val="548DD4" w:themeColor="text2" w:themeTint="99"/>
      <w:sz w:val="20"/>
      <w:szCs w:val="24"/>
    </w:rPr>
  </w:style>
  <w:style w:type="character" w:customStyle="1" w:styleId="HeaderChar">
    <w:name w:val="Header Char"/>
    <w:link w:val="Header"/>
    <w:uiPriority w:val="99"/>
    <w:rsid w:val="005A11E0"/>
    <w:rPr>
      <w:rFonts w:ascii="Calibri" w:eastAsia="Times New Roman" w:hAnsi="Calibri" w:cs="Times New Roman"/>
      <w:color w:val="548DD4" w:themeColor="text2" w:themeTint="99"/>
      <w:sz w:val="20"/>
      <w:szCs w:val="24"/>
    </w:rPr>
  </w:style>
  <w:style w:type="paragraph" w:styleId="Footer">
    <w:name w:val="footer"/>
    <w:link w:val="FooterChar"/>
    <w:uiPriority w:val="99"/>
    <w:rsid w:val="000724DE"/>
    <w:pPr>
      <w:widowControl w:val="0"/>
      <w:tabs>
        <w:tab w:val="right" w:pos="9360"/>
      </w:tabs>
      <w:spacing w:before="120" w:after="0" w:line="240" w:lineRule="auto"/>
      <w:jc w:val="center"/>
    </w:pPr>
    <w:rPr>
      <w:rFonts w:ascii="Calibri" w:eastAsia="Times New Roman" w:hAnsi="Calibri" w:cs="Times New Roman"/>
      <w:color w:val="548DD4" w:themeColor="text2" w:themeTint="99"/>
      <w:sz w:val="20"/>
      <w:szCs w:val="24"/>
    </w:rPr>
  </w:style>
  <w:style w:type="character" w:customStyle="1" w:styleId="FooterChar">
    <w:name w:val="Footer Char"/>
    <w:link w:val="Footer"/>
    <w:uiPriority w:val="99"/>
    <w:rsid w:val="000724DE"/>
    <w:rPr>
      <w:rFonts w:ascii="Calibri" w:eastAsia="Times New Roman" w:hAnsi="Calibri" w:cs="Times New Roman"/>
      <w:color w:val="548DD4" w:themeColor="text2" w:themeTint="99"/>
      <w:sz w:val="20"/>
      <w:szCs w:val="24"/>
    </w:rPr>
  </w:style>
  <w:style w:type="paragraph" w:styleId="BodyText">
    <w:name w:val="Body Text"/>
    <w:link w:val="BodyTextChar"/>
    <w:qFormat/>
    <w:rsid w:val="00334F86"/>
    <w:pPr>
      <w:spacing w:before="120" w:after="0" w:line="240" w:lineRule="auto"/>
      <w:ind w:left="1080"/>
    </w:pPr>
    <w:rPr>
      <w:rFonts w:ascii="Calibri" w:eastAsia="Times New Roman" w:hAnsi="Calibri" w:cs="Times New Roman"/>
      <w:sz w:val="20"/>
      <w:szCs w:val="24"/>
    </w:rPr>
  </w:style>
  <w:style w:type="character" w:customStyle="1" w:styleId="BodyTextChar">
    <w:name w:val="Body Text Char"/>
    <w:link w:val="BodyText"/>
    <w:rsid w:val="00334F86"/>
    <w:rPr>
      <w:rFonts w:ascii="Calibri" w:eastAsia="Times New Roman" w:hAnsi="Calibri" w:cs="Times New Roman"/>
      <w:sz w:val="20"/>
      <w:szCs w:val="24"/>
    </w:rPr>
  </w:style>
  <w:style w:type="paragraph" w:styleId="TOCHeading">
    <w:name w:val="TOC Heading"/>
    <w:next w:val="Normal"/>
    <w:uiPriority w:val="39"/>
    <w:qFormat/>
    <w:rsid w:val="005D324D"/>
    <w:pPr>
      <w:keepNext/>
      <w:spacing w:before="240" w:after="120" w:line="240" w:lineRule="auto"/>
    </w:pPr>
    <w:rPr>
      <w:rFonts w:ascii="Calibri" w:eastAsia="Times New Roman" w:hAnsi="Calibri" w:cs="Times New Roman"/>
      <w:b/>
      <w:bCs/>
      <w:kern w:val="32"/>
      <w:sz w:val="36"/>
      <w:szCs w:val="32"/>
    </w:rPr>
  </w:style>
  <w:style w:type="character" w:styleId="Hyperlink">
    <w:name w:val="Hyperlink"/>
    <w:uiPriority w:val="99"/>
    <w:rsid w:val="005A11E0"/>
    <w:rPr>
      <w:color w:val="000080"/>
      <w:u w:val="single"/>
    </w:rPr>
  </w:style>
  <w:style w:type="character" w:customStyle="1" w:styleId="keyword">
    <w:name w:val="keyword"/>
    <w:rsid w:val="003627D5"/>
    <w:rPr>
      <w:b/>
      <w:caps/>
      <w:sz w:val="16"/>
      <w:szCs w:val="20"/>
    </w:rPr>
  </w:style>
  <w:style w:type="paragraph" w:styleId="ListBullet">
    <w:name w:val="List Bullet"/>
    <w:uiPriority w:val="99"/>
    <w:qFormat/>
    <w:rsid w:val="00B92F7E"/>
    <w:pPr>
      <w:widowControl w:val="0"/>
      <w:numPr>
        <w:numId w:val="5"/>
      </w:numPr>
      <w:spacing w:before="120" w:after="0" w:line="240" w:lineRule="auto"/>
    </w:pPr>
    <w:rPr>
      <w:rFonts w:ascii="Calibri" w:eastAsia="Times New Roman" w:hAnsi="Calibri" w:cs="Times New Roman"/>
      <w:sz w:val="20"/>
      <w:szCs w:val="20"/>
    </w:rPr>
  </w:style>
  <w:style w:type="character" w:styleId="FootnoteReference">
    <w:name w:val="footnote reference"/>
    <w:rsid w:val="005A11E0"/>
    <w:rPr>
      <w:vertAlign w:val="superscript"/>
    </w:rPr>
  </w:style>
  <w:style w:type="paragraph" w:styleId="FootnoteText">
    <w:name w:val="footnote text"/>
    <w:basedOn w:val="Normal"/>
    <w:link w:val="FootnoteTextChar"/>
    <w:rsid w:val="005A11E0"/>
    <w:pPr>
      <w:widowControl w:val="0"/>
      <w:autoSpaceDE w:val="0"/>
      <w:autoSpaceDN w:val="0"/>
    </w:pPr>
    <w:rPr>
      <w:szCs w:val="20"/>
    </w:rPr>
  </w:style>
  <w:style w:type="character" w:customStyle="1" w:styleId="FootnoteTextChar">
    <w:name w:val="Footnote Text Char"/>
    <w:link w:val="FootnoteText"/>
    <w:rsid w:val="005A11E0"/>
    <w:rPr>
      <w:rFonts w:ascii="Calibri" w:eastAsia="Times New Roman" w:hAnsi="Calibri" w:cs="Times New Roman"/>
      <w:sz w:val="20"/>
      <w:szCs w:val="20"/>
    </w:rPr>
  </w:style>
  <w:style w:type="paragraph" w:customStyle="1" w:styleId="BodyText0">
    <w:name w:val="BodyText"/>
    <w:basedOn w:val="Normal"/>
    <w:link w:val="BodyTextChar0"/>
    <w:qFormat/>
    <w:rsid w:val="00F74012"/>
    <w:pPr>
      <w:ind w:left="1080"/>
    </w:pPr>
  </w:style>
  <w:style w:type="character" w:customStyle="1" w:styleId="BodyTextChar0">
    <w:name w:val="BodyText Char"/>
    <w:link w:val="BodyText0"/>
    <w:rsid w:val="00F74012"/>
    <w:rPr>
      <w:rFonts w:ascii="Calibri" w:eastAsia="Times New Roman" w:hAnsi="Calibri" w:cs="Times New Roman"/>
      <w:sz w:val="20"/>
      <w:szCs w:val="24"/>
    </w:rPr>
  </w:style>
  <w:style w:type="table" w:styleId="TableGrid">
    <w:name w:val="Table Grid"/>
    <w:basedOn w:val="TableNormal"/>
    <w:uiPriority w:val="9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Constraints">
    <w:name w:val="Constraints"/>
    <w:basedOn w:val="NoList"/>
    <w:rsid w:val="00AE67C4"/>
    <w:pPr>
      <w:numPr>
        <w:numId w:val="1"/>
      </w:numPr>
    </w:pPr>
  </w:style>
  <w:style w:type="numbering" w:customStyle="1" w:styleId="Constraints1">
    <w:name w:val="Constraints1"/>
    <w:rsid w:val="00A239F4"/>
    <w:pPr>
      <w:numPr>
        <w:numId w:val="2"/>
      </w:numPr>
    </w:pPr>
  </w:style>
  <w:style w:type="character" w:styleId="CommentReference">
    <w:name w:val="annotation reference"/>
    <w:rsid w:val="005A11E0"/>
    <w:rPr>
      <w:sz w:val="16"/>
      <w:szCs w:val="16"/>
    </w:rPr>
  </w:style>
  <w:style w:type="character" w:styleId="PageNumber">
    <w:name w:val="page number"/>
    <w:uiPriority w:val="99"/>
    <w:rsid w:val="005A11E0"/>
    <w:rPr>
      <w:rFonts w:ascii="Calibri" w:hAnsi="Calibri"/>
    </w:rPr>
  </w:style>
  <w:style w:type="paragraph" w:styleId="CommentText">
    <w:name w:val="annotation text"/>
    <w:basedOn w:val="Normal"/>
    <w:link w:val="CommentTextChar"/>
    <w:rsid w:val="005A11E0"/>
    <w:rPr>
      <w:szCs w:val="20"/>
    </w:rPr>
  </w:style>
  <w:style w:type="character" w:customStyle="1" w:styleId="CommentTextChar">
    <w:name w:val="Comment Text Char"/>
    <w:link w:val="CommentText"/>
    <w:rsid w:val="005A11E0"/>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rsid w:val="005A11E0"/>
    <w:rPr>
      <w:b/>
      <w:bCs/>
    </w:rPr>
  </w:style>
  <w:style w:type="character" w:customStyle="1" w:styleId="CommentSubjectChar">
    <w:name w:val="Comment Subject Char"/>
    <w:link w:val="CommentSubject"/>
    <w:uiPriority w:val="99"/>
    <w:rsid w:val="005A11E0"/>
    <w:rPr>
      <w:rFonts w:ascii="Calibri" w:eastAsia="Times New Roman" w:hAnsi="Calibri" w:cs="Times New Roman"/>
      <w:b/>
      <w:bCs/>
      <w:sz w:val="20"/>
      <w:szCs w:val="20"/>
    </w:rPr>
  </w:style>
  <w:style w:type="table" w:customStyle="1" w:styleId="LightList-Accent13">
    <w:name w:val="Light List - Accent 13"/>
    <w:basedOn w:val="TableNormal"/>
    <w:uiPriority w:val="61"/>
    <w:rsid w:val="00B53C7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LineNumber">
    <w:name w:val="line number"/>
    <w:basedOn w:val="DefaultParagraphFont"/>
    <w:uiPriority w:val="99"/>
    <w:unhideWhenUsed/>
    <w:rsid w:val="005A11E0"/>
  </w:style>
  <w:style w:type="paragraph" w:styleId="Caption">
    <w:name w:val="caption"/>
    <w:basedOn w:val="Normal"/>
    <w:next w:val="Normal"/>
    <w:uiPriority w:val="99"/>
    <w:qFormat/>
    <w:rsid w:val="005A11E0"/>
    <w:pPr>
      <w:keepNext/>
      <w:jc w:val="center"/>
    </w:pPr>
    <w:rPr>
      <w:b/>
      <w:bCs/>
      <w:szCs w:val="20"/>
    </w:rPr>
  </w:style>
  <w:style w:type="paragraph" w:customStyle="1" w:styleId="AppendixH1">
    <w:name w:val="Appendix H1"/>
    <w:uiPriority w:val="99"/>
    <w:rsid w:val="005A11E0"/>
    <w:pPr>
      <w:keepNext/>
      <w:spacing w:before="120" w:after="240" w:line="240" w:lineRule="auto"/>
    </w:pPr>
    <w:rPr>
      <w:rFonts w:ascii="Calibri" w:eastAsia="Times New Roman" w:hAnsi="Calibri" w:cs="Times New Roman"/>
      <w:b/>
      <w:sz w:val="36"/>
      <w:szCs w:val="28"/>
    </w:rPr>
  </w:style>
  <w:style w:type="paragraph" w:customStyle="1" w:styleId="AppendixH2">
    <w:name w:val="Appendix H2"/>
    <w:basedOn w:val="AppendixH1"/>
    <w:uiPriority w:val="99"/>
    <w:rsid w:val="005A11E0"/>
    <w:rPr>
      <w:sz w:val="28"/>
    </w:rPr>
  </w:style>
  <w:style w:type="paragraph" w:customStyle="1" w:styleId="AppendixH3">
    <w:name w:val="Appendix H3"/>
    <w:basedOn w:val="AppendixH2"/>
    <w:uiPriority w:val="99"/>
    <w:rsid w:val="005A11E0"/>
    <w:pPr>
      <w:keepLines/>
      <w:numPr>
        <w:ilvl w:val="2"/>
      </w:numPr>
      <w:spacing w:before="360"/>
    </w:pPr>
    <w:rPr>
      <w:sz w:val="24"/>
    </w:rPr>
  </w:style>
  <w:style w:type="paragraph" w:styleId="Bibliography">
    <w:name w:val="Bibliography"/>
    <w:basedOn w:val="Normal"/>
    <w:next w:val="Normal"/>
    <w:uiPriority w:val="37"/>
    <w:unhideWhenUsed/>
    <w:rsid w:val="005A11E0"/>
  </w:style>
  <w:style w:type="paragraph" w:styleId="BlockText">
    <w:name w:val="Block Text"/>
    <w:link w:val="BlockTextChar"/>
    <w:uiPriority w:val="99"/>
    <w:rsid w:val="00DF6F41"/>
    <w:pPr>
      <w:pBdr>
        <w:top w:val="double" w:sz="4" w:space="1" w:color="548DD4" w:themeColor="text2" w:themeTint="99"/>
        <w:left w:val="double" w:sz="4" w:space="4" w:color="548DD4" w:themeColor="text2" w:themeTint="99"/>
        <w:bottom w:val="double" w:sz="4" w:space="1" w:color="548DD4" w:themeColor="text2" w:themeTint="99"/>
        <w:right w:val="double" w:sz="4" w:space="4" w:color="548DD4" w:themeColor="text2" w:themeTint="99"/>
      </w:pBdr>
      <w:spacing w:before="120" w:after="120" w:line="240" w:lineRule="auto"/>
      <w:ind w:left="1152" w:right="1152"/>
    </w:pPr>
    <w:rPr>
      <w:rFonts w:ascii="Calibri" w:eastAsia="Calibri" w:hAnsi="Calibri" w:cs="Times New Roman"/>
      <w:b/>
      <w:color w:val="548DD4" w:themeColor="text2" w:themeTint="99"/>
      <w:sz w:val="20"/>
      <w:szCs w:val="24"/>
    </w:rPr>
  </w:style>
  <w:style w:type="character" w:customStyle="1" w:styleId="BlockTextChar">
    <w:name w:val="Block Text Char"/>
    <w:basedOn w:val="DefaultParagraphFont"/>
    <w:link w:val="BlockText"/>
    <w:uiPriority w:val="99"/>
    <w:rsid w:val="00DF6F41"/>
    <w:rPr>
      <w:rFonts w:ascii="Calibri" w:eastAsia="Calibri" w:hAnsi="Calibri" w:cs="Times New Roman"/>
      <w:b/>
      <w:color w:val="548DD4" w:themeColor="text2" w:themeTint="99"/>
      <w:sz w:val="20"/>
      <w:szCs w:val="24"/>
    </w:rPr>
  </w:style>
  <w:style w:type="paragraph" w:styleId="BodyText2">
    <w:name w:val="Body Text 2"/>
    <w:basedOn w:val="BodyText"/>
    <w:link w:val="BodyText2Char"/>
    <w:uiPriority w:val="99"/>
    <w:qFormat/>
    <w:rsid w:val="005A11E0"/>
    <w:pPr>
      <w:ind w:left="1440"/>
    </w:pPr>
  </w:style>
  <w:style w:type="character" w:customStyle="1" w:styleId="BodyText2Char">
    <w:name w:val="Body Text 2 Char"/>
    <w:link w:val="BodyText2"/>
    <w:uiPriority w:val="99"/>
    <w:rsid w:val="005A11E0"/>
    <w:rPr>
      <w:rFonts w:ascii="Calibri" w:eastAsia="Times New Roman" w:hAnsi="Calibri" w:cs="Times New Roman"/>
      <w:sz w:val="24"/>
      <w:szCs w:val="24"/>
    </w:rPr>
  </w:style>
  <w:style w:type="paragraph" w:styleId="BodyText3">
    <w:name w:val="Body Text 3"/>
    <w:basedOn w:val="BodyText2"/>
    <w:link w:val="BodyText3Char"/>
    <w:uiPriority w:val="99"/>
    <w:rsid w:val="005A11E0"/>
    <w:pPr>
      <w:ind w:left="1800"/>
    </w:pPr>
  </w:style>
  <w:style w:type="character" w:customStyle="1" w:styleId="BodyText3Char">
    <w:name w:val="Body Text 3 Char"/>
    <w:link w:val="BodyText3"/>
    <w:uiPriority w:val="99"/>
    <w:rsid w:val="005A11E0"/>
    <w:rPr>
      <w:rFonts w:ascii="Calibri" w:eastAsia="Times New Roman" w:hAnsi="Calibri" w:cs="Times New Roman"/>
      <w:sz w:val="24"/>
      <w:szCs w:val="24"/>
    </w:rPr>
  </w:style>
  <w:style w:type="paragraph" w:customStyle="1" w:styleId="BodyText4">
    <w:name w:val="Body Text 4"/>
    <w:basedOn w:val="BodyText3"/>
    <w:uiPriority w:val="99"/>
    <w:rsid w:val="005A11E0"/>
    <w:pPr>
      <w:ind w:left="2880"/>
    </w:pPr>
    <w:rPr>
      <w:szCs w:val="16"/>
    </w:rPr>
  </w:style>
  <w:style w:type="paragraph" w:customStyle="1" w:styleId="BodyText8">
    <w:name w:val="Body Text 8"/>
    <w:basedOn w:val="BodyText"/>
    <w:uiPriority w:val="99"/>
    <w:rsid w:val="005A11E0"/>
    <w:pPr>
      <w:framePr w:w="1858" w:h="2736" w:hRule="exact" w:hSpace="187" w:vSpace="187" w:wrap="notBeside" w:vAnchor="text" w:hAnchor="page" w:x="1441" w:y="15"/>
      <w:pBdr>
        <w:bottom w:val="single" w:sz="6" w:space="1" w:color="auto"/>
      </w:pBdr>
    </w:pPr>
  </w:style>
  <w:style w:type="paragraph" w:styleId="BodyTextFirstIndent">
    <w:name w:val="Body Text First Indent"/>
    <w:basedOn w:val="BodyText"/>
    <w:link w:val="BodyTextFirstIndentChar"/>
    <w:uiPriority w:val="99"/>
    <w:rsid w:val="005A11E0"/>
    <w:pPr>
      <w:ind w:left="432" w:firstLine="210"/>
    </w:pPr>
  </w:style>
  <w:style w:type="character" w:customStyle="1" w:styleId="BodyTextFirstIndentChar">
    <w:name w:val="Body Text First Indent Char"/>
    <w:link w:val="BodyTextFirstIndent"/>
    <w:uiPriority w:val="99"/>
    <w:rsid w:val="005A11E0"/>
    <w:rPr>
      <w:rFonts w:ascii="Calibri" w:eastAsia="Times New Roman" w:hAnsi="Calibri" w:cs="Times New Roman"/>
      <w:sz w:val="24"/>
      <w:szCs w:val="24"/>
    </w:rPr>
  </w:style>
  <w:style w:type="paragraph" w:styleId="BodyTextIndent">
    <w:name w:val="Body Text Indent"/>
    <w:basedOn w:val="BodyText"/>
    <w:link w:val="BodyTextIndentChar"/>
    <w:uiPriority w:val="99"/>
    <w:rsid w:val="005A11E0"/>
    <w:pPr>
      <w:widowControl w:val="0"/>
      <w:spacing w:after="60"/>
      <w:ind w:left="720" w:right="900"/>
    </w:pPr>
  </w:style>
  <w:style w:type="character" w:customStyle="1" w:styleId="BodyTextIndentChar">
    <w:name w:val="Body Text Indent Char"/>
    <w:link w:val="BodyTextIndent"/>
    <w:uiPriority w:val="99"/>
    <w:rsid w:val="005A11E0"/>
    <w:rPr>
      <w:rFonts w:ascii="Calibri" w:eastAsia="Times New Roman" w:hAnsi="Calibri" w:cs="Times New Roman"/>
      <w:sz w:val="20"/>
      <w:szCs w:val="24"/>
    </w:rPr>
  </w:style>
  <w:style w:type="paragraph" w:styleId="BodyTextFirstIndent2">
    <w:name w:val="Body Text First Indent 2"/>
    <w:basedOn w:val="BodyTextIndent"/>
    <w:link w:val="BodyTextFirstIndent2Char"/>
    <w:uiPriority w:val="99"/>
    <w:rsid w:val="005A11E0"/>
    <w:pPr>
      <w:widowControl/>
      <w:spacing w:after="120"/>
      <w:ind w:left="360" w:right="0" w:firstLine="210"/>
      <w:jc w:val="both"/>
    </w:pPr>
  </w:style>
  <w:style w:type="character" w:customStyle="1" w:styleId="BodyTextFirstIndent2Char">
    <w:name w:val="Body Text First Indent 2 Char"/>
    <w:link w:val="BodyTextFirstIndent2"/>
    <w:uiPriority w:val="99"/>
    <w:rsid w:val="005A11E0"/>
    <w:rPr>
      <w:rFonts w:ascii="Calibri" w:eastAsia="Times New Roman" w:hAnsi="Calibri" w:cs="Times New Roman"/>
      <w:sz w:val="20"/>
      <w:szCs w:val="24"/>
    </w:rPr>
  </w:style>
  <w:style w:type="paragraph" w:styleId="BodyTextIndent2">
    <w:name w:val="Body Text Indent 2"/>
    <w:basedOn w:val="BodyText"/>
    <w:link w:val="BodyTextIndent2Char"/>
    <w:uiPriority w:val="99"/>
    <w:rsid w:val="005A11E0"/>
    <w:pPr>
      <w:ind w:left="360"/>
    </w:pPr>
  </w:style>
  <w:style w:type="character" w:customStyle="1" w:styleId="BodyTextIndent2Char">
    <w:name w:val="Body Text Indent 2 Char"/>
    <w:link w:val="BodyTextIndent2"/>
    <w:uiPriority w:val="99"/>
    <w:rsid w:val="005A11E0"/>
    <w:rPr>
      <w:rFonts w:ascii="Calibri" w:eastAsia="Times New Roman" w:hAnsi="Calibri" w:cs="Times New Roman"/>
      <w:sz w:val="20"/>
      <w:szCs w:val="24"/>
    </w:rPr>
  </w:style>
  <w:style w:type="paragraph" w:styleId="BodyTextIndent3">
    <w:name w:val="Body Text Indent 3"/>
    <w:basedOn w:val="Normal"/>
    <w:link w:val="BodyTextIndent3Char"/>
    <w:uiPriority w:val="99"/>
    <w:rsid w:val="005A11E0"/>
    <w:pPr>
      <w:ind w:left="720"/>
      <w:jc w:val="right"/>
    </w:pPr>
    <w:rPr>
      <w:b/>
      <w:szCs w:val="20"/>
    </w:rPr>
  </w:style>
  <w:style w:type="character" w:customStyle="1" w:styleId="BodyTextIndent3Char">
    <w:name w:val="Body Text Indent 3 Char"/>
    <w:link w:val="BodyTextIndent3"/>
    <w:uiPriority w:val="99"/>
    <w:rsid w:val="005A11E0"/>
    <w:rPr>
      <w:rFonts w:ascii="Calibri" w:eastAsia="Times New Roman" w:hAnsi="Calibri" w:cs="Times New Roman"/>
      <w:b/>
      <w:sz w:val="20"/>
      <w:szCs w:val="20"/>
    </w:rPr>
  </w:style>
  <w:style w:type="paragraph" w:styleId="Closing">
    <w:name w:val="Closing"/>
    <w:basedOn w:val="Normal"/>
    <w:link w:val="ClosingChar"/>
    <w:uiPriority w:val="99"/>
    <w:rsid w:val="005A11E0"/>
    <w:pPr>
      <w:ind w:left="4320"/>
      <w:jc w:val="both"/>
    </w:pPr>
    <w:rPr>
      <w:rFonts w:ascii="Times New Roman" w:hAnsi="Times New Roman"/>
    </w:rPr>
  </w:style>
  <w:style w:type="character" w:customStyle="1" w:styleId="ClosingChar">
    <w:name w:val="Closing Char"/>
    <w:link w:val="Closing"/>
    <w:uiPriority w:val="99"/>
    <w:rsid w:val="005A11E0"/>
    <w:rPr>
      <w:rFonts w:ascii="Times New Roman" w:eastAsia="Times New Roman" w:hAnsi="Times New Roman" w:cs="Times New Roman"/>
      <w:sz w:val="24"/>
      <w:szCs w:val="24"/>
    </w:rPr>
  </w:style>
  <w:style w:type="paragraph" w:customStyle="1" w:styleId="CodeLine">
    <w:name w:val="Code Line"/>
    <w:basedOn w:val="Normal"/>
    <w:uiPriority w:val="99"/>
    <w:rsid w:val="00DF5777"/>
    <w:pPr>
      <w:pBdr>
        <w:top w:val="single" w:sz="4" w:space="1" w:color="auto"/>
        <w:left w:val="single" w:sz="4" w:space="4" w:color="auto"/>
        <w:bottom w:val="single" w:sz="4" w:space="1" w:color="auto"/>
        <w:right w:val="single" w:sz="4" w:space="4" w:color="auto"/>
      </w:pBdr>
      <w:spacing w:before="0"/>
      <w:ind w:left="1080"/>
    </w:pPr>
    <w:rPr>
      <w:rFonts w:ascii="Courier New" w:hAnsi="Courier New" w:cs="Courier New"/>
      <w:sz w:val="18"/>
      <w:szCs w:val="16"/>
    </w:rPr>
  </w:style>
  <w:style w:type="paragraph" w:customStyle="1" w:styleId="CodeLinenumbered">
    <w:name w:val="Code Line numbered"/>
    <w:basedOn w:val="CodeLine"/>
    <w:uiPriority w:val="99"/>
    <w:rsid w:val="005A11E0"/>
    <w:pPr>
      <w:numPr>
        <w:numId w:val="3"/>
      </w:numPr>
      <w:spacing w:before="60" w:after="60"/>
    </w:pPr>
  </w:style>
  <w:style w:type="paragraph" w:customStyle="1" w:styleId="CoverTitle">
    <w:name w:val="CoverTitle"/>
    <w:uiPriority w:val="99"/>
    <w:rsid w:val="005A11E0"/>
    <w:pPr>
      <w:spacing w:after="80" w:line="400" w:lineRule="exact"/>
    </w:pPr>
    <w:rPr>
      <w:rFonts w:ascii="Calibri" w:eastAsia="Times New Roman" w:hAnsi="Calibri" w:cs="Times New Roman"/>
      <w:b/>
      <w:color w:val="65A8DF"/>
      <w:sz w:val="44"/>
      <w:szCs w:val="48"/>
    </w:rPr>
  </w:style>
  <w:style w:type="paragraph" w:customStyle="1" w:styleId="CoverTitle2">
    <w:name w:val="CoverTitle2"/>
    <w:uiPriority w:val="99"/>
    <w:rsid w:val="005A11E0"/>
    <w:pPr>
      <w:pBdr>
        <w:bottom w:val="single" w:sz="24" w:space="1" w:color="65A8DF"/>
      </w:pBdr>
      <w:spacing w:after="0" w:line="240" w:lineRule="auto"/>
    </w:pPr>
    <w:rPr>
      <w:rFonts w:ascii="Calibri" w:eastAsia="Times New Roman" w:hAnsi="Calibri" w:cs="Times New Roman"/>
      <w:b/>
      <w:sz w:val="56"/>
      <w:szCs w:val="72"/>
    </w:rPr>
  </w:style>
  <w:style w:type="paragraph" w:styleId="Date">
    <w:name w:val="Date"/>
    <w:next w:val="Normal"/>
    <w:link w:val="DateChar"/>
    <w:uiPriority w:val="99"/>
    <w:rsid w:val="00050C83"/>
    <w:pPr>
      <w:spacing w:before="480" w:after="0" w:line="240" w:lineRule="auto"/>
      <w:jc w:val="center"/>
    </w:pPr>
    <w:rPr>
      <w:rFonts w:ascii="Calibri" w:eastAsia="Times New Roman" w:hAnsi="Calibri" w:cs="Times New Roman"/>
      <w:b/>
      <w:sz w:val="32"/>
      <w:szCs w:val="24"/>
    </w:rPr>
  </w:style>
  <w:style w:type="character" w:customStyle="1" w:styleId="DateChar">
    <w:name w:val="Date Char"/>
    <w:link w:val="Date"/>
    <w:uiPriority w:val="99"/>
    <w:rsid w:val="00050C83"/>
    <w:rPr>
      <w:rFonts w:ascii="Calibri" w:eastAsia="Times New Roman" w:hAnsi="Calibri" w:cs="Times New Roman"/>
      <w:b/>
      <w:sz w:val="32"/>
      <w:szCs w:val="24"/>
    </w:rPr>
  </w:style>
  <w:style w:type="paragraph" w:customStyle="1" w:styleId="CoverTitle3">
    <w:name w:val="CoverTitle3"/>
    <w:basedOn w:val="Date"/>
    <w:uiPriority w:val="99"/>
    <w:rsid w:val="005A11E0"/>
    <w:pPr>
      <w:keepNext/>
      <w:spacing w:before="120"/>
    </w:pPr>
    <w:rPr>
      <w:b w:val="0"/>
      <w:noProof/>
      <w:color w:val="A6A6A6" w:themeColor="background1" w:themeShade="A6"/>
      <w:sz w:val="24"/>
    </w:rPr>
  </w:style>
  <w:style w:type="paragraph" w:customStyle="1" w:styleId="Default">
    <w:name w:val="Default"/>
    <w:rsid w:val="005A11E0"/>
    <w:pPr>
      <w:autoSpaceDE w:val="0"/>
      <w:autoSpaceDN w:val="0"/>
      <w:adjustRightInd w:val="0"/>
      <w:spacing w:before="120" w:after="0" w:line="240" w:lineRule="auto"/>
    </w:pPr>
    <w:rPr>
      <w:rFonts w:ascii="KOKPN I+ Palatino" w:eastAsia="SimSun" w:hAnsi="KOKPN I+ Palatino" w:cs="KOKPN I+ Palatino"/>
      <w:color w:val="000000"/>
      <w:sz w:val="24"/>
      <w:szCs w:val="24"/>
      <w:lang w:eastAsia="zh-CN"/>
    </w:rPr>
  </w:style>
  <w:style w:type="paragraph" w:styleId="E-mailSignature">
    <w:name w:val="E-mail Signature"/>
    <w:basedOn w:val="Normal"/>
    <w:link w:val="E-mailSignatureChar"/>
    <w:uiPriority w:val="99"/>
    <w:rsid w:val="005A11E0"/>
    <w:pPr>
      <w:jc w:val="both"/>
    </w:pPr>
    <w:rPr>
      <w:rFonts w:ascii="Times New Roman" w:hAnsi="Times New Roman"/>
    </w:rPr>
  </w:style>
  <w:style w:type="character" w:customStyle="1" w:styleId="E-mailSignatureChar">
    <w:name w:val="E-mail Signature Char"/>
    <w:link w:val="E-mailSignature"/>
    <w:uiPriority w:val="99"/>
    <w:rsid w:val="005A11E0"/>
    <w:rPr>
      <w:rFonts w:ascii="Times New Roman" w:eastAsia="Times New Roman" w:hAnsi="Times New Roman" w:cs="Times New Roman"/>
      <w:sz w:val="24"/>
      <w:szCs w:val="24"/>
    </w:rPr>
  </w:style>
  <w:style w:type="character" w:styleId="Emphasis">
    <w:name w:val="Emphasis"/>
    <w:uiPriority w:val="20"/>
    <w:qFormat/>
    <w:rsid w:val="005A11E0"/>
    <w:rPr>
      <w:i/>
      <w:iCs/>
    </w:rPr>
  </w:style>
  <w:style w:type="character" w:styleId="EndnoteReference">
    <w:name w:val="endnote reference"/>
    <w:rsid w:val="005A11E0"/>
    <w:rPr>
      <w:vertAlign w:val="superscript"/>
    </w:rPr>
  </w:style>
  <w:style w:type="paragraph" w:styleId="EndnoteText">
    <w:name w:val="endnote text"/>
    <w:basedOn w:val="Normal"/>
    <w:link w:val="EndnoteTextChar"/>
    <w:uiPriority w:val="99"/>
    <w:rsid w:val="005A11E0"/>
    <w:pPr>
      <w:jc w:val="both"/>
    </w:pPr>
    <w:rPr>
      <w:rFonts w:ascii="Times New Roman" w:hAnsi="Times New Roman"/>
      <w:szCs w:val="20"/>
    </w:rPr>
  </w:style>
  <w:style w:type="character" w:customStyle="1" w:styleId="EndnoteTextChar">
    <w:name w:val="Endnote Text Char"/>
    <w:link w:val="EndnoteText"/>
    <w:uiPriority w:val="99"/>
    <w:rsid w:val="005A11E0"/>
    <w:rPr>
      <w:rFonts w:ascii="Times New Roman" w:eastAsia="Times New Roman" w:hAnsi="Times New Roman" w:cs="Times New Roman"/>
      <w:sz w:val="20"/>
      <w:szCs w:val="20"/>
    </w:rPr>
  </w:style>
  <w:style w:type="paragraph" w:styleId="EnvelopeAddress">
    <w:name w:val="envelope address"/>
    <w:basedOn w:val="Normal"/>
    <w:uiPriority w:val="99"/>
    <w:rsid w:val="005A11E0"/>
    <w:pPr>
      <w:framePr w:w="7920" w:h="1980" w:hRule="exact" w:hSpace="180" w:wrap="auto" w:hAnchor="page" w:xAlign="center" w:yAlign="bottom"/>
      <w:ind w:left="2880"/>
      <w:jc w:val="both"/>
    </w:pPr>
    <w:rPr>
      <w:rFonts w:cs="Arial"/>
    </w:rPr>
  </w:style>
  <w:style w:type="paragraph" w:styleId="EnvelopeReturn">
    <w:name w:val="envelope return"/>
    <w:basedOn w:val="Normal"/>
    <w:uiPriority w:val="99"/>
    <w:rsid w:val="005A11E0"/>
    <w:pPr>
      <w:jc w:val="both"/>
    </w:pPr>
    <w:rPr>
      <w:rFonts w:cs="Arial"/>
      <w:szCs w:val="20"/>
    </w:rPr>
  </w:style>
  <w:style w:type="character" w:styleId="FollowedHyperlink">
    <w:name w:val="FollowedHyperlink"/>
    <w:uiPriority w:val="99"/>
    <w:unhideWhenUsed/>
    <w:rsid w:val="005A11E0"/>
    <w:rPr>
      <w:color w:val="800080"/>
      <w:u w:val="single"/>
    </w:rPr>
  </w:style>
  <w:style w:type="paragraph" w:customStyle="1" w:styleId="FrontMatterTitle">
    <w:name w:val="FrontMatterTitle"/>
    <w:uiPriority w:val="99"/>
    <w:rsid w:val="005A11E0"/>
    <w:pPr>
      <w:spacing w:before="240" w:after="120" w:line="240" w:lineRule="auto"/>
    </w:pPr>
    <w:rPr>
      <w:rFonts w:ascii="Calibri" w:eastAsia="Times New Roman" w:hAnsi="Calibri" w:cs="Times New Roman"/>
      <w:b/>
      <w:iCs/>
      <w:sz w:val="28"/>
      <w:szCs w:val="24"/>
    </w:rPr>
  </w:style>
  <w:style w:type="paragraph" w:customStyle="1" w:styleId="GlossaryDefinition">
    <w:name w:val="Glossary Definition"/>
    <w:basedOn w:val="Normal"/>
    <w:uiPriority w:val="99"/>
    <w:rsid w:val="005A11E0"/>
    <w:pPr>
      <w:ind w:left="360" w:hanging="360"/>
    </w:pPr>
    <w:rPr>
      <w:rFonts w:cs="Arial"/>
    </w:rPr>
  </w:style>
  <w:style w:type="paragraph" w:customStyle="1" w:styleId="GlossaryHeading">
    <w:name w:val="Glossary Heading"/>
    <w:basedOn w:val="Normal"/>
    <w:next w:val="Normal"/>
    <w:uiPriority w:val="99"/>
    <w:rsid w:val="005A11E0"/>
    <w:pPr>
      <w:spacing w:before="320" w:after="60"/>
      <w:jc w:val="center"/>
    </w:pPr>
    <w:rPr>
      <w:rFonts w:cs="Arial"/>
      <w:b/>
      <w:sz w:val="32"/>
      <w:szCs w:val="32"/>
    </w:rPr>
  </w:style>
  <w:style w:type="paragraph" w:customStyle="1" w:styleId="GlossaryTerm">
    <w:name w:val="Glossary Term"/>
    <w:basedOn w:val="Normal"/>
    <w:next w:val="Normal"/>
    <w:uiPriority w:val="99"/>
    <w:rsid w:val="005A11E0"/>
    <w:pPr>
      <w:spacing w:before="320" w:after="60"/>
      <w:jc w:val="center"/>
    </w:pPr>
    <w:rPr>
      <w:rFonts w:cs="Arial"/>
      <w:b/>
      <w:sz w:val="32"/>
      <w:szCs w:val="32"/>
    </w:rPr>
  </w:style>
  <w:style w:type="paragraph" w:customStyle="1" w:styleId="Hint">
    <w:name w:val="Hint"/>
    <w:basedOn w:val="Normal"/>
    <w:link w:val="HintChar"/>
    <w:rsid w:val="005A11E0"/>
    <w:pPr>
      <w:ind w:left="1440" w:right="1440"/>
    </w:pPr>
    <w:rPr>
      <w:i/>
    </w:rPr>
  </w:style>
  <w:style w:type="character" w:customStyle="1" w:styleId="HintChar">
    <w:name w:val="Hint Char"/>
    <w:basedOn w:val="DefaultParagraphFont"/>
    <w:link w:val="Hint"/>
    <w:rsid w:val="005A11E0"/>
    <w:rPr>
      <w:rFonts w:ascii="Calibri" w:eastAsia="Times New Roman" w:hAnsi="Calibri" w:cs="Times New Roman"/>
      <w:i/>
      <w:sz w:val="24"/>
      <w:szCs w:val="24"/>
    </w:rPr>
  </w:style>
  <w:style w:type="paragraph" w:styleId="HTMLAddress">
    <w:name w:val="HTML Address"/>
    <w:basedOn w:val="Normal"/>
    <w:link w:val="HTMLAddressChar"/>
    <w:uiPriority w:val="99"/>
    <w:rsid w:val="005A11E0"/>
    <w:pPr>
      <w:jc w:val="both"/>
    </w:pPr>
    <w:rPr>
      <w:rFonts w:ascii="Times New Roman" w:hAnsi="Times New Roman"/>
      <w:i/>
      <w:iCs/>
    </w:rPr>
  </w:style>
  <w:style w:type="character" w:customStyle="1" w:styleId="HTMLAddressChar">
    <w:name w:val="HTML Address Char"/>
    <w:link w:val="HTMLAddress"/>
    <w:uiPriority w:val="99"/>
    <w:rsid w:val="005A11E0"/>
    <w:rPr>
      <w:rFonts w:ascii="Times New Roman" w:eastAsia="Times New Roman" w:hAnsi="Times New Roman" w:cs="Times New Roman"/>
      <w:i/>
      <w:iCs/>
      <w:sz w:val="24"/>
      <w:szCs w:val="24"/>
    </w:rPr>
  </w:style>
  <w:style w:type="character" w:styleId="HTMLCite">
    <w:name w:val="HTML Cite"/>
    <w:uiPriority w:val="99"/>
    <w:unhideWhenUsed/>
    <w:rsid w:val="005A11E0"/>
    <w:rPr>
      <w:i/>
      <w:iCs/>
    </w:rPr>
  </w:style>
  <w:style w:type="paragraph" w:styleId="HTMLPreformatted">
    <w:name w:val="HTML Preformatted"/>
    <w:basedOn w:val="Normal"/>
    <w:link w:val="HTMLPreformattedChar"/>
    <w:uiPriority w:val="99"/>
    <w:rsid w:val="005A1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Wingdings"/>
      <w:szCs w:val="20"/>
    </w:rPr>
  </w:style>
  <w:style w:type="character" w:customStyle="1" w:styleId="HTMLPreformattedChar">
    <w:name w:val="HTML Preformatted Char"/>
    <w:link w:val="HTMLPreformatted"/>
    <w:uiPriority w:val="99"/>
    <w:rsid w:val="005A11E0"/>
    <w:rPr>
      <w:rFonts w:ascii="Courier New" w:eastAsia="Courier New" w:hAnsi="Courier New" w:cs="Wingdings"/>
      <w:sz w:val="20"/>
      <w:szCs w:val="20"/>
    </w:rPr>
  </w:style>
  <w:style w:type="paragraph" w:styleId="Index1">
    <w:name w:val="index 1"/>
    <w:basedOn w:val="Normal"/>
    <w:next w:val="Normal"/>
    <w:autoRedefine/>
    <w:uiPriority w:val="99"/>
    <w:rsid w:val="005A11E0"/>
    <w:pPr>
      <w:ind w:left="240" w:hanging="240"/>
    </w:pPr>
    <w:rPr>
      <w:sz w:val="18"/>
      <w:szCs w:val="18"/>
    </w:rPr>
  </w:style>
  <w:style w:type="paragraph" w:styleId="Index2">
    <w:name w:val="index 2"/>
    <w:basedOn w:val="Normal"/>
    <w:next w:val="Normal"/>
    <w:autoRedefine/>
    <w:uiPriority w:val="99"/>
    <w:rsid w:val="005A11E0"/>
    <w:pPr>
      <w:ind w:left="480" w:hanging="240"/>
    </w:pPr>
    <w:rPr>
      <w:sz w:val="18"/>
      <w:szCs w:val="18"/>
    </w:rPr>
  </w:style>
  <w:style w:type="paragraph" w:styleId="Index3">
    <w:name w:val="index 3"/>
    <w:basedOn w:val="Normal"/>
    <w:next w:val="Normal"/>
    <w:autoRedefine/>
    <w:uiPriority w:val="99"/>
    <w:rsid w:val="005A11E0"/>
    <w:pPr>
      <w:ind w:left="720" w:hanging="240"/>
    </w:pPr>
    <w:rPr>
      <w:sz w:val="18"/>
      <w:szCs w:val="18"/>
    </w:rPr>
  </w:style>
  <w:style w:type="paragraph" w:styleId="Index4">
    <w:name w:val="index 4"/>
    <w:basedOn w:val="Normal"/>
    <w:next w:val="Normal"/>
    <w:autoRedefine/>
    <w:uiPriority w:val="99"/>
    <w:rsid w:val="005A11E0"/>
    <w:pPr>
      <w:ind w:left="960" w:hanging="240"/>
    </w:pPr>
    <w:rPr>
      <w:sz w:val="18"/>
      <w:szCs w:val="18"/>
    </w:rPr>
  </w:style>
  <w:style w:type="paragraph" w:styleId="Index5">
    <w:name w:val="index 5"/>
    <w:basedOn w:val="Normal"/>
    <w:next w:val="Normal"/>
    <w:autoRedefine/>
    <w:uiPriority w:val="99"/>
    <w:rsid w:val="005A11E0"/>
    <w:pPr>
      <w:ind w:left="1200" w:hanging="240"/>
    </w:pPr>
    <w:rPr>
      <w:sz w:val="18"/>
      <w:szCs w:val="18"/>
    </w:rPr>
  </w:style>
  <w:style w:type="paragraph" w:styleId="Index6">
    <w:name w:val="index 6"/>
    <w:basedOn w:val="Normal"/>
    <w:next w:val="Normal"/>
    <w:autoRedefine/>
    <w:uiPriority w:val="99"/>
    <w:rsid w:val="005A11E0"/>
    <w:pPr>
      <w:ind w:left="1440" w:hanging="240"/>
    </w:pPr>
    <w:rPr>
      <w:sz w:val="18"/>
      <w:szCs w:val="18"/>
    </w:rPr>
  </w:style>
  <w:style w:type="paragraph" w:styleId="Index7">
    <w:name w:val="index 7"/>
    <w:basedOn w:val="Normal"/>
    <w:next w:val="Normal"/>
    <w:autoRedefine/>
    <w:uiPriority w:val="99"/>
    <w:rsid w:val="005A11E0"/>
    <w:pPr>
      <w:ind w:left="1680" w:hanging="240"/>
    </w:pPr>
    <w:rPr>
      <w:sz w:val="18"/>
      <w:szCs w:val="18"/>
    </w:rPr>
  </w:style>
  <w:style w:type="paragraph" w:styleId="Index8">
    <w:name w:val="index 8"/>
    <w:basedOn w:val="Normal"/>
    <w:next w:val="Normal"/>
    <w:autoRedefine/>
    <w:uiPriority w:val="99"/>
    <w:rsid w:val="005A11E0"/>
    <w:pPr>
      <w:ind w:left="1920" w:hanging="240"/>
    </w:pPr>
    <w:rPr>
      <w:sz w:val="18"/>
      <w:szCs w:val="18"/>
    </w:rPr>
  </w:style>
  <w:style w:type="paragraph" w:styleId="Index9">
    <w:name w:val="index 9"/>
    <w:basedOn w:val="Normal"/>
    <w:next w:val="Normal"/>
    <w:autoRedefine/>
    <w:uiPriority w:val="99"/>
    <w:rsid w:val="005A11E0"/>
    <w:pPr>
      <w:ind w:left="2160" w:hanging="240"/>
    </w:pPr>
    <w:rPr>
      <w:sz w:val="18"/>
      <w:szCs w:val="18"/>
    </w:rPr>
  </w:style>
  <w:style w:type="paragraph" w:styleId="IndexHeading">
    <w:name w:val="index heading"/>
    <w:basedOn w:val="Normal"/>
    <w:next w:val="Index1"/>
    <w:uiPriority w:val="99"/>
    <w:rsid w:val="005A11E0"/>
    <w:pPr>
      <w:pBdr>
        <w:top w:val="single" w:sz="12" w:space="0" w:color="943634"/>
      </w:pBdr>
      <w:spacing w:before="360" w:after="240"/>
    </w:pPr>
    <w:rPr>
      <w:b/>
      <w:bCs/>
      <w:iCs/>
      <w:color w:val="548DD4" w:themeColor="text2" w:themeTint="99"/>
      <w:szCs w:val="26"/>
    </w:rPr>
  </w:style>
  <w:style w:type="paragraph" w:styleId="List">
    <w:name w:val="List"/>
    <w:basedOn w:val="Normal"/>
    <w:uiPriority w:val="99"/>
    <w:unhideWhenUsed/>
    <w:rsid w:val="005A11E0"/>
    <w:pPr>
      <w:ind w:left="360" w:hanging="360"/>
      <w:contextualSpacing/>
    </w:pPr>
  </w:style>
  <w:style w:type="paragraph" w:styleId="List2">
    <w:name w:val="List 2"/>
    <w:basedOn w:val="Normal"/>
    <w:uiPriority w:val="99"/>
    <w:rsid w:val="005A11E0"/>
    <w:pPr>
      <w:widowControl w:val="0"/>
      <w:autoSpaceDE w:val="0"/>
      <w:autoSpaceDN w:val="0"/>
      <w:ind w:left="720" w:hanging="360"/>
    </w:pPr>
    <w:rPr>
      <w:szCs w:val="20"/>
    </w:rPr>
  </w:style>
  <w:style w:type="paragraph" w:styleId="List3">
    <w:name w:val="List 3"/>
    <w:basedOn w:val="Normal"/>
    <w:uiPriority w:val="99"/>
    <w:rsid w:val="005A11E0"/>
    <w:pPr>
      <w:ind w:left="1080" w:hanging="360"/>
      <w:jc w:val="both"/>
    </w:pPr>
  </w:style>
  <w:style w:type="paragraph" w:styleId="List4">
    <w:name w:val="List 4"/>
    <w:basedOn w:val="Normal"/>
    <w:uiPriority w:val="99"/>
    <w:rsid w:val="005A11E0"/>
    <w:pPr>
      <w:ind w:left="1440" w:hanging="360"/>
      <w:jc w:val="both"/>
    </w:pPr>
  </w:style>
  <w:style w:type="paragraph" w:styleId="List5">
    <w:name w:val="List 5"/>
    <w:basedOn w:val="Normal"/>
    <w:uiPriority w:val="99"/>
    <w:rsid w:val="005A11E0"/>
    <w:pPr>
      <w:ind w:left="1800" w:hanging="360"/>
      <w:jc w:val="both"/>
    </w:pPr>
  </w:style>
  <w:style w:type="paragraph" w:styleId="ListBullet2">
    <w:name w:val="List Bullet 2"/>
    <w:basedOn w:val="Normal"/>
    <w:uiPriority w:val="99"/>
    <w:qFormat/>
    <w:rsid w:val="005A11E0"/>
    <w:pPr>
      <w:numPr>
        <w:numId w:val="6"/>
      </w:numPr>
    </w:pPr>
    <w:rPr>
      <w:szCs w:val="20"/>
    </w:rPr>
  </w:style>
  <w:style w:type="paragraph" w:styleId="ListBullet3">
    <w:name w:val="List Bullet 3"/>
    <w:basedOn w:val="ListBullet2"/>
    <w:uiPriority w:val="99"/>
    <w:rsid w:val="005A11E0"/>
    <w:pPr>
      <w:numPr>
        <w:numId w:val="7"/>
      </w:numPr>
    </w:pPr>
  </w:style>
  <w:style w:type="paragraph" w:styleId="ListBullet4">
    <w:name w:val="List Bullet 4"/>
    <w:basedOn w:val="ListBullet3"/>
    <w:uiPriority w:val="99"/>
    <w:rsid w:val="005A11E0"/>
    <w:pPr>
      <w:numPr>
        <w:numId w:val="8"/>
      </w:numPr>
      <w:spacing w:before="0"/>
    </w:pPr>
  </w:style>
  <w:style w:type="paragraph" w:styleId="ListBullet5">
    <w:name w:val="List Bullet 5"/>
    <w:basedOn w:val="ListBullet3"/>
    <w:uiPriority w:val="99"/>
    <w:rsid w:val="005A11E0"/>
    <w:pPr>
      <w:numPr>
        <w:numId w:val="0"/>
      </w:numPr>
      <w:spacing w:before="40" w:after="40"/>
    </w:pPr>
    <w:rPr>
      <w:rFonts w:eastAsia="Calibri"/>
    </w:rPr>
  </w:style>
  <w:style w:type="paragraph" w:customStyle="1" w:styleId="ListBullet6">
    <w:name w:val="List Bullet 6"/>
    <w:basedOn w:val="ListBullet5"/>
    <w:uiPriority w:val="99"/>
    <w:rsid w:val="005A11E0"/>
    <w:pPr>
      <w:numPr>
        <w:numId w:val="9"/>
      </w:numPr>
    </w:pPr>
  </w:style>
  <w:style w:type="paragraph" w:customStyle="1" w:styleId="ListBullet7">
    <w:name w:val="List Bullet 7"/>
    <w:basedOn w:val="ListBullet6"/>
    <w:uiPriority w:val="99"/>
    <w:rsid w:val="005A11E0"/>
    <w:pPr>
      <w:numPr>
        <w:numId w:val="0"/>
      </w:numPr>
    </w:pPr>
  </w:style>
  <w:style w:type="paragraph" w:styleId="ListContinue">
    <w:name w:val="List Continue"/>
    <w:next w:val="BodyText"/>
    <w:uiPriority w:val="99"/>
    <w:rsid w:val="005A11E0"/>
    <w:pPr>
      <w:spacing w:before="120" w:after="120" w:line="240" w:lineRule="auto"/>
      <w:ind w:left="1440"/>
    </w:pPr>
    <w:rPr>
      <w:rFonts w:ascii="Calibri" w:eastAsia="Times New Roman" w:hAnsi="Calibri" w:cs="Times New Roman"/>
      <w:sz w:val="24"/>
      <w:szCs w:val="24"/>
    </w:rPr>
  </w:style>
  <w:style w:type="paragraph" w:styleId="ListContinue2">
    <w:name w:val="List Continue 2"/>
    <w:next w:val="BodyText"/>
    <w:uiPriority w:val="99"/>
    <w:rsid w:val="005A11E0"/>
    <w:pPr>
      <w:spacing w:before="60" w:after="60" w:line="240" w:lineRule="auto"/>
      <w:ind w:left="1800"/>
    </w:pPr>
    <w:rPr>
      <w:rFonts w:ascii="Calibri" w:eastAsia="Times New Roman" w:hAnsi="Calibri" w:cs="Times New Roman"/>
      <w:sz w:val="24"/>
      <w:szCs w:val="24"/>
    </w:rPr>
  </w:style>
  <w:style w:type="paragraph" w:styleId="ListContinue3">
    <w:name w:val="List Continue 3"/>
    <w:basedOn w:val="Normal"/>
    <w:uiPriority w:val="99"/>
    <w:rsid w:val="005A11E0"/>
    <w:pPr>
      <w:ind w:left="2520"/>
      <w:jc w:val="both"/>
    </w:pPr>
  </w:style>
  <w:style w:type="paragraph" w:styleId="ListContinue4">
    <w:name w:val="List Continue 4"/>
    <w:basedOn w:val="Normal"/>
    <w:uiPriority w:val="99"/>
    <w:rsid w:val="005A11E0"/>
    <w:pPr>
      <w:ind w:left="1440"/>
      <w:jc w:val="both"/>
    </w:pPr>
  </w:style>
  <w:style w:type="paragraph" w:styleId="ListContinue5">
    <w:name w:val="List Continue 5"/>
    <w:basedOn w:val="Normal"/>
    <w:uiPriority w:val="99"/>
    <w:rsid w:val="005A11E0"/>
    <w:pPr>
      <w:ind w:left="1800"/>
      <w:jc w:val="both"/>
    </w:pPr>
  </w:style>
  <w:style w:type="paragraph" w:styleId="ListNumber">
    <w:name w:val="List Number"/>
    <w:next w:val="BodyText"/>
    <w:uiPriority w:val="99"/>
    <w:rsid w:val="005A11E0"/>
    <w:pPr>
      <w:tabs>
        <w:tab w:val="left" w:pos="1800"/>
      </w:tabs>
      <w:spacing w:before="120" w:after="120" w:line="240" w:lineRule="auto"/>
    </w:pPr>
    <w:rPr>
      <w:rFonts w:ascii="Calibri" w:eastAsia="Times New Roman" w:hAnsi="Calibri" w:cs="Times New Roman"/>
      <w:sz w:val="24"/>
      <w:szCs w:val="24"/>
    </w:rPr>
  </w:style>
  <w:style w:type="paragraph" w:styleId="ListNumber2">
    <w:name w:val="List Number 2"/>
    <w:link w:val="ListNumber2Char"/>
    <w:uiPriority w:val="99"/>
    <w:rsid w:val="00E902AB"/>
    <w:pPr>
      <w:widowControl w:val="0"/>
      <w:numPr>
        <w:numId w:val="10"/>
      </w:numPr>
      <w:spacing w:before="120" w:after="120" w:line="240" w:lineRule="auto"/>
    </w:pPr>
    <w:rPr>
      <w:rFonts w:ascii="Calibri" w:eastAsia="Times New Roman" w:hAnsi="Calibri" w:cs="Times New Roman"/>
      <w:sz w:val="20"/>
      <w:szCs w:val="24"/>
    </w:rPr>
  </w:style>
  <w:style w:type="character" w:customStyle="1" w:styleId="ListNumber2Char">
    <w:name w:val="List Number 2 Char"/>
    <w:basedOn w:val="DefaultParagraphFont"/>
    <w:link w:val="ListNumber2"/>
    <w:uiPriority w:val="99"/>
    <w:rsid w:val="00E902AB"/>
    <w:rPr>
      <w:rFonts w:ascii="Calibri" w:eastAsia="Times New Roman" w:hAnsi="Calibri" w:cs="Times New Roman"/>
      <w:sz w:val="20"/>
      <w:szCs w:val="24"/>
    </w:rPr>
  </w:style>
  <w:style w:type="paragraph" w:styleId="ListNumber3">
    <w:name w:val="List Number 3"/>
    <w:next w:val="BodyText"/>
    <w:uiPriority w:val="99"/>
    <w:rsid w:val="005A11E0"/>
    <w:pPr>
      <w:widowControl w:val="0"/>
      <w:tabs>
        <w:tab w:val="num" w:pos="1080"/>
      </w:tabs>
      <w:spacing w:before="120" w:after="60" w:line="240" w:lineRule="auto"/>
      <w:ind w:left="1440" w:hanging="360"/>
    </w:pPr>
    <w:rPr>
      <w:rFonts w:ascii="Calibri" w:eastAsia="Times New Roman" w:hAnsi="Calibri" w:cs="Times New Roman"/>
      <w:sz w:val="24"/>
      <w:szCs w:val="24"/>
    </w:rPr>
  </w:style>
  <w:style w:type="paragraph" w:styleId="ListNumber4">
    <w:name w:val="List Number 4"/>
    <w:next w:val="BodyText"/>
    <w:uiPriority w:val="99"/>
    <w:rsid w:val="005A11E0"/>
    <w:pPr>
      <w:numPr>
        <w:numId w:val="11"/>
      </w:numPr>
      <w:spacing w:before="60" w:after="60" w:line="240" w:lineRule="auto"/>
    </w:pPr>
    <w:rPr>
      <w:rFonts w:ascii="Calibri" w:eastAsia="Times New Roman" w:hAnsi="Calibri" w:cs="Times New Roman"/>
      <w:sz w:val="24"/>
      <w:szCs w:val="24"/>
    </w:rPr>
  </w:style>
  <w:style w:type="paragraph" w:styleId="ListNumber5">
    <w:name w:val="List Number 5"/>
    <w:next w:val="BodyText"/>
    <w:uiPriority w:val="99"/>
    <w:rsid w:val="005A11E0"/>
    <w:pPr>
      <w:numPr>
        <w:numId w:val="12"/>
      </w:numPr>
      <w:spacing w:before="120" w:after="0" w:line="240" w:lineRule="auto"/>
      <w:contextualSpacing/>
    </w:pPr>
    <w:rPr>
      <w:rFonts w:ascii="Calibri" w:eastAsia="Times New Roman" w:hAnsi="Calibri" w:cs="Times New Roman"/>
      <w:sz w:val="20"/>
      <w:szCs w:val="24"/>
    </w:rPr>
  </w:style>
  <w:style w:type="paragraph" w:customStyle="1" w:styleId="ListNumbera">
    <w:name w:val="List Number a"/>
    <w:uiPriority w:val="99"/>
    <w:rsid w:val="005A11E0"/>
    <w:pPr>
      <w:numPr>
        <w:numId w:val="13"/>
      </w:numPr>
      <w:spacing w:before="120" w:after="120" w:line="240" w:lineRule="auto"/>
    </w:pPr>
    <w:rPr>
      <w:rFonts w:ascii="Calibri" w:eastAsia="Times New Roman" w:hAnsi="Calibri" w:cs="Times New Roman"/>
      <w:sz w:val="24"/>
      <w:szCs w:val="24"/>
    </w:rPr>
  </w:style>
  <w:style w:type="paragraph" w:customStyle="1" w:styleId="ListNumberb">
    <w:name w:val="List Number b"/>
    <w:basedOn w:val="ListNumbera"/>
    <w:uiPriority w:val="99"/>
    <w:rsid w:val="00904013"/>
    <w:pPr>
      <w:numPr>
        <w:numId w:val="20"/>
      </w:numPr>
    </w:pPr>
    <w:rPr>
      <w:sz w:val="20"/>
    </w:rPr>
  </w:style>
  <w:style w:type="paragraph" w:customStyle="1" w:styleId="ListNumberc">
    <w:name w:val="List Number c"/>
    <w:basedOn w:val="ListNumberb"/>
    <w:uiPriority w:val="99"/>
    <w:rsid w:val="005A11E0"/>
    <w:pPr>
      <w:numPr>
        <w:numId w:val="0"/>
      </w:numPr>
    </w:pPr>
  </w:style>
  <w:style w:type="paragraph" w:styleId="MacroText">
    <w:name w:val="macro"/>
    <w:link w:val="MacroTextChar"/>
    <w:uiPriority w:val="99"/>
    <w:unhideWhenUsed/>
    <w:rsid w:val="005A11E0"/>
    <w:pPr>
      <w:tabs>
        <w:tab w:val="left" w:pos="480"/>
        <w:tab w:val="left" w:pos="960"/>
        <w:tab w:val="left" w:pos="1440"/>
        <w:tab w:val="left" w:pos="1920"/>
        <w:tab w:val="left" w:pos="2400"/>
        <w:tab w:val="left" w:pos="2880"/>
        <w:tab w:val="left" w:pos="3360"/>
        <w:tab w:val="left" w:pos="3840"/>
        <w:tab w:val="left" w:pos="4320"/>
      </w:tabs>
      <w:spacing w:before="120" w:after="0" w:line="240" w:lineRule="auto"/>
    </w:pPr>
    <w:rPr>
      <w:rFonts w:ascii="Calibri" w:eastAsia="Calibri" w:hAnsi="Calibri" w:cs="Consolas"/>
      <w:sz w:val="20"/>
      <w:szCs w:val="20"/>
    </w:rPr>
  </w:style>
  <w:style w:type="character" w:customStyle="1" w:styleId="MacroTextChar">
    <w:name w:val="Macro Text Char"/>
    <w:link w:val="MacroText"/>
    <w:uiPriority w:val="99"/>
    <w:rsid w:val="005A11E0"/>
    <w:rPr>
      <w:rFonts w:ascii="Calibri" w:eastAsia="Calibri" w:hAnsi="Calibri" w:cs="Consolas"/>
      <w:sz w:val="20"/>
      <w:szCs w:val="20"/>
    </w:rPr>
  </w:style>
  <w:style w:type="paragraph" w:styleId="MessageHeader">
    <w:name w:val="Message Header"/>
    <w:basedOn w:val="Normal"/>
    <w:link w:val="MessageHeaderChar"/>
    <w:uiPriority w:val="99"/>
    <w:rsid w:val="005A11E0"/>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cs="Arial"/>
    </w:rPr>
  </w:style>
  <w:style w:type="character" w:customStyle="1" w:styleId="MessageHeaderChar">
    <w:name w:val="Message Header Char"/>
    <w:link w:val="MessageHeader"/>
    <w:uiPriority w:val="99"/>
    <w:rsid w:val="005A11E0"/>
    <w:rPr>
      <w:rFonts w:ascii="Calibri" w:eastAsia="Times New Roman" w:hAnsi="Calibri" w:cs="Arial"/>
      <w:sz w:val="24"/>
      <w:szCs w:val="24"/>
      <w:shd w:val="pct20" w:color="auto" w:fill="auto"/>
    </w:rPr>
  </w:style>
  <w:style w:type="paragraph" w:styleId="NormalWeb">
    <w:name w:val="Normal (Web)"/>
    <w:basedOn w:val="Normal"/>
    <w:uiPriority w:val="99"/>
    <w:rsid w:val="005A11E0"/>
    <w:pPr>
      <w:spacing w:before="100" w:beforeAutospacing="1" w:after="100" w:afterAutospacing="1"/>
    </w:pPr>
    <w:rPr>
      <w:rFonts w:eastAsia="Arial Unicode MS" w:cs="Arial Unicode MS"/>
    </w:rPr>
  </w:style>
  <w:style w:type="paragraph" w:styleId="NormalIndent">
    <w:name w:val="Normal Indent"/>
    <w:basedOn w:val="Normal"/>
    <w:uiPriority w:val="99"/>
    <w:unhideWhenUsed/>
    <w:rsid w:val="005A11E0"/>
    <w:pPr>
      <w:ind w:left="720"/>
    </w:pPr>
  </w:style>
  <w:style w:type="paragraph" w:customStyle="1" w:styleId="Note">
    <w:name w:val="Note"/>
    <w:uiPriority w:val="99"/>
    <w:rsid w:val="005A11E0"/>
    <w:pPr>
      <w:spacing w:before="60" w:after="60" w:line="240" w:lineRule="auto"/>
    </w:pPr>
    <w:rPr>
      <w:rFonts w:ascii="Calibri" w:eastAsia="Times New Roman" w:hAnsi="Calibri" w:cs="Times New Roman"/>
      <w:color w:val="000000"/>
      <w:sz w:val="20"/>
      <w:szCs w:val="20"/>
    </w:rPr>
  </w:style>
  <w:style w:type="paragraph" w:styleId="NoteHeading">
    <w:name w:val="Note Heading"/>
    <w:basedOn w:val="Normal"/>
    <w:next w:val="Normal"/>
    <w:link w:val="NoteHeadingChar"/>
    <w:uiPriority w:val="99"/>
    <w:rsid w:val="005A11E0"/>
    <w:pPr>
      <w:jc w:val="both"/>
    </w:pPr>
  </w:style>
  <w:style w:type="character" w:customStyle="1" w:styleId="NoteHeadingChar">
    <w:name w:val="Note Heading Char"/>
    <w:link w:val="NoteHeading"/>
    <w:uiPriority w:val="99"/>
    <w:rsid w:val="005A11E0"/>
    <w:rPr>
      <w:rFonts w:ascii="Calibri" w:eastAsia="Times New Roman" w:hAnsi="Calibri" w:cs="Times New Roman"/>
      <w:sz w:val="24"/>
      <w:szCs w:val="24"/>
    </w:rPr>
  </w:style>
  <w:style w:type="paragraph" w:customStyle="1" w:styleId="NoteHeader">
    <w:name w:val="Note_Header"/>
    <w:next w:val="Normal"/>
    <w:uiPriority w:val="99"/>
    <w:rsid w:val="005A11E0"/>
    <w:pPr>
      <w:spacing w:before="240" w:after="120" w:line="240" w:lineRule="auto"/>
    </w:pPr>
    <w:rPr>
      <w:rFonts w:ascii="Calibri" w:eastAsia="Times New Roman" w:hAnsi="Calibri" w:cs="Times New Roman"/>
      <w:b/>
      <w:szCs w:val="24"/>
    </w:rPr>
  </w:style>
  <w:style w:type="paragraph" w:customStyle="1" w:styleId="TableNumbers">
    <w:name w:val="Table Numbers"/>
    <w:basedOn w:val="Normal"/>
    <w:uiPriority w:val="99"/>
    <w:rsid w:val="005A11E0"/>
    <w:pPr>
      <w:numPr>
        <w:numId w:val="14"/>
      </w:numPr>
      <w:spacing w:before="20" w:after="20"/>
    </w:pPr>
    <w:rPr>
      <w:szCs w:val="20"/>
    </w:rPr>
  </w:style>
  <w:style w:type="paragraph" w:customStyle="1" w:styleId="PlainNumber">
    <w:name w:val="Plain Number"/>
    <w:basedOn w:val="TableNumbers"/>
    <w:uiPriority w:val="99"/>
    <w:rsid w:val="005A11E0"/>
    <w:pPr>
      <w:keepNext/>
      <w:numPr>
        <w:numId w:val="15"/>
      </w:numPr>
      <w:jc w:val="center"/>
    </w:pPr>
  </w:style>
  <w:style w:type="paragraph" w:styleId="PlainText">
    <w:name w:val="Plain Text"/>
    <w:basedOn w:val="Normal"/>
    <w:link w:val="PlainTextChar"/>
    <w:uiPriority w:val="99"/>
    <w:unhideWhenUsed/>
    <w:rsid w:val="005A11E0"/>
    <w:rPr>
      <w:rFonts w:ascii="Consolas" w:hAnsi="Consolas" w:cs="Consolas"/>
      <w:sz w:val="21"/>
      <w:szCs w:val="21"/>
    </w:rPr>
  </w:style>
  <w:style w:type="character" w:customStyle="1" w:styleId="PlainTextChar">
    <w:name w:val="Plain Text Char"/>
    <w:link w:val="PlainText"/>
    <w:uiPriority w:val="99"/>
    <w:rsid w:val="005A11E0"/>
    <w:rPr>
      <w:rFonts w:ascii="Consolas" w:eastAsia="Times New Roman" w:hAnsi="Consolas" w:cs="Consolas"/>
      <w:sz w:val="21"/>
      <w:szCs w:val="21"/>
    </w:rPr>
  </w:style>
  <w:style w:type="paragraph" w:customStyle="1" w:styleId="PolicyStatement">
    <w:name w:val="Policy Statement"/>
    <w:uiPriority w:val="99"/>
    <w:rsid w:val="005A11E0"/>
    <w:pPr>
      <w:spacing w:before="120" w:after="120" w:line="240" w:lineRule="auto"/>
      <w:ind w:left="3240" w:hanging="2160"/>
    </w:pPr>
    <w:rPr>
      <w:rFonts w:ascii="Calibri" w:eastAsia="Times New Roman" w:hAnsi="Calibri" w:cs="Arial"/>
      <w:sz w:val="24"/>
      <w:szCs w:val="24"/>
    </w:rPr>
  </w:style>
  <w:style w:type="paragraph" w:styleId="Quote">
    <w:name w:val="Quote"/>
    <w:basedOn w:val="Normal"/>
    <w:next w:val="Normal"/>
    <w:link w:val="QuoteChar"/>
    <w:uiPriority w:val="99"/>
    <w:qFormat/>
    <w:rsid w:val="005A11E0"/>
    <w:rPr>
      <w:i/>
      <w:iCs/>
      <w:color w:val="000000" w:themeColor="text1"/>
    </w:rPr>
  </w:style>
  <w:style w:type="character" w:customStyle="1" w:styleId="QuoteChar">
    <w:name w:val="Quote Char"/>
    <w:basedOn w:val="DefaultParagraphFont"/>
    <w:link w:val="Quote"/>
    <w:uiPriority w:val="99"/>
    <w:rsid w:val="005A11E0"/>
    <w:rPr>
      <w:rFonts w:ascii="Calibri" w:eastAsia="Times New Roman" w:hAnsi="Calibri" w:cs="Times New Roman"/>
      <w:i/>
      <w:iCs/>
      <w:color w:val="000000" w:themeColor="text1"/>
      <w:sz w:val="24"/>
      <w:szCs w:val="24"/>
    </w:rPr>
  </w:style>
  <w:style w:type="paragraph" w:styleId="Salutation">
    <w:name w:val="Salutation"/>
    <w:basedOn w:val="Normal"/>
    <w:next w:val="Normal"/>
    <w:link w:val="SalutationChar"/>
    <w:uiPriority w:val="99"/>
    <w:rsid w:val="005A11E0"/>
    <w:pPr>
      <w:jc w:val="both"/>
    </w:pPr>
  </w:style>
  <w:style w:type="character" w:customStyle="1" w:styleId="SalutationChar">
    <w:name w:val="Salutation Char"/>
    <w:link w:val="Salutation"/>
    <w:uiPriority w:val="99"/>
    <w:rsid w:val="005A11E0"/>
    <w:rPr>
      <w:rFonts w:ascii="Calibri" w:eastAsia="Times New Roman" w:hAnsi="Calibri" w:cs="Times New Roman"/>
      <w:sz w:val="24"/>
      <w:szCs w:val="24"/>
    </w:rPr>
  </w:style>
  <w:style w:type="paragraph" w:styleId="Signature">
    <w:name w:val="Signature"/>
    <w:basedOn w:val="Normal"/>
    <w:link w:val="SignatureChar"/>
    <w:uiPriority w:val="99"/>
    <w:rsid w:val="005A11E0"/>
    <w:pPr>
      <w:ind w:left="4320"/>
      <w:jc w:val="both"/>
    </w:pPr>
  </w:style>
  <w:style w:type="character" w:customStyle="1" w:styleId="SignatureChar">
    <w:name w:val="Signature Char"/>
    <w:link w:val="Signature"/>
    <w:uiPriority w:val="99"/>
    <w:rsid w:val="005A11E0"/>
    <w:rPr>
      <w:rFonts w:ascii="Calibri" w:eastAsia="Times New Roman" w:hAnsi="Calibri" w:cs="Times New Roman"/>
      <w:sz w:val="24"/>
      <w:szCs w:val="24"/>
    </w:rPr>
  </w:style>
  <w:style w:type="paragraph" w:customStyle="1" w:styleId="Space">
    <w:name w:val="Space"/>
    <w:basedOn w:val="Normal"/>
    <w:uiPriority w:val="99"/>
    <w:rsid w:val="005A11E0"/>
    <w:pPr>
      <w:tabs>
        <w:tab w:val="left" w:pos="-720"/>
      </w:tabs>
      <w:suppressAutoHyphens/>
      <w:ind w:left="432" w:right="29"/>
    </w:pPr>
    <w:rPr>
      <w:szCs w:val="20"/>
    </w:rPr>
  </w:style>
  <w:style w:type="character" w:styleId="Strong">
    <w:name w:val="Strong"/>
    <w:uiPriority w:val="99"/>
    <w:qFormat/>
    <w:rsid w:val="005A11E0"/>
    <w:rPr>
      <w:rFonts w:ascii="Calibri" w:hAnsi="Calibri"/>
      <w:b/>
      <w:bCs/>
    </w:rPr>
  </w:style>
  <w:style w:type="paragraph" w:styleId="Subtitle">
    <w:name w:val="Subtitle"/>
    <w:basedOn w:val="Normal"/>
    <w:next w:val="Normal"/>
    <w:link w:val="SubtitleChar"/>
    <w:uiPriority w:val="99"/>
    <w:qFormat/>
    <w:rsid w:val="005A11E0"/>
    <w:pPr>
      <w:spacing w:before="240" w:after="240"/>
      <w:jc w:val="center"/>
      <w:outlineLvl w:val="1"/>
    </w:pPr>
    <w:rPr>
      <w:sz w:val="40"/>
    </w:rPr>
  </w:style>
  <w:style w:type="character" w:customStyle="1" w:styleId="SubtitleChar">
    <w:name w:val="Subtitle Char"/>
    <w:link w:val="Subtitle"/>
    <w:uiPriority w:val="99"/>
    <w:rsid w:val="005A11E0"/>
    <w:rPr>
      <w:rFonts w:ascii="Calibri" w:eastAsia="Times New Roman" w:hAnsi="Calibri" w:cs="Times New Roman"/>
      <w:sz w:val="40"/>
      <w:szCs w:val="24"/>
    </w:rPr>
  </w:style>
  <w:style w:type="character" w:styleId="SubtleEmphasis">
    <w:name w:val="Subtle Emphasis"/>
    <w:uiPriority w:val="99"/>
    <w:qFormat/>
    <w:rsid w:val="005A11E0"/>
    <w:rPr>
      <w:rFonts w:ascii="Calibri" w:hAnsi="Calibri"/>
      <w:i/>
      <w:iCs/>
      <w:color w:val="243F60"/>
    </w:rPr>
  </w:style>
  <w:style w:type="character" w:styleId="SubtleReference">
    <w:name w:val="Subtle Reference"/>
    <w:basedOn w:val="DefaultParagraphFont"/>
    <w:uiPriority w:val="31"/>
    <w:qFormat/>
    <w:rsid w:val="005A11E0"/>
    <w:rPr>
      <w:rFonts w:ascii="Calibri" w:hAnsi="Calibri"/>
      <w:smallCaps/>
      <w:color w:val="548DD4" w:themeColor="text2" w:themeTint="99"/>
      <w:u w:val="single"/>
    </w:rPr>
  </w:style>
  <w:style w:type="paragraph" w:customStyle="1" w:styleId="TableBullet1">
    <w:name w:val="Table Bullet 1"/>
    <w:uiPriority w:val="99"/>
    <w:rsid w:val="005A11E0"/>
    <w:pPr>
      <w:numPr>
        <w:numId w:val="16"/>
      </w:numPr>
      <w:spacing w:before="40" w:after="40" w:line="240" w:lineRule="auto"/>
    </w:pPr>
    <w:rPr>
      <w:rFonts w:ascii="Calibri" w:eastAsia="Times New Roman" w:hAnsi="Calibri" w:cs="Times New Roman"/>
      <w:sz w:val="20"/>
      <w:szCs w:val="20"/>
    </w:rPr>
  </w:style>
  <w:style w:type="paragraph" w:customStyle="1" w:styleId="TableBullet2">
    <w:name w:val="Table Bullet 2"/>
    <w:basedOn w:val="TableBullet1"/>
    <w:uiPriority w:val="99"/>
    <w:rsid w:val="005A11E0"/>
    <w:pPr>
      <w:keepNext/>
      <w:numPr>
        <w:numId w:val="17"/>
      </w:numPr>
    </w:pPr>
  </w:style>
  <w:style w:type="table" w:customStyle="1" w:styleId="TableGrid1">
    <w:name w:val="Table Grid1"/>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11E0"/>
    <w:pPr>
      <w:keepNext/>
      <w:spacing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uiPriority w:val="99"/>
    <w:rsid w:val="005A11E0"/>
    <w:pPr>
      <w:spacing w:before="60" w:after="60" w:line="240" w:lineRule="auto"/>
      <w:ind w:left="72" w:right="72"/>
    </w:pPr>
    <w:rPr>
      <w:rFonts w:ascii="Calibri" w:eastAsia="Times New Roman" w:hAnsi="Calibri" w:cs="Times New Roman"/>
      <w:color w:val="FFFFFF"/>
      <w:sz w:val="20"/>
      <w:szCs w:val="20"/>
    </w:rPr>
  </w:style>
  <w:style w:type="paragraph" w:styleId="TableofAuthorities">
    <w:name w:val="table of authorities"/>
    <w:basedOn w:val="Normal"/>
    <w:next w:val="Normal"/>
    <w:uiPriority w:val="99"/>
    <w:rsid w:val="005A11E0"/>
    <w:pPr>
      <w:ind w:left="240" w:hanging="240"/>
      <w:jc w:val="both"/>
    </w:pPr>
  </w:style>
  <w:style w:type="paragraph" w:styleId="TableofFigures">
    <w:name w:val="table of figures"/>
    <w:basedOn w:val="Normal"/>
    <w:next w:val="Normal"/>
    <w:uiPriority w:val="99"/>
    <w:rsid w:val="005A11E0"/>
    <w:pPr>
      <w:widowControl w:val="0"/>
      <w:spacing w:after="60"/>
      <w:ind w:left="475" w:hanging="475"/>
    </w:pPr>
  </w:style>
  <w:style w:type="paragraph" w:customStyle="1" w:styleId="TableofTables">
    <w:name w:val="Table of Tables"/>
    <w:next w:val="BodyText"/>
    <w:uiPriority w:val="99"/>
    <w:rsid w:val="005A11E0"/>
    <w:pPr>
      <w:widowControl w:val="0"/>
      <w:tabs>
        <w:tab w:val="right" w:leader="dot" w:pos="9350"/>
      </w:tabs>
      <w:spacing w:before="120" w:after="0" w:line="240" w:lineRule="auto"/>
    </w:pPr>
    <w:rPr>
      <w:rFonts w:ascii="Arial" w:eastAsia="Times New Roman" w:hAnsi="Arial" w:cs="Times New Roman"/>
      <w:b/>
      <w:sz w:val="36"/>
      <w:szCs w:val="20"/>
    </w:rPr>
  </w:style>
  <w:style w:type="paragraph" w:customStyle="1" w:styleId="TableText1">
    <w:name w:val="Table Text 1"/>
    <w:uiPriority w:val="99"/>
    <w:rsid w:val="005A11E0"/>
    <w:pPr>
      <w:spacing w:before="60" w:after="60" w:line="240" w:lineRule="auto"/>
    </w:pPr>
    <w:rPr>
      <w:rFonts w:ascii="Calibri" w:eastAsia="Times New Roman" w:hAnsi="Calibri" w:cs="Arial"/>
      <w:sz w:val="20"/>
      <w:szCs w:val="24"/>
    </w:rPr>
  </w:style>
  <w:style w:type="paragraph" w:customStyle="1" w:styleId="TableText2">
    <w:name w:val="Table Text 2"/>
    <w:uiPriority w:val="99"/>
    <w:rsid w:val="005A11E0"/>
    <w:pPr>
      <w:spacing w:before="120" w:after="60" w:line="240" w:lineRule="auto"/>
    </w:pPr>
    <w:rPr>
      <w:rFonts w:ascii="Calibri" w:eastAsia="Times New Roman" w:hAnsi="Calibri" w:cs="Times New Roman"/>
      <w:sz w:val="20"/>
      <w:szCs w:val="24"/>
    </w:rPr>
  </w:style>
  <w:style w:type="paragraph" w:customStyle="1" w:styleId="TableTextBold">
    <w:name w:val="Table Text Bold"/>
    <w:basedOn w:val="Normal"/>
    <w:uiPriority w:val="99"/>
    <w:rsid w:val="00BC008E"/>
    <w:pPr>
      <w:spacing w:before="40" w:after="40"/>
    </w:pPr>
    <w:rPr>
      <w:b/>
    </w:rPr>
  </w:style>
  <w:style w:type="table" w:customStyle="1" w:styleId="TableSty">
    <w:name w:val="Table_Sty"/>
    <w:basedOn w:val="TableNormal"/>
    <w:rsid w:val="005A11E0"/>
    <w:pPr>
      <w:spacing w:after="40" w:line="180" w:lineRule="exact"/>
    </w:pPr>
    <w:rPr>
      <w:rFonts w:ascii="Arial Narrow" w:eastAsia="Times New Roman" w:hAnsi="Arial Narrow" w:cs="Times New Roman"/>
      <w:spacing w:val="-8"/>
      <w:kern w:val="18"/>
      <w:sz w:val="18"/>
      <w:szCs w:val="18"/>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3" w:type="dxa"/>
        <w:left w:w="72" w:type="dxa"/>
        <w:bottom w:w="43" w:type="dxa"/>
        <w:right w:w="72" w:type="dxa"/>
      </w:tblCellMar>
    </w:tblPr>
    <w:trPr>
      <w:cantSplit/>
      <w:jc w:val="center"/>
    </w:trPr>
    <w:tcPr>
      <w:vAlign w:val="center"/>
    </w:tcPr>
    <w:tblStylePr w:type="firstRow">
      <w:pPr>
        <w:jc w:val="center"/>
      </w:pPr>
      <w:rPr>
        <w:rFonts w:ascii="System" w:hAnsi="System"/>
        <w:b/>
        <w:caps w:val="0"/>
        <w:smallCaps w:val="0"/>
        <w:vanish w:val="0"/>
        <w:color w:val="auto"/>
        <w:spacing w:val="0"/>
        <w:w w:val="100"/>
        <w:kern w:val="22"/>
        <w:position w:val="0"/>
        <w:sz w:val="20"/>
        <w:szCs w:val="20"/>
      </w:rPr>
      <w:tblPr/>
      <w:trPr>
        <w:tblHeader/>
      </w:trPr>
      <w:tcPr>
        <w:vAlign w:val="center"/>
      </w:tcPr>
    </w:tblStylePr>
    <w:tblStylePr w:type="lastRow">
      <w:rPr>
        <w:rFonts w:ascii="Helv" w:hAnsi="Helv"/>
        <w:sz w:val="20"/>
      </w:rPr>
    </w:tblStylePr>
  </w:style>
  <w:style w:type="paragraph" w:styleId="Title">
    <w:name w:val="Title"/>
    <w:link w:val="TitleChar"/>
    <w:uiPriority w:val="99"/>
    <w:qFormat/>
    <w:rsid w:val="005A11E0"/>
    <w:pPr>
      <w:widowControl w:val="0"/>
      <w:spacing w:before="240" w:after="120" w:line="240" w:lineRule="auto"/>
      <w:outlineLvl w:val="0"/>
    </w:pPr>
    <w:rPr>
      <w:rFonts w:ascii="Calibri" w:eastAsia="Times New Roman" w:hAnsi="Calibri" w:cs="Arial"/>
      <w:b/>
      <w:bCs/>
      <w:kern w:val="28"/>
      <w:sz w:val="36"/>
      <w:szCs w:val="32"/>
    </w:rPr>
  </w:style>
  <w:style w:type="character" w:customStyle="1" w:styleId="TitleChar">
    <w:name w:val="Title Char"/>
    <w:link w:val="Title"/>
    <w:uiPriority w:val="99"/>
    <w:rsid w:val="005A11E0"/>
    <w:rPr>
      <w:rFonts w:ascii="Calibri" w:eastAsia="Times New Roman" w:hAnsi="Calibri" w:cs="Arial"/>
      <w:b/>
      <w:bCs/>
      <w:kern w:val="28"/>
      <w:sz w:val="36"/>
      <w:szCs w:val="32"/>
    </w:rPr>
  </w:style>
  <w:style w:type="paragraph" w:customStyle="1" w:styleId="Title2">
    <w:name w:val="Title 2"/>
    <w:basedOn w:val="Title"/>
    <w:uiPriority w:val="99"/>
    <w:rsid w:val="005A11E0"/>
    <w:rPr>
      <w:sz w:val="32"/>
    </w:rPr>
  </w:style>
  <w:style w:type="paragraph" w:customStyle="1" w:styleId="Title3">
    <w:name w:val="Title 3"/>
    <w:basedOn w:val="Heading5"/>
    <w:uiPriority w:val="99"/>
    <w:rsid w:val="005A11E0"/>
    <w:pPr>
      <w:numPr>
        <w:numId w:val="0"/>
      </w:numPr>
      <w:spacing w:before="240" w:after="240"/>
    </w:pPr>
  </w:style>
  <w:style w:type="paragraph" w:customStyle="1" w:styleId="TitlePage1">
    <w:name w:val="TitlePage 1"/>
    <w:basedOn w:val="CoverTitle2"/>
    <w:uiPriority w:val="99"/>
    <w:rsid w:val="005A11E0"/>
  </w:style>
  <w:style w:type="paragraph" w:customStyle="1" w:styleId="TitlePage2">
    <w:name w:val="TitlePage 2"/>
    <w:basedOn w:val="CoverTitle"/>
    <w:uiPriority w:val="99"/>
    <w:rsid w:val="005A11E0"/>
  </w:style>
  <w:style w:type="paragraph" w:customStyle="1" w:styleId="TitlePage3">
    <w:name w:val="TitlePage 3"/>
    <w:basedOn w:val="TitlePage2"/>
    <w:uiPriority w:val="99"/>
    <w:rsid w:val="005A11E0"/>
  </w:style>
  <w:style w:type="paragraph" w:styleId="TOAHeading">
    <w:name w:val="toa heading"/>
    <w:basedOn w:val="Normal"/>
    <w:next w:val="Normal"/>
    <w:uiPriority w:val="99"/>
    <w:rsid w:val="005A11E0"/>
    <w:pPr>
      <w:jc w:val="both"/>
    </w:pPr>
    <w:rPr>
      <w:rFonts w:cs="Arial"/>
      <w:b/>
      <w:bCs/>
    </w:rPr>
  </w:style>
  <w:style w:type="paragraph" w:styleId="TOC4">
    <w:name w:val="toc 4"/>
    <w:basedOn w:val="TOC3"/>
    <w:next w:val="Normal"/>
    <w:uiPriority w:val="39"/>
    <w:rsid w:val="005A11E0"/>
  </w:style>
  <w:style w:type="paragraph" w:styleId="TOC5">
    <w:name w:val="toc 5"/>
    <w:basedOn w:val="Normal"/>
    <w:next w:val="Normal"/>
    <w:autoRedefine/>
    <w:uiPriority w:val="39"/>
    <w:rsid w:val="005A11E0"/>
    <w:pPr>
      <w:ind w:left="960"/>
    </w:pPr>
  </w:style>
  <w:style w:type="paragraph" w:styleId="TOC6">
    <w:name w:val="toc 6"/>
    <w:basedOn w:val="Normal"/>
    <w:next w:val="Normal"/>
    <w:autoRedefine/>
    <w:uiPriority w:val="39"/>
    <w:rsid w:val="005A11E0"/>
    <w:pPr>
      <w:ind w:left="1200"/>
    </w:pPr>
  </w:style>
  <w:style w:type="paragraph" w:styleId="TOC7">
    <w:name w:val="toc 7"/>
    <w:basedOn w:val="Normal"/>
    <w:next w:val="Normal"/>
    <w:autoRedefine/>
    <w:uiPriority w:val="39"/>
    <w:rsid w:val="005A11E0"/>
    <w:pPr>
      <w:ind w:left="1440"/>
    </w:pPr>
  </w:style>
  <w:style w:type="paragraph" w:styleId="TOC8">
    <w:name w:val="toc 8"/>
    <w:basedOn w:val="Normal"/>
    <w:next w:val="Normal"/>
    <w:autoRedefine/>
    <w:uiPriority w:val="39"/>
    <w:rsid w:val="005A11E0"/>
    <w:pPr>
      <w:ind w:left="1680"/>
    </w:pPr>
  </w:style>
  <w:style w:type="paragraph" w:styleId="TOC9">
    <w:name w:val="toc 9"/>
    <w:basedOn w:val="Normal"/>
    <w:next w:val="Normal"/>
    <w:autoRedefine/>
    <w:uiPriority w:val="39"/>
    <w:rsid w:val="005A11E0"/>
    <w:pPr>
      <w:ind w:left="1920"/>
    </w:pPr>
  </w:style>
  <w:style w:type="paragraph" w:customStyle="1" w:styleId="Version">
    <w:name w:val="Version"/>
    <w:uiPriority w:val="99"/>
    <w:rsid w:val="00A66B74"/>
    <w:pPr>
      <w:keepNext/>
      <w:spacing w:before="480" w:after="0" w:line="240" w:lineRule="auto"/>
      <w:jc w:val="center"/>
    </w:pPr>
    <w:rPr>
      <w:rFonts w:ascii="Calibri" w:eastAsia="Times New Roman" w:hAnsi="Calibri" w:cs="Times New Roman"/>
      <w:b/>
      <w:sz w:val="32"/>
      <w:szCs w:val="24"/>
    </w:rPr>
  </w:style>
  <w:style w:type="paragraph" w:styleId="Revision">
    <w:name w:val="Revision"/>
    <w:hidden/>
    <w:uiPriority w:val="99"/>
    <w:rsid w:val="00033547"/>
    <w:pPr>
      <w:spacing w:after="0" w:line="240" w:lineRule="auto"/>
    </w:pPr>
    <w:rPr>
      <w:rFonts w:ascii="Calibri" w:eastAsia="Times New Roman" w:hAnsi="Calibri" w:cs="Times New Roman"/>
      <w:sz w:val="24"/>
      <w:szCs w:val="24"/>
    </w:rPr>
  </w:style>
  <w:style w:type="paragraph" w:customStyle="1" w:styleId="CodeLine2">
    <w:name w:val="Code Line 2"/>
    <w:basedOn w:val="CodeLine"/>
    <w:uiPriority w:val="99"/>
    <w:rsid w:val="00DF5777"/>
    <w:pPr>
      <w:ind w:left="1440"/>
    </w:pPr>
    <w:rPr>
      <w:rFonts w:eastAsiaTheme="minorHAnsi"/>
    </w:rPr>
  </w:style>
  <w:style w:type="table" w:customStyle="1" w:styleId="TableGrid5">
    <w:name w:val="Table Grid5"/>
    <w:basedOn w:val="TableNormal"/>
    <w:next w:val="TableGrid"/>
    <w:uiPriority w:val="59"/>
    <w:rsid w:val="007F7F26"/>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Title">
    <w:name w:val="*Document Title"/>
    <w:basedOn w:val="Footer"/>
    <w:uiPriority w:val="99"/>
    <w:rsid w:val="0014174F"/>
    <w:pPr>
      <w:widowControl/>
      <w:spacing w:after="120"/>
      <w:jc w:val="left"/>
    </w:pPr>
    <w:rPr>
      <w:rFonts w:ascii="Times New Roman" w:hAnsi="Times New Roman"/>
      <w:i/>
      <w:iCs/>
      <w:color w:val="002060"/>
      <w:kern w:val="16"/>
      <w:sz w:val="60"/>
      <w:szCs w:val="60"/>
      <w:lang w:eastAsia="de-DE"/>
    </w:rPr>
  </w:style>
  <w:style w:type="table" w:customStyle="1" w:styleId="ONEUSDATable1">
    <w:name w:val="ONE USDA Table 1"/>
    <w:basedOn w:val="TableNormal"/>
    <w:rsid w:val="0014174F"/>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jc w:val="center"/>
      </w:pPr>
      <w:rPr>
        <w:rFonts w:ascii="Times New Roman" w:hAnsi="Times New Roman"/>
        <w:b/>
        <w:color w:val="FFFFFF"/>
        <w:sz w:val="20"/>
      </w:rPr>
      <w:tblPr>
        <w:jc w:val="center"/>
      </w:tblPr>
      <w:trPr>
        <w:tblHeader/>
        <w:jc w:val="center"/>
      </w:trPr>
      <w:tcPr>
        <w:shd w:val="clear" w:color="auto" w:fill="016600"/>
        <w:vAlign w:val="center"/>
      </w:tcPr>
    </w:tblStylePr>
  </w:style>
  <w:style w:type="paragraph" w:customStyle="1" w:styleId="Instruction">
    <w:name w:val="Instruction"/>
    <w:basedOn w:val="Normal"/>
    <w:uiPriority w:val="99"/>
    <w:rsid w:val="0014174F"/>
    <w:pPr>
      <w:overflowPunct w:val="0"/>
      <w:autoSpaceDE w:val="0"/>
      <w:autoSpaceDN w:val="0"/>
      <w:adjustRightInd w:val="0"/>
      <w:spacing w:before="0" w:after="120"/>
      <w:jc w:val="both"/>
      <w:textAlignment w:val="baseline"/>
    </w:pPr>
    <w:rPr>
      <w:rFonts w:ascii="Times New Roman Bold" w:hAnsi="Times New Roman Bold"/>
      <w:b/>
      <w:kern w:val="20"/>
      <w:sz w:val="24"/>
      <w:lang w:eastAsia="de-DE" w:bidi="en-US"/>
    </w:rPr>
  </w:style>
  <w:style w:type="table" w:customStyle="1" w:styleId="ColumnsGreen">
    <w:name w:val="ColumnsGreen"/>
    <w:basedOn w:val="TableNormal"/>
    <w:uiPriority w:val="99"/>
    <w:qFormat/>
    <w:rsid w:val="0014174F"/>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Col">
      <w:pPr>
        <w:wordWrap/>
        <w:spacing w:beforeLines="0" w:beforeAutospacing="0" w:afterLines="0" w:afterAutospacing="0"/>
      </w:pPr>
      <w:rPr>
        <w:b/>
        <w:color w:val="auto"/>
      </w:rPr>
      <w:tblPr/>
      <w:tcPr>
        <w:shd w:val="clear" w:color="auto" w:fill="016600"/>
      </w:tcPr>
    </w:tblStylePr>
  </w:style>
  <w:style w:type="table" w:styleId="TableGrid8">
    <w:name w:val="Table Grid 8"/>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ullet2">
    <w:name w:val="Bullet 2"/>
    <w:basedOn w:val="Normal"/>
    <w:uiPriority w:val="99"/>
    <w:rsid w:val="00F904DB"/>
    <w:pPr>
      <w:tabs>
        <w:tab w:val="left" w:pos="576"/>
      </w:tabs>
      <w:spacing w:before="40" w:after="40"/>
      <w:ind w:left="2304" w:right="576" w:hanging="576"/>
    </w:pPr>
    <w:rPr>
      <w:rFonts w:ascii="Verdana" w:hAnsi="Verdana"/>
      <w:sz w:val="22"/>
    </w:rPr>
  </w:style>
  <w:style w:type="paragraph" w:customStyle="1" w:styleId="Bullet0">
    <w:name w:val="Bullet 0"/>
    <w:basedOn w:val="Normal"/>
    <w:uiPriority w:val="99"/>
    <w:rsid w:val="0014174F"/>
    <w:pPr>
      <w:tabs>
        <w:tab w:val="num" w:pos="360"/>
      </w:tabs>
      <w:spacing w:before="40" w:after="40"/>
      <w:ind w:left="360" w:hanging="360"/>
      <w:jc w:val="both"/>
    </w:pPr>
    <w:rPr>
      <w:rFonts w:ascii="Times New Roman" w:hAnsi="Times New Roman"/>
      <w:kern w:val="20"/>
      <w:sz w:val="24"/>
      <w:lang w:val="en-ZA" w:eastAsia="de-DE"/>
    </w:rPr>
  </w:style>
  <w:style w:type="character" w:styleId="HTMLCode">
    <w:name w:val="HTML Code"/>
    <w:basedOn w:val="DefaultParagraphFont"/>
    <w:uiPriority w:val="99"/>
    <w:unhideWhenUsed/>
    <w:rsid w:val="00E77B82"/>
    <w:rPr>
      <w:rFonts w:ascii="Courier New" w:eastAsia="Times New Roman" w:hAnsi="Courier New" w:cs="Courier New"/>
      <w:sz w:val="16"/>
      <w:szCs w:val="20"/>
    </w:rPr>
  </w:style>
  <w:style w:type="paragraph" w:customStyle="1" w:styleId="NormalIndented">
    <w:name w:val="Normal Indented"/>
    <w:basedOn w:val="Normal"/>
    <w:uiPriority w:val="99"/>
    <w:rsid w:val="0014174F"/>
    <w:pPr>
      <w:spacing w:before="100"/>
      <w:ind w:left="720"/>
    </w:pPr>
    <w:rPr>
      <w:rFonts w:ascii="Times New Roman" w:hAnsi="Times New Roman"/>
      <w:kern w:val="20"/>
      <w:sz w:val="24"/>
      <w:lang w:eastAsia="de-DE"/>
    </w:rPr>
  </w:style>
  <w:style w:type="character" w:customStyle="1" w:styleId="HyperlinkText">
    <w:name w:val="Hyperlink Text"/>
    <w:basedOn w:val="Hyperlink"/>
    <w:uiPriority w:val="99"/>
    <w:rsid w:val="0014174F"/>
    <w:rPr>
      <w:rFonts w:ascii="Times New Roman" w:hAnsi="Times New Roman" w:cs="Times New Roman"/>
      <w:i/>
      <w:color w:val="0000FF"/>
      <w:sz w:val="24"/>
      <w:u w:val="single"/>
      <w:vertAlign w:val="baseline"/>
    </w:rPr>
  </w:style>
  <w:style w:type="paragraph" w:customStyle="1" w:styleId="Example">
    <w:name w:val="Example"/>
    <w:basedOn w:val="Normal"/>
    <w:uiPriority w:val="99"/>
    <w:rsid w:val="0014174F"/>
    <w:pPr>
      <w:keepNext/>
      <w:keepLines/>
      <w:spacing w:before="0"/>
      <w:ind w:left="1872" w:hanging="360"/>
    </w:pPr>
    <w:rPr>
      <w:rFonts w:ascii="LinePrinter" w:hAnsi="LinePrinter"/>
      <w:noProof/>
      <w:kern w:val="17"/>
      <w:sz w:val="16"/>
      <w:lang w:eastAsia="de-DE"/>
    </w:rPr>
  </w:style>
  <w:style w:type="paragraph" w:customStyle="1" w:styleId="NoteIndented">
    <w:name w:val="Note Indented"/>
    <w:basedOn w:val="Note"/>
    <w:next w:val="NormalIndented"/>
    <w:uiPriority w:val="99"/>
    <w:rsid w:val="0014174F"/>
    <w:pPr>
      <w:pBdr>
        <w:top w:val="single" w:sz="2" w:space="1" w:color="auto"/>
        <w:left w:val="single" w:sz="2" w:space="4" w:color="auto"/>
        <w:bottom w:val="single" w:sz="2" w:space="1" w:color="auto"/>
        <w:right w:val="single" w:sz="2" w:space="4" w:color="auto"/>
      </w:pBdr>
      <w:tabs>
        <w:tab w:val="left" w:pos="720"/>
        <w:tab w:val="left" w:pos="1440"/>
      </w:tabs>
      <w:spacing w:before="80"/>
      <w:ind w:left="720"/>
    </w:pPr>
    <w:rPr>
      <w:rFonts w:ascii="Arial" w:hAnsi="Arial"/>
      <w:color w:val="auto"/>
      <w:kern w:val="16"/>
      <w:sz w:val="18"/>
      <w:szCs w:val="24"/>
      <w:lang w:eastAsia="de-DE"/>
    </w:rPr>
  </w:style>
  <w:style w:type="character" w:customStyle="1" w:styleId="HyperlinkTable">
    <w:name w:val="Hyperlink Table"/>
    <w:basedOn w:val="Hyperlink"/>
    <w:uiPriority w:val="99"/>
    <w:rsid w:val="0014174F"/>
    <w:rPr>
      <w:rFonts w:ascii="Arial Narrow" w:hAnsi="Arial Narrow" w:cs="Times New Roman"/>
      <w:color w:val="0000FF"/>
      <w:sz w:val="21"/>
      <w:u w:val="single"/>
      <w:vertAlign w:val="baseline"/>
    </w:rPr>
  </w:style>
  <w:style w:type="paragraph" w:customStyle="1" w:styleId="Code">
    <w:name w:val="Code"/>
    <w:basedOn w:val="Normal"/>
    <w:link w:val="CodeChar"/>
    <w:uiPriority w:val="99"/>
    <w:rsid w:val="0014174F"/>
    <w:pPr>
      <w:spacing w:before="0"/>
      <w:ind w:left="576"/>
    </w:pPr>
    <w:rPr>
      <w:rFonts w:ascii="Courier New" w:hAnsi="Courier New"/>
      <w:sz w:val="24"/>
      <w:szCs w:val="22"/>
    </w:rPr>
  </w:style>
  <w:style w:type="character" w:customStyle="1" w:styleId="CodeChar">
    <w:name w:val="Code Char"/>
    <w:basedOn w:val="DefaultParagraphFont"/>
    <w:link w:val="Code"/>
    <w:uiPriority w:val="99"/>
    <w:locked/>
    <w:rsid w:val="0014174F"/>
    <w:rPr>
      <w:rFonts w:ascii="Courier New" w:eastAsia="Times New Roman" w:hAnsi="Courier New" w:cs="Times New Roman"/>
      <w:sz w:val="24"/>
    </w:rPr>
  </w:style>
  <w:style w:type="paragraph" w:customStyle="1" w:styleId="TableBullet">
    <w:name w:val="Table Bullet"/>
    <w:basedOn w:val="Normal"/>
    <w:uiPriority w:val="99"/>
    <w:rsid w:val="00BC008E"/>
    <w:pPr>
      <w:spacing w:before="40" w:after="40"/>
      <w:ind w:left="576" w:hanging="288"/>
    </w:pPr>
    <w:rPr>
      <w:rFonts w:ascii="Arial Narrow" w:hAnsi="Arial Narrow" w:cs="Arial"/>
      <w:sz w:val="21"/>
      <w:szCs w:val="21"/>
    </w:rPr>
  </w:style>
  <w:style w:type="paragraph" w:customStyle="1" w:styleId="Structure">
    <w:name w:val="Structure"/>
    <w:basedOn w:val="Normal"/>
    <w:uiPriority w:val="99"/>
    <w:rsid w:val="0014174F"/>
    <w:pPr>
      <w:tabs>
        <w:tab w:val="left" w:pos="576"/>
        <w:tab w:val="num" w:pos="1152"/>
      </w:tabs>
      <w:spacing w:before="60" w:after="60"/>
      <w:ind w:left="1152" w:hanging="576"/>
    </w:pPr>
    <w:rPr>
      <w:rFonts w:ascii="Verdana" w:hAnsi="Verdana"/>
      <w:sz w:val="22"/>
    </w:rPr>
  </w:style>
  <w:style w:type="paragraph" w:customStyle="1" w:styleId="UsageNote">
    <w:name w:val="Usage Note"/>
    <w:basedOn w:val="Normal"/>
    <w:uiPriority w:val="99"/>
    <w:rsid w:val="0014174F"/>
    <w:pPr>
      <w:keepNext/>
      <w:spacing w:after="120"/>
      <w:ind w:left="691" w:hanging="691"/>
    </w:pPr>
    <w:rPr>
      <w:rFonts w:ascii="Arial" w:hAnsi="Arial"/>
      <w:kern w:val="20"/>
      <w:sz w:val="24"/>
      <w:lang w:eastAsia="de-DE"/>
    </w:rPr>
  </w:style>
  <w:style w:type="paragraph" w:customStyle="1" w:styleId="FigureCaption">
    <w:name w:val="Figure Caption"/>
    <w:basedOn w:val="Normal"/>
    <w:uiPriority w:val="99"/>
    <w:rsid w:val="0014174F"/>
    <w:pPr>
      <w:spacing w:after="240"/>
      <w:jc w:val="center"/>
    </w:pPr>
    <w:rPr>
      <w:rFonts w:ascii="Times New Roman" w:hAnsi="Times New Roman"/>
      <w:b/>
      <w:bCs/>
      <w:iCs/>
      <w:color w:val="000000"/>
      <w:sz w:val="24"/>
    </w:rPr>
  </w:style>
  <w:style w:type="paragraph" w:customStyle="1" w:styleId="UsageNoteIndent">
    <w:name w:val="Usage Note Indent"/>
    <w:basedOn w:val="NormalIndent"/>
    <w:uiPriority w:val="99"/>
    <w:rsid w:val="0014174F"/>
    <w:pPr>
      <w:spacing w:before="0" w:after="120"/>
      <w:ind w:left="288"/>
    </w:pPr>
    <w:rPr>
      <w:rFonts w:ascii="Times New Roman" w:hAnsi="Times New Roman"/>
      <w:kern w:val="20"/>
      <w:sz w:val="24"/>
      <w:lang w:eastAsia="de-DE"/>
    </w:rPr>
  </w:style>
  <w:style w:type="table" w:styleId="TableGrid30">
    <w:name w:val="Table Grid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0">
    <w:name w:val="Table Grid 2"/>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0">
    <w:name w:val="Table Grid 1"/>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7">
    <w:name w:val="Table Grid 7"/>
    <w:basedOn w:val="TableNormal"/>
    <w:uiPriority w:val="99"/>
    <w:rsid w:val="0014174F"/>
    <w:pPr>
      <w:spacing w:after="120" w:line="240" w:lineRule="auto"/>
    </w:pPr>
    <w:rPr>
      <w:rFonts w:ascii="Times New Roman" w:eastAsia="Times New Roman" w:hAnsi="Times New Roman" w:cs="Times New Roman"/>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0">
    <w:name w:val="Table Grid 5"/>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0">
    <w:name w:val="Table Grid 4"/>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14174F"/>
    <w:pPr>
      <w:spacing w:after="120" w:line="240" w:lineRule="auto"/>
    </w:pPr>
    <w:rPr>
      <w:rFonts w:ascii="Times New Roman" w:eastAsia="Times New Roman" w:hAnsi="Times New Roman"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superscript">
    <w:name w:val="superscript"/>
    <w:basedOn w:val="Normal"/>
    <w:uiPriority w:val="99"/>
    <w:rsid w:val="00BC008E"/>
    <w:pPr>
      <w:spacing w:before="40" w:after="40"/>
      <w:ind w:right="-43"/>
      <w:jc w:val="center"/>
    </w:pPr>
    <w:rPr>
      <w:rFonts w:ascii="Arial Narrow" w:hAnsi="Arial Narrow" w:cs="Arial"/>
      <w:bCs/>
      <w:color w:val="000000"/>
      <w:kern w:val="20"/>
      <w:sz w:val="21"/>
      <w:szCs w:val="21"/>
    </w:rPr>
  </w:style>
  <w:style w:type="paragraph" w:customStyle="1" w:styleId="ConfTitle">
    <w:name w:val="ConfTitle"/>
    <w:basedOn w:val="UsageNote"/>
    <w:uiPriority w:val="99"/>
    <w:rsid w:val="0014174F"/>
    <w:rPr>
      <w:b/>
    </w:rPr>
  </w:style>
  <w:style w:type="paragraph" w:customStyle="1" w:styleId="cption">
    <w:name w:val="cption"/>
    <w:basedOn w:val="Normal"/>
    <w:uiPriority w:val="99"/>
    <w:rsid w:val="00BC008E"/>
    <w:pPr>
      <w:spacing w:before="0"/>
    </w:pPr>
    <w:rPr>
      <w:rFonts w:ascii="Lucida Sans" w:hAnsi="Lucida Sans"/>
      <w:bCs/>
      <w:color w:val="CC0000"/>
      <w:sz w:val="21"/>
    </w:rPr>
  </w:style>
  <w:style w:type="paragraph" w:customStyle="1" w:styleId="SubTitle0">
    <w:name w:val="Sub Title"/>
    <w:basedOn w:val="Title"/>
    <w:uiPriority w:val="99"/>
    <w:rsid w:val="0014174F"/>
    <w:pPr>
      <w:widowControl/>
      <w:spacing w:after="60"/>
      <w:jc w:val="center"/>
      <w:outlineLvl w:val="9"/>
    </w:pPr>
    <w:rPr>
      <w:rFonts w:ascii="Arial" w:eastAsia="Calibri" w:hAnsi="Arial"/>
      <w:sz w:val="24"/>
      <w:szCs w:val="24"/>
    </w:rPr>
  </w:style>
  <w:style w:type="table" w:customStyle="1" w:styleId="LightList1">
    <w:name w:val="Light List1"/>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14174F"/>
    <w:pPr>
      <w:spacing w:after="0" w:line="240" w:lineRule="auto"/>
    </w:pPr>
    <w:rPr>
      <w:rFonts w:ascii="Calibri" w:eastAsia="Calibri" w:hAnsi="Calibri" w:cs="Times New Roman"/>
      <w:color w:val="31849B"/>
      <w:sz w:val="24"/>
      <w:szCs w:val="24"/>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14174F"/>
    <w:pPr>
      <w:spacing w:after="0" w:line="240" w:lineRule="auto"/>
    </w:pPr>
    <w:rPr>
      <w:rFonts w:ascii="Calibri" w:eastAsia="Calibri" w:hAnsi="Calibri" w:cs="Times New Roman"/>
      <w:color w:val="365F91"/>
      <w:sz w:val="24"/>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unhideWhenUsed/>
    <w:rsid w:val="0014174F"/>
    <w:pPr>
      <w:numPr>
        <w:numId w:val="26"/>
      </w:numPr>
    </w:pPr>
  </w:style>
  <w:style w:type="numbering" w:customStyle="1" w:styleId="NumberedHeads">
    <w:name w:val="Numbered_Heads"/>
    <w:rsid w:val="0014174F"/>
    <w:pPr>
      <w:numPr>
        <w:numId w:val="25"/>
      </w:numPr>
    </w:pPr>
  </w:style>
  <w:style w:type="paragraph" w:customStyle="1" w:styleId="AppendixH4">
    <w:name w:val="Appendix H4"/>
    <w:basedOn w:val="Heading2"/>
    <w:uiPriority w:val="99"/>
    <w:rsid w:val="00492369"/>
    <w:pPr>
      <w:widowControl w:val="0"/>
      <w:numPr>
        <w:ilvl w:val="0"/>
        <w:numId w:val="0"/>
      </w:numPr>
      <w:spacing w:after="60"/>
    </w:pPr>
    <w:rPr>
      <w:sz w:val="20"/>
    </w:rPr>
  </w:style>
  <w:style w:type="paragraph" w:customStyle="1" w:styleId="AppendixH5">
    <w:name w:val="Appendix H5"/>
    <w:basedOn w:val="Heading3"/>
    <w:uiPriority w:val="99"/>
    <w:rsid w:val="00E91F81"/>
    <w:pPr>
      <w:widowControl w:val="0"/>
      <w:numPr>
        <w:ilvl w:val="0"/>
        <w:numId w:val="0"/>
      </w:numPr>
      <w:suppressAutoHyphens w:val="0"/>
      <w:spacing w:after="60"/>
      <w:ind w:left="720"/>
    </w:pPr>
  </w:style>
  <w:style w:type="paragraph" w:customStyle="1" w:styleId="TableText3">
    <w:name w:val="Table Text 3"/>
    <w:basedOn w:val="TableText1"/>
    <w:uiPriority w:val="99"/>
    <w:rsid w:val="00F26EBC"/>
    <w:pPr>
      <w:tabs>
        <w:tab w:val="left" w:pos="360"/>
        <w:tab w:val="left" w:pos="720"/>
        <w:tab w:val="left" w:pos="1080"/>
        <w:tab w:val="left" w:pos="1440"/>
      </w:tabs>
    </w:pPr>
    <w:rPr>
      <w:sz w:val="16"/>
    </w:rPr>
  </w:style>
  <w:style w:type="paragraph" w:styleId="BalloonText">
    <w:name w:val="Balloon Text"/>
    <w:basedOn w:val="Normal"/>
    <w:link w:val="BalloonTextChar"/>
    <w:uiPriority w:val="99"/>
    <w:semiHidden/>
    <w:unhideWhenUsed/>
    <w:rsid w:val="00482DD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DD5"/>
    <w:rPr>
      <w:rFonts w:ascii="Tahoma" w:eastAsia="Times New Roman" w:hAnsi="Tahoma" w:cs="Tahoma"/>
      <w:sz w:val="16"/>
      <w:szCs w:val="16"/>
    </w:rPr>
  </w:style>
  <w:style w:type="numbering" w:customStyle="1" w:styleId="NoList1">
    <w:name w:val="No List1"/>
    <w:next w:val="NoList"/>
    <w:uiPriority w:val="99"/>
    <w:semiHidden/>
    <w:unhideWhenUsed/>
    <w:rsid w:val="00F33756"/>
  </w:style>
  <w:style w:type="table" w:customStyle="1" w:styleId="TableSimple11">
    <w:name w:val="Table Simple 11"/>
    <w:basedOn w:val="TableNormal"/>
    <w:next w:val="TableSimple1"/>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6" w:space="0" w:color="008000"/>
          <w:tl2br w:val="none" w:sz="0" w:space="0" w:color="auto"/>
          <w:tr2bl w:val="none" w:sz="0" w:space="0" w:color="auto"/>
        </w:tcBorders>
      </w:tcPr>
    </w:tblStylePr>
    <w:tblStylePr w:type="lastRow">
      <w:rPr>
        <w:rFonts w:ascii="Times New Roman" w:hAnsi="Times New Roman" w:cs="Times New Roman" w:hint="default"/>
      </w:rPr>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00" w:fill="FFFFFF"/>
      </w:tcPr>
    </w:tblStylePr>
  </w:style>
  <w:style w:type="table" w:customStyle="1" w:styleId="TableGrid110">
    <w:name w:val="Table Grid 11"/>
    <w:basedOn w:val="TableNormal"/>
    <w:next w:val="TableGrid1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ascii="Times New Roman" w:hAnsi="Times New Roman" w:cs="Times New Roman" w:hint="default"/>
        <w:i/>
        <w:iCs/>
      </w:rPr>
      <w:tblPr/>
      <w:tcPr>
        <w:tcBorders>
          <w:tl2br w:val="none" w:sz="0" w:space="0" w:color="auto"/>
          <w:tr2bl w:val="none" w:sz="0" w:space="0" w:color="auto"/>
        </w:tcBorders>
      </w:tcPr>
    </w:tblStyle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TableGrid21">
    <w:name w:val="Table Grid 21"/>
    <w:basedOn w:val="TableNormal"/>
    <w:next w:val="TableGrid2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tl2br w:val="none" w:sz="0" w:space="0" w:color="auto"/>
          <w:tr2bl w:val="none" w:sz="0" w:space="0" w:color="auto"/>
        </w:tcBorders>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31">
    <w:name w:val="Table Grid 31"/>
    <w:basedOn w:val="TableNormal"/>
    <w:next w:val="TableGrid3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41">
    <w:name w:val="Table Grid 41"/>
    <w:basedOn w:val="TableNormal"/>
    <w:next w:val="TableGrid4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6" w:space="0" w:color="000000"/>
          <w:tl2br w:val="none" w:sz="0" w:space="0" w:color="auto"/>
          <w:tr2bl w:val="none" w:sz="0" w:space="0" w:color="auto"/>
        </w:tcBorders>
      </w:tcPr>
    </w:tblStylePr>
    <w:tblStylePr w:type="lastRow">
      <w:rPr>
        <w:rFonts w:ascii="Times New Roman" w:hAnsi="Times New Roman" w:cs="Times New Roman" w:hint="default"/>
        <w:color w:val="auto"/>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F33756"/>
    <w:pPr>
      <w:spacing w:after="120" w:line="240" w:lineRule="auto"/>
    </w:pPr>
    <w:rPr>
      <w:rFonts w:ascii="Times New Roman" w:eastAsia="Times New Roman" w:hAnsi="Times New Roman" w:cs="Times New Roman"/>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val="0"/>
        <w:bCs w:val="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val="0"/>
        <w:bCs w:val="0"/>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val="0"/>
        <w:bCs w:val="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80" w:fill="FFFFFF"/>
      </w:tcPr>
    </w:tblStylePr>
    <w:tblStylePr w:type="lastRow">
      <w:rPr>
        <w:rFonts w:ascii="Times New Roman" w:hAnsi="Times New Roman" w:cs="Times New Roman" w:hint="default"/>
        <w:b/>
        <w:bCs/>
        <w:color w:val="auto"/>
      </w:rPr>
      <w:tblPr/>
      <w:tcPr>
        <w:tcBorders>
          <w:tl2br w:val="none" w:sz="0" w:space="0" w:color="auto"/>
          <w:tr2bl w:val="none" w:sz="0" w:space="0" w:color="auto"/>
        </w:tcBorders>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ascii="Times New Roman" w:hAnsi="Times New Roman" w:cs="Times New Roman" w:hint="default"/>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solid" w:color="C0C0C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FF0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righ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008000"/>
          <w:tl2br w:val="none" w:sz="0" w:space="0" w:color="auto"/>
          <w:tr2bl w:val="none" w:sz="0" w:space="0" w:color="auto"/>
        </w:tcBorders>
        <w:shd w:val="solid" w:color="C0C0C0" w:fill="FFFFFF"/>
      </w:tcPr>
    </w:tblStylePr>
    <w:tblStylePr w:type="lastRow">
      <w:rPr>
        <w:rFonts w:ascii="Times New Roman" w:hAnsi="Times New Roman" w:cs="Times New Roman" w:hint="default"/>
        <w:b/>
        <w:bCs/>
      </w:rPr>
      <w:tblPr/>
      <w:tcPr>
        <w:tcBorders>
          <w:top w:val="single" w:sz="12" w:space="0" w:color="008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00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i/>
        <w:iCs/>
      </w:rPr>
      <w:tblPr/>
      <w:tcPr>
        <w:tcBorders>
          <w:bottom w:val="single" w:sz="6" w:space="0" w:color="000000"/>
          <w:tl2br w:val="none" w:sz="0" w:space="0" w:color="auto"/>
          <w:tr2bl w:val="none" w:sz="0" w:space="0" w:color="auto"/>
        </w:tcBorders>
        <w:shd w:val="solid" w:color="FFFF00" w:fill="FFFFFF"/>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5" w:color="FFFF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50" w:color="FF0000" w:fill="FFFFFF"/>
      </w:tcPr>
    </w:tblStylePr>
  </w:style>
  <w:style w:type="table" w:customStyle="1" w:styleId="TableElegant1">
    <w:name w:val="Table Elegant1"/>
    <w:basedOn w:val="TableNormal"/>
    <w:next w:val="TableElegant"/>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TableProfessional1">
    <w:name w:val="Table Professional1"/>
    <w:basedOn w:val="TableNormal"/>
    <w:next w:val="TableProfessional"/>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auto"/>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CellMar>
        <w:top w:w="0" w:type="dxa"/>
        <w:left w:w="108" w:type="dxa"/>
        <w:bottom w:w="0" w:type="dxa"/>
        <w:right w:w="108" w:type="dxa"/>
      </w:tblCellMar>
    </w:tblPr>
    <w:tblStylePr w:type="firstRow">
      <w:rPr>
        <w:rFonts w:ascii="Times New Roman" w:hAnsi="Times New Roman" w:cs="Times New Roman" w:hint="default"/>
      </w:rPr>
      <w:tblPr/>
      <w:tcPr>
        <w:tcBorders>
          <w:top w:val="single" w:sz="6" w:space="0" w:color="000000"/>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shd w:val="pct25" w:color="800080" w:fill="FFFFFF"/>
      </w:tcPr>
    </w:tblStylePr>
    <w:tblStylePr w:type="firstCol">
      <w:rPr>
        <w:rFonts w:ascii="Times New Roman" w:hAnsi="Times New Roman" w:cs="Times New Roman" w:hint="default"/>
      </w:rPr>
      <w:tblPr/>
      <w:tcPr>
        <w:tcBorders>
          <w:right w:val="single" w:sz="12" w:space="0" w:color="000000"/>
          <w:tl2br w:val="none" w:sz="0" w:space="0" w:color="auto"/>
          <w:tr2bl w:val="none" w:sz="0" w:space="0" w:color="auto"/>
        </w:tcBorders>
      </w:tcPr>
    </w:tblStylePr>
    <w:tblStylePr w:type="lastCol">
      <w:rPr>
        <w:rFonts w:ascii="Times New Roman" w:hAnsi="Times New Roman" w:cs="Times New Roman" w:hint="default"/>
      </w:rPr>
      <w:tblPr/>
      <w:tcPr>
        <w:tcBorders>
          <w:lef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bottom w:val="single" w:sz="6" w:space="0" w:color="000000"/>
          <w:tl2br w:val="none" w:sz="0" w:space="0" w:color="auto"/>
          <w:tr2bl w:val="none" w:sz="0" w:space="0" w:color="auto"/>
        </w:tcBorders>
        <w:shd w:val="pct25" w:color="8080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60">
    <w:name w:val="Table Grid6"/>
    <w:basedOn w:val="TableNormal"/>
    <w:next w:val="TableGrid"/>
    <w:uiPriority w:val="9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2">
    <w:name w:val="Light List - Accent 12"/>
    <w:basedOn w:val="TableNormal"/>
    <w:next w:val="LightList-Accent13"/>
    <w:uiPriority w:val="61"/>
    <w:rsid w:val="00F33756"/>
    <w:pPr>
      <w:spacing w:after="0" w:line="240" w:lineRule="auto"/>
    </w:pPr>
    <w:rPr>
      <w:rFonts w:ascii="Calibri" w:eastAsia="Calibri" w:hAnsi="Calibri" w:cs="Times New Roma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51">
    <w:name w:val="Light Shading - Accent 51"/>
    <w:basedOn w:val="TableNormal"/>
    <w:next w:val="LightShading-Accent5"/>
    <w:uiPriority w:val="99"/>
    <w:rsid w:val="00F33756"/>
    <w:pPr>
      <w:spacing w:after="0" w:line="240" w:lineRule="auto"/>
    </w:pPr>
    <w:rPr>
      <w:rFonts w:ascii="Calibri" w:eastAsia="Calibri" w:hAnsi="Calibri" w:cs="Times New Roman"/>
      <w:color w:val="31849B"/>
      <w:sz w:val="24"/>
      <w:szCs w:val="24"/>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rFonts w:ascii="Calibri" w:hAnsi="Calibri" w:cs="Times New Roman" w:hint="default"/>
        <w:b/>
        <w:bCs/>
      </w:rPr>
      <w:tblPr/>
      <w:tcPr>
        <w:tcBorders>
          <w:top w:val="single" w:sz="8" w:space="0" w:color="4BACC6"/>
          <w:left w:val="nil"/>
          <w:bottom w:val="single" w:sz="8" w:space="0" w:color="4BACC6"/>
          <w:right w:val="nil"/>
          <w:insideH w:val="nil"/>
          <w:insideV w:val="nil"/>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left w:val="nil"/>
          <w:right w:val="nil"/>
          <w:insideH w:val="nil"/>
          <w:insideV w:val="nil"/>
        </w:tcBorders>
        <w:shd w:val="clear" w:color="auto" w:fill="D2EAF1"/>
      </w:tcPr>
    </w:tblStylePr>
    <w:tblStylePr w:type="band1Horz">
      <w:rPr>
        <w:rFonts w:ascii="Calibri" w:hAnsi="Calibri" w:cs="Times New Roman" w:hint="default"/>
      </w:rPr>
      <w:tblPr/>
      <w:tcPr>
        <w:tcBorders>
          <w:left w:val="nil"/>
          <w:right w:val="nil"/>
          <w:insideH w:val="nil"/>
          <w:insideV w:val="nil"/>
        </w:tcBorders>
        <w:shd w:val="clear" w:color="auto" w:fill="D2EAF1"/>
      </w:tcPr>
    </w:tblStylePr>
  </w:style>
  <w:style w:type="table" w:customStyle="1" w:styleId="LightList-Accent51">
    <w:name w:val="Light List - Accent 51"/>
    <w:basedOn w:val="TableNormal"/>
    <w:next w:val="LightList-Accent5"/>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4BACC6"/>
      </w:tcPr>
    </w:tblStylePr>
    <w:tblStylePr w:type="lastRow">
      <w:pPr>
        <w:spacing w:beforeLines="0" w:beforeAutospacing="0" w:afterLines="0" w:afterAutospacing="0"/>
      </w:pPr>
      <w:rPr>
        <w:rFonts w:ascii="Calibri" w:hAnsi="Calibri" w:cs="Times New Roman" w:hint="default"/>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4BACC6"/>
          <w:left w:val="single" w:sz="8" w:space="0" w:color="4BACC6"/>
          <w:bottom w:val="single" w:sz="8" w:space="0" w:color="4BACC6"/>
          <w:right w:val="single" w:sz="8" w:space="0" w:color="4BACC6"/>
        </w:tcBorders>
      </w:tcPr>
    </w:tblStylePr>
    <w:tblStylePr w:type="band1Horz">
      <w:rPr>
        <w:rFonts w:ascii="Calibri" w:hAnsi="Calibri" w:cs="Times New Roman" w:hint="default"/>
      </w:rPr>
      <w:tblPr/>
      <w:tcPr>
        <w:tcBorders>
          <w:top w:val="single" w:sz="8" w:space="0" w:color="4BACC6"/>
          <w:left w:val="single" w:sz="8" w:space="0" w:color="4BACC6"/>
          <w:bottom w:val="single" w:sz="8" w:space="0" w:color="4BACC6"/>
          <w:right w:val="single" w:sz="8" w:space="0" w:color="4BACC6"/>
        </w:tcBorders>
      </w:tcPr>
    </w:tblStylePr>
  </w:style>
  <w:style w:type="table" w:customStyle="1" w:styleId="TableGrid12">
    <w:name w:val="Table Grid12"/>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0">
    <w:name w:val="Table Grid21"/>
    <w:basedOn w:val="TableNormal"/>
    <w:uiPriority w:val="59"/>
    <w:rsid w:val="00F33756"/>
    <w:pPr>
      <w:spacing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0">
    <w:name w:val="Table Grid3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0">
    <w:name w:val="Table Grid4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Sty1">
    <w:name w:val="Table_Sty1"/>
    <w:basedOn w:val="TableNormal"/>
    <w:rsid w:val="00F33756"/>
    <w:pPr>
      <w:spacing w:after="40" w:line="180" w:lineRule="exact"/>
    </w:pPr>
    <w:rPr>
      <w:rFonts w:ascii="Arial Narrow" w:eastAsia="Times New Roman" w:hAnsi="Arial Narrow" w:cs="Times New Roman"/>
      <w:spacing w:val="-8"/>
      <w:kern w:val="18"/>
      <w:sz w:val="18"/>
      <w:szCs w:val="18"/>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3" w:type="dxa"/>
        <w:left w:w="72" w:type="dxa"/>
        <w:bottom w:w="43" w:type="dxa"/>
        <w:right w:w="72" w:type="dxa"/>
      </w:tblCellMar>
    </w:tblPr>
    <w:tcPr>
      <w:vAlign w:val="center"/>
    </w:tcPr>
    <w:tblStylePr w:type="firstRow">
      <w:pPr>
        <w:jc w:val="center"/>
      </w:pPr>
      <w:rPr>
        <w:rFonts w:ascii="System" w:hAnsi="System" w:hint="default"/>
        <w:b/>
        <w:caps w:val="0"/>
        <w:smallCaps w:val="0"/>
        <w:vanish w:val="0"/>
        <w:webHidden w:val="0"/>
        <w:color w:val="auto"/>
        <w:spacing w:val="0"/>
        <w:w w:val="100"/>
        <w:kern w:val="22"/>
        <w:position w:val="0"/>
        <w:sz w:val="20"/>
        <w:szCs w:val="20"/>
        <w:specVanish w:val="0"/>
      </w:rPr>
      <w:tblPr/>
      <w:tcPr>
        <w:vAlign w:val="center"/>
      </w:tcPr>
    </w:tblStylePr>
    <w:tblStylePr w:type="lastRow">
      <w:rPr>
        <w:rFonts w:ascii="Helv" w:hAnsi="Helv" w:hint="default"/>
        <w:sz w:val="20"/>
        <w:szCs w:val="20"/>
      </w:rPr>
    </w:tblStylePr>
  </w:style>
  <w:style w:type="table" w:customStyle="1" w:styleId="TableGrid510">
    <w:name w:val="Table Grid5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NEUSDATable11">
    <w:name w:val="ONE USDA Table 11"/>
    <w:basedOn w:val="TableNormal"/>
    <w:rsid w:val="00F33756"/>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1" w:afterLines="0" w:afterAutospacing="1"/>
        <w:jc w:val="center"/>
      </w:pPr>
      <w:rPr>
        <w:rFonts w:ascii="Times New Roman" w:hAnsi="Times New Roman" w:cs="Times New Roman" w:hint="default"/>
        <w:b/>
        <w:color w:val="FFFFFF"/>
        <w:sz w:val="20"/>
        <w:szCs w:val="20"/>
      </w:rPr>
      <w:tblPr/>
      <w:tcPr>
        <w:shd w:val="clear" w:color="auto" w:fill="016600"/>
        <w:vAlign w:val="center"/>
      </w:tcPr>
    </w:tblStylePr>
  </w:style>
  <w:style w:type="table" w:customStyle="1" w:styleId="ColumnsGreen1">
    <w:name w:val="ColumnsGreen1"/>
    <w:basedOn w:val="TableNormal"/>
    <w:uiPriority w:val="99"/>
    <w:qFormat/>
    <w:rsid w:val="00F33756"/>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Col">
      <w:pPr>
        <w:wordWrap/>
        <w:spacing w:beforeLines="0" w:beforeAutospacing="1" w:afterLines="0" w:afterAutospacing="1"/>
      </w:pPr>
      <w:rPr>
        <w:b/>
        <w:color w:val="auto"/>
      </w:rPr>
      <w:tblPr/>
      <w:tcPr>
        <w:shd w:val="clear" w:color="auto" w:fill="016600"/>
      </w:tcPr>
    </w:tblStylePr>
  </w:style>
  <w:style w:type="table" w:customStyle="1" w:styleId="LightList11">
    <w:name w:val="Light List11"/>
    <w:basedOn w:val="TableNormal"/>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000000"/>
      </w:tcPr>
    </w:tblStylePr>
    <w:tblStylePr w:type="lastRow">
      <w:pPr>
        <w:spacing w:beforeLines="0" w:beforeAutospacing="0" w:afterLines="0" w:afterAutospacing="0"/>
      </w:pPr>
      <w:rPr>
        <w:rFonts w:ascii="Calibri" w:hAnsi="Calibri" w:cs="Times New Roman" w:hint="default"/>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000000"/>
          <w:left w:val="single" w:sz="8" w:space="0" w:color="000000"/>
          <w:bottom w:val="single" w:sz="8" w:space="0" w:color="000000"/>
          <w:right w:val="single" w:sz="8" w:space="0" w:color="000000"/>
        </w:tcBorders>
      </w:tcPr>
    </w:tblStylePr>
    <w:tblStylePr w:type="band1Horz">
      <w:rPr>
        <w:rFonts w:ascii="Calibri" w:hAnsi="Calibri" w:cs="Times New Roman" w:hint="default"/>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1">
    <w:name w:val="Light List - Accent 111"/>
    <w:basedOn w:val="TableNormal"/>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4F81BD"/>
      </w:tcPr>
    </w:tblStylePr>
    <w:tblStylePr w:type="lastRow">
      <w:pPr>
        <w:spacing w:beforeLines="0" w:beforeAutospacing="0" w:afterLines="0" w:afterAutospacing="0"/>
      </w:pPr>
      <w:rPr>
        <w:rFonts w:ascii="Calibri" w:hAnsi="Calibri" w:cs="Times New Roman" w:hint="default"/>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4F81BD"/>
          <w:left w:val="single" w:sz="8" w:space="0" w:color="4F81BD"/>
          <w:bottom w:val="single" w:sz="8" w:space="0" w:color="4F81BD"/>
          <w:right w:val="single" w:sz="8" w:space="0" w:color="4F81BD"/>
        </w:tcBorders>
      </w:tcPr>
    </w:tblStylePr>
    <w:tblStylePr w:type="band1Horz">
      <w:rPr>
        <w:rFonts w:ascii="Calibri" w:hAnsi="Calibri" w:cs="Times New Roman" w:hint="default"/>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1">
    <w:name w:val="Light Shading - Accent 111"/>
    <w:basedOn w:val="TableNormal"/>
    <w:uiPriority w:val="99"/>
    <w:rsid w:val="00F33756"/>
    <w:pPr>
      <w:spacing w:after="0" w:line="240" w:lineRule="auto"/>
    </w:pPr>
    <w:rPr>
      <w:rFonts w:ascii="Calibri" w:eastAsia="Calibri" w:hAnsi="Calibri" w:cs="Times New Roman"/>
      <w:color w:val="365F91"/>
      <w:sz w:val="24"/>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pPr>
      <w:rPr>
        <w:rFonts w:ascii="Calibri" w:hAnsi="Calibri"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left w:val="nil"/>
          <w:right w:val="nil"/>
          <w:insideH w:val="nil"/>
          <w:insideV w:val="nil"/>
        </w:tcBorders>
        <w:shd w:val="clear" w:color="auto" w:fill="D3DFEE"/>
      </w:tcPr>
    </w:tblStylePr>
    <w:tblStylePr w:type="band1Horz">
      <w:rPr>
        <w:rFonts w:ascii="Calibri" w:hAnsi="Calibri" w:cs="Times New Roman" w:hint="default"/>
      </w:rPr>
      <w:tblPr/>
      <w:tcPr>
        <w:tcBorders>
          <w:left w:val="nil"/>
          <w:right w:val="nil"/>
          <w:insideH w:val="nil"/>
          <w:insideV w:val="nil"/>
        </w:tcBorders>
        <w:shd w:val="clear" w:color="auto" w:fill="D3DFEE"/>
      </w:tcPr>
    </w:tblStylePr>
  </w:style>
  <w:style w:type="numbering" w:customStyle="1" w:styleId="1111111">
    <w:name w:val="1 / 1.1 / 1.1.11"/>
    <w:basedOn w:val="NoList"/>
    <w:next w:val="111111"/>
    <w:uiPriority w:val="99"/>
    <w:semiHidden/>
    <w:unhideWhenUsed/>
    <w:rsid w:val="00F33756"/>
    <w:pPr>
      <w:numPr>
        <w:numId w:val="21"/>
      </w:numPr>
    </w:pPr>
  </w:style>
  <w:style w:type="numbering" w:customStyle="1" w:styleId="NumberedHeads1">
    <w:name w:val="Numbered_Heads1"/>
    <w:rsid w:val="00F33756"/>
    <w:pPr>
      <w:numPr>
        <w:numId w:val="22"/>
      </w:numPr>
    </w:pPr>
  </w:style>
  <w:style w:type="numbering" w:customStyle="1" w:styleId="Constraints2">
    <w:name w:val="Constraints2"/>
    <w:rsid w:val="00F33756"/>
    <w:pPr>
      <w:numPr>
        <w:numId w:val="23"/>
      </w:numPr>
    </w:pPr>
  </w:style>
  <w:style w:type="numbering" w:customStyle="1" w:styleId="Constraints11">
    <w:name w:val="Constraints11"/>
    <w:rsid w:val="00F33756"/>
    <w:pPr>
      <w:numPr>
        <w:numId w:val="24"/>
      </w:numPr>
    </w:pPr>
  </w:style>
  <w:style w:type="paragraph" w:customStyle="1" w:styleId="TableText">
    <w:name w:val="Table Text"/>
    <w:aliases w:val="tt,table text"/>
    <w:link w:val="TableTextChar"/>
    <w:rsid w:val="00C15D4A"/>
    <w:pPr>
      <w:widowControl w:val="0"/>
      <w:spacing w:before="60" w:after="60" w:line="240" w:lineRule="auto"/>
    </w:pPr>
    <w:rPr>
      <w:rFonts w:ascii="Calibri" w:eastAsia="Times New Roman" w:hAnsi="Calibri" w:cs="Times New Roman"/>
      <w:sz w:val="20"/>
      <w:szCs w:val="20"/>
    </w:rPr>
  </w:style>
  <w:style w:type="character" w:customStyle="1" w:styleId="TableTextChar">
    <w:name w:val="Table Text Char"/>
    <w:aliases w:val="tt Char,table text Char"/>
    <w:basedOn w:val="DefaultParagraphFont"/>
    <w:link w:val="TableText"/>
    <w:locked/>
    <w:rsid w:val="00C15D4A"/>
    <w:rPr>
      <w:rFonts w:ascii="Calibri" w:eastAsia="Times New Roman" w:hAnsi="Calibri" w:cs="Times New Roman"/>
      <w:sz w:val="20"/>
      <w:szCs w:val="20"/>
    </w:rPr>
  </w:style>
  <w:style w:type="character" w:styleId="HTMLTypewriter">
    <w:name w:val="HTML Typewriter"/>
    <w:basedOn w:val="DefaultParagraphFont"/>
    <w:uiPriority w:val="99"/>
    <w:semiHidden/>
    <w:unhideWhenUsed/>
    <w:rsid w:val="00863419"/>
    <w:rPr>
      <w:rFonts w:ascii="Courier New" w:eastAsia="Times New Roman" w:hAnsi="Courier New" w:cs="Courier New"/>
      <w:sz w:val="20"/>
      <w:szCs w:val="20"/>
    </w:rPr>
  </w:style>
  <w:style w:type="paragraph" w:customStyle="1" w:styleId="Tabletext0">
    <w:name w:val="Table text"/>
    <w:basedOn w:val="PlainText"/>
    <w:link w:val="TabletextChar0"/>
    <w:qFormat/>
    <w:rsid w:val="007072A4"/>
    <w:pPr>
      <w:keepNext/>
      <w:spacing w:after="120" w:line="230" w:lineRule="atLeast"/>
    </w:pPr>
    <w:rPr>
      <w:rFonts w:ascii="Arial" w:eastAsia="MS Mincho" w:hAnsi="Arial" w:cs="Times New Roman"/>
      <w:sz w:val="18"/>
      <w:szCs w:val="18"/>
      <w:lang w:val="en-GB" w:eastAsia="ja-JP"/>
    </w:rPr>
  </w:style>
  <w:style w:type="character" w:customStyle="1" w:styleId="TabletextChar0">
    <w:name w:val="Table text Char"/>
    <w:link w:val="Tabletext0"/>
    <w:rsid w:val="007072A4"/>
    <w:rPr>
      <w:rFonts w:ascii="Arial" w:eastAsia="MS Mincho" w:hAnsi="Arial" w:cs="Times New Roman"/>
      <w:sz w:val="18"/>
      <w:szCs w:val="18"/>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qFormat="1"/>
    <w:lsdException w:name="footnote reference" w:uiPriority="0"/>
    <w:lsdException w:name="annotation reference" w:uiPriority="0"/>
    <w:lsdException w:name="endnote reference" w:uiPriority="0"/>
    <w:lsdException w:name="List Bullet" w:qFormat="1"/>
    <w:lsdException w:name="List Bullet 2" w:qFormat="1"/>
    <w:lsdException w:name="Title" w:semiHidden="0" w:unhideWhenUsed="0" w:qFormat="1"/>
    <w:lsdException w:name="Default Paragraph Font" w:uiPriority="1"/>
    <w:lsdException w:name="Body Text" w:uiPriority="0" w:qFormat="1"/>
    <w:lsdException w:name="Subtitle" w:semiHidden="0" w:unhideWhenUsed="0" w:qFormat="1"/>
    <w:lsdException w:name="Body Text 2"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22C61"/>
    <w:pPr>
      <w:spacing w:before="120" w:after="0" w:line="240" w:lineRule="auto"/>
    </w:pPr>
    <w:rPr>
      <w:rFonts w:ascii="Calibri" w:eastAsia="Times New Roman" w:hAnsi="Calibri" w:cs="Times New Roman"/>
      <w:sz w:val="20"/>
      <w:szCs w:val="24"/>
    </w:rPr>
  </w:style>
  <w:style w:type="paragraph" w:styleId="Heading1">
    <w:name w:val="heading 1"/>
    <w:next w:val="BodyText"/>
    <w:link w:val="Heading1Char"/>
    <w:qFormat/>
    <w:rsid w:val="00F26EBC"/>
    <w:pPr>
      <w:keepNext/>
      <w:numPr>
        <w:numId w:val="28"/>
      </w:numPr>
      <w:spacing w:before="240" w:after="120" w:line="240" w:lineRule="auto"/>
      <w:outlineLvl w:val="0"/>
    </w:pPr>
    <w:rPr>
      <w:rFonts w:ascii="Calibri" w:eastAsia="Times New Roman" w:hAnsi="Calibri" w:cs="Arial"/>
      <w:b/>
      <w:sz w:val="36"/>
      <w:szCs w:val="20"/>
    </w:rPr>
  </w:style>
  <w:style w:type="paragraph" w:styleId="Heading2">
    <w:name w:val="heading 2"/>
    <w:next w:val="BodyText"/>
    <w:link w:val="Heading2Char"/>
    <w:qFormat/>
    <w:rsid w:val="00F26EBC"/>
    <w:pPr>
      <w:keepNext/>
      <w:numPr>
        <w:ilvl w:val="1"/>
        <w:numId w:val="28"/>
      </w:numPr>
      <w:spacing w:before="240" w:after="120" w:line="240" w:lineRule="auto"/>
      <w:outlineLvl w:val="1"/>
    </w:pPr>
    <w:rPr>
      <w:rFonts w:ascii="Calibri" w:eastAsia="Times New Roman" w:hAnsi="Calibri" w:cs="Arial"/>
      <w:b/>
      <w:sz w:val="24"/>
      <w:szCs w:val="20"/>
    </w:rPr>
  </w:style>
  <w:style w:type="paragraph" w:styleId="Heading3">
    <w:name w:val="heading 3"/>
    <w:next w:val="BodyText"/>
    <w:link w:val="Heading3Char"/>
    <w:qFormat/>
    <w:rsid w:val="00F26EBC"/>
    <w:pPr>
      <w:keepNext/>
      <w:numPr>
        <w:ilvl w:val="2"/>
        <w:numId w:val="28"/>
      </w:numPr>
      <w:suppressAutoHyphens/>
      <w:spacing w:before="240" w:after="120" w:line="240" w:lineRule="auto"/>
      <w:outlineLvl w:val="2"/>
    </w:pPr>
    <w:rPr>
      <w:rFonts w:ascii="Calibri" w:eastAsia="Times New Roman" w:hAnsi="Calibri" w:cs="Arial"/>
      <w:b/>
      <w:color w:val="000000"/>
      <w:sz w:val="20"/>
      <w:szCs w:val="20"/>
    </w:rPr>
  </w:style>
  <w:style w:type="paragraph" w:styleId="Heading4">
    <w:name w:val="heading 4"/>
    <w:next w:val="BodyText"/>
    <w:link w:val="Heading4Char"/>
    <w:rsid w:val="00552361"/>
    <w:pPr>
      <w:numPr>
        <w:ilvl w:val="3"/>
        <w:numId w:val="28"/>
      </w:numPr>
      <w:spacing w:before="240" w:after="120" w:line="240" w:lineRule="auto"/>
      <w:outlineLvl w:val="3"/>
    </w:pPr>
    <w:rPr>
      <w:rFonts w:ascii="Calibri" w:eastAsia="Times New Roman" w:hAnsi="Calibri" w:cs="Arial"/>
      <w:b/>
      <w:bCs/>
      <w:sz w:val="20"/>
      <w:szCs w:val="28"/>
    </w:rPr>
  </w:style>
  <w:style w:type="paragraph" w:styleId="Heading5">
    <w:name w:val="heading 5"/>
    <w:next w:val="Normal"/>
    <w:link w:val="Heading5Char"/>
    <w:rsid w:val="00F26EBC"/>
    <w:pPr>
      <w:keepNext/>
      <w:numPr>
        <w:ilvl w:val="4"/>
        <w:numId w:val="28"/>
      </w:numPr>
      <w:spacing w:before="120" w:after="120" w:line="240" w:lineRule="auto"/>
      <w:outlineLvl w:val="4"/>
    </w:pPr>
    <w:rPr>
      <w:rFonts w:ascii="Calibri" w:eastAsia="Times New Roman" w:hAnsi="Calibri" w:cs="Times New Roman"/>
      <w:bCs/>
      <w:i/>
      <w:iCs/>
      <w:sz w:val="20"/>
      <w:szCs w:val="26"/>
    </w:rPr>
  </w:style>
  <w:style w:type="paragraph" w:styleId="Heading6">
    <w:name w:val="heading 6"/>
    <w:basedOn w:val="Normal"/>
    <w:next w:val="Normal"/>
    <w:link w:val="Heading6Char"/>
    <w:rsid w:val="00F26EBC"/>
    <w:pPr>
      <w:numPr>
        <w:ilvl w:val="5"/>
        <w:numId w:val="28"/>
      </w:numPr>
      <w:spacing w:before="240" w:after="60"/>
      <w:outlineLvl w:val="5"/>
    </w:pPr>
    <w:rPr>
      <w:b/>
      <w:bCs/>
      <w:sz w:val="24"/>
    </w:rPr>
  </w:style>
  <w:style w:type="paragraph" w:styleId="Heading7">
    <w:name w:val="heading 7"/>
    <w:basedOn w:val="Normal"/>
    <w:next w:val="BodyText"/>
    <w:link w:val="Heading7Char"/>
    <w:rsid w:val="00F26EBC"/>
    <w:pPr>
      <w:widowControl w:val="0"/>
      <w:numPr>
        <w:ilvl w:val="6"/>
        <w:numId w:val="28"/>
      </w:numPr>
      <w:spacing w:before="360" w:after="120"/>
      <w:outlineLvl w:val="6"/>
    </w:pPr>
    <w:rPr>
      <w:b/>
      <w:sz w:val="24"/>
      <w:szCs w:val="28"/>
    </w:rPr>
  </w:style>
  <w:style w:type="paragraph" w:styleId="Heading8">
    <w:name w:val="heading 8"/>
    <w:next w:val="Normal"/>
    <w:link w:val="Heading8Char"/>
    <w:uiPriority w:val="99"/>
    <w:qFormat/>
    <w:rsid w:val="005A11E0"/>
    <w:pPr>
      <w:numPr>
        <w:ilvl w:val="7"/>
        <w:numId w:val="28"/>
      </w:numPr>
      <w:spacing w:before="120" w:after="120" w:line="240" w:lineRule="auto"/>
      <w:jc w:val="right"/>
      <w:outlineLvl w:val="7"/>
    </w:pPr>
    <w:rPr>
      <w:rFonts w:ascii="Calibri" w:eastAsia="Times New Roman" w:hAnsi="Calibri" w:cs="Times New Roman"/>
      <w:b/>
      <w:iCs/>
      <w:sz w:val="24"/>
      <w:szCs w:val="24"/>
    </w:rPr>
  </w:style>
  <w:style w:type="paragraph" w:styleId="Heading9">
    <w:name w:val="heading 9"/>
    <w:next w:val="Normal"/>
    <w:link w:val="Heading9Char"/>
    <w:uiPriority w:val="99"/>
    <w:qFormat/>
    <w:rsid w:val="005A11E0"/>
    <w:pPr>
      <w:numPr>
        <w:ilvl w:val="8"/>
        <w:numId w:val="28"/>
      </w:numPr>
      <w:spacing w:before="120" w:after="120" w:line="240" w:lineRule="auto"/>
      <w:jc w:val="right"/>
      <w:outlineLvl w:val="8"/>
    </w:pPr>
    <w:rPr>
      <w:rFonts w:ascii="Calibri" w:eastAsia="Times New Roman" w:hAnsi="Calibri" w:cs="Arial"/>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uiPriority w:val="39"/>
    <w:rsid w:val="005A11E0"/>
    <w:pPr>
      <w:tabs>
        <w:tab w:val="left" w:pos="547"/>
        <w:tab w:val="right" w:leader="dot" w:pos="9350"/>
      </w:tabs>
      <w:spacing w:before="240" w:after="60" w:line="240" w:lineRule="auto"/>
      <w:ind w:left="547" w:hanging="547"/>
    </w:pPr>
    <w:rPr>
      <w:rFonts w:ascii="Calibri" w:eastAsia="Times New Roman" w:hAnsi="Calibri" w:cs="Times New Roman"/>
      <w:b/>
      <w:noProof/>
      <w:sz w:val="24"/>
      <w:szCs w:val="28"/>
    </w:rPr>
  </w:style>
  <w:style w:type="paragraph" w:styleId="TOC2">
    <w:name w:val="toc 2"/>
    <w:basedOn w:val="TOC1"/>
    <w:next w:val="Normal"/>
    <w:uiPriority w:val="39"/>
    <w:rsid w:val="005A11E0"/>
    <w:pPr>
      <w:tabs>
        <w:tab w:val="left" w:pos="1080"/>
      </w:tabs>
      <w:spacing w:before="0" w:after="0"/>
      <w:ind w:left="1123"/>
    </w:pPr>
    <w:rPr>
      <w:rFonts w:cs="Arial"/>
      <w:b w:val="0"/>
      <w:sz w:val="20"/>
      <w:szCs w:val="24"/>
    </w:rPr>
  </w:style>
  <w:style w:type="paragraph" w:styleId="TOC3">
    <w:name w:val="toc 3"/>
    <w:basedOn w:val="TOC2"/>
    <w:next w:val="Normal"/>
    <w:uiPriority w:val="39"/>
    <w:rsid w:val="005A11E0"/>
    <w:pPr>
      <w:tabs>
        <w:tab w:val="clear" w:pos="1080"/>
        <w:tab w:val="left" w:pos="1920"/>
      </w:tabs>
      <w:ind w:left="1980" w:hanging="828"/>
    </w:pPr>
    <w:rPr>
      <w:rFonts w:cs="Times New Roman"/>
      <w:szCs w:val="22"/>
    </w:rPr>
  </w:style>
  <w:style w:type="paragraph" w:styleId="ListParagraph">
    <w:name w:val="List Paragraph"/>
    <w:basedOn w:val="Normal"/>
    <w:uiPriority w:val="34"/>
    <w:qFormat/>
    <w:rsid w:val="0097315A"/>
    <w:pPr>
      <w:ind w:left="720"/>
      <w:contextualSpacing/>
    </w:pPr>
  </w:style>
  <w:style w:type="character" w:customStyle="1" w:styleId="Heading1Char">
    <w:name w:val="Heading 1 Char"/>
    <w:link w:val="Heading1"/>
    <w:rsid w:val="00F26EBC"/>
    <w:rPr>
      <w:rFonts w:ascii="Calibri" w:eastAsia="Times New Roman" w:hAnsi="Calibri" w:cs="Arial"/>
      <w:b/>
      <w:sz w:val="36"/>
      <w:szCs w:val="20"/>
    </w:rPr>
  </w:style>
  <w:style w:type="character" w:customStyle="1" w:styleId="Heading2Char">
    <w:name w:val="Heading 2 Char"/>
    <w:link w:val="Heading2"/>
    <w:rsid w:val="00F26EBC"/>
    <w:rPr>
      <w:rFonts w:ascii="Calibri" w:eastAsia="Times New Roman" w:hAnsi="Calibri" w:cs="Arial"/>
      <w:b/>
      <w:sz w:val="24"/>
      <w:szCs w:val="20"/>
    </w:rPr>
  </w:style>
  <w:style w:type="character" w:customStyle="1" w:styleId="Heading3Char">
    <w:name w:val="Heading 3 Char"/>
    <w:link w:val="Heading3"/>
    <w:rsid w:val="00F26EBC"/>
    <w:rPr>
      <w:rFonts w:ascii="Calibri" w:eastAsia="Times New Roman" w:hAnsi="Calibri" w:cs="Arial"/>
      <w:b/>
      <w:color w:val="000000"/>
      <w:sz w:val="20"/>
      <w:szCs w:val="20"/>
    </w:rPr>
  </w:style>
  <w:style w:type="character" w:customStyle="1" w:styleId="Heading4Char">
    <w:name w:val="Heading 4 Char"/>
    <w:link w:val="Heading4"/>
    <w:rsid w:val="00552361"/>
    <w:rPr>
      <w:rFonts w:ascii="Calibri" w:eastAsia="Times New Roman" w:hAnsi="Calibri" w:cs="Arial"/>
      <w:b/>
      <w:bCs/>
      <w:sz w:val="20"/>
      <w:szCs w:val="28"/>
    </w:rPr>
  </w:style>
  <w:style w:type="character" w:customStyle="1" w:styleId="Heading5Char">
    <w:name w:val="Heading 5 Char"/>
    <w:link w:val="Heading5"/>
    <w:rsid w:val="00F26EBC"/>
    <w:rPr>
      <w:rFonts w:ascii="Calibri" w:eastAsia="Times New Roman" w:hAnsi="Calibri" w:cs="Times New Roman"/>
      <w:bCs/>
      <w:i/>
      <w:iCs/>
      <w:sz w:val="20"/>
      <w:szCs w:val="26"/>
    </w:rPr>
  </w:style>
  <w:style w:type="character" w:customStyle="1" w:styleId="Heading6Char">
    <w:name w:val="Heading 6 Char"/>
    <w:link w:val="Heading6"/>
    <w:rsid w:val="00F26EBC"/>
    <w:rPr>
      <w:rFonts w:ascii="Calibri" w:eastAsia="Times New Roman" w:hAnsi="Calibri" w:cs="Times New Roman"/>
      <w:b/>
      <w:bCs/>
      <w:sz w:val="24"/>
      <w:szCs w:val="24"/>
    </w:rPr>
  </w:style>
  <w:style w:type="character" w:customStyle="1" w:styleId="Heading7Char">
    <w:name w:val="Heading 7 Char"/>
    <w:link w:val="Heading7"/>
    <w:rsid w:val="00F26EBC"/>
    <w:rPr>
      <w:rFonts w:ascii="Calibri" w:eastAsia="Times New Roman" w:hAnsi="Calibri" w:cs="Times New Roman"/>
      <w:b/>
      <w:sz w:val="24"/>
      <w:szCs w:val="28"/>
    </w:rPr>
  </w:style>
  <w:style w:type="character" w:customStyle="1" w:styleId="Heading8Char">
    <w:name w:val="Heading 8 Char"/>
    <w:link w:val="Heading8"/>
    <w:uiPriority w:val="99"/>
    <w:rsid w:val="005A11E0"/>
    <w:rPr>
      <w:rFonts w:ascii="Calibri" w:eastAsia="Times New Roman" w:hAnsi="Calibri" w:cs="Times New Roman"/>
      <w:b/>
      <w:iCs/>
      <w:sz w:val="24"/>
      <w:szCs w:val="24"/>
    </w:rPr>
  </w:style>
  <w:style w:type="character" w:customStyle="1" w:styleId="Heading9Char">
    <w:name w:val="Heading 9 Char"/>
    <w:link w:val="Heading9"/>
    <w:uiPriority w:val="99"/>
    <w:rsid w:val="005A11E0"/>
    <w:rPr>
      <w:rFonts w:ascii="Calibri" w:eastAsia="Times New Roman" w:hAnsi="Calibri" w:cs="Arial"/>
      <w:b/>
      <w:bCs/>
      <w:sz w:val="28"/>
      <w:szCs w:val="20"/>
    </w:rPr>
  </w:style>
  <w:style w:type="paragraph" w:styleId="Header">
    <w:name w:val="header"/>
    <w:link w:val="HeaderChar"/>
    <w:uiPriority w:val="99"/>
    <w:rsid w:val="005A11E0"/>
    <w:pPr>
      <w:widowControl w:val="0"/>
      <w:tabs>
        <w:tab w:val="center" w:pos="4680"/>
        <w:tab w:val="right" w:pos="9360"/>
      </w:tabs>
      <w:spacing w:after="0" w:line="240" w:lineRule="auto"/>
    </w:pPr>
    <w:rPr>
      <w:rFonts w:ascii="Calibri" w:eastAsia="Times New Roman" w:hAnsi="Calibri" w:cs="Times New Roman"/>
      <w:color w:val="548DD4" w:themeColor="text2" w:themeTint="99"/>
      <w:sz w:val="20"/>
      <w:szCs w:val="24"/>
    </w:rPr>
  </w:style>
  <w:style w:type="character" w:customStyle="1" w:styleId="HeaderChar">
    <w:name w:val="Header Char"/>
    <w:link w:val="Header"/>
    <w:uiPriority w:val="99"/>
    <w:rsid w:val="005A11E0"/>
    <w:rPr>
      <w:rFonts w:ascii="Calibri" w:eastAsia="Times New Roman" w:hAnsi="Calibri" w:cs="Times New Roman"/>
      <w:color w:val="548DD4" w:themeColor="text2" w:themeTint="99"/>
      <w:sz w:val="20"/>
      <w:szCs w:val="24"/>
    </w:rPr>
  </w:style>
  <w:style w:type="paragraph" w:styleId="Footer">
    <w:name w:val="footer"/>
    <w:link w:val="FooterChar"/>
    <w:uiPriority w:val="99"/>
    <w:rsid w:val="000724DE"/>
    <w:pPr>
      <w:widowControl w:val="0"/>
      <w:tabs>
        <w:tab w:val="right" w:pos="9360"/>
      </w:tabs>
      <w:spacing w:before="120" w:after="0" w:line="240" w:lineRule="auto"/>
      <w:jc w:val="center"/>
    </w:pPr>
    <w:rPr>
      <w:rFonts w:ascii="Calibri" w:eastAsia="Times New Roman" w:hAnsi="Calibri" w:cs="Times New Roman"/>
      <w:color w:val="548DD4" w:themeColor="text2" w:themeTint="99"/>
      <w:sz w:val="20"/>
      <w:szCs w:val="24"/>
    </w:rPr>
  </w:style>
  <w:style w:type="character" w:customStyle="1" w:styleId="FooterChar">
    <w:name w:val="Footer Char"/>
    <w:link w:val="Footer"/>
    <w:uiPriority w:val="99"/>
    <w:rsid w:val="000724DE"/>
    <w:rPr>
      <w:rFonts w:ascii="Calibri" w:eastAsia="Times New Roman" w:hAnsi="Calibri" w:cs="Times New Roman"/>
      <w:color w:val="548DD4" w:themeColor="text2" w:themeTint="99"/>
      <w:sz w:val="20"/>
      <w:szCs w:val="24"/>
    </w:rPr>
  </w:style>
  <w:style w:type="paragraph" w:styleId="BodyText">
    <w:name w:val="Body Text"/>
    <w:link w:val="BodyTextChar"/>
    <w:qFormat/>
    <w:rsid w:val="00334F86"/>
    <w:pPr>
      <w:spacing w:before="120" w:after="0" w:line="240" w:lineRule="auto"/>
      <w:ind w:left="1080"/>
    </w:pPr>
    <w:rPr>
      <w:rFonts w:ascii="Calibri" w:eastAsia="Times New Roman" w:hAnsi="Calibri" w:cs="Times New Roman"/>
      <w:sz w:val="20"/>
      <w:szCs w:val="24"/>
    </w:rPr>
  </w:style>
  <w:style w:type="character" w:customStyle="1" w:styleId="BodyTextChar">
    <w:name w:val="Body Text Char"/>
    <w:link w:val="BodyText"/>
    <w:rsid w:val="00334F86"/>
    <w:rPr>
      <w:rFonts w:ascii="Calibri" w:eastAsia="Times New Roman" w:hAnsi="Calibri" w:cs="Times New Roman"/>
      <w:sz w:val="20"/>
      <w:szCs w:val="24"/>
    </w:rPr>
  </w:style>
  <w:style w:type="paragraph" w:styleId="TOCHeading">
    <w:name w:val="TOC Heading"/>
    <w:next w:val="Normal"/>
    <w:uiPriority w:val="39"/>
    <w:qFormat/>
    <w:rsid w:val="005D324D"/>
    <w:pPr>
      <w:keepNext/>
      <w:spacing w:before="240" w:after="120" w:line="240" w:lineRule="auto"/>
    </w:pPr>
    <w:rPr>
      <w:rFonts w:ascii="Calibri" w:eastAsia="Times New Roman" w:hAnsi="Calibri" w:cs="Times New Roman"/>
      <w:b/>
      <w:bCs/>
      <w:kern w:val="32"/>
      <w:sz w:val="36"/>
      <w:szCs w:val="32"/>
    </w:rPr>
  </w:style>
  <w:style w:type="character" w:styleId="Hyperlink">
    <w:name w:val="Hyperlink"/>
    <w:uiPriority w:val="99"/>
    <w:rsid w:val="005A11E0"/>
    <w:rPr>
      <w:color w:val="000080"/>
      <w:u w:val="single"/>
    </w:rPr>
  </w:style>
  <w:style w:type="character" w:customStyle="1" w:styleId="keyword">
    <w:name w:val="keyword"/>
    <w:rsid w:val="003627D5"/>
    <w:rPr>
      <w:b/>
      <w:caps/>
      <w:sz w:val="16"/>
      <w:szCs w:val="20"/>
    </w:rPr>
  </w:style>
  <w:style w:type="paragraph" w:styleId="ListBullet">
    <w:name w:val="List Bullet"/>
    <w:uiPriority w:val="99"/>
    <w:qFormat/>
    <w:rsid w:val="00B92F7E"/>
    <w:pPr>
      <w:widowControl w:val="0"/>
      <w:numPr>
        <w:numId w:val="5"/>
      </w:numPr>
      <w:spacing w:before="120" w:after="0" w:line="240" w:lineRule="auto"/>
    </w:pPr>
    <w:rPr>
      <w:rFonts w:ascii="Calibri" w:eastAsia="Times New Roman" w:hAnsi="Calibri" w:cs="Times New Roman"/>
      <w:sz w:val="20"/>
      <w:szCs w:val="20"/>
    </w:rPr>
  </w:style>
  <w:style w:type="character" w:styleId="FootnoteReference">
    <w:name w:val="footnote reference"/>
    <w:rsid w:val="005A11E0"/>
    <w:rPr>
      <w:vertAlign w:val="superscript"/>
    </w:rPr>
  </w:style>
  <w:style w:type="paragraph" w:styleId="FootnoteText">
    <w:name w:val="footnote text"/>
    <w:basedOn w:val="Normal"/>
    <w:link w:val="FootnoteTextChar"/>
    <w:rsid w:val="005A11E0"/>
    <w:pPr>
      <w:widowControl w:val="0"/>
      <w:autoSpaceDE w:val="0"/>
      <w:autoSpaceDN w:val="0"/>
    </w:pPr>
    <w:rPr>
      <w:szCs w:val="20"/>
    </w:rPr>
  </w:style>
  <w:style w:type="character" w:customStyle="1" w:styleId="FootnoteTextChar">
    <w:name w:val="Footnote Text Char"/>
    <w:link w:val="FootnoteText"/>
    <w:rsid w:val="005A11E0"/>
    <w:rPr>
      <w:rFonts w:ascii="Calibri" w:eastAsia="Times New Roman" w:hAnsi="Calibri" w:cs="Times New Roman"/>
      <w:sz w:val="20"/>
      <w:szCs w:val="20"/>
    </w:rPr>
  </w:style>
  <w:style w:type="paragraph" w:customStyle="1" w:styleId="BodyText0">
    <w:name w:val="BodyText"/>
    <w:basedOn w:val="Normal"/>
    <w:link w:val="BodyTextChar0"/>
    <w:qFormat/>
    <w:rsid w:val="00F74012"/>
    <w:pPr>
      <w:ind w:left="1080"/>
    </w:pPr>
  </w:style>
  <w:style w:type="character" w:customStyle="1" w:styleId="BodyTextChar0">
    <w:name w:val="BodyText Char"/>
    <w:link w:val="BodyText0"/>
    <w:rsid w:val="00F74012"/>
    <w:rPr>
      <w:rFonts w:ascii="Calibri" w:eastAsia="Times New Roman" w:hAnsi="Calibri" w:cs="Times New Roman"/>
      <w:sz w:val="20"/>
      <w:szCs w:val="24"/>
    </w:rPr>
  </w:style>
  <w:style w:type="table" w:styleId="TableGrid">
    <w:name w:val="Table Grid"/>
    <w:basedOn w:val="TableNormal"/>
    <w:uiPriority w:val="9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Constraints">
    <w:name w:val="Constraints"/>
    <w:basedOn w:val="NoList"/>
    <w:rsid w:val="00AE67C4"/>
    <w:pPr>
      <w:numPr>
        <w:numId w:val="1"/>
      </w:numPr>
    </w:pPr>
  </w:style>
  <w:style w:type="numbering" w:customStyle="1" w:styleId="Constraints1">
    <w:name w:val="Constraints1"/>
    <w:rsid w:val="00A239F4"/>
    <w:pPr>
      <w:numPr>
        <w:numId w:val="2"/>
      </w:numPr>
    </w:pPr>
  </w:style>
  <w:style w:type="character" w:styleId="CommentReference">
    <w:name w:val="annotation reference"/>
    <w:rsid w:val="005A11E0"/>
    <w:rPr>
      <w:sz w:val="16"/>
      <w:szCs w:val="16"/>
    </w:rPr>
  </w:style>
  <w:style w:type="character" w:styleId="PageNumber">
    <w:name w:val="page number"/>
    <w:uiPriority w:val="99"/>
    <w:rsid w:val="005A11E0"/>
    <w:rPr>
      <w:rFonts w:ascii="Calibri" w:hAnsi="Calibri"/>
    </w:rPr>
  </w:style>
  <w:style w:type="paragraph" w:styleId="CommentText">
    <w:name w:val="annotation text"/>
    <w:basedOn w:val="Normal"/>
    <w:link w:val="CommentTextChar"/>
    <w:rsid w:val="005A11E0"/>
    <w:rPr>
      <w:szCs w:val="20"/>
    </w:rPr>
  </w:style>
  <w:style w:type="character" w:customStyle="1" w:styleId="CommentTextChar">
    <w:name w:val="Comment Text Char"/>
    <w:link w:val="CommentText"/>
    <w:rsid w:val="005A11E0"/>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rsid w:val="005A11E0"/>
    <w:rPr>
      <w:b/>
      <w:bCs/>
    </w:rPr>
  </w:style>
  <w:style w:type="character" w:customStyle="1" w:styleId="CommentSubjectChar">
    <w:name w:val="Comment Subject Char"/>
    <w:link w:val="CommentSubject"/>
    <w:uiPriority w:val="99"/>
    <w:rsid w:val="005A11E0"/>
    <w:rPr>
      <w:rFonts w:ascii="Calibri" w:eastAsia="Times New Roman" w:hAnsi="Calibri" w:cs="Times New Roman"/>
      <w:b/>
      <w:bCs/>
      <w:sz w:val="20"/>
      <w:szCs w:val="20"/>
    </w:rPr>
  </w:style>
  <w:style w:type="table" w:customStyle="1" w:styleId="LightList-Accent13">
    <w:name w:val="Light List - Accent 13"/>
    <w:basedOn w:val="TableNormal"/>
    <w:uiPriority w:val="61"/>
    <w:rsid w:val="00B53C7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LineNumber">
    <w:name w:val="line number"/>
    <w:basedOn w:val="DefaultParagraphFont"/>
    <w:uiPriority w:val="99"/>
    <w:unhideWhenUsed/>
    <w:rsid w:val="005A11E0"/>
  </w:style>
  <w:style w:type="paragraph" w:styleId="Caption">
    <w:name w:val="caption"/>
    <w:basedOn w:val="Normal"/>
    <w:next w:val="Normal"/>
    <w:uiPriority w:val="99"/>
    <w:qFormat/>
    <w:rsid w:val="005A11E0"/>
    <w:pPr>
      <w:keepNext/>
      <w:jc w:val="center"/>
    </w:pPr>
    <w:rPr>
      <w:b/>
      <w:bCs/>
      <w:szCs w:val="20"/>
    </w:rPr>
  </w:style>
  <w:style w:type="paragraph" w:customStyle="1" w:styleId="AppendixH1">
    <w:name w:val="Appendix H1"/>
    <w:uiPriority w:val="99"/>
    <w:rsid w:val="005A11E0"/>
    <w:pPr>
      <w:keepNext/>
      <w:spacing w:before="120" w:after="240" w:line="240" w:lineRule="auto"/>
    </w:pPr>
    <w:rPr>
      <w:rFonts w:ascii="Calibri" w:eastAsia="Times New Roman" w:hAnsi="Calibri" w:cs="Times New Roman"/>
      <w:b/>
      <w:sz w:val="36"/>
      <w:szCs w:val="28"/>
    </w:rPr>
  </w:style>
  <w:style w:type="paragraph" w:customStyle="1" w:styleId="AppendixH2">
    <w:name w:val="Appendix H2"/>
    <w:basedOn w:val="AppendixH1"/>
    <w:uiPriority w:val="99"/>
    <w:rsid w:val="005A11E0"/>
    <w:rPr>
      <w:sz w:val="28"/>
    </w:rPr>
  </w:style>
  <w:style w:type="paragraph" w:customStyle="1" w:styleId="AppendixH3">
    <w:name w:val="Appendix H3"/>
    <w:basedOn w:val="AppendixH2"/>
    <w:uiPriority w:val="99"/>
    <w:rsid w:val="005A11E0"/>
    <w:pPr>
      <w:keepLines/>
      <w:numPr>
        <w:ilvl w:val="2"/>
      </w:numPr>
      <w:spacing w:before="360"/>
    </w:pPr>
    <w:rPr>
      <w:sz w:val="24"/>
    </w:rPr>
  </w:style>
  <w:style w:type="paragraph" w:styleId="Bibliography">
    <w:name w:val="Bibliography"/>
    <w:basedOn w:val="Normal"/>
    <w:next w:val="Normal"/>
    <w:uiPriority w:val="37"/>
    <w:unhideWhenUsed/>
    <w:rsid w:val="005A11E0"/>
  </w:style>
  <w:style w:type="paragraph" w:styleId="BlockText">
    <w:name w:val="Block Text"/>
    <w:link w:val="BlockTextChar"/>
    <w:uiPriority w:val="99"/>
    <w:rsid w:val="00DF6F41"/>
    <w:pPr>
      <w:pBdr>
        <w:top w:val="double" w:sz="4" w:space="1" w:color="548DD4" w:themeColor="text2" w:themeTint="99"/>
        <w:left w:val="double" w:sz="4" w:space="4" w:color="548DD4" w:themeColor="text2" w:themeTint="99"/>
        <w:bottom w:val="double" w:sz="4" w:space="1" w:color="548DD4" w:themeColor="text2" w:themeTint="99"/>
        <w:right w:val="double" w:sz="4" w:space="4" w:color="548DD4" w:themeColor="text2" w:themeTint="99"/>
      </w:pBdr>
      <w:spacing w:before="120" w:after="120" w:line="240" w:lineRule="auto"/>
      <w:ind w:left="1152" w:right="1152"/>
    </w:pPr>
    <w:rPr>
      <w:rFonts w:ascii="Calibri" w:eastAsia="Calibri" w:hAnsi="Calibri" w:cs="Times New Roman"/>
      <w:b/>
      <w:color w:val="548DD4" w:themeColor="text2" w:themeTint="99"/>
      <w:sz w:val="20"/>
      <w:szCs w:val="24"/>
    </w:rPr>
  </w:style>
  <w:style w:type="character" w:customStyle="1" w:styleId="BlockTextChar">
    <w:name w:val="Block Text Char"/>
    <w:basedOn w:val="DefaultParagraphFont"/>
    <w:link w:val="BlockText"/>
    <w:uiPriority w:val="99"/>
    <w:rsid w:val="00DF6F41"/>
    <w:rPr>
      <w:rFonts w:ascii="Calibri" w:eastAsia="Calibri" w:hAnsi="Calibri" w:cs="Times New Roman"/>
      <w:b/>
      <w:color w:val="548DD4" w:themeColor="text2" w:themeTint="99"/>
      <w:sz w:val="20"/>
      <w:szCs w:val="24"/>
    </w:rPr>
  </w:style>
  <w:style w:type="paragraph" w:styleId="BodyText2">
    <w:name w:val="Body Text 2"/>
    <w:basedOn w:val="BodyText"/>
    <w:link w:val="BodyText2Char"/>
    <w:uiPriority w:val="99"/>
    <w:qFormat/>
    <w:rsid w:val="005A11E0"/>
    <w:pPr>
      <w:ind w:left="1440"/>
    </w:pPr>
  </w:style>
  <w:style w:type="character" w:customStyle="1" w:styleId="BodyText2Char">
    <w:name w:val="Body Text 2 Char"/>
    <w:link w:val="BodyText2"/>
    <w:uiPriority w:val="99"/>
    <w:rsid w:val="005A11E0"/>
    <w:rPr>
      <w:rFonts w:ascii="Calibri" w:eastAsia="Times New Roman" w:hAnsi="Calibri" w:cs="Times New Roman"/>
      <w:sz w:val="24"/>
      <w:szCs w:val="24"/>
    </w:rPr>
  </w:style>
  <w:style w:type="paragraph" w:styleId="BodyText3">
    <w:name w:val="Body Text 3"/>
    <w:basedOn w:val="BodyText2"/>
    <w:link w:val="BodyText3Char"/>
    <w:uiPriority w:val="99"/>
    <w:rsid w:val="005A11E0"/>
    <w:pPr>
      <w:ind w:left="1800"/>
    </w:pPr>
  </w:style>
  <w:style w:type="character" w:customStyle="1" w:styleId="BodyText3Char">
    <w:name w:val="Body Text 3 Char"/>
    <w:link w:val="BodyText3"/>
    <w:uiPriority w:val="99"/>
    <w:rsid w:val="005A11E0"/>
    <w:rPr>
      <w:rFonts w:ascii="Calibri" w:eastAsia="Times New Roman" w:hAnsi="Calibri" w:cs="Times New Roman"/>
      <w:sz w:val="24"/>
      <w:szCs w:val="24"/>
    </w:rPr>
  </w:style>
  <w:style w:type="paragraph" w:customStyle="1" w:styleId="BodyText4">
    <w:name w:val="Body Text 4"/>
    <w:basedOn w:val="BodyText3"/>
    <w:uiPriority w:val="99"/>
    <w:rsid w:val="005A11E0"/>
    <w:pPr>
      <w:ind w:left="2880"/>
    </w:pPr>
    <w:rPr>
      <w:szCs w:val="16"/>
    </w:rPr>
  </w:style>
  <w:style w:type="paragraph" w:customStyle="1" w:styleId="BodyText8">
    <w:name w:val="Body Text 8"/>
    <w:basedOn w:val="BodyText"/>
    <w:uiPriority w:val="99"/>
    <w:rsid w:val="005A11E0"/>
    <w:pPr>
      <w:framePr w:w="1858" w:h="2736" w:hRule="exact" w:hSpace="187" w:vSpace="187" w:wrap="notBeside" w:vAnchor="text" w:hAnchor="page" w:x="1441" w:y="15"/>
      <w:pBdr>
        <w:bottom w:val="single" w:sz="6" w:space="1" w:color="auto"/>
      </w:pBdr>
    </w:pPr>
  </w:style>
  <w:style w:type="paragraph" w:styleId="BodyTextFirstIndent">
    <w:name w:val="Body Text First Indent"/>
    <w:basedOn w:val="BodyText"/>
    <w:link w:val="BodyTextFirstIndentChar"/>
    <w:uiPriority w:val="99"/>
    <w:rsid w:val="005A11E0"/>
    <w:pPr>
      <w:ind w:left="432" w:firstLine="210"/>
    </w:pPr>
  </w:style>
  <w:style w:type="character" w:customStyle="1" w:styleId="BodyTextFirstIndentChar">
    <w:name w:val="Body Text First Indent Char"/>
    <w:link w:val="BodyTextFirstIndent"/>
    <w:uiPriority w:val="99"/>
    <w:rsid w:val="005A11E0"/>
    <w:rPr>
      <w:rFonts w:ascii="Calibri" w:eastAsia="Times New Roman" w:hAnsi="Calibri" w:cs="Times New Roman"/>
      <w:sz w:val="24"/>
      <w:szCs w:val="24"/>
    </w:rPr>
  </w:style>
  <w:style w:type="paragraph" w:styleId="BodyTextIndent">
    <w:name w:val="Body Text Indent"/>
    <w:basedOn w:val="BodyText"/>
    <w:link w:val="BodyTextIndentChar"/>
    <w:uiPriority w:val="99"/>
    <w:rsid w:val="005A11E0"/>
    <w:pPr>
      <w:widowControl w:val="0"/>
      <w:spacing w:after="60"/>
      <w:ind w:left="720" w:right="900"/>
    </w:pPr>
  </w:style>
  <w:style w:type="character" w:customStyle="1" w:styleId="BodyTextIndentChar">
    <w:name w:val="Body Text Indent Char"/>
    <w:link w:val="BodyTextIndent"/>
    <w:uiPriority w:val="99"/>
    <w:rsid w:val="005A11E0"/>
    <w:rPr>
      <w:rFonts w:ascii="Calibri" w:eastAsia="Times New Roman" w:hAnsi="Calibri" w:cs="Times New Roman"/>
      <w:sz w:val="20"/>
      <w:szCs w:val="24"/>
    </w:rPr>
  </w:style>
  <w:style w:type="paragraph" w:styleId="BodyTextFirstIndent2">
    <w:name w:val="Body Text First Indent 2"/>
    <w:basedOn w:val="BodyTextIndent"/>
    <w:link w:val="BodyTextFirstIndent2Char"/>
    <w:uiPriority w:val="99"/>
    <w:rsid w:val="005A11E0"/>
    <w:pPr>
      <w:widowControl/>
      <w:spacing w:after="120"/>
      <w:ind w:left="360" w:right="0" w:firstLine="210"/>
      <w:jc w:val="both"/>
    </w:pPr>
  </w:style>
  <w:style w:type="character" w:customStyle="1" w:styleId="BodyTextFirstIndent2Char">
    <w:name w:val="Body Text First Indent 2 Char"/>
    <w:link w:val="BodyTextFirstIndent2"/>
    <w:uiPriority w:val="99"/>
    <w:rsid w:val="005A11E0"/>
    <w:rPr>
      <w:rFonts w:ascii="Calibri" w:eastAsia="Times New Roman" w:hAnsi="Calibri" w:cs="Times New Roman"/>
      <w:sz w:val="20"/>
      <w:szCs w:val="24"/>
    </w:rPr>
  </w:style>
  <w:style w:type="paragraph" w:styleId="BodyTextIndent2">
    <w:name w:val="Body Text Indent 2"/>
    <w:basedOn w:val="BodyText"/>
    <w:link w:val="BodyTextIndent2Char"/>
    <w:uiPriority w:val="99"/>
    <w:rsid w:val="005A11E0"/>
    <w:pPr>
      <w:ind w:left="360"/>
    </w:pPr>
  </w:style>
  <w:style w:type="character" w:customStyle="1" w:styleId="BodyTextIndent2Char">
    <w:name w:val="Body Text Indent 2 Char"/>
    <w:link w:val="BodyTextIndent2"/>
    <w:uiPriority w:val="99"/>
    <w:rsid w:val="005A11E0"/>
    <w:rPr>
      <w:rFonts w:ascii="Calibri" w:eastAsia="Times New Roman" w:hAnsi="Calibri" w:cs="Times New Roman"/>
      <w:sz w:val="20"/>
      <w:szCs w:val="24"/>
    </w:rPr>
  </w:style>
  <w:style w:type="paragraph" w:styleId="BodyTextIndent3">
    <w:name w:val="Body Text Indent 3"/>
    <w:basedOn w:val="Normal"/>
    <w:link w:val="BodyTextIndent3Char"/>
    <w:uiPriority w:val="99"/>
    <w:rsid w:val="005A11E0"/>
    <w:pPr>
      <w:ind w:left="720"/>
      <w:jc w:val="right"/>
    </w:pPr>
    <w:rPr>
      <w:b/>
      <w:szCs w:val="20"/>
    </w:rPr>
  </w:style>
  <w:style w:type="character" w:customStyle="1" w:styleId="BodyTextIndent3Char">
    <w:name w:val="Body Text Indent 3 Char"/>
    <w:link w:val="BodyTextIndent3"/>
    <w:uiPriority w:val="99"/>
    <w:rsid w:val="005A11E0"/>
    <w:rPr>
      <w:rFonts w:ascii="Calibri" w:eastAsia="Times New Roman" w:hAnsi="Calibri" w:cs="Times New Roman"/>
      <w:b/>
      <w:sz w:val="20"/>
      <w:szCs w:val="20"/>
    </w:rPr>
  </w:style>
  <w:style w:type="paragraph" w:styleId="Closing">
    <w:name w:val="Closing"/>
    <w:basedOn w:val="Normal"/>
    <w:link w:val="ClosingChar"/>
    <w:uiPriority w:val="99"/>
    <w:rsid w:val="005A11E0"/>
    <w:pPr>
      <w:ind w:left="4320"/>
      <w:jc w:val="both"/>
    </w:pPr>
    <w:rPr>
      <w:rFonts w:ascii="Times New Roman" w:hAnsi="Times New Roman"/>
    </w:rPr>
  </w:style>
  <w:style w:type="character" w:customStyle="1" w:styleId="ClosingChar">
    <w:name w:val="Closing Char"/>
    <w:link w:val="Closing"/>
    <w:uiPriority w:val="99"/>
    <w:rsid w:val="005A11E0"/>
    <w:rPr>
      <w:rFonts w:ascii="Times New Roman" w:eastAsia="Times New Roman" w:hAnsi="Times New Roman" w:cs="Times New Roman"/>
      <w:sz w:val="24"/>
      <w:szCs w:val="24"/>
    </w:rPr>
  </w:style>
  <w:style w:type="paragraph" w:customStyle="1" w:styleId="CodeLine">
    <w:name w:val="Code Line"/>
    <w:basedOn w:val="Normal"/>
    <w:uiPriority w:val="99"/>
    <w:rsid w:val="00DF5777"/>
    <w:pPr>
      <w:pBdr>
        <w:top w:val="single" w:sz="4" w:space="1" w:color="auto"/>
        <w:left w:val="single" w:sz="4" w:space="4" w:color="auto"/>
        <w:bottom w:val="single" w:sz="4" w:space="1" w:color="auto"/>
        <w:right w:val="single" w:sz="4" w:space="4" w:color="auto"/>
      </w:pBdr>
      <w:spacing w:before="0"/>
      <w:ind w:left="1080"/>
    </w:pPr>
    <w:rPr>
      <w:rFonts w:ascii="Courier New" w:hAnsi="Courier New" w:cs="Courier New"/>
      <w:sz w:val="18"/>
      <w:szCs w:val="16"/>
    </w:rPr>
  </w:style>
  <w:style w:type="paragraph" w:customStyle="1" w:styleId="CodeLinenumbered">
    <w:name w:val="Code Line numbered"/>
    <w:basedOn w:val="CodeLine"/>
    <w:uiPriority w:val="99"/>
    <w:rsid w:val="005A11E0"/>
    <w:pPr>
      <w:numPr>
        <w:numId w:val="3"/>
      </w:numPr>
      <w:spacing w:before="60" w:after="60"/>
    </w:pPr>
  </w:style>
  <w:style w:type="paragraph" w:customStyle="1" w:styleId="CoverTitle">
    <w:name w:val="CoverTitle"/>
    <w:uiPriority w:val="99"/>
    <w:rsid w:val="005A11E0"/>
    <w:pPr>
      <w:spacing w:after="80" w:line="400" w:lineRule="exact"/>
    </w:pPr>
    <w:rPr>
      <w:rFonts w:ascii="Calibri" w:eastAsia="Times New Roman" w:hAnsi="Calibri" w:cs="Times New Roman"/>
      <w:b/>
      <w:color w:val="65A8DF"/>
      <w:sz w:val="44"/>
      <w:szCs w:val="48"/>
    </w:rPr>
  </w:style>
  <w:style w:type="paragraph" w:customStyle="1" w:styleId="CoverTitle2">
    <w:name w:val="CoverTitle2"/>
    <w:uiPriority w:val="99"/>
    <w:rsid w:val="005A11E0"/>
    <w:pPr>
      <w:pBdr>
        <w:bottom w:val="single" w:sz="24" w:space="1" w:color="65A8DF"/>
      </w:pBdr>
      <w:spacing w:after="0" w:line="240" w:lineRule="auto"/>
    </w:pPr>
    <w:rPr>
      <w:rFonts w:ascii="Calibri" w:eastAsia="Times New Roman" w:hAnsi="Calibri" w:cs="Times New Roman"/>
      <w:b/>
      <w:sz w:val="56"/>
      <w:szCs w:val="72"/>
    </w:rPr>
  </w:style>
  <w:style w:type="paragraph" w:styleId="Date">
    <w:name w:val="Date"/>
    <w:next w:val="Normal"/>
    <w:link w:val="DateChar"/>
    <w:uiPriority w:val="99"/>
    <w:rsid w:val="00050C83"/>
    <w:pPr>
      <w:spacing w:before="480" w:after="0" w:line="240" w:lineRule="auto"/>
      <w:jc w:val="center"/>
    </w:pPr>
    <w:rPr>
      <w:rFonts w:ascii="Calibri" w:eastAsia="Times New Roman" w:hAnsi="Calibri" w:cs="Times New Roman"/>
      <w:b/>
      <w:sz w:val="32"/>
      <w:szCs w:val="24"/>
    </w:rPr>
  </w:style>
  <w:style w:type="character" w:customStyle="1" w:styleId="DateChar">
    <w:name w:val="Date Char"/>
    <w:link w:val="Date"/>
    <w:uiPriority w:val="99"/>
    <w:rsid w:val="00050C83"/>
    <w:rPr>
      <w:rFonts w:ascii="Calibri" w:eastAsia="Times New Roman" w:hAnsi="Calibri" w:cs="Times New Roman"/>
      <w:b/>
      <w:sz w:val="32"/>
      <w:szCs w:val="24"/>
    </w:rPr>
  </w:style>
  <w:style w:type="paragraph" w:customStyle="1" w:styleId="CoverTitle3">
    <w:name w:val="CoverTitle3"/>
    <w:basedOn w:val="Date"/>
    <w:uiPriority w:val="99"/>
    <w:rsid w:val="005A11E0"/>
    <w:pPr>
      <w:keepNext/>
      <w:spacing w:before="120"/>
    </w:pPr>
    <w:rPr>
      <w:b w:val="0"/>
      <w:noProof/>
      <w:color w:val="A6A6A6" w:themeColor="background1" w:themeShade="A6"/>
      <w:sz w:val="24"/>
    </w:rPr>
  </w:style>
  <w:style w:type="paragraph" w:customStyle="1" w:styleId="Default">
    <w:name w:val="Default"/>
    <w:rsid w:val="005A11E0"/>
    <w:pPr>
      <w:autoSpaceDE w:val="0"/>
      <w:autoSpaceDN w:val="0"/>
      <w:adjustRightInd w:val="0"/>
      <w:spacing w:before="120" w:after="0" w:line="240" w:lineRule="auto"/>
    </w:pPr>
    <w:rPr>
      <w:rFonts w:ascii="KOKPN I+ Palatino" w:eastAsia="SimSun" w:hAnsi="KOKPN I+ Palatino" w:cs="KOKPN I+ Palatino"/>
      <w:color w:val="000000"/>
      <w:sz w:val="24"/>
      <w:szCs w:val="24"/>
      <w:lang w:eastAsia="zh-CN"/>
    </w:rPr>
  </w:style>
  <w:style w:type="paragraph" w:styleId="E-mailSignature">
    <w:name w:val="E-mail Signature"/>
    <w:basedOn w:val="Normal"/>
    <w:link w:val="E-mailSignatureChar"/>
    <w:uiPriority w:val="99"/>
    <w:rsid w:val="005A11E0"/>
    <w:pPr>
      <w:jc w:val="both"/>
    </w:pPr>
    <w:rPr>
      <w:rFonts w:ascii="Times New Roman" w:hAnsi="Times New Roman"/>
    </w:rPr>
  </w:style>
  <w:style w:type="character" w:customStyle="1" w:styleId="E-mailSignatureChar">
    <w:name w:val="E-mail Signature Char"/>
    <w:link w:val="E-mailSignature"/>
    <w:uiPriority w:val="99"/>
    <w:rsid w:val="005A11E0"/>
    <w:rPr>
      <w:rFonts w:ascii="Times New Roman" w:eastAsia="Times New Roman" w:hAnsi="Times New Roman" w:cs="Times New Roman"/>
      <w:sz w:val="24"/>
      <w:szCs w:val="24"/>
    </w:rPr>
  </w:style>
  <w:style w:type="character" w:styleId="Emphasis">
    <w:name w:val="Emphasis"/>
    <w:uiPriority w:val="20"/>
    <w:qFormat/>
    <w:rsid w:val="005A11E0"/>
    <w:rPr>
      <w:i/>
      <w:iCs/>
    </w:rPr>
  </w:style>
  <w:style w:type="character" w:styleId="EndnoteReference">
    <w:name w:val="endnote reference"/>
    <w:rsid w:val="005A11E0"/>
    <w:rPr>
      <w:vertAlign w:val="superscript"/>
    </w:rPr>
  </w:style>
  <w:style w:type="paragraph" w:styleId="EndnoteText">
    <w:name w:val="endnote text"/>
    <w:basedOn w:val="Normal"/>
    <w:link w:val="EndnoteTextChar"/>
    <w:uiPriority w:val="99"/>
    <w:rsid w:val="005A11E0"/>
    <w:pPr>
      <w:jc w:val="both"/>
    </w:pPr>
    <w:rPr>
      <w:rFonts w:ascii="Times New Roman" w:hAnsi="Times New Roman"/>
      <w:szCs w:val="20"/>
    </w:rPr>
  </w:style>
  <w:style w:type="character" w:customStyle="1" w:styleId="EndnoteTextChar">
    <w:name w:val="Endnote Text Char"/>
    <w:link w:val="EndnoteText"/>
    <w:uiPriority w:val="99"/>
    <w:rsid w:val="005A11E0"/>
    <w:rPr>
      <w:rFonts w:ascii="Times New Roman" w:eastAsia="Times New Roman" w:hAnsi="Times New Roman" w:cs="Times New Roman"/>
      <w:sz w:val="20"/>
      <w:szCs w:val="20"/>
    </w:rPr>
  </w:style>
  <w:style w:type="paragraph" w:styleId="EnvelopeAddress">
    <w:name w:val="envelope address"/>
    <w:basedOn w:val="Normal"/>
    <w:uiPriority w:val="99"/>
    <w:rsid w:val="005A11E0"/>
    <w:pPr>
      <w:framePr w:w="7920" w:h="1980" w:hRule="exact" w:hSpace="180" w:wrap="auto" w:hAnchor="page" w:xAlign="center" w:yAlign="bottom"/>
      <w:ind w:left="2880"/>
      <w:jc w:val="both"/>
    </w:pPr>
    <w:rPr>
      <w:rFonts w:cs="Arial"/>
    </w:rPr>
  </w:style>
  <w:style w:type="paragraph" w:styleId="EnvelopeReturn">
    <w:name w:val="envelope return"/>
    <w:basedOn w:val="Normal"/>
    <w:uiPriority w:val="99"/>
    <w:rsid w:val="005A11E0"/>
    <w:pPr>
      <w:jc w:val="both"/>
    </w:pPr>
    <w:rPr>
      <w:rFonts w:cs="Arial"/>
      <w:szCs w:val="20"/>
    </w:rPr>
  </w:style>
  <w:style w:type="character" w:styleId="FollowedHyperlink">
    <w:name w:val="FollowedHyperlink"/>
    <w:uiPriority w:val="99"/>
    <w:unhideWhenUsed/>
    <w:rsid w:val="005A11E0"/>
    <w:rPr>
      <w:color w:val="800080"/>
      <w:u w:val="single"/>
    </w:rPr>
  </w:style>
  <w:style w:type="paragraph" w:customStyle="1" w:styleId="FrontMatterTitle">
    <w:name w:val="FrontMatterTitle"/>
    <w:uiPriority w:val="99"/>
    <w:rsid w:val="005A11E0"/>
    <w:pPr>
      <w:spacing w:before="240" w:after="120" w:line="240" w:lineRule="auto"/>
    </w:pPr>
    <w:rPr>
      <w:rFonts w:ascii="Calibri" w:eastAsia="Times New Roman" w:hAnsi="Calibri" w:cs="Times New Roman"/>
      <w:b/>
      <w:iCs/>
      <w:sz w:val="28"/>
      <w:szCs w:val="24"/>
    </w:rPr>
  </w:style>
  <w:style w:type="paragraph" w:customStyle="1" w:styleId="GlossaryDefinition">
    <w:name w:val="Glossary Definition"/>
    <w:basedOn w:val="Normal"/>
    <w:uiPriority w:val="99"/>
    <w:rsid w:val="005A11E0"/>
    <w:pPr>
      <w:ind w:left="360" w:hanging="360"/>
    </w:pPr>
    <w:rPr>
      <w:rFonts w:cs="Arial"/>
    </w:rPr>
  </w:style>
  <w:style w:type="paragraph" w:customStyle="1" w:styleId="GlossaryHeading">
    <w:name w:val="Glossary Heading"/>
    <w:basedOn w:val="Normal"/>
    <w:next w:val="Normal"/>
    <w:uiPriority w:val="99"/>
    <w:rsid w:val="005A11E0"/>
    <w:pPr>
      <w:spacing w:before="320" w:after="60"/>
      <w:jc w:val="center"/>
    </w:pPr>
    <w:rPr>
      <w:rFonts w:cs="Arial"/>
      <w:b/>
      <w:sz w:val="32"/>
      <w:szCs w:val="32"/>
    </w:rPr>
  </w:style>
  <w:style w:type="paragraph" w:customStyle="1" w:styleId="GlossaryTerm">
    <w:name w:val="Glossary Term"/>
    <w:basedOn w:val="Normal"/>
    <w:next w:val="Normal"/>
    <w:uiPriority w:val="99"/>
    <w:rsid w:val="005A11E0"/>
    <w:pPr>
      <w:spacing w:before="320" w:after="60"/>
      <w:jc w:val="center"/>
    </w:pPr>
    <w:rPr>
      <w:rFonts w:cs="Arial"/>
      <w:b/>
      <w:sz w:val="32"/>
      <w:szCs w:val="32"/>
    </w:rPr>
  </w:style>
  <w:style w:type="paragraph" w:customStyle="1" w:styleId="Hint">
    <w:name w:val="Hint"/>
    <w:basedOn w:val="Normal"/>
    <w:link w:val="HintChar"/>
    <w:rsid w:val="005A11E0"/>
    <w:pPr>
      <w:ind w:left="1440" w:right="1440"/>
    </w:pPr>
    <w:rPr>
      <w:i/>
    </w:rPr>
  </w:style>
  <w:style w:type="character" w:customStyle="1" w:styleId="HintChar">
    <w:name w:val="Hint Char"/>
    <w:basedOn w:val="DefaultParagraphFont"/>
    <w:link w:val="Hint"/>
    <w:rsid w:val="005A11E0"/>
    <w:rPr>
      <w:rFonts w:ascii="Calibri" w:eastAsia="Times New Roman" w:hAnsi="Calibri" w:cs="Times New Roman"/>
      <w:i/>
      <w:sz w:val="24"/>
      <w:szCs w:val="24"/>
    </w:rPr>
  </w:style>
  <w:style w:type="paragraph" w:styleId="HTMLAddress">
    <w:name w:val="HTML Address"/>
    <w:basedOn w:val="Normal"/>
    <w:link w:val="HTMLAddressChar"/>
    <w:uiPriority w:val="99"/>
    <w:rsid w:val="005A11E0"/>
    <w:pPr>
      <w:jc w:val="both"/>
    </w:pPr>
    <w:rPr>
      <w:rFonts w:ascii="Times New Roman" w:hAnsi="Times New Roman"/>
      <w:i/>
      <w:iCs/>
    </w:rPr>
  </w:style>
  <w:style w:type="character" w:customStyle="1" w:styleId="HTMLAddressChar">
    <w:name w:val="HTML Address Char"/>
    <w:link w:val="HTMLAddress"/>
    <w:uiPriority w:val="99"/>
    <w:rsid w:val="005A11E0"/>
    <w:rPr>
      <w:rFonts w:ascii="Times New Roman" w:eastAsia="Times New Roman" w:hAnsi="Times New Roman" w:cs="Times New Roman"/>
      <w:i/>
      <w:iCs/>
      <w:sz w:val="24"/>
      <w:szCs w:val="24"/>
    </w:rPr>
  </w:style>
  <w:style w:type="character" w:styleId="HTMLCite">
    <w:name w:val="HTML Cite"/>
    <w:uiPriority w:val="99"/>
    <w:unhideWhenUsed/>
    <w:rsid w:val="005A11E0"/>
    <w:rPr>
      <w:i/>
      <w:iCs/>
    </w:rPr>
  </w:style>
  <w:style w:type="paragraph" w:styleId="HTMLPreformatted">
    <w:name w:val="HTML Preformatted"/>
    <w:basedOn w:val="Normal"/>
    <w:link w:val="HTMLPreformattedChar"/>
    <w:uiPriority w:val="99"/>
    <w:rsid w:val="005A1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Wingdings"/>
      <w:szCs w:val="20"/>
    </w:rPr>
  </w:style>
  <w:style w:type="character" w:customStyle="1" w:styleId="HTMLPreformattedChar">
    <w:name w:val="HTML Preformatted Char"/>
    <w:link w:val="HTMLPreformatted"/>
    <w:uiPriority w:val="99"/>
    <w:rsid w:val="005A11E0"/>
    <w:rPr>
      <w:rFonts w:ascii="Courier New" w:eastAsia="Courier New" w:hAnsi="Courier New" w:cs="Wingdings"/>
      <w:sz w:val="20"/>
      <w:szCs w:val="20"/>
    </w:rPr>
  </w:style>
  <w:style w:type="paragraph" w:styleId="Index1">
    <w:name w:val="index 1"/>
    <w:basedOn w:val="Normal"/>
    <w:next w:val="Normal"/>
    <w:autoRedefine/>
    <w:uiPriority w:val="99"/>
    <w:rsid w:val="005A11E0"/>
    <w:pPr>
      <w:ind w:left="240" w:hanging="240"/>
    </w:pPr>
    <w:rPr>
      <w:sz w:val="18"/>
      <w:szCs w:val="18"/>
    </w:rPr>
  </w:style>
  <w:style w:type="paragraph" w:styleId="Index2">
    <w:name w:val="index 2"/>
    <w:basedOn w:val="Normal"/>
    <w:next w:val="Normal"/>
    <w:autoRedefine/>
    <w:uiPriority w:val="99"/>
    <w:rsid w:val="005A11E0"/>
    <w:pPr>
      <w:ind w:left="480" w:hanging="240"/>
    </w:pPr>
    <w:rPr>
      <w:sz w:val="18"/>
      <w:szCs w:val="18"/>
    </w:rPr>
  </w:style>
  <w:style w:type="paragraph" w:styleId="Index3">
    <w:name w:val="index 3"/>
    <w:basedOn w:val="Normal"/>
    <w:next w:val="Normal"/>
    <w:autoRedefine/>
    <w:uiPriority w:val="99"/>
    <w:rsid w:val="005A11E0"/>
    <w:pPr>
      <w:ind w:left="720" w:hanging="240"/>
    </w:pPr>
    <w:rPr>
      <w:sz w:val="18"/>
      <w:szCs w:val="18"/>
    </w:rPr>
  </w:style>
  <w:style w:type="paragraph" w:styleId="Index4">
    <w:name w:val="index 4"/>
    <w:basedOn w:val="Normal"/>
    <w:next w:val="Normal"/>
    <w:autoRedefine/>
    <w:uiPriority w:val="99"/>
    <w:rsid w:val="005A11E0"/>
    <w:pPr>
      <w:ind w:left="960" w:hanging="240"/>
    </w:pPr>
    <w:rPr>
      <w:sz w:val="18"/>
      <w:szCs w:val="18"/>
    </w:rPr>
  </w:style>
  <w:style w:type="paragraph" w:styleId="Index5">
    <w:name w:val="index 5"/>
    <w:basedOn w:val="Normal"/>
    <w:next w:val="Normal"/>
    <w:autoRedefine/>
    <w:uiPriority w:val="99"/>
    <w:rsid w:val="005A11E0"/>
    <w:pPr>
      <w:ind w:left="1200" w:hanging="240"/>
    </w:pPr>
    <w:rPr>
      <w:sz w:val="18"/>
      <w:szCs w:val="18"/>
    </w:rPr>
  </w:style>
  <w:style w:type="paragraph" w:styleId="Index6">
    <w:name w:val="index 6"/>
    <w:basedOn w:val="Normal"/>
    <w:next w:val="Normal"/>
    <w:autoRedefine/>
    <w:uiPriority w:val="99"/>
    <w:rsid w:val="005A11E0"/>
    <w:pPr>
      <w:ind w:left="1440" w:hanging="240"/>
    </w:pPr>
    <w:rPr>
      <w:sz w:val="18"/>
      <w:szCs w:val="18"/>
    </w:rPr>
  </w:style>
  <w:style w:type="paragraph" w:styleId="Index7">
    <w:name w:val="index 7"/>
    <w:basedOn w:val="Normal"/>
    <w:next w:val="Normal"/>
    <w:autoRedefine/>
    <w:uiPriority w:val="99"/>
    <w:rsid w:val="005A11E0"/>
    <w:pPr>
      <w:ind w:left="1680" w:hanging="240"/>
    </w:pPr>
    <w:rPr>
      <w:sz w:val="18"/>
      <w:szCs w:val="18"/>
    </w:rPr>
  </w:style>
  <w:style w:type="paragraph" w:styleId="Index8">
    <w:name w:val="index 8"/>
    <w:basedOn w:val="Normal"/>
    <w:next w:val="Normal"/>
    <w:autoRedefine/>
    <w:uiPriority w:val="99"/>
    <w:rsid w:val="005A11E0"/>
    <w:pPr>
      <w:ind w:left="1920" w:hanging="240"/>
    </w:pPr>
    <w:rPr>
      <w:sz w:val="18"/>
      <w:szCs w:val="18"/>
    </w:rPr>
  </w:style>
  <w:style w:type="paragraph" w:styleId="Index9">
    <w:name w:val="index 9"/>
    <w:basedOn w:val="Normal"/>
    <w:next w:val="Normal"/>
    <w:autoRedefine/>
    <w:uiPriority w:val="99"/>
    <w:rsid w:val="005A11E0"/>
    <w:pPr>
      <w:ind w:left="2160" w:hanging="240"/>
    </w:pPr>
    <w:rPr>
      <w:sz w:val="18"/>
      <w:szCs w:val="18"/>
    </w:rPr>
  </w:style>
  <w:style w:type="paragraph" w:styleId="IndexHeading">
    <w:name w:val="index heading"/>
    <w:basedOn w:val="Normal"/>
    <w:next w:val="Index1"/>
    <w:uiPriority w:val="99"/>
    <w:rsid w:val="005A11E0"/>
    <w:pPr>
      <w:pBdr>
        <w:top w:val="single" w:sz="12" w:space="0" w:color="943634"/>
      </w:pBdr>
      <w:spacing w:before="360" w:after="240"/>
    </w:pPr>
    <w:rPr>
      <w:b/>
      <w:bCs/>
      <w:iCs/>
      <w:color w:val="548DD4" w:themeColor="text2" w:themeTint="99"/>
      <w:szCs w:val="26"/>
    </w:rPr>
  </w:style>
  <w:style w:type="paragraph" w:styleId="List">
    <w:name w:val="List"/>
    <w:basedOn w:val="Normal"/>
    <w:uiPriority w:val="99"/>
    <w:unhideWhenUsed/>
    <w:rsid w:val="005A11E0"/>
    <w:pPr>
      <w:ind w:left="360" w:hanging="360"/>
      <w:contextualSpacing/>
    </w:pPr>
  </w:style>
  <w:style w:type="paragraph" w:styleId="List2">
    <w:name w:val="List 2"/>
    <w:basedOn w:val="Normal"/>
    <w:uiPriority w:val="99"/>
    <w:rsid w:val="005A11E0"/>
    <w:pPr>
      <w:widowControl w:val="0"/>
      <w:autoSpaceDE w:val="0"/>
      <w:autoSpaceDN w:val="0"/>
      <w:ind w:left="720" w:hanging="360"/>
    </w:pPr>
    <w:rPr>
      <w:szCs w:val="20"/>
    </w:rPr>
  </w:style>
  <w:style w:type="paragraph" w:styleId="List3">
    <w:name w:val="List 3"/>
    <w:basedOn w:val="Normal"/>
    <w:uiPriority w:val="99"/>
    <w:rsid w:val="005A11E0"/>
    <w:pPr>
      <w:ind w:left="1080" w:hanging="360"/>
      <w:jc w:val="both"/>
    </w:pPr>
  </w:style>
  <w:style w:type="paragraph" w:styleId="List4">
    <w:name w:val="List 4"/>
    <w:basedOn w:val="Normal"/>
    <w:uiPriority w:val="99"/>
    <w:rsid w:val="005A11E0"/>
    <w:pPr>
      <w:ind w:left="1440" w:hanging="360"/>
      <w:jc w:val="both"/>
    </w:pPr>
  </w:style>
  <w:style w:type="paragraph" w:styleId="List5">
    <w:name w:val="List 5"/>
    <w:basedOn w:val="Normal"/>
    <w:uiPriority w:val="99"/>
    <w:rsid w:val="005A11E0"/>
    <w:pPr>
      <w:ind w:left="1800" w:hanging="360"/>
      <w:jc w:val="both"/>
    </w:pPr>
  </w:style>
  <w:style w:type="paragraph" w:styleId="ListBullet2">
    <w:name w:val="List Bullet 2"/>
    <w:basedOn w:val="Normal"/>
    <w:uiPriority w:val="99"/>
    <w:qFormat/>
    <w:rsid w:val="005A11E0"/>
    <w:pPr>
      <w:numPr>
        <w:numId w:val="6"/>
      </w:numPr>
    </w:pPr>
    <w:rPr>
      <w:szCs w:val="20"/>
    </w:rPr>
  </w:style>
  <w:style w:type="paragraph" w:styleId="ListBullet3">
    <w:name w:val="List Bullet 3"/>
    <w:basedOn w:val="ListBullet2"/>
    <w:uiPriority w:val="99"/>
    <w:rsid w:val="005A11E0"/>
    <w:pPr>
      <w:numPr>
        <w:numId w:val="7"/>
      </w:numPr>
    </w:pPr>
  </w:style>
  <w:style w:type="paragraph" w:styleId="ListBullet4">
    <w:name w:val="List Bullet 4"/>
    <w:basedOn w:val="ListBullet3"/>
    <w:uiPriority w:val="99"/>
    <w:rsid w:val="005A11E0"/>
    <w:pPr>
      <w:numPr>
        <w:numId w:val="8"/>
      </w:numPr>
      <w:spacing w:before="0"/>
    </w:pPr>
  </w:style>
  <w:style w:type="paragraph" w:styleId="ListBullet5">
    <w:name w:val="List Bullet 5"/>
    <w:basedOn w:val="ListBullet3"/>
    <w:uiPriority w:val="99"/>
    <w:rsid w:val="005A11E0"/>
    <w:pPr>
      <w:numPr>
        <w:numId w:val="0"/>
      </w:numPr>
      <w:spacing w:before="40" w:after="40"/>
    </w:pPr>
    <w:rPr>
      <w:rFonts w:eastAsia="Calibri"/>
    </w:rPr>
  </w:style>
  <w:style w:type="paragraph" w:customStyle="1" w:styleId="ListBullet6">
    <w:name w:val="List Bullet 6"/>
    <w:basedOn w:val="ListBullet5"/>
    <w:uiPriority w:val="99"/>
    <w:rsid w:val="005A11E0"/>
    <w:pPr>
      <w:numPr>
        <w:numId w:val="9"/>
      </w:numPr>
    </w:pPr>
  </w:style>
  <w:style w:type="paragraph" w:customStyle="1" w:styleId="ListBullet7">
    <w:name w:val="List Bullet 7"/>
    <w:basedOn w:val="ListBullet6"/>
    <w:uiPriority w:val="99"/>
    <w:rsid w:val="005A11E0"/>
    <w:pPr>
      <w:numPr>
        <w:numId w:val="0"/>
      </w:numPr>
    </w:pPr>
  </w:style>
  <w:style w:type="paragraph" w:styleId="ListContinue">
    <w:name w:val="List Continue"/>
    <w:next w:val="BodyText"/>
    <w:uiPriority w:val="99"/>
    <w:rsid w:val="005A11E0"/>
    <w:pPr>
      <w:spacing w:before="120" w:after="120" w:line="240" w:lineRule="auto"/>
      <w:ind w:left="1440"/>
    </w:pPr>
    <w:rPr>
      <w:rFonts w:ascii="Calibri" w:eastAsia="Times New Roman" w:hAnsi="Calibri" w:cs="Times New Roman"/>
      <w:sz w:val="24"/>
      <w:szCs w:val="24"/>
    </w:rPr>
  </w:style>
  <w:style w:type="paragraph" w:styleId="ListContinue2">
    <w:name w:val="List Continue 2"/>
    <w:next w:val="BodyText"/>
    <w:uiPriority w:val="99"/>
    <w:rsid w:val="005A11E0"/>
    <w:pPr>
      <w:spacing w:before="60" w:after="60" w:line="240" w:lineRule="auto"/>
      <w:ind w:left="1800"/>
    </w:pPr>
    <w:rPr>
      <w:rFonts w:ascii="Calibri" w:eastAsia="Times New Roman" w:hAnsi="Calibri" w:cs="Times New Roman"/>
      <w:sz w:val="24"/>
      <w:szCs w:val="24"/>
    </w:rPr>
  </w:style>
  <w:style w:type="paragraph" w:styleId="ListContinue3">
    <w:name w:val="List Continue 3"/>
    <w:basedOn w:val="Normal"/>
    <w:uiPriority w:val="99"/>
    <w:rsid w:val="005A11E0"/>
    <w:pPr>
      <w:ind w:left="2520"/>
      <w:jc w:val="both"/>
    </w:pPr>
  </w:style>
  <w:style w:type="paragraph" w:styleId="ListContinue4">
    <w:name w:val="List Continue 4"/>
    <w:basedOn w:val="Normal"/>
    <w:uiPriority w:val="99"/>
    <w:rsid w:val="005A11E0"/>
    <w:pPr>
      <w:ind w:left="1440"/>
      <w:jc w:val="both"/>
    </w:pPr>
  </w:style>
  <w:style w:type="paragraph" w:styleId="ListContinue5">
    <w:name w:val="List Continue 5"/>
    <w:basedOn w:val="Normal"/>
    <w:uiPriority w:val="99"/>
    <w:rsid w:val="005A11E0"/>
    <w:pPr>
      <w:ind w:left="1800"/>
      <w:jc w:val="both"/>
    </w:pPr>
  </w:style>
  <w:style w:type="paragraph" w:styleId="ListNumber">
    <w:name w:val="List Number"/>
    <w:next w:val="BodyText"/>
    <w:uiPriority w:val="99"/>
    <w:rsid w:val="005A11E0"/>
    <w:pPr>
      <w:tabs>
        <w:tab w:val="left" w:pos="1800"/>
      </w:tabs>
      <w:spacing w:before="120" w:after="120" w:line="240" w:lineRule="auto"/>
    </w:pPr>
    <w:rPr>
      <w:rFonts w:ascii="Calibri" w:eastAsia="Times New Roman" w:hAnsi="Calibri" w:cs="Times New Roman"/>
      <w:sz w:val="24"/>
      <w:szCs w:val="24"/>
    </w:rPr>
  </w:style>
  <w:style w:type="paragraph" w:styleId="ListNumber2">
    <w:name w:val="List Number 2"/>
    <w:link w:val="ListNumber2Char"/>
    <w:uiPriority w:val="99"/>
    <w:rsid w:val="00E902AB"/>
    <w:pPr>
      <w:widowControl w:val="0"/>
      <w:numPr>
        <w:numId w:val="10"/>
      </w:numPr>
      <w:spacing w:before="120" w:after="120" w:line="240" w:lineRule="auto"/>
    </w:pPr>
    <w:rPr>
      <w:rFonts w:ascii="Calibri" w:eastAsia="Times New Roman" w:hAnsi="Calibri" w:cs="Times New Roman"/>
      <w:sz w:val="20"/>
      <w:szCs w:val="24"/>
    </w:rPr>
  </w:style>
  <w:style w:type="character" w:customStyle="1" w:styleId="ListNumber2Char">
    <w:name w:val="List Number 2 Char"/>
    <w:basedOn w:val="DefaultParagraphFont"/>
    <w:link w:val="ListNumber2"/>
    <w:uiPriority w:val="99"/>
    <w:rsid w:val="00E902AB"/>
    <w:rPr>
      <w:rFonts w:ascii="Calibri" w:eastAsia="Times New Roman" w:hAnsi="Calibri" w:cs="Times New Roman"/>
      <w:sz w:val="20"/>
      <w:szCs w:val="24"/>
    </w:rPr>
  </w:style>
  <w:style w:type="paragraph" w:styleId="ListNumber3">
    <w:name w:val="List Number 3"/>
    <w:next w:val="BodyText"/>
    <w:uiPriority w:val="99"/>
    <w:rsid w:val="005A11E0"/>
    <w:pPr>
      <w:widowControl w:val="0"/>
      <w:tabs>
        <w:tab w:val="num" w:pos="1080"/>
      </w:tabs>
      <w:spacing w:before="120" w:after="60" w:line="240" w:lineRule="auto"/>
      <w:ind w:left="1440" w:hanging="360"/>
    </w:pPr>
    <w:rPr>
      <w:rFonts w:ascii="Calibri" w:eastAsia="Times New Roman" w:hAnsi="Calibri" w:cs="Times New Roman"/>
      <w:sz w:val="24"/>
      <w:szCs w:val="24"/>
    </w:rPr>
  </w:style>
  <w:style w:type="paragraph" w:styleId="ListNumber4">
    <w:name w:val="List Number 4"/>
    <w:next w:val="BodyText"/>
    <w:uiPriority w:val="99"/>
    <w:rsid w:val="005A11E0"/>
    <w:pPr>
      <w:numPr>
        <w:numId w:val="11"/>
      </w:numPr>
      <w:spacing w:before="60" w:after="60" w:line="240" w:lineRule="auto"/>
    </w:pPr>
    <w:rPr>
      <w:rFonts w:ascii="Calibri" w:eastAsia="Times New Roman" w:hAnsi="Calibri" w:cs="Times New Roman"/>
      <w:sz w:val="24"/>
      <w:szCs w:val="24"/>
    </w:rPr>
  </w:style>
  <w:style w:type="paragraph" w:styleId="ListNumber5">
    <w:name w:val="List Number 5"/>
    <w:next w:val="BodyText"/>
    <w:uiPriority w:val="99"/>
    <w:rsid w:val="005A11E0"/>
    <w:pPr>
      <w:numPr>
        <w:numId w:val="12"/>
      </w:numPr>
      <w:spacing w:before="120" w:after="0" w:line="240" w:lineRule="auto"/>
      <w:contextualSpacing/>
    </w:pPr>
    <w:rPr>
      <w:rFonts w:ascii="Calibri" w:eastAsia="Times New Roman" w:hAnsi="Calibri" w:cs="Times New Roman"/>
      <w:sz w:val="20"/>
      <w:szCs w:val="24"/>
    </w:rPr>
  </w:style>
  <w:style w:type="paragraph" w:customStyle="1" w:styleId="ListNumbera">
    <w:name w:val="List Number a"/>
    <w:uiPriority w:val="99"/>
    <w:rsid w:val="005A11E0"/>
    <w:pPr>
      <w:numPr>
        <w:numId w:val="13"/>
      </w:numPr>
      <w:spacing w:before="120" w:after="120" w:line="240" w:lineRule="auto"/>
    </w:pPr>
    <w:rPr>
      <w:rFonts w:ascii="Calibri" w:eastAsia="Times New Roman" w:hAnsi="Calibri" w:cs="Times New Roman"/>
      <w:sz w:val="24"/>
      <w:szCs w:val="24"/>
    </w:rPr>
  </w:style>
  <w:style w:type="paragraph" w:customStyle="1" w:styleId="ListNumberb">
    <w:name w:val="List Number b"/>
    <w:basedOn w:val="ListNumbera"/>
    <w:uiPriority w:val="99"/>
    <w:rsid w:val="00904013"/>
    <w:pPr>
      <w:numPr>
        <w:numId w:val="20"/>
      </w:numPr>
    </w:pPr>
    <w:rPr>
      <w:sz w:val="20"/>
    </w:rPr>
  </w:style>
  <w:style w:type="paragraph" w:customStyle="1" w:styleId="ListNumberc">
    <w:name w:val="List Number c"/>
    <w:basedOn w:val="ListNumberb"/>
    <w:uiPriority w:val="99"/>
    <w:rsid w:val="005A11E0"/>
    <w:pPr>
      <w:numPr>
        <w:numId w:val="0"/>
      </w:numPr>
    </w:pPr>
  </w:style>
  <w:style w:type="paragraph" w:styleId="MacroText">
    <w:name w:val="macro"/>
    <w:link w:val="MacroTextChar"/>
    <w:uiPriority w:val="99"/>
    <w:unhideWhenUsed/>
    <w:rsid w:val="005A11E0"/>
    <w:pPr>
      <w:tabs>
        <w:tab w:val="left" w:pos="480"/>
        <w:tab w:val="left" w:pos="960"/>
        <w:tab w:val="left" w:pos="1440"/>
        <w:tab w:val="left" w:pos="1920"/>
        <w:tab w:val="left" w:pos="2400"/>
        <w:tab w:val="left" w:pos="2880"/>
        <w:tab w:val="left" w:pos="3360"/>
        <w:tab w:val="left" w:pos="3840"/>
        <w:tab w:val="left" w:pos="4320"/>
      </w:tabs>
      <w:spacing w:before="120" w:after="0" w:line="240" w:lineRule="auto"/>
    </w:pPr>
    <w:rPr>
      <w:rFonts w:ascii="Calibri" w:eastAsia="Calibri" w:hAnsi="Calibri" w:cs="Consolas"/>
      <w:sz w:val="20"/>
      <w:szCs w:val="20"/>
    </w:rPr>
  </w:style>
  <w:style w:type="character" w:customStyle="1" w:styleId="MacroTextChar">
    <w:name w:val="Macro Text Char"/>
    <w:link w:val="MacroText"/>
    <w:uiPriority w:val="99"/>
    <w:rsid w:val="005A11E0"/>
    <w:rPr>
      <w:rFonts w:ascii="Calibri" w:eastAsia="Calibri" w:hAnsi="Calibri" w:cs="Consolas"/>
      <w:sz w:val="20"/>
      <w:szCs w:val="20"/>
    </w:rPr>
  </w:style>
  <w:style w:type="paragraph" w:styleId="MessageHeader">
    <w:name w:val="Message Header"/>
    <w:basedOn w:val="Normal"/>
    <w:link w:val="MessageHeaderChar"/>
    <w:uiPriority w:val="99"/>
    <w:rsid w:val="005A11E0"/>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cs="Arial"/>
    </w:rPr>
  </w:style>
  <w:style w:type="character" w:customStyle="1" w:styleId="MessageHeaderChar">
    <w:name w:val="Message Header Char"/>
    <w:link w:val="MessageHeader"/>
    <w:uiPriority w:val="99"/>
    <w:rsid w:val="005A11E0"/>
    <w:rPr>
      <w:rFonts w:ascii="Calibri" w:eastAsia="Times New Roman" w:hAnsi="Calibri" w:cs="Arial"/>
      <w:sz w:val="24"/>
      <w:szCs w:val="24"/>
      <w:shd w:val="pct20" w:color="auto" w:fill="auto"/>
    </w:rPr>
  </w:style>
  <w:style w:type="paragraph" w:styleId="NormalWeb">
    <w:name w:val="Normal (Web)"/>
    <w:basedOn w:val="Normal"/>
    <w:uiPriority w:val="99"/>
    <w:rsid w:val="005A11E0"/>
    <w:pPr>
      <w:spacing w:before="100" w:beforeAutospacing="1" w:after="100" w:afterAutospacing="1"/>
    </w:pPr>
    <w:rPr>
      <w:rFonts w:eastAsia="Arial Unicode MS" w:cs="Arial Unicode MS"/>
    </w:rPr>
  </w:style>
  <w:style w:type="paragraph" w:styleId="NormalIndent">
    <w:name w:val="Normal Indent"/>
    <w:basedOn w:val="Normal"/>
    <w:uiPriority w:val="99"/>
    <w:unhideWhenUsed/>
    <w:rsid w:val="005A11E0"/>
    <w:pPr>
      <w:ind w:left="720"/>
    </w:pPr>
  </w:style>
  <w:style w:type="paragraph" w:customStyle="1" w:styleId="Note">
    <w:name w:val="Note"/>
    <w:uiPriority w:val="99"/>
    <w:rsid w:val="005A11E0"/>
    <w:pPr>
      <w:spacing w:before="60" w:after="60" w:line="240" w:lineRule="auto"/>
    </w:pPr>
    <w:rPr>
      <w:rFonts w:ascii="Calibri" w:eastAsia="Times New Roman" w:hAnsi="Calibri" w:cs="Times New Roman"/>
      <w:color w:val="000000"/>
      <w:sz w:val="20"/>
      <w:szCs w:val="20"/>
    </w:rPr>
  </w:style>
  <w:style w:type="paragraph" w:styleId="NoteHeading">
    <w:name w:val="Note Heading"/>
    <w:basedOn w:val="Normal"/>
    <w:next w:val="Normal"/>
    <w:link w:val="NoteHeadingChar"/>
    <w:uiPriority w:val="99"/>
    <w:rsid w:val="005A11E0"/>
    <w:pPr>
      <w:jc w:val="both"/>
    </w:pPr>
  </w:style>
  <w:style w:type="character" w:customStyle="1" w:styleId="NoteHeadingChar">
    <w:name w:val="Note Heading Char"/>
    <w:link w:val="NoteHeading"/>
    <w:uiPriority w:val="99"/>
    <w:rsid w:val="005A11E0"/>
    <w:rPr>
      <w:rFonts w:ascii="Calibri" w:eastAsia="Times New Roman" w:hAnsi="Calibri" w:cs="Times New Roman"/>
      <w:sz w:val="24"/>
      <w:szCs w:val="24"/>
    </w:rPr>
  </w:style>
  <w:style w:type="paragraph" w:customStyle="1" w:styleId="NoteHeader">
    <w:name w:val="Note_Header"/>
    <w:next w:val="Normal"/>
    <w:uiPriority w:val="99"/>
    <w:rsid w:val="005A11E0"/>
    <w:pPr>
      <w:spacing w:before="240" w:after="120" w:line="240" w:lineRule="auto"/>
    </w:pPr>
    <w:rPr>
      <w:rFonts w:ascii="Calibri" w:eastAsia="Times New Roman" w:hAnsi="Calibri" w:cs="Times New Roman"/>
      <w:b/>
      <w:szCs w:val="24"/>
    </w:rPr>
  </w:style>
  <w:style w:type="paragraph" w:customStyle="1" w:styleId="TableNumbers">
    <w:name w:val="Table Numbers"/>
    <w:basedOn w:val="Normal"/>
    <w:uiPriority w:val="99"/>
    <w:rsid w:val="005A11E0"/>
    <w:pPr>
      <w:numPr>
        <w:numId w:val="14"/>
      </w:numPr>
      <w:spacing w:before="20" w:after="20"/>
    </w:pPr>
    <w:rPr>
      <w:szCs w:val="20"/>
    </w:rPr>
  </w:style>
  <w:style w:type="paragraph" w:customStyle="1" w:styleId="PlainNumber">
    <w:name w:val="Plain Number"/>
    <w:basedOn w:val="TableNumbers"/>
    <w:uiPriority w:val="99"/>
    <w:rsid w:val="005A11E0"/>
    <w:pPr>
      <w:keepNext/>
      <w:numPr>
        <w:numId w:val="15"/>
      </w:numPr>
      <w:jc w:val="center"/>
    </w:pPr>
  </w:style>
  <w:style w:type="paragraph" w:styleId="PlainText">
    <w:name w:val="Plain Text"/>
    <w:basedOn w:val="Normal"/>
    <w:link w:val="PlainTextChar"/>
    <w:uiPriority w:val="99"/>
    <w:unhideWhenUsed/>
    <w:rsid w:val="005A11E0"/>
    <w:rPr>
      <w:rFonts w:ascii="Consolas" w:hAnsi="Consolas" w:cs="Consolas"/>
      <w:sz w:val="21"/>
      <w:szCs w:val="21"/>
    </w:rPr>
  </w:style>
  <w:style w:type="character" w:customStyle="1" w:styleId="PlainTextChar">
    <w:name w:val="Plain Text Char"/>
    <w:link w:val="PlainText"/>
    <w:uiPriority w:val="99"/>
    <w:rsid w:val="005A11E0"/>
    <w:rPr>
      <w:rFonts w:ascii="Consolas" w:eastAsia="Times New Roman" w:hAnsi="Consolas" w:cs="Consolas"/>
      <w:sz w:val="21"/>
      <w:szCs w:val="21"/>
    </w:rPr>
  </w:style>
  <w:style w:type="paragraph" w:customStyle="1" w:styleId="PolicyStatement">
    <w:name w:val="Policy Statement"/>
    <w:uiPriority w:val="99"/>
    <w:rsid w:val="005A11E0"/>
    <w:pPr>
      <w:spacing w:before="120" w:after="120" w:line="240" w:lineRule="auto"/>
      <w:ind w:left="3240" w:hanging="2160"/>
    </w:pPr>
    <w:rPr>
      <w:rFonts w:ascii="Calibri" w:eastAsia="Times New Roman" w:hAnsi="Calibri" w:cs="Arial"/>
      <w:sz w:val="24"/>
      <w:szCs w:val="24"/>
    </w:rPr>
  </w:style>
  <w:style w:type="paragraph" w:styleId="Quote">
    <w:name w:val="Quote"/>
    <w:basedOn w:val="Normal"/>
    <w:next w:val="Normal"/>
    <w:link w:val="QuoteChar"/>
    <w:uiPriority w:val="99"/>
    <w:qFormat/>
    <w:rsid w:val="005A11E0"/>
    <w:rPr>
      <w:i/>
      <w:iCs/>
      <w:color w:val="000000" w:themeColor="text1"/>
    </w:rPr>
  </w:style>
  <w:style w:type="character" w:customStyle="1" w:styleId="QuoteChar">
    <w:name w:val="Quote Char"/>
    <w:basedOn w:val="DefaultParagraphFont"/>
    <w:link w:val="Quote"/>
    <w:uiPriority w:val="99"/>
    <w:rsid w:val="005A11E0"/>
    <w:rPr>
      <w:rFonts w:ascii="Calibri" w:eastAsia="Times New Roman" w:hAnsi="Calibri" w:cs="Times New Roman"/>
      <w:i/>
      <w:iCs/>
      <w:color w:val="000000" w:themeColor="text1"/>
      <w:sz w:val="24"/>
      <w:szCs w:val="24"/>
    </w:rPr>
  </w:style>
  <w:style w:type="paragraph" w:styleId="Salutation">
    <w:name w:val="Salutation"/>
    <w:basedOn w:val="Normal"/>
    <w:next w:val="Normal"/>
    <w:link w:val="SalutationChar"/>
    <w:uiPriority w:val="99"/>
    <w:rsid w:val="005A11E0"/>
    <w:pPr>
      <w:jc w:val="both"/>
    </w:pPr>
  </w:style>
  <w:style w:type="character" w:customStyle="1" w:styleId="SalutationChar">
    <w:name w:val="Salutation Char"/>
    <w:link w:val="Salutation"/>
    <w:uiPriority w:val="99"/>
    <w:rsid w:val="005A11E0"/>
    <w:rPr>
      <w:rFonts w:ascii="Calibri" w:eastAsia="Times New Roman" w:hAnsi="Calibri" w:cs="Times New Roman"/>
      <w:sz w:val="24"/>
      <w:szCs w:val="24"/>
    </w:rPr>
  </w:style>
  <w:style w:type="paragraph" w:styleId="Signature">
    <w:name w:val="Signature"/>
    <w:basedOn w:val="Normal"/>
    <w:link w:val="SignatureChar"/>
    <w:uiPriority w:val="99"/>
    <w:rsid w:val="005A11E0"/>
    <w:pPr>
      <w:ind w:left="4320"/>
      <w:jc w:val="both"/>
    </w:pPr>
  </w:style>
  <w:style w:type="character" w:customStyle="1" w:styleId="SignatureChar">
    <w:name w:val="Signature Char"/>
    <w:link w:val="Signature"/>
    <w:uiPriority w:val="99"/>
    <w:rsid w:val="005A11E0"/>
    <w:rPr>
      <w:rFonts w:ascii="Calibri" w:eastAsia="Times New Roman" w:hAnsi="Calibri" w:cs="Times New Roman"/>
      <w:sz w:val="24"/>
      <w:szCs w:val="24"/>
    </w:rPr>
  </w:style>
  <w:style w:type="paragraph" w:customStyle="1" w:styleId="Space">
    <w:name w:val="Space"/>
    <w:basedOn w:val="Normal"/>
    <w:uiPriority w:val="99"/>
    <w:rsid w:val="005A11E0"/>
    <w:pPr>
      <w:tabs>
        <w:tab w:val="left" w:pos="-720"/>
      </w:tabs>
      <w:suppressAutoHyphens/>
      <w:ind w:left="432" w:right="29"/>
    </w:pPr>
    <w:rPr>
      <w:szCs w:val="20"/>
    </w:rPr>
  </w:style>
  <w:style w:type="character" w:styleId="Strong">
    <w:name w:val="Strong"/>
    <w:uiPriority w:val="99"/>
    <w:qFormat/>
    <w:rsid w:val="005A11E0"/>
    <w:rPr>
      <w:rFonts w:ascii="Calibri" w:hAnsi="Calibri"/>
      <w:b/>
      <w:bCs/>
    </w:rPr>
  </w:style>
  <w:style w:type="paragraph" w:styleId="Subtitle">
    <w:name w:val="Subtitle"/>
    <w:basedOn w:val="Normal"/>
    <w:next w:val="Normal"/>
    <w:link w:val="SubtitleChar"/>
    <w:uiPriority w:val="99"/>
    <w:qFormat/>
    <w:rsid w:val="005A11E0"/>
    <w:pPr>
      <w:spacing w:before="240" w:after="240"/>
      <w:jc w:val="center"/>
      <w:outlineLvl w:val="1"/>
    </w:pPr>
    <w:rPr>
      <w:sz w:val="40"/>
    </w:rPr>
  </w:style>
  <w:style w:type="character" w:customStyle="1" w:styleId="SubtitleChar">
    <w:name w:val="Subtitle Char"/>
    <w:link w:val="Subtitle"/>
    <w:uiPriority w:val="99"/>
    <w:rsid w:val="005A11E0"/>
    <w:rPr>
      <w:rFonts w:ascii="Calibri" w:eastAsia="Times New Roman" w:hAnsi="Calibri" w:cs="Times New Roman"/>
      <w:sz w:val="40"/>
      <w:szCs w:val="24"/>
    </w:rPr>
  </w:style>
  <w:style w:type="character" w:styleId="SubtleEmphasis">
    <w:name w:val="Subtle Emphasis"/>
    <w:uiPriority w:val="99"/>
    <w:qFormat/>
    <w:rsid w:val="005A11E0"/>
    <w:rPr>
      <w:rFonts w:ascii="Calibri" w:hAnsi="Calibri"/>
      <w:i/>
      <w:iCs/>
      <w:color w:val="243F60"/>
    </w:rPr>
  </w:style>
  <w:style w:type="character" w:styleId="SubtleReference">
    <w:name w:val="Subtle Reference"/>
    <w:basedOn w:val="DefaultParagraphFont"/>
    <w:uiPriority w:val="31"/>
    <w:qFormat/>
    <w:rsid w:val="005A11E0"/>
    <w:rPr>
      <w:rFonts w:ascii="Calibri" w:hAnsi="Calibri"/>
      <w:smallCaps/>
      <w:color w:val="548DD4" w:themeColor="text2" w:themeTint="99"/>
      <w:u w:val="single"/>
    </w:rPr>
  </w:style>
  <w:style w:type="paragraph" w:customStyle="1" w:styleId="TableBullet1">
    <w:name w:val="Table Bullet 1"/>
    <w:uiPriority w:val="99"/>
    <w:rsid w:val="005A11E0"/>
    <w:pPr>
      <w:numPr>
        <w:numId w:val="16"/>
      </w:numPr>
      <w:spacing w:before="40" w:after="40" w:line="240" w:lineRule="auto"/>
    </w:pPr>
    <w:rPr>
      <w:rFonts w:ascii="Calibri" w:eastAsia="Times New Roman" w:hAnsi="Calibri" w:cs="Times New Roman"/>
      <w:sz w:val="20"/>
      <w:szCs w:val="20"/>
    </w:rPr>
  </w:style>
  <w:style w:type="paragraph" w:customStyle="1" w:styleId="TableBullet2">
    <w:name w:val="Table Bullet 2"/>
    <w:basedOn w:val="TableBullet1"/>
    <w:uiPriority w:val="99"/>
    <w:rsid w:val="005A11E0"/>
    <w:pPr>
      <w:keepNext/>
      <w:numPr>
        <w:numId w:val="17"/>
      </w:numPr>
    </w:pPr>
  </w:style>
  <w:style w:type="table" w:customStyle="1" w:styleId="TableGrid1">
    <w:name w:val="Table Grid1"/>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11E0"/>
    <w:pPr>
      <w:keepNext/>
      <w:spacing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A11E0"/>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uiPriority w:val="99"/>
    <w:rsid w:val="005A11E0"/>
    <w:pPr>
      <w:spacing w:before="60" w:after="60" w:line="240" w:lineRule="auto"/>
      <w:ind w:left="72" w:right="72"/>
    </w:pPr>
    <w:rPr>
      <w:rFonts w:ascii="Calibri" w:eastAsia="Times New Roman" w:hAnsi="Calibri" w:cs="Times New Roman"/>
      <w:color w:val="FFFFFF"/>
      <w:sz w:val="20"/>
      <w:szCs w:val="20"/>
    </w:rPr>
  </w:style>
  <w:style w:type="paragraph" w:styleId="TableofAuthorities">
    <w:name w:val="table of authorities"/>
    <w:basedOn w:val="Normal"/>
    <w:next w:val="Normal"/>
    <w:uiPriority w:val="99"/>
    <w:rsid w:val="005A11E0"/>
    <w:pPr>
      <w:ind w:left="240" w:hanging="240"/>
      <w:jc w:val="both"/>
    </w:pPr>
  </w:style>
  <w:style w:type="paragraph" w:styleId="TableofFigures">
    <w:name w:val="table of figures"/>
    <w:basedOn w:val="Normal"/>
    <w:next w:val="Normal"/>
    <w:uiPriority w:val="99"/>
    <w:rsid w:val="005A11E0"/>
    <w:pPr>
      <w:widowControl w:val="0"/>
      <w:spacing w:after="60"/>
      <w:ind w:left="475" w:hanging="475"/>
    </w:pPr>
  </w:style>
  <w:style w:type="paragraph" w:customStyle="1" w:styleId="TableofTables">
    <w:name w:val="Table of Tables"/>
    <w:next w:val="BodyText"/>
    <w:uiPriority w:val="99"/>
    <w:rsid w:val="005A11E0"/>
    <w:pPr>
      <w:widowControl w:val="0"/>
      <w:tabs>
        <w:tab w:val="right" w:leader="dot" w:pos="9350"/>
      </w:tabs>
      <w:spacing w:before="120" w:after="0" w:line="240" w:lineRule="auto"/>
    </w:pPr>
    <w:rPr>
      <w:rFonts w:ascii="Arial" w:eastAsia="Times New Roman" w:hAnsi="Arial" w:cs="Times New Roman"/>
      <w:b/>
      <w:sz w:val="36"/>
      <w:szCs w:val="20"/>
    </w:rPr>
  </w:style>
  <w:style w:type="paragraph" w:customStyle="1" w:styleId="TableText1">
    <w:name w:val="Table Text 1"/>
    <w:uiPriority w:val="99"/>
    <w:rsid w:val="005A11E0"/>
    <w:pPr>
      <w:spacing w:before="60" w:after="60" w:line="240" w:lineRule="auto"/>
    </w:pPr>
    <w:rPr>
      <w:rFonts w:ascii="Calibri" w:eastAsia="Times New Roman" w:hAnsi="Calibri" w:cs="Arial"/>
      <w:sz w:val="20"/>
      <w:szCs w:val="24"/>
    </w:rPr>
  </w:style>
  <w:style w:type="paragraph" w:customStyle="1" w:styleId="TableText2">
    <w:name w:val="Table Text 2"/>
    <w:uiPriority w:val="99"/>
    <w:rsid w:val="005A11E0"/>
    <w:pPr>
      <w:spacing w:before="120" w:after="60" w:line="240" w:lineRule="auto"/>
    </w:pPr>
    <w:rPr>
      <w:rFonts w:ascii="Calibri" w:eastAsia="Times New Roman" w:hAnsi="Calibri" w:cs="Times New Roman"/>
      <w:sz w:val="20"/>
      <w:szCs w:val="24"/>
    </w:rPr>
  </w:style>
  <w:style w:type="paragraph" w:customStyle="1" w:styleId="TableTextBold">
    <w:name w:val="Table Text Bold"/>
    <w:basedOn w:val="Normal"/>
    <w:uiPriority w:val="99"/>
    <w:rsid w:val="00BC008E"/>
    <w:pPr>
      <w:spacing w:before="40" w:after="40"/>
    </w:pPr>
    <w:rPr>
      <w:b/>
    </w:rPr>
  </w:style>
  <w:style w:type="table" w:customStyle="1" w:styleId="TableSty">
    <w:name w:val="Table_Sty"/>
    <w:basedOn w:val="TableNormal"/>
    <w:rsid w:val="005A11E0"/>
    <w:pPr>
      <w:spacing w:after="40" w:line="180" w:lineRule="exact"/>
    </w:pPr>
    <w:rPr>
      <w:rFonts w:ascii="Arial Narrow" w:eastAsia="Times New Roman" w:hAnsi="Arial Narrow" w:cs="Times New Roman"/>
      <w:spacing w:val="-8"/>
      <w:kern w:val="18"/>
      <w:sz w:val="18"/>
      <w:szCs w:val="18"/>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3" w:type="dxa"/>
        <w:left w:w="72" w:type="dxa"/>
        <w:bottom w:w="43" w:type="dxa"/>
        <w:right w:w="72" w:type="dxa"/>
      </w:tblCellMar>
    </w:tblPr>
    <w:trPr>
      <w:cantSplit/>
      <w:jc w:val="center"/>
    </w:trPr>
    <w:tcPr>
      <w:vAlign w:val="center"/>
    </w:tcPr>
    <w:tblStylePr w:type="firstRow">
      <w:pPr>
        <w:jc w:val="center"/>
      </w:pPr>
      <w:rPr>
        <w:rFonts w:ascii="System" w:hAnsi="System"/>
        <w:b/>
        <w:caps w:val="0"/>
        <w:smallCaps w:val="0"/>
        <w:vanish w:val="0"/>
        <w:color w:val="auto"/>
        <w:spacing w:val="0"/>
        <w:w w:val="100"/>
        <w:kern w:val="22"/>
        <w:position w:val="0"/>
        <w:sz w:val="20"/>
        <w:szCs w:val="20"/>
      </w:rPr>
      <w:tblPr/>
      <w:trPr>
        <w:tblHeader/>
      </w:trPr>
      <w:tcPr>
        <w:vAlign w:val="center"/>
      </w:tcPr>
    </w:tblStylePr>
    <w:tblStylePr w:type="lastRow">
      <w:rPr>
        <w:rFonts w:ascii="Helv" w:hAnsi="Helv"/>
        <w:sz w:val="20"/>
      </w:rPr>
    </w:tblStylePr>
  </w:style>
  <w:style w:type="paragraph" w:styleId="Title">
    <w:name w:val="Title"/>
    <w:link w:val="TitleChar"/>
    <w:uiPriority w:val="99"/>
    <w:qFormat/>
    <w:rsid w:val="005A11E0"/>
    <w:pPr>
      <w:widowControl w:val="0"/>
      <w:spacing w:before="240" w:after="120" w:line="240" w:lineRule="auto"/>
      <w:outlineLvl w:val="0"/>
    </w:pPr>
    <w:rPr>
      <w:rFonts w:ascii="Calibri" w:eastAsia="Times New Roman" w:hAnsi="Calibri" w:cs="Arial"/>
      <w:b/>
      <w:bCs/>
      <w:kern w:val="28"/>
      <w:sz w:val="36"/>
      <w:szCs w:val="32"/>
    </w:rPr>
  </w:style>
  <w:style w:type="character" w:customStyle="1" w:styleId="TitleChar">
    <w:name w:val="Title Char"/>
    <w:link w:val="Title"/>
    <w:uiPriority w:val="99"/>
    <w:rsid w:val="005A11E0"/>
    <w:rPr>
      <w:rFonts w:ascii="Calibri" w:eastAsia="Times New Roman" w:hAnsi="Calibri" w:cs="Arial"/>
      <w:b/>
      <w:bCs/>
      <w:kern w:val="28"/>
      <w:sz w:val="36"/>
      <w:szCs w:val="32"/>
    </w:rPr>
  </w:style>
  <w:style w:type="paragraph" w:customStyle="1" w:styleId="Title2">
    <w:name w:val="Title 2"/>
    <w:basedOn w:val="Title"/>
    <w:uiPriority w:val="99"/>
    <w:rsid w:val="005A11E0"/>
    <w:rPr>
      <w:sz w:val="32"/>
    </w:rPr>
  </w:style>
  <w:style w:type="paragraph" w:customStyle="1" w:styleId="Title3">
    <w:name w:val="Title 3"/>
    <w:basedOn w:val="Heading5"/>
    <w:uiPriority w:val="99"/>
    <w:rsid w:val="005A11E0"/>
    <w:pPr>
      <w:numPr>
        <w:numId w:val="0"/>
      </w:numPr>
      <w:spacing w:before="240" w:after="240"/>
    </w:pPr>
  </w:style>
  <w:style w:type="paragraph" w:customStyle="1" w:styleId="TitlePage1">
    <w:name w:val="TitlePage 1"/>
    <w:basedOn w:val="CoverTitle2"/>
    <w:uiPriority w:val="99"/>
    <w:rsid w:val="005A11E0"/>
  </w:style>
  <w:style w:type="paragraph" w:customStyle="1" w:styleId="TitlePage2">
    <w:name w:val="TitlePage 2"/>
    <w:basedOn w:val="CoverTitle"/>
    <w:uiPriority w:val="99"/>
    <w:rsid w:val="005A11E0"/>
  </w:style>
  <w:style w:type="paragraph" w:customStyle="1" w:styleId="TitlePage3">
    <w:name w:val="TitlePage 3"/>
    <w:basedOn w:val="TitlePage2"/>
    <w:uiPriority w:val="99"/>
    <w:rsid w:val="005A11E0"/>
  </w:style>
  <w:style w:type="paragraph" w:styleId="TOAHeading">
    <w:name w:val="toa heading"/>
    <w:basedOn w:val="Normal"/>
    <w:next w:val="Normal"/>
    <w:uiPriority w:val="99"/>
    <w:rsid w:val="005A11E0"/>
    <w:pPr>
      <w:jc w:val="both"/>
    </w:pPr>
    <w:rPr>
      <w:rFonts w:cs="Arial"/>
      <w:b/>
      <w:bCs/>
    </w:rPr>
  </w:style>
  <w:style w:type="paragraph" w:styleId="TOC4">
    <w:name w:val="toc 4"/>
    <w:basedOn w:val="TOC3"/>
    <w:next w:val="Normal"/>
    <w:uiPriority w:val="39"/>
    <w:rsid w:val="005A11E0"/>
  </w:style>
  <w:style w:type="paragraph" w:styleId="TOC5">
    <w:name w:val="toc 5"/>
    <w:basedOn w:val="Normal"/>
    <w:next w:val="Normal"/>
    <w:autoRedefine/>
    <w:uiPriority w:val="39"/>
    <w:rsid w:val="005A11E0"/>
    <w:pPr>
      <w:ind w:left="960"/>
    </w:pPr>
  </w:style>
  <w:style w:type="paragraph" w:styleId="TOC6">
    <w:name w:val="toc 6"/>
    <w:basedOn w:val="Normal"/>
    <w:next w:val="Normal"/>
    <w:autoRedefine/>
    <w:uiPriority w:val="39"/>
    <w:rsid w:val="005A11E0"/>
    <w:pPr>
      <w:ind w:left="1200"/>
    </w:pPr>
  </w:style>
  <w:style w:type="paragraph" w:styleId="TOC7">
    <w:name w:val="toc 7"/>
    <w:basedOn w:val="Normal"/>
    <w:next w:val="Normal"/>
    <w:autoRedefine/>
    <w:uiPriority w:val="39"/>
    <w:rsid w:val="005A11E0"/>
    <w:pPr>
      <w:ind w:left="1440"/>
    </w:pPr>
  </w:style>
  <w:style w:type="paragraph" w:styleId="TOC8">
    <w:name w:val="toc 8"/>
    <w:basedOn w:val="Normal"/>
    <w:next w:val="Normal"/>
    <w:autoRedefine/>
    <w:uiPriority w:val="39"/>
    <w:rsid w:val="005A11E0"/>
    <w:pPr>
      <w:ind w:left="1680"/>
    </w:pPr>
  </w:style>
  <w:style w:type="paragraph" w:styleId="TOC9">
    <w:name w:val="toc 9"/>
    <w:basedOn w:val="Normal"/>
    <w:next w:val="Normal"/>
    <w:autoRedefine/>
    <w:uiPriority w:val="39"/>
    <w:rsid w:val="005A11E0"/>
    <w:pPr>
      <w:ind w:left="1920"/>
    </w:pPr>
  </w:style>
  <w:style w:type="paragraph" w:customStyle="1" w:styleId="Version">
    <w:name w:val="Version"/>
    <w:uiPriority w:val="99"/>
    <w:rsid w:val="00A66B74"/>
    <w:pPr>
      <w:keepNext/>
      <w:spacing w:before="480" w:after="0" w:line="240" w:lineRule="auto"/>
      <w:jc w:val="center"/>
    </w:pPr>
    <w:rPr>
      <w:rFonts w:ascii="Calibri" w:eastAsia="Times New Roman" w:hAnsi="Calibri" w:cs="Times New Roman"/>
      <w:b/>
      <w:sz w:val="32"/>
      <w:szCs w:val="24"/>
    </w:rPr>
  </w:style>
  <w:style w:type="paragraph" w:styleId="Revision">
    <w:name w:val="Revision"/>
    <w:hidden/>
    <w:uiPriority w:val="99"/>
    <w:rsid w:val="00033547"/>
    <w:pPr>
      <w:spacing w:after="0" w:line="240" w:lineRule="auto"/>
    </w:pPr>
    <w:rPr>
      <w:rFonts w:ascii="Calibri" w:eastAsia="Times New Roman" w:hAnsi="Calibri" w:cs="Times New Roman"/>
      <w:sz w:val="24"/>
      <w:szCs w:val="24"/>
    </w:rPr>
  </w:style>
  <w:style w:type="paragraph" w:customStyle="1" w:styleId="CodeLine2">
    <w:name w:val="Code Line 2"/>
    <w:basedOn w:val="CodeLine"/>
    <w:uiPriority w:val="99"/>
    <w:rsid w:val="00DF5777"/>
    <w:pPr>
      <w:ind w:left="1440"/>
    </w:pPr>
    <w:rPr>
      <w:rFonts w:eastAsiaTheme="minorHAnsi"/>
    </w:rPr>
  </w:style>
  <w:style w:type="table" w:customStyle="1" w:styleId="TableGrid5">
    <w:name w:val="Table Grid5"/>
    <w:basedOn w:val="TableNormal"/>
    <w:next w:val="TableGrid"/>
    <w:uiPriority w:val="59"/>
    <w:rsid w:val="007F7F26"/>
    <w:pPr>
      <w:keepNext/>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Title">
    <w:name w:val="*Document Title"/>
    <w:basedOn w:val="Footer"/>
    <w:uiPriority w:val="99"/>
    <w:rsid w:val="0014174F"/>
    <w:pPr>
      <w:widowControl/>
      <w:spacing w:after="120"/>
      <w:jc w:val="left"/>
    </w:pPr>
    <w:rPr>
      <w:rFonts w:ascii="Times New Roman" w:hAnsi="Times New Roman"/>
      <w:i/>
      <w:iCs/>
      <w:color w:val="002060"/>
      <w:kern w:val="16"/>
      <w:sz w:val="60"/>
      <w:szCs w:val="60"/>
      <w:lang w:eastAsia="de-DE"/>
    </w:rPr>
  </w:style>
  <w:style w:type="table" w:customStyle="1" w:styleId="ONEUSDATable1">
    <w:name w:val="ONE USDA Table 1"/>
    <w:basedOn w:val="TableNormal"/>
    <w:rsid w:val="0014174F"/>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jc w:val="center"/>
      </w:pPr>
      <w:rPr>
        <w:rFonts w:ascii="Times New Roman" w:hAnsi="Times New Roman"/>
        <w:b/>
        <w:color w:val="FFFFFF"/>
        <w:sz w:val="20"/>
      </w:rPr>
      <w:tblPr>
        <w:jc w:val="center"/>
      </w:tblPr>
      <w:trPr>
        <w:tblHeader/>
        <w:jc w:val="center"/>
      </w:trPr>
      <w:tcPr>
        <w:shd w:val="clear" w:color="auto" w:fill="016600"/>
        <w:vAlign w:val="center"/>
      </w:tcPr>
    </w:tblStylePr>
  </w:style>
  <w:style w:type="paragraph" w:customStyle="1" w:styleId="Instruction">
    <w:name w:val="Instruction"/>
    <w:basedOn w:val="Normal"/>
    <w:uiPriority w:val="99"/>
    <w:rsid w:val="0014174F"/>
    <w:pPr>
      <w:overflowPunct w:val="0"/>
      <w:autoSpaceDE w:val="0"/>
      <w:autoSpaceDN w:val="0"/>
      <w:adjustRightInd w:val="0"/>
      <w:spacing w:before="0" w:after="120"/>
      <w:jc w:val="both"/>
      <w:textAlignment w:val="baseline"/>
    </w:pPr>
    <w:rPr>
      <w:rFonts w:ascii="Times New Roman Bold" w:hAnsi="Times New Roman Bold"/>
      <w:b/>
      <w:kern w:val="20"/>
      <w:sz w:val="24"/>
      <w:lang w:eastAsia="de-DE" w:bidi="en-US"/>
    </w:rPr>
  </w:style>
  <w:style w:type="table" w:customStyle="1" w:styleId="ColumnsGreen">
    <w:name w:val="ColumnsGreen"/>
    <w:basedOn w:val="TableNormal"/>
    <w:uiPriority w:val="99"/>
    <w:qFormat/>
    <w:rsid w:val="0014174F"/>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Col">
      <w:pPr>
        <w:wordWrap/>
        <w:spacing w:beforeLines="0" w:beforeAutospacing="0" w:afterLines="0" w:afterAutospacing="0"/>
      </w:pPr>
      <w:rPr>
        <w:b/>
        <w:color w:val="auto"/>
      </w:rPr>
      <w:tblPr/>
      <w:tcPr>
        <w:shd w:val="clear" w:color="auto" w:fill="016600"/>
      </w:tcPr>
    </w:tblStylePr>
  </w:style>
  <w:style w:type="table" w:styleId="TableGrid8">
    <w:name w:val="Table Grid 8"/>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ullet2">
    <w:name w:val="Bullet 2"/>
    <w:basedOn w:val="Normal"/>
    <w:uiPriority w:val="99"/>
    <w:rsid w:val="00F904DB"/>
    <w:pPr>
      <w:tabs>
        <w:tab w:val="left" w:pos="576"/>
      </w:tabs>
      <w:spacing w:before="40" w:after="40"/>
      <w:ind w:left="2304" w:right="576" w:hanging="576"/>
    </w:pPr>
    <w:rPr>
      <w:rFonts w:ascii="Verdana" w:hAnsi="Verdana"/>
      <w:sz w:val="22"/>
    </w:rPr>
  </w:style>
  <w:style w:type="paragraph" w:customStyle="1" w:styleId="Bullet0">
    <w:name w:val="Bullet 0"/>
    <w:basedOn w:val="Normal"/>
    <w:uiPriority w:val="99"/>
    <w:rsid w:val="0014174F"/>
    <w:pPr>
      <w:tabs>
        <w:tab w:val="num" w:pos="360"/>
      </w:tabs>
      <w:spacing w:before="40" w:after="40"/>
      <w:ind w:left="360" w:hanging="360"/>
      <w:jc w:val="both"/>
    </w:pPr>
    <w:rPr>
      <w:rFonts w:ascii="Times New Roman" w:hAnsi="Times New Roman"/>
      <w:kern w:val="20"/>
      <w:sz w:val="24"/>
      <w:lang w:val="en-ZA" w:eastAsia="de-DE"/>
    </w:rPr>
  </w:style>
  <w:style w:type="character" w:styleId="HTMLCode">
    <w:name w:val="HTML Code"/>
    <w:basedOn w:val="DefaultParagraphFont"/>
    <w:uiPriority w:val="99"/>
    <w:unhideWhenUsed/>
    <w:rsid w:val="00E77B82"/>
    <w:rPr>
      <w:rFonts w:ascii="Courier New" w:eastAsia="Times New Roman" w:hAnsi="Courier New" w:cs="Courier New"/>
      <w:sz w:val="16"/>
      <w:szCs w:val="20"/>
    </w:rPr>
  </w:style>
  <w:style w:type="paragraph" w:customStyle="1" w:styleId="NormalIndented">
    <w:name w:val="Normal Indented"/>
    <w:basedOn w:val="Normal"/>
    <w:uiPriority w:val="99"/>
    <w:rsid w:val="0014174F"/>
    <w:pPr>
      <w:spacing w:before="100"/>
      <w:ind w:left="720"/>
    </w:pPr>
    <w:rPr>
      <w:rFonts w:ascii="Times New Roman" w:hAnsi="Times New Roman"/>
      <w:kern w:val="20"/>
      <w:sz w:val="24"/>
      <w:lang w:eastAsia="de-DE"/>
    </w:rPr>
  </w:style>
  <w:style w:type="character" w:customStyle="1" w:styleId="HyperlinkText">
    <w:name w:val="Hyperlink Text"/>
    <w:basedOn w:val="Hyperlink"/>
    <w:uiPriority w:val="99"/>
    <w:rsid w:val="0014174F"/>
    <w:rPr>
      <w:rFonts w:ascii="Times New Roman" w:hAnsi="Times New Roman" w:cs="Times New Roman"/>
      <w:i/>
      <w:color w:val="0000FF"/>
      <w:sz w:val="24"/>
      <w:u w:val="single"/>
      <w:vertAlign w:val="baseline"/>
    </w:rPr>
  </w:style>
  <w:style w:type="paragraph" w:customStyle="1" w:styleId="Example">
    <w:name w:val="Example"/>
    <w:basedOn w:val="Normal"/>
    <w:uiPriority w:val="99"/>
    <w:rsid w:val="0014174F"/>
    <w:pPr>
      <w:keepNext/>
      <w:keepLines/>
      <w:spacing w:before="0"/>
      <w:ind w:left="1872" w:hanging="360"/>
    </w:pPr>
    <w:rPr>
      <w:rFonts w:ascii="LinePrinter" w:hAnsi="LinePrinter"/>
      <w:noProof/>
      <w:kern w:val="17"/>
      <w:sz w:val="16"/>
      <w:lang w:eastAsia="de-DE"/>
    </w:rPr>
  </w:style>
  <w:style w:type="paragraph" w:customStyle="1" w:styleId="NoteIndented">
    <w:name w:val="Note Indented"/>
    <w:basedOn w:val="Note"/>
    <w:next w:val="NormalIndented"/>
    <w:uiPriority w:val="99"/>
    <w:rsid w:val="0014174F"/>
    <w:pPr>
      <w:pBdr>
        <w:top w:val="single" w:sz="2" w:space="1" w:color="auto"/>
        <w:left w:val="single" w:sz="2" w:space="4" w:color="auto"/>
        <w:bottom w:val="single" w:sz="2" w:space="1" w:color="auto"/>
        <w:right w:val="single" w:sz="2" w:space="4" w:color="auto"/>
      </w:pBdr>
      <w:tabs>
        <w:tab w:val="left" w:pos="720"/>
        <w:tab w:val="left" w:pos="1440"/>
      </w:tabs>
      <w:spacing w:before="80"/>
      <w:ind w:left="720"/>
    </w:pPr>
    <w:rPr>
      <w:rFonts w:ascii="Arial" w:hAnsi="Arial"/>
      <w:color w:val="auto"/>
      <w:kern w:val="16"/>
      <w:sz w:val="18"/>
      <w:szCs w:val="24"/>
      <w:lang w:eastAsia="de-DE"/>
    </w:rPr>
  </w:style>
  <w:style w:type="character" w:customStyle="1" w:styleId="HyperlinkTable">
    <w:name w:val="Hyperlink Table"/>
    <w:basedOn w:val="Hyperlink"/>
    <w:uiPriority w:val="99"/>
    <w:rsid w:val="0014174F"/>
    <w:rPr>
      <w:rFonts w:ascii="Arial Narrow" w:hAnsi="Arial Narrow" w:cs="Times New Roman"/>
      <w:color w:val="0000FF"/>
      <w:sz w:val="21"/>
      <w:u w:val="single"/>
      <w:vertAlign w:val="baseline"/>
    </w:rPr>
  </w:style>
  <w:style w:type="paragraph" w:customStyle="1" w:styleId="Code">
    <w:name w:val="Code"/>
    <w:basedOn w:val="Normal"/>
    <w:link w:val="CodeChar"/>
    <w:uiPriority w:val="99"/>
    <w:rsid w:val="0014174F"/>
    <w:pPr>
      <w:spacing w:before="0"/>
      <w:ind w:left="576"/>
    </w:pPr>
    <w:rPr>
      <w:rFonts w:ascii="Courier New" w:hAnsi="Courier New"/>
      <w:sz w:val="24"/>
      <w:szCs w:val="22"/>
    </w:rPr>
  </w:style>
  <w:style w:type="character" w:customStyle="1" w:styleId="CodeChar">
    <w:name w:val="Code Char"/>
    <w:basedOn w:val="DefaultParagraphFont"/>
    <w:link w:val="Code"/>
    <w:uiPriority w:val="99"/>
    <w:locked/>
    <w:rsid w:val="0014174F"/>
    <w:rPr>
      <w:rFonts w:ascii="Courier New" w:eastAsia="Times New Roman" w:hAnsi="Courier New" w:cs="Times New Roman"/>
      <w:sz w:val="24"/>
    </w:rPr>
  </w:style>
  <w:style w:type="paragraph" w:customStyle="1" w:styleId="TableBullet">
    <w:name w:val="Table Bullet"/>
    <w:basedOn w:val="Normal"/>
    <w:uiPriority w:val="99"/>
    <w:rsid w:val="00BC008E"/>
    <w:pPr>
      <w:spacing w:before="40" w:after="40"/>
      <w:ind w:left="576" w:hanging="288"/>
    </w:pPr>
    <w:rPr>
      <w:rFonts w:ascii="Arial Narrow" w:hAnsi="Arial Narrow" w:cs="Arial"/>
      <w:sz w:val="21"/>
      <w:szCs w:val="21"/>
    </w:rPr>
  </w:style>
  <w:style w:type="paragraph" w:customStyle="1" w:styleId="Structure">
    <w:name w:val="Structure"/>
    <w:basedOn w:val="Normal"/>
    <w:uiPriority w:val="99"/>
    <w:rsid w:val="0014174F"/>
    <w:pPr>
      <w:tabs>
        <w:tab w:val="left" w:pos="576"/>
        <w:tab w:val="num" w:pos="1152"/>
      </w:tabs>
      <w:spacing w:before="60" w:after="60"/>
      <w:ind w:left="1152" w:hanging="576"/>
    </w:pPr>
    <w:rPr>
      <w:rFonts w:ascii="Verdana" w:hAnsi="Verdana"/>
      <w:sz w:val="22"/>
    </w:rPr>
  </w:style>
  <w:style w:type="paragraph" w:customStyle="1" w:styleId="UsageNote">
    <w:name w:val="Usage Note"/>
    <w:basedOn w:val="Normal"/>
    <w:uiPriority w:val="99"/>
    <w:rsid w:val="0014174F"/>
    <w:pPr>
      <w:keepNext/>
      <w:spacing w:after="120"/>
      <w:ind w:left="691" w:hanging="691"/>
    </w:pPr>
    <w:rPr>
      <w:rFonts w:ascii="Arial" w:hAnsi="Arial"/>
      <w:kern w:val="20"/>
      <w:sz w:val="24"/>
      <w:lang w:eastAsia="de-DE"/>
    </w:rPr>
  </w:style>
  <w:style w:type="paragraph" w:customStyle="1" w:styleId="FigureCaption">
    <w:name w:val="Figure Caption"/>
    <w:basedOn w:val="Normal"/>
    <w:uiPriority w:val="99"/>
    <w:rsid w:val="0014174F"/>
    <w:pPr>
      <w:spacing w:after="240"/>
      <w:jc w:val="center"/>
    </w:pPr>
    <w:rPr>
      <w:rFonts w:ascii="Times New Roman" w:hAnsi="Times New Roman"/>
      <w:b/>
      <w:bCs/>
      <w:iCs/>
      <w:color w:val="000000"/>
      <w:sz w:val="24"/>
    </w:rPr>
  </w:style>
  <w:style w:type="paragraph" w:customStyle="1" w:styleId="UsageNoteIndent">
    <w:name w:val="Usage Note Indent"/>
    <w:basedOn w:val="NormalIndent"/>
    <w:uiPriority w:val="99"/>
    <w:rsid w:val="0014174F"/>
    <w:pPr>
      <w:spacing w:before="0" w:after="120"/>
      <w:ind w:left="288"/>
    </w:pPr>
    <w:rPr>
      <w:rFonts w:ascii="Times New Roman" w:hAnsi="Times New Roman"/>
      <w:kern w:val="20"/>
      <w:sz w:val="24"/>
      <w:lang w:eastAsia="de-DE"/>
    </w:rPr>
  </w:style>
  <w:style w:type="table" w:styleId="TableGrid30">
    <w:name w:val="Table Grid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0">
    <w:name w:val="Table Grid 2"/>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0">
    <w:name w:val="Table Grid 1"/>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7">
    <w:name w:val="Table Grid 7"/>
    <w:basedOn w:val="TableNormal"/>
    <w:uiPriority w:val="99"/>
    <w:rsid w:val="0014174F"/>
    <w:pPr>
      <w:spacing w:after="120" w:line="240" w:lineRule="auto"/>
    </w:pPr>
    <w:rPr>
      <w:rFonts w:ascii="Times New Roman" w:eastAsia="Times New Roman" w:hAnsi="Times New Roman" w:cs="Times New Roman"/>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0">
    <w:name w:val="Table Grid 5"/>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0">
    <w:name w:val="Table Grid 4"/>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14174F"/>
    <w:pPr>
      <w:spacing w:after="120" w:line="240" w:lineRule="auto"/>
    </w:pPr>
    <w:rPr>
      <w:rFonts w:ascii="Times New Roman" w:eastAsia="Times New Roman" w:hAnsi="Times New Roman"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14174F"/>
    <w:pPr>
      <w:spacing w:after="120" w:line="240" w:lineRule="auto"/>
    </w:pPr>
    <w:rPr>
      <w:rFonts w:ascii="Times New Roman" w:eastAsia="Times New Roman" w:hAnsi="Times New Roman" w:cs="Times New Roman"/>
      <w:sz w:val="24"/>
      <w:szCs w:val="24"/>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14174F"/>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superscript">
    <w:name w:val="superscript"/>
    <w:basedOn w:val="Normal"/>
    <w:uiPriority w:val="99"/>
    <w:rsid w:val="00BC008E"/>
    <w:pPr>
      <w:spacing w:before="40" w:after="40"/>
      <w:ind w:right="-43"/>
      <w:jc w:val="center"/>
    </w:pPr>
    <w:rPr>
      <w:rFonts w:ascii="Arial Narrow" w:hAnsi="Arial Narrow" w:cs="Arial"/>
      <w:bCs/>
      <w:color w:val="000000"/>
      <w:kern w:val="20"/>
      <w:sz w:val="21"/>
      <w:szCs w:val="21"/>
    </w:rPr>
  </w:style>
  <w:style w:type="paragraph" w:customStyle="1" w:styleId="ConfTitle">
    <w:name w:val="ConfTitle"/>
    <w:basedOn w:val="UsageNote"/>
    <w:uiPriority w:val="99"/>
    <w:rsid w:val="0014174F"/>
    <w:rPr>
      <w:b/>
    </w:rPr>
  </w:style>
  <w:style w:type="paragraph" w:customStyle="1" w:styleId="cption">
    <w:name w:val="cption"/>
    <w:basedOn w:val="Normal"/>
    <w:uiPriority w:val="99"/>
    <w:rsid w:val="00BC008E"/>
    <w:pPr>
      <w:spacing w:before="0"/>
    </w:pPr>
    <w:rPr>
      <w:rFonts w:ascii="Lucida Sans" w:hAnsi="Lucida Sans"/>
      <w:bCs/>
      <w:color w:val="CC0000"/>
      <w:sz w:val="21"/>
    </w:rPr>
  </w:style>
  <w:style w:type="paragraph" w:customStyle="1" w:styleId="SubTitle0">
    <w:name w:val="Sub Title"/>
    <w:basedOn w:val="Title"/>
    <w:uiPriority w:val="99"/>
    <w:rsid w:val="0014174F"/>
    <w:pPr>
      <w:widowControl/>
      <w:spacing w:after="60"/>
      <w:jc w:val="center"/>
      <w:outlineLvl w:val="9"/>
    </w:pPr>
    <w:rPr>
      <w:rFonts w:ascii="Arial" w:eastAsia="Calibri" w:hAnsi="Arial"/>
      <w:sz w:val="24"/>
      <w:szCs w:val="24"/>
    </w:rPr>
  </w:style>
  <w:style w:type="table" w:customStyle="1" w:styleId="LightList1">
    <w:name w:val="Light List1"/>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14174F"/>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14174F"/>
    <w:pPr>
      <w:spacing w:after="0" w:line="240" w:lineRule="auto"/>
    </w:pPr>
    <w:rPr>
      <w:rFonts w:ascii="Calibri" w:eastAsia="Calibri" w:hAnsi="Calibri" w:cs="Times New Roman"/>
      <w:color w:val="31849B"/>
      <w:sz w:val="24"/>
      <w:szCs w:val="24"/>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14174F"/>
    <w:pPr>
      <w:spacing w:after="0" w:line="240" w:lineRule="auto"/>
    </w:pPr>
    <w:rPr>
      <w:rFonts w:ascii="Calibri" w:eastAsia="Calibri" w:hAnsi="Calibri" w:cs="Times New Roman"/>
      <w:color w:val="365F91"/>
      <w:sz w:val="24"/>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unhideWhenUsed/>
    <w:rsid w:val="0014174F"/>
    <w:pPr>
      <w:numPr>
        <w:numId w:val="26"/>
      </w:numPr>
    </w:pPr>
  </w:style>
  <w:style w:type="numbering" w:customStyle="1" w:styleId="NumberedHeads">
    <w:name w:val="Numbered_Heads"/>
    <w:rsid w:val="0014174F"/>
    <w:pPr>
      <w:numPr>
        <w:numId w:val="25"/>
      </w:numPr>
    </w:pPr>
  </w:style>
  <w:style w:type="paragraph" w:customStyle="1" w:styleId="AppendixH4">
    <w:name w:val="Appendix H4"/>
    <w:basedOn w:val="Heading2"/>
    <w:uiPriority w:val="99"/>
    <w:rsid w:val="00492369"/>
    <w:pPr>
      <w:widowControl w:val="0"/>
      <w:numPr>
        <w:ilvl w:val="0"/>
        <w:numId w:val="0"/>
      </w:numPr>
      <w:spacing w:after="60"/>
    </w:pPr>
    <w:rPr>
      <w:sz w:val="20"/>
    </w:rPr>
  </w:style>
  <w:style w:type="paragraph" w:customStyle="1" w:styleId="AppendixH5">
    <w:name w:val="Appendix H5"/>
    <w:basedOn w:val="Heading3"/>
    <w:uiPriority w:val="99"/>
    <w:rsid w:val="00E91F81"/>
    <w:pPr>
      <w:widowControl w:val="0"/>
      <w:numPr>
        <w:ilvl w:val="0"/>
        <w:numId w:val="0"/>
      </w:numPr>
      <w:suppressAutoHyphens w:val="0"/>
      <w:spacing w:after="60"/>
      <w:ind w:left="720"/>
    </w:pPr>
  </w:style>
  <w:style w:type="paragraph" w:customStyle="1" w:styleId="TableText3">
    <w:name w:val="Table Text 3"/>
    <w:basedOn w:val="TableText1"/>
    <w:uiPriority w:val="99"/>
    <w:rsid w:val="00F26EBC"/>
    <w:pPr>
      <w:tabs>
        <w:tab w:val="left" w:pos="360"/>
        <w:tab w:val="left" w:pos="720"/>
        <w:tab w:val="left" w:pos="1080"/>
        <w:tab w:val="left" w:pos="1440"/>
      </w:tabs>
    </w:pPr>
    <w:rPr>
      <w:sz w:val="16"/>
    </w:rPr>
  </w:style>
  <w:style w:type="paragraph" w:styleId="BalloonText">
    <w:name w:val="Balloon Text"/>
    <w:basedOn w:val="Normal"/>
    <w:link w:val="BalloonTextChar"/>
    <w:uiPriority w:val="99"/>
    <w:semiHidden/>
    <w:unhideWhenUsed/>
    <w:rsid w:val="00482DD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DD5"/>
    <w:rPr>
      <w:rFonts w:ascii="Tahoma" w:eastAsia="Times New Roman" w:hAnsi="Tahoma" w:cs="Tahoma"/>
      <w:sz w:val="16"/>
      <w:szCs w:val="16"/>
    </w:rPr>
  </w:style>
  <w:style w:type="numbering" w:customStyle="1" w:styleId="NoList1">
    <w:name w:val="No List1"/>
    <w:next w:val="NoList"/>
    <w:uiPriority w:val="99"/>
    <w:semiHidden/>
    <w:unhideWhenUsed/>
    <w:rsid w:val="00F33756"/>
  </w:style>
  <w:style w:type="table" w:customStyle="1" w:styleId="TableSimple11">
    <w:name w:val="Table Simple 11"/>
    <w:basedOn w:val="TableNormal"/>
    <w:next w:val="TableSimple1"/>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6" w:space="0" w:color="008000"/>
          <w:tl2br w:val="none" w:sz="0" w:space="0" w:color="auto"/>
          <w:tr2bl w:val="none" w:sz="0" w:space="0" w:color="auto"/>
        </w:tcBorders>
      </w:tcPr>
    </w:tblStylePr>
    <w:tblStylePr w:type="lastRow">
      <w:rPr>
        <w:rFonts w:ascii="Times New Roman" w:hAnsi="Times New Roman" w:cs="Times New Roman" w:hint="default"/>
      </w:rPr>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00" w:fill="FFFFFF"/>
      </w:tcPr>
    </w:tblStylePr>
  </w:style>
  <w:style w:type="table" w:customStyle="1" w:styleId="TableGrid110">
    <w:name w:val="Table Grid 11"/>
    <w:basedOn w:val="TableNormal"/>
    <w:next w:val="TableGrid1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ascii="Times New Roman" w:hAnsi="Times New Roman" w:cs="Times New Roman" w:hint="default"/>
        <w:i/>
        <w:iCs/>
      </w:rPr>
      <w:tblPr/>
      <w:tcPr>
        <w:tcBorders>
          <w:tl2br w:val="none" w:sz="0" w:space="0" w:color="auto"/>
          <w:tr2bl w:val="none" w:sz="0" w:space="0" w:color="auto"/>
        </w:tcBorders>
      </w:tcPr>
    </w:tblStyle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TableGrid21">
    <w:name w:val="Table Grid 21"/>
    <w:basedOn w:val="TableNormal"/>
    <w:next w:val="TableGrid2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tl2br w:val="none" w:sz="0" w:space="0" w:color="auto"/>
          <w:tr2bl w:val="none" w:sz="0" w:space="0" w:color="auto"/>
        </w:tcBorders>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31">
    <w:name w:val="Table Grid 31"/>
    <w:basedOn w:val="TableNormal"/>
    <w:next w:val="TableGrid3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41">
    <w:name w:val="Table Grid 41"/>
    <w:basedOn w:val="TableNormal"/>
    <w:next w:val="TableGrid4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0"/>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6" w:space="0" w:color="000000"/>
          <w:tl2br w:val="none" w:sz="0" w:space="0" w:color="auto"/>
          <w:tr2bl w:val="none" w:sz="0" w:space="0" w:color="auto"/>
        </w:tcBorders>
      </w:tcPr>
    </w:tblStylePr>
    <w:tblStylePr w:type="lastRow">
      <w:rPr>
        <w:rFonts w:ascii="Times New Roman" w:hAnsi="Times New Roman" w:cs="Times New Roman" w:hint="default"/>
        <w:color w:val="auto"/>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F33756"/>
    <w:pPr>
      <w:spacing w:after="120" w:line="240" w:lineRule="auto"/>
    </w:pPr>
    <w:rPr>
      <w:rFonts w:ascii="Times New Roman" w:eastAsia="Times New Roman" w:hAnsi="Times New Roman" w:cs="Times New Roman"/>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val="0"/>
        <w:bCs w:val="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val="0"/>
        <w:bCs w:val="0"/>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val="0"/>
        <w:bCs w:val="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80" w:fill="FFFFFF"/>
      </w:tcPr>
    </w:tblStylePr>
    <w:tblStylePr w:type="lastRow">
      <w:rPr>
        <w:rFonts w:ascii="Times New Roman" w:hAnsi="Times New Roman" w:cs="Times New Roman" w:hint="default"/>
        <w:b/>
        <w:bCs/>
        <w:color w:val="auto"/>
      </w:rPr>
      <w:tblPr/>
      <w:tcPr>
        <w:tcBorders>
          <w:tl2br w:val="none" w:sz="0" w:space="0" w:color="auto"/>
          <w:tr2bl w:val="none" w:sz="0" w:space="0" w:color="auto"/>
        </w:tcBorders>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ascii="Times New Roman" w:hAnsi="Times New Roman" w:cs="Times New Roman" w:hint="default"/>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solid" w:color="C0C0C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FF0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righ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008000"/>
          <w:tl2br w:val="none" w:sz="0" w:space="0" w:color="auto"/>
          <w:tr2bl w:val="none" w:sz="0" w:space="0" w:color="auto"/>
        </w:tcBorders>
        <w:shd w:val="solid" w:color="C0C0C0" w:fill="FFFFFF"/>
      </w:tcPr>
    </w:tblStylePr>
    <w:tblStylePr w:type="lastRow">
      <w:rPr>
        <w:rFonts w:ascii="Times New Roman" w:hAnsi="Times New Roman" w:cs="Times New Roman" w:hint="default"/>
        <w:b/>
        <w:bCs/>
      </w:rPr>
      <w:tblPr/>
      <w:tcPr>
        <w:tcBorders>
          <w:top w:val="single" w:sz="12" w:space="0" w:color="008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00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i/>
        <w:iCs/>
      </w:rPr>
      <w:tblPr/>
      <w:tcPr>
        <w:tcBorders>
          <w:bottom w:val="single" w:sz="6" w:space="0" w:color="000000"/>
          <w:tl2br w:val="none" w:sz="0" w:space="0" w:color="auto"/>
          <w:tr2bl w:val="none" w:sz="0" w:space="0" w:color="auto"/>
        </w:tcBorders>
        <w:shd w:val="solid" w:color="FFFF00" w:fill="FFFFFF"/>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5" w:color="FFFF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50" w:color="FF0000" w:fill="FFFFFF"/>
      </w:tcPr>
    </w:tblStylePr>
  </w:style>
  <w:style w:type="table" w:customStyle="1" w:styleId="TableElegant1">
    <w:name w:val="Table Elegant1"/>
    <w:basedOn w:val="TableNormal"/>
    <w:next w:val="TableElegant"/>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TableProfessional1">
    <w:name w:val="Table Professional1"/>
    <w:basedOn w:val="TableNormal"/>
    <w:next w:val="TableProfessional"/>
    <w:uiPriority w:val="99"/>
    <w:semiHidden/>
    <w:unhideWhenUsed/>
    <w:rsid w:val="00F33756"/>
    <w:pPr>
      <w:spacing w:after="120" w:line="240" w:lineRule="auto"/>
    </w:pPr>
    <w:rPr>
      <w:rFonts w:ascii="Times New Roman" w:eastAsia="Times New Roman" w:hAnsi="Times New Roman"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ascii="Times New Roman" w:hAnsi="Times New Roman" w:cs="Times New Roman" w:hint="default"/>
        <w:b/>
        <w:bCs/>
        <w:color w:val="auto"/>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F33756"/>
    <w:pPr>
      <w:spacing w:after="120" w:line="240" w:lineRule="auto"/>
    </w:pPr>
    <w:rPr>
      <w:rFonts w:ascii="Times New Roman" w:eastAsia="Times New Roman" w:hAnsi="Times New Roman" w:cs="Times New Roman"/>
      <w:sz w:val="24"/>
      <w:szCs w:val="24"/>
    </w:rPr>
    <w:tblPr>
      <w:tblStyleRowBandSize w:val="1"/>
      <w:tblInd w:w="0" w:type="dxa"/>
      <w:tblCellMar>
        <w:top w:w="0" w:type="dxa"/>
        <w:left w:w="108" w:type="dxa"/>
        <w:bottom w:w="0" w:type="dxa"/>
        <w:right w:w="108" w:type="dxa"/>
      </w:tblCellMar>
    </w:tblPr>
    <w:tblStylePr w:type="firstRow">
      <w:rPr>
        <w:rFonts w:ascii="Times New Roman" w:hAnsi="Times New Roman" w:cs="Times New Roman" w:hint="default"/>
      </w:rPr>
      <w:tblPr/>
      <w:tcPr>
        <w:tcBorders>
          <w:top w:val="single" w:sz="6" w:space="0" w:color="000000"/>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shd w:val="pct25" w:color="800080" w:fill="FFFFFF"/>
      </w:tcPr>
    </w:tblStylePr>
    <w:tblStylePr w:type="firstCol">
      <w:rPr>
        <w:rFonts w:ascii="Times New Roman" w:hAnsi="Times New Roman" w:cs="Times New Roman" w:hint="default"/>
      </w:rPr>
      <w:tblPr/>
      <w:tcPr>
        <w:tcBorders>
          <w:right w:val="single" w:sz="12" w:space="0" w:color="000000"/>
          <w:tl2br w:val="none" w:sz="0" w:space="0" w:color="auto"/>
          <w:tr2bl w:val="none" w:sz="0" w:space="0" w:color="auto"/>
        </w:tcBorders>
      </w:tcPr>
    </w:tblStylePr>
    <w:tblStylePr w:type="lastCol">
      <w:rPr>
        <w:rFonts w:ascii="Times New Roman" w:hAnsi="Times New Roman" w:cs="Times New Roman" w:hint="default"/>
      </w:rPr>
      <w:tblPr/>
      <w:tcPr>
        <w:tcBorders>
          <w:lef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bottom w:val="single" w:sz="6" w:space="0" w:color="000000"/>
          <w:tl2br w:val="none" w:sz="0" w:space="0" w:color="auto"/>
          <w:tr2bl w:val="none" w:sz="0" w:space="0" w:color="auto"/>
        </w:tcBorders>
        <w:shd w:val="pct25" w:color="8080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customStyle="1" w:styleId="TableGrid60">
    <w:name w:val="Table Grid6"/>
    <w:basedOn w:val="TableNormal"/>
    <w:next w:val="TableGrid"/>
    <w:uiPriority w:val="9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2">
    <w:name w:val="Light List - Accent 12"/>
    <w:basedOn w:val="TableNormal"/>
    <w:next w:val="LightList-Accent13"/>
    <w:uiPriority w:val="61"/>
    <w:rsid w:val="00F33756"/>
    <w:pPr>
      <w:spacing w:after="0" w:line="240" w:lineRule="auto"/>
    </w:pPr>
    <w:rPr>
      <w:rFonts w:ascii="Calibri" w:eastAsia="Calibri" w:hAnsi="Calibri" w:cs="Times New Roma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51">
    <w:name w:val="Light Shading - Accent 51"/>
    <w:basedOn w:val="TableNormal"/>
    <w:next w:val="LightShading-Accent5"/>
    <w:uiPriority w:val="99"/>
    <w:rsid w:val="00F33756"/>
    <w:pPr>
      <w:spacing w:after="0" w:line="240" w:lineRule="auto"/>
    </w:pPr>
    <w:rPr>
      <w:rFonts w:ascii="Calibri" w:eastAsia="Calibri" w:hAnsi="Calibri" w:cs="Times New Roman"/>
      <w:color w:val="31849B"/>
      <w:sz w:val="24"/>
      <w:szCs w:val="24"/>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rFonts w:ascii="Calibri" w:hAnsi="Calibri" w:cs="Times New Roman" w:hint="default"/>
        <w:b/>
        <w:bCs/>
      </w:rPr>
      <w:tblPr/>
      <w:tcPr>
        <w:tcBorders>
          <w:top w:val="single" w:sz="8" w:space="0" w:color="4BACC6"/>
          <w:left w:val="nil"/>
          <w:bottom w:val="single" w:sz="8" w:space="0" w:color="4BACC6"/>
          <w:right w:val="nil"/>
          <w:insideH w:val="nil"/>
          <w:insideV w:val="nil"/>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left w:val="nil"/>
          <w:right w:val="nil"/>
          <w:insideH w:val="nil"/>
          <w:insideV w:val="nil"/>
        </w:tcBorders>
        <w:shd w:val="clear" w:color="auto" w:fill="D2EAF1"/>
      </w:tcPr>
    </w:tblStylePr>
    <w:tblStylePr w:type="band1Horz">
      <w:rPr>
        <w:rFonts w:ascii="Calibri" w:hAnsi="Calibri" w:cs="Times New Roman" w:hint="default"/>
      </w:rPr>
      <w:tblPr/>
      <w:tcPr>
        <w:tcBorders>
          <w:left w:val="nil"/>
          <w:right w:val="nil"/>
          <w:insideH w:val="nil"/>
          <w:insideV w:val="nil"/>
        </w:tcBorders>
        <w:shd w:val="clear" w:color="auto" w:fill="D2EAF1"/>
      </w:tcPr>
    </w:tblStylePr>
  </w:style>
  <w:style w:type="table" w:customStyle="1" w:styleId="LightList-Accent51">
    <w:name w:val="Light List - Accent 51"/>
    <w:basedOn w:val="TableNormal"/>
    <w:next w:val="LightList-Accent5"/>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4BACC6"/>
      </w:tcPr>
    </w:tblStylePr>
    <w:tblStylePr w:type="lastRow">
      <w:pPr>
        <w:spacing w:beforeLines="0" w:beforeAutospacing="0" w:afterLines="0" w:afterAutospacing="0"/>
      </w:pPr>
      <w:rPr>
        <w:rFonts w:ascii="Calibri" w:hAnsi="Calibri" w:cs="Times New Roman" w:hint="default"/>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4BACC6"/>
          <w:left w:val="single" w:sz="8" w:space="0" w:color="4BACC6"/>
          <w:bottom w:val="single" w:sz="8" w:space="0" w:color="4BACC6"/>
          <w:right w:val="single" w:sz="8" w:space="0" w:color="4BACC6"/>
        </w:tcBorders>
      </w:tcPr>
    </w:tblStylePr>
    <w:tblStylePr w:type="band1Horz">
      <w:rPr>
        <w:rFonts w:ascii="Calibri" w:hAnsi="Calibri" w:cs="Times New Roman" w:hint="default"/>
      </w:rPr>
      <w:tblPr/>
      <w:tcPr>
        <w:tcBorders>
          <w:top w:val="single" w:sz="8" w:space="0" w:color="4BACC6"/>
          <w:left w:val="single" w:sz="8" w:space="0" w:color="4BACC6"/>
          <w:bottom w:val="single" w:sz="8" w:space="0" w:color="4BACC6"/>
          <w:right w:val="single" w:sz="8" w:space="0" w:color="4BACC6"/>
        </w:tcBorders>
      </w:tcPr>
    </w:tblStylePr>
  </w:style>
  <w:style w:type="table" w:customStyle="1" w:styleId="TableGrid12">
    <w:name w:val="Table Grid12"/>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0">
    <w:name w:val="Table Grid21"/>
    <w:basedOn w:val="TableNormal"/>
    <w:uiPriority w:val="59"/>
    <w:rsid w:val="00F33756"/>
    <w:pPr>
      <w:spacing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0">
    <w:name w:val="Table Grid3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0">
    <w:name w:val="Table Grid4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Sty1">
    <w:name w:val="Table_Sty1"/>
    <w:basedOn w:val="TableNormal"/>
    <w:rsid w:val="00F33756"/>
    <w:pPr>
      <w:spacing w:after="40" w:line="180" w:lineRule="exact"/>
    </w:pPr>
    <w:rPr>
      <w:rFonts w:ascii="Arial Narrow" w:eastAsia="Times New Roman" w:hAnsi="Arial Narrow" w:cs="Times New Roman"/>
      <w:spacing w:val="-8"/>
      <w:kern w:val="18"/>
      <w:sz w:val="18"/>
      <w:szCs w:val="18"/>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3" w:type="dxa"/>
        <w:left w:w="72" w:type="dxa"/>
        <w:bottom w:w="43" w:type="dxa"/>
        <w:right w:w="72" w:type="dxa"/>
      </w:tblCellMar>
    </w:tblPr>
    <w:tcPr>
      <w:vAlign w:val="center"/>
    </w:tcPr>
    <w:tblStylePr w:type="firstRow">
      <w:pPr>
        <w:jc w:val="center"/>
      </w:pPr>
      <w:rPr>
        <w:rFonts w:ascii="System" w:hAnsi="System" w:hint="default"/>
        <w:b/>
        <w:caps w:val="0"/>
        <w:smallCaps w:val="0"/>
        <w:vanish w:val="0"/>
        <w:webHidden w:val="0"/>
        <w:color w:val="auto"/>
        <w:spacing w:val="0"/>
        <w:w w:val="100"/>
        <w:kern w:val="22"/>
        <w:position w:val="0"/>
        <w:sz w:val="20"/>
        <w:szCs w:val="20"/>
        <w:specVanish w:val="0"/>
      </w:rPr>
      <w:tblPr/>
      <w:tcPr>
        <w:vAlign w:val="center"/>
      </w:tcPr>
    </w:tblStylePr>
    <w:tblStylePr w:type="lastRow">
      <w:rPr>
        <w:rFonts w:ascii="Helv" w:hAnsi="Helv" w:hint="default"/>
        <w:sz w:val="20"/>
        <w:szCs w:val="20"/>
      </w:rPr>
    </w:tblStylePr>
  </w:style>
  <w:style w:type="table" w:customStyle="1" w:styleId="TableGrid510">
    <w:name w:val="Table Grid51"/>
    <w:basedOn w:val="TableNormal"/>
    <w:uiPriority w:val="59"/>
    <w:rsid w:val="00F33756"/>
    <w:pPr>
      <w:spacing w:before="120" w:after="0" w:line="240" w:lineRule="auto"/>
    </w:pPr>
    <w:rPr>
      <w:rFonts w:ascii="Arial" w:eastAsia="Times New Roman"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NEUSDATable11">
    <w:name w:val="ONE USDA Table 11"/>
    <w:basedOn w:val="TableNormal"/>
    <w:rsid w:val="00F33756"/>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1" w:afterLines="0" w:afterAutospacing="1"/>
        <w:jc w:val="center"/>
      </w:pPr>
      <w:rPr>
        <w:rFonts w:ascii="Times New Roman" w:hAnsi="Times New Roman" w:cs="Times New Roman" w:hint="default"/>
        <w:b/>
        <w:color w:val="FFFFFF"/>
        <w:sz w:val="20"/>
        <w:szCs w:val="20"/>
      </w:rPr>
      <w:tblPr/>
      <w:tcPr>
        <w:shd w:val="clear" w:color="auto" w:fill="016600"/>
        <w:vAlign w:val="center"/>
      </w:tcPr>
    </w:tblStylePr>
  </w:style>
  <w:style w:type="table" w:customStyle="1" w:styleId="ColumnsGreen1">
    <w:name w:val="ColumnsGreen1"/>
    <w:basedOn w:val="TableNormal"/>
    <w:uiPriority w:val="99"/>
    <w:qFormat/>
    <w:rsid w:val="00F33756"/>
    <w:pPr>
      <w:spacing w:after="0" w:line="240" w:lineRule="auto"/>
    </w:pPr>
    <w:rPr>
      <w:rFonts w:ascii="Times New Roman" w:eastAsia="SimSu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Col">
      <w:pPr>
        <w:wordWrap/>
        <w:spacing w:beforeLines="0" w:beforeAutospacing="1" w:afterLines="0" w:afterAutospacing="1"/>
      </w:pPr>
      <w:rPr>
        <w:b/>
        <w:color w:val="auto"/>
      </w:rPr>
      <w:tblPr/>
      <w:tcPr>
        <w:shd w:val="clear" w:color="auto" w:fill="016600"/>
      </w:tcPr>
    </w:tblStylePr>
  </w:style>
  <w:style w:type="table" w:customStyle="1" w:styleId="LightList11">
    <w:name w:val="Light List11"/>
    <w:basedOn w:val="TableNormal"/>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000000"/>
      </w:tcPr>
    </w:tblStylePr>
    <w:tblStylePr w:type="lastRow">
      <w:pPr>
        <w:spacing w:beforeLines="0" w:beforeAutospacing="0" w:afterLines="0" w:afterAutospacing="0"/>
      </w:pPr>
      <w:rPr>
        <w:rFonts w:ascii="Calibri" w:hAnsi="Calibri" w:cs="Times New Roman" w:hint="default"/>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000000"/>
          <w:left w:val="single" w:sz="8" w:space="0" w:color="000000"/>
          <w:bottom w:val="single" w:sz="8" w:space="0" w:color="000000"/>
          <w:right w:val="single" w:sz="8" w:space="0" w:color="000000"/>
        </w:tcBorders>
      </w:tcPr>
    </w:tblStylePr>
    <w:tblStylePr w:type="band1Horz">
      <w:rPr>
        <w:rFonts w:ascii="Calibri" w:hAnsi="Calibri" w:cs="Times New Roman" w:hint="default"/>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1">
    <w:name w:val="Light List - Accent 111"/>
    <w:basedOn w:val="TableNormal"/>
    <w:uiPriority w:val="99"/>
    <w:rsid w:val="00F33756"/>
    <w:pPr>
      <w:spacing w:after="0" w:line="240" w:lineRule="auto"/>
    </w:pPr>
    <w:rPr>
      <w:rFonts w:ascii="Calibri" w:eastAsia="Calibri" w:hAnsi="Calibri" w:cs="Times New Roman"/>
      <w:sz w:val="24"/>
      <w:szCs w:val="24"/>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shd w:val="clear" w:color="auto" w:fill="4F81BD"/>
      </w:tcPr>
    </w:tblStylePr>
    <w:tblStylePr w:type="lastRow">
      <w:pPr>
        <w:spacing w:beforeLines="0" w:beforeAutospacing="0" w:afterLines="0" w:afterAutospacing="0"/>
      </w:pPr>
      <w:rPr>
        <w:rFonts w:ascii="Calibri" w:hAnsi="Calibri" w:cs="Times New Roman" w:hint="default"/>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4F81BD"/>
          <w:left w:val="single" w:sz="8" w:space="0" w:color="4F81BD"/>
          <w:bottom w:val="single" w:sz="8" w:space="0" w:color="4F81BD"/>
          <w:right w:val="single" w:sz="8" w:space="0" w:color="4F81BD"/>
        </w:tcBorders>
      </w:tcPr>
    </w:tblStylePr>
    <w:tblStylePr w:type="band1Horz">
      <w:rPr>
        <w:rFonts w:ascii="Calibri" w:hAnsi="Calibri" w:cs="Times New Roman" w:hint="default"/>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1">
    <w:name w:val="Light Shading - Accent 111"/>
    <w:basedOn w:val="TableNormal"/>
    <w:uiPriority w:val="99"/>
    <w:rsid w:val="00F33756"/>
    <w:pPr>
      <w:spacing w:after="0" w:line="240" w:lineRule="auto"/>
    </w:pPr>
    <w:rPr>
      <w:rFonts w:ascii="Calibri" w:eastAsia="Calibri" w:hAnsi="Calibri" w:cs="Times New Roman"/>
      <w:color w:val="365F91"/>
      <w:sz w:val="24"/>
      <w:szCs w:val="24"/>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pPr>
      <w:rPr>
        <w:rFonts w:ascii="Calibri" w:hAnsi="Calibri"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left w:val="nil"/>
          <w:right w:val="nil"/>
          <w:insideH w:val="nil"/>
          <w:insideV w:val="nil"/>
        </w:tcBorders>
        <w:shd w:val="clear" w:color="auto" w:fill="D3DFEE"/>
      </w:tcPr>
    </w:tblStylePr>
    <w:tblStylePr w:type="band1Horz">
      <w:rPr>
        <w:rFonts w:ascii="Calibri" w:hAnsi="Calibri" w:cs="Times New Roman" w:hint="default"/>
      </w:rPr>
      <w:tblPr/>
      <w:tcPr>
        <w:tcBorders>
          <w:left w:val="nil"/>
          <w:right w:val="nil"/>
          <w:insideH w:val="nil"/>
          <w:insideV w:val="nil"/>
        </w:tcBorders>
        <w:shd w:val="clear" w:color="auto" w:fill="D3DFEE"/>
      </w:tcPr>
    </w:tblStylePr>
  </w:style>
  <w:style w:type="numbering" w:customStyle="1" w:styleId="1111111">
    <w:name w:val="1 / 1.1 / 1.1.11"/>
    <w:basedOn w:val="NoList"/>
    <w:next w:val="111111"/>
    <w:uiPriority w:val="99"/>
    <w:semiHidden/>
    <w:unhideWhenUsed/>
    <w:rsid w:val="00F33756"/>
    <w:pPr>
      <w:numPr>
        <w:numId w:val="21"/>
      </w:numPr>
    </w:pPr>
  </w:style>
  <w:style w:type="numbering" w:customStyle="1" w:styleId="NumberedHeads1">
    <w:name w:val="Numbered_Heads1"/>
    <w:rsid w:val="00F33756"/>
    <w:pPr>
      <w:numPr>
        <w:numId w:val="22"/>
      </w:numPr>
    </w:pPr>
  </w:style>
  <w:style w:type="numbering" w:customStyle="1" w:styleId="Constraints2">
    <w:name w:val="Constraints2"/>
    <w:rsid w:val="00F33756"/>
    <w:pPr>
      <w:numPr>
        <w:numId w:val="23"/>
      </w:numPr>
    </w:pPr>
  </w:style>
  <w:style w:type="numbering" w:customStyle="1" w:styleId="Constraints11">
    <w:name w:val="Constraints11"/>
    <w:rsid w:val="00F33756"/>
    <w:pPr>
      <w:numPr>
        <w:numId w:val="24"/>
      </w:numPr>
    </w:pPr>
  </w:style>
  <w:style w:type="paragraph" w:customStyle="1" w:styleId="TableText">
    <w:name w:val="Table Text"/>
    <w:aliases w:val="tt,table text"/>
    <w:link w:val="TableTextChar"/>
    <w:rsid w:val="00C15D4A"/>
    <w:pPr>
      <w:widowControl w:val="0"/>
      <w:spacing w:before="60" w:after="60" w:line="240" w:lineRule="auto"/>
    </w:pPr>
    <w:rPr>
      <w:rFonts w:ascii="Calibri" w:eastAsia="Times New Roman" w:hAnsi="Calibri" w:cs="Times New Roman"/>
      <w:sz w:val="20"/>
      <w:szCs w:val="20"/>
    </w:rPr>
  </w:style>
  <w:style w:type="character" w:customStyle="1" w:styleId="TableTextChar">
    <w:name w:val="Table Text Char"/>
    <w:aliases w:val="tt Char,table text Char"/>
    <w:basedOn w:val="DefaultParagraphFont"/>
    <w:link w:val="TableText"/>
    <w:locked/>
    <w:rsid w:val="00C15D4A"/>
    <w:rPr>
      <w:rFonts w:ascii="Calibri" w:eastAsia="Times New Roman" w:hAnsi="Calibri" w:cs="Times New Roman"/>
      <w:sz w:val="20"/>
      <w:szCs w:val="20"/>
    </w:rPr>
  </w:style>
  <w:style w:type="character" w:styleId="HTMLTypewriter">
    <w:name w:val="HTML Typewriter"/>
    <w:basedOn w:val="DefaultParagraphFont"/>
    <w:uiPriority w:val="99"/>
    <w:semiHidden/>
    <w:unhideWhenUsed/>
    <w:rsid w:val="00863419"/>
    <w:rPr>
      <w:rFonts w:ascii="Courier New" w:eastAsia="Times New Roman" w:hAnsi="Courier New" w:cs="Courier New"/>
      <w:sz w:val="20"/>
      <w:szCs w:val="20"/>
    </w:rPr>
  </w:style>
  <w:style w:type="paragraph" w:customStyle="1" w:styleId="Tabletext0">
    <w:name w:val="Table text"/>
    <w:basedOn w:val="PlainText"/>
    <w:link w:val="TabletextChar0"/>
    <w:qFormat/>
    <w:rsid w:val="007072A4"/>
    <w:pPr>
      <w:keepNext/>
      <w:spacing w:after="120" w:line="230" w:lineRule="atLeast"/>
    </w:pPr>
    <w:rPr>
      <w:rFonts w:ascii="Arial" w:eastAsia="MS Mincho" w:hAnsi="Arial" w:cs="Times New Roman"/>
      <w:sz w:val="18"/>
      <w:szCs w:val="18"/>
      <w:lang w:val="en-GB" w:eastAsia="ja-JP"/>
    </w:rPr>
  </w:style>
  <w:style w:type="character" w:customStyle="1" w:styleId="TabletextChar0">
    <w:name w:val="Table text Char"/>
    <w:link w:val="Tabletext0"/>
    <w:rsid w:val="007072A4"/>
    <w:rPr>
      <w:rFonts w:ascii="Arial" w:eastAsia="MS Mincho" w:hAnsi="Arial" w:cs="Times New Roman"/>
      <w:sz w:val="18"/>
      <w:szCs w:val="18"/>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0581">
      <w:bodyDiv w:val="1"/>
      <w:marLeft w:val="0"/>
      <w:marRight w:val="0"/>
      <w:marTop w:val="0"/>
      <w:marBottom w:val="0"/>
      <w:divBdr>
        <w:top w:val="none" w:sz="0" w:space="0" w:color="auto"/>
        <w:left w:val="none" w:sz="0" w:space="0" w:color="auto"/>
        <w:bottom w:val="none" w:sz="0" w:space="0" w:color="auto"/>
        <w:right w:val="none" w:sz="0" w:space="0" w:color="auto"/>
      </w:divBdr>
    </w:div>
    <w:div w:id="37095198">
      <w:bodyDiv w:val="1"/>
      <w:marLeft w:val="0"/>
      <w:marRight w:val="0"/>
      <w:marTop w:val="0"/>
      <w:marBottom w:val="0"/>
      <w:divBdr>
        <w:top w:val="none" w:sz="0" w:space="0" w:color="auto"/>
        <w:left w:val="none" w:sz="0" w:space="0" w:color="auto"/>
        <w:bottom w:val="none" w:sz="0" w:space="0" w:color="auto"/>
        <w:right w:val="none" w:sz="0" w:space="0" w:color="auto"/>
      </w:divBdr>
    </w:div>
    <w:div w:id="38630291">
      <w:bodyDiv w:val="1"/>
      <w:marLeft w:val="0"/>
      <w:marRight w:val="0"/>
      <w:marTop w:val="0"/>
      <w:marBottom w:val="0"/>
      <w:divBdr>
        <w:top w:val="none" w:sz="0" w:space="0" w:color="auto"/>
        <w:left w:val="none" w:sz="0" w:space="0" w:color="auto"/>
        <w:bottom w:val="none" w:sz="0" w:space="0" w:color="auto"/>
        <w:right w:val="none" w:sz="0" w:space="0" w:color="auto"/>
      </w:divBdr>
    </w:div>
    <w:div w:id="50810348">
      <w:bodyDiv w:val="1"/>
      <w:marLeft w:val="0"/>
      <w:marRight w:val="0"/>
      <w:marTop w:val="0"/>
      <w:marBottom w:val="0"/>
      <w:divBdr>
        <w:top w:val="none" w:sz="0" w:space="0" w:color="auto"/>
        <w:left w:val="none" w:sz="0" w:space="0" w:color="auto"/>
        <w:bottom w:val="none" w:sz="0" w:space="0" w:color="auto"/>
        <w:right w:val="none" w:sz="0" w:space="0" w:color="auto"/>
      </w:divBdr>
    </w:div>
    <w:div w:id="238253442">
      <w:bodyDiv w:val="1"/>
      <w:marLeft w:val="0"/>
      <w:marRight w:val="0"/>
      <w:marTop w:val="0"/>
      <w:marBottom w:val="0"/>
      <w:divBdr>
        <w:top w:val="none" w:sz="0" w:space="0" w:color="auto"/>
        <w:left w:val="none" w:sz="0" w:space="0" w:color="auto"/>
        <w:bottom w:val="none" w:sz="0" w:space="0" w:color="auto"/>
        <w:right w:val="none" w:sz="0" w:space="0" w:color="auto"/>
      </w:divBdr>
    </w:div>
    <w:div w:id="267471763">
      <w:bodyDiv w:val="1"/>
      <w:marLeft w:val="0"/>
      <w:marRight w:val="0"/>
      <w:marTop w:val="0"/>
      <w:marBottom w:val="0"/>
      <w:divBdr>
        <w:top w:val="none" w:sz="0" w:space="0" w:color="auto"/>
        <w:left w:val="none" w:sz="0" w:space="0" w:color="auto"/>
        <w:bottom w:val="none" w:sz="0" w:space="0" w:color="auto"/>
        <w:right w:val="none" w:sz="0" w:space="0" w:color="auto"/>
      </w:divBdr>
    </w:div>
    <w:div w:id="318268409">
      <w:bodyDiv w:val="1"/>
      <w:marLeft w:val="0"/>
      <w:marRight w:val="0"/>
      <w:marTop w:val="0"/>
      <w:marBottom w:val="0"/>
      <w:divBdr>
        <w:top w:val="none" w:sz="0" w:space="0" w:color="auto"/>
        <w:left w:val="none" w:sz="0" w:space="0" w:color="auto"/>
        <w:bottom w:val="none" w:sz="0" w:space="0" w:color="auto"/>
        <w:right w:val="none" w:sz="0" w:space="0" w:color="auto"/>
      </w:divBdr>
    </w:div>
    <w:div w:id="337194998">
      <w:bodyDiv w:val="1"/>
      <w:marLeft w:val="0"/>
      <w:marRight w:val="0"/>
      <w:marTop w:val="0"/>
      <w:marBottom w:val="0"/>
      <w:divBdr>
        <w:top w:val="none" w:sz="0" w:space="0" w:color="auto"/>
        <w:left w:val="none" w:sz="0" w:space="0" w:color="auto"/>
        <w:bottom w:val="none" w:sz="0" w:space="0" w:color="auto"/>
        <w:right w:val="none" w:sz="0" w:space="0" w:color="auto"/>
      </w:divBdr>
      <w:divsChild>
        <w:div w:id="1213493333">
          <w:marLeft w:val="1800"/>
          <w:marRight w:val="0"/>
          <w:marTop w:val="53"/>
          <w:marBottom w:val="0"/>
          <w:divBdr>
            <w:top w:val="none" w:sz="0" w:space="0" w:color="auto"/>
            <w:left w:val="none" w:sz="0" w:space="0" w:color="auto"/>
            <w:bottom w:val="none" w:sz="0" w:space="0" w:color="auto"/>
            <w:right w:val="none" w:sz="0" w:space="0" w:color="auto"/>
          </w:divBdr>
        </w:div>
      </w:divsChild>
    </w:div>
    <w:div w:id="342977974">
      <w:bodyDiv w:val="1"/>
      <w:marLeft w:val="0"/>
      <w:marRight w:val="0"/>
      <w:marTop w:val="0"/>
      <w:marBottom w:val="0"/>
      <w:divBdr>
        <w:top w:val="none" w:sz="0" w:space="0" w:color="auto"/>
        <w:left w:val="none" w:sz="0" w:space="0" w:color="auto"/>
        <w:bottom w:val="none" w:sz="0" w:space="0" w:color="auto"/>
        <w:right w:val="none" w:sz="0" w:space="0" w:color="auto"/>
      </w:divBdr>
    </w:div>
    <w:div w:id="345136354">
      <w:bodyDiv w:val="1"/>
      <w:marLeft w:val="0"/>
      <w:marRight w:val="0"/>
      <w:marTop w:val="0"/>
      <w:marBottom w:val="0"/>
      <w:divBdr>
        <w:top w:val="none" w:sz="0" w:space="0" w:color="auto"/>
        <w:left w:val="none" w:sz="0" w:space="0" w:color="auto"/>
        <w:bottom w:val="none" w:sz="0" w:space="0" w:color="auto"/>
        <w:right w:val="none" w:sz="0" w:space="0" w:color="auto"/>
      </w:divBdr>
    </w:div>
    <w:div w:id="355737517">
      <w:bodyDiv w:val="1"/>
      <w:marLeft w:val="0"/>
      <w:marRight w:val="0"/>
      <w:marTop w:val="0"/>
      <w:marBottom w:val="0"/>
      <w:divBdr>
        <w:top w:val="none" w:sz="0" w:space="0" w:color="auto"/>
        <w:left w:val="none" w:sz="0" w:space="0" w:color="auto"/>
        <w:bottom w:val="none" w:sz="0" w:space="0" w:color="auto"/>
        <w:right w:val="none" w:sz="0" w:space="0" w:color="auto"/>
      </w:divBdr>
    </w:div>
    <w:div w:id="372265895">
      <w:bodyDiv w:val="1"/>
      <w:marLeft w:val="0"/>
      <w:marRight w:val="0"/>
      <w:marTop w:val="0"/>
      <w:marBottom w:val="0"/>
      <w:divBdr>
        <w:top w:val="none" w:sz="0" w:space="0" w:color="auto"/>
        <w:left w:val="none" w:sz="0" w:space="0" w:color="auto"/>
        <w:bottom w:val="none" w:sz="0" w:space="0" w:color="auto"/>
        <w:right w:val="none" w:sz="0" w:space="0" w:color="auto"/>
      </w:divBdr>
    </w:div>
    <w:div w:id="390348163">
      <w:bodyDiv w:val="1"/>
      <w:marLeft w:val="0"/>
      <w:marRight w:val="0"/>
      <w:marTop w:val="0"/>
      <w:marBottom w:val="0"/>
      <w:divBdr>
        <w:top w:val="none" w:sz="0" w:space="0" w:color="auto"/>
        <w:left w:val="none" w:sz="0" w:space="0" w:color="auto"/>
        <w:bottom w:val="none" w:sz="0" w:space="0" w:color="auto"/>
        <w:right w:val="none" w:sz="0" w:space="0" w:color="auto"/>
      </w:divBdr>
    </w:div>
    <w:div w:id="456991795">
      <w:bodyDiv w:val="1"/>
      <w:marLeft w:val="0"/>
      <w:marRight w:val="0"/>
      <w:marTop w:val="0"/>
      <w:marBottom w:val="0"/>
      <w:divBdr>
        <w:top w:val="none" w:sz="0" w:space="0" w:color="auto"/>
        <w:left w:val="none" w:sz="0" w:space="0" w:color="auto"/>
        <w:bottom w:val="none" w:sz="0" w:space="0" w:color="auto"/>
        <w:right w:val="none" w:sz="0" w:space="0" w:color="auto"/>
      </w:divBdr>
    </w:div>
    <w:div w:id="469791386">
      <w:bodyDiv w:val="1"/>
      <w:marLeft w:val="0"/>
      <w:marRight w:val="0"/>
      <w:marTop w:val="0"/>
      <w:marBottom w:val="0"/>
      <w:divBdr>
        <w:top w:val="none" w:sz="0" w:space="0" w:color="auto"/>
        <w:left w:val="none" w:sz="0" w:space="0" w:color="auto"/>
        <w:bottom w:val="none" w:sz="0" w:space="0" w:color="auto"/>
        <w:right w:val="none" w:sz="0" w:space="0" w:color="auto"/>
      </w:divBdr>
    </w:div>
    <w:div w:id="529100621">
      <w:bodyDiv w:val="1"/>
      <w:marLeft w:val="0"/>
      <w:marRight w:val="0"/>
      <w:marTop w:val="0"/>
      <w:marBottom w:val="0"/>
      <w:divBdr>
        <w:top w:val="none" w:sz="0" w:space="0" w:color="auto"/>
        <w:left w:val="none" w:sz="0" w:space="0" w:color="auto"/>
        <w:bottom w:val="none" w:sz="0" w:space="0" w:color="auto"/>
        <w:right w:val="none" w:sz="0" w:space="0" w:color="auto"/>
      </w:divBdr>
    </w:div>
    <w:div w:id="529610805">
      <w:bodyDiv w:val="1"/>
      <w:marLeft w:val="0"/>
      <w:marRight w:val="0"/>
      <w:marTop w:val="0"/>
      <w:marBottom w:val="0"/>
      <w:divBdr>
        <w:top w:val="none" w:sz="0" w:space="0" w:color="auto"/>
        <w:left w:val="none" w:sz="0" w:space="0" w:color="auto"/>
        <w:bottom w:val="none" w:sz="0" w:space="0" w:color="auto"/>
        <w:right w:val="none" w:sz="0" w:space="0" w:color="auto"/>
      </w:divBdr>
    </w:div>
    <w:div w:id="532425845">
      <w:bodyDiv w:val="1"/>
      <w:marLeft w:val="0"/>
      <w:marRight w:val="0"/>
      <w:marTop w:val="0"/>
      <w:marBottom w:val="0"/>
      <w:divBdr>
        <w:top w:val="none" w:sz="0" w:space="0" w:color="auto"/>
        <w:left w:val="none" w:sz="0" w:space="0" w:color="auto"/>
        <w:bottom w:val="none" w:sz="0" w:space="0" w:color="auto"/>
        <w:right w:val="none" w:sz="0" w:space="0" w:color="auto"/>
      </w:divBdr>
    </w:div>
    <w:div w:id="579094648">
      <w:bodyDiv w:val="1"/>
      <w:marLeft w:val="0"/>
      <w:marRight w:val="0"/>
      <w:marTop w:val="0"/>
      <w:marBottom w:val="0"/>
      <w:divBdr>
        <w:top w:val="none" w:sz="0" w:space="0" w:color="auto"/>
        <w:left w:val="none" w:sz="0" w:space="0" w:color="auto"/>
        <w:bottom w:val="none" w:sz="0" w:space="0" w:color="auto"/>
        <w:right w:val="none" w:sz="0" w:space="0" w:color="auto"/>
      </w:divBdr>
    </w:div>
    <w:div w:id="626744621">
      <w:bodyDiv w:val="1"/>
      <w:marLeft w:val="0"/>
      <w:marRight w:val="0"/>
      <w:marTop w:val="0"/>
      <w:marBottom w:val="0"/>
      <w:divBdr>
        <w:top w:val="none" w:sz="0" w:space="0" w:color="auto"/>
        <w:left w:val="none" w:sz="0" w:space="0" w:color="auto"/>
        <w:bottom w:val="none" w:sz="0" w:space="0" w:color="auto"/>
        <w:right w:val="none" w:sz="0" w:space="0" w:color="auto"/>
      </w:divBdr>
    </w:div>
    <w:div w:id="632641621">
      <w:bodyDiv w:val="1"/>
      <w:marLeft w:val="0"/>
      <w:marRight w:val="0"/>
      <w:marTop w:val="0"/>
      <w:marBottom w:val="0"/>
      <w:divBdr>
        <w:top w:val="none" w:sz="0" w:space="0" w:color="auto"/>
        <w:left w:val="none" w:sz="0" w:space="0" w:color="auto"/>
        <w:bottom w:val="none" w:sz="0" w:space="0" w:color="auto"/>
        <w:right w:val="none" w:sz="0" w:space="0" w:color="auto"/>
      </w:divBdr>
    </w:div>
    <w:div w:id="662203995">
      <w:bodyDiv w:val="1"/>
      <w:marLeft w:val="0"/>
      <w:marRight w:val="0"/>
      <w:marTop w:val="0"/>
      <w:marBottom w:val="0"/>
      <w:divBdr>
        <w:top w:val="none" w:sz="0" w:space="0" w:color="auto"/>
        <w:left w:val="none" w:sz="0" w:space="0" w:color="auto"/>
        <w:bottom w:val="none" w:sz="0" w:space="0" w:color="auto"/>
        <w:right w:val="none" w:sz="0" w:space="0" w:color="auto"/>
      </w:divBdr>
    </w:div>
    <w:div w:id="704869253">
      <w:bodyDiv w:val="1"/>
      <w:marLeft w:val="0"/>
      <w:marRight w:val="0"/>
      <w:marTop w:val="0"/>
      <w:marBottom w:val="0"/>
      <w:divBdr>
        <w:top w:val="none" w:sz="0" w:space="0" w:color="auto"/>
        <w:left w:val="none" w:sz="0" w:space="0" w:color="auto"/>
        <w:bottom w:val="none" w:sz="0" w:space="0" w:color="auto"/>
        <w:right w:val="none" w:sz="0" w:space="0" w:color="auto"/>
      </w:divBdr>
    </w:div>
    <w:div w:id="715399929">
      <w:bodyDiv w:val="1"/>
      <w:marLeft w:val="0"/>
      <w:marRight w:val="0"/>
      <w:marTop w:val="0"/>
      <w:marBottom w:val="0"/>
      <w:divBdr>
        <w:top w:val="none" w:sz="0" w:space="0" w:color="auto"/>
        <w:left w:val="none" w:sz="0" w:space="0" w:color="auto"/>
        <w:bottom w:val="none" w:sz="0" w:space="0" w:color="auto"/>
        <w:right w:val="none" w:sz="0" w:space="0" w:color="auto"/>
      </w:divBdr>
    </w:div>
    <w:div w:id="746803629">
      <w:bodyDiv w:val="1"/>
      <w:marLeft w:val="0"/>
      <w:marRight w:val="0"/>
      <w:marTop w:val="0"/>
      <w:marBottom w:val="0"/>
      <w:divBdr>
        <w:top w:val="none" w:sz="0" w:space="0" w:color="auto"/>
        <w:left w:val="none" w:sz="0" w:space="0" w:color="auto"/>
        <w:bottom w:val="none" w:sz="0" w:space="0" w:color="auto"/>
        <w:right w:val="none" w:sz="0" w:space="0" w:color="auto"/>
      </w:divBdr>
      <w:divsChild>
        <w:div w:id="853307214">
          <w:marLeft w:val="1800"/>
          <w:marRight w:val="0"/>
          <w:marTop w:val="53"/>
          <w:marBottom w:val="0"/>
          <w:divBdr>
            <w:top w:val="none" w:sz="0" w:space="0" w:color="auto"/>
            <w:left w:val="none" w:sz="0" w:space="0" w:color="auto"/>
            <w:bottom w:val="none" w:sz="0" w:space="0" w:color="auto"/>
            <w:right w:val="none" w:sz="0" w:space="0" w:color="auto"/>
          </w:divBdr>
        </w:div>
      </w:divsChild>
    </w:div>
    <w:div w:id="844125799">
      <w:bodyDiv w:val="1"/>
      <w:marLeft w:val="0"/>
      <w:marRight w:val="0"/>
      <w:marTop w:val="0"/>
      <w:marBottom w:val="0"/>
      <w:divBdr>
        <w:top w:val="none" w:sz="0" w:space="0" w:color="auto"/>
        <w:left w:val="none" w:sz="0" w:space="0" w:color="auto"/>
        <w:bottom w:val="none" w:sz="0" w:space="0" w:color="auto"/>
        <w:right w:val="none" w:sz="0" w:space="0" w:color="auto"/>
      </w:divBdr>
    </w:div>
    <w:div w:id="850949247">
      <w:bodyDiv w:val="1"/>
      <w:marLeft w:val="0"/>
      <w:marRight w:val="0"/>
      <w:marTop w:val="0"/>
      <w:marBottom w:val="0"/>
      <w:divBdr>
        <w:top w:val="none" w:sz="0" w:space="0" w:color="auto"/>
        <w:left w:val="none" w:sz="0" w:space="0" w:color="auto"/>
        <w:bottom w:val="none" w:sz="0" w:space="0" w:color="auto"/>
        <w:right w:val="none" w:sz="0" w:space="0" w:color="auto"/>
      </w:divBdr>
    </w:div>
    <w:div w:id="870462776">
      <w:bodyDiv w:val="1"/>
      <w:marLeft w:val="0"/>
      <w:marRight w:val="0"/>
      <w:marTop w:val="0"/>
      <w:marBottom w:val="0"/>
      <w:divBdr>
        <w:top w:val="none" w:sz="0" w:space="0" w:color="auto"/>
        <w:left w:val="none" w:sz="0" w:space="0" w:color="auto"/>
        <w:bottom w:val="none" w:sz="0" w:space="0" w:color="auto"/>
        <w:right w:val="none" w:sz="0" w:space="0" w:color="auto"/>
      </w:divBdr>
    </w:div>
    <w:div w:id="881554005">
      <w:bodyDiv w:val="1"/>
      <w:marLeft w:val="0"/>
      <w:marRight w:val="0"/>
      <w:marTop w:val="0"/>
      <w:marBottom w:val="0"/>
      <w:divBdr>
        <w:top w:val="none" w:sz="0" w:space="0" w:color="auto"/>
        <w:left w:val="none" w:sz="0" w:space="0" w:color="auto"/>
        <w:bottom w:val="none" w:sz="0" w:space="0" w:color="auto"/>
        <w:right w:val="none" w:sz="0" w:space="0" w:color="auto"/>
      </w:divBdr>
    </w:div>
    <w:div w:id="886835931">
      <w:bodyDiv w:val="1"/>
      <w:marLeft w:val="0"/>
      <w:marRight w:val="0"/>
      <w:marTop w:val="0"/>
      <w:marBottom w:val="0"/>
      <w:divBdr>
        <w:top w:val="none" w:sz="0" w:space="0" w:color="auto"/>
        <w:left w:val="none" w:sz="0" w:space="0" w:color="auto"/>
        <w:bottom w:val="none" w:sz="0" w:space="0" w:color="auto"/>
        <w:right w:val="none" w:sz="0" w:space="0" w:color="auto"/>
      </w:divBdr>
    </w:div>
    <w:div w:id="902564459">
      <w:bodyDiv w:val="1"/>
      <w:marLeft w:val="0"/>
      <w:marRight w:val="0"/>
      <w:marTop w:val="0"/>
      <w:marBottom w:val="0"/>
      <w:divBdr>
        <w:top w:val="none" w:sz="0" w:space="0" w:color="auto"/>
        <w:left w:val="none" w:sz="0" w:space="0" w:color="auto"/>
        <w:bottom w:val="none" w:sz="0" w:space="0" w:color="auto"/>
        <w:right w:val="none" w:sz="0" w:space="0" w:color="auto"/>
      </w:divBdr>
    </w:div>
    <w:div w:id="911306370">
      <w:bodyDiv w:val="1"/>
      <w:marLeft w:val="0"/>
      <w:marRight w:val="0"/>
      <w:marTop w:val="0"/>
      <w:marBottom w:val="0"/>
      <w:divBdr>
        <w:top w:val="none" w:sz="0" w:space="0" w:color="auto"/>
        <w:left w:val="none" w:sz="0" w:space="0" w:color="auto"/>
        <w:bottom w:val="none" w:sz="0" w:space="0" w:color="auto"/>
        <w:right w:val="none" w:sz="0" w:space="0" w:color="auto"/>
      </w:divBdr>
    </w:div>
    <w:div w:id="947272039">
      <w:bodyDiv w:val="1"/>
      <w:marLeft w:val="0"/>
      <w:marRight w:val="0"/>
      <w:marTop w:val="0"/>
      <w:marBottom w:val="0"/>
      <w:divBdr>
        <w:top w:val="none" w:sz="0" w:space="0" w:color="auto"/>
        <w:left w:val="none" w:sz="0" w:space="0" w:color="auto"/>
        <w:bottom w:val="none" w:sz="0" w:space="0" w:color="auto"/>
        <w:right w:val="none" w:sz="0" w:space="0" w:color="auto"/>
      </w:divBdr>
    </w:div>
    <w:div w:id="949632170">
      <w:bodyDiv w:val="1"/>
      <w:marLeft w:val="0"/>
      <w:marRight w:val="0"/>
      <w:marTop w:val="0"/>
      <w:marBottom w:val="0"/>
      <w:divBdr>
        <w:top w:val="none" w:sz="0" w:space="0" w:color="auto"/>
        <w:left w:val="none" w:sz="0" w:space="0" w:color="auto"/>
        <w:bottom w:val="none" w:sz="0" w:space="0" w:color="auto"/>
        <w:right w:val="none" w:sz="0" w:space="0" w:color="auto"/>
      </w:divBdr>
    </w:div>
    <w:div w:id="991442479">
      <w:bodyDiv w:val="1"/>
      <w:marLeft w:val="0"/>
      <w:marRight w:val="0"/>
      <w:marTop w:val="0"/>
      <w:marBottom w:val="0"/>
      <w:divBdr>
        <w:top w:val="none" w:sz="0" w:space="0" w:color="auto"/>
        <w:left w:val="none" w:sz="0" w:space="0" w:color="auto"/>
        <w:bottom w:val="none" w:sz="0" w:space="0" w:color="auto"/>
        <w:right w:val="none" w:sz="0" w:space="0" w:color="auto"/>
      </w:divBdr>
    </w:div>
    <w:div w:id="997149235">
      <w:bodyDiv w:val="1"/>
      <w:marLeft w:val="0"/>
      <w:marRight w:val="0"/>
      <w:marTop w:val="0"/>
      <w:marBottom w:val="0"/>
      <w:divBdr>
        <w:top w:val="none" w:sz="0" w:space="0" w:color="auto"/>
        <w:left w:val="none" w:sz="0" w:space="0" w:color="auto"/>
        <w:bottom w:val="none" w:sz="0" w:space="0" w:color="auto"/>
        <w:right w:val="none" w:sz="0" w:space="0" w:color="auto"/>
      </w:divBdr>
    </w:div>
    <w:div w:id="999888870">
      <w:bodyDiv w:val="1"/>
      <w:marLeft w:val="0"/>
      <w:marRight w:val="0"/>
      <w:marTop w:val="0"/>
      <w:marBottom w:val="0"/>
      <w:divBdr>
        <w:top w:val="none" w:sz="0" w:space="0" w:color="auto"/>
        <w:left w:val="none" w:sz="0" w:space="0" w:color="auto"/>
        <w:bottom w:val="none" w:sz="0" w:space="0" w:color="auto"/>
        <w:right w:val="none" w:sz="0" w:space="0" w:color="auto"/>
      </w:divBdr>
    </w:div>
    <w:div w:id="1006132837">
      <w:bodyDiv w:val="1"/>
      <w:marLeft w:val="0"/>
      <w:marRight w:val="0"/>
      <w:marTop w:val="0"/>
      <w:marBottom w:val="0"/>
      <w:divBdr>
        <w:top w:val="none" w:sz="0" w:space="0" w:color="auto"/>
        <w:left w:val="none" w:sz="0" w:space="0" w:color="auto"/>
        <w:bottom w:val="none" w:sz="0" w:space="0" w:color="auto"/>
        <w:right w:val="none" w:sz="0" w:space="0" w:color="auto"/>
      </w:divBdr>
    </w:div>
    <w:div w:id="1162357148">
      <w:bodyDiv w:val="1"/>
      <w:marLeft w:val="0"/>
      <w:marRight w:val="0"/>
      <w:marTop w:val="0"/>
      <w:marBottom w:val="0"/>
      <w:divBdr>
        <w:top w:val="none" w:sz="0" w:space="0" w:color="auto"/>
        <w:left w:val="none" w:sz="0" w:space="0" w:color="auto"/>
        <w:bottom w:val="none" w:sz="0" w:space="0" w:color="auto"/>
        <w:right w:val="none" w:sz="0" w:space="0" w:color="auto"/>
      </w:divBdr>
      <w:divsChild>
        <w:div w:id="1341855472">
          <w:marLeft w:val="0"/>
          <w:marRight w:val="0"/>
          <w:marTop w:val="0"/>
          <w:marBottom w:val="0"/>
          <w:divBdr>
            <w:top w:val="none" w:sz="0" w:space="0" w:color="auto"/>
            <w:left w:val="none" w:sz="0" w:space="0" w:color="auto"/>
            <w:bottom w:val="none" w:sz="0" w:space="0" w:color="auto"/>
            <w:right w:val="none" w:sz="0" w:space="0" w:color="auto"/>
          </w:divBdr>
        </w:div>
        <w:div w:id="2077706477">
          <w:marLeft w:val="0"/>
          <w:marRight w:val="0"/>
          <w:marTop w:val="0"/>
          <w:marBottom w:val="0"/>
          <w:divBdr>
            <w:top w:val="none" w:sz="0" w:space="0" w:color="auto"/>
            <w:left w:val="none" w:sz="0" w:space="0" w:color="auto"/>
            <w:bottom w:val="none" w:sz="0" w:space="0" w:color="auto"/>
            <w:right w:val="none" w:sz="0" w:space="0" w:color="auto"/>
          </w:divBdr>
        </w:div>
      </w:divsChild>
    </w:div>
    <w:div w:id="1170097060">
      <w:bodyDiv w:val="1"/>
      <w:marLeft w:val="0"/>
      <w:marRight w:val="0"/>
      <w:marTop w:val="0"/>
      <w:marBottom w:val="0"/>
      <w:divBdr>
        <w:top w:val="none" w:sz="0" w:space="0" w:color="auto"/>
        <w:left w:val="none" w:sz="0" w:space="0" w:color="auto"/>
        <w:bottom w:val="none" w:sz="0" w:space="0" w:color="auto"/>
        <w:right w:val="none" w:sz="0" w:space="0" w:color="auto"/>
      </w:divBdr>
    </w:div>
    <w:div w:id="1201742272">
      <w:bodyDiv w:val="1"/>
      <w:marLeft w:val="0"/>
      <w:marRight w:val="0"/>
      <w:marTop w:val="0"/>
      <w:marBottom w:val="0"/>
      <w:divBdr>
        <w:top w:val="none" w:sz="0" w:space="0" w:color="auto"/>
        <w:left w:val="none" w:sz="0" w:space="0" w:color="auto"/>
        <w:bottom w:val="none" w:sz="0" w:space="0" w:color="auto"/>
        <w:right w:val="none" w:sz="0" w:space="0" w:color="auto"/>
      </w:divBdr>
    </w:div>
    <w:div w:id="1209684818">
      <w:bodyDiv w:val="1"/>
      <w:marLeft w:val="0"/>
      <w:marRight w:val="0"/>
      <w:marTop w:val="0"/>
      <w:marBottom w:val="0"/>
      <w:divBdr>
        <w:top w:val="none" w:sz="0" w:space="0" w:color="auto"/>
        <w:left w:val="none" w:sz="0" w:space="0" w:color="auto"/>
        <w:bottom w:val="none" w:sz="0" w:space="0" w:color="auto"/>
        <w:right w:val="none" w:sz="0" w:space="0" w:color="auto"/>
      </w:divBdr>
    </w:div>
    <w:div w:id="1246299789">
      <w:bodyDiv w:val="1"/>
      <w:marLeft w:val="0"/>
      <w:marRight w:val="0"/>
      <w:marTop w:val="0"/>
      <w:marBottom w:val="0"/>
      <w:divBdr>
        <w:top w:val="none" w:sz="0" w:space="0" w:color="auto"/>
        <w:left w:val="none" w:sz="0" w:space="0" w:color="auto"/>
        <w:bottom w:val="none" w:sz="0" w:space="0" w:color="auto"/>
        <w:right w:val="none" w:sz="0" w:space="0" w:color="auto"/>
      </w:divBdr>
    </w:div>
    <w:div w:id="1266110090">
      <w:bodyDiv w:val="1"/>
      <w:marLeft w:val="0"/>
      <w:marRight w:val="0"/>
      <w:marTop w:val="0"/>
      <w:marBottom w:val="0"/>
      <w:divBdr>
        <w:top w:val="none" w:sz="0" w:space="0" w:color="auto"/>
        <w:left w:val="none" w:sz="0" w:space="0" w:color="auto"/>
        <w:bottom w:val="none" w:sz="0" w:space="0" w:color="auto"/>
        <w:right w:val="none" w:sz="0" w:space="0" w:color="auto"/>
      </w:divBdr>
    </w:div>
    <w:div w:id="1274897473">
      <w:bodyDiv w:val="1"/>
      <w:marLeft w:val="0"/>
      <w:marRight w:val="0"/>
      <w:marTop w:val="0"/>
      <w:marBottom w:val="0"/>
      <w:divBdr>
        <w:top w:val="none" w:sz="0" w:space="0" w:color="auto"/>
        <w:left w:val="none" w:sz="0" w:space="0" w:color="auto"/>
        <w:bottom w:val="none" w:sz="0" w:space="0" w:color="auto"/>
        <w:right w:val="none" w:sz="0" w:space="0" w:color="auto"/>
      </w:divBdr>
    </w:div>
    <w:div w:id="1316059154">
      <w:bodyDiv w:val="1"/>
      <w:marLeft w:val="0"/>
      <w:marRight w:val="0"/>
      <w:marTop w:val="0"/>
      <w:marBottom w:val="0"/>
      <w:divBdr>
        <w:top w:val="none" w:sz="0" w:space="0" w:color="auto"/>
        <w:left w:val="none" w:sz="0" w:space="0" w:color="auto"/>
        <w:bottom w:val="none" w:sz="0" w:space="0" w:color="auto"/>
        <w:right w:val="none" w:sz="0" w:space="0" w:color="auto"/>
      </w:divBdr>
    </w:div>
    <w:div w:id="1318538162">
      <w:bodyDiv w:val="1"/>
      <w:marLeft w:val="0"/>
      <w:marRight w:val="0"/>
      <w:marTop w:val="0"/>
      <w:marBottom w:val="0"/>
      <w:divBdr>
        <w:top w:val="none" w:sz="0" w:space="0" w:color="auto"/>
        <w:left w:val="none" w:sz="0" w:space="0" w:color="auto"/>
        <w:bottom w:val="none" w:sz="0" w:space="0" w:color="auto"/>
        <w:right w:val="none" w:sz="0" w:space="0" w:color="auto"/>
      </w:divBdr>
    </w:div>
    <w:div w:id="1322732777">
      <w:bodyDiv w:val="1"/>
      <w:marLeft w:val="0"/>
      <w:marRight w:val="0"/>
      <w:marTop w:val="0"/>
      <w:marBottom w:val="0"/>
      <w:divBdr>
        <w:top w:val="none" w:sz="0" w:space="0" w:color="auto"/>
        <w:left w:val="none" w:sz="0" w:space="0" w:color="auto"/>
        <w:bottom w:val="none" w:sz="0" w:space="0" w:color="auto"/>
        <w:right w:val="none" w:sz="0" w:space="0" w:color="auto"/>
      </w:divBdr>
    </w:div>
    <w:div w:id="1389500989">
      <w:bodyDiv w:val="1"/>
      <w:marLeft w:val="0"/>
      <w:marRight w:val="0"/>
      <w:marTop w:val="0"/>
      <w:marBottom w:val="0"/>
      <w:divBdr>
        <w:top w:val="none" w:sz="0" w:space="0" w:color="auto"/>
        <w:left w:val="none" w:sz="0" w:space="0" w:color="auto"/>
        <w:bottom w:val="none" w:sz="0" w:space="0" w:color="auto"/>
        <w:right w:val="none" w:sz="0" w:space="0" w:color="auto"/>
      </w:divBdr>
    </w:div>
    <w:div w:id="1390571289">
      <w:bodyDiv w:val="1"/>
      <w:marLeft w:val="0"/>
      <w:marRight w:val="0"/>
      <w:marTop w:val="0"/>
      <w:marBottom w:val="0"/>
      <w:divBdr>
        <w:top w:val="none" w:sz="0" w:space="0" w:color="auto"/>
        <w:left w:val="none" w:sz="0" w:space="0" w:color="auto"/>
        <w:bottom w:val="none" w:sz="0" w:space="0" w:color="auto"/>
        <w:right w:val="none" w:sz="0" w:space="0" w:color="auto"/>
      </w:divBdr>
    </w:div>
    <w:div w:id="1390878443">
      <w:bodyDiv w:val="1"/>
      <w:marLeft w:val="0"/>
      <w:marRight w:val="0"/>
      <w:marTop w:val="0"/>
      <w:marBottom w:val="0"/>
      <w:divBdr>
        <w:top w:val="none" w:sz="0" w:space="0" w:color="auto"/>
        <w:left w:val="none" w:sz="0" w:space="0" w:color="auto"/>
        <w:bottom w:val="none" w:sz="0" w:space="0" w:color="auto"/>
        <w:right w:val="none" w:sz="0" w:space="0" w:color="auto"/>
      </w:divBdr>
    </w:div>
    <w:div w:id="1392801338">
      <w:bodyDiv w:val="1"/>
      <w:marLeft w:val="0"/>
      <w:marRight w:val="0"/>
      <w:marTop w:val="0"/>
      <w:marBottom w:val="0"/>
      <w:divBdr>
        <w:top w:val="none" w:sz="0" w:space="0" w:color="auto"/>
        <w:left w:val="none" w:sz="0" w:space="0" w:color="auto"/>
        <w:bottom w:val="none" w:sz="0" w:space="0" w:color="auto"/>
        <w:right w:val="none" w:sz="0" w:space="0" w:color="auto"/>
      </w:divBdr>
    </w:div>
    <w:div w:id="1398167587">
      <w:bodyDiv w:val="1"/>
      <w:marLeft w:val="0"/>
      <w:marRight w:val="0"/>
      <w:marTop w:val="0"/>
      <w:marBottom w:val="0"/>
      <w:divBdr>
        <w:top w:val="none" w:sz="0" w:space="0" w:color="auto"/>
        <w:left w:val="none" w:sz="0" w:space="0" w:color="auto"/>
        <w:bottom w:val="none" w:sz="0" w:space="0" w:color="auto"/>
        <w:right w:val="none" w:sz="0" w:space="0" w:color="auto"/>
      </w:divBdr>
    </w:div>
    <w:div w:id="1403066292">
      <w:bodyDiv w:val="1"/>
      <w:marLeft w:val="0"/>
      <w:marRight w:val="0"/>
      <w:marTop w:val="0"/>
      <w:marBottom w:val="0"/>
      <w:divBdr>
        <w:top w:val="none" w:sz="0" w:space="0" w:color="auto"/>
        <w:left w:val="none" w:sz="0" w:space="0" w:color="auto"/>
        <w:bottom w:val="none" w:sz="0" w:space="0" w:color="auto"/>
        <w:right w:val="none" w:sz="0" w:space="0" w:color="auto"/>
      </w:divBdr>
    </w:div>
    <w:div w:id="1412119031">
      <w:bodyDiv w:val="1"/>
      <w:marLeft w:val="0"/>
      <w:marRight w:val="0"/>
      <w:marTop w:val="0"/>
      <w:marBottom w:val="0"/>
      <w:divBdr>
        <w:top w:val="none" w:sz="0" w:space="0" w:color="auto"/>
        <w:left w:val="none" w:sz="0" w:space="0" w:color="auto"/>
        <w:bottom w:val="none" w:sz="0" w:space="0" w:color="auto"/>
        <w:right w:val="none" w:sz="0" w:space="0" w:color="auto"/>
      </w:divBdr>
    </w:div>
    <w:div w:id="1412506044">
      <w:bodyDiv w:val="1"/>
      <w:marLeft w:val="0"/>
      <w:marRight w:val="0"/>
      <w:marTop w:val="0"/>
      <w:marBottom w:val="0"/>
      <w:divBdr>
        <w:top w:val="none" w:sz="0" w:space="0" w:color="auto"/>
        <w:left w:val="none" w:sz="0" w:space="0" w:color="auto"/>
        <w:bottom w:val="none" w:sz="0" w:space="0" w:color="auto"/>
        <w:right w:val="none" w:sz="0" w:space="0" w:color="auto"/>
      </w:divBdr>
    </w:div>
    <w:div w:id="1450469959">
      <w:bodyDiv w:val="1"/>
      <w:marLeft w:val="0"/>
      <w:marRight w:val="0"/>
      <w:marTop w:val="0"/>
      <w:marBottom w:val="0"/>
      <w:divBdr>
        <w:top w:val="none" w:sz="0" w:space="0" w:color="auto"/>
        <w:left w:val="none" w:sz="0" w:space="0" w:color="auto"/>
        <w:bottom w:val="none" w:sz="0" w:space="0" w:color="auto"/>
        <w:right w:val="none" w:sz="0" w:space="0" w:color="auto"/>
      </w:divBdr>
    </w:div>
    <w:div w:id="1474978426">
      <w:bodyDiv w:val="1"/>
      <w:marLeft w:val="0"/>
      <w:marRight w:val="0"/>
      <w:marTop w:val="0"/>
      <w:marBottom w:val="0"/>
      <w:divBdr>
        <w:top w:val="none" w:sz="0" w:space="0" w:color="auto"/>
        <w:left w:val="none" w:sz="0" w:space="0" w:color="auto"/>
        <w:bottom w:val="none" w:sz="0" w:space="0" w:color="auto"/>
        <w:right w:val="none" w:sz="0" w:space="0" w:color="auto"/>
      </w:divBdr>
    </w:div>
    <w:div w:id="1624074783">
      <w:bodyDiv w:val="1"/>
      <w:marLeft w:val="0"/>
      <w:marRight w:val="0"/>
      <w:marTop w:val="0"/>
      <w:marBottom w:val="0"/>
      <w:divBdr>
        <w:top w:val="none" w:sz="0" w:space="0" w:color="auto"/>
        <w:left w:val="none" w:sz="0" w:space="0" w:color="auto"/>
        <w:bottom w:val="none" w:sz="0" w:space="0" w:color="auto"/>
        <w:right w:val="none" w:sz="0" w:space="0" w:color="auto"/>
      </w:divBdr>
    </w:div>
    <w:div w:id="1624312429">
      <w:bodyDiv w:val="1"/>
      <w:marLeft w:val="0"/>
      <w:marRight w:val="0"/>
      <w:marTop w:val="0"/>
      <w:marBottom w:val="0"/>
      <w:divBdr>
        <w:top w:val="none" w:sz="0" w:space="0" w:color="auto"/>
        <w:left w:val="none" w:sz="0" w:space="0" w:color="auto"/>
        <w:bottom w:val="none" w:sz="0" w:space="0" w:color="auto"/>
        <w:right w:val="none" w:sz="0" w:space="0" w:color="auto"/>
      </w:divBdr>
      <w:divsChild>
        <w:div w:id="92627153">
          <w:marLeft w:val="0"/>
          <w:marRight w:val="0"/>
          <w:marTop w:val="0"/>
          <w:marBottom w:val="0"/>
          <w:divBdr>
            <w:top w:val="none" w:sz="0" w:space="0" w:color="auto"/>
            <w:left w:val="none" w:sz="0" w:space="0" w:color="auto"/>
            <w:bottom w:val="none" w:sz="0" w:space="0" w:color="auto"/>
            <w:right w:val="none" w:sz="0" w:space="0" w:color="auto"/>
          </w:divBdr>
        </w:div>
        <w:div w:id="1295988983">
          <w:marLeft w:val="0"/>
          <w:marRight w:val="0"/>
          <w:marTop w:val="0"/>
          <w:marBottom w:val="0"/>
          <w:divBdr>
            <w:top w:val="none" w:sz="0" w:space="0" w:color="auto"/>
            <w:left w:val="none" w:sz="0" w:space="0" w:color="auto"/>
            <w:bottom w:val="none" w:sz="0" w:space="0" w:color="auto"/>
            <w:right w:val="none" w:sz="0" w:space="0" w:color="auto"/>
          </w:divBdr>
        </w:div>
      </w:divsChild>
    </w:div>
    <w:div w:id="1653752337">
      <w:bodyDiv w:val="1"/>
      <w:marLeft w:val="0"/>
      <w:marRight w:val="0"/>
      <w:marTop w:val="0"/>
      <w:marBottom w:val="0"/>
      <w:divBdr>
        <w:top w:val="none" w:sz="0" w:space="0" w:color="auto"/>
        <w:left w:val="none" w:sz="0" w:space="0" w:color="auto"/>
        <w:bottom w:val="none" w:sz="0" w:space="0" w:color="auto"/>
        <w:right w:val="none" w:sz="0" w:space="0" w:color="auto"/>
      </w:divBdr>
      <w:divsChild>
        <w:div w:id="1636250373">
          <w:marLeft w:val="0"/>
          <w:marRight w:val="0"/>
          <w:marTop w:val="0"/>
          <w:marBottom w:val="0"/>
          <w:divBdr>
            <w:top w:val="none" w:sz="0" w:space="0" w:color="auto"/>
            <w:left w:val="none" w:sz="0" w:space="0" w:color="auto"/>
            <w:bottom w:val="none" w:sz="0" w:space="0" w:color="auto"/>
            <w:right w:val="none" w:sz="0" w:space="0" w:color="auto"/>
          </w:divBdr>
        </w:div>
        <w:div w:id="1982728088">
          <w:marLeft w:val="0"/>
          <w:marRight w:val="0"/>
          <w:marTop w:val="0"/>
          <w:marBottom w:val="0"/>
          <w:divBdr>
            <w:top w:val="none" w:sz="0" w:space="0" w:color="auto"/>
            <w:left w:val="none" w:sz="0" w:space="0" w:color="auto"/>
            <w:bottom w:val="none" w:sz="0" w:space="0" w:color="auto"/>
            <w:right w:val="none" w:sz="0" w:space="0" w:color="auto"/>
          </w:divBdr>
        </w:div>
        <w:div w:id="2106270248">
          <w:marLeft w:val="0"/>
          <w:marRight w:val="0"/>
          <w:marTop w:val="0"/>
          <w:marBottom w:val="0"/>
          <w:divBdr>
            <w:top w:val="none" w:sz="0" w:space="0" w:color="auto"/>
            <w:left w:val="none" w:sz="0" w:space="0" w:color="auto"/>
            <w:bottom w:val="none" w:sz="0" w:space="0" w:color="auto"/>
            <w:right w:val="none" w:sz="0" w:space="0" w:color="auto"/>
          </w:divBdr>
        </w:div>
      </w:divsChild>
    </w:div>
    <w:div w:id="1720476607">
      <w:bodyDiv w:val="1"/>
      <w:marLeft w:val="0"/>
      <w:marRight w:val="0"/>
      <w:marTop w:val="0"/>
      <w:marBottom w:val="0"/>
      <w:divBdr>
        <w:top w:val="none" w:sz="0" w:space="0" w:color="auto"/>
        <w:left w:val="none" w:sz="0" w:space="0" w:color="auto"/>
        <w:bottom w:val="none" w:sz="0" w:space="0" w:color="auto"/>
        <w:right w:val="none" w:sz="0" w:space="0" w:color="auto"/>
      </w:divBdr>
    </w:div>
    <w:div w:id="1738934416">
      <w:bodyDiv w:val="1"/>
      <w:marLeft w:val="0"/>
      <w:marRight w:val="0"/>
      <w:marTop w:val="0"/>
      <w:marBottom w:val="0"/>
      <w:divBdr>
        <w:top w:val="none" w:sz="0" w:space="0" w:color="auto"/>
        <w:left w:val="none" w:sz="0" w:space="0" w:color="auto"/>
        <w:bottom w:val="none" w:sz="0" w:space="0" w:color="auto"/>
        <w:right w:val="none" w:sz="0" w:space="0" w:color="auto"/>
      </w:divBdr>
    </w:div>
    <w:div w:id="1751467170">
      <w:bodyDiv w:val="1"/>
      <w:marLeft w:val="0"/>
      <w:marRight w:val="0"/>
      <w:marTop w:val="0"/>
      <w:marBottom w:val="0"/>
      <w:divBdr>
        <w:top w:val="none" w:sz="0" w:space="0" w:color="auto"/>
        <w:left w:val="none" w:sz="0" w:space="0" w:color="auto"/>
        <w:bottom w:val="none" w:sz="0" w:space="0" w:color="auto"/>
        <w:right w:val="none" w:sz="0" w:space="0" w:color="auto"/>
      </w:divBdr>
    </w:div>
    <w:div w:id="1828401711">
      <w:bodyDiv w:val="1"/>
      <w:marLeft w:val="0"/>
      <w:marRight w:val="0"/>
      <w:marTop w:val="0"/>
      <w:marBottom w:val="0"/>
      <w:divBdr>
        <w:top w:val="none" w:sz="0" w:space="0" w:color="auto"/>
        <w:left w:val="none" w:sz="0" w:space="0" w:color="auto"/>
        <w:bottom w:val="none" w:sz="0" w:space="0" w:color="auto"/>
        <w:right w:val="none" w:sz="0" w:space="0" w:color="auto"/>
      </w:divBdr>
    </w:div>
    <w:div w:id="1828743605">
      <w:bodyDiv w:val="1"/>
      <w:marLeft w:val="0"/>
      <w:marRight w:val="0"/>
      <w:marTop w:val="0"/>
      <w:marBottom w:val="0"/>
      <w:divBdr>
        <w:top w:val="none" w:sz="0" w:space="0" w:color="auto"/>
        <w:left w:val="none" w:sz="0" w:space="0" w:color="auto"/>
        <w:bottom w:val="none" w:sz="0" w:space="0" w:color="auto"/>
        <w:right w:val="none" w:sz="0" w:space="0" w:color="auto"/>
      </w:divBdr>
    </w:div>
    <w:div w:id="1836070370">
      <w:bodyDiv w:val="1"/>
      <w:marLeft w:val="0"/>
      <w:marRight w:val="0"/>
      <w:marTop w:val="0"/>
      <w:marBottom w:val="0"/>
      <w:divBdr>
        <w:top w:val="none" w:sz="0" w:space="0" w:color="auto"/>
        <w:left w:val="none" w:sz="0" w:space="0" w:color="auto"/>
        <w:bottom w:val="none" w:sz="0" w:space="0" w:color="auto"/>
        <w:right w:val="none" w:sz="0" w:space="0" w:color="auto"/>
      </w:divBdr>
    </w:div>
    <w:div w:id="1861702926">
      <w:bodyDiv w:val="1"/>
      <w:marLeft w:val="0"/>
      <w:marRight w:val="0"/>
      <w:marTop w:val="0"/>
      <w:marBottom w:val="0"/>
      <w:divBdr>
        <w:top w:val="none" w:sz="0" w:space="0" w:color="auto"/>
        <w:left w:val="none" w:sz="0" w:space="0" w:color="auto"/>
        <w:bottom w:val="none" w:sz="0" w:space="0" w:color="auto"/>
        <w:right w:val="none" w:sz="0" w:space="0" w:color="auto"/>
      </w:divBdr>
    </w:div>
    <w:div w:id="1946888600">
      <w:bodyDiv w:val="1"/>
      <w:marLeft w:val="0"/>
      <w:marRight w:val="0"/>
      <w:marTop w:val="0"/>
      <w:marBottom w:val="0"/>
      <w:divBdr>
        <w:top w:val="none" w:sz="0" w:space="0" w:color="auto"/>
        <w:left w:val="none" w:sz="0" w:space="0" w:color="auto"/>
        <w:bottom w:val="none" w:sz="0" w:space="0" w:color="auto"/>
        <w:right w:val="none" w:sz="0" w:space="0" w:color="auto"/>
      </w:divBdr>
    </w:div>
    <w:div w:id="1993868665">
      <w:bodyDiv w:val="1"/>
      <w:marLeft w:val="0"/>
      <w:marRight w:val="0"/>
      <w:marTop w:val="0"/>
      <w:marBottom w:val="0"/>
      <w:divBdr>
        <w:top w:val="none" w:sz="0" w:space="0" w:color="auto"/>
        <w:left w:val="none" w:sz="0" w:space="0" w:color="auto"/>
        <w:bottom w:val="none" w:sz="0" w:space="0" w:color="auto"/>
        <w:right w:val="none" w:sz="0" w:space="0" w:color="auto"/>
      </w:divBdr>
    </w:div>
    <w:div w:id="2002267060">
      <w:bodyDiv w:val="1"/>
      <w:marLeft w:val="0"/>
      <w:marRight w:val="0"/>
      <w:marTop w:val="0"/>
      <w:marBottom w:val="0"/>
      <w:divBdr>
        <w:top w:val="none" w:sz="0" w:space="0" w:color="auto"/>
        <w:left w:val="none" w:sz="0" w:space="0" w:color="auto"/>
        <w:bottom w:val="none" w:sz="0" w:space="0" w:color="auto"/>
        <w:right w:val="none" w:sz="0" w:space="0" w:color="auto"/>
      </w:divBdr>
    </w:div>
    <w:div w:id="2004310652">
      <w:bodyDiv w:val="1"/>
      <w:marLeft w:val="0"/>
      <w:marRight w:val="0"/>
      <w:marTop w:val="0"/>
      <w:marBottom w:val="0"/>
      <w:divBdr>
        <w:top w:val="none" w:sz="0" w:space="0" w:color="auto"/>
        <w:left w:val="none" w:sz="0" w:space="0" w:color="auto"/>
        <w:bottom w:val="none" w:sz="0" w:space="0" w:color="auto"/>
        <w:right w:val="none" w:sz="0" w:space="0" w:color="auto"/>
      </w:divBdr>
    </w:div>
    <w:div w:id="209185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iki.siframework.org/Structured+Data+Capture+Use+Case"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en.wikipedia.org/wiki/MP4" TargetMode="External"/><Relationship Id="rId47" Type="http://schemas.openxmlformats.org/officeDocument/2006/relationships/hyperlink" Target="http://en.wikipedia.org/wiki/JPEG_2000" TargetMode="External"/><Relationship Id="rId50" Type="http://schemas.openxmlformats.org/officeDocument/2006/relationships/hyperlink" Target="http://en.wikipedia.org/wiki/JPEG_2000" TargetMode="Externa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www.pso.ahrq.gov/" TargetMode="External"/><Relationship Id="rId29" Type="http://schemas.openxmlformats.org/officeDocument/2006/relationships/image" Target="media/image9.png"/><Relationship Id="rId41" Type="http://schemas.openxmlformats.org/officeDocument/2006/relationships/image" Target="media/image20.jpe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en.wikipedia.org/wiki/MP4" TargetMode="External"/><Relationship Id="rId53" Type="http://schemas.openxmlformats.org/officeDocument/2006/relationships/image" Target="media/image23.png"/><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www.weBeForms.com/1.2.3.4.5" TargetMode="External"/><Relationship Id="rId36" Type="http://schemas.openxmlformats.org/officeDocument/2006/relationships/image" Target="media/image15.png"/><Relationship Id="rId49" Type="http://schemas.openxmlformats.org/officeDocument/2006/relationships/hyperlink" Target="http://en.wikipedia.org/wiki/3GP" TargetMode="External"/><Relationship Id="rId57" Type="http://schemas.openxmlformats.org/officeDocument/2006/relationships/footer" Target="footer6.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yperlink" Target="http://en.wikipedia.org/wiki/JPEG_2000" TargetMode="External"/><Relationship Id="rId52" Type="http://schemas.openxmlformats.org/officeDocument/2006/relationships/image" Target="media/image2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www.w3.org/2001/XMLSchema-instance" TargetMode="External"/><Relationship Id="rId30" Type="http://schemas.openxmlformats.org/officeDocument/2006/relationships/hyperlink" Target="http://www.w3.org/2001/XMLSchema-instance" TargetMode="External"/><Relationship Id="rId35" Type="http://schemas.openxmlformats.org/officeDocument/2006/relationships/image" Target="media/image14.png"/><Relationship Id="rId43" Type="http://schemas.openxmlformats.org/officeDocument/2006/relationships/hyperlink" Target="http://en.wikipedia.org/wiki/3GP" TargetMode="External"/><Relationship Id="rId48" Type="http://schemas.openxmlformats.org/officeDocument/2006/relationships/hyperlink" Target="http://en.wikipedia.org/wiki/MP4" TargetMode="Externa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3GP" TargetMode="External"/><Relationship Id="rId59" Type="http://schemas.openxmlformats.org/officeDocument/2006/relationships/footer" Target="footer7.xml"/></Relationships>
</file>

<file path=word/_rels/endnotes.xml.rels><?xml version="1.0" encoding="UTF-8" standalone="yes"?>
<Relationships xmlns="http://schemas.openxmlformats.org/package/2006/relationships"><Relationship Id="rId3" Type="http://schemas.openxmlformats.org/officeDocument/2006/relationships/hyperlink" Target="http://www.healthit.gov/policy-researchers-implementers/health-information-network-tools" TargetMode="External"/><Relationship Id="rId2" Type="http://schemas.openxmlformats.org/officeDocument/2006/relationships/hyperlink" Target="http://wiki.siframework.org/esMD+AoR+Level+1+Implementation+Guide+Consensus+Page" TargetMode="External"/><Relationship Id="rId1" Type="http://schemas.openxmlformats.org/officeDocument/2006/relationships/hyperlink" Target="http://www.hl7.org/v3ballot/html/help/pfg/pfg.ht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he.net/Technical_Framework/upload/IHE_QRPH_Suppl_DEX_Rev1-0_PC_2013-06-03.pdf" TargetMode="External"/><Relationship Id="rId1" Type="http://schemas.openxmlformats.org/officeDocument/2006/relationships/hyperlink" Target="http://metadata-standards.org/11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F4C46-7543-4AAA-A9E3-3526C479C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111</Pages>
  <Words>31978</Words>
  <Characters>182275</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
    </vt:vector>
  </TitlesOfParts>
  <Company>JBS International, Inc.</Company>
  <LinksUpToDate>false</LinksUpToDate>
  <CharactersWithSpaces>213826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 Shah</dc:creator>
  <cp:lastModifiedBy>Vijay Shah</cp:lastModifiedBy>
  <cp:revision>8</cp:revision>
  <cp:lastPrinted>2013-08-14T17:23:00Z</cp:lastPrinted>
  <dcterms:created xsi:type="dcterms:W3CDTF">2014-03-17T02:36:00Z</dcterms:created>
  <dcterms:modified xsi:type="dcterms:W3CDTF">2014-03-20T18:29:00Z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