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right"/>
        <w:rPr>
          <w:rFonts w:hint="eastAsia" w:eastAsia="黑体"/>
          <w:b/>
          <w:color w:val="auto"/>
          <w:sz w:val="28"/>
          <w:lang w:val="en-US" w:eastAsia="zh-CN"/>
        </w:rPr>
      </w:pPr>
      <w:r>
        <w:rPr>
          <w:rFonts w:hint="eastAsia" w:eastAsia="黑体"/>
          <w:b/>
          <w:color w:val="auto"/>
          <w:sz w:val="28"/>
        </w:rPr>
        <w:drawing>
          <wp:inline distT="0" distB="0" distL="114300" distR="114300">
            <wp:extent cx="533400" cy="514350"/>
            <wp:effectExtent l="19050" t="0" r="0" b="0"/>
            <wp:docPr id="2" name="Picture 2" descr="三方诚信标志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三方诚信标志01"/>
                    <pic:cNvPicPr>
                      <a:picLocks noChangeAspect="1" noChangeArrowheads="1"/>
                    </pic:cNvPicPr>
                  </pic:nvPicPr>
                  <pic:blipFill>
                    <a:blip r:embed="rId7" cstate="print"/>
                    <a:srcRect/>
                    <a:stretch>
                      <a:fillRect/>
                    </a:stretch>
                  </pic:blipFill>
                  <pic:spPr>
                    <a:xfrm>
                      <a:off x="0" y="0"/>
                      <a:ext cx="533400" cy="514350"/>
                    </a:xfrm>
                    <a:prstGeom prst="rect">
                      <a:avLst/>
                    </a:prstGeom>
                    <a:noFill/>
                    <a:ln w="9525">
                      <a:noFill/>
                      <a:miter lim="800000"/>
                      <a:headEnd/>
                      <a:tailEnd/>
                    </a:ln>
                  </pic:spPr>
                </pic:pic>
              </a:graphicData>
            </a:graphic>
          </wp:inline>
        </w:drawing>
      </w:r>
    </w:p>
    <w:p>
      <w:pPr>
        <w:jc w:val="right"/>
        <w:rPr>
          <w:rFonts w:eastAsia="黑体"/>
          <w:b/>
          <w:color w:val="auto"/>
          <w:sz w:val="36"/>
        </w:rPr>
      </w:pPr>
    </w:p>
    <w:p>
      <w:pPr>
        <w:jc w:val="right"/>
        <w:rPr>
          <w:rFonts w:eastAsia="黑体"/>
          <w:b/>
          <w:color w:val="auto"/>
          <w:sz w:val="36"/>
        </w:rPr>
      </w:pPr>
    </w:p>
    <w:p>
      <w:pPr>
        <w:rPr>
          <w:color w:val="auto"/>
        </w:rPr>
      </w:pPr>
    </w:p>
    <w:p>
      <w:pPr>
        <w:rPr>
          <w:color w:val="auto"/>
        </w:rPr>
      </w:pPr>
    </w:p>
    <w:p>
      <w:pPr>
        <w:rPr>
          <w:color w:val="auto"/>
        </w:rPr>
      </w:pPr>
    </w:p>
    <w:p>
      <w:pPr>
        <w:jc w:val="center"/>
        <w:rPr>
          <w:rFonts w:ascii="黑体" w:eastAsia="黑体"/>
          <w:b/>
          <w:color w:val="auto"/>
          <w:sz w:val="72"/>
          <w:szCs w:val="32"/>
        </w:rPr>
      </w:pPr>
      <w:r>
        <w:rPr>
          <w:rFonts w:hint="eastAsia" w:ascii="黑体" w:eastAsia="黑体"/>
          <w:b/>
          <w:color w:val="auto"/>
          <w:sz w:val="72"/>
          <w:szCs w:val="32"/>
        </w:rPr>
        <w:t>东莞市政府采购</w:t>
      </w:r>
    </w:p>
    <w:p>
      <w:pPr>
        <w:jc w:val="center"/>
        <w:rPr>
          <w:b/>
          <w:color w:val="auto"/>
          <w:sz w:val="72"/>
          <w:szCs w:val="32"/>
        </w:rPr>
      </w:pPr>
      <w:r>
        <w:rPr>
          <w:rFonts w:hint="eastAsia" w:ascii="黑体" w:eastAsia="黑体"/>
          <w:b/>
          <w:color w:val="auto"/>
          <w:sz w:val="72"/>
          <w:szCs w:val="32"/>
        </w:rPr>
        <w:t>公开招标文件</w:t>
      </w:r>
    </w:p>
    <w:p>
      <w:pPr>
        <w:jc w:val="center"/>
        <w:rPr>
          <w:color w:val="auto"/>
        </w:rPr>
      </w:pPr>
    </w:p>
    <w:p>
      <w:pPr>
        <w:jc w:val="center"/>
        <w:rPr>
          <w:color w:val="auto"/>
        </w:rPr>
      </w:pPr>
    </w:p>
    <w:p>
      <w:pPr>
        <w:rPr>
          <w:color w:val="auto"/>
        </w:rPr>
      </w:pPr>
    </w:p>
    <w:p>
      <w:pPr>
        <w:rPr>
          <w:rFonts w:ascii="Arial" w:hAnsi="Arial" w:eastAsia="黑体" w:cs="Arial"/>
          <w:bCs/>
          <w:color w:val="auto"/>
          <w:sz w:val="44"/>
        </w:rPr>
      </w:pPr>
      <w:r>
        <w:rPr>
          <w:rFonts w:ascii="Arial" w:hAnsi="Arial" w:eastAsia="黑体" w:cs="Arial"/>
          <w:bCs/>
          <w:color w:val="auto"/>
          <w:sz w:val="44"/>
        </w:rPr>
        <w:t>项目名称：</w:t>
      </w:r>
      <w:r>
        <w:rPr>
          <w:rFonts w:hint="eastAsia" w:ascii="Arial" w:hAnsi="Arial" w:eastAsia="黑体" w:cs="Arial"/>
          <w:bCs/>
          <w:color w:val="auto"/>
          <w:sz w:val="44"/>
        </w:rPr>
        <w:t>东莞市东城医院数据中心设备升级扩容与数据库迁移及优化服务项目</w:t>
      </w:r>
      <w:r>
        <w:rPr>
          <w:rFonts w:ascii="Arial" w:hAnsi="Arial" w:eastAsia="黑体" w:cs="Arial"/>
          <w:bCs/>
          <w:color w:val="auto"/>
          <w:sz w:val="44"/>
        </w:rPr>
        <w:t xml:space="preserve"> </w:t>
      </w:r>
    </w:p>
    <w:p>
      <w:pPr>
        <w:rPr>
          <w:rFonts w:ascii="Arial" w:hAnsi="Arial" w:eastAsia="黑体" w:cs="Arial"/>
          <w:bCs/>
          <w:color w:val="auto"/>
          <w:sz w:val="44"/>
        </w:rPr>
      </w:pPr>
      <w:r>
        <w:rPr>
          <w:rFonts w:ascii="Arial" w:hAnsi="Arial" w:eastAsia="黑体" w:cs="Arial"/>
          <w:bCs/>
          <w:color w:val="auto"/>
          <w:sz w:val="44"/>
        </w:rPr>
        <w:t>采购编号：</w:t>
      </w:r>
      <w:r>
        <w:rPr>
          <w:rFonts w:hint="eastAsia" w:ascii="Arial" w:hAnsi="Arial" w:eastAsia="黑体" w:cs="Arial"/>
          <w:bCs/>
          <w:color w:val="auto"/>
          <w:sz w:val="44"/>
        </w:rPr>
        <w:t>441900-3-201807-030600500213-0001</w:t>
      </w:r>
      <w:r>
        <w:rPr>
          <w:rFonts w:ascii="Arial" w:hAnsi="Arial" w:eastAsia="黑体" w:cs="Arial"/>
          <w:bCs/>
          <w:color w:val="auto"/>
          <w:sz w:val="44"/>
        </w:rPr>
        <w:t xml:space="preserve"> </w:t>
      </w:r>
    </w:p>
    <w:p>
      <w:pPr>
        <w:rPr>
          <w:rFonts w:ascii="Arial" w:hAnsi="Arial" w:eastAsia="黑体" w:cs="Arial"/>
          <w:bCs/>
          <w:color w:val="auto"/>
          <w:sz w:val="28"/>
        </w:rPr>
      </w:pPr>
      <w:r>
        <w:rPr>
          <w:rFonts w:hint="eastAsia" w:ascii="Arial" w:hAnsi="Arial" w:eastAsia="黑体" w:cs="Arial"/>
          <w:bCs/>
          <w:color w:val="auto"/>
          <w:sz w:val="44"/>
        </w:rPr>
        <w:t>采购人</w:t>
      </w:r>
      <w:r>
        <w:rPr>
          <w:rFonts w:ascii="Arial" w:hAnsi="Arial" w:eastAsia="黑体" w:cs="Arial"/>
          <w:bCs/>
          <w:color w:val="auto"/>
          <w:sz w:val="44"/>
        </w:rPr>
        <w:t>：</w:t>
      </w:r>
      <w:r>
        <w:rPr>
          <w:rFonts w:hint="eastAsia" w:ascii="Arial" w:hAnsi="Arial" w:eastAsia="黑体" w:cs="Arial"/>
          <w:bCs/>
          <w:color w:val="auto"/>
          <w:sz w:val="44"/>
        </w:rPr>
        <w:t>东莞市东城医院</w:t>
      </w:r>
      <w:r>
        <w:rPr>
          <w:rFonts w:hint="eastAsia" w:ascii="Arial" w:hAnsi="Arial" w:eastAsia="黑体" w:cs="Arial"/>
          <w:bCs/>
          <w:color w:val="auto"/>
          <w:sz w:val="28"/>
        </w:rPr>
        <w:t xml:space="preserve"> </w:t>
      </w:r>
    </w:p>
    <w:p>
      <w:pPr>
        <w:jc w:val="center"/>
        <w:rPr>
          <w:rFonts w:ascii="黑体" w:eastAsia="黑体"/>
          <w:color w:val="auto"/>
          <w:szCs w:val="21"/>
        </w:rPr>
      </w:pPr>
    </w:p>
    <w:p>
      <w:pPr>
        <w:jc w:val="center"/>
        <w:rPr>
          <w:rFonts w:ascii="黑体" w:eastAsia="黑体"/>
          <w:color w:val="auto"/>
          <w:szCs w:val="21"/>
        </w:rPr>
      </w:pPr>
    </w:p>
    <w:p>
      <w:pPr>
        <w:jc w:val="both"/>
        <w:rPr>
          <w:rFonts w:ascii="黑体" w:eastAsia="黑体"/>
          <w:color w:val="auto"/>
          <w:szCs w:val="21"/>
        </w:rPr>
      </w:pPr>
    </w:p>
    <w:p>
      <w:pPr>
        <w:jc w:val="center"/>
        <w:rPr>
          <w:rFonts w:ascii="黑体" w:eastAsia="黑体"/>
          <w:color w:val="auto"/>
          <w:szCs w:val="21"/>
        </w:rPr>
      </w:pPr>
    </w:p>
    <w:p>
      <w:pPr>
        <w:jc w:val="center"/>
        <w:rPr>
          <w:rFonts w:ascii="黑体" w:eastAsia="黑体"/>
          <w:color w:val="auto"/>
          <w:sz w:val="52"/>
          <w:szCs w:val="44"/>
        </w:rPr>
      </w:pPr>
      <w:r>
        <w:rPr>
          <w:rFonts w:hint="eastAsia" w:ascii="黑体" w:eastAsia="黑体"/>
          <w:color w:val="auto"/>
          <w:sz w:val="52"/>
          <w:szCs w:val="44"/>
        </w:rPr>
        <w:t>广东三方诚信招标有限公司</w:t>
      </w:r>
    </w:p>
    <w:p>
      <w:pPr>
        <w:pStyle w:val="13"/>
        <w:rPr>
          <w:color w:val="auto"/>
          <w:sz w:val="32"/>
          <w:szCs w:val="32"/>
        </w:rPr>
        <w:sectPr>
          <w:headerReference r:id="rId3" w:type="default"/>
          <w:pgSz w:w="11906" w:h="16838"/>
          <w:pgMar w:top="1440" w:right="1800" w:bottom="1440" w:left="1800" w:header="708" w:footer="708" w:gutter="0"/>
          <w:pgNumType w:start="0"/>
          <w:cols w:space="708" w:num="1"/>
          <w:titlePg/>
          <w:docGrid w:type="lines" w:linePitch="360" w:charSpace="0"/>
        </w:sectPr>
      </w:pPr>
    </w:p>
    <w:p>
      <w:pPr>
        <w:pStyle w:val="13"/>
        <w:rPr>
          <w:color w:val="auto"/>
          <w:sz w:val="40"/>
          <w:szCs w:val="40"/>
        </w:rPr>
      </w:pPr>
      <w:r>
        <w:rPr>
          <w:rFonts w:hint="eastAsia"/>
          <w:color w:val="auto"/>
          <w:sz w:val="40"/>
          <w:szCs w:val="40"/>
        </w:rPr>
        <w:t>目录</w:t>
      </w:r>
    </w:p>
    <w:p>
      <w:pPr>
        <w:pStyle w:val="12"/>
        <w:tabs>
          <w:tab w:val="right" w:leader="dot" w:pos="8306"/>
          <w:tab w:val="clear" w:pos="8296"/>
        </w:tabs>
        <w:spacing w:line="360" w:lineRule="auto"/>
        <w:ind w:left="0" w:leftChars="0"/>
        <w:rPr>
          <w:rFonts w:ascii="宋体" w:hAnsi="宋体" w:eastAsia="宋体" w:cs="宋体"/>
          <w:color w:val="auto"/>
        </w:rPr>
      </w:pPr>
      <w:r>
        <w:rPr>
          <w:rFonts w:hint="eastAsia" w:ascii="宋体" w:hAnsi="宋体" w:eastAsia="宋体" w:cs="宋体"/>
          <w:color w:val="auto"/>
        </w:rPr>
        <w:fldChar w:fldCharType="begin"/>
      </w:r>
      <w:r>
        <w:rPr>
          <w:rFonts w:hint="eastAsia" w:ascii="宋体" w:hAnsi="宋体" w:eastAsia="宋体" w:cs="宋体"/>
          <w:color w:val="auto"/>
        </w:rPr>
        <w:instrText xml:space="preserve"> TOC \o "1-4" \h \z \u </w:instrText>
      </w:r>
      <w:r>
        <w:rPr>
          <w:rFonts w:hint="eastAsia" w:ascii="宋体" w:hAnsi="宋体" w:eastAsia="宋体" w:cs="宋体"/>
          <w:color w:val="auto"/>
        </w:rPr>
        <w:fldChar w:fldCharType="separate"/>
      </w:r>
      <w:r>
        <w:rPr>
          <w:color w:val="auto"/>
        </w:rPr>
        <w:fldChar w:fldCharType="begin"/>
      </w:r>
      <w:r>
        <w:rPr>
          <w:color w:val="auto"/>
        </w:rPr>
        <w:instrText xml:space="preserve"> HYPERLINK \l "_Toc4059" </w:instrText>
      </w:r>
      <w:r>
        <w:rPr>
          <w:color w:val="auto"/>
        </w:rPr>
        <w:fldChar w:fldCharType="separate"/>
      </w:r>
      <w:r>
        <w:rPr>
          <w:rFonts w:hint="eastAsia" w:ascii="宋体" w:hAnsi="宋体" w:eastAsia="宋体" w:cs="宋体"/>
          <w:color w:val="auto"/>
        </w:rPr>
        <w:t>第一部分 投标邀请</w:t>
      </w:r>
      <w:r>
        <w:rPr>
          <w:rFonts w:hint="eastAsia" w:ascii="宋体" w:hAnsi="宋体" w:eastAsia="宋体" w:cs="宋体"/>
          <w:color w:val="auto"/>
        </w:rPr>
        <w:tab/>
      </w:r>
      <w:r>
        <w:rPr>
          <w:rFonts w:hint="eastAsia" w:ascii="宋体" w:hAnsi="宋体" w:eastAsia="宋体" w:cs="宋体"/>
          <w:color w:val="auto"/>
        </w:rPr>
        <w:fldChar w:fldCharType="begin"/>
      </w:r>
      <w:r>
        <w:rPr>
          <w:rFonts w:hint="eastAsia" w:ascii="宋体" w:hAnsi="宋体" w:eastAsia="宋体" w:cs="宋体"/>
          <w:color w:val="auto"/>
        </w:rPr>
        <w:instrText xml:space="preserve"> PAGEREF _Toc4059 </w:instrText>
      </w:r>
      <w:r>
        <w:rPr>
          <w:rFonts w:hint="eastAsia" w:ascii="宋体" w:hAnsi="宋体" w:eastAsia="宋体" w:cs="宋体"/>
          <w:color w:val="auto"/>
        </w:rPr>
        <w:fldChar w:fldCharType="separate"/>
      </w:r>
      <w:r>
        <w:rPr>
          <w:rFonts w:hint="eastAsia" w:ascii="宋体" w:hAnsi="宋体" w:eastAsia="宋体" w:cs="宋体"/>
          <w:color w:val="auto"/>
        </w:rPr>
        <w:t>4</w:t>
      </w:r>
      <w:r>
        <w:rPr>
          <w:rFonts w:hint="eastAsia" w:ascii="宋体" w:hAnsi="宋体" w:eastAsia="宋体" w:cs="宋体"/>
          <w:color w:val="auto"/>
        </w:rPr>
        <w:fldChar w:fldCharType="end"/>
      </w:r>
      <w:r>
        <w:rPr>
          <w:rFonts w:hint="eastAsia" w:ascii="宋体" w:hAnsi="宋体" w:eastAsia="宋体" w:cs="宋体"/>
          <w:color w:val="auto"/>
        </w:rPr>
        <w:fldChar w:fldCharType="end"/>
      </w:r>
    </w:p>
    <w:p>
      <w:pPr>
        <w:pStyle w:val="12"/>
        <w:tabs>
          <w:tab w:val="right" w:leader="dot" w:pos="8306"/>
          <w:tab w:val="clear" w:pos="8296"/>
        </w:tabs>
        <w:spacing w:line="360" w:lineRule="auto"/>
        <w:ind w:left="0" w:leftChars="0"/>
        <w:rPr>
          <w:rFonts w:ascii="宋体" w:hAnsi="宋体" w:eastAsia="宋体" w:cs="宋体"/>
          <w:color w:val="auto"/>
        </w:rPr>
      </w:pPr>
      <w:r>
        <w:rPr>
          <w:color w:val="auto"/>
        </w:rPr>
        <w:fldChar w:fldCharType="begin"/>
      </w:r>
      <w:r>
        <w:rPr>
          <w:color w:val="auto"/>
        </w:rPr>
        <w:instrText xml:space="preserve"> HYPERLINK \l "_Toc32516" </w:instrText>
      </w:r>
      <w:r>
        <w:rPr>
          <w:color w:val="auto"/>
        </w:rPr>
        <w:fldChar w:fldCharType="separate"/>
      </w:r>
      <w:r>
        <w:rPr>
          <w:rFonts w:hint="eastAsia" w:ascii="宋体" w:hAnsi="宋体" w:eastAsia="宋体" w:cs="宋体"/>
          <w:color w:val="auto"/>
        </w:rPr>
        <w:t>投标邀请书</w:t>
      </w:r>
      <w:r>
        <w:rPr>
          <w:rFonts w:hint="eastAsia" w:ascii="宋体" w:hAnsi="宋体" w:eastAsia="宋体" w:cs="宋体"/>
          <w:color w:val="auto"/>
        </w:rPr>
        <w:tab/>
      </w:r>
      <w:r>
        <w:rPr>
          <w:rFonts w:hint="eastAsia" w:ascii="宋体" w:hAnsi="宋体" w:eastAsia="宋体" w:cs="宋体"/>
          <w:color w:val="auto"/>
        </w:rPr>
        <w:fldChar w:fldCharType="begin"/>
      </w:r>
      <w:r>
        <w:rPr>
          <w:rFonts w:hint="eastAsia" w:ascii="宋体" w:hAnsi="宋体" w:eastAsia="宋体" w:cs="宋体"/>
          <w:color w:val="auto"/>
        </w:rPr>
        <w:instrText xml:space="preserve"> PAGEREF _Toc32516 </w:instrText>
      </w:r>
      <w:r>
        <w:rPr>
          <w:rFonts w:hint="eastAsia" w:ascii="宋体" w:hAnsi="宋体" w:eastAsia="宋体" w:cs="宋体"/>
          <w:color w:val="auto"/>
        </w:rPr>
        <w:fldChar w:fldCharType="separate"/>
      </w:r>
      <w:r>
        <w:rPr>
          <w:rFonts w:hint="eastAsia" w:ascii="宋体" w:hAnsi="宋体" w:eastAsia="宋体" w:cs="宋体"/>
          <w:color w:val="auto"/>
        </w:rPr>
        <w:t>5</w:t>
      </w:r>
      <w:r>
        <w:rPr>
          <w:rFonts w:hint="eastAsia" w:ascii="宋体" w:hAnsi="宋体" w:eastAsia="宋体" w:cs="宋体"/>
          <w:color w:val="auto"/>
        </w:rPr>
        <w:fldChar w:fldCharType="end"/>
      </w:r>
      <w:r>
        <w:rPr>
          <w:rFonts w:hint="eastAsia" w:ascii="宋体" w:hAnsi="宋体" w:eastAsia="宋体" w:cs="宋体"/>
          <w:color w:val="auto"/>
        </w:rPr>
        <w:fldChar w:fldCharType="end"/>
      </w:r>
    </w:p>
    <w:p>
      <w:pPr>
        <w:pStyle w:val="12"/>
        <w:tabs>
          <w:tab w:val="right" w:leader="dot" w:pos="8306"/>
          <w:tab w:val="clear" w:pos="8296"/>
        </w:tabs>
        <w:spacing w:line="360" w:lineRule="auto"/>
        <w:ind w:left="0" w:leftChars="0"/>
        <w:rPr>
          <w:rFonts w:ascii="宋体" w:hAnsi="宋体" w:eastAsia="宋体" w:cs="宋体"/>
          <w:color w:val="auto"/>
        </w:rPr>
      </w:pPr>
      <w:r>
        <w:rPr>
          <w:color w:val="auto"/>
        </w:rPr>
        <w:fldChar w:fldCharType="begin"/>
      </w:r>
      <w:r>
        <w:rPr>
          <w:color w:val="auto"/>
        </w:rPr>
        <w:instrText xml:space="preserve"> HYPERLINK \l "_Toc8017" </w:instrText>
      </w:r>
      <w:r>
        <w:rPr>
          <w:color w:val="auto"/>
        </w:rPr>
        <w:fldChar w:fldCharType="separate"/>
      </w:r>
      <w:r>
        <w:rPr>
          <w:rFonts w:hint="eastAsia" w:ascii="宋体" w:hAnsi="宋体" w:eastAsia="宋体" w:cs="宋体"/>
          <w:color w:val="auto"/>
        </w:rPr>
        <w:t>第二部分 投标资料表</w:t>
      </w:r>
      <w:r>
        <w:rPr>
          <w:rFonts w:hint="eastAsia" w:ascii="宋体" w:hAnsi="宋体" w:eastAsia="宋体" w:cs="宋体"/>
          <w:color w:val="auto"/>
        </w:rPr>
        <w:tab/>
      </w:r>
      <w:r>
        <w:rPr>
          <w:rFonts w:hint="eastAsia" w:ascii="宋体" w:hAnsi="宋体" w:eastAsia="宋体" w:cs="宋体"/>
          <w:color w:val="auto"/>
        </w:rPr>
        <w:fldChar w:fldCharType="begin"/>
      </w:r>
      <w:r>
        <w:rPr>
          <w:rFonts w:hint="eastAsia" w:ascii="宋体" w:hAnsi="宋体" w:eastAsia="宋体" w:cs="宋体"/>
          <w:color w:val="auto"/>
        </w:rPr>
        <w:instrText xml:space="preserve"> PAGEREF _Toc8017 </w:instrText>
      </w:r>
      <w:r>
        <w:rPr>
          <w:rFonts w:hint="eastAsia" w:ascii="宋体" w:hAnsi="宋体" w:eastAsia="宋体" w:cs="宋体"/>
          <w:color w:val="auto"/>
        </w:rPr>
        <w:fldChar w:fldCharType="separate"/>
      </w:r>
      <w:r>
        <w:rPr>
          <w:rFonts w:hint="eastAsia" w:ascii="宋体" w:hAnsi="宋体" w:eastAsia="宋体" w:cs="宋体"/>
          <w:color w:val="auto"/>
        </w:rPr>
        <w:t>7</w:t>
      </w:r>
      <w:r>
        <w:rPr>
          <w:rFonts w:hint="eastAsia" w:ascii="宋体" w:hAnsi="宋体" w:eastAsia="宋体" w:cs="宋体"/>
          <w:color w:val="auto"/>
        </w:rPr>
        <w:fldChar w:fldCharType="end"/>
      </w:r>
      <w:r>
        <w:rPr>
          <w:rFonts w:hint="eastAsia" w:ascii="宋体" w:hAnsi="宋体" w:eastAsia="宋体" w:cs="宋体"/>
          <w:color w:val="auto"/>
        </w:rPr>
        <w:fldChar w:fldCharType="end"/>
      </w:r>
    </w:p>
    <w:p>
      <w:pPr>
        <w:pStyle w:val="12"/>
        <w:tabs>
          <w:tab w:val="right" w:leader="dot" w:pos="8306"/>
          <w:tab w:val="clear" w:pos="8296"/>
        </w:tabs>
        <w:spacing w:line="360" w:lineRule="auto"/>
        <w:ind w:left="0" w:leftChars="0"/>
        <w:rPr>
          <w:rFonts w:ascii="宋体" w:hAnsi="宋体" w:eastAsia="宋体" w:cs="宋体"/>
          <w:color w:val="auto"/>
        </w:rPr>
      </w:pPr>
      <w:r>
        <w:rPr>
          <w:color w:val="auto"/>
        </w:rPr>
        <w:fldChar w:fldCharType="begin"/>
      </w:r>
      <w:r>
        <w:rPr>
          <w:color w:val="auto"/>
        </w:rPr>
        <w:instrText xml:space="preserve"> HYPERLINK \l "_Toc31486" </w:instrText>
      </w:r>
      <w:r>
        <w:rPr>
          <w:color w:val="auto"/>
        </w:rPr>
        <w:fldChar w:fldCharType="separate"/>
      </w:r>
      <w:r>
        <w:rPr>
          <w:rFonts w:hint="eastAsia" w:ascii="宋体" w:hAnsi="宋体" w:eastAsia="宋体" w:cs="宋体"/>
          <w:color w:val="auto"/>
        </w:rPr>
        <w:t>第三部分 用户需求书</w:t>
      </w:r>
      <w:r>
        <w:rPr>
          <w:rFonts w:hint="eastAsia" w:ascii="宋体" w:hAnsi="宋体" w:eastAsia="宋体" w:cs="宋体"/>
          <w:color w:val="auto"/>
        </w:rPr>
        <w:tab/>
      </w:r>
      <w:r>
        <w:rPr>
          <w:rFonts w:hint="eastAsia" w:ascii="宋体" w:hAnsi="宋体" w:eastAsia="宋体" w:cs="宋体"/>
          <w:color w:val="auto"/>
        </w:rPr>
        <w:fldChar w:fldCharType="begin"/>
      </w:r>
      <w:r>
        <w:rPr>
          <w:rFonts w:hint="eastAsia" w:ascii="宋体" w:hAnsi="宋体" w:eastAsia="宋体" w:cs="宋体"/>
          <w:color w:val="auto"/>
        </w:rPr>
        <w:instrText xml:space="preserve"> PAGEREF _Toc31486 </w:instrText>
      </w:r>
      <w:r>
        <w:rPr>
          <w:rFonts w:hint="eastAsia" w:ascii="宋体" w:hAnsi="宋体" w:eastAsia="宋体" w:cs="宋体"/>
          <w:color w:val="auto"/>
        </w:rPr>
        <w:fldChar w:fldCharType="separate"/>
      </w:r>
      <w:r>
        <w:rPr>
          <w:rFonts w:hint="eastAsia" w:ascii="宋体" w:hAnsi="宋体" w:eastAsia="宋体" w:cs="宋体"/>
          <w:color w:val="auto"/>
        </w:rPr>
        <w:t>14</w:t>
      </w:r>
      <w:r>
        <w:rPr>
          <w:rFonts w:hint="eastAsia" w:ascii="宋体" w:hAnsi="宋体" w:eastAsia="宋体" w:cs="宋体"/>
          <w:color w:val="auto"/>
        </w:rPr>
        <w:fldChar w:fldCharType="end"/>
      </w:r>
      <w:r>
        <w:rPr>
          <w:rFonts w:hint="eastAsia" w:ascii="宋体" w:hAnsi="宋体" w:eastAsia="宋体" w:cs="宋体"/>
          <w:color w:val="auto"/>
        </w:rPr>
        <w:fldChar w:fldCharType="end"/>
      </w:r>
    </w:p>
    <w:p>
      <w:pPr>
        <w:pStyle w:val="12"/>
        <w:tabs>
          <w:tab w:val="right" w:leader="dot" w:pos="8306"/>
          <w:tab w:val="clear" w:pos="8296"/>
        </w:tabs>
        <w:spacing w:line="360" w:lineRule="auto"/>
        <w:ind w:left="0" w:leftChars="0"/>
        <w:rPr>
          <w:rFonts w:ascii="宋体" w:hAnsi="宋体" w:eastAsia="宋体" w:cs="宋体"/>
          <w:color w:val="auto"/>
        </w:rPr>
      </w:pPr>
      <w:r>
        <w:rPr>
          <w:color w:val="auto"/>
        </w:rPr>
        <w:fldChar w:fldCharType="begin"/>
      </w:r>
      <w:r>
        <w:rPr>
          <w:color w:val="auto"/>
        </w:rPr>
        <w:instrText xml:space="preserve"> HYPERLINK \l "_Toc31825" </w:instrText>
      </w:r>
      <w:r>
        <w:rPr>
          <w:color w:val="auto"/>
        </w:rPr>
        <w:fldChar w:fldCharType="separate"/>
      </w:r>
      <w:r>
        <w:rPr>
          <w:rFonts w:hint="eastAsia" w:ascii="宋体" w:hAnsi="宋体" w:eastAsia="宋体" w:cs="宋体"/>
          <w:color w:val="auto"/>
        </w:rPr>
        <w:t>第四部分 投标人须知</w:t>
      </w:r>
      <w:r>
        <w:rPr>
          <w:rFonts w:hint="eastAsia" w:ascii="宋体" w:hAnsi="宋体" w:eastAsia="宋体" w:cs="宋体"/>
          <w:color w:val="auto"/>
        </w:rPr>
        <w:tab/>
      </w:r>
      <w:r>
        <w:rPr>
          <w:rFonts w:hint="eastAsia" w:ascii="宋体" w:hAnsi="宋体" w:eastAsia="宋体" w:cs="宋体"/>
          <w:color w:val="auto"/>
        </w:rPr>
        <w:fldChar w:fldCharType="begin"/>
      </w:r>
      <w:r>
        <w:rPr>
          <w:rFonts w:hint="eastAsia" w:ascii="宋体" w:hAnsi="宋体" w:eastAsia="宋体" w:cs="宋体"/>
          <w:color w:val="auto"/>
        </w:rPr>
        <w:instrText xml:space="preserve"> PAGEREF _Toc31825 </w:instrText>
      </w:r>
      <w:r>
        <w:rPr>
          <w:rFonts w:hint="eastAsia" w:ascii="宋体" w:hAnsi="宋体" w:eastAsia="宋体" w:cs="宋体"/>
          <w:color w:val="auto"/>
        </w:rPr>
        <w:fldChar w:fldCharType="separate"/>
      </w:r>
      <w:r>
        <w:rPr>
          <w:rFonts w:hint="eastAsia" w:ascii="宋体" w:hAnsi="宋体" w:eastAsia="宋体" w:cs="宋体"/>
          <w:color w:val="auto"/>
        </w:rPr>
        <w:t>24</w:t>
      </w:r>
      <w:r>
        <w:rPr>
          <w:rFonts w:hint="eastAsia" w:ascii="宋体" w:hAnsi="宋体" w:eastAsia="宋体" w:cs="宋体"/>
          <w:color w:val="auto"/>
        </w:rPr>
        <w:fldChar w:fldCharType="end"/>
      </w:r>
      <w:r>
        <w:rPr>
          <w:rFonts w:hint="eastAsia" w:ascii="宋体" w:hAnsi="宋体" w:eastAsia="宋体" w:cs="宋体"/>
          <w:color w:val="auto"/>
        </w:rPr>
        <w:fldChar w:fldCharType="end"/>
      </w:r>
    </w:p>
    <w:p>
      <w:pPr>
        <w:pStyle w:val="12"/>
        <w:tabs>
          <w:tab w:val="right" w:leader="dot" w:pos="8306"/>
          <w:tab w:val="clear" w:pos="8296"/>
        </w:tabs>
        <w:spacing w:line="360" w:lineRule="auto"/>
        <w:ind w:left="0" w:leftChars="0"/>
        <w:rPr>
          <w:rFonts w:ascii="宋体" w:hAnsi="宋体" w:eastAsia="宋体" w:cs="宋体"/>
          <w:color w:val="auto"/>
        </w:rPr>
      </w:pPr>
      <w:r>
        <w:rPr>
          <w:color w:val="auto"/>
        </w:rPr>
        <w:fldChar w:fldCharType="begin"/>
      </w:r>
      <w:r>
        <w:rPr>
          <w:color w:val="auto"/>
        </w:rPr>
        <w:instrText xml:space="preserve"> HYPERLINK \l "_Toc25557" </w:instrText>
      </w:r>
      <w:r>
        <w:rPr>
          <w:color w:val="auto"/>
        </w:rPr>
        <w:fldChar w:fldCharType="separate"/>
      </w:r>
      <w:r>
        <w:rPr>
          <w:rFonts w:hint="eastAsia" w:ascii="宋体" w:hAnsi="宋体" w:eastAsia="宋体" w:cs="宋体"/>
          <w:color w:val="auto"/>
        </w:rPr>
        <w:t>一、说明</w:t>
      </w:r>
      <w:r>
        <w:rPr>
          <w:rFonts w:hint="eastAsia" w:ascii="宋体" w:hAnsi="宋体" w:eastAsia="宋体" w:cs="宋体"/>
          <w:color w:val="auto"/>
        </w:rPr>
        <w:tab/>
      </w:r>
      <w:r>
        <w:rPr>
          <w:rFonts w:hint="eastAsia" w:ascii="宋体" w:hAnsi="宋体" w:eastAsia="宋体" w:cs="宋体"/>
          <w:color w:val="auto"/>
        </w:rPr>
        <w:fldChar w:fldCharType="begin"/>
      </w:r>
      <w:r>
        <w:rPr>
          <w:rFonts w:hint="eastAsia" w:ascii="宋体" w:hAnsi="宋体" w:eastAsia="宋体" w:cs="宋体"/>
          <w:color w:val="auto"/>
        </w:rPr>
        <w:instrText xml:space="preserve"> PAGEREF _Toc25557 </w:instrText>
      </w:r>
      <w:r>
        <w:rPr>
          <w:rFonts w:hint="eastAsia" w:ascii="宋体" w:hAnsi="宋体" w:eastAsia="宋体" w:cs="宋体"/>
          <w:color w:val="auto"/>
        </w:rPr>
        <w:fldChar w:fldCharType="separate"/>
      </w:r>
      <w:r>
        <w:rPr>
          <w:rFonts w:hint="eastAsia" w:ascii="宋体" w:hAnsi="宋体" w:eastAsia="宋体" w:cs="宋体"/>
          <w:color w:val="auto"/>
        </w:rPr>
        <w:t>25</w:t>
      </w:r>
      <w:r>
        <w:rPr>
          <w:rFonts w:hint="eastAsia" w:ascii="宋体" w:hAnsi="宋体" w:eastAsia="宋体" w:cs="宋体"/>
          <w:color w:val="auto"/>
        </w:rPr>
        <w:fldChar w:fldCharType="end"/>
      </w:r>
      <w:r>
        <w:rPr>
          <w:rFonts w:hint="eastAsia" w:ascii="宋体" w:hAnsi="宋体" w:eastAsia="宋体" w:cs="宋体"/>
          <w:color w:val="auto"/>
        </w:rPr>
        <w:fldChar w:fldCharType="end"/>
      </w:r>
    </w:p>
    <w:p>
      <w:pPr>
        <w:pStyle w:val="12"/>
        <w:tabs>
          <w:tab w:val="right" w:leader="dot" w:pos="8306"/>
          <w:tab w:val="clear" w:pos="8296"/>
        </w:tabs>
        <w:spacing w:line="360" w:lineRule="auto"/>
        <w:ind w:left="0" w:leftChars="0"/>
        <w:rPr>
          <w:rFonts w:ascii="宋体" w:hAnsi="宋体" w:eastAsia="宋体" w:cs="宋体"/>
          <w:color w:val="auto"/>
        </w:rPr>
      </w:pPr>
      <w:r>
        <w:rPr>
          <w:color w:val="auto"/>
        </w:rPr>
        <w:fldChar w:fldCharType="begin"/>
      </w:r>
      <w:r>
        <w:rPr>
          <w:color w:val="auto"/>
        </w:rPr>
        <w:instrText xml:space="preserve"> HYPERLINK \l "_Toc23664" </w:instrText>
      </w:r>
      <w:r>
        <w:rPr>
          <w:color w:val="auto"/>
        </w:rPr>
        <w:fldChar w:fldCharType="separate"/>
      </w:r>
      <w:r>
        <w:rPr>
          <w:rFonts w:hint="eastAsia" w:ascii="宋体" w:hAnsi="宋体" w:eastAsia="宋体" w:cs="宋体"/>
          <w:color w:val="auto"/>
        </w:rPr>
        <w:t>1.适用范围</w:t>
      </w:r>
      <w:r>
        <w:rPr>
          <w:rFonts w:hint="eastAsia" w:ascii="宋体" w:hAnsi="宋体" w:eastAsia="宋体" w:cs="宋体"/>
          <w:color w:val="auto"/>
        </w:rPr>
        <w:tab/>
      </w:r>
      <w:r>
        <w:rPr>
          <w:rFonts w:hint="eastAsia" w:ascii="宋体" w:hAnsi="宋体" w:eastAsia="宋体" w:cs="宋体"/>
          <w:color w:val="auto"/>
        </w:rPr>
        <w:fldChar w:fldCharType="begin"/>
      </w:r>
      <w:r>
        <w:rPr>
          <w:rFonts w:hint="eastAsia" w:ascii="宋体" w:hAnsi="宋体" w:eastAsia="宋体" w:cs="宋体"/>
          <w:color w:val="auto"/>
        </w:rPr>
        <w:instrText xml:space="preserve"> PAGEREF _Toc23664 </w:instrText>
      </w:r>
      <w:r>
        <w:rPr>
          <w:rFonts w:hint="eastAsia" w:ascii="宋体" w:hAnsi="宋体" w:eastAsia="宋体" w:cs="宋体"/>
          <w:color w:val="auto"/>
        </w:rPr>
        <w:fldChar w:fldCharType="separate"/>
      </w:r>
      <w:r>
        <w:rPr>
          <w:rFonts w:hint="eastAsia" w:ascii="宋体" w:hAnsi="宋体" w:eastAsia="宋体" w:cs="宋体"/>
          <w:color w:val="auto"/>
        </w:rPr>
        <w:t>25</w:t>
      </w:r>
      <w:r>
        <w:rPr>
          <w:rFonts w:hint="eastAsia" w:ascii="宋体" w:hAnsi="宋体" w:eastAsia="宋体" w:cs="宋体"/>
          <w:color w:val="auto"/>
        </w:rPr>
        <w:fldChar w:fldCharType="end"/>
      </w:r>
      <w:r>
        <w:rPr>
          <w:rFonts w:hint="eastAsia" w:ascii="宋体" w:hAnsi="宋体" w:eastAsia="宋体" w:cs="宋体"/>
          <w:color w:val="auto"/>
        </w:rPr>
        <w:fldChar w:fldCharType="end"/>
      </w:r>
    </w:p>
    <w:p>
      <w:pPr>
        <w:pStyle w:val="12"/>
        <w:tabs>
          <w:tab w:val="right" w:leader="dot" w:pos="8306"/>
          <w:tab w:val="clear" w:pos="8296"/>
        </w:tabs>
        <w:spacing w:line="360" w:lineRule="auto"/>
        <w:ind w:left="0" w:leftChars="0"/>
        <w:rPr>
          <w:rFonts w:ascii="宋体" w:hAnsi="宋体" w:eastAsia="宋体" w:cs="宋体"/>
          <w:color w:val="auto"/>
        </w:rPr>
      </w:pPr>
      <w:r>
        <w:rPr>
          <w:color w:val="auto"/>
        </w:rPr>
        <w:fldChar w:fldCharType="begin"/>
      </w:r>
      <w:r>
        <w:rPr>
          <w:color w:val="auto"/>
        </w:rPr>
        <w:instrText xml:space="preserve"> HYPERLINK \l "_Toc607" </w:instrText>
      </w:r>
      <w:r>
        <w:rPr>
          <w:color w:val="auto"/>
        </w:rPr>
        <w:fldChar w:fldCharType="separate"/>
      </w:r>
      <w:r>
        <w:rPr>
          <w:rFonts w:hint="eastAsia" w:ascii="宋体" w:hAnsi="宋体" w:eastAsia="宋体" w:cs="宋体"/>
          <w:color w:val="auto"/>
        </w:rPr>
        <w:t>2.定义</w:t>
      </w:r>
      <w:r>
        <w:rPr>
          <w:rFonts w:hint="eastAsia" w:ascii="宋体" w:hAnsi="宋体" w:eastAsia="宋体" w:cs="宋体"/>
          <w:color w:val="auto"/>
        </w:rPr>
        <w:tab/>
      </w:r>
      <w:r>
        <w:rPr>
          <w:rFonts w:hint="eastAsia" w:ascii="宋体" w:hAnsi="宋体" w:eastAsia="宋体" w:cs="宋体"/>
          <w:color w:val="auto"/>
        </w:rPr>
        <w:fldChar w:fldCharType="begin"/>
      </w:r>
      <w:r>
        <w:rPr>
          <w:rFonts w:hint="eastAsia" w:ascii="宋体" w:hAnsi="宋体" w:eastAsia="宋体" w:cs="宋体"/>
          <w:color w:val="auto"/>
        </w:rPr>
        <w:instrText xml:space="preserve"> PAGEREF _Toc607 </w:instrText>
      </w:r>
      <w:r>
        <w:rPr>
          <w:rFonts w:hint="eastAsia" w:ascii="宋体" w:hAnsi="宋体" w:eastAsia="宋体" w:cs="宋体"/>
          <w:color w:val="auto"/>
        </w:rPr>
        <w:fldChar w:fldCharType="separate"/>
      </w:r>
      <w:r>
        <w:rPr>
          <w:rFonts w:hint="eastAsia" w:ascii="宋体" w:hAnsi="宋体" w:eastAsia="宋体" w:cs="宋体"/>
          <w:color w:val="auto"/>
        </w:rPr>
        <w:t>25</w:t>
      </w:r>
      <w:r>
        <w:rPr>
          <w:rFonts w:hint="eastAsia" w:ascii="宋体" w:hAnsi="宋体" w:eastAsia="宋体" w:cs="宋体"/>
          <w:color w:val="auto"/>
        </w:rPr>
        <w:fldChar w:fldCharType="end"/>
      </w:r>
      <w:r>
        <w:rPr>
          <w:rFonts w:hint="eastAsia" w:ascii="宋体" w:hAnsi="宋体" w:eastAsia="宋体" w:cs="宋体"/>
          <w:color w:val="auto"/>
        </w:rPr>
        <w:fldChar w:fldCharType="end"/>
      </w:r>
    </w:p>
    <w:p>
      <w:pPr>
        <w:pStyle w:val="12"/>
        <w:tabs>
          <w:tab w:val="right" w:leader="dot" w:pos="8306"/>
          <w:tab w:val="clear" w:pos="8296"/>
        </w:tabs>
        <w:spacing w:line="360" w:lineRule="auto"/>
        <w:ind w:left="0" w:leftChars="0"/>
        <w:rPr>
          <w:rFonts w:ascii="宋体" w:hAnsi="宋体" w:eastAsia="宋体" w:cs="宋体"/>
          <w:color w:val="auto"/>
        </w:rPr>
      </w:pPr>
      <w:r>
        <w:rPr>
          <w:color w:val="auto"/>
        </w:rPr>
        <w:fldChar w:fldCharType="begin"/>
      </w:r>
      <w:r>
        <w:rPr>
          <w:color w:val="auto"/>
        </w:rPr>
        <w:instrText xml:space="preserve"> HYPERLINK \l "_Toc18884" </w:instrText>
      </w:r>
      <w:r>
        <w:rPr>
          <w:color w:val="auto"/>
        </w:rPr>
        <w:fldChar w:fldCharType="separate"/>
      </w:r>
      <w:r>
        <w:rPr>
          <w:rFonts w:hint="eastAsia" w:ascii="宋体" w:hAnsi="宋体" w:eastAsia="宋体" w:cs="宋体"/>
          <w:color w:val="auto"/>
        </w:rPr>
        <w:t>3.货物和服务</w:t>
      </w:r>
      <w:r>
        <w:rPr>
          <w:rFonts w:hint="eastAsia" w:ascii="宋体" w:hAnsi="宋体" w:eastAsia="宋体" w:cs="宋体"/>
          <w:color w:val="auto"/>
        </w:rPr>
        <w:tab/>
      </w:r>
      <w:r>
        <w:rPr>
          <w:rFonts w:hint="eastAsia" w:ascii="宋体" w:hAnsi="宋体" w:eastAsia="宋体" w:cs="宋体"/>
          <w:color w:val="auto"/>
        </w:rPr>
        <w:fldChar w:fldCharType="begin"/>
      </w:r>
      <w:r>
        <w:rPr>
          <w:rFonts w:hint="eastAsia" w:ascii="宋体" w:hAnsi="宋体" w:eastAsia="宋体" w:cs="宋体"/>
          <w:color w:val="auto"/>
        </w:rPr>
        <w:instrText xml:space="preserve"> PAGEREF _Toc18884 </w:instrText>
      </w:r>
      <w:r>
        <w:rPr>
          <w:rFonts w:hint="eastAsia" w:ascii="宋体" w:hAnsi="宋体" w:eastAsia="宋体" w:cs="宋体"/>
          <w:color w:val="auto"/>
        </w:rPr>
        <w:fldChar w:fldCharType="separate"/>
      </w:r>
      <w:r>
        <w:rPr>
          <w:rFonts w:hint="eastAsia" w:ascii="宋体" w:hAnsi="宋体" w:eastAsia="宋体" w:cs="宋体"/>
          <w:color w:val="auto"/>
        </w:rPr>
        <w:t>25</w:t>
      </w:r>
      <w:r>
        <w:rPr>
          <w:rFonts w:hint="eastAsia" w:ascii="宋体" w:hAnsi="宋体" w:eastAsia="宋体" w:cs="宋体"/>
          <w:color w:val="auto"/>
        </w:rPr>
        <w:fldChar w:fldCharType="end"/>
      </w:r>
      <w:r>
        <w:rPr>
          <w:rFonts w:hint="eastAsia" w:ascii="宋体" w:hAnsi="宋体" w:eastAsia="宋体" w:cs="宋体"/>
          <w:color w:val="auto"/>
        </w:rPr>
        <w:fldChar w:fldCharType="end"/>
      </w:r>
    </w:p>
    <w:p>
      <w:pPr>
        <w:pStyle w:val="12"/>
        <w:tabs>
          <w:tab w:val="right" w:leader="dot" w:pos="8306"/>
          <w:tab w:val="clear" w:pos="8296"/>
        </w:tabs>
        <w:spacing w:line="360" w:lineRule="auto"/>
        <w:ind w:left="0" w:leftChars="0"/>
        <w:rPr>
          <w:rFonts w:ascii="宋体" w:hAnsi="宋体" w:eastAsia="宋体" w:cs="宋体"/>
          <w:color w:val="auto"/>
        </w:rPr>
      </w:pPr>
      <w:r>
        <w:rPr>
          <w:color w:val="auto"/>
        </w:rPr>
        <w:fldChar w:fldCharType="begin"/>
      </w:r>
      <w:r>
        <w:rPr>
          <w:color w:val="auto"/>
        </w:rPr>
        <w:instrText xml:space="preserve"> HYPERLINK \l "_Toc20142" </w:instrText>
      </w:r>
      <w:r>
        <w:rPr>
          <w:color w:val="auto"/>
        </w:rPr>
        <w:fldChar w:fldCharType="separate"/>
      </w:r>
      <w:r>
        <w:rPr>
          <w:rFonts w:hint="eastAsia" w:ascii="宋体" w:hAnsi="宋体" w:eastAsia="宋体" w:cs="宋体"/>
          <w:color w:val="auto"/>
        </w:rPr>
        <w:t>4.投标费用</w:t>
      </w:r>
      <w:r>
        <w:rPr>
          <w:rFonts w:hint="eastAsia" w:ascii="宋体" w:hAnsi="宋体" w:eastAsia="宋体" w:cs="宋体"/>
          <w:color w:val="auto"/>
        </w:rPr>
        <w:tab/>
      </w:r>
      <w:r>
        <w:rPr>
          <w:rFonts w:hint="eastAsia" w:ascii="宋体" w:hAnsi="宋体" w:eastAsia="宋体" w:cs="宋体"/>
          <w:color w:val="auto"/>
        </w:rPr>
        <w:fldChar w:fldCharType="begin"/>
      </w:r>
      <w:r>
        <w:rPr>
          <w:rFonts w:hint="eastAsia" w:ascii="宋体" w:hAnsi="宋体" w:eastAsia="宋体" w:cs="宋体"/>
          <w:color w:val="auto"/>
        </w:rPr>
        <w:instrText xml:space="preserve"> PAGEREF _Toc20142 </w:instrText>
      </w:r>
      <w:r>
        <w:rPr>
          <w:rFonts w:hint="eastAsia" w:ascii="宋体" w:hAnsi="宋体" w:eastAsia="宋体" w:cs="宋体"/>
          <w:color w:val="auto"/>
        </w:rPr>
        <w:fldChar w:fldCharType="separate"/>
      </w:r>
      <w:r>
        <w:rPr>
          <w:rFonts w:hint="eastAsia" w:ascii="宋体" w:hAnsi="宋体" w:eastAsia="宋体" w:cs="宋体"/>
          <w:color w:val="auto"/>
        </w:rPr>
        <w:t>25</w:t>
      </w:r>
      <w:r>
        <w:rPr>
          <w:rFonts w:hint="eastAsia" w:ascii="宋体" w:hAnsi="宋体" w:eastAsia="宋体" w:cs="宋体"/>
          <w:color w:val="auto"/>
        </w:rPr>
        <w:fldChar w:fldCharType="end"/>
      </w:r>
      <w:r>
        <w:rPr>
          <w:rFonts w:hint="eastAsia" w:ascii="宋体" w:hAnsi="宋体" w:eastAsia="宋体" w:cs="宋体"/>
          <w:color w:val="auto"/>
        </w:rPr>
        <w:fldChar w:fldCharType="end"/>
      </w:r>
    </w:p>
    <w:p>
      <w:pPr>
        <w:pStyle w:val="12"/>
        <w:tabs>
          <w:tab w:val="right" w:leader="dot" w:pos="8306"/>
          <w:tab w:val="clear" w:pos="8296"/>
        </w:tabs>
        <w:spacing w:line="360" w:lineRule="auto"/>
        <w:ind w:left="0" w:leftChars="0"/>
        <w:rPr>
          <w:rFonts w:ascii="宋体" w:hAnsi="宋体" w:eastAsia="宋体" w:cs="宋体"/>
          <w:color w:val="auto"/>
        </w:rPr>
      </w:pPr>
      <w:r>
        <w:rPr>
          <w:color w:val="auto"/>
        </w:rPr>
        <w:fldChar w:fldCharType="begin"/>
      </w:r>
      <w:r>
        <w:rPr>
          <w:color w:val="auto"/>
        </w:rPr>
        <w:instrText xml:space="preserve"> HYPERLINK \l "_Toc23183" </w:instrText>
      </w:r>
      <w:r>
        <w:rPr>
          <w:color w:val="auto"/>
        </w:rPr>
        <w:fldChar w:fldCharType="separate"/>
      </w:r>
      <w:r>
        <w:rPr>
          <w:rFonts w:hint="eastAsia" w:ascii="宋体" w:hAnsi="宋体" w:eastAsia="宋体" w:cs="宋体"/>
          <w:color w:val="auto"/>
        </w:rPr>
        <w:t>5.知识产权</w:t>
      </w:r>
      <w:r>
        <w:rPr>
          <w:rFonts w:hint="eastAsia" w:ascii="宋体" w:hAnsi="宋体" w:eastAsia="宋体" w:cs="宋体"/>
          <w:color w:val="auto"/>
        </w:rPr>
        <w:tab/>
      </w:r>
      <w:r>
        <w:rPr>
          <w:rFonts w:hint="eastAsia" w:ascii="宋体" w:hAnsi="宋体" w:eastAsia="宋体" w:cs="宋体"/>
          <w:color w:val="auto"/>
        </w:rPr>
        <w:fldChar w:fldCharType="begin"/>
      </w:r>
      <w:r>
        <w:rPr>
          <w:rFonts w:hint="eastAsia" w:ascii="宋体" w:hAnsi="宋体" w:eastAsia="宋体" w:cs="宋体"/>
          <w:color w:val="auto"/>
        </w:rPr>
        <w:instrText xml:space="preserve"> PAGEREF _Toc23183 </w:instrText>
      </w:r>
      <w:r>
        <w:rPr>
          <w:rFonts w:hint="eastAsia" w:ascii="宋体" w:hAnsi="宋体" w:eastAsia="宋体" w:cs="宋体"/>
          <w:color w:val="auto"/>
        </w:rPr>
        <w:fldChar w:fldCharType="separate"/>
      </w:r>
      <w:r>
        <w:rPr>
          <w:rFonts w:hint="eastAsia" w:ascii="宋体" w:hAnsi="宋体" w:eastAsia="宋体" w:cs="宋体"/>
          <w:color w:val="auto"/>
        </w:rPr>
        <w:t>25</w:t>
      </w:r>
      <w:r>
        <w:rPr>
          <w:rFonts w:hint="eastAsia" w:ascii="宋体" w:hAnsi="宋体" w:eastAsia="宋体" w:cs="宋体"/>
          <w:color w:val="auto"/>
        </w:rPr>
        <w:fldChar w:fldCharType="end"/>
      </w:r>
      <w:r>
        <w:rPr>
          <w:rFonts w:hint="eastAsia" w:ascii="宋体" w:hAnsi="宋体" w:eastAsia="宋体" w:cs="宋体"/>
          <w:color w:val="auto"/>
        </w:rPr>
        <w:fldChar w:fldCharType="end"/>
      </w:r>
    </w:p>
    <w:p>
      <w:pPr>
        <w:pStyle w:val="12"/>
        <w:tabs>
          <w:tab w:val="right" w:leader="dot" w:pos="8306"/>
          <w:tab w:val="clear" w:pos="8296"/>
        </w:tabs>
        <w:spacing w:line="360" w:lineRule="auto"/>
        <w:ind w:left="0" w:leftChars="0"/>
        <w:rPr>
          <w:rFonts w:ascii="宋体" w:hAnsi="宋体" w:eastAsia="宋体" w:cs="宋体"/>
          <w:color w:val="auto"/>
        </w:rPr>
      </w:pPr>
      <w:r>
        <w:rPr>
          <w:color w:val="auto"/>
        </w:rPr>
        <w:fldChar w:fldCharType="begin"/>
      </w:r>
      <w:r>
        <w:rPr>
          <w:color w:val="auto"/>
        </w:rPr>
        <w:instrText xml:space="preserve"> HYPERLINK \l "_Toc9016" </w:instrText>
      </w:r>
      <w:r>
        <w:rPr>
          <w:color w:val="auto"/>
        </w:rPr>
        <w:fldChar w:fldCharType="separate"/>
      </w:r>
      <w:r>
        <w:rPr>
          <w:rFonts w:hint="eastAsia" w:ascii="宋体" w:hAnsi="宋体" w:eastAsia="宋体" w:cs="宋体"/>
          <w:color w:val="auto"/>
        </w:rPr>
        <w:t>6.关于联合体投标</w:t>
      </w:r>
      <w:r>
        <w:rPr>
          <w:rFonts w:hint="eastAsia" w:ascii="宋体" w:hAnsi="宋体" w:eastAsia="宋体" w:cs="宋体"/>
          <w:color w:val="auto"/>
        </w:rPr>
        <w:tab/>
      </w:r>
      <w:r>
        <w:rPr>
          <w:rFonts w:hint="eastAsia" w:ascii="宋体" w:hAnsi="宋体" w:eastAsia="宋体" w:cs="宋体"/>
          <w:color w:val="auto"/>
        </w:rPr>
        <w:fldChar w:fldCharType="begin"/>
      </w:r>
      <w:r>
        <w:rPr>
          <w:rFonts w:hint="eastAsia" w:ascii="宋体" w:hAnsi="宋体" w:eastAsia="宋体" w:cs="宋体"/>
          <w:color w:val="auto"/>
        </w:rPr>
        <w:instrText xml:space="preserve"> PAGEREF _Toc9016 </w:instrText>
      </w:r>
      <w:r>
        <w:rPr>
          <w:rFonts w:hint="eastAsia" w:ascii="宋体" w:hAnsi="宋体" w:eastAsia="宋体" w:cs="宋体"/>
          <w:color w:val="auto"/>
        </w:rPr>
        <w:fldChar w:fldCharType="separate"/>
      </w:r>
      <w:r>
        <w:rPr>
          <w:rFonts w:hint="eastAsia" w:ascii="宋体" w:hAnsi="宋体" w:eastAsia="宋体" w:cs="宋体"/>
          <w:color w:val="auto"/>
        </w:rPr>
        <w:t>26</w:t>
      </w:r>
      <w:r>
        <w:rPr>
          <w:rFonts w:hint="eastAsia" w:ascii="宋体" w:hAnsi="宋体" w:eastAsia="宋体" w:cs="宋体"/>
          <w:color w:val="auto"/>
        </w:rPr>
        <w:fldChar w:fldCharType="end"/>
      </w:r>
      <w:r>
        <w:rPr>
          <w:rFonts w:hint="eastAsia" w:ascii="宋体" w:hAnsi="宋体" w:eastAsia="宋体" w:cs="宋体"/>
          <w:color w:val="auto"/>
        </w:rPr>
        <w:fldChar w:fldCharType="end"/>
      </w:r>
    </w:p>
    <w:p>
      <w:pPr>
        <w:pStyle w:val="12"/>
        <w:tabs>
          <w:tab w:val="right" w:leader="dot" w:pos="8306"/>
          <w:tab w:val="clear" w:pos="8296"/>
        </w:tabs>
        <w:spacing w:line="360" w:lineRule="auto"/>
        <w:ind w:left="0" w:leftChars="0"/>
        <w:rPr>
          <w:rFonts w:ascii="宋体" w:hAnsi="宋体" w:eastAsia="宋体" w:cs="宋体"/>
          <w:color w:val="auto"/>
        </w:rPr>
      </w:pPr>
      <w:r>
        <w:rPr>
          <w:color w:val="auto"/>
        </w:rPr>
        <w:fldChar w:fldCharType="begin"/>
      </w:r>
      <w:r>
        <w:rPr>
          <w:color w:val="auto"/>
        </w:rPr>
        <w:instrText xml:space="preserve"> HYPERLINK \l "_Toc4041" </w:instrText>
      </w:r>
      <w:r>
        <w:rPr>
          <w:color w:val="auto"/>
        </w:rPr>
        <w:fldChar w:fldCharType="separate"/>
      </w:r>
      <w:r>
        <w:rPr>
          <w:rFonts w:hint="eastAsia" w:ascii="宋体" w:hAnsi="宋体" w:eastAsia="宋体" w:cs="宋体"/>
          <w:color w:val="auto"/>
        </w:rPr>
        <w:t>7.关于分公司投标</w:t>
      </w:r>
      <w:r>
        <w:rPr>
          <w:rFonts w:hint="eastAsia" w:ascii="宋体" w:hAnsi="宋体" w:eastAsia="宋体" w:cs="宋体"/>
          <w:color w:val="auto"/>
        </w:rPr>
        <w:tab/>
      </w:r>
      <w:r>
        <w:rPr>
          <w:rFonts w:hint="eastAsia" w:ascii="宋体" w:hAnsi="宋体" w:eastAsia="宋体" w:cs="宋体"/>
          <w:color w:val="auto"/>
        </w:rPr>
        <w:fldChar w:fldCharType="begin"/>
      </w:r>
      <w:r>
        <w:rPr>
          <w:rFonts w:hint="eastAsia" w:ascii="宋体" w:hAnsi="宋体" w:eastAsia="宋体" w:cs="宋体"/>
          <w:color w:val="auto"/>
        </w:rPr>
        <w:instrText xml:space="preserve"> PAGEREF _Toc4041 </w:instrText>
      </w:r>
      <w:r>
        <w:rPr>
          <w:rFonts w:hint="eastAsia" w:ascii="宋体" w:hAnsi="宋体" w:eastAsia="宋体" w:cs="宋体"/>
          <w:color w:val="auto"/>
        </w:rPr>
        <w:fldChar w:fldCharType="separate"/>
      </w:r>
      <w:r>
        <w:rPr>
          <w:rFonts w:hint="eastAsia" w:ascii="宋体" w:hAnsi="宋体" w:eastAsia="宋体" w:cs="宋体"/>
          <w:color w:val="auto"/>
        </w:rPr>
        <w:t>26</w:t>
      </w:r>
      <w:r>
        <w:rPr>
          <w:rFonts w:hint="eastAsia" w:ascii="宋体" w:hAnsi="宋体" w:eastAsia="宋体" w:cs="宋体"/>
          <w:color w:val="auto"/>
        </w:rPr>
        <w:fldChar w:fldCharType="end"/>
      </w:r>
      <w:r>
        <w:rPr>
          <w:rFonts w:hint="eastAsia" w:ascii="宋体" w:hAnsi="宋体" w:eastAsia="宋体" w:cs="宋体"/>
          <w:color w:val="auto"/>
        </w:rPr>
        <w:fldChar w:fldCharType="end"/>
      </w:r>
    </w:p>
    <w:p>
      <w:pPr>
        <w:pStyle w:val="12"/>
        <w:tabs>
          <w:tab w:val="right" w:leader="dot" w:pos="8306"/>
          <w:tab w:val="clear" w:pos="8296"/>
        </w:tabs>
        <w:spacing w:line="360" w:lineRule="auto"/>
        <w:ind w:left="0" w:leftChars="0"/>
        <w:rPr>
          <w:rFonts w:ascii="宋体" w:hAnsi="宋体" w:eastAsia="宋体" w:cs="宋体"/>
          <w:color w:val="auto"/>
        </w:rPr>
      </w:pPr>
      <w:r>
        <w:rPr>
          <w:color w:val="auto"/>
        </w:rPr>
        <w:fldChar w:fldCharType="begin"/>
      </w:r>
      <w:r>
        <w:rPr>
          <w:color w:val="auto"/>
        </w:rPr>
        <w:instrText xml:space="preserve"> HYPERLINK \l "_Toc5156" </w:instrText>
      </w:r>
      <w:r>
        <w:rPr>
          <w:color w:val="auto"/>
        </w:rPr>
        <w:fldChar w:fldCharType="separate"/>
      </w:r>
      <w:r>
        <w:rPr>
          <w:rFonts w:hint="eastAsia" w:ascii="宋体" w:hAnsi="宋体" w:eastAsia="宋体" w:cs="宋体"/>
          <w:color w:val="auto"/>
        </w:rPr>
        <w:t>二、招标文件</w:t>
      </w:r>
      <w:r>
        <w:rPr>
          <w:rFonts w:hint="eastAsia" w:ascii="宋体" w:hAnsi="宋体" w:eastAsia="宋体" w:cs="宋体"/>
          <w:color w:val="auto"/>
        </w:rPr>
        <w:tab/>
      </w:r>
      <w:r>
        <w:rPr>
          <w:rFonts w:hint="eastAsia" w:ascii="宋体" w:hAnsi="宋体" w:eastAsia="宋体" w:cs="宋体"/>
          <w:color w:val="auto"/>
        </w:rPr>
        <w:fldChar w:fldCharType="begin"/>
      </w:r>
      <w:r>
        <w:rPr>
          <w:rFonts w:hint="eastAsia" w:ascii="宋体" w:hAnsi="宋体" w:eastAsia="宋体" w:cs="宋体"/>
          <w:color w:val="auto"/>
        </w:rPr>
        <w:instrText xml:space="preserve"> PAGEREF _Toc5156 </w:instrText>
      </w:r>
      <w:r>
        <w:rPr>
          <w:rFonts w:hint="eastAsia" w:ascii="宋体" w:hAnsi="宋体" w:eastAsia="宋体" w:cs="宋体"/>
          <w:color w:val="auto"/>
        </w:rPr>
        <w:fldChar w:fldCharType="separate"/>
      </w:r>
      <w:r>
        <w:rPr>
          <w:rFonts w:hint="eastAsia" w:ascii="宋体" w:hAnsi="宋体" w:eastAsia="宋体" w:cs="宋体"/>
          <w:color w:val="auto"/>
        </w:rPr>
        <w:t>26</w:t>
      </w:r>
      <w:r>
        <w:rPr>
          <w:rFonts w:hint="eastAsia" w:ascii="宋体" w:hAnsi="宋体" w:eastAsia="宋体" w:cs="宋体"/>
          <w:color w:val="auto"/>
        </w:rPr>
        <w:fldChar w:fldCharType="end"/>
      </w:r>
      <w:r>
        <w:rPr>
          <w:rFonts w:hint="eastAsia" w:ascii="宋体" w:hAnsi="宋体" w:eastAsia="宋体" w:cs="宋体"/>
          <w:color w:val="auto"/>
        </w:rPr>
        <w:fldChar w:fldCharType="end"/>
      </w:r>
    </w:p>
    <w:p>
      <w:pPr>
        <w:pStyle w:val="12"/>
        <w:tabs>
          <w:tab w:val="right" w:leader="dot" w:pos="8306"/>
          <w:tab w:val="clear" w:pos="8296"/>
        </w:tabs>
        <w:spacing w:line="360" w:lineRule="auto"/>
        <w:ind w:left="0" w:leftChars="0"/>
        <w:rPr>
          <w:rFonts w:ascii="宋体" w:hAnsi="宋体" w:eastAsia="宋体" w:cs="宋体"/>
          <w:color w:val="auto"/>
        </w:rPr>
      </w:pPr>
      <w:r>
        <w:rPr>
          <w:color w:val="auto"/>
        </w:rPr>
        <w:fldChar w:fldCharType="begin"/>
      </w:r>
      <w:r>
        <w:rPr>
          <w:color w:val="auto"/>
        </w:rPr>
        <w:instrText xml:space="preserve"> HYPERLINK \l "_Toc4061" </w:instrText>
      </w:r>
      <w:r>
        <w:rPr>
          <w:color w:val="auto"/>
        </w:rPr>
        <w:fldChar w:fldCharType="separate"/>
      </w:r>
      <w:r>
        <w:rPr>
          <w:rFonts w:hint="eastAsia" w:ascii="宋体" w:hAnsi="宋体" w:eastAsia="宋体" w:cs="宋体"/>
          <w:color w:val="auto"/>
        </w:rPr>
        <w:t>8.招标文件的组成</w:t>
      </w:r>
      <w:r>
        <w:rPr>
          <w:rFonts w:hint="eastAsia" w:ascii="宋体" w:hAnsi="宋体" w:eastAsia="宋体" w:cs="宋体"/>
          <w:color w:val="auto"/>
        </w:rPr>
        <w:tab/>
      </w:r>
      <w:r>
        <w:rPr>
          <w:rFonts w:hint="eastAsia" w:ascii="宋体" w:hAnsi="宋体" w:eastAsia="宋体" w:cs="宋体"/>
          <w:color w:val="auto"/>
        </w:rPr>
        <w:fldChar w:fldCharType="begin"/>
      </w:r>
      <w:r>
        <w:rPr>
          <w:rFonts w:hint="eastAsia" w:ascii="宋体" w:hAnsi="宋体" w:eastAsia="宋体" w:cs="宋体"/>
          <w:color w:val="auto"/>
        </w:rPr>
        <w:instrText xml:space="preserve"> PAGEREF _Toc4061 </w:instrText>
      </w:r>
      <w:r>
        <w:rPr>
          <w:rFonts w:hint="eastAsia" w:ascii="宋体" w:hAnsi="宋体" w:eastAsia="宋体" w:cs="宋体"/>
          <w:color w:val="auto"/>
        </w:rPr>
        <w:fldChar w:fldCharType="separate"/>
      </w:r>
      <w:r>
        <w:rPr>
          <w:rFonts w:hint="eastAsia" w:ascii="宋体" w:hAnsi="宋体" w:eastAsia="宋体" w:cs="宋体"/>
          <w:color w:val="auto"/>
        </w:rPr>
        <w:t>26</w:t>
      </w:r>
      <w:r>
        <w:rPr>
          <w:rFonts w:hint="eastAsia" w:ascii="宋体" w:hAnsi="宋体" w:eastAsia="宋体" w:cs="宋体"/>
          <w:color w:val="auto"/>
        </w:rPr>
        <w:fldChar w:fldCharType="end"/>
      </w:r>
      <w:r>
        <w:rPr>
          <w:rFonts w:hint="eastAsia" w:ascii="宋体" w:hAnsi="宋体" w:eastAsia="宋体" w:cs="宋体"/>
          <w:color w:val="auto"/>
        </w:rPr>
        <w:fldChar w:fldCharType="end"/>
      </w:r>
    </w:p>
    <w:p>
      <w:pPr>
        <w:pStyle w:val="12"/>
        <w:tabs>
          <w:tab w:val="right" w:leader="dot" w:pos="8306"/>
          <w:tab w:val="clear" w:pos="8296"/>
        </w:tabs>
        <w:spacing w:line="360" w:lineRule="auto"/>
        <w:ind w:left="0" w:leftChars="0"/>
        <w:rPr>
          <w:rFonts w:ascii="宋体" w:hAnsi="宋体" w:eastAsia="宋体" w:cs="宋体"/>
          <w:color w:val="auto"/>
        </w:rPr>
      </w:pPr>
      <w:r>
        <w:rPr>
          <w:color w:val="auto"/>
        </w:rPr>
        <w:fldChar w:fldCharType="begin"/>
      </w:r>
      <w:r>
        <w:rPr>
          <w:color w:val="auto"/>
        </w:rPr>
        <w:instrText xml:space="preserve"> HYPERLINK \l "_Toc3463" </w:instrText>
      </w:r>
      <w:r>
        <w:rPr>
          <w:color w:val="auto"/>
        </w:rPr>
        <w:fldChar w:fldCharType="separate"/>
      </w:r>
      <w:r>
        <w:rPr>
          <w:rFonts w:hint="eastAsia" w:ascii="宋体" w:hAnsi="宋体" w:eastAsia="宋体" w:cs="宋体"/>
          <w:color w:val="auto"/>
        </w:rPr>
        <w:t>9.招标文件的澄清或修改</w:t>
      </w:r>
      <w:r>
        <w:rPr>
          <w:rFonts w:hint="eastAsia" w:ascii="宋体" w:hAnsi="宋体" w:eastAsia="宋体" w:cs="宋体"/>
          <w:color w:val="auto"/>
        </w:rPr>
        <w:tab/>
      </w:r>
      <w:r>
        <w:rPr>
          <w:rFonts w:hint="eastAsia" w:ascii="宋体" w:hAnsi="宋体" w:eastAsia="宋体" w:cs="宋体"/>
          <w:color w:val="auto"/>
        </w:rPr>
        <w:fldChar w:fldCharType="begin"/>
      </w:r>
      <w:r>
        <w:rPr>
          <w:rFonts w:hint="eastAsia" w:ascii="宋体" w:hAnsi="宋体" w:eastAsia="宋体" w:cs="宋体"/>
          <w:color w:val="auto"/>
        </w:rPr>
        <w:instrText xml:space="preserve"> PAGEREF _Toc3463 </w:instrText>
      </w:r>
      <w:r>
        <w:rPr>
          <w:rFonts w:hint="eastAsia" w:ascii="宋体" w:hAnsi="宋体" w:eastAsia="宋体" w:cs="宋体"/>
          <w:color w:val="auto"/>
        </w:rPr>
        <w:fldChar w:fldCharType="separate"/>
      </w:r>
      <w:r>
        <w:rPr>
          <w:rFonts w:hint="eastAsia" w:ascii="宋体" w:hAnsi="宋体" w:eastAsia="宋体" w:cs="宋体"/>
          <w:color w:val="auto"/>
        </w:rPr>
        <w:t>27</w:t>
      </w:r>
      <w:r>
        <w:rPr>
          <w:rFonts w:hint="eastAsia" w:ascii="宋体" w:hAnsi="宋体" w:eastAsia="宋体" w:cs="宋体"/>
          <w:color w:val="auto"/>
        </w:rPr>
        <w:fldChar w:fldCharType="end"/>
      </w:r>
      <w:r>
        <w:rPr>
          <w:rFonts w:hint="eastAsia" w:ascii="宋体" w:hAnsi="宋体" w:eastAsia="宋体" w:cs="宋体"/>
          <w:color w:val="auto"/>
        </w:rPr>
        <w:fldChar w:fldCharType="end"/>
      </w:r>
    </w:p>
    <w:p>
      <w:pPr>
        <w:pStyle w:val="12"/>
        <w:tabs>
          <w:tab w:val="right" w:leader="dot" w:pos="8306"/>
          <w:tab w:val="clear" w:pos="8296"/>
        </w:tabs>
        <w:spacing w:line="360" w:lineRule="auto"/>
        <w:ind w:left="0" w:leftChars="0"/>
        <w:rPr>
          <w:rFonts w:ascii="宋体" w:hAnsi="宋体" w:eastAsia="宋体" w:cs="宋体"/>
          <w:color w:val="auto"/>
        </w:rPr>
      </w:pPr>
      <w:r>
        <w:rPr>
          <w:color w:val="auto"/>
        </w:rPr>
        <w:fldChar w:fldCharType="begin"/>
      </w:r>
      <w:r>
        <w:rPr>
          <w:color w:val="auto"/>
        </w:rPr>
        <w:instrText xml:space="preserve"> HYPERLINK \l "_Toc24699" </w:instrText>
      </w:r>
      <w:r>
        <w:rPr>
          <w:color w:val="auto"/>
        </w:rPr>
        <w:fldChar w:fldCharType="separate"/>
      </w:r>
      <w:r>
        <w:rPr>
          <w:rFonts w:hint="eastAsia" w:ascii="宋体" w:hAnsi="宋体" w:eastAsia="宋体" w:cs="宋体"/>
          <w:color w:val="auto"/>
        </w:rPr>
        <w:t>三、投标文件的编制</w:t>
      </w:r>
      <w:r>
        <w:rPr>
          <w:rFonts w:hint="eastAsia" w:ascii="宋体" w:hAnsi="宋体" w:eastAsia="宋体" w:cs="宋体"/>
          <w:color w:val="auto"/>
        </w:rPr>
        <w:tab/>
      </w:r>
      <w:r>
        <w:rPr>
          <w:rFonts w:hint="eastAsia" w:ascii="宋体" w:hAnsi="宋体" w:eastAsia="宋体" w:cs="宋体"/>
          <w:color w:val="auto"/>
        </w:rPr>
        <w:fldChar w:fldCharType="begin"/>
      </w:r>
      <w:r>
        <w:rPr>
          <w:rFonts w:hint="eastAsia" w:ascii="宋体" w:hAnsi="宋体" w:eastAsia="宋体" w:cs="宋体"/>
          <w:color w:val="auto"/>
        </w:rPr>
        <w:instrText xml:space="preserve"> PAGEREF _Toc24699 </w:instrText>
      </w:r>
      <w:r>
        <w:rPr>
          <w:rFonts w:hint="eastAsia" w:ascii="宋体" w:hAnsi="宋体" w:eastAsia="宋体" w:cs="宋体"/>
          <w:color w:val="auto"/>
        </w:rPr>
        <w:fldChar w:fldCharType="separate"/>
      </w:r>
      <w:r>
        <w:rPr>
          <w:rFonts w:hint="eastAsia" w:ascii="宋体" w:hAnsi="宋体" w:eastAsia="宋体" w:cs="宋体"/>
          <w:color w:val="auto"/>
        </w:rPr>
        <w:t>27</w:t>
      </w:r>
      <w:r>
        <w:rPr>
          <w:rFonts w:hint="eastAsia" w:ascii="宋体" w:hAnsi="宋体" w:eastAsia="宋体" w:cs="宋体"/>
          <w:color w:val="auto"/>
        </w:rPr>
        <w:fldChar w:fldCharType="end"/>
      </w:r>
      <w:r>
        <w:rPr>
          <w:rFonts w:hint="eastAsia" w:ascii="宋体" w:hAnsi="宋体" w:eastAsia="宋体" w:cs="宋体"/>
          <w:color w:val="auto"/>
        </w:rPr>
        <w:fldChar w:fldCharType="end"/>
      </w:r>
    </w:p>
    <w:p>
      <w:pPr>
        <w:pStyle w:val="12"/>
        <w:tabs>
          <w:tab w:val="right" w:leader="dot" w:pos="8306"/>
          <w:tab w:val="clear" w:pos="8296"/>
        </w:tabs>
        <w:spacing w:line="360" w:lineRule="auto"/>
        <w:ind w:left="0" w:leftChars="0"/>
        <w:rPr>
          <w:rFonts w:ascii="宋体" w:hAnsi="宋体" w:eastAsia="宋体" w:cs="宋体"/>
          <w:color w:val="auto"/>
        </w:rPr>
      </w:pPr>
      <w:r>
        <w:rPr>
          <w:color w:val="auto"/>
        </w:rPr>
        <w:fldChar w:fldCharType="begin"/>
      </w:r>
      <w:r>
        <w:rPr>
          <w:color w:val="auto"/>
        </w:rPr>
        <w:instrText xml:space="preserve"> HYPERLINK \l "_Toc26745" </w:instrText>
      </w:r>
      <w:r>
        <w:rPr>
          <w:color w:val="auto"/>
        </w:rPr>
        <w:fldChar w:fldCharType="separate"/>
      </w:r>
      <w:r>
        <w:rPr>
          <w:rFonts w:hint="eastAsia" w:ascii="宋体" w:hAnsi="宋体" w:eastAsia="宋体" w:cs="宋体"/>
          <w:color w:val="auto"/>
        </w:rPr>
        <w:t>10.投标文件的语言及度量衡单位</w:t>
      </w:r>
      <w:r>
        <w:rPr>
          <w:rFonts w:hint="eastAsia" w:ascii="宋体" w:hAnsi="宋体" w:eastAsia="宋体" w:cs="宋体"/>
          <w:color w:val="auto"/>
        </w:rPr>
        <w:tab/>
      </w:r>
      <w:r>
        <w:rPr>
          <w:rFonts w:hint="eastAsia" w:ascii="宋体" w:hAnsi="宋体" w:eastAsia="宋体" w:cs="宋体"/>
          <w:color w:val="auto"/>
        </w:rPr>
        <w:fldChar w:fldCharType="begin"/>
      </w:r>
      <w:r>
        <w:rPr>
          <w:rFonts w:hint="eastAsia" w:ascii="宋体" w:hAnsi="宋体" w:eastAsia="宋体" w:cs="宋体"/>
          <w:color w:val="auto"/>
        </w:rPr>
        <w:instrText xml:space="preserve"> PAGEREF _Toc26745 </w:instrText>
      </w:r>
      <w:r>
        <w:rPr>
          <w:rFonts w:hint="eastAsia" w:ascii="宋体" w:hAnsi="宋体" w:eastAsia="宋体" w:cs="宋体"/>
          <w:color w:val="auto"/>
        </w:rPr>
        <w:fldChar w:fldCharType="separate"/>
      </w:r>
      <w:r>
        <w:rPr>
          <w:rFonts w:hint="eastAsia" w:ascii="宋体" w:hAnsi="宋体" w:eastAsia="宋体" w:cs="宋体"/>
          <w:color w:val="auto"/>
        </w:rPr>
        <w:t>27</w:t>
      </w:r>
      <w:r>
        <w:rPr>
          <w:rFonts w:hint="eastAsia" w:ascii="宋体" w:hAnsi="宋体" w:eastAsia="宋体" w:cs="宋体"/>
          <w:color w:val="auto"/>
        </w:rPr>
        <w:fldChar w:fldCharType="end"/>
      </w:r>
      <w:r>
        <w:rPr>
          <w:rFonts w:hint="eastAsia" w:ascii="宋体" w:hAnsi="宋体" w:eastAsia="宋体" w:cs="宋体"/>
          <w:color w:val="auto"/>
        </w:rPr>
        <w:fldChar w:fldCharType="end"/>
      </w:r>
    </w:p>
    <w:p>
      <w:pPr>
        <w:pStyle w:val="12"/>
        <w:tabs>
          <w:tab w:val="right" w:leader="dot" w:pos="8306"/>
          <w:tab w:val="clear" w:pos="8296"/>
        </w:tabs>
        <w:spacing w:line="360" w:lineRule="auto"/>
        <w:ind w:left="0" w:leftChars="0"/>
        <w:rPr>
          <w:rFonts w:ascii="宋体" w:hAnsi="宋体" w:eastAsia="宋体" w:cs="宋体"/>
          <w:color w:val="auto"/>
        </w:rPr>
      </w:pPr>
      <w:r>
        <w:rPr>
          <w:color w:val="auto"/>
        </w:rPr>
        <w:fldChar w:fldCharType="begin"/>
      </w:r>
      <w:r>
        <w:rPr>
          <w:color w:val="auto"/>
        </w:rPr>
        <w:instrText xml:space="preserve"> HYPERLINK \l "_Toc24541" </w:instrText>
      </w:r>
      <w:r>
        <w:rPr>
          <w:color w:val="auto"/>
        </w:rPr>
        <w:fldChar w:fldCharType="separate"/>
      </w:r>
      <w:r>
        <w:rPr>
          <w:rFonts w:hint="eastAsia" w:ascii="宋体" w:hAnsi="宋体" w:eastAsia="宋体" w:cs="宋体"/>
          <w:color w:val="auto"/>
        </w:rPr>
        <w:t>11.投标文件的组成</w:t>
      </w:r>
      <w:r>
        <w:rPr>
          <w:rFonts w:hint="eastAsia" w:ascii="宋体" w:hAnsi="宋体" w:eastAsia="宋体" w:cs="宋体"/>
          <w:color w:val="auto"/>
        </w:rPr>
        <w:tab/>
      </w:r>
      <w:r>
        <w:rPr>
          <w:rFonts w:hint="eastAsia" w:ascii="宋体" w:hAnsi="宋体" w:eastAsia="宋体" w:cs="宋体"/>
          <w:color w:val="auto"/>
        </w:rPr>
        <w:fldChar w:fldCharType="begin"/>
      </w:r>
      <w:r>
        <w:rPr>
          <w:rFonts w:hint="eastAsia" w:ascii="宋体" w:hAnsi="宋体" w:eastAsia="宋体" w:cs="宋体"/>
          <w:color w:val="auto"/>
        </w:rPr>
        <w:instrText xml:space="preserve"> PAGEREF _Toc24541 </w:instrText>
      </w:r>
      <w:r>
        <w:rPr>
          <w:rFonts w:hint="eastAsia" w:ascii="宋体" w:hAnsi="宋体" w:eastAsia="宋体" w:cs="宋体"/>
          <w:color w:val="auto"/>
        </w:rPr>
        <w:fldChar w:fldCharType="separate"/>
      </w:r>
      <w:r>
        <w:rPr>
          <w:rFonts w:hint="eastAsia" w:ascii="宋体" w:hAnsi="宋体" w:eastAsia="宋体" w:cs="宋体"/>
          <w:color w:val="auto"/>
        </w:rPr>
        <w:t>27</w:t>
      </w:r>
      <w:r>
        <w:rPr>
          <w:rFonts w:hint="eastAsia" w:ascii="宋体" w:hAnsi="宋体" w:eastAsia="宋体" w:cs="宋体"/>
          <w:color w:val="auto"/>
        </w:rPr>
        <w:fldChar w:fldCharType="end"/>
      </w:r>
      <w:r>
        <w:rPr>
          <w:rFonts w:hint="eastAsia" w:ascii="宋体" w:hAnsi="宋体" w:eastAsia="宋体" w:cs="宋体"/>
          <w:color w:val="auto"/>
        </w:rPr>
        <w:fldChar w:fldCharType="end"/>
      </w:r>
    </w:p>
    <w:p>
      <w:pPr>
        <w:pStyle w:val="12"/>
        <w:tabs>
          <w:tab w:val="right" w:leader="dot" w:pos="8306"/>
          <w:tab w:val="clear" w:pos="8296"/>
        </w:tabs>
        <w:spacing w:line="360" w:lineRule="auto"/>
        <w:ind w:left="0" w:leftChars="0"/>
        <w:rPr>
          <w:rFonts w:ascii="宋体" w:hAnsi="宋体" w:eastAsia="宋体" w:cs="宋体"/>
          <w:color w:val="auto"/>
        </w:rPr>
      </w:pPr>
      <w:r>
        <w:rPr>
          <w:color w:val="auto"/>
        </w:rPr>
        <w:fldChar w:fldCharType="begin"/>
      </w:r>
      <w:r>
        <w:rPr>
          <w:color w:val="auto"/>
        </w:rPr>
        <w:instrText xml:space="preserve"> HYPERLINK \l "_Toc21963" </w:instrText>
      </w:r>
      <w:r>
        <w:rPr>
          <w:color w:val="auto"/>
        </w:rPr>
        <w:fldChar w:fldCharType="separate"/>
      </w:r>
      <w:r>
        <w:rPr>
          <w:rFonts w:hint="eastAsia" w:ascii="宋体" w:hAnsi="宋体" w:eastAsia="宋体" w:cs="宋体"/>
          <w:color w:val="auto"/>
        </w:rPr>
        <w:t>12.投标文件编制</w:t>
      </w:r>
      <w:r>
        <w:rPr>
          <w:rFonts w:hint="eastAsia" w:ascii="宋体" w:hAnsi="宋体" w:eastAsia="宋体" w:cs="宋体"/>
          <w:color w:val="auto"/>
        </w:rPr>
        <w:tab/>
      </w:r>
      <w:r>
        <w:rPr>
          <w:rFonts w:hint="eastAsia" w:ascii="宋体" w:hAnsi="宋体" w:eastAsia="宋体" w:cs="宋体"/>
          <w:color w:val="auto"/>
        </w:rPr>
        <w:fldChar w:fldCharType="begin"/>
      </w:r>
      <w:r>
        <w:rPr>
          <w:rFonts w:hint="eastAsia" w:ascii="宋体" w:hAnsi="宋体" w:eastAsia="宋体" w:cs="宋体"/>
          <w:color w:val="auto"/>
        </w:rPr>
        <w:instrText xml:space="preserve"> PAGEREF _Toc21963 </w:instrText>
      </w:r>
      <w:r>
        <w:rPr>
          <w:rFonts w:hint="eastAsia" w:ascii="宋体" w:hAnsi="宋体" w:eastAsia="宋体" w:cs="宋体"/>
          <w:color w:val="auto"/>
        </w:rPr>
        <w:fldChar w:fldCharType="separate"/>
      </w:r>
      <w:r>
        <w:rPr>
          <w:rFonts w:hint="eastAsia" w:ascii="宋体" w:hAnsi="宋体" w:eastAsia="宋体" w:cs="宋体"/>
          <w:color w:val="auto"/>
        </w:rPr>
        <w:t>27</w:t>
      </w:r>
      <w:r>
        <w:rPr>
          <w:rFonts w:hint="eastAsia" w:ascii="宋体" w:hAnsi="宋体" w:eastAsia="宋体" w:cs="宋体"/>
          <w:color w:val="auto"/>
        </w:rPr>
        <w:fldChar w:fldCharType="end"/>
      </w:r>
      <w:r>
        <w:rPr>
          <w:rFonts w:hint="eastAsia" w:ascii="宋体" w:hAnsi="宋体" w:eastAsia="宋体" w:cs="宋体"/>
          <w:color w:val="auto"/>
        </w:rPr>
        <w:fldChar w:fldCharType="end"/>
      </w:r>
    </w:p>
    <w:p>
      <w:pPr>
        <w:pStyle w:val="12"/>
        <w:tabs>
          <w:tab w:val="right" w:leader="dot" w:pos="8306"/>
          <w:tab w:val="clear" w:pos="8296"/>
        </w:tabs>
        <w:spacing w:line="360" w:lineRule="auto"/>
        <w:ind w:left="0" w:leftChars="0"/>
        <w:rPr>
          <w:rFonts w:ascii="宋体" w:hAnsi="宋体" w:eastAsia="宋体" w:cs="宋体"/>
          <w:color w:val="auto"/>
        </w:rPr>
      </w:pPr>
      <w:r>
        <w:rPr>
          <w:color w:val="auto"/>
        </w:rPr>
        <w:fldChar w:fldCharType="begin"/>
      </w:r>
      <w:r>
        <w:rPr>
          <w:color w:val="auto"/>
        </w:rPr>
        <w:instrText xml:space="preserve"> HYPERLINK \l "_Toc290" </w:instrText>
      </w:r>
      <w:r>
        <w:rPr>
          <w:color w:val="auto"/>
        </w:rPr>
        <w:fldChar w:fldCharType="separate"/>
      </w:r>
      <w:r>
        <w:rPr>
          <w:rFonts w:hint="eastAsia" w:ascii="宋体" w:hAnsi="宋体" w:eastAsia="宋体" w:cs="宋体"/>
          <w:color w:val="auto"/>
        </w:rPr>
        <w:t>13.投标报价说明</w:t>
      </w:r>
      <w:r>
        <w:rPr>
          <w:rFonts w:hint="eastAsia" w:ascii="宋体" w:hAnsi="宋体" w:eastAsia="宋体" w:cs="宋体"/>
          <w:color w:val="auto"/>
        </w:rPr>
        <w:tab/>
      </w:r>
      <w:r>
        <w:rPr>
          <w:rFonts w:hint="eastAsia" w:ascii="宋体" w:hAnsi="宋体" w:eastAsia="宋体" w:cs="宋体"/>
          <w:color w:val="auto"/>
        </w:rPr>
        <w:fldChar w:fldCharType="begin"/>
      </w:r>
      <w:r>
        <w:rPr>
          <w:rFonts w:hint="eastAsia" w:ascii="宋体" w:hAnsi="宋体" w:eastAsia="宋体" w:cs="宋体"/>
          <w:color w:val="auto"/>
        </w:rPr>
        <w:instrText xml:space="preserve"> PAGEREF _Toc290 </w:instrText>
      </w:r>
      <w:r>
        <w:rPr>
          <w:rFonts w:hint="eastAsia" w:ascii="宋体" w:hAnsi="宋体" w:eastAsia="宋体" w:cs="宋体"/>
          <w:color w:val="auto"/>
        </w:rPr>
        <w:fldChar w:fldCharType="separate"/>
      </w:r>
      <w:r>
        <w:rPr>
          <w:rFonts w:hint="eastAsia" w:ascii="宋体" w:hAnsi="宋体" w:eastAsia="宋体" w:cs="宋体"/>
          <w:color w:val="auto"/>
        </w:rPr>
        <w:t>28</w:t>
      </w:r>
      <w:r>
        <w:rPr>
          <w:rFonts w:hint="eastAsia" w:ascii="宋体" w:hAnsi="宋体" w:eastAsia="宋体" w:cs="宋体"/>
          <w:color w:val="auto"/>
        </w:rPr>
        <w:fldChar w:fldCharType="end"/>
      </w:r>
      <w:r>
        <w:rPr>
          <w:rFonts w:hint="eastAsia" w:ascii="宋体" w:hAnsi="宋体" w:eastAsia="宋体" w:cs="宋体"/>
          <w:color w:val="auto"/>
        </w:rPr>
        <w:fldChar w:fldCharType="end"/>
      </w:r>
    </w:p>
    <w:p>
      <w:pPr>
        <w:pStyle w:val="12"/>
        <w:tabs>
          <w:tab w:val="right" w:leader="dot" w:pos="8306"/>
          <w:tab w:val="clear" w:pos="8296"/>
        </w:tabs>
        <w:spacing w:line="360" w:lineRule="auto"/>
        <w:ind w:left="0" w:leftChars="0"/>
        <w:rPr>
          <w:rFonts w:ascii="宋体" w:hAnsi="宋体" w:eastAsia="宋体" w:cs="宋体"/>
          <w:color w:val="auto"/>
        </w:rPr>
      </w:pPr>
      <w:r>
        <w:rPr>
          <w:color w:val="auto"/>
        </w:rPr>
        <w:fldChar w:fldCharType="begin"/>
      </w:r>
      <w:r>
        <w:rPr>
          <w:color w:val="auto"/>
        </w:rPr>
        <w:instrText xml:space="preserve"> HYPERLINK \l "_Toc13156" </w:instrText>
      </w:r>
      <w:r>
        <w:rPr>
          <w:color w:val="auto"/>
        </w:rPr>
        <w:fldChar w:fldCharType="separate"/>
      </w:r>
      <w:r>
        <w:rPr>
          <w:rFonts w:hint="eastAsia" w:ascii="宋体" w:hAnsi="宋体" w:eastAsia="宋体" w:cs="宋体"/>
          <w:color w:val="auto"/>
        </w:rPr>
        <w:t>14.投标人所提供的服务或货物的证明文件</w:t>
      </w:r>
      <w:r>
        <w:rPr>
          <w:rFonts w:hint="eastAsia" w:ascii="宋体" w:hAnsi="宋体" w:eastAsia="宋体" w:cs="宋体"/>
          <w:color w:val="auto"/>
        </w:rPr>
        <w:tab/>
      </w:r>
      <w:r>
        <w:rPr>
          <w:rFonts w:hint="eastAsia" w:ascii="宋体" w:hAnsi="宋体" w:eastAsia="宋体" w:cs="宋体"/>
          <w:color w:val="auto"/>
        </w:rPr>
        <w:fldChar w:fldCharType="begin"/>
      </w:r>
      <w:r>
        <w:rPr>
          <w:rFonts w:hint="eastAsia" w:ascii="宋体" w:hAnsi="宋体" w:eastAsia="宋体" w:cs="宋体"/>
          <w:color w:val="auto"/>
        </w:rPr>
        <w:instrText xml:space="preserve"> PAGEREF _Toc13156 </w:instrText>
      </w:r>
      <w:r>
        <w:rPr>
          <w:rFonts w:hint="eastAsia" w:ascii="宋体" w:hAnsi="宋体" w:eastAsia="宋体" w:cs="宋体"/>
          <w:color w:val="auto"/>
        </w:rPr>
        <w:fldChar w:fldCharType="separate"/>
      </w:r>
      <w:r>
        <w:rPr>
          <w:rFonts w:hint="eastAsia" w:ascii="宋体" w:hAnsi="宋体" w:eastAsia="宋体" w:cs="宋体"/>
          <w:color w:val="auto"/>
        </w:rPr>
        <w:t>28</w:t>
      </w:r>
      <w:r>
        <w:rPr>
          <w:rFonts w:hint="eastAsia" w:ascii="宋体" w:hAnsi="宋体" w:eastAsia="宋体" w:cs="宋体"/>
          <w:color w:val="auto"/>
        </w:rPr>
        <w:fldChar w:fldCharType="end"/>
      </w:r>
      <w:r>
        <w:rPr>
          <w:rFonts w:hint="eastAsia" w:ascii="宋体" w:hAnsi="宋体" w:eastAsia="宋体" w:cs="宋体"/>
          <w:color w:val="auto"/>
        </w:rPr>
        <w:fldChar w:fldCharType="end"/>
      </w:r>
    </w:p>
    <w:p>
      <w:pPr>
        <w:pStyle w:val="12"/>
        <w:tabs>
          <w:tab w:val="right" w:leader="dot" w:pos="8306"/>
          <w:tab w:val="clear" w:pos="8296"/>
        </w:tabs>
        <w:spacing w:line="360" w:lineRule="auto"/>
        <w:ind w:left="0" w:leftChars="0"/>
        <w:rPr>
          <w:rFonts w:ascii="宋体" w:hAnsi="宋体" w:eastAsia="宋体" w:cs="宋体"/>
          <w:color w:val="auto"/>
        </w:rPr>
      </w:pPr>
      <w:r>
        <w:rPr>
          <w:color w:val="auto"/>
        </w:rPr>
        <w:fldChar w:fldCharType="begin"/>
      </w:r>
      <w:r>
        <w:rPr>
          <w:color w:val="auto"/>
        </w:rPr>
        <w:instrText xml:space="preserve"> HYPERLINK \l "_Toc11452" </w:instrText>
      </w:r>
      <w:r>
        <w:rPr>
          <w:color w:val="auto"/>
        </w:rPr>
        <w:fldChar w:fldCharType="separate"/>
      </w:r>
      <w:r>
        <w:rPr>
          <w:rFonts w:hint="eastAsia" w:ascii="宋体" w:hAnsi="宋体" w:eastAsia="宋体" w:cs="宋体"/>
          <w:color w:val="auto"/>
        </w:rPr>
        <w:t>15.投标有效期</w:t>
      </w:r>
      <w:r>
        <w:rPr>
          <w:rFonts w:hint="eastAsia" w:ascii="宋体" w:hAnsi="宋体" w:eastAsia="宋体" w:cs="宋体"/>
          <w:color w:val="auto"/>
        </w:rPr>
        <w:tab/>
      </w:r>
      <w:r>
        <w:rPr>
          <w:rFonts w:hint="eastAsia" w:ascii="宋体" w:hAnsi="宋体" w:eastAsia="宋体" w:cs="宋体"/>
          <w:color w:val="auto"/>
        </w:rPr>
        <w:fldChar w:fldCharType="begin"/>
      </w:r>
      <w:r>
        <w:rPr>
          <w:rFonts w:hint="eastAsia" w:ascii="宋体" w:hAnsi="宋体" w:eastAsia="宋体" w:cs="宋体"/>
          <w:color w:val="auto"/>
        </w:rPr>
        <w:instrText xml:space="preserve"> PAGEREF _Toc11452 </w:instrText>
      </w:r>
      <w:r>
        <w:rPr>
          <w:rFonts w:hint="eastAsia" w:ascii="宋体" w:hAnsi="宋体" w:eastAsia="宋体" w:cs="宋体"/>
          <w:color w:val="auto"/>
        </w:rPr>
        <w:fldChar w:fldCharType="separate"/>
      </w:r>
      <w:r>
        <w:rPr>
          <w:rFonts w:hint="eastAsia" w:ascii="宋体" w:hAnsi="宋体" w:eastAsia="宋体" w:cs="宋体"/>
          <w:color w:val="auto"/>
        </w:rPr>
        <w:t>28</w:t>
      </w:r>
      <w:r>
        <w:rPr>
          <w:rFonts w:hint="eastAsia" w:ascii="宋体" w:hAnsi="宋体" w:eastAsia="宋体" w:cs="宋体"/>
          <w:color w:val="auto"/>
        </w:rPr>
        <w:fldChar w:fldCharType="end"/>
      </w:r>
      <w:r>
        <w:rPr>
          <w:rFonts w:hint="eastAsia" w:ascii="宋体" w:hAnsi="宋体" w:eastAsia="宋体" w:cs="宋体"/>
          <w:color w:val="auto"/>
        </w:rPr>
        <w:fldChar w:fldCharType="end"/>
      </w:r>
    </w:p>
    <w:p>
      <w:pPr>
        <w:pStyle w:val="12"/>
        <w:tabs>
          <w:tab w:val="right" w:leader="dot" w:pos="8306"/>
          <w:tab w:val="clear" w:pos="8296"/>
        </w:tabs>
        <w:spacing w:line="360" w:lineRule="auto"/>
        <w:ind w:left="0" w:leftChars="0"/>
        <w:rPr>
          <w:rFonts w:ascii="宋体" w:hAnsi="宋体" w:eastAsia="宋体" w:cs="宋体"/>
          <w:color w:val="auto"/>
        </w:rPr>
      </w:pPr>
      <w:r>
        <w:rPr>
          <w:color w:val="auto"/>
        </w:rPr>
        <w:fldChar w:fldCharType="begin"/>
      </w:r>
      <w:r>
        <w:rPr>
          <w:color w:val="auto"/>
        </w:rPr>
        <w:instrText xml:space="preserve"> HYPERLINK \l "_Toc18829" </w:instrText>
      </w:r>
      <w:r>
        <w:rPr>
          <w:color w:val="auto"/>
        </w:rPr>
        <w:fldChar w:fldCharType="separate"/>
      </w:r>
      <w:r>
        <w:rPr>
          <w:rFonts w:hint="eastAsia" w:ascii="宋体" w:hAnsi="宋体" w:eastAsia="宋体" w:cs="宋体"/>
          <w:color w:val="auto"/>
        </w:rPr>
        <w:t>16.投标保证金</w:t>
      </w:r>
      <w:r>
        <w:rPr>
          <w:rFonts w:hint="eastAsia" w:ascii="宋体" w:hAnsi="宋体" w:eastAsia="宋体" w:cs="宋体"/>
          <w:color w:val="auto"/>
        </w:rPr>
        <w:tab/>
      </w:r>
      <w:r>
        <w:rPr>
          <w:rFonts w:hint="eastAsia" w:ascii="宋体" w:hAnsi="宋体" w:eastAsia="宋体" w:cs="宋体"/>
          <w:color w:val="auto"/>
        </w:rPr>
        <w:fldChar w:fldCharType="begin"/>
      </w:r>
      <w:r>
        <w:rPr>
          <w:rFonts w:hint="eastAsia" w:ascii="宋体" w:hAnsi="宋体" w:eastAsia="宋体" w:cs="宋体"/>
          <w:color w:val="auto"/>
        </w:rPr>
        <w:instrText xml:space="preserve"> PAGEREF _Toc18829 </w:instrText>
      </w:r>
      <w:r>
        <w:rPr>
          <w:rFonts w:hint="eastAsia" w:ascii="宋体" w:hAnsi="宋体" w:eastAsia="宋体" w:cs="宋体"/>
          <w:color w:val="auto"/>
        </w:rPr>
        <w:fldChar w:fldCharType="separate"/>
      </w:r>
      <w:r>
        <w:rPr>
          <w:rFonts w:hint="eastAsia" w:ascii="宋体" w:hAnsi="宋体" w:eastAsia="宋体" w:cs="宋体"/>
          <w:color w:val="auto"/>
        </w:rPr>
        <w:t>28</w:t>
      </w:r>
      <w:r>
        <w:rPr>
          <w:rFonts w:hint="eastAsia" w:ascii="宋体" w:hAnsi="宋体" w:eastAsia="宋体" w:cs="宋体"/>
          <w:color w:val="auto"/>
        </w:rPr>
        <w:fldChar w:fldCharType="end"/>
      </w:r>
      <w:r>
        <w:rPr>
          <w:rFonts w:hint="eastAsia" w:ascii="宋体" w:hAnsi="宋体" w:eastAsia="宋体" w:cs="宋体"/>
          <w:color w:val="auto"/>
        </w:rPr>
        <w:fldChar w:fldCharType="end"/>
      </w:r>
    </w:p>
    <w:p>
      <w:pPr>
        <w:pStyle w:val="12"/>
        <w:tabs>
          <w:tab w:val="right" w:leader="dot" w:pos="8306"/>
          <w:tab w:val="clear" w:pos="8296"/>
        </w:tabs>
        <w:spacing w:line="360" w:lineRule="auto"/>
        <w:ind w:left="0" w:leftChars="0"/>
        <w:rPr>
          <w:rFonts w:ascii="宋体" w:hAnsi="宋体" w:eastAsia="宋体" w:cs="宋体"/>
          <w:color w:val="auto"/>
        </w:rPr>
      </w:pPr>
      <w:r>
        <w:rPr>
          <w:color w:val="auto"/>
        </w:rPr>
        <w:fldChar w:fldCharType="begin"/>
      </w:r>
      <w:r>
        <w:rPr>
          <w:color w:val="auto"/>
        </w:rPr>
        <w:instrText xml:space="preserve"> HYPERLINK \l "_Toc27898" </w:instrText>
      </w:r>
      <w:r>
        <w:rPr>
          <w:color w:val="auto"/>
        </w:rPr>
        <w:fldChar w:fldCharType="separate"/>
      </w:r>
      <w:r>
        <w:rPr>
          <w:rFonts w:hint="eastAsia" w:ascii="宋体" w:hAnsi="宋体" w:eastAsia="宋体" w:cs="宋体"/>
          <w:color w:val="auto"/>
        </w:rPr>
        <w:t>四、投标文件的递交</w:t>
      </w:r>
      <w:r>
        <w:rPr>
          <w:rFonts w:hint="eastAsia" w:ascii="宋体" w:hAnsi="宋体" w:eastAsia="宋体" w:cs="宋体"/>
          <w:color w:val="auto"/>
        </w:rPr>
        <w:tab/>
      </w:r>
      <w:r>
        <w:rPr>
          <w:rFonts w:hint="eastAsia" w:ascii="宋体" w:hAnsi="宋体" w:eastAsia="宋体" w:cs="宋体"/>
          <w:color w:val="auto"/>
        </w:rPr>
        <w:fldChar w:fldCharType="begin"/>
      </w:r>
      <w:r>
        <w:rPr>
          <w:rFonts w:hint="eastAsia" w:ascii="宋体" w:hAnsi="宋体" w:eastAsia="宋体" w:cs="宋体"/>
          <w:color w:val="auto"/>
        </w:rPr>
        <w:instrText xml:space="preserve"> PAGEREF _Toc27898 </w:instrText>
      </w:r>
      <w:r>
        <w:rPr>
          <w:rFonts w:hint="eastAsia" w:ascii="宋体" w:hAnsi="宋体" w:eastAsia="宋体" w:cs="宋体"/>
          <w:color w:val="auto"/>
        </w:rPr>
        <w:fldChar w:fldCharType="separate"/>
      </w:r>
      <w:r>
        <w:rPr>
          <w:rFonts w:hint="eastAsia" w:ascii="宋体" w:hAnsi="宋体" w:eastAsia="宋体" w:cs="宋体"/>
          <w:color w:val="auto"/>
        </w:rPr>
        <w:t>29</w:t>
      </w:r>
      <w:r>
        <w:rPr>
          <w:rFonts w:hint="eastAsia" w:ascii="宋体" w:hAnsi="宋体" w:eastAsia="宋体" w:cs="宋体"/>
          <w:color w:val="auto"/>
        </w:rPr>
        <w:fldChar w:fldCharType="end"/>
      </w:r>
      <w:r>
        <w:rPr>
          <w:rFonts w:hint="eastAsia" w:ascii="宋体" w:hAnsi="宋体" w:eastAsia="宋体" w:cs="宋体"/>
          <w:color w:val="auto"/>
        </w:rPr>
        <w:fldChar w:fldCharType="end"/>
      </w:r>
    </w:p>
    <w:p>
      <w:pPr>
        <w:pStyle w:val="12"/>
        <w:tabs>
          <w:tab w:val="right" w:leader="dot" w:pos="8306"/>
          <w:tab w:val="clear" w:pos="8296"/>
        </w:tabs>
        <w:spacing w:line="360" w:lineRule="auto"/>
        <w:ind w:left="0" w:leftChars="0"/>
        <w:rPr>
          <w:rFonts w:ascii="宋体" w:hAnsi="宋体" w:eastAsia="宋体" w:cs="宋体"/>
          <w:color w:val="auto"/>
        </w:rPr>
      </w:pPr>
      <w:r>
        <w:rPr>
          <w:color w:val="auto"/>
        </w:rPr>
        <w:fldChar w:fldCharType="begin"/>
      </w:r>
      <w:r>
        <w:rPr>
          <w:color w:val="auto"/>
        </w:rPr>
        <w:instrText xml:space="preserve"> HYPERLINK \l "_Toc6081" </w:instrText>
      </w:r>
      <w:r>
        <w:rPr>
          <w:color w:val="auto"/>
        </w:rPr>
        <w:fldChar w:fldCharType="separate"/>
      </w:r>
      <w:r>
        <w:rPr>
          <w:rFonts w:hint="eastAsia" w:ascii="宋体" w:hAnsi="宋体" w:eastAsia="宋体" w:cs="宋体"/>
          <w:color w:val="auto"/>
        </w:rPr>
        <w:t>17.投标文件的装订，签署，密封和标记</w:t>
      </w:r>
      <w:r>
        <w:rPr>
          <w:rFonts w:hint="eastAsia" w:ascii="宋体" w:hAnsi="宋体" w:eastAsia="宋体" w:cs="宋体"/>
          <w:color w:val="auto"/>
        </w:rPr>
        <w:tab/>
      </w:r>
      <w:r>
        <w:rPr>
          <w:rFonts w:hint="eastAsia" w:ascii="宋体" w:hAnsi="宋体" w:eastAsia="宋体" w:cs="宋体"/>
          <w:color w:val="auto"/>
        </w:rPr>
        <w:fldChar w:fldCharType="begin"/>
      </w:r>
      <w:r>
        <w:rPr>
          <w:rFonts w:hint="eastAsia" w:ascii="宋体" w:hAnsi="宋体" w:eastAsia="宋体" w:cs="宋体"/>
          <w:color w:val="auto"/>
        </w:rPr>
        <w:instrText xml:space="preserve"> PAGEREF _Toc6081 </w:instrText>
      </w:r>
      <w:r>
        <w:rPr>
          <w:rFonts w:hint="eastAsia" w:ascii="宋体" w:hAnsi="宋体" w:eastAsia="宋体" w:cs="宋体"/>
          <w:color w:val="auto"/>
        </w:rPr>
        <w:fldChar w:fldCharType="separate"/>
      </w:r>
      <w:r>
        <w:rPr>
          <w:rFonts w:hint="eastAsia" w:ascii="宋体" w:hAnsi="宋体" w:eastAsia="宋体" w:cs="宋体"/>
          <w:color w:val="auto"/>
        </w:rPr>
        <w:t>29</w:t>
      </w:r>
      <w:r>
        <w:rPr>
          <w:rFonts w:hint="eastAsia" w:ascii="宋体" w:hAnsi="宋体" w:eastAsia="宋体" w:cs="宋体"/>
          <w:color w:val="auto"/>
        </w:rPr>
        <w:fldChar w:fldCharType="end"/>
      </w:r>
      <w:r>
        <w:rPr>
          <w:rFonts w:hint="eastAsia" w:ascii="宋体" w:hAnsi="宋体" w:eastAsia="宋体" w:cs="宋体"/>
          <w:color w:val="auto"/>
        </w:rPr>
        <w:fldChar w:fldCharType="end"/>
      </w:r>
    </w:p>
    <w:p>
      <w:pPr>
        <w:pStyle w:val="12"/>
        <w:tabs>
          <w:tab w:val="right" w:leader="dot" w:pos="8306"/>
          <w:tab w:val="clear" w:pos="8296"/>
        </w:tabs>
        <w:spacing w:line="360" w:lineRule="auto"/>
        <w:ind w:left="0" w:leftChars="0"/>
        <w:rPr>
          <w:rFonts w:ascii="宋体" w:hAnsi="宋体" w:eastAsia="宋体" w:cs="宋体"/>
          <w:color w:val="auto"/>
        </w:rPr>
      </w:pPr>
      <w:r>
        <w:rPr>
          <w:color w:val="auto"/>
        </w:rPr>
        <w:fldChar w:fldCharType="begin"/>
      </w:r>
      <w:r>
        <w:rPr>
          <w:color w:val="auto"/>
        </w:rPr>
        <w:instrText xml:space="preserve"> HYPERLINK \l "_Toc4150" </w:instrText>
      </w:r>
      <w:r>
        <w:rPr>
          <w:color w:val="auto"/>
        </w:rPr>
        <w:fldChar w:fldCharType="separate"/>
      </w:r>
      <w:r>
        <w:rPr>
          <w:rFonts w:hint="eastAsia" w:ascii="宋体" w:hAnsi="宋体" w:eastAsia="宋体" w:cs="宋体"/>
          <w:color w:val="auto"/>
        </w:rPr>
        <w:t>18.迟交的投标文件</w:t>
      </w:r>
      <w:r>
        <w:rPr>
          <w:rFonts w:hint="eastAsia" w:ascii="宋体" w:hAnsi="宋体" w:eastAsia="宋体" w:cs="宋体"/>
          <w:color w:val="auto"/>
        </w:rPr>
        <w:tab/>
      </w:r>
      <w:r>
        <w:rPr>
          <w:rFonts w:hint="eastAsia" w:ascii="宋体" w:hAnsi="宋体" w:eastAsia="宋体" w:cs="宋体"/>
          <w:color w:val="auto"/>
        </w:rPr>
        <w:fldChar w:fldCharType="begin"/>
      </w:r>
      <w:r>
        <w:rPr>
          <w:rFonts w:hint="eastAsia" w:ascii="宋体" w:hAnsi="宋体" w:eastAsia="宋体" w:cs="宋体"/>
          <w:color w:val="auto"/>
        </w:rPr>
        <w:instrText xml:space="preserve"> PAGEREF _Toc4150 </w:instrText>
      </w:r>
      <w:r>
        <w:rPr>
          <w:rFonts w:hint="eastAsia" w:ascii="宋体" w:hAnsi="宋体" w:eastAsia="宋体" w:cs="宋体"/>
          <w:color w:val="auto"/>
        </w:rPr>
        <w:fldChar w:fldCharType="separate"/>
      </w:r>
      <w:r>
        <w:rPr>
          <w:rFonts w:hint="eastAsia" w:ascii="宋体" w:hAnsi="宋体" w:eastAsia="宋体" w:cs="宋体"/>
          <w:color w:val="auto"/>
        </w:rPr>
        <w:t>30</w:t>
      </w:r>
      <w:r>
        <w:rPr>
          <w:rFonts w:hint="eastAsia" w:ascii="宋体" w:hAnsi="宋体" w:eastAsia="宋体" w:cs="宋体"/>
          <w:color w:val="auto"/>
        </w:rPr>
        <w:fldChar w:fldCharType="end"/>
      </w:r>
      <w:r>
        <w:rPr>
          <w:rFonts w:hint="eastAsia" w:ascii="宋体" w:hAnsi="宋体" w:eastAsia="宋体" w:cs="宋体"/>
          <w:color w:val="auto"/>
        </w:rPr>
        <w:fldChar w:fldCharType="end"/>
      </w:r>
    </w:p>
    <w:p>
      <w:pPr>
        <w:pStyle w:val="12"/>
        <w:tabs>
          <w:tab w:val="right" w:leader="dot" w:pos="8306"/>
          <w:tab w:val="clear" w:pos="8296"/>
        </w:tabs>
        <w:spacing w:line="360" w:lineRule="auto"/>
        <w:ind w:left="0" w:leftChars="0"/>
        <w:rPr>
          <w:rFonts w:ascii="宋体" w:hAnsi="宋体" w:eastAsia="宋体" w:cs="宋体"/>
          <w:color w:val="auto"/>
        </w:rPr>
      </w:pPr>
      <w:r>
        <w:rPr>
          <w:color w:val="auto"/>
        </w:rPr>
        <w:fldChar w:fldCharType="begin"/>
      </w:r>
      <w:r>
        <w:rPr>
          <w:color w:val="auto"/>
        </w:rPr>
        <w:instrText xml:space="preserve"> HYPERLINK \l "_Toc21676" </w:instrText>
      </w:r>
      <w:r>
        <w:rPr>
          <w:color w:val="auto"/>
        </w:rPr>
        <w:fldChar w:fldCharType="separate"/>
      </w:r>
      <w:r>
        <w:rPr>
          <w:rFonts w:hint="eastAsia" w:ascii="宋体" w:hAnsi="宋体" w:eastAsia="宋体" w:cs="宋体"/>
          <w:color w:val="auto"/>
        </w:rPr>
        <w:t>19.投标样品（如需提交）</w:t>
      </w:r>
      <w:r>
        <w:rPr>
          <w:rFonts w:hint="eastAsia" w:ascii="宋体" w:hAnsi="宋体" w:eastAsia="宋体" w:cs="宋体"/>
          <w:color w:val="auto"/>
        </w:rPr>
        <w:tab/>
      </w:r>
      <w:r>
        <w:rPr>
          <w:rFonts w:hint="eastAsia" w:ascii="宋体" w:hAnsi="宋体" w:eastAsia="宋体" w:cs="宋体"/>
          <w:color w:val="auto"/>
        </w:rPr>
        <w:fldChar w:fldCharType="begin"/>
      </w:r>
      <w:r>
        <w:rPr>
          <w:rFonts w:hint="eastAsia" w:ascii="宋体" w:hAnsi="宋体" w:eastAsia="宋体" w:cs="宋体"/>
          <w:color w:val="auto"/>
        </w:rPr>
        <w:instrText xml:space="preserve"> PAGEREF _Toc21676 </w:instrText>
      </w:r>
      <w:r>
        <w:rPr>
          <w:rFonts w:hint="eastAsia" w:ascii="宋体" w:hAnsi="宋体" w:eastAsia="宋体" w:cs="宋体"/>
          <w:color w:val="auto"/>
        </w:rPr>
        <w:fldChar w:fldCharType="separate"/>
      </w:r>
      <w:r>
        <w:rPr>
          <w:rFonts w:hint="eastAsia" w:ascii="宋体" w:hAnsi="宋体" w:eastAsia="宋体" w:cs="宋体"/>
          <w:color w:val="auto"/>
        </w:rPr>
        <w:t>30</w:t>
      </w:r>
      <w:r>
        <w:rPr>
          <w:rFonts w:hint="eastAsia" w:ascii="宋体" w:hAnsi="宋体" w:eastAsia="宋体" w:cs="宋体"/>
          <w:color w:val="auto"/>
        </w:rPr>
        <w:fldChar w:fldCharType="end"/>
      </w:r>
      <w:r>
        <w:rPr>
          <w:rFonts w:hint="eastAsia" w:ascii="宋体" w:hAnsi="宋体" w:eastAsia="宋体" w:cs="宋体"/>
          <w:color w:val="auto"/>
        </w:rPr>
        <w:fldChar w:fldCharType="end"/>
      </w:r>
    </w:p>
    <w:p>
      <w:pPr>
        <w:pStyle w:val="12"/>
        <w:tabs>
          <w:tab w:val="right" w:leader="dot" w:pos="8306"/>
          <w:tab w:val="clear" w:pos="8296"/>
        </w:tabs>
        <w:spacing w:line="360" w:lineRule="auto"/>
        <w:ind w:left="0" w:leftChars="0"/>
        <w:rPr>
          <w:rFonts w:ascii="宋体" w:hAnsi="宋体" w:eastAsia="宋体" w:cs="宋体"/>
          <w:color w:val="auto"/>
        </w:rPr>
      </w:pPr>
      <w:r>
        <w:rPr>
          <w:color w:val="auto"/>
        </w:rPr>
        <w:fldChar w:fldCharType="begin"/>
      </w:r>
      <w:r>
        <w:rPr>
          <w:color w:val="auto"/>
        </w:rPr>
        <w:instrText xml:space="preserve"> HYPERLINK \l "_Toc30007" </w:instrText>
      </w:r>
      <w:r>
        <w:rPr>
          <w:color w:val="auto"/>
        </w:rPr>
        <w:fldChar w:fldCharType="separate"/>
      </w:r>
      <w:r>
        <w:rPr>
          <w:rFonts w:hint="eastAsia" w:ascii="宋体" w:hAnsi="宋体" w:eastAsia="宋体" w:cs="宋体"/>
          <w:color w:val="auto"/>
        </w:rPr>
        <w:t>20.投标截止期</w:t>
      </w:r>
      <w:r>
        <w:rPr>
          <w:rFonts w:hint="eastAsia" w:ascii="宋体" w:hAnsi="宋体" w:eastAsia="宋体" w:cs="宋体"/>
          <w:color w:val="auto"/>
        </w:rPr>
        <w:tab/>
      </w:r>
      <w:r>
        <w:rPr>
          <w:rFonts w:hint="eastAsia" w:ascii="宋体" w:hAnsi="宋体" w:eastAsia="宋体" w:cs="宋体"/>
          <w:color w:val="auto"/>
        </w:rPr>
        <w:fldChar w:fldCharType="begin"/>
      </w:r>
      <w:r>
        <w:rPr>
          <w:rFonts w:hint="eastAsia" w:ascii="宋体" w:hAnsi="宋体" w:eastAsia="宋体" w:cs="宋体"/>
          <w:color w:val="auto"/>
        </w:rPr>
        <w:instrText xml:space="preserve"> PAGEREF _Toc30007 </w:instrText>
      </w:r>
      <w:r>
        <w:rPr>
          <w:rFonts w:hint="eastAsia" w:ascii="宋体" w:hAnsi="宋体" w:eastAsia="宋体" w:cs="宋体"/>
          <w:color w:val="auto"/>
        </w:rPr>
        <w:fldChar w:fldCharType="separate"/>
      </w:r>
      <w:r>
        <w:rPr>
          <w:rFonts w:hint="eastAsia" w:ascii="宋体" w:hAnsi="宋体" w:eastAsia="宋体" w:cs="宋体"/>
          <w:color w:val="auto"/>
        </w:rPr>
        <w:t>31</w:t>
      </w:r>
      <w:r>
        <w:rPr>
          <w:rFonts w:hint="eastAsia" w:ascii="宋体" w:hAnsi="宋体" w:eastAsia="宋体" w:cs="宋体"/>
          <w:color w:val="auto"/>
        </w:rPr>
        <w:fldChar w:fldCharType="end"/>
      </w:r>
      <w:r>
        <w:rPr>
          <w:rFonts w:hint="eastAsia" w:ascii="宋体" w:hAnsi="宋体" w:eastAsia="宋体" w:cs="宋体"/>
          <w:color w:val="auto"/>
        </w:rPr>
        <w:fldChar w:fldCharType="end"/>
      </w:r>
    </w:p>
    <w:p>
      <w:pPr>
        <w:pStyle w:val="12"/>
        <w:tabs>
          <w:tab w:val="right" w:leader="dot" w:pos="8306"/>
          <w:tab w:val="clear" w:pos="8296"/>
        </w:tabs>
        <w:spacing w:line="360" w:lineRule="auto"/>
        <w:ind w:left="0" w:leftChars="0"/>
        <w:rPr>
          <w:rFonts w:ascii="宋体" w:hAnsi="宋体" w:eastAsia="宋体" w:cs="宋体"/>
          <w:color w:val="auto"/>
        </w:rPr>
      </w:pPr>
      <w:r>
        <w:rPr>
          <w:color w:val="auto"/>
        </w:rPr>
        <w:fldChar w:fldCharType="begin"/>
      </w:r>
      <w:r>
        <w:rPr>
          <w:color w:val="auto"/>
        </w:rPr>
        <w:instrText xml:space="preserve"> HYPERLINK \l "_Toc9094" </w:instrText>
      </w:r>
      <w:r>
        <w:rPr>
          <w:color w:val="auto"/>
        </w:rPr>
        <w:fldChar w:fldCharType="separate"/>
      </w:r>
      <w:r>
        <w:rPr>
          <w:rFonts w:hint="eastAsia" w:ascii="宋体" w:hAnsi="宋体" w:eastAsia="宋体" w:cs="宋体"/>
          <w:color w:val="auto"/>
        </w:rPr>
        <w:t>21.投标文件的补充、修改与撤回</w:t>
      </w:r>
      <w:r>
        <w:rPr>
          <w:rFonts w:hint="eastAsia" w:ascii="宋体" w:hAnsi="宋体" w:eastAsia="宋体" w:cs="宋体"/>
          <w:color w:val="auto"/>
        </w:rPr>
        <w:tab/>
      </w:r>
      <w:r>
        <w:rPr>
          <w:rFonts w:hint="eastAsia" w:ascii="宋体" w:hAnsi="宋体" w:eastAsia="宋体" w:cs="宋体"/>
          <w:color w:val="auto"/>
        </w:rPr>
        <w:fldChar w:fldCharType="begin"/>
      </w:r>
      <w:r>
        <w:rPr>
          <w:rFonts w:hint="eastAsia" w:ascii="宋体" w:hAnsi="宋体" w:eastAsia="宋体" w:cs="宋体"/>
          <w:color w:val="auto"/>
        </w:rPr>
        <w:instrText xml:space="preserve"> PAGEREF _Toc9094 </w:instrText>
      </w:r>
      <w:r>
        <w:rPr>
          <w:rFonts w:hint="eastAsia" w:ascii="宋体" w:hAnsi="宋体" w:eastAsia="宋体" w:cs="宋体"/>
          <w:color w:val="auto"/>
        </w:rPr>
        <w:fldChar w:fldCharType="separate"/>
      </w:r>
      <w:r>
        <w:rPr>
          <w:rFonts w:hint="eastAsia" w:ascii="宋体" w:hAnsi="宋体" w:eastAsia="宋体" w:cs="宋体"/>
          <w:color w:val="auto"/>
        </w:rPr>
        <w:t>31</w:t>
      </w:r>
      <w:r>
        <w:rPr>
          <w:rFonts w:hint="eastAsia" w:ascii="宋体" w:hAnsi="宋体" w:eastAsia="宋体" w:cs="宋体"/>
          <w:color w:val="auto"/>
        </w:rPr>
        <w:fldChar w:fldCharType="end"/>
      </w:r>
      <w:r>
        <w:rPr>
          <w:rFonts w:hint="eastAsia" w:ascii="宋体" w:hAnsi="宋体" w:eastAsia="宋体" w:cs="宋体"/>
          <w:color w:val="auto"/>
        </w:rPr>
        <w:fldChar w:fldCharType="end"/>
      </w:r>
    </w:p>
    <w:p>
      <w:pPr>
        <w:pStyle w:val="12"/>
        <w:tabs>
          <w:tab w:val="right" w:leader="dot" w:pos="8306"/>
          <w:tab w:val="clear" w:pos="8296"/>
        </w:tabs>
        <w:spacing w:line="360" w:lineRule="auto"/>
        <w:ind w:left="0" w:leftChars="0"/>
        <w:rPr>
          <w:rFonts w:ascii="宋体" w:hAnsi="宋体" w:eastAsia="宋体" w:cs="宋体"/>
          <w:color w:val="auto"/>
        </w:rPr>
      </w:pPr>
      <w:r>
        <w:rPr>
          <w:color w:val="auto"/>
        </w:rPr>
        <w:fldChar w:fldCharType="begin"/>
      </w:r>
      <w:r>
        <w:rPr>
          <w:color w:val="auto"/>
        </w:rPr>
        <w:instrText xml:space="preserve"> HYPERLINK \l "_Toc7096" </w:instrText>
      </w:r>
      <w:r>
        <w:rPr>
          <w:color w:val="auto"/>
        </w:rPr>
        <w:fldChar w:fldCharType="separate"/>
      </w:r>
      <w:r>
        <w:rPr>
          <w:rFonts w:hint="eastAsia" w:ascii="宋体" w:hAnsi="宋体" w:eastAsia="宋体" w:cs="宋体"/>
          <w:color w:val="auto"/>
        </w:rPr>
        <w:t>五、开标与评标</w:t>
      </w:r>
      <w:r>
        <w:rPr>
          <w:rFonts w:hint="eastAsia" w:ascii="宋体" w:hAnsi="宋体" w:eastAsia="宋体" w:cs="宋体"/>
          <w:color w:val="auto"/>
        </w:rPr>
        <w:tab/>
      </w:r>
      <w:r>
        <w:rPr>
          <w:rFonts w:hint="eastAsia" w:ascii="宋体" w:hAnsi="宋体" w:eastAsia="宋体" w:cs="宋体"/>
          <w:color w:val="auto"/>
        </w:rPr>
        <w:fldChar w:fldCharType="begin"/>
      </w:r>
      <w:r>
        <w:rPr>
          <w:rFonts w:hint="eastAsia" w:ascii="宋体" w:hAnsi="宋体" w:eastAsia="宋体" w:cs="宋体"/>
          <w:color w:val="auto"/>
        </w:rPr>
        <w:instrText xml:space="preserve"> PAGEREF _Toc7096 </w:instrText>
      </w:r>
      <w:r>
        <w:rPr>
          <w:rFonts w:hint="eastAsia" w:ascii="宋体" w:hAnsi="宋体" w:eastAsia="宋体" w:cs="宋体"/>
          <w:color w:val="auto"/>
        </w:rPr>
        <w:fldChar w:fldCharType="separate"/>
      </w:r>
      <w:r>
        <w:rPr>
          <w:rFonts w:hint="eastAsia" w:ascii="宋体" w:hAnsi="宋体" w:eastAsia="宋体" w:cs="宋体"/>
          <w:color w:val="auto"/>
        </w:rPr>
        <w:t>31</w:t>
      </w:r>
      <w:r>
        <w:rPr>
          <w:rFonts w:hint="eastAsia" w:ascii="宋体" w:hAnsi="宋体" w:eastAsia="宋体" w:cs="宋体"/>
          <w:color w:val="auto"/>
        </w:rPr>
        <w:fldChar w:fldCharType="end"/>
      </w:r>
      <w:r>
        <w:rPr>
          <w:rFonts w:hint="eastAsia" w:ascii="宋体" w:hAnsi="宋体" w:eastAsia="宋体" w:cs="宋体"/>
          <w:color w:val="auto"/>
        </w:rPr>
        <w:fldChar w:fldCharType="end"/>
      </w:r>
    </w:p>
    <w:p>
      <w:pPr>
        <w:pStyle w:val="12"/>
        <w:tabs>
          <w:tab w:val="right" w:leader="dot" w:pos="8306"/>
          <w:tab w:val="clear" w:pos="8296"/>
        </w:tabs>
        <w:spacing w:line="360" w:lineRule="auto"/>
        <w:ind w:left="0" w:leftChars="0"/>
        <w:rPr>
          <w:rFonts w:ascii="宋体" w:hAnsi="宋体" w:eastAsia="宋体" w:cs="宋体"/>
          <w:color w:val="auto"/>
        </w:rPr>
      </w:pPr>
      <w:r>
        <w:rPr>
          <w:color w:val="auto"/>
        </w:rPr>
        <w:fldChar w:fldCharType="begin"/>
      </w:r>
      <w:r>
        <w:rPr>
          <w:color w:val="auto"/>
        </w:rPr>
        <w:instrText xml:space="preserve"> HYPERLINK \l "_Toc20722" </w:instrText>
      </w:r>
      <w:r>
        <w:rPr>
          <w:color w:val="auto"/>
        </w:rPr>
        <w:fldChar w:fldCharType="separate"/>
      </w:r>
      <w:r>
        <w:rPr>
          <w:rFonts w:hint="eastAsia" w:ascii="宋体" w:hAnsi="宋体" w:eastAsia="宋体" w:cs="宋体"/>
          <w:color w:val="auto"/>
        </w:rPr>
        <w:t>22.开标</w:t>
      </w:r>
      <w:r>
        <w:rPr>
          <w:rFonts w:hint="eastAsia" w:ascii="宋体" w:hAnsi="宋体" w:eastAsia="宋体" w:cs="宋体"/>
          <w:color w:val="auto"/>
        </w:rPr>
        <w:tab/>
      </w:r>
      <w:r>
        <w:rPr>
          <w:rFonts w:hint="eastAsia" w:ascii="宋体" w:hAnsi="宋体" w:eastAsia="宋体" w:cs="宋体"/>
          <w:color w:val="auto"/>
        </w:rPr>
        <w:fldChar w:fldCharType="begin"/>
      </w:r>
      <w:r>
        <w:rPr>
          <w:rFonts w:hint="eastAsia" w:ascii="宋体" w:hAnsi="宋体" w:eastAsia="宋体" w:cs="宋体"/>
          <w:color w:val="auto"/>
        </w:rPr>
        <w:instrText xml:space="preserve"> PAGEREF _Toc20722 </w:instrText>
      </w:r>
      <w:r>
        <w:rPr>
          <w:rFonts w:hint="eastAsia" w:ascii="宋体" w:hAnsi="宋体" w:eastAsia="宋体" w:cs="宋体"/>
          <w:color w:val="auto"/>
        </w:rPr>
        <w:fldChar w:fldCharType="separate"/>
      </w:r>
      <w:r>
        <w:rPr>
          <w:rFonts w:hint="eastAsia" w:ascii="宋体" w:hAnsi="宋体" w:eastAsia="宋体" w:cs="宋体"/>
          <w:color w:val="auto"/>
        </w:rPr>
        <w:t>31</w:t>
      </w:r>
      <w:r>
        <w:rPr>
          <w:rFonts w:hint="eastAsia" w:ascii="宋体" w:hAnsi="宋体" w:eastAsia="宋体" w:cs="宋体"/>
          <w:color w:val="auto"/>
        </w:rPr>
        <w:fldChar w:fldCharType="end"/>
      </w:r>
      <w:r>
        <w:rPr>
          <w:rFonts w:hint="eastAsia" w:ascii="宋体" w:hAnsi="宋体" w:eastAsia="宋体" w:cs="宋体"/>
          <w:color w:val="auto"/>
        </w:rPr>
        <w:fldChar w:fldCharType="end"/>
      </w:r>
    </w:p>
    <w:p>
      <w:pPr>
        <w:pStyle w:val="12"/>
        <w:tabs>
          <w:tab w:val="right" w:leader="dot" w:pos="8306"/>
          <w:tab w:val="clear" w:pos="8296"/>
        </w:tabs>
        <w:spacing w:line="360" w:lineRule="auto"/>
        <w:ind w:left="0" w:leftChars="0"/>
        <w:rPr>
          <w:rFonts w:ascii="宋体" w:hAnsi="宋体" w:eastAsia="宋体" w:cs="宋体"/>
          <w:color w:val="auto"/>
        </w:rPr>
      </w:pPr>
      <w:r>
        <w:rPr>
          <w:color w:val="auto"/>
        </w:rPr>
        <w:fldChar w:fldCharType="begin"/>
      </w:r>
      <w:r>
        <w:rPr>
          <w:color w:val="auto"/>
        </w:rPr>
        <w:instrText xml:space="preserve"> HYPERLINK \l "_Toc8773" </w:instrText>
      </w:r>
      <w:r>
        <w:rPr>
          <w:color w:val="auto"/>
        </w:rPr>
        <w:fldChar w:fldCharType="separate"/>
      </w:r>
      <w:r>
        <w:rPr>
          <w:rFonts w:hint="eastAsia" w:ascii="宋体" w:hAnsi="宋体" w:eastAsia="宋体" w:cs="宋体"/>
          <w:color w:val="auto"/>
        </w:rPr>
        <w:t>23.评标委员会及评标方法</w:t>
      </w:r>
      <w:r>
        <w:rPr>
          <w:rFonts w:hint="eastAsia" w:ascii="宋体" w:hAnsi="宋体" w:eastAsia="宋体" w:cs="宋体"/>
          <w:color w:val="auto"/>
        </w:rPr>
        <w:tab/>
      </w:r>
      <w:r>
        <w:rPr>
          <w:rFonts w:hint="eastAsia" w:ascii="宋体" w:hAnsi="宋体" w:eastAsia="宋体" w:cs="宋体"/>
          <w:color w:val="auto"/>
        </w:rPr>
        <w:fldChar w:fldCharType="begin"/>
      </w:r>
      <w:r>
        <w:rPr>
          <w:rFonts w:hint="eastAsia" w:ascii="宋体" w:hAnsi="宋体" w:eastAsia="宋体" w:cs="宋体"/>
          <w:color w:val="auto"/>
        </w:rPr>
        <w:instrText xml:space="preserve"> PAGEREF _Toc8773 </w:instrText>
      </w:r>
      <w:r>
        <w:rPr>
          <w:rFonts w:hint="eastAsia" w:ascii="宋体" w:hAnsi="宋体" w:eastAsia="宋体" w:cs="宋体"/>
          <w:color w:val="auto"/>
        </w:rPr>
        <w:fldChar w:fldCharType="separate"/>
      </w:r>
      <w:r>
        <w:rPr>
          <w:rFonts w:hint="eastAsia" w:ascii="宋体" w:hAnsi="宋体" w:eastAsia="宋体" w:cs="宋体"/>
          <w:color w:val="auto"/>
        </w:rPr>
        <w:t>32</w:t>
      </w:r>
      <w:r>
        <w:rPr>
          <w:rFonts w:hint="eastAsia" w:ascii="宋体" w:hAnsi="宋体" w:eastAsia="宋体" w:cs="宋体"/>
          <w:color w:val="auto"/>
        </w:rPr>
        <w:fldChar w:fldCharType="end"/>
      </w:r>
      <w:r>
        <w:rPr>
          <w:rFonts w:hint="eastAsia" w:ascii="宋体" w:hAnsi="宋体" w:eastAsia="宋体" w:cs="宋体"/>
          <w:color w:val="auto"/>
        </w:rPr>
        <w:fldChar w:fldCharType="end"/>
      </w:r>
    </w:p>
    <w:p>
      <w:pPr>
        <w:pStyle w:val="12"/>
        <w:tabs>
          <w:tab w:val="right" w:leader="dot" w:pos="8306"/>
          <w:tab w:val="clear" w:pos="8296"/>
        </w:tabs>
        <w:spacing w:line="360" w:lineRule="auto"/>
        <w:ind w:left="0" w:leftChars="0"/>
        <w:rPr>
          <w:rFonts w:ascii="宋体" w:hAnsi="宋体" w:eastAsia="宋体" w:cs="宋体"/>
          <w:color w:val="auto"/>
        </w:rPr>
      </w:pPr>
      <w:r>
        <w:rPr>
          <w:color w:val="auto"/>
        </w:rPr>
        <w:fldChar w:fldCharType="begin"/>
      </w:r>
      <w:r>
        <w:rPr>
          <w:color w:val="auto"/>
        </w:rPr>
        <w:instrText xml:space="preserve"> HYPERLINK \l "_Toc15353" </w:instrText>
      </w:r>
      <w:r>
        <w:rPr>
          <w:color w:val="auto"/>
        </w:rPr>
        <w:fldChar w:fldCharType="separate"/>
      </w:r>
      <w:r>
        <w:rPr>
          <w:rFonts w:hint="eastAsia" w:ascii="宋体" w:hAnsi="宋体" w:eastAsia="宋体" w:cs="宋体"/>
          <w:color w:val="auto"/>
        </w:rPr>
        <w:t>24.评审原则及评标过程的保密</w:t>
      </w:r>
      <w:r>
        <w:rPr>
          <w:rFonts w:hint="eastAsia" w:ascii="宋体" w:hAnsi="宋体" w:eastAsia="宋体" w:cs="宋体"/>
          <w:color w:val="auto"/>
        </w:rPr>
        <w:tab/>
      </w:r>
      <w:r>
        <w:rPr>
          <w:rFonts w:hint="eastAsia" w:ascii="宋体" w:hAnsi="宋体" w:eastAsia="宋体" w:cs="宋体"/>
          <w:color w:val="auto"/>
        </w:rPr>
        <w:fldChar w:fldCharType="begin"/>
      </w:r>
      <w:r>
        <w:rPr>
          <w:rFonts w:hint="eastAsia" w:ascii="宋体" w:hAnsi="宋体" w:eastAsia="宋体" w:cs="宋体"/>
          <w:color w:val="auto"/>
        </w:rPr>
        <w:instrText xml:space="preserve"> PAGEREF _Toc15353 </w:instrText>
      </w:r>
      <w:r>
        <w:rPr>
          <w:rFonts w:hint="eastAsia" w:ascii="宋体" w:hAnsi="宋体" w:eastAsia="宋体" w:cs="宋体"/>
          <w:color w:val="auto"/>
        </w:rPr>
        <w:fldChar w:fldCharType="separate"/>
      </w:r>
      <w:r>
        <w:rPr>
          <w:rFonts w:hint="eastAsia" w:ascii="宋体" w:hAnsi="宋体" w:eastAsia="宋体" w:cs="宋体"/>
          <w:color w:val="auto"/>
        </w:rPr>
        <w:t>32</w:t>
      </w:r>
      <w:r>
        <w:rPr>
          <w:rFonts w:hint="eastAsia" w:ascii="宋体" w:hAnsi="宋体" w:eastAsia="宋体" w:cs="宋体"/>
          <w:color w:val="auto"/>
        </w:rPr>
        <w:fldChar w:fldCharType="end"/>
      </w:r>
      <w:r>
        <w:rPr>
          <w:rFonts w:hint="eastAsia" w:ascii="宋体" w:hAnsi="宋体" w:eastAsia="宋体" w:cs="宋体"/>
          <w:color w:val="auto"/>
        </w:rPr>
        <w:fldChar w:fldCharType="end"/>
      </w:r>
    </w:p>
    <w:p>
      <w:pPr>
        <w:pStyle w:val="12"/>
        <w:tabs>
          <w:tab w:val="right" w:leader="dot" w:pos="8306"/>
          <w:tab w:val="clear" w:pos="8296"/>
        </w:tabs>
        <w:spacing w:line="360" w:lineRule="auto"/>
        <w:ind w:left="0" w:leftChars="0"/>
        <w:rPr>
          <w:rFonts w:ascii="宋体" w:hAnsi="宋体" w:eastAsia="宋体" w:cs="宋体"/>
          <w:color w:val="auto"/>
        </w:rPr>
      </w:pPr>
      <w:r>
        <w:rPr>
          <w:color w:val="auto"/>
        </w:rPr>
        <w:fldChar w:fldCharType="begin"/>
      </w:r>
      <w:r>
        <w:rPr>
          <w:color w:val="auto"/>
        </w:rPr>
        <w:instrText xml:space="preserve"> HYPERLINK \l "_Toc25538" </w:instrText>
      </w:r>
      <w:r>
        <w:rPr>
          <w:color w:val="auto"/>
        </w:rPr>
        <w:fldChar w:fldCharType="separate"/>
      </w:r>
      <w:r>
        <w:rPr>
          <w:rFonts w:hint="eastAsia" w:ascii="宋体" w:hAnsi="宋体" w:eastAsia="宋体" w:cs="宋体"/>
          <w:color w:val="auto"/>
        </w:rPr>
        <w:t>25.投标文件的初审</w:t>
      </w:r>
      <w:r>
        <w:rPr>
          <w:rFonts w:hint="eastAsia" w:ascii="宋体" w:hAnsi="宋体" w:eastAsia="宋体" w:cs="宋体"/>
          <w:color w:val="auto"/>
        </w:rPr>
        <w:tab/>
      </w:r>
      <w:r>
        <w:rPr>
          <w:rFonts w:hint="eastAsia" w:ascii="宋体" w:hAnsi="宋体" w:eastAsia="宋体" w:cs="宋体"/>
          <w:color w:val="auto"/>
        </w:rPr>
        <w:fldChar w:fldCharType="begin"/>
      </w:r>
      <w:r>
        <w:rPr>
          <w:rFonts w:hint="eastAsia" w:ascii="宋体" w:hAnsi="宋体" w:eastAsia="宋体" w:cs="宋体"/>
          <w:color w:val="auto"/>
        </w:rPr>
        <w:instrText xml:space="preserve"> PAGEREF _Toc25538 </w:instrText>
      </w:r>
      <w:r>
        <w:rPr>
          <w:rFonts w:hint="eastAsia" w:ascii="宋体" w:hAnsi="宋体" w:eastAsia="宋体" w:cs="宋体"/>
          <w:color w:val="auto"/>
        </w:rPr>
        <w:fldChar w:fldCharType="separate"/>
      </w:r>
      <w:r>
        <w:rPr>
          <w:rFonts w:hint="eastAsia" w:ascii="宋体" w:hAnsi="宋体" w:eastAsia="宋体" w:cs="宋体"/>
          <w:color w:val="auto"/>
        </w:rPr>
        <w:t>32</w:t>
      </w:r>
      <w:r>
        <w:rPr>
          <w:rFonts w:hint="eastAsia" w:ascii="宋体" w:hAnsi="宋体" w:eastAsia="宋体" w:cs="宋体"/>
          <w:color w:val="auto"/>
        </w:rPr>
        <w:fldChar w:fldCharType="end"/>
      </w:r>
      <w:r>
        <w:rPr>
          <w:rFonts w:hint="eastAsia" w:ascii="宋体" w:hAnsi="宋体" w:eastAsia="宋体" w:cs="宋体"/>
          <w:color w:val="auto"/>
        </w:rPr>
        <w:fldChar w:fldCharType="end"/>
      </w:r>
    </w:p>
    <w:p>
      <w:pPr>
        <w:pStyle w:val="12"/>
        <w:tabs>
          <w:tab w:val="right" w:leader="dot" w:pos="8306"/>
          <w:tab w:val="clear" w:pos="8296"/>
        </w:tabs>
        <w:spacing w:line="360" w:lineRule="auto"/>
        <w:ind w:left="0" w:leftChars="0"/>
        <w:rPr>
          <w:rFonts w:ascii="宋体" w:hAnsi="宋体" w:eastAsia="宋体" w:cs="宋体"/>
          <w:color w:val="auto"/>
        </w:rPr>
      </w:pPr>
      <w:r>
        <w:rPr>
          <w:color w:val="auto"/>
        </w:rPr>
        <w:fldChar w:fldCharType="begin"/>
      </w:r>
      <w:r>
        <w:rPr>
          <w:color w:val="auto"/>
        </w:rPr>
        <w:instrText xml:space="preserve"> HYPERLINK \l "_Toc29674" </w:instrText>
      </w:r>
      <w:r>
        <w:rPr>
          <w:color w:val="auto"/>
        </w:rPr>
        <w:fldChar w:fldCharType="separate"/>
      </w:r>
      <w:r>
        <w:rPr>
          <w:rFonts w:hint="eastAsia" w:ascii="宋体" w:hAnsi="宋体" w:eastAsia="宋体" w:cs="宋体"/>
          <w:color w:val="auto"/>
        </w:rPr>
        <w:t>26.商务、技术、价格评审（具体评审项目详见投标资料表）</w:t>
      </w:r>
      <w:r>
        <w:rPr>
          <w:rFonts w:hint="eastAsia" w:ascii="宋体" w:hAnsi="宋体" w:eastAsia="宋体" w:cs="宋体"/>
          <w:color w:val="auto"/>
        </w:rPr>
        <w:tab/>
      </w:r>
      <w:r>
        <w:rPr>
          <w:rFonts w:hint="eastAsia" w:ascii="宋体" w:hAnsi="宋体" w:eastAsia="宋体" w:cs="宋体"/>
          <w:color w:val="auto"/>
        </w:rPr>
        <w:fldChar w:fldCharType="begin"/>
      </w:r>
      <w:r>
        <w:rPr>
          <w:rFonts w:hint="eastAsia" w:ascii="宋体" w:hAnsi="宋体" w:eastAsia="宋体" w:cs="宋体"/>
          <w:color w:val="auto"/>
        </w:rPr>
        <w:instrText xml:space="preserve"> PAGEREF _Toc29674 </w:instrText>
      </w:r>
      <w:r>
        <w:rPr>
          <w:rFonts w:hint="eastAsia" w:ascii="宋体" w:hAnsi="宋体" w:eastAsia="宋体" w:cs="宋体"/>
          <w:color w:val="auto"/>
        </w:rPr>
        <w:fldChar w:fldCharType="separate"/>
      </w:r>
      <w:r>
        <w:rPr>
          <w:rFonts w:hint="eastAsia" w:ascii="宋体" w:hAnsi="宋体" w:eastAsia="宋体" w:cs="宋体"/>
          <w:color w:val="auto"/>
        </w:rPr>
        <w:t>34</w:t>
      </w:r>
      <w:r>
        <w:rPr>
          <w:rFonts w:hint="eastAsia" w:ascii="宋体" w:hAnsi="宋体" w:eastAsia="宋体" w:cs="宋体"/>
          <w:color w:val="auto"/>
        </w:rPr>
        <w:fldChar w:fldCharType="end"/>
      </w:r>
      <w:r>
        <w:rPr>
          <w:rFonts w:hint="eastAsia" w:ascii="宋体" w:hAnsi="宋体" w:eastAsia="宋体" w:cs="宋体"/>
          <w:color w:val="auto"/>
        </w:rPr>
        <w:fldChar w:fldCharType="end"/>
      </w:r>
    </w:p>
    <w:p>
      <w:pPr>
        <w:pStyle w:val="12"/>
        <w:tabs>
          <w:tab w:val="right" w:leader="dot" w:pos="8306"/>
          <w:tab w:val="clear" w:pos="8296"/>
        </w:tabs>
        <w:spacing w:line="360" w:lineRule="auto"/>
        <w:ind w:left="0" w:leftChars="0"/>
        <w:rPr>
          <w:rFonts w:ascii="宋体" w:hAnsi="宋体" w:eastAsia="宋体" w:cs="宋体"/>
          <w:color w:val="auto"/>
        </w:rPr>
      </w:pPr>
      <w:r>
        <w:rPr>
          <w:color w:val="auto"/>
        </w:rPr>
        <w:fldChar w:fldCharType="begin"/>
      </w:r>
      <w:r>
        <w:rPr>
          <w:color w:val="auto"/>
        </w:rPr>
        <w:instrText xml:space="preserve"> HYPERLINK \l "_Toc14932" </w:instrText>
      </w:r>
      <w:r>
        <w:rPr>
          <w:color w:val="auto"/>
        </w:rPr>
        <w:fldChar w:fldCharType="separate"/>
      </w:r>
      <w:r>
        <w:rPr>
          <w:rFonts w:hint="eastAsia" w:ascii="宋体" w:hAnsi="宋体" w:eastAsia="宋体" w:cs="宋体"/>
          <w:color w:val="auto"/>
        </w:rPr>
        <w:t>27.优惠政策</w:t>
      </w:r>
      <w:r>
        <w:rPr>
          <w:rFonts w:hint="eastAsia" w:ascii="宋体" w:hAnsi="宋体" w:eastAsia="宋体" w:cs="宋体"/>
          <w:color w:val="auto"/>
        </w:rPr>
        <w:tab/>
      </w:r>
      <w:r>
        <w:rPr>
          <w:rFonts w:hint="eastAsia" w:ascii="宋体" w:hAnsi="宋体" w:eastAsia="宋体" w:cs="宋体"/>
          <w:color w:val="auto"/>
        </w:rPr>
        <w:fldChar w:fldCharType="begin"/>
      </w:r>
      <w:r>
        <w:rPr>
          <w:rFonts w:hint="eastAsia" w:ascii="宋体" w:hAnsi="宋体" w:eastAsia="宋体" w:cs="宋体"/>
          <w:color w:val="auto"/>
        </w:rPr>
        <w:instrText xml:space="preserve"> PAGEREF _Toc14932 </w:instrText>
      </w:r>
      <w:r>
        <w:rPr>
          <w:rFonts w:hint="eastAsia" w:ascii="宋体" w:hAnsi="宋体" w:eastAsia="宋体" w:cs="宋体"/>
          <w:color w:val="auto"/>
        </w:rPr>
        <w:fldChar w:fldCharType="separate"/>
      </w:r>
      <w:r>
        <w:rPr>
          <w:rFonts w:hint="eastAsia" w:ascii="宋体" w:hAnsi="宋体" w:eastAsia="宋体" w:cs="宋体"/>
          <w:color w:val="auto"/>
        </w:rPr>
        <w:t>34</w:t>
      </w:r>
      <w:r>
        <w:rPr>
          <w:rFonts w:hint="eastAsia" w:ascii="宋体" w:hAnsi="宋体" w:eastAsia="宋体" w:cs="宋体"/>
          <w:color w:val="auto"/>
        </w:rPr>
        <w:fldChar w:fldCharType="end"/>
      </w:r>
      <w:r>
        <w:rPr>
          <w:rFonts w:hint="eastAsia" w:ascii="宋体" w:hAnsi="宋体" w:eastAsia="宋体" w:cs="宋体"/>
          <w:color w:val="auto"/>
        </w:rPr>
        <w:fldChar w:fldCharType="end"/>
      </w:r>
    </w:p>
    <w:p>
      <w:pPr>
        <w:pStyle w:val="12"/>
        <w:tabs>
          <w:tab w:val="right" w:leader="dot" w:pos="8306"/>
          <w:tab w:val="clear" w:pos="8296"/>
        </w:tabs>
        <w:spacing w:line="360" w:lineRule="auto"/>
        <w:ind w:left="0" w:leftChars="0"/>
        <w:rPr>
          <w:rFonts w:ascii="宋体" w:hAnsi="宋体" w:eastAsia="宋体" w:cs="宋体"/>
          <w:color w:val="auto"/>
        </w:rPr>
      </w:pPr>
      <w:r>
        <w:rPr>
          <w:color w:val="auto"/>
        </w:rPr>
        <w:fldChar w:fldCharType="begin"/>
      </w:r>
      <w:r>
        <w:rPr>
          <w:color w:val="auto"/>
        </w:rPr>
        <w:instrText xml:space="preserve"> HYPERLINK \l "_Toc6688" </w:instrText>
      </w:r>
      <w:r>
        <w:rPr>
          <w:color w:val="auto"/>
        </w:rPr>
        <w:fldChar w:fldCharType="separate"/>
      </w:r>
      <w:r>
        <w:rPr>
          <w:rFonts w:hint="eastAsia" w:ascii="宋体" w:hAnsi="宋体" w:eastAsia="宋体" w:cs="宋体"/>
          <w:color w:val="auto"/>
        </w:rPr>
        <w:t>28.纪律和保密事项</w:t>
      </w:r>
      <w:r>
        <w:rPr>
          <w:rFonts w:hint="eastAsia" w:ascii="宋体" w:hAnsi="宋体" w:eastAsia="宋体" w:cs="宋体"/>
          <w:color w:val="auto"/>
        </w:rPr>
        <w:tab/>
      </w:r>
      <w:r>
        <w:rPr>
          <w:rFonts w:hint="eastAsia" w:ascii="宋体" w:hAnsi="宋体" w:eastAsia="宋体" w:cs="宋体"/>
          <w:color w:val="auto"/>
        </w:rPr>
        <w:fldChar w:fldCharType="begin"/>
      </w:r>
      <w:r>
        <w:rPr>
          <w:rFonts w:hint="eastAsia" w:ascii="宋体" w:hAnsi="宋体" w:eastAsia="宋体" w:cs="宋体"/>
          <w:color w:val="auto"/>
        </w:rPr>
        <w:instrText xml:space="preserve"> PAGEREF _Toc6688 </w:instrText>
      </w:r>
      <w:r>
        <w:rPr>
          <w:rFonts w:hint="eastAsia" w:ascii="宋体" w:hAnsi="宋体" w:eastAsia="宋体" w:cs="宋体"/>
          <w:color w:val="auto"/>
        </w:rPr>
        <w:fldChar w:fldCharType="separate"/>
      </w:r>
      <w:r>
        <w:rPr>
          <w:rFonts w:hint="eastAsia" w:ascii="宋体" w:hAnsi="宋体" w:eastAsia="宋体" w:cs="宋体"/>
          <w:color w:val="auto"/>
        </w:rPr>
        <w:t>35</w:t>
      </w:r>
      <w:r>
        <w:rPr>
          <w:rFonts w:hint="eastAsia" w:ascii="宋体" w:hAnsi="宋体" w:eastAsia="宋体" w:cs="宋体"/>
          <w:color w:val="auto"/>
        </w:rPr>
        <w:fldChar w:fldCharType="end"/>
      </w:r>
      <w:r>
        <w:rPr>
          <w:rFonts w:hint="eastAsia" w:ascii="宋体" w:hAnsi="宋体" w:eastAsia="宋体" w:cs="宋体"/>
          <w:color w:val="auto"/>
        </w:rPr>
        <w:fldChar w:fldCharType="end"/>
      </w:r>
    </w:p>
    <w:p>
      <w:pPr>
        <w:pStyle w:val="12"/>
        <w:tabs>
          <w:tab w:val="right" w:leader="dot" w:pos="8306"/>
          <w:tab w:val="clear" w:pos="8296"/>
        </w:tabs>
        <w:spacing w:line="360" w:lineRule="auto"/>
        <w:ind w:left="0" w:leftChars="0"/>
        <w:rPr>
          <w:rFonts w:ascii="宋体" w:hAnsi="宋体" w:eastAsia="宋体" w:cs="宋体"/>
          <w:color w:val="auto"/>
        </w:rPr>
      </w:pPr>
      <w:r>
        <w:rPr>
          <w:color w:val="auto"/>
        </w:rPr>
        <w:fldChar w:fldCharType="begin"/>
      </w:r>
      <w:r>
        <w:rPr>
          <w:color w:val="auto"/>
        </w:rPr>
        <w:instrText xml:space="preserve"> HYPERLINK \l "_Toc23184" </w:instrText>
      </w:r>
      <w:r>
        <w:rPr>
          <w:color w:val="auto"/>
        </w:rPr>
        <w:fldChar w:fldCharType="separate"/>
      </w:r>
      <w:r>
        <w:rPr>
          <w:rFonts w:hint="eastAsia" w:ascii="宋体" w:hAnsi="宋体" w:eastAsia="宋体" w:cs="宋体"/>
          <w:color w:val="auto"/>
        </w:rPr>
        <w:t>六、授予合同</w:t>
      </w:r>
      <w:r>
        <w:rPr>
          <w:rFonts w:hint="eastAsia" w:ascii="宋体" w:hAnsi="宋体" w:eastAsia="宋体" w:cs="宋体"/>
          <w:color w:val="auto"/>
        </w:rPr>
        <w:tab/>
      </w:r>
      <w:r>
        <w:rPr>
          <w:rFonts w:hint="eastAsia" w:ascii="宋体" w:hAnsi="宋体" w:eastAsia="宋体" w:cs="宋体"/>
          <w:color w:val="auto"/>
        </w:rPr>
        <w:fldChar w:fldCharType="begin"/>
      </w:r>
      <w:r>
        <w:rPr>
          <w:rFonts w:hint="eastAsia" w:ascii="宋体" w:hAnsi="宋体" w:eastAsia="宋体" w:cs="宋体"/>
          <w:color w:val="auto"/>
        </w:rPr>
        <w:instrText xml:space="preserve"> PAGEREF _Toc23184 </w:instrText>
      </w:r>
      <w:r>
        <w:rPr>
          <w:rFonts w:hint="eastAsia" w:ascii="宋体" w:hAnsi="宋体" w:eastAsia="宋体" w:cs="宋体"/>
          <w:color w:val="auto"/>
        </w:rPr>
        <w:fldChar w:fldCharType="separate"/>
      </w:r>
      <w:r>
        <w:rPr>
          <w:rFonts w:hint="eastAsia" w:ascii="宋体" w:hAnsi="宋体" w:eastAsia="宋体" w:cs="宋体"/>
          <w:color w:val="auto"/>
        </w:rPr>
        <w:t>36</w:t>
      </w:r>
      <w:r>
        <w:rPr>
          <w:rFonts w:hint="eastAsia" w:ascii="宋体" w:hAnsi="宋体" w:eastAsia="宋体" w:cs="宋体"/>
          <w:color w:val="auto"/>
        </w:rPr>
        <w:fldChar w:fldCharType="end"/>
      </w:r>
      <w:r>
        <w:rPr>
          <w:rFonts w:hint="eastAsia" w:ascii="宋体" w:hAnsi="宋体" w:eastAsia="宋体" w:cs="宋体"/>
          <w:color w:val="auto"/>
        </w:rPr>
        <w:fldChar w:fldCharType="end"/>
      </w:r>
    </w:p>
    <w:p>
      <w:pPr>
        <w:pStyle w:val="12"/>
        <w:tabs>
          <w:tab w:val="right" w:leader="dot" w:pos="8306"/>
          <w:tab w:val="clear" w:pos="8296"/>
        </w:tabs>
        <w:spacing w:line="360" w:lineRule="auto"/>
        <w:ind w:left="0" w:leftChars="0"/>
        <w:rPr>
          <w:rFonts w:ascii="宋体" w:hAnsi="宋体" w:eastAsia="宋体" w:cs="宋体"/>
          <w:color w:val="auto"/>
        </w:rPr>
      </w:pPr>
      <w:r>
        <w:rPr>
          <w:color w:val="auto"/>
        </w:rPr>
        <w:fldChar w:fldCharType="begin"/>
      </w:r>
      <w:r>
        <w:rPr>
          <w:color w:val="auto"/>
        </w:rPr>
        <w:instrText xml:space="preserve"> HYPERLINK \l "_Toc20214" </w:instrText>
      </w:r>
      <w:r>
        <w:rPr>
          <w:color w:val="auto"/>
        </w:rPr>
        <w:fldChar w:fldCharType="separate"/>
      </w:r>
      <w:r>
        <w:rPr>
          <w:rFonts w:hint="eastAsia" w:ascii="宋体" w:hAnsi="宋体" w:eastAsia="宋体" w:cs="宋体"/>
          <w:color w:val="auto"/>
        </w:rPr>
        <w:t>29．合同授予标准</w:t>
      </w:r>
      <w:r>
        <w:rPr>
          <w:rFonts w:hint="eastAsia" w:ascii="宋体" w:hAnsi="宋体" w:eastAsia="宋体" w:cs="宋体"/>
          <w:color w:val="auto"/>
        </w:rPr>
        <w:tab/>
      </w:r>
      <w:r>
        <w:rPr>
          <w:rFonts w:hint="eastAsia" w:ascii="宋体" w:hAnsi="宋体" w:eastAsia="宋体" w:cs="宋体"/>
          <w:color w:val="auto"/>
        </w:rPr>
        <w:fldChar w:fldCharType="begin"/>
      </w:r>
      <w:r>
        <w:rPr>
          <w:rFonts w:hint="eastAsia" w:ascii="宋体" w:hAnsi="宋体" w:eastAsia="宋体" w:cs="宋体"/>
          <w:color w:val="auto"/>
        </w:rPr>
        <w:instrText xml:space="preserve"> PAGEREF _Toc20214 </w:instrText>
      </w:r>
      <w:r>
        <w:rPr>
          <w:rFonts w:hint="eastAsia" w:ascii="宋体" w:hAnsi="宋体" w:eastAsia="宋体" w:cs="宋体"/>
          <w:color w:val="auto"/>
        </w:rPr>
        <w:fldChar w:fldCharType="separate"/>
      </w:r>
      <w:r>
        <w:rPr>
          <w:rFonts w:hint="eastAsia" w:ascii="宋体" w:hAnsi="宋体" w:eastAsia="宋体" w:cs="宋体"/>
          <w:color w:val="auto"/>
        </w:rPr>
        <w:t>36</w:t>
      </w:r>
      <w:r>
        <w:rPr>
          <w:rFonts w:hint="eastAsia" w:ascii="宋体" w:hAnsi="宋体" w:eastAsia="宋体" w:cs="宋体"/>
          <w:color w:val="auto"/>
        </w:rPr>
        <w:fldChar w:fldCharType="end"/>
      </w:r>
      <w:r>
        <w:rPr>
          <w:rFonts w:hint="eastAsia" w:ascii="宋体" w:hAnsi="宋体" w:eastAsia="宋体" w:cs="宋体"/>
          <w:color w:val="auto"/>
        </w:rPr>
        <w:fldChar w:fldCharType="end"/>
      </w:r>
    </w:p>
    <w:p>
      <w:pPr>
        <w:pStyle w:val="12"/>
        <w:tabs>
          <w:tab w:val="right" w:leader="dot" w:pos="8306"/>
          <w:tab w:val="clear" w:pos="8296"/>
        </w:tabs>
        <w:spacing w:line="360" w:lineRule="auto"/>
        <w:ind w:left="0" w:leftChars="0"/>
        <w:rPr>
          <w:rFonts w:ascii="宋体" w:hAnsi="宋体" w:eastAsia="宋体" w:cs="宋体"/>
          <w:color w:val="auto"/>
        </w:rPr>
      </w:pPr>
      <w:r>
        <w:rPr>
          <w:color w:val="auto"/>
        </w:rPr>
        <w:fldChar w:fldCharType="begin"/>
      </w:r>
      <w:r>
        <w:rPr>
          <w:color w:val="auto"/>
        </w:rPr>
        <w:instrText xml:space="preserve"> HYPERLINK \l "_Toc4372" </w:instrText>
      </w:r>
      <w:r>
        <w:rPr>
          <w:color w:val="auto"/>
        </w:rPr>
        <w:fldChar w:fldCharType="separate"/>
      </w:r>
      <w:r>
        <w:rPr>
          <w:rFonts w:hint="eastAsia" w:ascii="宋体" w:hAnsi="宋体" w:eastAsia="宋体" w:cs="宋体"/>
          <w:color w:val="auto"/>
        </w:rPr>
        <w:t>30．发布中标结果</w:t>
      </w:r>
      <w:r>
        <w:rPr>
          <w:rFonts w:hint="eastAsia" w:ascii="宋体" w:hAnsi="宋体" w:eastAsia="宋体" w:cs="宋体"/>
          <w:color w:val="auto"/>
        </w:rPr>
        <w:tab/>
      </w:r>
      <w:r>
        <w:rPr>
          <w:rFonts w:hint="eastAsia" w:ascii="宋体" w:hAnsi="宋体" w:eastAsia="宋体" w:cs="宋体"/>
          <w:color w:val="auto"/>
        </w:rPr>
        <w:fldChar w:fldCharType="begin"/>
      </w:r>
      <w:r>
        <w:rPr>
          <w:rFonts w:hint="eastAsia" w:ascii="宋体" w:hAnsi="宋体" w:eastAsia="宋体" w:cs="宋体"/>
          <w:color w:val="auto"/>
        </w:rPr>
        <w:instrText xml:space="preserve"> PAGEREF _Toc4372 </w:instrText>
      </w:r>
      <w:r>
        <w:rPr>
          <w:rFonts w:hint="eastAsia" w:ascii="宋体" w:hAnsi="宋体" w:eastAsia="宋体" w:cs="宋体"/>
          <w:color w:val="auto"/>
        </w:rPr>
        <w:fldChar w:fldCharType="separate"/>
      </w:r>
      <w:r>
        <w:rPr>
          <w:rFonts w:hint="eastAsia" w:ascii="宋体" w:hAnsi="宋体" w:eastAsia="宋体" w:cs="宋体"/>
          <w:color w:val="auto"/>
        </w:rPr>
        <w:t>36</w:t>
      </w:r>
      <w:r>
        <w:rPr>
          <w:rFonts w:hint="eastAsia" w:ascii="宋体" w:hAnsi="宋体" w:eastAsia="宋体" w:cs="宋体"/>
          <w:color w:val="auto"/>
        </w:rPr>
        <w:fldChar w:fldCharType="end"/>
      </w:r>
      <w:r>
        <w:rPr>
          <w:rFonts w:hint="eastAsia" w:ascii="宋体" w:hAnsi="宋体" w:eastAsia="宋体" w:cs="宋体"/>
          <w:color w:val="auto"/>
        </w:rPr>
        <w:fldChar w:fldCharType="end"/>
      </w:r>
    </w:p>
    <w:p>
      <w:pPr>
        <w:pStyle w:val="12"/>
        <w:tabs>
          <w:tab w:val="right" w:leader="dot" w:pos="8306"/>
          <w:tab w:val="clear" w:pos="8296"/>
        </w:tabs>
        <w:spacing w:line="360" w:lineRule="auto"/>
        <w:ind w:left="0" w:leftChars="0"/>
        <w:rPr>
          <w:rFonts w:ascii="宋体" w:hAnsi="宋体" w:eastAsia="宋体" w:cs="宋体"/>
          <w:color w:val="auto"/>
        </w:rPr>
      </w:pPr>
      <w:r>
        <w:rPr>
          <w:color w:val="auto"/>
        </w:rPr>
        <w:fldChar w:fldCharType="begin"/>
      </w:r>
      <w:r>
        <w:rPr>
          <w:color w:val="auto"/>
        </w:rPr>
        <w:instrText xml:space="preserve"> HYPERLINK \l "_Toc27513" </w:instrText>
      </w:r>
      <w:r>
        <w:rPr>
          <w:color w:val="auto"/>
        </w:rPr>
        <w:fldChar w:fldCharType="separate"/>
      </w:r>
      <w:r>
        <w:rPr>
          <w:rFonts w:hint="eastAsia" w:ascii="宋体" w:hAnsi="宋体" w:eastAsia="宋体" w:cs="宋体"/>
          <w:color w:val="auto"/>
        </w:rPr>
        <w:t>31.合同的签订与履行</w:t>
      </w:r>
      <w:r>
        <w:rPr>
          <w:rFonts w:hint="eastAsia" w:ascii="宋体" w:hAnsi="宋体" w:eastAsia="宋体" w:cs="宋体"/>
          <w:color w:val="auto"/>
        </w:rPr>
        <w:tab/>
      </w:r>
      <w:r>
        <w:rPr>
          <w:rFonts w:hint="eastAsia" w:ascii="宋体" w:hAnsi="宋体" w:eastAsia="宋体" w:cs="宋体"/>
          <w:color w:val="auto"/>
        </w:rPr>
        <w:fldChar w:fldCharType="begin"/>
      </w:r>
      <w:r>
        <w:rPr>
          <w:rFonts w:hint="eastAsia" w:ascii="宋体" w:hAnsi="宋体" w:eastAsia="宋体" w:cs="宋体"/>
          <w:color w:val="auto"/>
        </w:rPr>
        <w:instrText xml:space="preserve"> PAGEREF _Toc27513 </w:instrText>
      </w:r>
      <w:r>
        <w:rPr>
          <w:rFonts w:hint="eastAsia" w:ascii="宋体" w:hAnsi="宋体" w:eastAsia="宋体" w:cs="宋体"/>
          <w:color w:val="auto"/>
        </w:rPr>
        <w:fldChar w:fldCharType="separate"/>
      </w:r>
      <w:r>
        <w:rPr>
          <w:rFonts w:hint="eastAsia" w:ascii="宋体" w:hAnsi="宋体" w:eastAsia="宋体" w:cs="宋体"/>
          <w:color w:val="auto"/>
        </w:rPr>
        <w:t>36</w:t>
      </w:r>
      <w:r>
        <w:rPr>
          <w:rFonts w:hint="eastAsia" w:ascii="宋体" w:hAnsi="宋体" w:eastAsia="宋体" w:cs="宋体"/>
          <w:color w:val="auto"/>
        </w:rPr>
        <w:fldChar w:fldCharType="end"/>
      </w:r>
      <w:r>
        <w:rPr>
          <w:rFonts w:hint="eastAsia" w:ascii="宋体" w:hAnsi="宋体" w:eastAsia="宋体" w:cs="宋体"/>
          <w:color w:val="auto"/>
        </w:rPr>
        <w:fldChar w:fldCharType="end"/>
      </w:r>
    </w:p>
    <w:p>
      <w:pPr>
        <w:pStyle w:val="12"/>
        <w:tabs>
          <w:tab w:val="right" w:leader="dot" w:pos="8306"/>
          <w:tab w:val="clear" w:pos="8296"/>
        </w:tabs>
        <w:spacing w:line="360" w:lineRule="auto"/>
        <w:ind w:left="0" w:leftChars="0"/>
        <w:rPr>
          <w:rFonts w:ascii="宋体" w:hAnsi="宋体" w:eastAsia="宋体" w:cs="宋体"/>
          <w:color w:val="auto"/>
        </w:rPr>
      </w:pPr>
      <w:r>
        <w:rPr>
          <w:color w:val="auto"/>
        </w:rPr>
        <w:fldChar w:fldCharType="begin"/>
      </w:r>
      <w:r>
        <w:rPr>
          <w:color w:val="auto"/>
        </w:rPr>
        <w:instrText xml:space="preserve"> HYPERLINK \l "_Toc15865" </w:instrText>
      </w:r>
      <w:r>
        <w:rPr>
          <w:color w:val="auto"/>
        </w:rPr>
        <w:fldChar w:fldCharType="separate"/>
      </w:r>
      <w:r>
        <w:rPr>
          <w:rFonts w:hint="eastAsia" w:ascii="宋体" w:hAnsi="宋体" w:eastAsia="宋体" w:cs="宋体"/>
          <w:color w:val="auto"/>
        </w:rPr>
        <w:t>32.履约保证金（如有需要）</w:t>
      </w:r>
      <w:r>
        <w:rPr>
          <w:rFonts w:hint="eastAsia" w:ascii="宋体" w:hAnsi="宋体" w:eastAsia="宋体" w:cs="宋体"/>
          <w:color w:val="auto"/>
        </w:rPr>
        <w:tab/>
      </w:r>
      <w:r>
        <w:rPr>
          <w:rFonts w:hint="eastAsia" w:ascii="宋体" w:hAnsi="宋体" w:eastAsia="宋体" w:cs="宋体"/>
          <w:color w:val="auto"/>
        </w:rPr>
        <w:fldChar w:fldCharType="begin"/>
      </w:r>
      <w:r>
        <w:rPr>
          <w:rFonts w:hint="eastAsia" w:ascii="宋体" w:hAnsi="宋体" w:eastAsia="宋体" w:cs="宋体"/>
          <w:color w:val="auto"/>
        </w:rPr>
        <w:instrText xml:space="preserve"> PAGEREF _Toc15865 </w:instrText>
      </w:r>
      <w:r>
        <w:rPr>
          <w:rFonts w:hint="eastAsia" w:ascii="宋体" w:hAnsi="宋体" w:eastAsia="宋体" w:cs="宋体"/>
          <w:color w:val="auto"/>
        </w:rPr>
        <w:fldChar w:fldCharType="separate"/>
      </w:r>
      <w:r>
        <w:rPr>
          <w:rFonts w:hint="eastAsia" w:ascii="宋体" w:hAnsi="宋体" w:eastAsia="宋体" w:cs="宋体"/>
          <w:color w:val="auto"/>
        </w:rPr>
        <w:t>36</w:t>
      </w:r>
      <w:r>
        <w:rPr>
          <w:rFonts w:hint="eastAsia" w:ascii="宋体" w:hAnsi="宋体" w:eastAsia="宋体" w:cs="宋体"/>
          <w:color w:val="auto"/>
        </w:rPr>
        <w:fldChar w:fldCharType="end"/>
      </w:r>
      <w:r>
        <w:rPr>
          <w:rFonts w:hint="eastAsia" w:ascii="宋体" w:hAnsi="宋体" w:eastAsia="宋体" w:cs="宋体"/>
          <w:color w:val="auto"/>
        </w:rPr>
        <w:fldChar w:fldCharType="end"/>
      </w:r>
    </w:p>
    <w:p>
      <w:pPr>
        <w:pStyle w:val="12"/>
        <w:tabs>
          <w:tab w:val="right" w:leader="dot" w:pos="8306"/>
          <w:tab w:val="clear" w:pos="8296"/>
        </w:tabs>
        <w:spacing w:line="360" w:lineRule="auto"/>
        <w:ind w:left="0" w:leftChars="0"/>
        <w:rPr>
          <w:rFonts w:ascii="宋体" w:hAnsi="宋体" w:eastAsia="宋体" w:cs="宋体"/>
          <w:color w:val="auto"/>
        </w:rPr>
      </w:pPr>
      <w:r>
        <w:rPr>
          <w:color w:val="auto"/>
        </w:rPr>
        <w:fldChar w:fldCharType="begin"/>
      </w:r>
      <w:r>
        <w:rPr>
          <w:color w:val="auto"/>
        </w:rPr>
        <w:instrText xml:space="preserve"> HYPERLINK \l "_Toc5532" </w:instrText>
      </w:r>
      <w:r>
        <w:rPr>
          <w:color w:val="auto"/>
        </w:rPr>
        <w:fldChar w:fldCharType="separate"/>
      </w:r>
      <w:r>
        <w:rPr>
          <w:rFonts w:hint="eastAsia" w:ascii="宋体" w:hAnsi="宋体" w:eastAsia="宋体" w:cs="宋体"/>
          <w:color w:val="auto"/>
        </w:rPr>
        <w:t>七、询问或质疑</w:t>
      </w:r>
      <w:r>
        <w:rPr>
          <w:rFonts w:hint="eastAsia" w:ascii="宋体" w:hAnsi="宋体" w:eastAsia="宋体" w:cs="宋体"/>
          <w:color w:val="auto"/>
        </w:rPr>
        <w:tab/>
      </w:r>
      <w:r>
        <w:rPr>
          <w:rFonts w:hint="eastAsia" w:ascii="宋体" w:hAnsi="宋体" w:eastAsia="宋体" w:cs="宋体"/>
          <w:color w:val="auto"/>
        </w:rPr>
        <w:fldChar w:fldCharType="begin"/>
      </w:r>
      <w:r>
        <w:rPr>
          <w:rFonts w:hint="eastAsia" w:ascii="宋体" w:hAnsi="宋体" w:eastAsia="宋体" w:cs="宋体"/>
          <w:color w:val="auto"/>
        </w:rPr>
        <w:instrText xml:space="preserve"> PAGEREF _Toc5532 </w:instrText>
      </w:r>
      <w:r>
        <w:rPr>
          <w:rFonts w:hint="eastAsia" w:ascii="宋体" w:hAnsi="宋体" w:eastAsia="宋体" w:cs="宋体"/>
          <w:color w:val="auto"/>
        </w:rPr>
        <w:fldChar w:fldCharType="separate"/>
      </w:r>
      <w:r>
        <w:rPr>
          <w:rFonts w:hint="eastAsia" w:ascii="宋体" w:hAnsi="宋体" w:eastAsia="宋体" w:cs="宋体"/>
          <w:color w:val="auto"/>
        </w:rPr>
        <w:t>37</w:t>
      </w:r>
      <w:r>
        <w:rPr>
          <w:rFonts w:hint="eastAsia" w:ascii="宋体" w:hAnsi="宋体" w:eastAsia="宋体" w:cs="宋体"/>
          <w:color w:val="auto"/>
        </w:rPr>
        <w:fldChar w:fldCharType="end"/>
      </w:r>
      <w:r>
        <w:rPr>
          <w:rFonts w:hint="eastAsia" w:ascii="宋体" w:hAnsi="宋体" w:eastAsia="宋体" w:cs="宋体"/>
          <w:color w:val="auto"/>
        </w:rPr>
        <w:fldChar w:fldCharType="end"/>
      </w:r>
    </w:p>
    <w:p>
      <w:pPr>
        <w:pStyle w:val="12"/>
        <w:tabs>
          <w:tab w:val="right" w:leader="dot" w:pos="8306"/>
          <w:tab w:val="clear" w:pos="8296"/>
        </w:tabs>
        <w:spacing w:line="360" w:lineRule="auto"/>
        <w:ind w:left="0" w:leftChars="0"/>
        <w:rPr>
          <w:rFonts w:ascii="宋体" w:hAnsi="宋体" w:eastAsia="宋体" w:cs="宋体"/>
          <w:color w:val="auto"/>
        </w:rPr>
      </w:pPr>
      <w:r>
        <w:rPr>
          <w:color w:val="auto"/>
        </w:rPr>
        <w:fldChar w:fldCharType="begin"/>
      </w:r>
      <w:r>
        <w:rPr>
          <w:color w:val="auto"/>
        </w:rPr>
        <w:instrText xml:space="preserve"> HYPERLINK \l "_Toc1213" </w:instrText>
      </w:r>
      <w:r>
        <w:rPr>
          <w:color w:val="auto"/>
        </w:rPr>
        <w:fldChar w:fldCharType="separate"/>
      </w:r>
      <w:r>
        <w:rPr>
          <w:rFonts w:hint="eastAsia" w:ascii="宋体" w:hAnsi="宋体" w:eastAsia="宋体" w:cs="宋体"/>
          <w:color w:val="auto"/>
        </w:rPr>
        <w:t>33.询问</w:t>
      </w:r>
      <w:r>
        <w:rPr>
          <w:rFonts w:hint="eastAsia" w:ascii="宋体" w:hAnsi="宋体" w:eastAsia="宋体" w:cs="宋体"/>
          <w:color w:val="auto"/>
        </w:rPr>
        <w:tab/>
      </w:r>
      <w:r>
        <w:rPr>
          <w:rFonts w:hint="eastAsia" w:ascii="宋体" w:hAnsi="宋体" w:eastAsia="宋体" w:cs="宋体"/>
          <w:color w:val="auto"/>
        </w:rPr>
        <w:fldChar w:fldCharType="begin"/>
      </w:r>
      <w:r>
        <w:rPr>
          <w:rFonts w:hint="eastAsia" w:ascii="宋体" w:hAnsi="宋体" w:eastAsia="宋体" w:cs="宋体"/>
          <w:color w:val="auto"/>
        </w:rPr>
        <w:instrText xml:space="preserve"> PAGEREF _Toc1213 </w:instrText>
      </w:r>
      <w:r>
        <w:rPr>
          <w:rFonts w:hint="eastAsia" w:ascii="宋体" w:hAnsi="宋体" w:eastAsia="宋体" w:cs="宋体"/>
          <w:color w:val="auto"/>
        </w:rPr>
        <w:fldChar w:fldCharType="separate"/>
      </w:r>
      <w:r>
        <w:rPr>
          <w:rFonts w:hint="eastAsia" w:ascii="宋体" w:hAnsi="宋体" w:eastAsia="宋体" w:cs="宋体"/>
          <w:color w:val="auto"/>
        </w:rPr>
        <w:t>37</w:t>
      </w:r>
      <w:r>
        <w:rPr>
          <w:rFonts w:hint="eastAsia" w:ascii="宋体" w:hAnsi="宋体" w:eastAsia="宋体" w:cs="宋体"/>
          <w:color w:val="auto"/>
        </w:rPr>
        <w:fldChar w:fldCharType="end"/>
      </w:r>
      <w:r>
        <w:rPr>
          <w:rFonts w:hint="eastAsia" w:ascii="宋体" w:hAnsi="宋体" w:eastAsia="宋体" w:cs="宋体"/>
          <w:color w:val="auto"/>
        </w:rPr>
        <w:fldChar w:fldCharType="end"/>
      </w:r>
    </w:p>
    <w:p>
      <w:pPr>
        <w:pStyle w:val="12"/>
        <w:tabs>
          <w:tab w:val="right" w:leader="dot" w:pos="8306"/>
          <w:tab w:val="clear" w:pos="8296"/>
        </w:tabs>
        <w:spacing w:line="360" w:lineRule="auto"/>
        <w:ind w:left="0" w:leftChars="0"/>
        <w:rPr>
          <w:rFonts w:ascii="宋体" w:hAnsi="宋体" w:eastAsia="宋体" w:cs="宋体"/>
          <w:color w:val="auto"/>
        </w:rPr>
      </w:pPr>
      <w:r>
        <w:rPr>
          <w:color w:val="auto"/>
        </w:rPr>
        <w:fldChar w:fldCharType="begin"/>
      </w:r>
      <w:r>
        <w:rPr>
          <w:color w:val="auto"/>
        </w:rPr>
        <w:instrText xml:space="preserve"> HYPERLINK \l "_Toc27372" </w:instrText>
      </w:r>
      <w:r>
        <w:rPr>
          <w:color w:val="auto"/>
        </w:rPr>
        <w:fldChar w:fldCharType="separate"/>
      </w:r>
      <w:r>
        <w:rPr>
          <w:rFonts w:hint="eastAsia" w:ascii="宋体" w:hAnsi="宋体" w:eastAsia="宋体" w:cs="宋体"/>
          <w:color w:val="auto"/>
        </w:rPr>
        <w:t>34.质疑</w:t>
      </w:r>
      <w:r>
        <w:rPr>
          <w:rFonts w:hint="eastAsia" w:ascii="宋体" w:hAnsi="宋体" w:eastAsia="宋体" w:cs="宋体"/>
          <w:color w:val="auto"/>
        </w:rPr>
        <w:tab/>
      </w:r>
      <w:r>
        <w:rPr>
          <w:rFonts w:hint="eastAsia" w:ascii="宋体" w:hAnsi="宋体" w:eastAsia="宋体" w:cs="宋体"/>
          <w:color w:val="auto"/>
        </w:rPr>
        <w:fldChar w:fldCharType="begin"/>
      </w:r>
      <w:r>
        <w:rPr>
          <w:rFonts w:hint="eastAsia" w:ascii="宋体" w:hAnsi="宋体" w:eastAsia="宋体" w:cs="宋体"/>
          <w:color w:val="auto"/>
        </w:rPr>
        <w:instrText xml:space="preserve"> PAGEREF _Toc27372 </w:instrText>
      </w:r>
      <w:r>
        <w:rPr>
          <w:rFonts w:hint="eastAsia" w:ascii="宋体" w:hAnsi="宋体" w:eastAsia="宋体" w:cs="宋体"/>
          <w:color w:val="auto"/>
        </w:rPr>
        <w:fldChar w:fldCharType="separate"/>
      </w:r>
      <w:r>
        <w:rPr>
          <w:rFonts w:hint="eastAsia" w:ascii="宋体" w:hAnsi="宋体" w:eastAsia="宋体" w:cs="宋体"/>
          <w:color w:val="auto"/>
        </w:rPr>
        <w:t>37</w:t>
      </w:r>
      <w:r>
        <w:rPr>
          <w:rFonts w:hint="eastAsia" w:ascii="宋体" w:hAnsi="宋体" w:eastAsia="宋体" w:cs="宋体"/>
          <w:color w:val="auto"/>
        </w:rPr>
        <w:fldChar w:fldCharType="end"/>
      </w:r>
      <w:r>
        <w:rPr>
          <w:rFonts w:hint="eastAsia" w:ascii="宋体" w:hAnsi="宋体" w:eastAsia="宋体" w:cs="宋体"/>
          <w:color w:val="auto"/>
        </w:rPr>
        <w:fldChar w:fldCharType="end"/>
      </w:r>
    </w:p>
    <w:p>
      <w:pPr>
        <w:pStyle w:val="12"/>
        <w:tabs>
          <w:tab w:val="right" w:leader="dot" w:pos="8306"/>
          <w:tab w:val="clear" w:pos="8296"/>
        </w:tabs>
        <w:spacing w:line="360" w:lineRule="auto"/>
        <w:ind w:left="0" w:leftChars="0"/>
        <w:rPr>
          <w:rFonts w:ascii="宋体" w:hAnsi="宋体" w:eastAsia="宋体" w:cs="宋体"/>
          <w:color w:val="auto"/>
        </w:rPr>
      </w:pPr>
      <w:r>
        <w:rPr>
          <w:color w:val="auto"/>
        </w:rPr>
        <w:fldChar w:fldCharType="begin"/>
      </w:r>
      <w:r>
        <w:rPr>
          <w:color w:val="auto"/>
        </w:rPr>
        <w:instrText xml:space="preserve"> HYPERLINK \l "_Toc7319" </w:instrText>
      </w:r>
      <w:r>
        <w:rPr>
          <w:color w:val="auto"/>
        </w:rPr>
        <w:fldChar w:fldCharType="separate"/>
      </w:r>
      <w:r>
        <w:rPr>
          <w:rFonts w:hint="eastAsia" w:ascii="宋体" w:hAnsi="宋体" w:eastAsia="宋体" w:cs="宋体"/>
          <w:color w:val="auto"/>
        </w:rPr>
        <w:t>八、其他</w:t>
      </w:r>
      <w:r>
        <w:rPr>
          <w:rFonts w:hint="eastAsia" w:ascii="宋体" w:hAnsi="宋体" w:eastAsia="宋体" w:cs="宋体"/>
          <w:color w:val="auto"/>
        </w:rPr>
        <w:tab/>
      </w:r>
      <w:r>
        <w:rPr>
          <w:rFonts w:hint="eastAsia" w:ascii="宋体" w:hAnsi="宋体" w:eastAsia="宋体" w:cs="宋体"/>
          <w:color w:val="auto"/>
        </w:rPr>
        <w:fldChar w:fldCharType="begin"/>
      </w:r>
      <w:r>
        <w:rPr>
          <w:rFonts w:hint="eastAsia" w:ascii="宋体" w:hAnsi="宋体" w:eastAsia="宋体" w:cs="宋体"/>
          <w:color w:val="auto"/>
        </w:rPr>
        <w:instrText xml:space="preserve"> PAGEREF _Toc7319 </w:instrText>
      </w:r>
      <w:r>
        <w:rPr>
          <w:rFonts w:hint="eastAsia" w:ascii="宋体" w:hAnsi="宋体" w:eastAsia="宋体" w:cs="宋体"/>
          <w:color w:val="auto"/>
        </w:rPr>
        <w:fldChar w:fldCharType="separate"/>
      </w:r>
      <w:r>
        <w:rPr>
          <w:rFonts w:hint="eastAsia" w:ascii="宋体" w:hAnsi="宋体" w:eastAsia="宋体" w:cs="宋体"/>
          <w:color w:val="auto"/>
        </w:rPr>
        <w:t>38</w:t>
      </w:r>
      <w:r>
        <w:rPr>
          <w:rFonts w:hint="eastAsia" w:ascii="宋体" w:hAnsi="宋体" w:eastAsia="宋体" w:cs="宋体"/>
          <w:color w:val="auto"/>
        </w:rPr>
        <w:fldChar w:fldCharType="end"/>
      </w:r>
      <w:r>
        <w:rPr>
          <w:rFonts w:hint="eastAsia" w:ascii="宋体" w:hAnsi="宋体" w:eastAsia="宋体" w:cs="宋体"/>
          <w:color w:val="auto"/>
        </w:rPr>
        <w:fldChar w:fldCharType="end"/>
      </w:r>
    </w:p>
    <w:p>
      <w:pPr>
        <w:pStyle w:val="12"/>
        <w:tabs>
          <w:tab w:val="right" w:leader="dot" w:pos="8306"/>
          <w:tab w:val="clear" w:pos="8296"/>
        </w:tabs>
        <w:spacing w:line="360" w:lineRule="auto"/>
        <w:ind w:left="0" w:leftChars="0"/>
        <w:rPr>
          <w:rFonts w:ascii="宋体" w:hAnsi="宋体" w:eastAsia="宋体" w:cs="宋体"/>
          <w:color w:val="auto"/>
        </w:rPr>
      </w:pPr>
      <w:r>
        <w:rPr>
          <w:color w:val="auto"/>
        </w:rPr>
        <w:fldChar w:fldCharType="begin"/>
      </w:r>
      <w:r>
        <w:rPr>
          <w:color w:val="auto"/>
        </w:rPr>
        <w:instrText xml:space="preserve"> HYPERLINK \l "_Toc7713" </w:instrText>
      </w:r>
      <w:r>
        <w:rPr>
          <w:color w:val="auto"/>
        </w:rPr>
        <w:fldChar w:fldCharType="separate"/>
      </w:r>
      <w:r>
        <w:rPr>
          <w:rFonts w:hint="eastAsia" w:ascii="宋体" w:hAnsi="宋体" w:eastAsia="宋体" w:cs="宋体"/>
          <w:color w:val="auto"/>
        </w:rPr>
        <w:t>35.招标文件的解释权</w:t>
      </w:r>
      <w:r>
        <w:rPr>
          <w:rFonts w:hint="eastAsia" w:ascii="宋体" w:hAnsi="宋体" w:eastAsia="宋体" w:cs="宋体"/>
          <w:color w:val="auto"/>
        </w:rPr>
        <w:tab/>
      </w:r>
      <w:r>
        <w:rPr>
          <w:rFonts w:hint="eastAsia" w:ascii="宋体" w:hAnsi="宋体" w:eastAsia="宋体" w:cs="宋体"/>
          <w:color w:val="auto"/>
        </w:rPr>
        <w:fldChar w:fldCharType="begin"/>
      </w:r>
      <w:r>
        <w:rPr>
          <w:rFonts w:hint="eastAsia" w:ascii="宋体" w:hAnsi="宋体" w:eastAsia="宋体" w:cs="宋体"/>
          <w:color w:val="auto"/>
        </w:rPr>
        <w:instrText xml:space="preserve"> PAGEREF _Toc7713 </w:instrText>
      </w:r>
      <w:r>
        <w:rPr>
          <w:rFonts w:hint="eastAsia" w:ascii="宋体" w:hAnsi="宋体" w:eastAsia="宋体" w:cs="宋体"/>
          <w:color w:val="auto"/>
        </w:rPr>
        <w:fldChar w:fldCharType="separate"/>
      </w:r>
      <w:r>
        <w:rPr>
          <w:rFonts w:hint="eastAsia" w:ascii="宋体" w:hAnsi="宋体" w:eastAsia="宋体" w:cs="宋体"/>
          <w:color w:val="auto"/>
        </w:rPr>
        <w:t>38</w:t>
      </w:r>
      <w:r>
        <w:rPr>
          <w:rFonts w:hint="eastAsia" w:ascii="宋体" w:hAnsi="宋体" w:eastAsia="宋体" w:cs="宋体"/>
          <w:color w:val="auto"/>
        </w:rPr>
        <w:fldChar w:fldCharType="end"/>
      </w:r>
      <w:r>
        <w:rPr>
          <w:rFonts w:hint="eastAsia" w:ascii="宋体" w:hAnsi="宋体" w:eastAsia="宋体" w:cs="宋体"/>
          <w:color w:val="auto"/>
        </w:rPr>
        <w:fldChar w:fldCharType="end"/>
      </w:r>
    </w:p>
    <w:p>
      <w:pPr>
        <w:pStyle w:val="12"/>
        <w:tabs>
          <w:tab w:val="right" w:leader="dot" w:pos="8306"/>
          <w:tab w:val="clear" w:pos="8296"/>
        </w:tabs>
        <w:spacing w:line="360" w:lineRule="auto"/>
        <w:ind w:left="0" w:leftChars="0"/>
        <w:rPr>
          <w:rFonts w:ascii="宋体" w:hAnsi="宋体" w:eastAsia="宋体" w:cs="宋体"/>
          <w:color w:val="auto"/>
        </w:rPr>
      </w:pPr>
      <w:r>
        <w:rPr>
          <w:color w:val="auto"/>
        </w:rPr>
        <w:fldChar w:fldCharType="begin"/>
      </w:r>
      <w:r>
        <w:rPr>
          <w:color w:val="auto"/>
        </w:rPr>
        <w:instrText xml:space="preserve"> HYPERLINK \l "_Toc19539" </w:instrText>
      </w:r>
      <w:r>
        <w:rPr>
          <w:color w:val="auto"/>
        </w:rPr>
        <w:fldChar w:fldCharType="separate"/>
      </w:r>
      <w:r>
        <w:rPr>
          <w:rFonts w:hint="eastAsia" w:ascii="宋体" w:hAnsi="宋体" w:eastAsia="宋体" w:cs="宋体"/>
          <w:color w:val="auto"/>
        </w:rPr>
        <w:t>第五部分 合同格式（仅供参考）</w:t>
      </w:r>
      <w:r>
        <w:rPr>
          <w:rFonts w:hint="eastAsia" w:ascii="宋体" w:hAnsi="宋体" w:eastAsia="宋体" w:cs="宋体"/>
          <w:color w:val="auto"/>
        </w:rPr>
        <w:tab/>
      </w:r>
      <w:r>
        <w:rPr>
          <w:rFonts w:hint="eastAsia" w:ascii="宋体" w:hAnsi="宋体" w:eastAsia="宋体" w:cs="宋体"/>
          <w:color w:val="auto"/>
        </w:rPr>
        <w:fldChar w:fldCharType="begin"/>
      </w:r>
      <w:r>
        <w:rPr>
          <w:rFonts w:hint="eastAsia" w:ascii="宋体" w:hAnsi="宋体" w:eastAsia="宋体" w:cs="宋体"/>
          <w:color w:val="auto"/>
        </w:rPr>
        <w:instrText xml:space="preserve"> PAGEREF _Toc19539 </w:instrText>
      </w:r>
      <w:r>
        <w:rPr>
          <w:rFonts w:hint="eastAsia" w:ascii="宋体" w:hAnsi="宋体" w:eastAsia="宋体" w:cs="宋体"/>
          <w:color w:val="auto"/>
        </w:rPr>
        <w:fldChar w:fldCharType="separate"/>
      </w:r>
      <w:r>
        <w:rPr>
          <w:rFonts w:hint="eastAsia" w:ascii="宋体" w:hAnsi="宋体" w:eastAsia="宋体" w:cs="宋体"/>
          <w:color w:val="auto"/>
        </w:rPr>
        <w:t>39</w:t>
      </w:r>
      <w:r>
        <w:rPr>
          <w:rFonts w:hint="eastAsia" w:ascii="宋体" w:hAnsi="宋体" w:eastAsia="宋体" w:cs="宋体"/>
          <w:color w:val="auto"/>
        </w:rPr>
        <w:fldChar w:fldCharType="end"/>
      </w:r>
      <w:r>
        <w:rPr>
          <w:rFonts w:hint="eastAsia" w:ascii="宋体" w:hAnsi="宋体" w:eastAsia="宋体" w:cs="宋体"/>
          <w:color w:val="auto"/>
        </w:rPr>
        <w:fldChar w:fldCharType="end"/>
      </w:r>
    </w:p>
    <w:p>
      <w:pPr>
        <w:pStyle w:val="12"/>
        <w:tabs>
          <w:tab w:val="right" w:leader="dot" w:pos="8306"/>
          <w:tab w:val="clear" w:pos="8296"/>
        </w:tabs>
        <w:spacing w:line="360" w:lineRule="auto"/>
        <w:ind w:left="0" w:leftChars="0"/>
        <w:rPr>
          <w:rFonts w:ascii="宋体" w:hAnsi="宋体" w:eastAsia="宋体" w:cs="宋体"/>
          <w:color w:val="auto"/>
        </w:rPr>
      </w:pPr>
      <w:r>
        <w:rPr>
          <w:color w:val="auto"/>
        </w:rPr>
        <w:fldChar w:fldCharType="begin"/>
      </w:r>
      <w:r>
        <w:rPr>
          <w:color w:val="auto"/>
        </w:rPr>
        <w:instrText xml:space="preserve"> HYPERLINK \l "_Toc13864" </w:instrText>
      </w:r>
      <w:r>
        <w:rPr>
          <w:color w:val="auto"/>
        </w:rPr>
        <w:fldChar w:fldCharType="separate"/>
      </w:r>
      <w:r>
        <w:rPr>
          <w:rFonts w:hint="eastAsia" w:ascii="宋体" w:hAnsi="宋体" w:eastAsia="宋体" w:cs="宋体"/>
          <w:color w:val="auto"/>
        </w:rPr>
        <w:t>第六部分  附件－投标文件格式</w:t>
      </w:r>
      <w:r>
        <w:rPr>
          <w:rFonts w:hint="eastAsia" w:ascii="宋体" w:hAnsi="宋体" w:eastAsia="宋体" w:cs="宋体"/>
          <w:color w:val="auto"/>
        </w:rPr>
        <w:tab/>
      </w:r>
      <w:r>
        <w:rPr>
          <w:rFonts w:hint="eastAsia" w:ascii="宋体" w:hAnsi="宋体" w:eastAsia="宋体" w:cs="宋体"/>
          <w:color w:val="auto"/>
        </w:rPr>
        <w:fldChar w:fldCharType="begin"/>
      </w:r>
      <w:r>
        <w:rPr>
          <w:rFonts w:hint="eastAsia" w:ascii="宋体" w:hAnsi="宋体" w:eastAsia="宋体" w:cs="宋体"/>
          <w:color w:val="auto"/>
        </w:rPr>
        <w:instrText xml:space="preserve"> PAGEREF _Toc13864 </w:instrText>
      </w:r>
      <w:r>
        <w:rPr>
          <w:rFonts w:hint="eastAsia" w:ascii="宋体" w:hAnsi="宋体" w:eastAsia="宋体" w:cs="宋体"/>
          <w:color w:val="auto"/>
        </w:rPr>
        <w:fldChar w:fldCharType="separate"/>
      </w:r>
      <w:r>
        <w:rPr>
          <w:rFonts w:hint="eastAsia" w:ascii="宋体" w:hAnsi="宋体" w:eastAsia="宋体" w:cs="宋体"/>
          <w:color w:val="auto"/>
        </w:rPr>
        <w:t>42</w:t>
      </w:r>
      <w:r>
        <w:rPr>
          <w:rFonts w:hint="eastAsia" w:ascii="宋体" w:hAnsi="宋体" w:eastAsia="宋体" w:cs="宋体"/>
          <w:color w:val="auto"/>
        </w:rPr>
        <w:fldChar w:fldCharType="end"/>
      </w:r>
      <w:r>
        <w:rPr>
          <w:rFonts w:hint="eastAsia" w:ascii="宋体" w:hAnsi="宋体" w:eastAsia="宋体" w:cs="宋体"/>
          <w:color w:val="auto"/>
        </w:rPr>
        <w:fldChar w:fldCharType="end"/>
      </w:r>
    </w:p>
    <w:p>
      <w:pPr>
        <w:pStyle w:val="12"/>
        <w:tabs>
          <w:tab w:val="right" w:leader="dot" w:pos="8306"/>
          <w:tab w:val="clear" w:pos="8296"/>
        </w:tabs>
        <w:spacing w:line="360" w:lineRule="auto"/>
        <w:ind w:left="0" w:leftChars="0"/>
        <w:rPr>
          <w:rFonts w:ascii="宋体" w:hAnsi="宋体" w:eastAsia="宋体" w:cs="宋体"/>
          <w:color w:val="auto"/>
        </w:rPr>
      </w:pPr>
      <w:r>
        <w:rPr>
          <w:color w:val="auto"/>
        </w:rPr>
        <w:fldChar w:fldCharType="begin"/>
      </w:r>
      <w:r>
        <w:rPr>
          <w:color w:val="auto"/>
        </w:rPr>
        <w:instrText xml:space="preserve"> HYPERLINK \l "_Toc20569" </w:instrText>
      </w:r>
      <w:r>
        <w:rPr>
          <w:color w:val="auto"/>
        </w:rPr>
        <w:fldChar w:fldCharType="separate"/>
      </w:r>
      <w:r>
        <w:rPr>
          <w:rFonts w:hint="eastAsia" w:ascii="宋体" w:hAnsi="宋体" w:eastAsia="宋体" w:cs="宋体"/>
          <w:color w:val="auto"/>
        </w:rPr>
        <w:t>附件1.投标文件目录</w:t>
      </w:r>
      <w:r>
        <w:rPr>
          <w:rFonts w:hint="eastAsia" w:ascii="宋体" w:hAnsi="宋体" w:eastAsia="宋体" w:cs="宋体"/>
          <w:color w:val="auto"/>
        </w:rPr>
        <w:tab/>
      </w:r>
      <w:r>
        <w:rPr>
          <w:rFonts w:hint="eastAsia" w:ascii="宋体" w:hAnsi="宋体" w:eastAsia="宋体" w:cs="宋体"/>
          <w:color w:val="auto"/>
        </w:rPr>
        <w:fldChar w:fldCharType="begin"/>
      </w:r>
      <w:r>
        <w:rPr>
          <w:rFonts w:hint="eastAsia" w:ascii="宋体" w:hAnsi="宋体" w:eastAsia="宋体" w:cs="宋体"/>
          <w:color w:val="auto"/>
        </w:rPr>
        <w:instrText xml:space="preserve"> PAGEREF _Toc20569 </w:instrText>
      </w:r>
      <w:r>
        <w:rPr>
          <w:rFonts w:hint="eastAsia" w:ascii="宋体" w:hAnsi="宋体" w:eastAsia="宋体" w:cs="宋体"/>
          <w:color w:val="auto"/>
        </w:rPr>
        <w:fldChar w:fldCharType="separate"/>
      </w:r>
      <w:r>
        <w:rPr>
          <w:rFonts w:hint="eastAsia" w:ascii="宋体" w:hAnsi="宋体" w:eastAsia="宋体" w:cs="宋体"/>
          <w:color w:val="auto"/>
        </w:rPr>
        <w:t>43</w:t>
      </w:r>
      <w:r>
        <w:rPr>
          <w:rFonts w:hint="eastAsia" w:ascii="宋体" w:hAnsi="宋体" w:eastAsia="宋体" w:cs="宋体"/>
          <w:color w:val="auto"/>
        </w:rPr>
        <w:fldChar w:fldCharType="end"/>
      </w:r>
      <w:r>
        <w:rPr>
          <w:rFonts w:hint="eastAsia" w:ascii="宋体" w:hAnsi="宋体" w:eastAsia="宋体" w:cs="宋体"/>
          <w:color w:val="auto"/>
        </w:rPr>
        <w:fldChar w:fldCharType="end"/>
      </w:r>
    </w:p>
    <w:p>
      <w:pPr>
        <w:pStyle w:val="12"/>
        <w:tabs>
          <w:tab w:val="right" w:leader="dot" w:pos="8306"/>
          <w:tab w:val="clear" w:pos="8296"/>
        </w:tabs>
        <w:spacing w:line="360" w:lineRule="auto"/>
        <w:ind w:left="0" w:leftChars="0"/>
        <w:rPr>
          <w:rFonts w:ascii="宋体" w:hAnsi="宋体" w:eastAsia="宋体" w:cs="宋体"/>
          <w:color w:val="auto"/>
        </w:rPr>
      </w:pPr>
      <w:r>
        <w:rPr>
          <w:color w:val="auto"/>
        </w:rPr>
        <w:fldChar w:fldCharType="begin"/>
      </w:r>
      <w:r>
        <w:rPr>
          <w:color w:val="auto"/>
        </w:rPr>
        <w:instrText xml:space="preserve"> HYPERLINK \l "_Toc31528" </w:instrText>
      </w:r>
      <w:r>
        <w:rPr>
          <w:color w:val="auto"/>
        </w:rPr>
        <w:fldChar w:fldCharType="separate"/>
      </w:r>
      <w:r>
        <w:rPr>
          <w:rFonts w:hint="eastAsia" w:ascii="宋体" w:hAnsi="宋体" w:eastAsia="宋体" w:cs="宋体"/>
          <w:color w:val="auto"/>
        </w:rPr>
        <w:t>附件1-1 评分标准索引表</w:t>
      </w:r>
      <w:r>
        <w:rPr>
          <w:rFonts w:hint="eastAsia" w:ascii="宋体" w:hAnsi="宋体" w:eastAsia="宋体" w:cs="宋体"/>
          <w:color w:val="auto"/>
        </w:rPr>
        <w:tab/>
      </w:r>
      <w:r>
        <w:rPr>
          <w:rFonts w:hint="eastAsia" w:ascii="宋体" w:hAnsi="宋体" w:eastAsia="宋体" w:cs="宋体"/>
          <w:color w:val="auto"/>
        </w:rPr>
        <w:fldChar w:fldCharType="begin"/>
      </w:r>
      <w:r>
        <w:rPr>
          <w:rFonts w:hint="eastAsia" w:ascii="宋体" w:hAnsi="宋体" w:eastAsia="宋体" w:cs="宋体"/>
          <w:color w:val="auto"/>
        </w:rPr>
        <w:instrText xml:space="preserve"> PAGEREF _Toc31528 </w:instrText>
      </w:r>
      <w:r>
        <w:rPr>
          <w:rFonts w:hint="eastAsia" w:ascii="宋体" w:hAnsi="宋体" w:eastAsia="宋体" w:cs="宋体"/>
          <w:color w:val="auto"/>
        </w:rPr>
        <w:fldChar w:fldCharType="separate"/>
      </w:r>
      <w:r>
        <w:rPr>
          <w:rFonts w:hint="eastAsia" w:ascii="宋体" w:hAnsi="宋体" w:eastAsia="宋体" w:cs="宋体"/>
          <w:color w:val="auto"/>
        </w:rPr>
        <w:t>44</w:t>
      </w:r>
      <w:r>
        <w:rPr>
          <w:rFonts w:hint="eastAsia" w:ascii="宋体" w:hAnsi="宋体" w:eastAsia="宋体" w:cs="宋体"/>
          <w:color w:val="auto"/>
        </w:rPr>
        <w:fldChar w:fldCharType="end"/>
      </w:r>
      <w:r>
        <w:rPr>
          <w:rFonts w:hint="eastAsia" w:ascii="宋体" w:hAnsi="宋体" w:eastAsia="宋体" w:cs="宋体"/>
          <w:color w:val="auto"/>
        </w:rPr>
        <w:fldChar w:fldCharType="end"/>
      </w:r>
    </w:p>
    <w:p>
      <w:pPr>
        <w:pStyle w:val="12"/>
        <w:tabs>
          <w:tab w:val="right" w:leader="dot" w:pos="8306"/>
          <w:tab w:val="clear" w:pos="8296"/>
        </w:tabs>
        <w:spacing w:line="360" w:lineRule="auto"/>
        <w:ind w:left="0" w:leftChars="0"/>
        <w:rPr>
          <w:rFonts w:ascii="宋体" w:hAnsi="宋体" w:eastAsia="宋体" w:cs="宋体"/>
          <w:color w:val="auto"/>
        </w:rPr>
      </w:pPr>
      <w:r>
        <w:rPr>
          <w:color w:val="auto"/>
        </w:rPr>
        <w:fldChar w:fldCharType="begin"/>
      </w:r>
      <w:r>
        <w:rPr>
          <w:color w:val="auto"/>
        </w:rPr>
        <w:instrText xml:space="preserve"> HYPERLINK \l "_Toc25159" </w:instrText>
      </w:r>
      <w:r>
        <w:rPr>
          <w:color w:val="auto"/>
        </w:rPr>
        <w:fldChar w:fldCharType="separate"/>
      </w:r>
      <w:r>
        <w:rPr>
          <w:rFonts w:hint="eastAsia" w:ascii="宋体" w:hAnsi="宋体" w:eastAsia="宋体" w:cs="宋体"/>
          <w:color w:val="auto"/>
        </w:rPr>
        <w:t>附件2.投标书格式</w:t>
      </w:r>
      <w:r>
        <w:rPr>
          <w:rFonts w:hint="eastAsia" w:ascii="宋体" w:hAnsi="宋体" w:eastAsia="宋体" w:cs="宋体"/>
          <w:color w:val="auto"/>
        </w:rPr>
        <w:tab/>
      </w:r>
      <w:r>
        <w:rPr>
          <w:rFonts w:hint="eastAsia" w:ascii="宋体" w:hAnsi="宋体" w:eastAsia="宋体" w:cs="宋体"/>
          <w:color w:val="auto"/>
        </w:rPr>
        <w:fldChar w:fldCharType="begin"/>
      </w:r>
      <w:r>
        <w:rPr>
          <w:rFonts w:hint="eastAsia" w:ascii="宋体" w:hAnsi="宋体" w:eastAsia="宋体" w:cs="宋体"/>
          <w:color w:val="auto"/>
        </w:rPr>
        <w:instrText xml:space="preserve"> PAGEREF _Toc25159 </w:instrText>
      </w:r>
      <w:r>
        <w:rPr>
          <w:rFonts w:hint="eastAsia" w:ascii="宋体" w:hAnsi="宋体" w:eastAsia="宋体" w:cs="宋体"/>
          <w:color w:val="auto"/>
        </w:rPr>
        <w:fldChar w:fldCharType="separate"/>
      </w:r>
      <w:r>
        <w:rPr>
          <w:rFonts w:hint="eastAsia" w:ascii="宋体" w:hAnsi="宋体" w:eastAsia="宋体" w:cs="宋体"/>
          <w:color w:val="auto"/>
        </w:rPr>
        <w:t>45</w:t>
      </w:r>
      <w:r>
        <w:rPr>
          <w:rFonts w:hint="eastAsia" w:ascii="宋体" w:hAnsi="宋体" w:eastAsia="宋体" w:cs="宋体"/>
          <w:color w:val="auto"/>
        </w:rPr>
        <w:fldChar w:fldCharType="end"/>
      </w:r>
      <w:r>
        <w:rPr>
          <w:rFonts w:hint="eastAsia" w:ascii="宋体" w:hAnsi="宋体" w:eastAsia="宋体" w:cs="宋体"/>
          <w:color w:val="auto"/>
        </w:rPr>
        <w:fldChar w:fldCharType="end"/>
      </w:r>
    </w:p>
    <w:p>
      <w:pPr>
        <w:pStyle w:val="12"/>
        <w:tabs>
          <w:tab w:val="right" w:leader="dot" w:pos="8306"/>
          <w:tab w:val="clear" w:pos="8296"/>
        </w:tabs>
        <w:spacing w:line="360" w:lineRule="auto"/>
        <w:ind w:left="0" w:leftChars="0"/>
        <w:rPr>
          <w:rFonts w:ascii="宋体" w:hAnsi="宋体" w:eastAsia="宋体" w:cs="宋体"/>
          <w:color w:val="auto"/>
        </w:rPr>
      </w:pPr>
      <w:r>
        <w:rPr>
          <w:color w:val="auto"/>
        </w:rPr>
        <w:fldChar w:fldCharType="begin"/>
      </w:r>
      <w:r>
        <w:rPr>
          <w:color w:val="auto"/>
        </w:rPr>
        <w:instrText xml:space="preserve"> HYPERLINK \l "_Toc15156" </w:instrText>
      </w:r>
      <w:r>
        <w:rPr>
          <w:color w:val="auto"/>
        </w:rPr>
        <w:fldChar w:fldCharType="separate"/>
      </w:r>
      <w:r>
        <w:rPr>
          <w:rFonts w:hint="eastAsia" w:ascii="宋体" w:hAnsi="宋体" w:eastAsia="宋体" w:cs="宋体"/>
          <w:color w:val="auto"/>
        </w:rPr>
        <w:t>附件3.开标一览表格式</w:t>
      </w:r>
      <w:r>
        <w:rPr>
          <w:rFonts w:hint="eastAsia" w:ascii="宋体" w:hAnsi="宋体" w:eastAsia="宋体" w:cs="宋体"/>
          <w:color w:val="auto"/>
        </w:rPr>
        <w:tab/>
      </w:r>
      <w:r>
        <w:rPr>
          <w:rFonts w:hint="eastAsia" w:ascii="宋体" w:hAnsi="宋体" w:eastAsia="宋体" w:cs="宋体"/>
          <w:color w:val="auto"/>
        </w:rPr>
        <w:fldChar w:fldCharType="begin"/>
      </w:r>
      <w:r>
        <w:rPr>
          <w:rFonts w:hint="eastAsia" w:ascii="宋体" w:hAnsi="宋体" w:eastAsia="宋体" w:cs="宋体"/>
          <w:color w:val="auto"/>
        </w:rPr>
        <w:instrText xml:space="preserve"> PAGEREF _Toc15156 </w:instrText>
      </w:r>
      <w:r>
        <w:rPr>
          <w:rFonts w:hint="eastAsia" w:ascii="宋体" w:hAnsi="宋体" w:eastAsia="宋体" w:cs="宋体"/>
          <w:color w:val="auto"/>
        </w:rPr>
        <w:fldChar w:fldCharType="separate"/>
      </w:r>
      <w:r>
        <w:rPr>
          <w:rFonts w:hint="eastAsia" w:ascii="宋体" w:hAnsi="宋体" w:eastAsia="宋体" w:cs="宋体"/>
          <w:color w:val="auto"/>
        </w:rPr>
        <w:t>46</w:t>
      </w:r>
      <w:r>
        <w:rPr>
          <w:rFonts w:hint="eastAsia" w:ascii="宋体" w:hAnsi="宋体" w:eastAsia="宋体" w:cs="宋体"/>
          <w:color w:val="auto"/>
        </w:rPr>
        <w:fldChar w:fldCharType="end"/>
      </w:r>
      <w:r>
        <w:rPr>
          <w:rFonts w:hint="eastAsia" w:ascii="宋体" w:hAnsi="宋体" w:eastAsia="宋体" w:cs="宋体"/>
          <w:color w:val="auto"/>
        </w:rPr>
        <w:fldChar w:fldCharType="end"/>
      </w:r>
    </w:p>
    <w:p>
      <w:pPr>
        <w:pStyle w:val="12"/>
        <w:tabs>
          <w:tab w:val="right" w:leader="dot" w:pos="8306"/>
          <w:tab w:val="clear" w:pos="8296"/>
        </w:tabs>
        <w:spacing w:line="360" w:lineRule="auto"/>
        <w:ind w:left="0" w:leftChars="0"/>
        <w:rPr>
          <w:rFonts w:ascii="宋体" w:hAnsi="宋体" w:eastAsia="宋体" w:cs="宋体"/>
          <w:color w:val="auto"/>
        </w:rPr>
      </w:pPr>
      <w:r>
        <w:rPr>
          <w:color w:val="auto"/>
        </w:rPr>
        <w:fldChar w:fldCharType="begin"/>
      </w:r>
      <w:r>
        <w:rPr>
          <w:color w:val="auto"/>
        </w:rPr>
        <w:instrText xml:space="preserve"> HYPERLINK \l "_Toc30397" </w:instrText>
      </w:r>
      <w:r>
        <w:rPr>
          <w:color w:val="auto"/>
        </w:rPr>
        <w:fldChar w:fldCharType="separate"/>
      </w:r>
      <w:r>
        <w:rPr>
          <w:rFonts w:hint="eastAsia" w:ascii="宋体" w:hAnsi="宋体" w:eastAsia="宋体" w:cs="宋体"/>
          <w:color w:val="auto"/>
        </w:rPr>
        <w:t>附件4.投标分项报价表格式（如有需要）</w:t>
      </w:r>
      <w:r>
        <w:rPr>
          <w:rFonts w:hint="eastAsia" w:ascii="宋体" w:hAnsi="宋体" w:eastAsia="宋体" w:cs="宋体"/>
          <w:color w:val="auto"/>
        </w:rPr>
        <w:tab/>
      </w:r>
      <w:r>
        <w:rPr>
          <w:rFonts w:hint="eastAsia" w:ascii="宋体" w:hAnsi="宋体" w:eastAsia="宋体" w:cs="宋体"/>
          <w:color w:val="auto"/>
        </w:rPr>
        <w:fldChar w:fldCharType="begin"/>
      </w:r>
      <w:r>
        <w:rPr>
          <w:rFonts w:hint="eastAsia" w:ascii="宋体" w:hAnsi="宋体" w:eastAsia="宋体" w:cs="宋体"/>
          <w:color w:val="auto"/>
        </w:rPr>
        <w:instrText xml:space="preserve"> PAGEREF _Toc30397 </w:instrText>
      </w:r>
      <w:r>
        <w:rPr>
          <w:rFonts w:hint="eastAsia" w:ascii="宋体" w:hAnsi="宋体" w:eastAsia="宋体" w:cs="宋体"/>
          <w:color w:val="auto"/>
        </w:rPr>
        <w:fldChar w:fldCharType="separate"/>
      </w:r>
      <w:r>
        <w:rPr>
          <w:rFonts w:hint="eastAsia" w:ascii="宋体" w:hAnsi="宋体" w:eastAsia="宋体" w:cs="宋体"/>
          <w:color w:val="auto"/>
        </w:rPr>
        <w:t>47</w:t>
      </w:r>
      <w:r>
        <w:rPr>
          <w:rFonts w:hint="eastAsia" w:ascii="宋体" w:hAnsi="宋体" w:eastAsia="宋体" w:cs="宋体"/>
          <w:color w:val="auto"/>
        </w:rPr>
        <w:fldChar w:fldCharType="end"/>
      </w:r>
      <w:r>
        <w:rPr>
          <w:rFonts w:hint="eastAsia" w:ascii="宋体" w:hAnsi="宋体" w:eastAsia="宋体" w:cs="宋体"/>
          <w:color w:val="auto"/>
        </w:rPr>
        <w:fldChar w:fldCharType="end"/>
      </w:r>
    </w:p>
    <w:p>
      <w:pPr>
        <w:pStyle w:val="12"/>
        <w:tabs>
          <w:tab w:val="right" w:leader="dot" w:pos="8306"/>
          <w:tab w:val="clear" w:pos="8296"/>
        </w:tabs>
        <w:spacing w:line="360" w:lineRule="auto"/>
        <w:ind w:left="0" w:leftChars="0"/>
        <w:rPr>
          <w:rFonts w:ascii="宋体" w:hAnsi="宋体" w:eastAsia="宋体" w:cs="宋体"/>
          <w:color w:val="auto"/>
        </w:rPr>
      </w:pPr>
      <w:r>
        <w:rPr>
          <w:color w:val="auto"/>
        </w:rPr>
        <w:fldChar w:fldCharType="begin"/>
      </w:r>
      <w:r>
        <w:rPr>
          <w:color w:val="auto"/>
        </w:rPr>
        <w:instrText xml:space="preserve"> HYPERLINK \l "_Toc23970" </w:instrText>
      </w:r>
      <w:r>
        <w:rPr>
          <w:color w:val="auto"/>
        </w:rPr>
        <w:fldChar w:fldCharType="separate"/>
      </w:r>
      <w:r>
        <w:rPr>
          <w:rFonts w:hint="eastAsia" w:ascii="宋体" w:hAnsi="宋体" w:eastAsia="宋体" w:cs="宋体"/>
          <w:color w:val="auto"/>
        </w:rPr>
        <w:t>附件5.法定代表人证明书格式</w:t>
      </w:r>
      <w:r>
        <w:rPr>
          <w:rFonts w:hint="eastAsia" w:ascii="宋体" w:hAnsi="宋体" w:eastAsia="宋体" w:cs="宋体"/>
          <w:color w:val="auto"/>
        </w:rPr>
        <w:tab/>
      </w:r>
      <w:r>
        <w:rPr>
          <w:rFonts w:hint="eastAsia" w:ascii="宋体" w:hAnsi="宋体" w:eastAsia="宋体" w:cs="宋体"/>
          <w:color w:val="auto"/>
        </w:rPr>
        <w:fldChar w:fldCharType="begin"/>
      </w:r>
      <w:r>
        <w:rPr>
          <w:rFonts w:hint="eastAsia" w:ascii="宋体" w:hAnsi="宋体" w:eastAsia="宋体" w:cs="宋体"/>
          <w:color w:val="auto"/>
        </w:rPr>
        <w:instrText xml:space="preserve"> PAGEREF _Toc23970 </w:instrText>
      </w:r>
      <w:r>
        <w:rPr>
          <w:rFonts w:hint="eastAsia" w:ascii="宋体" w:hAnsi="宋体" w:eastAsia="宋体" w:cs="宋体"/>
          <w:color w:val="auto"/>
        </w:rPr>
        <w:fldChar w:fldCharType="separate"/>
      </w:r>
      <w:r>
        <w:rPr>
          <w:rFonts w:hint="eastAsia" w:ascii="宋体" w:hAnsi="宋体" w:eastAsia="宋体" w:cs="宋体"/>
          <w:color w:val="auto"/>
        </w:rPr>
        <w:t>48</w:t>
      </w:r>
      <w:r>
        <w:rPr>
          <w:rFonts w:hint="eastAsia" w:ascii="宋体" w:hAnsi="宋体" w:eastAsia="宋体" w:cs="宋体"/>
          <w:color w:val="auto"/>
        </w:rPr>
        <w:fldChar w:fldCharType="end"/>
      </w:r>
      <w:r>
        <w:rPr>
          <w:rFonts w:hint="eastAsia" w:ascii="宋体" w:hAnsi="宋体" w:eastAsia="宋体" w:cs="宋体"/>
          <w:color w:val="auto"/>
        </w:rPr>
        <w:fldChar w:fldCharType="end"/>
      </w:r>
    </w:p>
    <w:p>
      <w:pPr>
        <w:pStyle w:val="12"/>
        <w:tabs>
          <w:tab w:val="right" w:leader="dot" w:pos="8306"/>
          <w:tab w:val="clear" w:pos="8296"/>
        </w:tabs>
        <w:spacing w:line="360" w:lineRule="auto"/>
        <w:ind w:left="0" w:leftChars="0"/>
        <w:rPr>
          <w:rFonts w:ascii="宋体" w:hAnsi="宋体" w:eastAsia="宋体" w:cs="宋体"/>
          <w:color w:val="auto"/>
        </w:rPr>
      </w:pPr>
      <w:r>
        <w:rPr>
          <w:color w:val="auto"/>
        </w:rPr>
        <w:fldChar w:fldCharType="begin"/>
      </w:r>
      <w:r>
        <w:rPr>
          <w:color w:val="auto"/>
        </w:rPr>
        <w:instrText xml:space="preserve"> HYPERLINK \l "_Toc22310" </w:instrText>
      </w:r>
      <w:r>
        <w:rPr>
          <w:color w:val="auto"/>
        </w:rPr>
        <w:fldChar w:fldCharType="separate"/>
      </w:r>
      <w:r>
        <w:rPr>
          <w:rFonts w:hint="eastAsia" w:ascii="宋体" w:hAnsi="宋体" w:eastAsia="宋体" w:cs="宋体"/>
          <w:color w:val="auto"/>
        </w:rPr>
        <w:t>附件6.法定代表人授权书格式</w:t>
      </w:r>
      <w:r>
        <w:rPr>
          <w:rFonts w:hint="eastAsia" w:ascii="宋体" w:hAnsi="宋体" w:eastAsia="宋体" w:cs="宋体"/>
          <w:color w:val="auto"/>
        </w:rPr>
        <w:tab/>
      </w:r>
      <w:r>
        <w:rPr>
          <w:rFonts w:hint="eastAsia" w:ascii="宋体" w:hAnsi="宋体" w:eastAsia="宋体" w:cs="宋体"/>
          <w:color w:val="auto"/>
        </w:rPr>
        <w:fldChar w:fldCharType="begin"/>
      </w:r>
      <w:r>
        <w:rPr>
          <w:rFonts w:hint="eastAsia" w:ascii="宋体" w:hAnsi="宋体" w:eastAsia="宋体" w:cs="宋体"/>
          <w:color w:val="auto"/>
        </w:rPr>
        <w:instrText xml:space="preserve"> PAGEREF _Toc22310 </w:instrText>
      </w:r>
      <w:r>
        <w:rPr>
          <w:rFonts w:hint="eastAsia" w:ascii="宋体" w:hAnsi="宋体" w:eastAsia="宋体" w:cs="宋体"/>
          <w:color w:val="auto"/>
        </w:rPr>
        <w:fldChar w:fldCharType="separate"/>
      </w:r>
      <w:r>
        <w:rPr>
          <w:rFonts w:hint="eastAsia" w:ascii="宋体" w:hAnsi="宋体" w:eastAsia="宋体" w:cs="宋体"/>
          <w:color w:val="auto"/>
        </w:rPr>
        <w:t>51</w:t>
      </w:r>
      <w:r>
        <w:rPr>
          <w:rFonts w:hint="eastAsia" w:ascii="宋体" w:hAnsi="宋体" w:eastAsia="宋体" w:cs="宋体"/>
          <w:color w:val="auto"/>
        </w:rPr>
        <w:fldChar w:fldCharType="end"/>
      </w:r>
      <w:r>
        <w:rPr>
          <w:rFonts w:hint="eastAsia" w:ascii="宋体" w:hAnsi="宋体" w:eastAsia="宋体" w:cs="宋体"/>
          <w:color w:val="auto"/>
        </w:rPr>
        <w:fldChar w:fldCharType="end"/>
      </w:r>
    </w:p>
    <w:p>
      <w:pPr>
        <w:pStyle w:val="12"/>
        <w:tabs>
          <w:tab w:val="right" w:leader="dot" w:pos="8306"/>
          <w:tab w:val="clear" w:pos="8296"/>
        </w:tabs>
        <w:spacing w:line="360" w:lineRule="auto"/>
        <w:ind w:left="0" w:leftChars="0"/>
        <w:rPr>
          <w:rFonts w:ascii="宋体" w:hAnsi="宋体" w:eastAsia="宋体" w:cs="宋体"/>
          <w:color w:val="auto"/>
        </w:rPr>
      </w:pPr>
      <w:r>
        <w:rPr>
          <w:color w:val="auto"/>
        </w:rPr>
        <w:fldChar w:fldCharType="begin"/>
      </w:r>
      <w:r>
        <w:rPr>
          <w:color w:val="auto"/>
        </w:rPr>
        <w:instrText xml:space="preserve"> HYPERLINK \l "_Toc12273" </w:instrText>
      </w:r>
      <w:r>
        <w:rPr>
          <w:color w:val="auto"/>
        </w:rPr>
        <w:fldChar w:fldCharType="separate"/>
      </w:r>
      <w:r>
        <w:rPr>
          <w:rFonts w:hint="eastAsia" w:ascii="宋体" w:hAnsi="宋体" w:eastAsia="宋体" w:cs="宋体"/>
          <w:color w:val="auto"/>
        </w:rPr>
        <w:t>附件7.投标人基本情况</w:t>
      </w:r>
      <w:r>
        <w:rPr>
          <w:rFonts w:hint="eastAsia" w:ascii="宋体" w:hAnsi="宋体" w:eastAsia="宋体" w:cs="宋体"/>
          <w:color w:val="auto"/>
        </w:rPr>
        <w:tab/>
      </w:r>
      <w:r>
        <w:rPr>
          <w:rFonts w:hint="eastAsia" w:ascii="宋体" w:hAnsi="宋体" w:eastAsia="宋体" w:cs="宋体"/>
          <w:color w:val="auto"/>
        </w:rPr>
        <w:fldChar w:fldCharType="begin"/>
      </w:r>
      <w:r>
        <w:rPr>
          <w:rFonts w:hint="eastAsia" w:ascii="宋体" w:hAnsi="宋体" w:eastAsia="宋体" w:cs="宋体"/>
          <w:color w:val="auto"/>
        </w:rPr>
        <w:instrText xml:space="preserve"> PAGEREF _Toc12273 </w:instrText>
      </w:r>
      <w:r>
        <w:rPr>
          <w:rFonts w:hint="eastAsia" w:ascii="宋体" w:hAnsi="宋体" w:eastAsia="宋体" w:cs="宋体"/>
          <w:color w:val="auto"/>
        </w:rPr>
        <w:fldChar w:fldCharType="separate"/>
      </w:r>
      <w:r>
        <w:rPr>
          <w:rFonts w:hint="eastAsia" w:ascii="宋体" w:hAnsi="宋体" w:eastAsia="宋体" w:cs="宋体"/>
          <w:color w:val="auto"/>
        </w:rPr>
        <w:t>52</w:t>
      </w:r>
      <w:r>
        <w:rPr>
          <w:rFonts w:hint="eastAsia" w:ascii="宋体" w:hAnsi="宋体" w:eastAsia="宋体" w:cs="宋体"/>
          <w:color w:val="auto"/>
        </w:rPr>
        <w:fldChar w:fldCharType="end"/>
      </w:r>
      <w:r>
        <w:rPr>
          <w:rFonts w:hint="eastAsia" w:ascii="宋体" w:hAnsi="宋体" w:eastAsia="宋体" w:cs="宋体"/>
          <w:color w:val="auto"/>
        </w:rPr>
        <w:fldChar w:fldCharType="end"/>
      </w:r>
    </w:p>
    <w:p>
      <w:pPr>
        <w:pStyle w:val="12"/>
        <w:tabs>
          <w:tab w:val="right" w:leader="dot" w:pos="8306"/>
          <w:tab w:val="clear" w:pos="8296"/>
        </w:tabs>
        <w:spacing w:line="360" w:lineRule="auto"/>
        <w:ind w:left="0" w:leftChars="0"/>
        <w:rPr>
          <w:rFonts w:ascii="宋体" w:hAnsi="宋体" w:eastAsia="宋体" w:cs="宋体"/>
          <w:color w:val="auto"/>
        </w:rPr>
      </w:pPr>
      <w:r>
        <w:rPr>
          <w:color w:val="auto"/>
        </w:rPr>
        <w:fldChar w:fldCharType="begin"/>
      </w:r>
      <w:r>
        <w:rPr>
          <w:color w:val="auto"/>
        </w:rPr>
        <w:instrText xml:space="preserve"> HYPERLINK \l "_Toc9662" </w:instrText>
      </w:r>
      <w:r>
        <w:rPr>
          <w:color w:val="auto"/>
        </w:rPr>
        <w:fldChar w:fldCharType="separate"/>
      </w:r>
      <w:r>
        <w:rPr>
          <w:rFonts w:hint="eastAsia" w:ascii="宋体" w:hAnsi="宋体" w:eastAsia="宋体" w:cs="宋体"/>
          <w:color w:val="auto"/>
        </w:rPr>
        <w:t>附件8.营业执照</w:t>
      </w:r>
      <w:r>
        <w:rPr>
          <w:rFonts w:hint="eastAsia" w:ascii="宋体" w:hAnsi="宋体" w:eastAsia="宋体" w:cs="宋体"/>
          <w:color w:val="auto"/>
        </w:rPr>
        <w:tab/>
      </w:r>
      <w:r>
        <w:rPr>
          <w:rFonts w:hint="eastAsia" w:ascii="宋体" w:hAnsi="宋体" w:eastAsia="宋体" w:cs="宋体"/>
          <w:color w:val="auto"/>
        </w:rPr>
        <w:fldChar w:fldCharType="begin"/>
      </w:r>
      <w:r>
        <w:rPr>
          <w:rFonts w:hint="eastAsia" w:ascii="宋体" w:hAnsi="宋体" w:eastAsia="宋体" w:cs="宋体"/>
          <w:color w:val="auto"/>
        </w:rPr>
        <w:instrText xml:space="preserve"> PAGEREF _Toc9662 </w:instrText>
      </w:r>
      <w:r>
        <w:rPr>
          <w:rFonts w:hint="eastAsia" w:ascii="宋体" w:hAnsi="宋体" w:eastAsia="宋体" w:cs="宋体"/>
          <w:color w:val="auto"/>
        </w:rPr>
        <w:fldChar w:fldCharType="separate"/>
      </w:r>
      <w:r>
        <w:rPr>
          <w:rFonts w:hint="eastAsia" w:ascii="宋体" w:hAnsi="宋体" w:eastAsia="宋体" w:cs="宋体"/>
          <w:color w:val="auto"/>
        </w:rPr>
        <w:t>53</w:t>
      </w:r>
      <w:r>
        <w:rPr>
          <w:rFonts w:hint="eastAsia" w:ascii="宋体" w:hAnsi="宋体" w:eastAsia="宋体" w:cs="宋体"/>
          <w:color w:val="auto"/>
        </w:rPr>
        <w:fldChar w:fldCharType="end"/>
      </w:r>
      <w:r>
        <w:rPr>
          <w:rFonts w:hint="eastAsia" w:ascii="宋体" w:hAnsi="宋体" w:eastAsia="宋体" w:cs="宋体"/>
          <w:color w:val="auto"/>
        </w:rPr>
        <w:fldChar w:fldCharType="end"/>
      </w:r>
    </w:p>
    <w:p>
      <w:pPr>
        <w:pStyle w:val="12"/>
        <w:tabs>
          <w:tab w:val="right" w:leader="dot" w:pos="8306"/>
          <w:tab w:val="clear" w:pos="8296"/>
        </w:tabs>
        <w:spacing w:line="360" w:lineRule="auto"/>
        <w:ind w:left="0" w:leftChars="0"/>
        <w:rPr>
          <w:rFonts w:ascii="宋体" w:hAnsi="宋体" w:eastAsia="宋体" w:cs="宋体"/>
          <w:color w:val="auto"/>
        </w:rPr>
      </w:pPr>
      <w:r>
        <w:rPr>
          <w:color w:val="auto"/>
        </w:rPr>
        <w:fldChar w:fldCharType="begin"/>
      </w:r>
      <w:r>
        <w:rPr>
          <w:color w:val="auto"/>
        </w:rPr>
        <w:instrText xml:space="preserve"> HYPERLINK \l "_Toc12211" </w:instrText>
      </w:r>
      <w:r>
        <w:rPr>
          <w:color w:val="auto"/>
        </w:rPr>
        <w:fldChar w:fldCharType="separate"/>
      </w:r>
      <w:r>
        <w:rPr>
          <w:rFonts w:hint="eastAsia" w:ascii="宋体" w:hAnsi="宋体" w:eastAsia="宋体" w:cs="宋体"/>
          <w:color w:val="auto"/>
        </w:rPr>
        <w:t>附件9.相关资质证明文件</w:t>
      </w:r>
      <w:r>
        <w:rPr>
          <w:rFonts w:hint="eastAsia" w:ascii="宋体" w:hAnsi="宋体" w:eastAsia="宋体" w:cs="宋体"/>
          <w:color w:val="auto"/>
        </w:rPr>
        <w:tab/>
      </w:r>
      <w:r>
        <w:rPr>
          <w:rFonts w:hint="eastAsia" w:ascii="宋体" w:hAnsi="宋体" w:eastAsia="宋体" w:cs="宋体"/>
          <w:color w:val="auto"/>
        </w:rPr>
        <w:fldChar w:fldCharType="begin"/>
      </w:r>
      <w:r>
        <w:rPr>
          <w:rFonts w:hint="eastAsia" w:ascii="宋体" w:hAnsi="宋体" w:eastAsia="宋体" w:cs="宋体"/>
          <w:color w:val="auto"/>
        </w:rPr>
        <w:instrText xml:space="preserve"> PAGEREF _Toc12211 </w:instrText>
      </w:r>
      <w:r>
        <w:rPr>
          <w:rFonts w:hint="eastAsia" w:ascii="宋体" w:hAnsi="宋体" w:eastAsia="宋体" w:cs="宋体"/>
          <w:color w:val="auto"/>
        </w:rPr>
        <w:fldChar w:fldCharType="separate"/>
      </w:r>
      <w:r>
        <w:rPr>
          <w:rFonts w:hint="eastAsia" w:ascii="宋体" w:hAnsi="宋体" w:eastAsia="宋体" w:cs="宋体"/>
          <w:color w:val="auto"/>
        </w:rPr>
        <w:t>54</w:t>
      </w:r>
      <w:r>
        <w:rPr>
          <w:rFonts w:hint="eastAsia" w:ascii="宋体" w:hAnsi="宋体" w:eastAsia="宋体" w:cs="宋体"/>
          <w:color w:val="auto"/>
        </w:rPr>
        <w:fldChar w:fldCharType="end"/>
      </w:r>
      <w:r>
        <w:rPr>
          <w:rFonts w:hint="eastAsia" w:ascii="宋体" w:hAnsi="宋体" w:eastAsia="宋体" w:cs="宋体"/>
          <w:color w:val="auto"/>
        </w:rPr>
        <w:fldChar w:fldCharType="end"/>
      </w:r>
    </w:p>
    <w:p>
      <w:pPr>
        <w:pStyle w:val="12"/>
        <w:tabs>
          <w:tab w:val="right" w:leader="dot" w:pos="8306"/>
          <w:tab w:val="clear" w:pos="8296"/>
        </w:tabs>
        <w:spacing w:line="360" w:lineRule="auto"/>
        <w:ind w:left="0" w:leftChars="0"/>
        <w:rPr>
          <w:rFonts w:ascii="宋体" w:hAnsi="宋体" w:eastAsia="宋体" w:cs="宋体"/>
          <w:color w:val="auto"/>
        </w:rPr>
      </w:pPr>
      <w:r>
        <w:rPr>
          <w:color w:val="auto"/>
        </w:rPr>
        <w:fldChar w:fldCharType="begin"/>
      </w:r>
      <w:r>
        <w:rPr>
          <w:color w:val="auto"/>
        </w:rPr>
        <w:instrText xml:space="preserve"> HYPERLINK \l "_Toc2517" </w:instrText>
      </w:r>
      <w:r>
        <w:rPr>
          <w:color w:val="auto"/>
        </w:rPr>
        <w:fldChar w:fldCharType="separate"/>
      </w:r>
      <w:r>
        <w:rPr>
          <w:rFonts w:hint="eastAsia" w:ascii="宋体" w:hAnsi="宋体" w:eastAsia="宋体" w:cs="宋体"/>
          <w:color w:val="auto"/>
        </w:rPr>
        <w:t>附件10.商务条款偏离表格式</w:t>
      </w:r>
      <w:r>
        <w:rPr>
          <w:rFonts w:hint="eastAsia" w:ascii="宋体" w:hAnsi="宋体" w:eastAsia="宋体" w:cs="宋体"/>
          <w:color w:val="auto"/>
        </w:rPr>
        <w:tab/>
      </w:r>
      <w:r>
        <w:rPr>
          <w:rFonts w:hint="eastAsia" w:ascii="宋体" w:hAnsi="宋体" w:eastAsia="宋体" w:cs="宋体"/>
          <w:color w:val="auto"/>
        </w:rPr>
        <w:fldChar w:fldCharType="begin"/>
      </w:r>
      <w:r>
        <w:rPr>
          <w:rFonts w:hint="eastAsia" w:ascii="宋体" w:hAnsi="宋体" w:eastAsia="宋体" w:cs="宋体"/>
          <w:color w:val="auto"/>
        </w:rPr>
        <w:instrText xml:space="preserve"> PAGEREF _Toc2517 </w:instrText>
      </w:r>
      <w:r>
        <w:rPr>
          <w:rFonts w:hint="eastAsia" w:ascii="宋体" w:hAnsi="宋体" w:eastAsia="宋体" w:cs="宋体"/>
          <w:color w:val="auto"/>
        </w:rPr>
        <w:fldChar w:fldCharType="separate"/>
      </w:r>
      <w:r>
        <w:rPr>
          <w:rFonts w:hint="eastAsia" w:ascii="宋体" w:hAnsi="宋体" w:eastAsia="宋体" w:cs="宋体"/>
          <w:color w:val="auto"/>
        </w:rPr>
        <w:t>55</w:t>
      </w:r>
      <w:r>
        <w:rPr>
          <w:rFonts w:hint="eastAsia" w:ascii="宋体" w:hAnsi="宋体" w:eastAsia="宋体" w:cs="宋体"/>
          <w:color w:val="auto"/>
        </w:rPr>
        <w:fldChar w:fldCharType="end"/>
      </w:r>
      <w:r>
        <w:rPr>
          <w:rFonts w:hint="eastAsia" w:ascii="宋体" w:hAnsi="宋体" w:eastAsia="宋体" w:cs="宋体"/>
          <w:color w:val="auto"/>
        </w:rPr>
        <w:fldChar w:fldCharType="end"/>
      </w:r>
    </w:p>
    <w:p>
      <w:pPr>
        <w:pStyle w:val="12"/>
        <w:tabs>
          <w:tab w:val="right" w:leader="dot" w:pos="8306"/>
          <w:tab w:val="clear" w:pos="8296"/>
        </w:tabs>
        <w:spacing w:line="360" w:lineRule="auto"/>
        <w:ind w:left="0" w:leftChars="0"/>
        <w:rPr>
          <w:rFonts w:ascii="宋体" w:hAnsi="宋体" w:eastAsia="宋体" w:cs="宋体"/>
          <w:color w:val="auto"/>
        </w:rPr>
      </w:pPr>
      <w:r>
        <w:rPr>
          <w:color w:val="auto"/>
        </w:rPr>
        <w:fldChar w:fldCharType="begin"/>
      </w:r>
      <w:r>
        <w:rPr>
          <w:color w:val="auto"/>
        </w:rPr>
        <w:instrText xml:space="preserve"> HYPERLINK \l "_Toc18677" </w:instrText>
      </w:r>
      <w:r>
        <w:rPr>
          <w:color w:val="auto"/>
        </w:rPr>
        <w:fldChar w:fldCharType="separate"/>
      </w:r>
      <w:r>
        <w:rPr>
          <w:rFonts w:hint="eastAsia" w:ascii="宋体" w:hAnsi="宋体" w:eastAsia="宋体" w:cs="宋体"/>
          <w:color w:val="auto"/>
        </w:rPr>
        <w:t>附件11.技术规格偏离表格式</w:t>
      </w:r>
      <w:r>
        <w:rPr>
          <w:rFonts w:hint="eastAsia" w:ascii="宋体" w:hAnsi="宋体" w:eastAsia="宋体" w:cs="宋体"/>
          <w:color w:val="auto"/>
        </w:rPr>
        <w:tab/>
      </w:r>
      <w:r>
        <w:rPr>
          <w:rFonts w:hint="eastAsia" w:ascii="宋体" w:hAnsi="宋体" w:eastAsia="宋体" w:cs="宋体"/>
          <w:color w:val="auto"/>
        </w:rPr>
        <w:fldChar w:fldCharType="begin"/>
      </w:r>
      <w:r>
        <w:rPr>
          <w:rFonts w:hint="eastAsia" w:ascii="宋体" w:hAnsi="宋体" w:eastAsia="宋体" w:cs="宋体"/>
          <w:color w:val="auto"/>
        </w:rPr>
        <w:instrText xml:space="preserve"> PAGEREF _Toc18677 </w:instrText>
      </w:r>
      <w:r>
        <w:rPr>
          <w:rFonts w:hint="eastAsia" w:ascii="宋体" w:hAnsi="宋体" w:eastAsia="宋体" w:cs="宋体"/>
          <w:color w:val="auto"/>
        </w:rPr>
        <w:fldChar w:fldCharType="separate"/>
      </w:r>
      <w:r>
        <w:rPr>
          <w:rFonts w:hint="eastAsia" w:ascii="宋体" w:hAnsi="宋体" w:eastAsia="宋体" w:cs="宋体"/>
          <w:color w:val="auto"/>
        </w:rPr>
        <w:t>56</w:t>
      </w:r>
      <w:r>
        <w:rPr>
          <w:rFonts w:hint="eastAsia" w:ascii="宋体" w:hAnsi="宋体" w:eastAsia="宋体" w:cs="宋体"/>
          <w:color w:val="auto"/>
        </w:rPr>
        <w:fldChar w:fldCharType="end"/>
      </w:r>
      <w:r>
        <w:rPr>
          <w:rFonts w:hint="eastAsia" w:ascii="宋体" w:hAnsi="宋体" w:eastAsia="宋体" w:cs="宋体"/>
          <w:color w:val="auto"/>
        </w:rPr>
        <w:fldChar w:fldCharType="end"/>
      </w:r>
    </w:p>
    <w:p>
      <w:pPr>
        <w:pStyle w:val="12"/>
        <w:tabs>
          <w:tab w:val="right" w:leader="dot" w:pos="8306"/>
          <w:tab w:val="clear" w:pos="8296"/>
        </w:tabs>
        <w:spacing w:line="360" w:lineRule="auto"/>
        <w:ind w:left="0" w:leftChars="0"/>
        <w:rPr>
          <w:rFonts w:ascii="宋体" w:hAnsi="宋体" w:eastAsia="宋体" w:cs="宋体"/>
          <w:color w:val="auto"/>
        </w:rPr>
      </w:pPr>
      <w:r>
        <w:rPr>
          <w:color w:val="auto"/>
        </w:rPr>
        <w:fldChar w:fldCharType="begin"/>
      </w:r>
      <w:r>
        <w:rPr>
          <w:color w:val="auto"/>
        </w:rPr>
        <w:instrText xml:space="preserve"> HYPERLINK \l "_Toc17351" </w:instrText>
      </w:r>
      <w:r>
        <w:rPr>
          <w:color w:val="auto"/>
        </w:rPr>
        <w:fldChar w:fldCharType="separate"/>
      </w:r>
      <w:r>
        <w:rPr>
          <w:rFonts w:hint="eastAsia" w:ascii="宋体" w:hAnsi="宋体" w:eastAsia="宋体" w:cs="宋体"/>
          <w:color w:val="auto"/>
        </w:rPr>
        <w:t>附件12.重要技术参数（▲）响应表</w:t>
      </w:r>
      <w:r>
        <w:rPr>
          <w:rFonts w:hint="eastAsia" w:ascii="宋体" w:hAnsi="宋体" w:eastAsia="宋体" w:cs="宋体"/>
          <w:color w:val="auto"/>
        </w:rPr>
        <w:tab/>
      </w:r>
      <w:r>
        <w:rPr>
          <w:rFonts w:hint="eastAsia" w:ascii="宋体" w:hAnsi="宋体" w:eastAsia="宋体" w:cs="宋体"/>
          <w:color w:val="auto"/>
        </w:rPr>
        <w:fldChar w:fldCharType="begin"/>
      </w:r>
      <w:r>
        <w:rPr>
          <w:rFonts w:hint="eastAsia" w:ascii="宋体" w:hAnsi="宋体" w:eastAsia="宋体" w:cs="宋体"/>
          <w:color w:val="auto"/>
        </w:rPr>
        <w:instrText xml:space="preserve"> PAGEREF _Toc17351 </w:instrText>
      </w:r>
      <w:r>
        <w:rPr>
          <w:rFonts w:hint="eastAsia" w:ascii="宋体" w:hAnsi="宋体" w:eastAsia="宋体" w:cs="宋体"/>
          <w:color w:val="auto"/>
        </w:rPr>
        <w:fldChar w:fldCharType="separate"/>
      </w:r>
      <w:r>
        <w:rPr>
          <w:rFonts w:hint="eastAsia" w:ascii="宋体" w:hAnsi="宋体" w:eastAsia="宋体" w:cs="宋体"/>
          <w:color w:val="auto"/>
        </w:rPr>
        <w:t>57</w:t>
      </w:r>
      <w:r>
        <w:rPr>
          <w:rFonts w:hint="eastAsia" w:ascii="宋体" w:hAnsi="宋体" w:eastAsia="宋体" w:cs="宋体"/>
          <w:color w:val="auto"/>
        </w:rPr>
        <w:fldChar w:fldCharType="end"/>
      </w:r>
      <w:r>
        <w:rPr>
          <w:rFonts w:hint="eastAsia" w:ascii="宋体" w:hAnsi="宋体" w:eastAsia="宋体" w:cs="宋体"/>
          <w:color w:val="auto"/>
        </w:rPr>
        <w:fldChar w:fldCharType="end"/>
      </w:r>
    </w:p>
    <w:p>
      <w:pPr>
        <w:pStyle w:val="12"/>
        <w:tabs>
          <w:tab w:val="right" w:leader="dot" w:pos="8306"/>
          <w:tab w:val="clear" w:pos="8296"/>
        </w:tabs>
        <w:spacing w:line="360" w:lineRule="auto"/>
        <w:ind w:left="0" w:leftChars="0"/>
        <w:rPr>
          <w:rFonts w:ascii="宋体" w:hAnsi="宋体" w:eastAsia="宋体" w:cs="宋体"/>
          <w:color w:val="auto"/>
        </w:rPr>
      </w:pPr>
      <w:r>
        <w:rPr>
          <w:color w:val="auto"/>
        </w:rPr>
        <w:fldChar w:fldCharType="begin"/>
      </w:r>
      <w:r>
        <w:rPr>
          <w:color w:val="auto"/>
        </w:rPr>
        <w:instrText xml:space="preserve"> HYPERLINK \l "_Toc328" </w:instrText>
      </w:r>
      <w:r>
        <w:rPr>
          <w:color w:val="auto"/>
        </w:rPr>
        <w:fldChar w:fldCharType="separate"/>
      </w:r>
      <w:r>
        <w:rPr>
          <w:rFonts w:hint="eastAsia" w:ascii="宋体" w:hAnsi="宋体" w:eastAsia="宋体" w:cs="宋体"/>
          <w:color w:val="auto"/>
        </w:rPr>
        <w:t>附件13.业绩表</w:t>
      </w:r>
      <w:r>
        <w:rPr>
          <w:rFonts w:hint="eastAsia" w:ascii="宋体" w:hAnsi="宋体" w:eastAsia="宋体" w:cs="宋体"/>
          <w:color w:val="auto"/>
        </w:rPr>
        <w:tab/>
      </w:r>
      <w:r>
        <w:rPr>
          <w:rFonts w:hint="eastAsia" w:ascii="宋体" w:hAnsi="宋体" w:eastAsia="宋体" w:cs="宋体"/>
          <w:color w:val="auto"/>
        </w:rPr>
        <w:fldChar w:fldCharType="begin"/>
      </w:r>
      <w:r>
        <w:rPr>
          <w:rFonts w:hint="eastAsia" w:ascii="宋体" w:hAnsi="宋体" w:eastAsia="宋体" w:cs="宋体"/>
          <w:color w:val="auto"/>
        </w:rPr>
        <w:instrText xml:space="preserve"> PAGEREF _Toc328 </w:instrText>
      </w:r>
      <w:r>
        <w:rPr>
          <w:rFonts w:hint="eastAsia" w:ascii="宋体" w:hAnsi="宋体" w:eastAsia="宋体" w:cs="宋体"/>
          <w:color w:val="auto"/>
        </w:rPr>
        <w:fldChar w:fldCharType="separate"/>
      </w:r>
      <w:r>
        <w:rPr>
          <w:rFonts w:hint="eastAsia" w:ascii="宋体" w:hAnsi="宋体" w:eastAsia="宋体" w:cs="宋体"/>
          <w:color w:val="auto"/>
        </w:rPr>
        <w:t>58</w:t>
      </w:r>
      <w:r>
        <w:rPr>
          <w:rFonts w:hint="eastAsia" w:ascii="宋体" w:hAnsi="宋体" w:eastAsia="宋体" w:cs="宋体"/>
          <w:color w:val="auto"/>
        </w:rPr>
        <w:fldChar w:fldCharType="end"/>
      </w:r>
      <w:r>
        <w:rPr>
          <w:rFonts w:hint="eastAsia" w:ascii="宋体" w:hAnsi="宋体" w:eastAsia="宋体" w:cs="宋体"/>
          <w:color w:val="auto"/>
        </w:rPr>
        <w:fldChar w:fldCharType="end"/>
      </w:r>
    </w:p>
    <w:p>
      <w:pPr>
        <w:pStyle w:val="12"/>
        <w:tabs>
          <w:tab w:val="right" w:leader="dot" w:pos="8306"/>
          <w:tab w:val="clear" w:pos="8296"/>
        </w:tabs>
        <w:spacing w:line="360" w:lineRule="auto"/>
        <w:ind w:left="0" w:leftChars="0"/>
        <w:rPr>
          <w:rFonts w:ascii="宋体" w:hAnsi="宋体" w:eastAsia="宋体" w:cs="宋体"/>
          <w:color w:val="auto"/>
        </w:rPr>
      </w:pPr>
      <w:r>
        <w:rPr>
          <w:color w:val="auto"/>
        </w:rPr>
        <w:fldChar w:fldCharType="begin"/>
      </w:r>
      <w:r>
        <w:rPr>
          <w:color w:val="auto"/>
        </w:rPr>
        <w:instrText xml:space="preserve"> HYPERLINK \l "_Toc25973" </w:instrText>
      </w:r>
      <w:r>
        <w:rPr>
          <w:color w:val="auto"/>
        </w:rPr>
        <w:fldChar w:fldCharType="separate"/>
      </w:r>
      <w:r>
        <w:rPr>
          <w:rFonts w:hint="eastAsia" w:ascii="宋体" w:hAnsi="宋体" w:eastAsia="宋体" w:cs="宋体"/>
          <w:color w:val="auto"/>
        </w:rPr>
        <w:t>附件14.项目实施方案格式</w:t>
      </w:r>
      <w:r>
        <w:rPr>
          <w:rFonts w:hint="eastAsia" w:ascii="宋体" w:hAnsi="宋体" w:eastAsia="宋体" w:cs="宋体"/>
          <w:color w:val="auto"/>
        </w:rPr>
        <w:tab/>
      </w:r>
      <w:r>
        <w:rPr>
          <w:rFonts w:hint="eastAsia" w:ascii="宋体" w:hAnsi="宋体" w:eastAsia="宋体" w:cs="宋体"/>
          <w:color w:val="auto"/>
        </w:rPr>
        <w:fldChar w:fldCharType="begin"/>
      </w:r>
      <w:r>
        <w:rPr>
          <w:rFonts w:hint="eastAsia" w:ascii="宋体" w:hAnsi="宋体" w:eastAsia="宋体" w:cs="宋体"/>
          <w:color w:val="auto"/>
        </w:rPr>
        <w:instrText xml:space="preserve"> PAGEREF _Toc25973 </w:instrText>
      </w:r>
      <w:r>
        <w:rPr>
          <w:rFonts w:hint="eastAsia" w:ascii="宋体" w:hAnsi="宋体" w:eastAsia="宋体" w:cs="宋体"/>
          <w:color w:val="auto"/>
        </w:rPr>
        <w:fldChar w:fldCharType="separate"/>
      </w:r>
      <w:r>
        <w:rPr>
          <w:rFonts w:hint="eastAsia" w:ascii="宋体" w:hAnsi="宋体" w:eastAsia="宋体" w:cs="宋体"/>
          <w:color w:val="auto"/>
        </w:rPr>
        <w:t>59</w:t>
      </w:r>
      <w:r>
        <w:rPr>
          <w:rFonts w:hint="eastAsia" w:ascii="宋体" w:hAnsi="宋体" w:eastAsia="宋体" w:cs="宋体"/>
          <w:color w:val="auto"/>
        </w:rPr>
        <w:fldChar w:fldCharType="end"/>
      </w:r>
      <w:r>
        <w:rPr>
          <w:rFonts w:hint="eastAsia" w:ascii="宋体" w:hAnsi="宋体" w:eastAsia="宋体" w:cs="宋体"/>
          <w:color w:val="auto"/>
        </w:rPr>
        <w:fldChar w:fldCharType="end"/>
      </w:r>
    </w:p>
    <w:p>
      <w:pPr>
        <w:pStyle w:val="12"/>
        <w:tabs>
          <w:tab w:val="right" w:leader="dot" w:pos="8306"/>
          <w:tab w:val="clear" w:pos="8296"/>
        </w:tabs>
        <w:spacing w:line="360" w:lineRule="auto"/>
        <w:ind w:left="0" w:leftChars="0"/>
        <w:rPr>
          <w:rFonts w:ascii="宋体" w:hAnsi="宋体" w:eastAsia="宋体" w:cs="宋体"/>
          <w:color w:val="auto"/>
        </w:rPr>
      </w:pPr>
      <w:r>
        <w:rPr>
          <w:color w:val="auto"/>
        </w:rPr>
        <w:fldChar w:fldCharType="begin"/>
      </w:r>
      <w:r>
        <w:rPr>
          <w:color w:val="auto"/>
        </w:rPr>
        <w:instrText xml:space="preserve"> HYPERLINK \l "_Toc9811" </w:instrText>
      </w:r>
      <w:r>
        <w:rPr>
          <w:color w:val="auto"/>
        </w:rPr>
        <w:fldChar w:fldCharType="separate"/>
      </w:r>
      <w:r>
        <w:rPr>
          <w:rFonts w:hint="eastAsia" w:ascii="宋体" w:hAnsi="宋体" w:eastAsia="宋体" w:cs="宋体"/>
          <w:color w:val="auto"/>
        </w:rPr>
        <w:t>附件15.实施本项目的有关人员资料表格式</w:t>
      </w:r>
      <w:r>
        <w:rPr>
          <w:rFonts w:hint="eastAsia" w:ascii="宋体" w:hAnsi="宋体" w:eastAsia="宋体" w:cs="宋体"/>
          <w:color w:val="auto"/>
        </w:rPr>
        <w:tab/>
      </w:r>
      <w:r>
        <w:rPr>
          <w:rFonts w:hint="eastAsia" w:ascii="宋体" w:hAnsi="宋体" w:eastAsia="宋体" w:cs="宋体"/>
          <w:color w:val="auto"/>
        </w:rPr>
        <w:fldChar w:fldCharType="begin"/>
      </w:r>
      <w:r>
        <w:rPr>
          <w:rFonts w:hint="eastAsia" w:ascii="宋体" w:hAnsi="宋体" w:eastAsia="宋体" w:cs="宋体"/>
          <w:color w:val="auto"/>
        </w:rPr>
        <w:instrText xml:space="preserve"> PAGEREF _Toc9811 </w:instrText>
      </w:r>
      <w:r>
        <w:rPr>
          <w:rFonts w:hint="eastAsia" w:ascii="宋体" w:hAnsi="宋体" w:eastAsia="宋体" w:cs="宋体"/>
          <w:color w:val="auto"/>
        </w:rPr>
        <w:fldChar w:fldCharType="separate"/>
      </w:r>
      <w:r>
        <w:rPr>
          <w:rFonts w:hint="eastAsia" w:ascii="宋体" w:hAnsi="宋体" w:eastAsia="宋体" w:cs="宋体"/>
          <w:color w:val="auto"/>
        </w:rPr>
        <w:t>60</w:t>
      </w:r>
      <w:r>
        <w:rPr>
          <w:rFonts w:hint="eastAsia" w:ascii="宋体" w:hAnsi="宋体" w:eastAsia="宋体" w:cs="宋体"/>
          <w:color w:val="auto"/>
        </w:rPr>
        <w:fldChar w:fldCharType="end"/>
      </w:r>
      <w:r>
        <w:rPr>
          <w:rFonts w:hint="eastAsia" w:ascii="宋体" w:hAnsi="宋体" w:eastAsia="宋体" w:cs="宋体"/>
          <w:color w:val="auto"/>
        </w:rPr>
        <w:fldChar w:fldCharType="end"/>
      </w:r>
    </w:p>
    <w:p>
      <w:pPr>
        <w:pStyle w:val="12"/>
        <w:tabs>
          <w:tab w:val="right" w:leader="dot" w:pos="8306"/>
          <w:tab w:val="clear" w:pos="8296"/>
        </w:tabs>
        <w:spacing w:line="360" w:lineRule="auto"/>
        <w:ind w:left="0" w:leftChars="0"/>
        <w:rPr>
          <w:rFonts w:ascii="宋体" w:hAnsi="宋体" w:eastAsia="宋体" w:cs="宋体"/>
          <w:color w:val="auto"/>
        </w:rPr>
      </w:pPr>
      <w:r>
        <w:rPr>
          <w:color w:val="auto"/>
        </w:rPr>
        <w:fldChar w:fldCharType="begin"/>
      </w:r>
      <w:r>
        <w:rPr>
          <w:color w:val="auto"/>
        </w:rPr>
        <w:instrText xml:space="preserve"> HYPERLINK \l "_Toc30582" </w:instrText>
      </w:r>
      <w:r>
        <w:rPr>
          <w:color w:val="auto"/>
        </w:rPr>
        <w:fldChar w:fldCharType="separate"/>
      </w:r>
      <w:r>
        <w:rPr>
          <w:rFonts w:hint="eastAsia" w:ascii="宋体" w:hAnsi="宋体" w:eastAsia="宋体" w:cs="宋体"/>
          <w:color w:val="auto"/>
        </w:rPr>
        <w:t>附件16.投标货物说明一览表格式</w:t>
      </w:r>
      <w:r>
        <w:rPr>
          <w:rFonts w:hint="eastAsia" w:ascii="宋体" w:hAnsi="宋体" w:eastAsia="宋体" w:cs="宋体"/>
          <w:color w:val="auto"/>
        </w:rPr>
        <w:tab/>
      </w:r>
      <w:r>
        <w:rPr>
          <w:rFonts w:hint="eastAsia" w:ascii="宋体" w:hAnsi="宋体" w:eastAsia="宋体" w:cs="宋体"/>
          <w:color w:val="auto"/>
        </w:rPr>
        <w:fldChar w:fldCharType="begin"/>
      </w:r>
      <w:r>
        <w:rPr>
          <w:rFonts w:hint="eastAsia" w:ascii="宋体" w:hAnsi="宋体" w:eastAsia="宋体" w:cs="宋体"/>
          <w:color w:val="auto"/>
        </w:rPr>
        <w:instrText xml:space="preserve"> PAGEREF _Toc30582 </w:instrText>
      </w:r>
      <w:r>
        <w:rPr>
          <w:rFonts w:hint="eastAsia" w:ascii="宋体" w:hAnsi="宋体" w:eastAsia="宋体" w:cs="宋体"/>
          <w:color w:val="auto"/>
        </w:rPr>
        <w:fldChar w:fldCharType="separate"/>
      </w:r>
      <w:r>
        <w:rPr>
          <w:rFonts w:hint="eastAsia" w:ascii="宋体" w:hAnsi="宋体" w:eastAsia="宋体" w:cs="宋体"/>
          <w:color w:val="auto"/>
        </w:rPr>
        <w:t>61</w:t>
      </w:r>
      <w:r>
        <w:rPr>
          <w:rFonts w:hint="eastAsia" w:ascii="宋体" w:hAnsi="宋体" w:eastAsia="宋体" w:cs="宋体"/>
          <w:color w:val="auto"/>
        </w:rPr>
        <w:fldChar w:fldCharType="end"/>
      </w:r>
      <w:r>
        <w:rPr>
          <w:rFonts w:hint="eastAsia" w:ascii="宋体" w:hAnsi="宋体" w:eastAsia="宋体" w:cs="宋体"/>
          <w:color w:val="auto"/>
        </w:rPr>
        <w:fldChar w:fldCharType="end"/>
      </w:r>
    </w:p>
    <w:p>
      <w:pPr>
        <w:pStyle w:val="12"/>
        <w:tabs>
          <w:tab w:val="right" w:leader="dot" w:pos="8306"/>
          <w:tab w:val="clear" w:pos="8296"/>
        </w:tabs>
        <w:spacing w:line="360" w:lineRule="auto"/>
        <w:ind w:left="0" w:leftChars="0"/>
        <w:rPr>
          <w:rFonts w:ascii="宋体" w:hAnsi="宋体" w:eastAsia="宋体" w:cs="宋体"/>
          <w:color w:val="auto"/>
        </w:rPr>
      </w:pPr>
      <w:r>
        <w:rPr>
          <w:color w:val="auto"/>
        </w:rPr>
        <w:fldChar w:fldCharType="begin"/>
      </w:r>
      <w:r>
        <w:rPr>
          <w:color w:val="auto"/>
        </w:rPr>
        <w:instrText xml:space="preserve"> HYPERLINK \l "_Toc29959" </w:instrText>
      </w:r>
      <w:r>
        <w:rPr>
          <w:color w:val="auto"/>
        </w:rPr>
        <w:fldChar w:fldCharType="separate"/>
      </w:r>
      <w:r>
        <w:rPr>
          <w:rFonts w:hint="eastAsia" w:ascii="宋体" w:hAnsi="宋体" w:eastAsia="宋体" w:cs="宋体"/>
          <w:color w:val="auto"/>
        </w:rPr>
        <w:t>附件17.在经营活动中没有重大违法记录的书面声明格式</w:t>
      </w:r>
      <w:r>
        <w:rPr>
          <w:rFonts w:hint="eastAsia" w:ascii="宋体" w:hAnsi="宋体" w:eastAsia="宋体" w:cs="宋体"/>
          <w:color w:val="auto"/>
        </w:rPr>
        <w:tab/>
      </w:r>
      <w:r>
        <w:rPr>
          <w:rFonts w:hint="eastAsia" w:ascii="宋体" w:hAnsi="宋体" w:eastAsia="宋体" w:cs="宋体"/>
          <w:color w:val="auto"/>
        </w:rPr>
        <w:fldChar w:fldCharType="begin"/>
      </w:r>
      <w:r>
        <w:rPr>
          <w:rFonts w:hint="eastAsia" w:ascii="宋体" w:hAnsi="宋体" w:eastAsia="宋体" w:cs="宋体"/>
          <w:color w:val="auto"/>
        </w:rPr>
        <w:instrText xml:space="preserve"> PAGEREF _Toc29959 </w:instrText>
      </w:r>
      <w:r>
        <w:rPr>
          <w:rFonts w:hint="eastAsia" w:ascii="宋体" w:hAnsi="宋体" w:eastAsia="宋体" w:cs="宋体"/>
          <w:color w:val="auto"/>
        </w:rPr>
        <w:fldChar w:fldCharType="separate"/>
      </w:r>
      <w:r>
        <w:rPr>
          <w:rFonts w:hint="eastAsia" w:ascii="宋体" w:hAnsi="宋体" w:eastAsia="宋体" w:cs="宋体"/>
          <w:color w:val="auto"/>
        </w:rPr>
        <w:t>62</w:t>
      </w:r>
      <w:r>
        <w:rPr>
          <w:rFonts w:hint="eastAsia" w:ascii="宋体" w:hAnsi="宋体" w:eastAsia="宋体" w:cs="宋体"/>
          <w:color w:val="auto"/>
        </w:rPr>
        <w:fldChar w:fldCharType="end"/>
      </w:r>
      <w:r>
        <w:rPr>
          <w:rFonts w:hint="eastAsia" w:ascii="宋体" w:hAnsi="宋体" w:eastAsia="宋体" w:cs="宋体"/>
          <w:color w:val="auto"/>
        </w:rPr>
        <w:fldChar w:fldCharType="end"/>
      </w:r>
    </w:p>
    <w:p>
      <w:pPr>
        <w:pStyle w:val="12"/>
        <w:tabs>
          <w:tab w:val="right" w:leader="dot" w:pos="8306"/>
          <w:tab w:val="clear" w:pos="8296"/>
        </w:tabs>
        <w:spacing w:line="360" w:lineRule="auto"/>
        <w:ind w:left="0" w:leftChars="0"/>
        <w:rPr>
          <w:rFonts w:ascii="宋体" w:hAnsi="宋体" w:eastAsia="宋体" w:cs="宋体"/>
          <w:color w:val="auto"/>
        </w:rPr>
      </w:pPr>
      <w:r>
        <w:rPr>
          <w:color w:val="auto"/>
        </w:rPr>
        <w:fldChar w:fldCharType="begin"/>
      </w:r>
      <w:r>
        <w:rPr>
          <w:color w:val="auto"/>
        </w:rPr>
        <w:instrText xml:space="preserve"> HYPERLINK \l "_Toc25819" </w:instrText>
      </w:r>
      <w:r>
        <w:rPr>
          <w:color w:val="auto"/>
        </w:rPr>
        <w:fldChar w:fldCharType="separate"/>
      </w:r>
      <w:r>
        <w:rPr>
          <w:rFonts w:hint="eastAsia" w:ascii="宋体" w:hAnsi="宋体" w:eastAsia="宋体" w:cs="宋体"/>
          <w:color w:val="auto"/>
        </w:rPr>
        <w:t>附件18.中小企业声明函（投标人为中小企业时适用）</w:t>
      </w:r>
      <w:r>
        <w:rPr>
          <w:rFonts w:hint="eastAsia" w:ascii="宋体" w:hAnsi="宋体" w:eastAsia="宋体" w:cs="宋体"/>
          <w:color w:val="auto"/>
        </w:rPr>
        <w:tab/>
      </w:r>
      <w:r>
        <w:rPr>
          <w:rFonts w:hint="eastAsia" w:ascii="宋体" w:hAnsi="宋体" w:eastAsia="宋体" w:cs="宋体"/>
          <w:color w:val="auto"/>
        </w:rPr>
        <w:fldChar w:fldCharType="begin"/>
      </w:r>
      <w:r>
        <w:rPr>
          <w:rFonts w:hint="eastAsia" w:ascii="宋体" w:hAnsi="宋体" w:eastAsia="宋体" w:cs="宋体"/>
          <w:color w:val="auto"/>
        </w:rPr>
        <w:instrText xml:space="preserve"> PAGEREF _Toc25819 </w:instrText>
      </w:r>
      <w:r>
        <w:rPr>
          <w:rFonts w:hint="eastAsia" w:ascii="宋体" w:hAnsi="宋体" w:eastAsia="宋体" w:cs="宋体"/>
          <w:color w:val="auto"/>
        </w:rPr>
        <w:fldChar w:fldCharType="separate"/>
      </w:r>
      <w:r>
        <w:rPr>
          <w:rFonts w:hint="eastAsia" w:ascii="宋体" w:hAnsi="宋体" w:eastAsia="宋体" w:cs="宋体"/>
          <w:color w:val="auto"/>
        </w:rPr>
        <w:t>63</w:t>
      </w:r>
      <w:r>
        <w:rPr>
          <w:rFonts w:hint="eastAsia" w:ascii="宋体" w:hAnsi="宋体" w:eastAsia="宋体" w:cs="宋体"/>
          <w:color w:val="auto"/>
        </w:rPr>
        <w:fldChar w:fldCharType="end"/>
      </w:r>
      <w:r>
        <w:rPr>
          <w:rFonts w:hint="eastAsia" w:ascii="宋体" w:hAnsi="宋体" w:eastAsia="宋体" w:cs="宋体"/>
          <w:color w:val="auto"/>
        </w:rPr>
        <w:fldChar w:fldCharType="end"/>
      </w:r>
    </w:p>
    <w:p>
      <w:pPr>
        <w:pStyle w:val="12"/>
        <w:tabs>
          <w:tab w:val="right" w:leader="dot" w:pos="8306"/>
          <w:tab w:val="clear" w:pos="8296"/>
        </w:tabs>
        <w:spacing w:line="360" w:lineRule="auto"/>
        <w:ind w:left="0" w:leftChars="0"/>
        <w:rPr>
          <w:rFonts w:ascii="宋体" w:hAnsi="宋体" w:eastAsia="宋体" w:cs="宋体"/>
          <w:color w:val="auto"/>
        </w:rPr>
      </w:pPr>
      <w:r>
        <w:rPr>
          <w:color w:val="auto"/>
        </w:rPr>
        <w:fldChar w:fldCharType="begin"/>
      </w:r>
      <w:r>
        <w:rPr>
          <w:color w:val="auto"/>
        </w:rPr>
        <w:instrText xml:space="preserve"> HYPERLINK \l "_Toc27000" </w:instrText>
      </w:r>
      <w:r>
        <w:rPr>
          <w:color w:val="auto"/>
        </w:rPr>
        <w:fldChar w:fldCharType="separate"/>
      </w:r>
      <w:r>
        <w:rPr>
          <w:rFonts w:hint="eastAsia" w:ascii="宋体" w:hAnsi="宋体" w:eastAsia="宋体" w:cs="宋体"/>
          <w:color w:val="auto"/>
        </w:rPr>
        <w:t>附件19.《残疾人福利性单位声明函》（残疾人福利性单位适用）</w:t>
      </w:r>
      <w:r>
        <w:rPr>
          <w:rFonts w:hint="eastAsia" w:ascii="宋体" w:hAnsi="宋体" w:eastAsia="宋体" w:cs="宋体"/>
          <w:color w:val="auto"/>
        </w:rPr>
        <w:tab/>
      </w:r>
      <w:r>
        <w:rPr>
          <w:rFonts w:hint="eastAsia" w:ascii="宋体" w:hAnsi="宋体" w:eastAsia="宋体" w:cs="宋体"/>
          <w:color w:val="auto"/>
        </w:rPr>
        <w:fldChar w:fldCharType="begin"/>
      </w:r>
      <w:r>
        <w:rPr>
          <w:rFonts w:hint="eastAsia" w:ascii="宋体" w:hAnsi="宋体" w:eastAsia="宋体" w:cs="宋体"/>
          <w:color w:val="auto"/>
        </w:rPr>
        <w:instrText xml:space="preserve"> PAGEREF _Toc27000 </w:instrText>
      </w:r>
      <w:r>
        <w:rPr>
          <w:rFonts w:hint="eastAsia" w:ascii="宋体" w:hAnsi="宋体" w:eastAsia="宋体" w:cs="宋体"/>
          <w:color w:val="auto"/>
        </w:rPr>
        <w:fldChar w:fldCharType="separate"/>
      </w:r>
      <w:r>
        <w:rPr>
          <w:rFonts w:hint="eastAsia" w:ascii="宋体" w:hAnsi="宋体" w:eastAsia="宋体" w:cs="宋体"/>
          <w:color w:val="auto"/>
        </w:rPr>
        <w:t>64</w:t>
      </w:r>
      <w:r>
        <w:rPr>
          <w:rFonts w:hint="eastAsia" w:ascii="宋体" w:hAnsi="宋体" w:eastAsia="宋体" w:cs="宋体"/>
          <w:color w:val="auto"/>
        </w:rPr>
        <w:fldChar w:fldCharType="end"/>
      </w:r>
      <w:r>
        <w:rPr>
          <w:rFonts w:hint="eastAsia" w:ascii="宋体" w:hAnsi="宋体" w:eastAsia="宋体" w:cs="宋体"/>
          <w:color w:val="auto"/>
        </w:rPr>
        <w:fldChar w:fldCharType="end"/>
      </w:r>
    </w:p>
    <w:p>
      <w:pPr>
        <w:pStyle w:val="12"/>
        <w:tabs>
          <w:tab w:val="right" w:leader="dot" w:pos="8306"/>
          <w:tab w:val="clear" w:pos="8296"/>
        </w:tabs>
        <w:spacing w:line="360" w:lineRule="auto"/>
        <w:ind w:left="0" w:leftChars="0"/>
        <w:rPr>
          <w:rFonts w:ascii="宋体" w:hAnsi="宋体" w:eastAsia="宋体" w:cs="宋体"/>
          <w:color w:val="auto"/>
        </w:rPr>
      </w:pPr>
      <w:r>
        <w:rPr>
          <w:color w:val="auto"/>
        </w:rPr>
        <w:fldChar w:fldCharType="begin"/>
      </w:r>
      <w:r>
        <w:rPr>
          <w:color w:val="auto"/>
        </w:rPr>
        <w:instrText xml:space="preserve"> HYPERLINK \l "_Toc18073" </w:instrText>
      </w:r>
      <w:r>
        <w:rPr>
          <w:color w:val="auto"/>
        </w:rPr>
        <w:fldChar w:fldCharType="separate"/>
      </w:r>
      <w:r>
        <w:rPr>
          <w:rFonts w:hint="eastAsia" w:ascii="宋体" w:hAnsi="宋体" w:eastAsia="宋体" w:cs="宋体"/>
          <w:color w:val="auto"/>
        </w:rPr>
        <w:t>附件20.投标保证金汇入情况说明格式</w:t>
      </w:r>
      <w:r>
        <w:rPr>
          <w:rFonts w:hint="eastAsia" w:ascii="宋体" w:hAnsi="宋体" w:eastAsia="宋体" w:cs="宋体"/>
          <w:color w:val="auto"/>
        </w:rPr>
        <w:tab/>
      </w:r>
      <w:r>
        <w:rPr>
          <w:rFonts w:hint="eastAsia" w:ascii="宋体" w:hAnsi="宋体" w:eastAsia="宋体" w:cs="宋体"/>
          <w:color w:val="auto"/>
        </w:rPr>
        <w:fldChar w:fldCharType="begin"/>
      </w:r>
      <w:r>
        <w:rPr>
          <w:rFonts w:hint="eastAsia" w:ascii="宋体" w:hAnsi="宋体" w:eastAsia="宋体" w:cs="宋体"/>
          <w:color w:val="auto"/>
        </w:rPr>
        <w:instrText xml:space="preserve"> PAGEREF _Toc18073 </w:instrText>
      </w:r>
      <w:r>
        <w:rPr>
          <w:rFonts w:hint="eastAsia" w:ascii="宋体" w:hAnsi="宋体" w:eastAsia="宋体" w:cs="宋体"/>
          <w:color w:val="auto"/>
        </w:rPr>
        <w:fldChar w:fldCharType="separate"/>
      </w:r>
      <w:r>
        <w:rPr>
          <w:rFonts w:hint="eastAsia" w:ascii="宋体" w:hAnsi="宋体" w:eastAsia="宋体" w:cs="宋体"/>
          <w:color w:val="auto"/>
        </w:rPr>
        <w:t>65</w:t>
      </w:r>
      <w:r>
        <w:rPr>
          <w:rFonts w:hint="eastAsia" w:ascii="宋体" w:hAnsi="宋体" w:eastAsia="宋体" w:cs="宋体"/>
          <w:color w:val="auto"/>
        </w:rPr>
        <w:fldChar w:fldCharType="end"/>
      </w:r>
      <w:r>
        <w:rPr>
          <w:rFonts w:hint="eastAsia" w:ascii="宋体" w:hAnsi="宋体" w:eastAsia="宋体" w:cs="宋体"/>
          <w:color w:val="auto"/>
        </w:rPr>
        <w:fldChar w:fldCharType="end"/>
      </w:r>
    </w:p>
    <w:p>
      <w:pPr>
        <w:pStyle w:val="12"/>
        <w:tabs>
          <w:tab w:val="right" w:leader="dot" w:pos="8306"/>
          <w:tab w:val="clear" w:pos="8296"/>
        </w:tabs>
        <w:spacing w:line="360" w:lineRule="auto"/>
        <w:ind w:left="0" w:leftChars="0"/>
        <w:rPr>
          <w:rFonts w:ascii="宋体" w:hAnsi="宋体" w:eastAsia="宋体" w:cs="宋体"/>
          <w:color w:val="auto"/>
          <w:sz w:val="21"/>
          <w:szCs w:val="21"/>
        </w:rPr>
      </w:pPr>
      <w:r>
        <w:rPr>
          <w:rFonts w:hint="eastAsia" w:ascii="宋体" w:hAnsi="宋体" w:eastAsia="宋体" w:cs="宋体"/>
          <w:color w:val="auto"/>
        </w:rPr>
        <w:fldChar w:fldCharType="end"/>
      </w:r>
    </w:p>
    <w:p>
      <w:pPr>
        <w:rPr>
          <w:rFonts w:ascii="宋体" w:hAnsi="宋体" w:eastAsia="宋体" w:cs="宋体"/>
          <w:color w:val="auto"/>
          <w:sz w:val="21"/>
          <w:szCs w:val="21"/>
        </w:rPr>
      </w:pPr>
      <w:r>
        <w:rPr>
          <w:rFonts w:hint="eastAsia" w:ascii="宋体" w:hAnsi="宋体" w:eastAsia="宋体" w:cs="宋体"/>
          <w:color w:val="auto"/>
          <w:sz w:val="21"/>
          <w:szCs w:val="21"/>
        </w:rPr>
        <w:br w:type="page"/>
      </w:r>
    </w:p>
    <w:p>
      <w:pPr>
        <w:rPr>
          <w:rFonts w:ascii="宋体" w:hAnsi="宋体" w:eastAsia="宋体" w:cs="宋体"/>
          <w:color w:val="auto"/>
          <w:sz w:val="21"/>
          <w:szCs w:val="21"/>
        </w:rPr>
      </w:pPr>
    </w:p>
    <w:p>
      <w:pPr>
        <w:rPr>
          <w:rFonts w:ascii="宋体" w:hAnsi="宋体" w:eastAsia="宋体" w:cs="宋体"/>
          <w:color w:val="auto"/>
          <w:sz w:val="21"/>
          <w:szCs w:val="21"/>
        </w:rPr>
      </w:pPr>
    </w:p>
    <w:p>
      <w:pPr>
        <w:rPr>
          <w:rFonts w:ascii="宋体" w:hAnsi="宋体" w:eastAsia="宋体" w:cs="宋体"/>
          <w:color w:val="auto"/>
          <w:sz w:val="21"/>
          <w:szCs w:val="21"/>
        </w:rPr>
      </w:pPr>
    </w:p>
    <w:p>
      <w:pPr>
        <w:rPr>
          <w:rFonts w:ascii="宋体" w:hAnsi="宋体" w:eastAsia="宋体" w:cs="宋体"/>
          <w:color w:val="auto"/>
          <w:sz w:val="21"/>
          <w:szCs w:val="21"/>
        </w:rPr>
      </w:pPr>
    </w:p>
    <w:p>
      <w:pPr>
        <w:rPr>
          <w:rFonts w:ascii="宋体" w:hAnsi="宋体" w:eastAsia="宋体" w:cs="宋体"/>
          <w:color w:val="auto"/>
          <w:sz w:val="21"/>
          <w:szCs w:val="21"/>
        </w:rPr>
      </w:pPr>
    </w:p>
    <w:p>
      <w:pPr>
        <w:rPr>
          <w:rFonts w:ascii="宋体" w:hAnsi="宋体" w:eastAsia="宋体" w:cs="宋体"/>
          <w:color w:val="auto"/>
          <w:sz w:val="21"/>
          <w:szCs w:val="21"/>
        </w:rPr>
      </w:pPr>
    </w:p>
    <w:p>
      <w:pPr>
        <w:rPr>
          <w:rFonts w:ascii="宋体" w:hAnsi="宋体" w:eastAsia="宋体" w:cs="宋体"/>
          <w:color w:val="auto"/>
          <w:sz w:val="21"/>
          <w:szCs w:val="21"/>
        </w:rPr>
      </w:pPr>
    </w:p>
    <w:p>
      <w:pPr>
        <w:rPr>
          <w:rFonts w:ascii="宋体" w:hAnsi="宋体" w:eastAsia="宋体" w:cs="宋体"/>
          <w:color w:val="auto"/>
          <w:sz w:val="21"/>
          <w:szCs w:val="21"/>
        </w:rPr>
      </w:pPr>
    </w:p>
    <w:p>
      <w:pPr>
        <w:rPr>
          <w:rFonts w:ascii="宋体" w:hAnsi="宋体" w:eastAsia="宋体" w:cs="宋体"/>
          <w:color w:val="auto"/>
          <w:sz w:val="21"/>
          <w:szCs w:val="21"/>
        </w:rPr>
      </w:pPr>
    </w:p>
    <w:p>
      <w:pPr>
        <w:rPr>
          <w:rFonts w:ascii="宋体" w:hAnsi="宋体" w:eastAsia="宋体" w:cs="宋体"/>
          <w:color w:val="auto"/>
          <w:sz w:val="21"/>
          <w:szCs w:val="21"/>
        </w:rPr>
      </w:pPr>
    </w:p>
    <w:p>
      <w:pPr>
        <w:rPr>
          <w:rFonts w:ascii="宋体" w:hAnsi="宋体" w:eastAsia="宋体" w:cs="宋体"/>
          <w:color w:val="auto"/>
          <w:sz w:val="21"/>
          <w:szCs w:val="21"/>
        </w:rPr>
      </w:pPr>
    </w:p>
    <w:p>
      <w:pPr>
        <w:rPr>
          <w:rFonts w:ascii="宋体" w:hAnsi="宋体" w:eastAsia="宋体" w:cs="宋体"/>
          <w:color w:val="auto"/>
          <w:sz w:val="21"/>
          <w:szCs w:val="21"/>
        </w:rPr>
      </w:pPr>
    </w:p>
    <w:p>
      <w:pPr>
        <w:rPr>
          <w:rFonts w:ascii="宋体" w:hAnsi="宋体" w:eastAsia="宋体" w:cs="宋体"/>
          <w:color w:val="auto"/>
          <w:sz w:val="21"/>
          <w:szCs w:val="21"/>
        </w:rPr>
      </w:pPr>
    </w:p>
    <w:p>
      <w:pPr>
        <w:rPr>
          <w:rFonts w:ascii="宋体" w:hAnsi="宋体" w:eastAsia="宋体" w:cs="宋体"/>
          <w:color w:val="auto"/>
          <w:sz w:val="21"/>
          <w:szCs w:val="21"/>
        </w:rPr>
      </w:pPr>
    </w:p>
    <w:p>
      <w:pPr>
        <w:pStyle w:val="3"/>
        <w:jc w:val="center"/>
        <w:rPr>
          <w:color w:val="auto"/>
          <w:sz w:val="52"/>
          <w:szCs w:val="52"/>
        </w:rPr>
      </w:pPr>
      <w:bookmarkStart w:id="0" w:name="_Toc4059"/>
      <w:r>
        <w:rPr>
          <w:rFonts w:hint="eastAsia"/>
          <w:color w:val="auto"/>
          <w:sz w:val="52"/>
          <w:szCs w:val="52"/>
        </w:rPr>
        <w:t>第一部分 投标邀请</w:t>
      </w:r>
      <w:bookmarkEnd w:id="0"/>
    </w:p>
    <w:p>
      <w:pPr>
        <w:jc w:val="center"/>
        <w:rPr>
          <w:color w:val="auto"/>
        </w:rPr>
      </w:pPr>
    </w:p>
    <w:p>
      <w:pPr>
        <w:jc w:val="center"/>
        <w:rPr>
          <w:color w:val="auto"/>
        </w:rPr>
      </w:pPr>
    </w:p>
    <w:p>
      <w:pPr>
        <w:jc w:val="center"/>
        <w:rPr>
          <w:color w:val="auto"/>
        </w:rPr>
      </w:pPr>
    </w:p>
    <w:p>
      <w:pPr>
        <w:adjustRightInd/>
        <w:snapToGrid/>
        <w:spacing w:line="276" w:lineRule="auto"/>
        <w:rPr>
          <w:color w:val="auto"/>
        </w:rPr>
      </w:pPr>
      <w:r>
        <w:rPr>
          <w:color w:val="auto"/>
        </w:rPr>
        <w:br w:type="page"/>
      </w:r>
    </w:p>
    <w:p>
      <w:pPr>
        <w:pStyle w:val="4"/>
        <w:jc w:val="center"/>
        <w:rPr>
          <w:rFonts w:ascii="宋体" w:hAnsi="宋体" w:eastAsia="宋体"/>
          <w:color w:val="auto"/>
        </w:rPr>
      </w:pPr>
      <w:bookmarkStart w:id="1" w:name="_Toc32516"/>
      <w:r>
        <w:rPr>
          <w:rFonts w:hint="eastAsia" w:ascii="宋体" w:hAnsi="宋体" w:eastAsia="宋体"/>
          <w:color w:val="auto"/>
        </w:rPr>
        <w:t>投标邀请书</w:t>
      </w:r>
      <w:bookmarkEnd w:id="1"/>
    </w:p>
    <w:p>
      <w:pPr>
        <w:spacing w:after="0"/>
        <w:ind w:firstLine="420" w:firstLineChars="200"/>
        <w:rPr>
          <w:rFonts w:ascii="宋体" w:hAnsi="宋体" w:eastAsia="宋体"/>
          <w:color w:val="auto"/>
          <w:sz w:val="21"/>
          <w:szCs w:val="21"/>
        </w:rPr>
      </w:pPr>
      <w:r>
        <w:rPr>
          <w:rFonts w:hint="eastAsia" w:ascii="宋体" w:hAnsi="宋体" w:eastAsia="宋体"/>
          <w:color w:val="auto"/>
          <w:sz w:val="21"/>
          <w:szCs w:val="21"/>
        </w:rPr>
        <w:t>广东三方诚信招标有限公司</w:t>
      </w:r>
      <w:r>
        <w:rPr>
          <w:rFonts w:ascii="宋体" w:hAnsi="宋体" w:eastAsia="宋体"/>
          <w:color w:val="auto"/>
          <w:sz w:val="21"/>
          <w:szCs w:val="21"/>
        </w:rPr>
        <w:t>（以下简称</w:t>
      </w:r>
      <w:r>
        <w:rPr>
          <w:rFonts w:hint="eastAsia" w:ascii="宋体" w:hAnsi="宋体" w:eastAsia="宋体"/>
          <w:color w:val="auto"/>
          <w:sz w:val="21"/>
          <w:szCs w:val="21"/>
        </w:rPr>
        <w:t>“采购代理机构”</w:t>
      </w:r>
      <w:r>
        <w:rPr>
          <w:rFonts w:ascii="宋体" w:hAnsi="宋体" w:eastAsia="宋体"/>
          <w:color w:val="auto"/>
          <w:sz w:val="21"/>
          <w:szCs w:val="21"/>
        </w:rPr>
        <w:t>）受</w:t>
      </w:r>
      <w:r>
        <w:rPr>
          <w:rFonts w:hint="eastAsia" w:ascii="宋体" w:hAnsi="宋体" w:eastAsia="宋体"/>
          <w:color w:val="auto"/>
          <w:sz w:val="21"/>
          <w:szCs w:val="21"/>
        </w:rPr>
        <w:t>东莞市东城医院</w:t>
      </w:r>
      <w:r>
        <w:rPr>
          <w:rFonts w:ascii="宋体" w:hAnsi="宋体" w:eastAsia="宋体"/>
          <w:color w:val="auto"/>
          <w:sz w:val="21"/>
          <w:szCs w:val="21"/>
        </w:rPr>
        <w:t>（以下简称</w:t>
      </w:r>
      <w:r>
        <w:rPr>
          <w:rFonts w:hint="eastAsia" w:ascii="宋体" w:hAnsi="宋体" w:eastAsia="宋体"/>
          <w:color w:val="auto"/>
          <w:sz w:val="21"/>
          <w:szCs w:val="21"/>
        </w:rPr>
        <w:t>“采购人”</w:t>
      </w:r>
      <w:r>
        <w:rPr>
          <w:rFonts w:ascii="宋体" w:hAnsi="宋体" w:eastAsia="宋体"/>
          <w:color w:val="auto"/>
          <w:sz w:val="21"/>
          <w:szCs w:val="21"/>
        </w:rPr>
        <w:t>）委托，</w:t>
      </w:r>
      <w:r>
        <w:rPr>
          <w:rFonts w:hint="eastAsia" w:ascii="宋体" w:hAnsi="宋体" w:eastAsia="宋体"/>
          <w:color w:val="auto"/>
          <w:sz w:val="21"/>
          <w:szCs w:val="21"/>
        </w:rPr>
        <w:t>现</w:t>
      </w:r>
      <w:r>
        <w:rPr>
          <w:rFonts w:ascii="宋体" w:hAnsi="宋体" w:eastAsia="宋体"/>
          <w:color w:val="auto"/>
          <w:sz w:val="21"/>
          <w:szCs w:val="21"/>
        </w:rPr>
        <w:t>就</w:t>
      </w:r>
      <w:r>
        <w:rPr>
          <w:rFonts w:hint="eastAsia" w:ascii="宋体" w:hAnsi="宋体" w:eastAsia="宋体"/>
          <w:color w:val="auto"/>
          <w:sz w:val="21"/>
          <w:szCs w:val="21"/>
        </w:rPr>
        <w:t>东莞市东城医院数据中心设备升级扩容与数据库迁移及优化服务项目（招标编号：</w:t>
      </w:r>
      <w:r>
        <w:rPr>
          <w:rFonts w:hint="eastAsia" w:ascii="宋体" w:hAnsi="宋体" w:eastAsia="宋体"/>
          <w:b/>
          <w:color w:val="auto"/>
          <w:sz w:val="21"/>
          <w:szCs w:val="21"/>
          <w:u w:val="single"/>
        </w:rPr>
        <w:t>441900-3-201807-030600500213-0001</w:t>
      </w:r>
      <w:r>
        <w:rPr>
          <w:rFonts w:hint="eastAsia" w:ascii="宋体" w:hAnsi="宋体" w:eastAsia="宋体"/>
          <w:color w:val="auto"/>
          <w:sz w:val="21"/>
          <w:szCs w:val="21"/>
        </w:rPr>
        <w:t>）</w:t>
      </w:r>
      <w:r>
        <w:rPr>
          <w:rFonts w:hint="eastAsia" w:ascii="宋体" w:hAnsi="宋体" w:eastAsia="宋体" w:cs="Times New Roman"/>
          <w:color w:val="auto"/>
          <w:sz w:val="21"/>
          <w:szCs w:val="21"/>
        </w:rPr>
        <w:t>进行国内公开招标采购</w:t>
      </w:r>
      <w:r>
        <w:rPr>
          <w:rFonts w:hint="eastAsia" w:ascii="宋体" w:hAnsi="宋体" w:eastAsia="宋体"/>
          <w:color w:val="auto"/>
          <w:sz w:val="21"/>
          <w:szCs w:val="21"/>
        </w:rPr>
        <w:t>，欢迎符合招标文件要求的国内投标人参加投标</w:t>
      </w:r>
      <w:r>
        <w:rPr>
          <w:rFonts w:ascii="宋体" w:hAnsi="宋体" w:eastAsia="宋体"/>
          <w:color w:val="auto"/>
          <w:sz w:val="21"/>
          <w:szCs w:val="21"/>
        </w:rPr>
        <w:t>。有关事项如下：</w:t>
      </w:r>
    </w:p>
    <w:p>
      <w:pPr>
        <w:spacing w:after="0"/>
        <w:ind w:firstLine="413" w:firstLineChars="196"/>
        <w:rPr>
          <w:rFonts w:ascii="宋体" w:hAnsi="宋体" w:eastAsia="宋体"/>
          <w:b/>
          <w:color w:val="auto"/>
          <w:sz w:val="21"/>
          <w:szCs w:val="21"/>
        </w:rPr>
      </w:pPr>
    </w:p>
    <w:p>
      <w:pPr>
        <w:spacing w:after="0"/>
        <w:ind w:firstLine="413" w:firstLineChars="196"/>
        <w:rPr>
          <w:rFonts w:ascii="宋体" w:hAnsi="宋体" w:eastAsia="宋体"/>
          <w:b/>
          <w:color w:val="auto"/>
          <w:sz w:val="21"/>
          <w:szCs w:val="21"/>
        </w:rPr>
      </w:pPr>
      <w:r>
        <w:rPr>
          <w:rFonts w:hint="eastAsia" w:ascii="宋体" w:hAnsi="宋体" w:eastAsia="宋体"/>
          <w:b/>
          <w:color w:val="auto"/>
          <w:sz w:val="21"/>
          <w:szCs w:val="21"/>
        </w:rPr>
        <w:t>一、招标项目的名称、用途、简要技术要求或者招标项目的性质</w:t>
      </w:r>
    </w:p>
    <w:p>
      <w:pPr>
        <w:spacing w:after="0"/>
        <w:ind w:firstLine="420" w:firstLineChars="200"/>
        <w:rPr>
          <w:rFonts w:ascii="宋体" w:hAnsi="宋体" w:eastAsia="宋体"/>
          <w:color w:val="auto"/>
          <w:sz w:val="21"/>
          <w:szCs w:val="21"/>
        </w:rPr>
      </w:pPr>
      <w:r>
        <w:rPr>
          <w:rFonts w:hint="eastAsia" w:ascii="宋体" w:hAnsi="宋体" w:eastAsia="宋体"/>
          <w:color w:val="auto"/>
          <w:sz w:val="21"/>
          <w:szCs w:val="21"/>
        </w:rPr>
        <w:t>1、项目内容：数据中心设备升级扩容与数据库迁移及优化服务采购一项，预算：</w:t>
      </w:r>
      <w:r>
        <w:rPr>
          <w:rFonts w:hint="eastAsia" w:ascii="宋体" w:hAnsi="宋体" w:eastAsia="宋体"/>
          <w:b/>
          <w:color w:val="auto"/>
          <w:sz w:val="21"/>
          <w:szCs w:val="21"/>
          <w:u w:val="single"/>
        </w:rPr>
        <w:t>¥999,700.00</w:t>
      </w:r>
    </w:p>
    <w:p>
      <w:pPr>
        <w:spacing w:after="0"/>
        <w:ind w:firstLine="420" w:firstLineChars="200"/>
        <w:rPr>
          <w:rFonts w:ascii="宋体" w:hAnsi="宋体" w:eastAsia="宋体"/>
          <w:color w:val="auto"/>
          <w:sz w:val="21"/>
          <w:szCs w:val="21"/>
        </w:rPr>
      </w:pPr>
      <w:r>
        <w:rPr>
          <w:rFonts w:hint="eastAsia" w:ascii="宋体" w:hAnsi="宋体" w:eastAsia="宋体"/>
          <w:color w:val="auto"/>
          <w:sz w:val="21"/>
          <w:szCs w:val="21"/>
        </w:rPr>
        <w:t>2、简要技术要求或招标项目的性质：详细内容请参阅招标文件第五部分《用户需求书》。</w:t>
      </w:r>
    </w:p>
    <w:p>
      <w:pPr>
        <w:spacing w:after="0"/>
        <w:ind w:firstLine="413" w:firstLineChars="196"/>
        <w:rPr>
          <w:rFonts w:ascii="宋体" w:hAnsi="宋体" w:eastAsia="宋体"/>
          <w:b/>
          <w:color w:val="auto"/>
          <w:sz w:val="21"/>
          <w:szCs w:val="21"/>
        </w:rPr>
      </w:pPr>
    </w:p>
    <w:p>
      <w:pPr>
        <w:spacing w:after="0"/>
        <w:ind w:firstLine="413" w:firstLineChars="196"/>
        <w:rPr>
          <w:rFonts w:ascii="宋体" w:hAnsi="宋体" w:eastAsia="宋体"/>
          <w:b/>
          <w:color w:val="auto"/>
          <w:sz w:val="21"/>
          <w:szCs w:val="21"/>
        </w:rPr>
      </w:pPr>
      <w:r>
        <w:rPr>
          <w:rFonts w:hint="eastAsia" w:ascii="宋体" w:hAnsi="宋体" w:eastAsia="宋体"/>
          <w:b/>
          <w:color w:val="auto"/>
          <w:sz w:val="21"/>
          <w:szCs w:val="21"/>
        </w:rPr>
        <w:t>二、投标人资格要求</w:t>
      </w:r>
    </w:p>
    <w:p>
      <w:pPr>
        <w:spacing w:after="0"/>
        <w:ind w:firstLine="411" w:firstLineChars="196"/>
        <w:rPr>
          <w:rFonts w:ascii="宋体" w:hAnsi="宋体" w:eastAsia="宋体"/>
          <w:color w:val="auto"/>
          <w:sz w:val="21"/>
          <w:szCs w:val="21"/>
        </w:rPr>
      </w:pPr>
      <w:r>
        <w:rPr>
          <w:rFonts w:hint="eastAsia" w:ascii="宋体" w:hAnsi="宋体" w:eastAsia="宋体"/>
          <w:color w:val="auto"/>
          <w:sz w:val="21"/>
          <w:szCs w:val="21"/>
        </w:rPr>
        <w:t>1、一般要求：</w:t>
      </w:r>
    </w:p>
    <w:p>
      <w:pPr>
        <w:spacing w:after="0"/>
        <w:ind w:firstLine="420" w:firstLineChars="200"/>
        <w:rPr>
          <w:rFonts w:ascii="宋体" w:hAnsi="宋体" w:eastAsia="宋体"/>
          <w:color w:val="auto"/>
          <w:sz w:val="21"/>
          <w:szCs w:val="21"/>
        </w:rPr>
      </w:pPr>
      <w:r>
        <w:rPr>
          <w:rFonts w:hint="eastAsia" w:ascii="宋体" w:hAnsi="宋体" w:eastAsia="宋体"/>
          <w:color w:val="auto"/>
          <w:sz w:val="21"/>
          <w:szCs w:val="21"/>
        </w:rPr>
        <w:t>（1）须符合《中华人民共和国政府采购法》第二十二条规定；</w:t>
      </w:r>
    </w:p>
    <w:p>
      <w:pPr>
        <w:spacing w:after="0"/>
        <w:ind w:firstLine="420" w:firstLineChars="200"/>
        <w:rPr>
          <w:rFonts w:ascii="宋体" w:hAnsi="宋体" w:eastAsia="宋体"/>
          <w:color w:val="auto"/>
          <w:sz w:val="21"/>
          <w:szCs w:val="21"/>
        </w:rPr>
      </w:pPr>
      <w:r>
        <w:rPr>
          <w:rFonts w:hint="eastAsia" w:ascii="宋体" w:hAnsi="宋体" w:eastAsia="宋体"/>
          <w:color w:val="auto"/>
          <w:sz w:val="21"/>
          <w:szCs w:val="21"/>
        </w:rPr>
        <w:t>（2）参加采购活动前三年内，在经营活动中没有重大违法记录（须提供书面声明）；</w:t>
      </w:r>
    </w:p>
    <w:p>
      <w:pPr>
        <w:spacing w:after="0"/>
        <w:ind w:firstLine="420" w:firstLineChars="200"/>
        <w:rPr>
          <w:rFonts w:ascii="宋体" w:hAnsi="宋体" w:eastAsia="宋体"/>
          <w:color w:val="auto"/>
          <w:sz w:val="21"/>
          <w:szCs w:val="21"/>
        </w:rPr>
      </w:pPr>
      <w:r>
        <w:rPr>
          <w:rFonts w:hint="eastAsia" w:ascii="宋体" w:hAnsi="宋体" w:eastAsia="宋体"/>
          <w:color w:val="auto"/>
          <w:sz w:val="21"/>
          <w:szCs w:val="21"/>
        </w:rPr>
        <w:t xml:space="preserve">（3）本项目不接受联合体投标；投标人的单位负责人为同一人或者存在直接控股、管理关系的不同投标人，不得参加同一合同项下的政府采购活动。为本项目提供整体设计、规范编制或者项目管理、监理、检测等服务的投标人，不得参加本采购项目的采购活动； </w:t>
      </w:r>
    </w:p>
    <w:p>
      <w:pPr>
        <w:spacing w:after="0"/>
        <w:ind w:firstLine="420" w:firstLineChars="200"/>
        <w:rPr>
          <w:rFonts w:ascii="宋体" w:hAnsi="宋体" w:eastAsia="宋体"/>
          <w:color w:val="auto"/>
          <w:sz w:val="21"/>
          <w:szCs w:val="21"/>
        </w:rPr>
      </w:pPr>
      <w:r>
        <w:rPr>
          <w:rFonts w:hint="eastAsia" w:ascii="宋体" w:hAnsi="宋体" w:eastAsia="宋体"/>
          <w:color w:val="auto"/>
          <w:sz w:val="21"/>
          <w:szCs w:val="21"/>
        </w:rPr>
        <w:t>（4）未被列入“信用中国”网站(www.creditchina.gov.cn )“记录失信被执行人或重大税收违法案件当事人名单或政府采购严重违法失信行为”记录名单；不处于中国政府采购网(www.ccgp.gov.cn )“政府采购严重违法失信行为信息记录”中的禁止参加政府采购活动期间。</w:t>
      </w:r>
    </w:p>
    <w:p>
      <w:pPr>
        <w:spacing w:after="0"/>
        <w:ind w:firstLine="420" w:firstLineChars="200"/>
        <w:rPr>
          <w:rFonts w:ascii="宋体" w:hAnsi="宋体" w:eastAsia="宋体"/>
          <w:color w:val="auto"/>
          <w:sz w:val="21"/>
          <w:szCs w:val="21"/>
        </w:rPr>
      </w:pPr>
      <w:r>
        <w:rPr>
          <w:rFonts w:hint="eastAsia" w:ascii="宋体" w:hAnsi="宋体" w:eastAsia="宋体"/>
          <w:color w:val="auto"/>
          <w:sz w:val="21"/>
          <w:szCs w:val="21"/>
        </w:rPr>
        <w:t>（以代理机构于投标截止日当天在“信用中国”网站（www.creditchina.gov.cn）及中国政府采购网查询结果为准，如相关失信记录已失效，投标人需提供相关证明资料）。</w:t>
      </w:r>
    </w:p>
    <w:p>
      <w:pPr>
        <w:spacing w:after="0"/>
        <w:ind w:firstLine="413" w:firstLineChars="196"/>
        <w:rPr>
          <w:rFonts w:ascii="宋体" w:hAnsi="宋体" w:eastAsia="宋体"/>
          <w:b/>
          <w:color w:val="auto"/>
          <w:sz w:val="21"/>
          <w:szCs w:val="21"/>
        </w:rPr>
      </w:pPr>
    </w:p>
    <w:p>
      <w:pPr>
        <w:spacing w:after="0"/>
        <w:ind w:firstLine="413" w:firstLineChars="196"/>
        <w:rPr>
          <w:rFonts w:ascii="宋体" w:hAnsi="宋体" w:eastAsia="宋体"/>
          <w:b/>
          <w:color w:val="auto"/>
          <w:sz w:val="21"/>
          <w:szCs w:val="21"/>
        </w:rPr>
      </w:pPr>
      <w:r>
        <w:rPr>
          <w:rFonts w:hint="eastAsia" w:ascii="宋体" w:hAnsi="宋体" w:eastAsia="宋体"/>
          <w:b/>
          <w:color w:val="auto"/>
          <w:sz w:val="21"/>
          <w:szCs w:val="21"/>
        </w:rPr>
        <w:t>三、项目公示时间、报名时间、地点、方式及招标文件售价</w:t>
      </w:r>
    </w:p>
    <w:p>
      <w:pPr>
        <w:spacing w:after="0"/>
        <w:ind w:firstLine="420" w:firstLineChars="200"/>
        <w:rPr>
          <w:rFonts w:ascii="宋体" w:hAnsi="宋体" w:eastAsia="宋体"/>
          <w:color w:val="auto"/>
          <w:sz w:val="21"/>
          <w:szCs w:val="21"/>
        </w:rPr>
      </w:pPr>
      <w:r>
        <w:rPr>
          <w:rFonts w:hint="eastAsia" w:ascii="宋体" w:hAnsi="宋体" w:eastAsia="宋体"/>
          <w:color w:val="auto"/>
          <w:sz w:val="21"/>
          <w:szCs w:val="21"/>
        </w:rPr>
        <w:t>1、项目公示时间：2018年</w:t>
      </w:r>
      <w:r>
        <w:rPr>
          <w:rFonts w:hint="eastAsia" w:ascii="宋体" w:hAnsi="宋体" w:eastAsia="宋体"/>
          <w:color w:val="auto"/>
          <w:sz w:val="21"/>
          <w:szCs w:val="21"/>
          <w:lang w:val="en-US" w:eastAsia="zh-CN"/>
        </w:rPr>
        <w:t>8</w:t>
      </w:r>
      <w:r>
        <w:rPr>
          <w:rFonts w:hint="eastAsia" w:ascii="宋体" w:hAnsi="宋体" w:eastAsia="宋体"/>
          <w:color w:val="auto"/>
          <w:sz w:val="21"/>
          <w:szCs w:val="21"/>
        </w:rPr>
        <w:t>月</w:t>
      </w:r>
      <w:r>
        <w:rPr>
          <w:rFonts w:hint="eastAsia" w:ascii="宋体" w:hAnsi="宋体" w:eastAsia="宋体"/>
          <w:color w:val="auto"/>
          <w:sz w:val="21"/>
          <w:szCs w:val="21"/>
          <w:lang w:val="en-US" w:eastAsia="zh-CN"/>
        </w:rPr>
        <w:t>24</w:t>
      </w:r>
      <w:r>
        <w:rPr>
          <w:rFonts w:hint="eastAsia" w:ascii="宋体" w:hAnsi="宋体" w:eastAsia="宋体"/>
          <w:color w:val="auto"/>
          <w:sz w:val="21"/>
          <w:szCs w:val="21"/>
        </w:rPr>
        <w:t>日起至2018年</w:t>
      </w:r>
      <w:r>
        <w:rPr>
          <w:rFonts w:hint="eastAsia" w:ascii="宋体" w:hAnsi="宋体" w:eastAsia="宋体"/>
          <w:color w:val="auto"/>
          <w:sz w:val="21"/>
          <w:szCs w:val="21"/>
          <w:lang w:val="en-US" w:eastAsia="zh-CN"/>
        </w:rPr>
        <w:t>8</w:t>
      </w:r>
      <w:r>
        <w:rPr>
          <w:rFonts w:hint="eastAsia" w:ascii="宋体" w:hAnsi="宋体" w:eastAsia="宋体"/>
          <w:color w:val="auto"/>
          <w:sz w:val="21"/>
          <w:szCs w:val="21"/>
        </w:rPr>
        <w:t>月</w:t>
      </w:r>
      <w:r>
        <w:rPr>
          <w:rFonts w:hint="eastAsia" w:ascii="宋体" w:hAnsi="宋体" w:eastAsia="宋体"/>
          <w:color w:val="auto"/>
          <w:sz w:val="21"/>
          <w:szCs w:val="21"/>
          <w:lang w:val="en-US" w:eastAsia="zh-CN"/>
        </w:rPr>
        <w:t>31</w:t>
      </w:r>
      <w:r>
        <w:rPr>
          <w:rFonts w:hint="eastAsia" w:ascii="宋体" w:hAnsi="宋体" w:eastAsia="宋体"/>
          <w:color w:val="auto"/>
          <w:sz w:val="21"/>
          <w:szCs w:val="21"/>
        </w:rPr>
        <w:t>日。</w:t>
      </w:r>
    </w:p>
    <w:p>
      <w:pPr>
        <w:spacing w:after="0"/>
        <w:ind w:firstLine="420" w:firstLineChars="200"/>
        <w:rPr>
          <w:rFonts w:ascii="宋体" w:hAnsi="宋体" w:eastAsia="宋体"/>
          <w:color w:val="auto"/>
          <w:sz w:val="21"/>
          <w:szCs w:val="21"/>
        </w:rPr>
      </w:pPr>
      <w:r>
        <w:rPr>
          <w:rFonts w:hint="eastAsia" w:ascii="宋体" w:hAnsi="宋体" w:eastAsia="宋体"/>
          <w:color w:val="auto"/>
          <w:sz w:val="21"/>
          <w:szCs w:val="21"/>
        </w:rPr>
        <w:t>2、报名</w:t>
      </w:r>
      <w:r>
        <w:rPr>
          <w:rFonts w:ascii="宋体" w:hAnsi="宋体" w:eastAsia="宋体"/>
          <w:color w:val="auto"/>
          <w:sz w:val="21"/>
          <w:szCs w:val="21"/>
        </w:rPr>
        <w:t>时间：</w:t>
      </w:r>
      <w:r>
        <w:rPr>
          <w:rFonts w:hint="eastAsia" w:ascii="宋体" w:hAnsi="宋体" w:eastAsia="宋体"/>
          <w:color w:val="auto"/>
          <w:sz w:val="21"/>
          <w:szCs w:val="21"/>
        </w:rPr>
        <w:t>2018年</w:t>
      </w:r>
      <w:r>
        <w:rPr>
          <w:rFonts w:hint="eastAsia" w:ascii="宋体" w:hAnsi="宋体" w:eastAsia="宋体"/>
          <w:color w:val="auto"/>
          <w:sz w:val="21"/>
          <w:szCs w:val="21"/>
          <w:lang w:val="en-US" w:eastAsia="zh-CN"/>
        </w:rPr>
        <w:t>8</w:t>
      </w:r>
      <w:r>
        <w:rPr>
          <w:rFonts w:hint="eastAsia" w:ascii="宋体" w:hAnsi="宋体" w:eastAsia="宋体"/>
          <w:color w:val="auto"/>
          <w:sz w:val="21"/>
          <w:szCs w:val="21"/>
        </w:rPr>
        <w:t>月</w:t>
      </w:r>
      <w:r>
        <w:rPr>
          <w:rFonts w:hint="eastAsia" w:ascii="宋体" w:hAnsi="宋体" w:eastAsia="宋体"/>
          <w:color w:val="auto"/>
          <w:sz w:val="21"/>
          <w:szCs w:val="21"/>
          <w:lang w:val="en-US" w:eastAsia="zh-CN"/>
        </w:rPr>
        <w:t>24</w:t>
      </w:r>
      <w:r>
        <w:rPr>
          <w:rFonts w:hint="eastAsia" w:ascii="宋体" w:hAnsi="宋体" w:eastAsia="宋体"/>
          <w:color w:val="auto"/>
          <w:sz w:val="21"/>
          <w:szCs w:val="21"/>
        </w:rPr>
        <w:t>日起至2018年</w:t>
      </w:r>
      <w:r>
        <w:rPr>
          <w:rFonts w:hint="eastAsia" w:ascii="宋体" w:hAnsi="宋体" w:eastAsia="宋体"/>
          <w:color w:val="auto"/>
          <w:sz w:val="21"/>
          <w:szCs w:val="21"/>
          <w:lang w:val="en-US" w:eastAsia="zh-CN"/>
        </w:rPr>
        <w:t>8</w:t>
      </w:r>
      <w:r>
        <w:rPr>
          <w:rFonts w:hint="eastAsia" w:ascii="宋体" w:hAnsi="宋体" w:eastAsia="宋体"/>
          <w:color w:val="auto"/>
          <w:sz w:val="21"/>
          <w:szCs w:val="21"/>
        </w:rPr>
        <w:t>月</w:t>
      </w:r>
      <w:r>
        <w:rPr>
          <w:rFonts w:hint="eastAsia" w:ascii="宋体" w:hAnsi="宋体" w:eastAsia="宋体"/>
          <w:color w:val="auto"/>
          <w:sz w:val="21"/>
          <w:szCs w:val="21"/>
          <w:lang w:val="en-US" w:eastAsia="zh-CN"/>
        </w:rPr>
        <w:t>31</w:t>
      </w:r>
      <w:r>
        <w:rPr>
          <w:rFonts w:hint="eastAsia" w:ascii="宋体" w:hAnsi="宋体" w:eastAsia="宋体"/>
          <w:color w:val="auto"/>
          <w:sz w:val="21"/>
          <w:szCs w:val="21"/>
        </w:rPr>
        <w:t xml:space="preserve">日（节假日除外），上午9：00～12：00，下午14：00～17：00（北京时间）。 </w:t>
      </w:r>
    </w:p>
    <w:p>
      <w:pPr>
        <w:spacing w:after="0"/>
        <w:ind w:firstLine="420" w:firstLineChars="200"/>
        <w:rPr>
          <w:rFonts w:ascii="宋体" w:hAnsi="宋体" w:eastAsia="宋体"/>
          <w:color w:val="auto"/>
          <w:sz w:val="21"/>
          <w:szCs w:val="21"/>
        </w:rPr>
      </w:pPr>
      <w:r>
        <w:rPr>
          <w:rFonts w:hint="eastAsia" w:ascii="宋体" w:hAnsi="宋体" w:eastAsia="宋体"/>
          <w:color w:val="auto"/>
          <w:sz w:val="21"/>
          <w:szCs w:val="21"/>
        </w:rPr>
        <w:t>3、项目报名地点：东莞市南城区鸿福西路81号国际商会大厦601室。</w:t>
      </w:r>
    </w:p>
    <w:p>
      <w:pPr>
        <w:spacing w:after="0"/>
        <w:ind w:firstLine="420" w:firstLineChars="200"/>
        <w:rPr>
          <w:rFonts w:ascii="宋体" w:hAnsi="宋体" w:eastAsia="宋体"/>
          <w:color w:val="auto"/>
          <w:sz w:val="21"/>
          <w:szCs w:val="21"/>
        </w:rPr>
      </w:pPr>
      <w:r>
        <w:rPr>
          <w:rFonts w:hint="eastAsia" w:ascii="宋体" w:hAnsi="宋体" w:eastAsia="宋体"/>
          <w:color w:val="auto"/>
          <w:sz w:val="21"/>
          <w:szCs w:val="21"/>
        </w:rPr>
        <w:t>联系人：伍小姐</w:t>
      </w:r>
      <w:bookmarkStart w:id="200" w:name="_GoBack"/>
      <w:bookmarkEnd w:id="200"/>
    </w:p>
    <w:p>
      <w:pPr>
        <w:spacing w:after="0"/>
        <w:ind w:firstLine="420" w:firstLineChars="200"/>
        <w:rPr>
          <w:rFonts w:ascii="宋体" w:hAnsi="宋体" w:eastAsia="宋体"/>
          <w:color w:val="auto"/>
          <w:sz w:val="21"/>
          <w:szCs w:val="21"/>
        </w:rPr>
      </w:pPr>
      <w:r>
        <w:rPr>
          <w:rFonts w:hint="eastAsia" w:ascii="宋体" w:hAnsi="宋体" w:eastAsia="宋体"/>
          <w:color w:val="auto"/>
          <w:sz w:val="21"/>
          <w:szCs w:val="21"/>
        </w:rPr>
        <w:t>联系电话：0769-21682660</w:t>
      </w:r>
    </w:p>
    <w:p>
      <w:pPr>
        <w:spacing w:after="0"/>
        <w:ind w:firstLine="420" w:firstLineChars="200"/>
        <w:rPr>
          <w:rFonts w:ascii="宋体" w:hAnsi="宋体" w:eastAsia="宋体"/>
          <w:color w:val="auto"/>
          <w:sz w:val="21"/>
          <w:szCs w:val="21"/>
        </w:rPr>
      </w:pPr>
      <w:r>
        <w:rPr>
          <w:rFonts w:hint="eastAsia" w:ascii="宋体" w:hAnsi="宋体" w:eastAsia="宋体"/>
          <w:color w:val="auto"/>
          <w:sz w:val="21"/>
          <w:szCs w:val="21"/>
        </w:rPr>
        <w:t>4、报名方式：现场报名。</w:t>
      </w:r>
    </w:p>
    <w:p>
      <w:pPr>
        <w:spacing w:after="0"/>
        <w:ind w:firstLine="420" w:firstLineChars="200"/>
        <w:rPr>
          <w:rFonts w:ascii="宋体" w:hAnsi="宋体" w:eastAsia="宋体"/>
          <w:color w:val="auto"/>
          <w:sz w:val="21"/>
          <w:szCs w:val="21"/>
        </w:rPr>
      </w:pPr>
      <w:r>
        <w:rPr>
          <w:rFonts w:hint="eastAsia" w:ascii="宋体" w:hAnsi="宋体" w:eastAsia="宋体"/>
          <w:color w:val="auto"/>
          <w:sz w:val="21"/>
          <w:szCs w:val="21"/>
        </w:rPr>
        <w:t>投标人在购买招标文件时须提供如下证明材料：（1）《营业执照》或《事业单位法人证书》复印件（加盖公章）；（2）税务登记证（国、地税）复印件（加盖公章）；（3）银行开户许可证复印件（加盖公章）；（4）组织机构代码证复印件（加盖公章）；（5）法定代表人身份证复印件（正、反面，并加盖公章）；如“三证合一”的营业执照，则不需要提供税务登记证和组织机构代码证。</w:t>
      </w:r>
    </w:p>
    <w:p>
      <w:pPr>
        <w:numPr>
          <w:ilvl w:val="0"/>
          <w:numId w:val="2"/>
        </w:numPr>
        <w:spacing w:after="0"/>
        <w:ind w:firstLine="420" w:firstLineChars="200"/>
        <w:rPr>
          <w:rFonts w:ascii="宋体" w:hAnsi="宋体" w:eastAsia="宋体"/>
          <w:color w:val="auto"/>
          <w:sz w:val="21"/>
          <w:szCs w:val="21"/>
        </w:rPr>
      </w:pPr>
      <w:r>
        <w:rPr>
          <w:rFonts w:ascii="宋体" w:hAnsi="宋体" w:eastAsia="宋体"/>
          <w:color w:val="auto"/>
          <w:sz w:val="21"/>
          <w:szCs w:val="21"/>
        </w:rPr>
        <w:t>招标文件售价：</w:t>
      </w:r>
      <w:r>
        <w:rPr>
          <w:rFonts w:hint="eastAsia" w:ascii="宋体" w:hAnsi="宋体" w:eastAsia="宋体"/>
          <w:color w:val="auto"/>
          <w:sz w:val="21"/>
          <w:szCs w:val="21"/>
        </w:rPr>
        <w:t>每套人民币150元。（报名现场只接受现金支付，支付成功后文件自行在指定的信息发布网站上下载）</w:t>
      </w:r>
    </w:p>
    <w:p>
      <w:pPr>
        <w:numPr>
          <w:ilvl w:val="0"/>
          <w:numId w:val="2"/>
        </w:numPr>
        <w:spacing w:after="0"/>
        <w:ind w:firstLine="420" w:firstLineChars="200"/>
        <w:rPr>
          <w:rFonts w:ascii="宋体" w:hAnsi="宋体" w:eastAsia="宋体"/>
          <w:color w:val="auto"/>
          <w:sz w:val="21"/>
          <w:szCs w:val="21"/>
        </w:rPr>
      </w:pPr>
      <w:r>
        <w:rPr>
          <w:rFonts w:hint="eastAsia" w:ascii="宋体" w:hAnsi="宋体" w:eastAsia="宋体"/>
          <w:color w:val="auto"/>
          <w:sz w:val="21"/>
          <w:szCs w:val="21"/>
        </w:rPr>
        <w:t>投标人报名成功后应自行进行市网入库和省网入库。若投标人中标后因没有按文件要求进行市网入库和省网入库而导致代理机构在发布结果公告时无法选定其单位时，该后果由投标人承担。</w:t>
      </w:r>
    </w:p>
    <w:p>
      <w:pPr>
        <w:spacing w:after="0"/>
        <w:ind w:firstLine="413" w:firstLineChars="196"/>
        <w:rPr>
          <w:rFonts w:ascii="宋体" w:hAnsi="宋体" w:eastAsia="宋体"/>
          <w:b/>
          <w:color w:val="auto"/>
          <w:sz w:val="21"/>
          <w:szCs w:val="21"/>
        </w:rPr>
      </w:pPr>
    </w:p>
    <w:p>
      <w:pPr>
        <w:spacing w:after="0"/>
        <w:ind w:firstLine="413" w:firstLineChars="196"/>
        <w:rPr>
          <w:rFonts w:ascii="宋体" w:hAnsi="宋体" w:eastAsia="宋体"/>
          <w:b/>
          <w:color w:val="auto"/>
          <w:sz w:val="21"/>
          <w:szCs w:val="21"/>
        </w:rPr>
      </w:pPr>
      <w:r>
        <w:rPr>
          <w:rFonts w:hint="eastAsia" w:ascii="宋体" w:hAnsi="宋体" w:eastAsia="宋体"/>
          <w:b/>
          <w:color w:val="auto"/>
          <w:sz w:val="21"/>
          <w:szCs w:val="21"/>
        </w:rPr>
        <w:t>四、投标截止时间、开标时间及地点</w:t>
      </w:r>
    </w:p>
    <w:p>
      <w:pPr>
        <w:spacing w:after="0"/>
        <w:ind w:firstLine="420" w:firstLineChars="200"/>
        <w:rPr>
          <w:rFonts w:ascii="宋体" w:hAnsi="宋体" w:eastAsia="宋体"/>
          <w:bCs/>
          <w:color w:val="auto"/>
          <w:sz w:val="21"/>
          <w:szCs w:val="21"/>
        </w:rPr>
      </w:pPr>
      <w:r>
        <w:rPr>
          <w:rFonts w:hint="eastAsia" w:ascii="宋体" w:hAnsi="宋体" w:eastAsia="宋体"/>
          <w:bCs/>
          <w:color w:val="auto"/>
          <w:sz w:val="21"/>
          <w:szCs w:val="21"/>
        </w:rPr>
        <w:t>1、递交投标文件时间：2018年</w:t>
      </w:r>
      <w:r>
        <w:rPr>
          <w:rFonts w:hint="eastAsia" w:ascii="宋体" w:hAnsi="宋体" w:eastAsia="宋体"/>
          <w:bCs/>
          <w:color w:val="auto"/>
          <w:sz w:val="21"/>
          <w:szCs w:val="21"/>
          <w:lang w:val="en-US" w:eastAsia="zh-CN"/>
        </w:rPr>
        <w:t>9</w:t>
      </w:r>
      <w:r>
        <w:rPr>
          <w:rFonts w:hint="eastAsia" w:ascii="宋体" w:hAnsi="宋体" w:eastAsia="宋体"/>
          <w:bCs/>
          <w:color w:val="auto"/>
          <w:sz w:val="21"/>
          <w:szCs w:val="21"/>
        </w:rPr>
        <w:t>月</w:t>
      </w:r>
      <w:r>
        <w:rPr>
          <w:rFonts w:hint="eastAsia" w:ascii="宋体" w:hAnsi="宋体" w:eastAsia="宋体"/>
          <w:bCs/>
          <w:color w:val="auto"/>
          <w:sz w:val="21"/>
          <w:szCs w:val="21"/>
          <w:lang w:val="en-US" w:eastAsia="zh-CN"/>
        </w:rPr>
        <w:t>14</w:t>
      </w:r>
      <w:r>
        <w:rPr>
          <w:rFonts w:hint="eastAsia" w:ascii="宋体" w:hAnsi="宋体" w:eastAsia="宋体"/>
          <w:bCs/>
          <w:color w:val="auto"/>
          <w:sz w:val="21"/>
          <w:szCs w:val="21"/>
        </w:rPr>
        <w:t>日</w:t>
      </w:r>
      <w:r>
        <w:rPr>
          <w:rFonts w:hint="eastAsia" w:ascii="宋体" w:hAnsi="宋体" w:eastAsia="宋体"/>
          <w:bCs/>
          <w:color w:val="auto"/>
          <w:sz w:val="21"/>
          <w:szCs w:val="21"/>
          <w:lang w:eastAsia="zh-CN"/>
        </w:rPr>
        <w:t>下</w:t>
      </w:r>
      <w:r>
        <w:rPr>
          <w:rFonts w:hint="eastAsia" w:ascii="宋体" w:hAnsi="宋体" w:eastAsia="宋体"/>
          <w:bCs/>
          <w:color w:val="auto"/>
          <w:sz w:val="21"/>
          <w:szCs w:val="21"/>
        </w:rPr>
        <w:t>午</w:t>
      </w:r>
      <w:r>
        <w:rPr>
          <w:rFonts w:hint="eastAsia" w:ascii="宋体" w:hAnsi="宋体" w:eastAsia="宋体"/>
          <w:bCs/>
          <w:color w:val="auto"/>
          <w:sz w:val="21"/>
          <w:szCs w:val="21"/>
          <w:lang w:val="en-US" w:eastAsia="zh-CN"/>
        </w:rPr>
        <w:t>14</w:t>
      </w:r>
      <w:r>
        <w:rPr>
          <w:rFonts w:hint="eastAsia" w:ascii="宋体" w:hAnsi="宋体" w:eastAsia="宋体"/>
          <w:bCs/>
          <w:color w:val="auto"/>
          <w:sz w:val="21"/>
          <w:szCs w:val="21"/>
        </w:rPr>
        <w:t>：00～</w:t>
      </w:r>
      <w:r>
        <w:rPr>
          <w:rFonts w:hint="eastAsia" w:ascii="宋体" w:hAnsi="宋体" w:eastAsia="宋体"/>
          <w:bCs/>
          <w:color w:val="auto"/>
          <w:sz w:val="21"/>
          <w:szCs w:val="21"/>
          <w:lang w:val="en-US" w:eastAsia="zh-CN"/>
        </w:rPr>
        <w:t>14</w:t>
      </w:r>
      <w:r>
        <w:rPr>
          <w:rFonts w:hint="eastAsia" w:ascii="宋体" w:hAnsi="宋体" w:eastAsia="宋体"/>
          <w:bCs/>
          <w:color w:val="auto"/>
          <w:sz w:val="21"/>
          <w:szCs w:val="21"/>
        </w:rPr>
        <w:t>：30。</w:t>
      </w:r>
    </w:p>
    <w:p>
      <w:pPr>
        <w:spacing w:after="0"/>
        <w:ind w:firstLine="420" w:firstLineChars="200"/>
        <w:rPr>
          <w:rFonts w:ascii="宋体" w:hAnsi="宋体" w:eastAsia="宋体"/>
          <w:bCs/>
          <w:color w:val="auto"/>
          <w:sz w:val="21"/>
          <w:szCs w:val="21"/>
        </w:rPr>
      </w:pPr>
      <w:r>
        <w:rPr>
          <w:rFonts w:hint="eastAsia" w:ascii="宋体" w:hAnsi="宋体" w:eastAsia="宋体"/>
          <w:bCs/>
          <w:color w:val="auto"/>
          <w:sz w:val="21"/>
          <w:szCs w:val="21"/>
        </w:rPr>
        <w:t>2、</w:t>
      </w:r>
      <w:r>
        <w:rPr>
          <w:rFonts w:ascii="宋体" w:hAnsi="宋体" w:eastAsia="宋体"/>
          <w:bCs/>
          <w:color w:val="auto"/>
          <w:sz w:val="21"/>
          <w:szCs w:val="21"/>
        </w:rPr>
        <w:t>投标截止</w:t>
      </w:r>
      <w:r>
        <w:rPr>
          <w:rFonts w:hint="eastAsia" w:ascii="宋体" w:hAnsi="宋体" w:eastAsia="宋体"/>
          <w:bCs/>
          <w:color w:val="auto"/>
          <w:sz w:val="21"/>
          <w:szCs w:val="21"/>
        </w:rPr>
        <w:t>及开标时间：2018年</w:t>
      </w:r>
      <w:r>
        <w:rPr>
          <w:rFonts w:hint="eastAsia" w:ascii="宋体" w:hAnsi="宋体" w:eastAsia="宋体"/>
          <w:bCs/>
          <w:color w:val="auto"/>
          <w:sz w:val="21"/>
          <w:szCs w:val="21"/>
          <w:lang w:val="en-US" w:eastAsia="zh-CN"/>
        </w:rPr>
        <w:t>9</w:t>
      </w:r>
      <w:r>
        <w:rPr>
          <w:rFonts w:hint="eastAsia" w:ascii="宋体" w:hAnsi="宋体" w:eastAsia="宋体"/>
          <w:bCs/>
          <w:color w:val="auto"/>
          <w:sz w:val="21"/>
          <w:szCs w:val="21"/>
        </w:rPr>
        <w:t>月</w:t>
      </w:r>
      <w:r>
        <w:rPr>
          <w:rFonts w:hint="eastAsia" w:ascii="宋体" w:hAnsi="宋体" w:eastAsia="宋体"/>
          <w:bCs/>
          <w:color w:val="auto"/>
          <w:sz w:val="21"/>
          <w:szCs w:val="21"/>
          <w:lang w:val="en-US" w:eastAsia="zh-CN"/>
        </w:rPr>
        <w:t>14</w:t>
      </w:r>
      <w:r>
        <w:rPr>
          <w:rFonts w:hint="eastAsia" w:ascii="宋体" w:hAnsi="宋体" w:eastAsia="宋体"/>
          <w:bCs/>
          <w:color w:val="auto"/>
          <w:sz w:val="21"/>
          <w:szCs w:val="21"/>
        </w:rPr>
        <w:t>日</w:t>
      </w:r>
      <w:r>
        <w:rPr>
          <w:rFonts w:hint="eastAsia" w:ascii="宋体" w:hAnsi="宋体" w:eastAsia="宋体"/>
          <w:bCs/>
          <w:color w:val="auto"/>
          <w:sz w:val="21"/>
          <w:szCs w:val="21"/>
          <w:lang w:eastAsia="zh-CN"/>
        </w:rPr>
        <w:t>下</w:t>
      </w:r>
      <w:r>
        <w:rPr>
          <w:rFonts w:hint="eastAsia" w:ascii="宋体" w:hAnsi="宋体" w:eastAsia="宋体"/>
          <w:bCs/>
          <w:color w:val="auto"/>
          <w:sz w:val="21"/>
          <w:szCs w:val="21"/>
        </w:rPr>
        <w:t>午</w:t>
      </w:r>
      <w:r>
        <w:rPr>
          <w:rFonts w:hint="eastAsia" w:ascii="宋体" w:hAnsi="宋体" w:eastAsia="宋体"/>
          <w:bCs/>
          <w:color w:val="auto"/>
          <w:sz w:val="21"/>
          <w:szCs w:val="21"/>
          <w:lang w:val="en-US" w:eastAsia="zh-CN"/>
        </w:rPr>
        <w:t>14</w:t>
      </w:r>
      <w:r>
        <w:rPr>
          <w:rFonts w:hint="eastAsia" w:ascii="宋体" w:hAnsi="宋体" w:eastAsia="宋体"/>
          <w:bCs/>
          <w:color w:val="auto"/>
          <w:sz w:val="21"/>
          <w:szCs w:val="21"/>
        </w:rPr>
        <w:t>时30分。</w:t>
      </w:r>
    </w:p>
    <w:p>
      <w:pPr>
        <w:spacing w:after="0"/>
        <w:ind w:firstLine="420" w:firstLineChars="200"/>
        <w:rPr>
          <w:rFonts w:ascii="宋体" w:hAnsi="宋体" w:eastAsia="宋体"/>
          <w:bCs/>
          <w:color w:val="auto"/>
          <w:sz w:val="21"/>
          <w:szCs w:val="21"/>
        </w:rPr>
      </w:pPr>
      <w:r>
        <w:rPr>
          <w:rFonts w:hint="eastAsia" w:ascii="宋体" w:hAnsi="宋体" w:eastAsia="宋体"/>
          <w:bCs/>
          <w:color w:val="auto"/>
          <w:sz w:val="21"/>
          <w:szCs w:val="21"/>
        </w:rPr>
        <w:t>3、</w:t>
      </w:r>
      <w:r>
        <w:rPr>
          <w:rFonts w:ascii="宋体" w:hAnsi="宋体" w:eastAsia="宋体"/>
          <w:bCs/>
          <w:color w:val="auto"/>
          <w:sz w:val="21"/>
          <w:szCs w:val="21"/>
        </w:rPr>
        <w:t>开标地点：</w:t>
      </w:r>
      <w:r>
        <w:rPr>
          <w:rFonts w:hint="eastAsia" w:ascii="宋体" w:hAnsi="宋体" w:eastAsia="宋体"/>
          <w:bCs/>
          <w:color w:val="auto"/>
          <w:sz w:val="21"/>
          <w:szCs w:val="21"/>
        </w:rPr>
        <w:t>东莞市南城区鸿福西路81号国际商会大厦601室。</w:t>
      </w:r>
    </w:p>
    <w:p>
      <w:pPr>
        <w:spacing w:after="0"/>
        <w:ind w:firstLine="411" w:firstLineChars="196"/>
        <w:rPr>
          <w:rFonts w:ascii="宋体" w:hAnsi="宋体" w:eastAsia="宋体"/>
          <w:bCs/>
          <w:color w:val="auto"/>
          <w:sz w:val="21"/>
          <w:szCs w:val="21"/>
        </w:rPr>
      </w:pPr>
    </w:p>
    <w:p>
      <w:pPr>
        <w:spacing w:after="0"/>
        <w:ind w:firstLine="413" w:firstLineChars="196"/>
        <w:rPr>
          <w:rFonts w:ascii="宋体" w:hAnsi="宋体" w:eastAsia="宋体"/>
          <w:bCs/>
          <w:color w:val="auto"/>
          <w:sz w:val="21"/>
          <w:szCs w:val="21"/>
        </w:rPr>
      </w:pPr>
      <w:r>
        <w:rPr>
          <w:rFonts w:hint="eastAsia" w:ascii="宋体" w:hAnsi="宋体" w:eastAsia="宋体"/>
          <w:b/>
          <w:color w:val="auto"/>
          <w:sz w:val="21"/>
          <w:szCs w:val="21"/>
        </w:rPr>
        <w:t>五、采购人及采购代理机构的名称、地址和联系方法：</w:t>
      </w:r>
    </w:p>
    <w:p>
      <w:pPr>
        <w:spacing w:after="0"/>
        <w:ind w:firstLine="420" w:firstLineChars="200"/>
        <w:rPr>
          <w:rFonts w:ascii="宋体" w:hAnsi="宋体" w:eastAsia="宋体"/>
          <w:bCs/>
          <w:color w:val="auto"/>
          <w:sz w:val="21"/>
          <w:szCs w:val="21"/>
        </w:rPr>
      </w:pPr>
      <w:r>
        <w:rPr>
          <w:rFonts w:hint="eastAsia" w:ascii="宋体" w:hAnsi="宋体" w:eastAsia="宋体"/>
          <w:bCs/>
          <w:color w:val="auto"/>
          <w:sz w:val="21"/>
          <w:szCs w:val="21"/>
        </w:rPr>
        <w:t>采购人联系人：樊生</w:t>
      </w:r>
    </w:p>
    <w:p>
      <w:pPr>
        <w:spacing w:after="0"/>
        <w:ind w:firstLine="420" w:firstLineChars="200"/>
        <w:rPr>
          <w:rFonts w:ascii="宋体" w:hAnsi="宋体" w:eastAsia="宋体"/>
          <w:bCs/>
          <w:color w:val="auto"/>
          <w:sz w:val="21"/>
          <w:szCs w:val="21"/>
        </w:rPr>
      </w:pPr>
      <w:r>
        <w:rPr>
          <w:rFonts w:hint="eastAsia" w:ascii="宋体" w:hAnsi="宋体" w:eastAsia="宋体"/>
          <w:bCs/>
          <w:color w:val="auto"/>
          <w:sz w:val="21"/>
          <w:szCs w:val="21"/>
        </w:rPr>
        <w:t>地址：东莞市东城医院</w:t>
      </w:r>
    </w:p>
    <w:p>
      <w:pPr>
        <w:spacing w:after="0"/>
        <w:ind w:firstLine="420" w:firstLineChars="200"/>
        <w:rPr>
          <w:rFonts w:hint="eastAsia" w:ascii="宋体" w:hAnsi="宋体" w:eastAsia="宋体"/>
          <w:bCs/>
          <w:color w:val="auto"/>
          <w:sz w:val="21"/>
          <w:szCs w:val="21"/>
        </w:rPr>
      </w:pPr>
      <w:r>
        <w:rPr>
          <w:rFonts w:hint="eastAsia" w:ascii="宋体" w:hAnsi="宋体" w:eastAsia="宋体"/>
          <w:bCs/>
          <w:color w:val="auto"/>
          <w:sz w:val="21"/>
          <w:szCs w:val="21"/>
        </w:rPr>
        <w:t>联系电话：0769-22102323</w:t>
      </w:r>
    </w:p>
    <w:p>
      <w:pPr>
        <w:spacing w:after="0"/>
        <w:ind w:firstLine="420" w:firstLineChars="200"/>
        <w:rPr>
          <w:rFonts w:hint="eastAsia" w:ascii="宋体" w:hAnsi="宋体" w:eastAsia="宋体"/>
          <w:bCs/>
          <w:color w:val="auto"/>
          <w:sz w:val="21"/>
          <w:szCs w:val="21"/>
        </w:rPr>
      </w:pPr>
    </w:p>
    <w:p>
      <w:pPr>
        <w:spacing w:after="0"/>
        <w:ind w:firstLine="420" w:firstLineChars="200"/>
        <w:rPr>
          <w:rFonts w:ascii="宋体" w:hAnsi="宋体" w:eastAsia="宋体"/>
          <w:color w:val="auto"/>
          <w:sz w:val="21"/>
          <w:szCs w:val="21"/>
        </w:rPr>
      </w:pPr>
      <w:r>
        <w:rPr>
          <w:rFonts w:hint="eastAsia" w:ascii="宋体" w:hAnsi="宋体" w:eastAsia="宋体"/>
          <w:color w:val="auto"/>
          <w:sz w:val="21"/>
          <w:szCs w:val="21"/>
        </w:rPr>
        <w:t>采购代理机构名称：广东三方诚信招标有限公司</w:t>
      </w:r>
    </w:p>
    <w:p>
      <w:pPr>
        <w:spacing w:after="0"/>
        <w:ind w:firstLine="420" w:firstLineChars="200"/>
        <w:rPr>
          <w:rFonts w:ascii="宋体" w:hAnsi="宋体" w:eastAsia="宋体"/>
          <w:color w:val="auto"/>
          <w:sz w:val="21"/>
          <w:szCs w:val="21"/>
        </w:rPr>
      </w:pPr>
      <w:r>
        <w:rPr>
          <w:rFonts w:hint="eastAsia" w:ascii="宋体" w:hAnsi="宋体" w:eastAsia="宋体"/>
          <w:color w:val="auto"/>
          <w:sz w:val="21"/>
          <w:szCs w:val="21"/>
        </w:rPr>
        <w:t>地址：广东省东莞市南城区鸿福西路81号国际商会大厦601室。</w:t>
      </w:r>
    </w:p>
    <w:p>
      <w:pPr>
        <w:spacing w:after="0"/>
        <w:ind w:firstLine="420" w:firstLineChars="200"/>
        <w:rPr>
          <w:rFonts w:ascii="宋体" w:hAnsi="宋体" w:eastAsia="宋体"/>
          <w:color w:val="auto"/>
          <w:sz w:val="21"/>
          <w:szCs w:val="21"/>
        </w:rPr>
      </w:pPr>
      <w:r>
        <w:rPr>
          <w:rFonts w:hint="eastAsia" w:ascii="宋体" w:hAnsi="宋体" w:eastAsia="宋体"/>
          <w:color w:val="auto"/>
          <w:sz w:val="21"/>
          <w:szCs w:val="21"/>
        </w:rPr>
        <w:t>采购代理机构联系人：李学明</w:t>
      </w:r>
    </w:p>
    <w:p>
      <w:pPr>
        <w:spacing w:after="0"/>
        <w:ind w:firstLine="420" w:firstLineChars="200"/>
        <w:rPr>
          <w:rFonts w:ascii="宋体" w:hAnsi="宋体" w:eastAsia="宋体"/>
          <w:color w:val="auto"/>
          <w:sz w:val="21"/>
          <w:szCs w:val="21"/>
        </w:rPr>
      </w:pPr>
      <w:r>
        <w:rPr>
          <w:rFonts w:hint="eastAsia" w:ascii="宋体" w:hAnsi="宋体" w:eastAsia="宋体"/>
          <w:color w:val="auto"/>
          <w:sz w:val="21"/>
          <w:szCs w:val="21"/>
        </w:rPr>
        <w:t>联系电话：0769-21682660-805</w:t>
      </w:r>
    </w:p>
    <w:p>
      <w:pPr>
        <w:spacing w:after="0"/>
        <w:ind w:firstLine="420" w:firstLineChars="200"/>
        <w:rPr>
          <w:color w:val="auto"/>
        </w:rPr>
      </w:pPr>
      <w:r>
        <w:rPr>
          <w:rFonts w:hint="eastAsia" w:ascii="宋体" w:hAnsi="宋体" w:eastAsia="宋体"/>
          <w:color w:val="auto"/>
          <w:sz w:val="21"/>
          <w:szCs w:val="21"/>
        </w:rPr>
        <w:t>E－ mail：529129667@qq.com</w:t>
      </w:r>
    </w:p>
    <w:p>
      <w:pPr>
        <w:rPr>
          <w:color w:val="auto"/>
        </w:rPr>
      </w:pPr>
    </w:p>
    <w:p>
      <w:pPr>
        <w:ind w:right="788" w:rightChars="358"/>
        <w:jc w:val="right"/>
        <w:rPr>
          <w:color w:val="auto"/>
        </w:rPr>
      </w:pPr>
    </w:p>
    <w:p>
      <w:pPr>
        <w:ind w:right="788" w:rightChars="358"/>
        <w:jc w:val="right"/>
        <w:rPr>
          <w:color w:val="auto"/>
        </w:rPr>
      </w:pPr>
    </w:p>
    <w:p>
      <w:pPr>
        <w:ind w:right="788" w:rightChars="358"/>
        <w:jc w:val="right"/>
        <w:rPr>
          <w:rFonts w:ascii="宋体" w:hAnsi="宋体" w:eastAsia="宋体" w:cs="宋体"/>
          <w:color w:val="auto"/>
          <w:sz w:val="21"/>
          <w:szCs w:val="21"/>
        </w:rPr>
      </w:pPr>
      <w:r>
        <w:rPr>
          <w:rFonts w:hint="eastAsia" w:ascii="宋体" w:hAnsi="宋体" w:eastAsia="宋体" w:cs="宋体"/>
          <w:color w:val="auto"/>
          <w:sz w:val="21"/>
          <w:szCs w:val="21"/>
        </w:rPr>
        <w:t xml:space="preserve">    广东三方诚信招标有限公司</w:t>
      </w:r>
    </w:p>
    <w:p>
      <w:pPr>
        <w:ind w:left="6481" w:leftChars="2755" w:hanging="420" w:hangingChars="200"/>
        <w:rPr>
          <w:rFonts w:ascii="宋体" w:hAnsi="宋体" w:eastAsia="宋体" w:cs="宋体"/>
          <w:color w:val="auto"/>
          <w:sz w:val="21"/>
          <w:szCs w:val="21"/>
        </w:rPr>
      </w:pPr>
      <w:r>
        <w:rPr>
          <w:rFonts w:hint="eastAsia" w:ascii="宋体" w:hAnsi="宋体" w:eastAsia="宋体" w:cs="宋体"/>
          <w:color w:val="auto"/>
          <w:sz w:val="21"/>
          <w:szCs w:val="21"/>
        </w:rPr>
        <w:t>二〇一八年</w:t>
      </w:r>
      <w:r>
        <w:rPr>
          <w:rFonts w:hint="eastAsia" w:ascii="宋体" w:hAnsi="宋体" w:eastAsia="宋体" w:cs="宋体"/>
          <w:color w:val="auto"/>
          <w:sz w:val="21"/>
          <w:szCs w:val="21"/>
          <w:lang w:eastAsia="zh-CN"/>
        </w:rPr>
        <w:t>八</w:t>
      </w:r>
      <w:r>
        <w:rPr>
          <w:rFonts w:hint="eastAsia" w:ascii="宋体" w:hAnsi="宋体" w:eastAsia="宋体" w:cs="宋体"/>
          <w:color w:val="auto"/>
          <w:sz w:val="21"/>
          <w:szCs w:val="21"/>
        </w:rPr>
        <w:t>月</w:t>
      </w:r>
    </w:p>
    <w:p>
      <w:pPr>
        <w:ind w:left="6481" w:leftChars="2755" w:hanging="420" w:hangingChars="200"/>
        <w:rPr>
          <w:rFonts w:ascii="宋体" w:hAnsi="宋体" w:eastAsia="宋体" w:cs="宋体"/>
          <w:color w:val="auto"/>
          <w:sz w:val="21"/>
          <w:szCs w:val="21"/>
        </w:rPr>
      </w:pPr>
      <w:r>
        <w:rPr>
          <w:rFonts w:hint="eastAsia" w:ascii="宋体" w:hAnsi="宋体" w:eastAsia="宋体" w:cs="宋体"/>
          <w:color w:val="auto"/>
          <w:sz w:val="21"/>
          <w:szCs w:val="21"/>
        </w:rPr>
        <w:br w:type="page"/>
      </w:r>
    </w:p>
    <w:p>
      <w:pPr>
        <w:ind w:left="6481" w:leftChars="2755" w:hanging="420" w:hangingChars="200"/>
        <w:rPr>
          <w:rFonts w:ascii="宋体" w:hAnsi="宋体" w:eastAsia="宋体" w:cs="宋体"/>
          <w:color w:val="auto"/>
          <w:sz w:val="21"/>
          <w:szCs w:val="21"/>
        </w:rPr>
      </w:pPr>
    </w:p>
    <w:p>
      <w:pPr>
        <w:ind w:left="6481" w:leftChars="2755" w:hanging="420" w:hangingChars="200"/>
        <w:rPr>
          <w:rFonts w:ascii="宋体" w:hAnsi="宋体" w:eastAsia="宋体" w:cs="宋体"/>
          <w:color w:val="auto"/>
          <w:sz w:val="21"/>
          <w:szCs w:val="21"/>
        </w:rPr>
      </w:pPr>
    </w:p>
    <w:p>
      <w:pPr>
        <w:ind w:left="6481" w:leftChars="2755" w:hanging="420" w:hangingChars="200"/>
        <w:rPr>
          <w:rFonts w:ascii="宋体" w:hAnsi="宋体" w:eastAsia="宋体" w:cs="宋体"/>
          <w:color w:val="auto"/>
          <w:sz w:val="21"/>
          <w:szCs w:val="21"/>
        </w:rPr>
      </w:pPr>
    </w:p>
    <w:p>
      <w:pPr>
        <w:ind w:left="6481" w:leftChars="2755" w:hanging="420" w:hangingChars="200"/>
        <w:rPr>
          <w:rFonts w:ascii="宋体" w:hAnsi="宋体" w:eastAsia="宋体" w:cs="宋体"/>
          <w:color w:val="auto"/>
          <w:sz w:val="21"/>
          <w:szCs w:val="21"/>
        </w:rPr>
      </w:pPr>
    </w:p>
    <w:p>
      <w:pPr>
        <w:ind w:left="6481" w:leftChars="2755" w:hanging="420" w:hangingChars="200"/>
        <w:rPr>
          <w:rFonts w:ascii="宋体" w:hAnsi="宋体" w:eastAsia="宋体" w:cs="宋体"/>
          <w:color w:val="auto"/>
          <w:sz w:val="21"/>
          <w:szCs w:val="21"/>
        </w:rPr>
      </w:pPr>
    </w:p>
    <w:p>
      <w:pPr>
        <w:ind w:left="6481" w:leftChars="2755" w:hanging="420" w:hangingChars="200"/>
        <w:rPr>
          <w:rFonts w:ascii="宋体" w:hAnsi="宋体" w:eastAsia="宋体" w:cs="宋体"/>
          <w:color w:val="auto"/>
          <w:sz w:val="21"/>
          <w:szCs w:val="21"/>
        </w:rPr>
      </w:pPr>
    </w:p>
    <w:p>
      <w:pPr>
        <w:ind w:left="6481" w:leftChars="2755" w:hanging="420" w:hangingChars="200"/>
        <w:rPr>
          <w:rFonts w:ascii="宋体" w:hAnsi="宋体" w:eastAsia="宋体" w:cs="宋体"/>
          <w:color w:val="auto"/>
          <w:sz w:val="21"/>
          <w:szCs w:val="21"/>
        </w:rPr>
      </w:pPr>
    </w:p>
    <w:p>
      <w:pPr>
        <w:ind w:left="6481" w:leftChars="2755" w:hanging="420" w:hangingChars="200"/>
        <w:rPr>
          <w:rFonts w:ascii="宋体" w:hAnsi="宋体" w:eastAsia="宋体" w:cs="宋体"/>
          <w:color w:val="auto"/>
          <w:sz w:val="21"/>
          <w:szCs w:val="21"/>
        </w:rPr>
      </w:pPr>
    </w:p>
    <w:p>
      <w:pPr>
        <w:ind w:left="6481" w:leftChars="2755" w:hanging="420" w:hangingChars="200"/>
        <w:rPr>
          <w:rFonts w:ascii="宋体" w:hAnsi="宋体" w:eastAsia="宋体" w:cs="宋体"/>
          <w:color w:val="auto"/>
          <w:sz w:val="21"/>
          <w:szCs w:val="21"/>
        </w:rPr>
      </w:pPr>
    </w:p>
    <w:p>
      <w:pPr>
        <w:ind w:left="6481" w:leftChars="2755" w:hanging="420" w:hangingChars="200"/>
        <w:rPr>
          <w:rFonts w:ascii="宋体" w:hAnsi="宋体" w:eastAsia="宋体" w:cs="宋体"/>
          <w:color w:val="auto"/>
          <w:sz w:val="21"/>
          <w:szCs w:val="21"/>
        </w:rPr>
      </w:pPr>
    </w:p>
    <w:p>
      <w:pPr>
        <w:ind w:left="6481" w:leftChars="2755" w:hanging="420" w:hangingChars="200"/>
        <w:rPr>
          <w:rFonts w:ascii="宋体" w:hAnsi="宋体" w:eastAsia="宋体" w:cs="宋体"/>
          <w:color w:val="auto"/>
          <w:sz w:val="21"/>
          <w:szCs w:val="21"/>
        </w:rPr>
      </w:pPr>
    </w:p>
    <w:p>
      <w:pPr>
        <w:rPr>
          <w:rFonts w:ascii="宋体" w:hAnsi="宋体" w:eastAsia="宋体" w:cs="宋体"/>
          <w:color w:val="auto"/>
          <w:sz w:val="21"/>
          <w:szCs w:val="21"/>
        </w:rPr>
      </w:pPr>
    </w:p>
    <w:p>
      <w:pPr>
        <w:pStyle w:val="3"/>
        <w:jc w:val="center"/>
        <w:rPr>
          <w:color w:val="auto"/>
        </w:rPr>
      </w:pPr>
      <w:bookmarkStart w:id="2" w:name="_Toc8017"/>
      <w:r>
        <w:rPr>
          <w:rFonts w:hint="eastAsia"/>
          <w:color w:val="auto"/>
          <w:sz w:val="52"/>
          <w:szCs w:val="52"/>
        </w:rPr>
        <w:t>第二部分 投标资料表</w:t>
      </w:r>
      <w:bookmarkEnd w:id="2"/>
    </w:p>
    <w:p>
      <w:pPr>
        <w:spacing w:after="0" w:line="360" w:lineRule="auto"/>
        <w:ind w:firstLine="420" w:firstLineChars="200"/>
        <w:rPr>
          <w:rFonts w:ascii="宋体" w:hAnsi="宋体" w:eastAsia="宋体"/>
          <w:color w:val="auto"/>
          <w:sz w:val="21"/>
          <w:szCs w:val="21"/>
        </w:rPr>
      </w:pPr>
      <w:r>
        <w:rPr>
          <w:rFonts w:hint="eastAsia" w:ascii="宋体" w:hAnsi="宋体" w:eastAsia="宋体"/>
          <w:color w:val="auto"/>
          <w:sz w:val="21"/>
          <w:szCs w:val="21"/>
        </w:rPr>
        <w:br w:type="page"/>
      </w:r>
    </w:p>
    <w:p>
      <w:pPr>
        <w:spacing w:after="0" w:line="360" w:lineRule="auto"/>
        <w:ind w:firstLine="420" w:firstLineChars="200"/>
        <w:rPr>
          <w:rFonts w:ascii="宋体" w:hAnsi="宋体" w:eastAsia="宋体"/>
          <w:color w:val="auto"/>
          <w:sz w:val="21"/>
          <w:szCs w:val="21"/>
        </w:rPr>
      </w:pPr>
      <w:r>
        <w:rPr>
          <w:rFonts w:hint="eastAsia" w:ascii="宋体" w:hAnsi="宋体" w:eastAsia="宋体"/>
          <w:color w:val="auto"/>
          <w:sz w:val="21"/>
          <w:szCs w:val="21"/>
        </w:rPr>
        <w:t>本表关于要采购项目的具体资料，是对投标人须知的具体补充和修改，如有矛盾，应以本资料表为准。</w:t>
      </w:r>
    </w:p>
    <w:tbl>
      <w:tblPr>
        <w:tblStyle w:val="19"/>
        <w:tblW w:w="9357" w:type="dxa"/>
        <w:tblInd w:w="-373" w:type="dxa"/>
        <w:tblBorders>
          <w:top w:val="thinThickLargeGap" w:color="auto" w:sz="24" w:space="0"/>
          <w:left w:val="thinThickLargeGap" w:color="auto" w:sz="24" w:space="0"/>
          <w:bottom w:val="thickThinLargeGap" w:color="auto" w:sz="24" w:space="0"/>
          <w:right w:val="thickThinLargeGap" w:color="auto" w:sz="24" w:space="0"/>
          <w:insideH w:val="single" w:color="auto" w:sz="4" w:space="0"/>
          <w:insideV w:val="single" w:color="auto" w:sz="4" w:space="0"/>
        </w:tblBorders>
        <w:tblLayout w:type="fixed"/>
        <w:tblCellMar>
          <w:top w:w="0" w:type="dxa"/>
          <w:left w:w="28" w:type="dxa"/>
          <w:bottom w:w="0" w:type="dxa"/>
          <w:right w:w="28" w:type="dxa"/>
        </w:tblCellMar>
      </w:tblPr>
      <w:tblGrid>
        <w:gridCol w:w="1277"/>
        <w:gridCol w:w="2551"/>
        <w:gridCol w:w="2633"/>
        <w:gridCol w:w="202"/>
        <w:gridCol w:w="2694"/>
      </w:tblGrid>
      <w:tr>
        <w:tblPrEx>
          <w:tblBorders>
            <w:top w:val="thinThickLargeGap" w:color="auto" w:sz="24" w:space="0"/>
            <w:left w:val="thinThickLargeGap" w:color="auto" w:sz="24" w:space="0"/>
            <w:bottom w:val="thickThinLargeGap" w:color="auto" w:sz="24" w:space="0"/>
            <w:right w:val="thickThinLargeGap" w:color="auto" w:sz="24" w:space="0"/>
            <w:insideH w:val="single" w:color="auto" w:sz="4" w:space="0"/>
            <w:insideV w:val="single" w:color="auto" w:sz="4" w:space="0"/>
          </w:tblBorders>
          <w:tblLayout w:type="fixed"/>
          <w:tblCellMar>
            <w:top w:w="0" w:type="dxa"/>
            <w:left w:w="28" w:type="dxa"/>
            <w:bottom w:w="0" w:type="dxa"/>
            <w:right w:w="28" w:type="dxa"/>
          </w:tblCellMar>
        </w:tblPrEx>
        <w:trPr>
          <w:trHeight w:val="600" w:hRule="atLeast"/>
        </w:trPr>
        <w:tc>
          <w:tcPr>
            <w:tcW w:w="1277" w:type="dxa"/>
            <w:vAlign w:val="center"/>
          </w:tcPr>
          <w:p>
            <w:pPr>
              <w:jc w:val="center"/>
              <w:rPr>
                <w:rFonts w:ascii="宋体" w:hAnsi="宋体" w:eastAsia="宋体"/>
                <w:color w:val="auto"/>
                <w:sz w:val="21"/>
                <w:szCs w:val="21"/>
              </w:rPr>
            </w:pPr>
            <w:r>
              <w:rPr>
                <w:rFonts w:hint="eastAsia" w:ascii="宋体" w:hAnsi="宋体" w:eastAsia="宋体"/>
                <w:color w:val="auto"/>
                <w:sz w:val="21"/>
                <w:szCs w:val="21"/>
              </w:rPr>
              <w:t>序号</w:t>
            </w:r>
          </w:p>
        </w:tc>
        <w:tc>
          <w:tcPr>
            <w:tcW w:w="8080" w:type="dxa"/>
            <w:gridSpan w:val="4"/>
            <w:vAlign w:val="center"/>
          </w:tcPr>
          <w:p>
            <w:pPr>
              <w:jc w:val="center"/>
              <w:rPr>
                <w:rFonts w:ascii="宋体" w:hAnsi="宋体" w:eastAsia="宋体"/>
                <w:b/>
                <w:color w:val="auto"/>
                <w:sz w:val="21"/>
                <w:szCs w:val="21"/>
              </w:rPr>
            </w:pPr>
            <w:r>
              <w:rPr>
                <w:rFonts w:hint="eastAsia" w:ascii="宋体" w:hAnsi="宋体" w:eastAsia="宋体"/>
                <w:b/>
                <w:color w:val="auto"/>
                <w:sz w:val="21"/>
                <w:szCs w:val="21"/>
              </w:rPr>
              <w:t>内</w:t>
            </w:r>
            <w:r>
              <w:rPr>
                <w:rFonts w:ascii="宋体" w:hAnsi="宋体" w:eastAsia="宋体"/>
                <w:b/>
                <w:color w:val="auto"/>
                <w:sz w:val="21"/>
                <w:szCs w:val="21"/>
              </w:rPr>
              <w:t xml:space="preserve">      </w:t>
            </w:r>
            <w:r>
              <w:rPr>
                <w:rFonts w:hint="eastAsia" w:ascii="宋体" w:hAnsi="宋体" w:eastAsia="宋体"/>
                <w:b/>
                <w:color w:val="auto"/>
                <w:sz w:val="21"/>
                <w:szCs w:val="21"/>
              </w:rPr>
              <w:t>容</w:t>
            </w:r>
          </w:p>
        </w:tc>
      </w:tr>
      <w:tr>
        <w:tblPrEx>
          <w:tblBorders>
            <w:top w:val="thinThickLargeGap" w:color="auto" w:sz="24" w:space="0"/>
            <w:left w:val="thinThickLargeGap" w:color="auto" w:sz="24" w:space="0"/>
            <w:bottom w:val="thickThinLargeGap" w:color="auto" w:sz="24" w:space="0"/>
            <w:right w:val="thickThinLargeGap" w:color="auto" w:sz="24" w:space="0"/>
            <w:insideH w:val="single" w:color="auto" w:sz="4" w:space="0"/>
            <w:insideV w:val="single" w:color="auto" w:sz="4" w:space="0"/>
          </w:tblBorders>
          <w:tblLayout w:type="fixed"/>
          <w:tblCellMar>
            <w:top w:w="0" w:type="dxa"/>
            <w:left w:w="28" w:type="dxa"/>
            <w:bottom w:w="0" w:type="dxa"/>
            <w:right w:w="28" w:type="dxa"/>
          </w:tblCellMar>
        </w:tblPrEx>
        <w:trPr>
          <w:cantSplit/>
          <w:trHeight w:val="551" w:hRule="atLeast"/>
        </w:trPr>
        <w:tc>
          <w:tcPr>
            <w:tcW w:w="9357" w:type="dxa"/>
            <w:gridSpan w:val="5"/>
            <w:vAlign w:val="center"/>
          </w:tcPr>
          <w:p>
            <w:pPr>
              <w:spacing w:after="0"/>
              <w:jc w:val="center"/>
              <w:rPr>
                <w:rFonts w:ascii="宋体" w:hAnsi="宋体" w:eastAsia="宋体"/>
                <w:b/>
                <w:color w:val="auto"/>
                <w:sz w:val="21"/>
                <w:szCs w:val="21"/>
              </w:rPr>
            </w:pPr>
            <w:r>
              <w:rPr>
                <w:rFonts w:hint="eastAsia" w:ascii="宋体" w:hAnsi="宋体" w:eastAsia="宋体"/>
                <w:b/>
                <w:color w:val="auto"/>
                <w:sz w:val="21"/>
                <w:szCs w:val="21"/>
              </w:rPr>
              <w:t>一、说明</w:t>
            </w:r>
          </w:p>
        </w:tc>
      </w:tr>
      <w:tr>
        <w:tblPrEx>
          <w:tblBorders>
            <w:top w:val="thinThickLargeGap" w:color="auto" w:sz="24" w:space="0"/>
            <w:left w:val="thinThickLargeGap" w:color="auto" w:sz="24" w:space="0"/>
            <w:bottom w:val="thickThinLargeGap" w:color="auto" w:sz="24" w:space="0"/>
            <w:right w:val="thickThinLargeGap" w:color="auto" w:sz="24" w:space="0"/>
            <w:insideH w:val="single" w:color="auto" w:sz="4" w:space="0"/>
            <w:insideV w:val="single" w:color="auto" w:sz="4" w:space="0"/>
          </w:tblBorders>
          <w:tblLayout w:type="fixed"/>
          <w:tblCellMar>
            <w:top w:w="0" w:type="dxa"/>
            <w:left w:w="28" w:type="dxa"/>
            <w:bottom w:w="0" w:type="dxa"/>
            <w:right w:w="28" w:type="dxa"/>
          </w:tblCellMar>
        </w:tblPrEx>
        <w:trPr>
          <w:trHeight w:val="473" w:hRule="atLeast"/>
        </w:trPr>
        <w:tc>
          <w:tcPr>
            <w:tcW w:w="1277" w:type="dxa"/>
            <w:vMerge w:val="restart"/>
            <w:vAlign w:val="center"/>
          </w:tcPr>
          <w:p>
            <w:pPr>
              <w:spacing w:after="0"/>
              <w:jc w:val="center"/>
              <w:rPr>
                <w:rFonts w:ascii="宋体" w:hAnsi="宋体" w:eastAsia="宋体"/>
                <w:color w:val="auto"/>
                <w:sz w:val="21"/>
                <w:szCs w:val="21"/>
              </w:rPr>
            </w:pPr>
            <w:r>
              <w:rPr>
                <w:rFonts w:hint="eastAsia" w:ascii="宋体" w:hAnsi="宋体" w:eastAsia="宋体"/>
                <w:color w:val="auto"/>
                <w:sz w:val="21"/>
                <w:szCs w:val="21"/>
              </w:rPr>
              <w:t>1</w:t>
            </w:r>
          </w:p>
        </w:tc>
        <w:tc>
          <w:tcPr>
            <w:tcW w:w="8080" w:type="dxa"/>
            <w:gridSpan w:val="4"/>
            <w:vAlign w:val="center"/>
          </w:tcPr>
          <w:p>
            <w:pPr>
              <w:spacing w:after="0"/>
              <w:rPr>
                <w:rFonts w:ascii="宋体" w:hAnsi="宋体" w:eastAsia="宋体"/>
                <w:b/>
                <w:bCs/>
                <w:color w:val="auto"/>
                <w:sz w:val="21"/>
                <w:szCs w:val="21"/>
              </w:rPr>
            </w:pPr>
            <w:r>
              <w:rPr>
                <w:rFonts w:hint="eastAsia" w:ascii="宋体" w:hAnsi="宋体" w:eastAsia="宋体"/>
                <w:b/>
                <w:bCs/>
                <w:color w:val="auto"/>
                <w:sz w:val="21"/>
                <w:szCs w:val="21"/>
              </w:rPr>
              <w:t>项目最高限价（单位：元）</w:t>
            </w:r>
          </w:p>
        </w:tc>
      </w:tr>
      <w:tr>
        <w:tblPrEx>
          <w:tblBorders>
            <w:top w:val="thinThickLargeGap" w:color="auto" w:sz="24" w:space="0"/>
            <w:left w:val="thinThickLargeGap" w:color="auto" w:sz="24" w:space="0"/>
            <w:bottom w:val="thickThinLargeGap" w:color="auto" w:sz="24" w:space="0"/>
            <w:right w:val="thickThinLargeGap" w:color="auto" w:sz="24" w:space="0"/>
            <w:insideH w:val="single" w:color="auto" w:sz="4" w:space="0"/>
            <w:insideV w:val="single" w:color="auto" w:sz="4" w:space="0"/>
          </w:tblBorders>
          <w:tblLayout w:type="fixed"/>
          <w:tblCellMar>
            <w:top w:w="0" w:type="dxa"/>
            <w:left w:w="28" w:type="dxa"/>
            <w:bottom w:w="0" w:type="dxa"/>
            <w:right w:w="28" w:type="dxa"/>
          </w:tblCellMar>
        </w:tblPrEx>
        <w:trPr>
          <w:trHeight w:val="472" w:hRule="atLeast"/>
        </w:trPr>
        <w:tc>
          <w:tcPr>
            <w:tcW w:w="1277" w:type="dxa"/>
            <w:vMerge w:val="continue"/>
            <w:vAlign w:val="center"/>
          </w:tcPr>
          <w:p>
            <w:pPr>
              <w:spacing w:after="0"/>
              <w:jc w:val="center"/>
              <w:rPr>
                <w:rFonts w:ascii="宋体" w:hAnsi="宋体" w:eastAsia="宋体"/>
                <w:color w:val="auto"/>
                <w:sz w:val="21"/>
                <w:szCs w:val="21"/>
              </w:rPr>
            </w:pPr>
          </w:p>
        </w:tc>
        <w:tc>
          <w:tcPr>
            <w:tcW w:w="8080" w:type="dxa"/>
            <w:gridSpan w:val="4"/>
            <w:vAlign w:val="center"/>
          </w:tcPr>
          <w:p>
            <w:pPr>
              <w:spacing w:after="0"/>
              <w:rPr>
                <w:rFonts w:ascii="宋体" w:hAnsi="宋体" w:eastAsia="宋体"/>
                <w:b/>
                <w:bCs/>
                <w:color w:val="auto"/>
                <w:sz w:val="21"/>
                <w:szCs w:val="21"/>
              </w:rPr>
            </w:pPr>
            <w:r>
              <w:rPr>
                <w:rFonts w:hint="eastAsia" w:ascii="宋体" w:hAnsi="宋体" w:eastAsia="宋体"/>
                <w:bCs/>
                <w:color w:val="auto"/>
                <w:sz w:val="21"/>
                <w:szCs w:val="21"/>
              </w:rPr>
              <w:t>与项目预算一致。</w:t>
            </w:r>
          </w:p>
        </w:tc>
      </w:tr>
      <w:tr>
        <w:tblPrEx>
          <w:tblBorders>
            <w:top w:val="thinThickLargeGap" w:color="auto" w:sz="24" w:space="0"/>
            <w:left w:val="thinThickLargeGap" w:color="auto" w:sz="24" w:space="0"/>
            <w:bottom w:val="thickThinLargeGap" w:color="auto" w:sz="24" w:space="0"/>
            <w:right w:val="thickThinLargeGap" w:color="auto" w:sz="24" w:space="0"/>
            <w:insideH w:val="single" w:color="auto" w:sz="4" w:space="0"/>
            <w:insideV w:val="single" w:color="auto" w:sz="4" w:space="0"/>
          </w:tblBorders>
          <w:tblLayout w:type="fixed"/>
          <w:tblCellMar>
            <w:top w:w="0" w:type="dxa"/>
            <w:left w:w="28" w:type="dxa"/>
            <w:bottom w:w="0" w:type="dxa"/>
            <w:right w:w="28" w:type="dxa"/>
          </w:tblCellMar>
        </w:tblPrEx>
        <w:trPr>
          <w:trHeight w:val="473" w:hRule="atLeast"/>
        </w:trPr>
        <w:tc>
          <w:tcPr>
            <w:tcW w:w="1277" w:type="dxa"/>
            <w:vMerge w:val="restart"/>
            <w:vAlign w:val="center"/>
          </w:tcPr>
          <w:p>
            <w:pPr>
              <w:spacing w:after="0"/>
              <w:jc w:val="center"/>
              <w:rPr>
                <w:rFonts w:ascii="宋体" w:hAnsi="宋体" w:eastAsia="宋体"/>
                <w:color w:val="auto"/>
                <w:sz w:val="21"/>
                <w:szCs w:val="21"/>
              </w:rPr>
            </w:pPr>
            <w:r>
              <w:rPr>
                <w:rFonts w:hint="eastAsia" w:ascii="宋体" w:hAnsi="宋体" w:eastAsia="宋体"/>
                <w:color w:val="auto"/>
                <w:sz w:val="21"/>
                <w:szCs w:val="21"/>
              </w:rPr>
              <w:t>2</w:t>
            </w:r>
          </w:p>
        </w:tc>
        <w:tc>
          <w:tcPr>
            <w:tcW w:w="8080" w:type="dxa"/>
            <w:gridSpan w:val="4"/>
            <w:vAlign w:val="center"/>
          </w:tcPr>
          <w:p>
            <w:pPr>
              <w:spacing w:after="0"/>
              <w:rPr>
                <w:rFonts w:ascii="宋体" w:hAnsi="宋体" w:eastAsia="宋体"/>
                <w:b/>
                <w:bCs/>
                <w:color w:val="auto"/>
                <w:sz w:val="21"/>
                <w:szCs w:val="21"/>
              </w:rPr>
            </w:pPr>
            <w:r>
              <w:rPr>
                <w:rFonts w:hint="eastAsia" w:ascii="宋体" w:hAnsi="宋体" w:eastAsia="宋体"/>
                <w:b/>
                <w:bCs/>
                <w:color w:val="auto"/>
                <w:sz w:val="21"/>
                <w:szCs w:val="21"/>
              </w:rPr>
              <w:t>资金来源</w:t>
            </w:r>
          </w:p>
        </w:tc>
      </w:tr>
      <w:tr>
        <w:tblPrEx>
          <w:tblBorders>
            <w:top w:val="thinThickLargeGap" w:color="auto" w:sz="24" w:space="0"/>
            <w:left w:val="thinThickLargeGap" w:color="auto" w:sz="24" w:space="0"/>
            <w:bottom w:val="thickThinLargeGap" w:color="auto" w:sz="24" w:space="0"/>
            <w:right w:val="thickThinLargeGap" w:color="auto" w:sz="24" w:space="0"/>
            <w:insideH w:val="single" w:color="auto" w:sz="4" w:space="0"/>
            <w:insideV w:val="single" w:color="auto" w:sz="4" w:space="0"/>
          </w:tblBorders>
          <w:tblLayout w:type="fixed"/>
          <w:tblCellMar>
            <w:top w:w="0" w:type="dxa"/>
            <w:left w:w="28" w:type="dxa"/>
            <w:bottom w:w="0" w:type="dxa"/>
            <w:right w:w="28" w:type="dxa"/>
          </w:tblCellMar>
        </w:tblPrEx>
        <w:trPr>
          <w:trHeight w:val="472" w:hRule="atLeast"/>
        </w:trPr>
        <w:tc>
          <w:tcPr>
            <w:tcW w:w="1277" w:type="dxa"/>
            <w:vMerge w:val="continue"/>
            <w:vAlign w:val="center"/>
          </w:tcPr>
          <w:p>
            <w:pPr>
              <w:spacing w:after="0"/>
              <w:jc w:val="center"/>
              <w:rPr>
                <w:rFonts w:ascii="宋体" w:hAnsi="宋体" w:eastAsia="宋体"/>
                <w:color w:val="auto"/>
                <w:sz w:val="21"/>
                <w:szCs w:val="21"/>
              </w:rPr>
            </w:pPr>
          </w:p>
        </w:tc>
        <w:tc>
          <w:tcPr>
            <w:tcW w:w="8080" w:type="dxa"/>
            <w:gridSpan w:val="4"/>
            <w:vAlign w:val="center"/>
          </w:tcPr>
          <w:p>
            <w:pPr>
              <w:spacing w:after="0"/>
              <w:rPr>
                <w:rFonts w:ascii="宋体" w:hAnsi="宋体" w:eastAsia="宋体"/>
                <w:b/>
                <w:bCs/>
                <w:color w:val="auto"/>
                <w:sz w:val="21"/>
                <w:szCs w:val="21"/>
              </w:rPr>
            </w:pPr>
            <w:r>
              <w:rPr>
                <w:rFonts w:hint="eastAsia" w:ascii="宋体" w:hAnsi="宋体" w:eastAsia="宋体"/>
                <w:color w:val="auto"/>
                <w:sz w:val="21"/>
                <w:szCs w:val="21"/>
                <w:lang w:eastAsia="zh-CN"/>
              </w:rPr>
              <w:t>自筹资金</w:t>
            </w:r>
            <w:r>
              <w:rPr>
                <w:rFonts w:hint="eastAsia" w:ascii="宋体" w:hAnsi="宋体" w:eastAsia="宋体"/>
                <w:color w:val="auto"/>
                <w:sz w:val="21"/>
                <w:szCs w:val="21"/>
              </w:rPr>
              <w:t>。</w:t>
            </w:r>
          </w:p>
        </w:tc>
      </w:tr>
      <w:tr>
        <w:tblPrEx>
          <w:tblBorders>
            <w:top w:val="thinThickLargeGap" w:color="auto" w:sz="24" w:space="0"/>
            <w:left w:val="thinThickLargeGap" w:color="auto" w:sz="24" w:space="0"/>
            <w:bottom w:val="thickThinLargeGap" w:color="auto" w:sz="24" w:space="0"/>
            <w:right w:val="thickThinLargeGap" w:color="auto" w:sz="24" w:space="0"/>
            <w:insideH w:val="single" w:color="auto" w:sz="4" w:space="0"/>
            <w:insideV w:val="single" w:color="auto" w:sz="4" w:space="0"/>
          </w:tblBorders>
          <w:tblLayout w:type="fixed"/>
          <w:tblCellMar>
            <w:top w:w="0" w:type="dxa"/>
            <w:left w:w="28" w:type="dxa"/>
            <w:bottom w:w="0" w:type="dxa"/>
            <w:right w:w="28" w:type="dxa"/>
          </w:tblCellMar>
        </w:tblPrEx>
        <w:trPr>
          <w:trHeight w:val="473" w:hRule="atLeast"/>
        </w:trPr>
        <w:tc>
          <w:tcPr>
            <w:tcW w:w="1277" w:type="dxa"/>
            <w:vMerge w:val="restart"/>
            <w:vAlign w:val="center"/>
          </w:tcPr>
          <w:p>
            <w:pPr>
              <w:spacing w:after="0"/>
              <w:jc w:val="center"/>
              <w:rPr>
                <w:rFonts w:ascii="宋体" w:hAnsi="宋体" w:eastAsia="宋体"/>
                <w:color w:val="auto"/>
                <w:sz w:val="21"/>
                <w:szCs w:val="21"/>
              </w:rPr>
            </w:pPr>
            <w:r>
              <w:rPr>
                <w:rFonts w:hint="eastAsia" w:ascii="宋体" w:hAnsi="宋体" w:eastAsia="宋体"/>
                <w:color w:val="auto"/>
                <w:sz w:val="21"/>
                <w:szCs w:val="21"/>
              </w:rPr>
              <w:t>3</w:t>
            </w:r>
          </w:p>
        </w:tc>
        <w:tc>
          <w:tcPr>
            <w:tcW w:w="8080" w:type="dxa"/>
            <w:gridSpan w:val="4"/>
            <w:vAlign w:val="center"/>
          </w:tcPr>
          <w:p>
            <w:pPr>
              <w:spacing w:after="0"/>
              <w:rPr>
                <w:rFonts w:ascii="宋体" w:hAnsi="宋体" w:eastAsia="宋体"/>
                <w:b/>
                <w:color w:val="auto"/>
                <w:sz w:val="21"/>
                <w:szCs w:val="21"/>
              </w:rPr>
            </w:pPr>
            <w:r>
              <w:rPr>
                <w:rFonts w:hint="eastAsia" w:ascii="宋体" w:hAnsi="宋体" w:eastAsia="宋体"/>
                <w:b/>
                <w:color w:val="auto"/>
                <w:sz w:val="21"/>
                <w:szCs w:val="21"/>
              </w:rPr>
              <w:t>踏勘现场</w:t>
            </w:r>
          </w:p>
        </w:tc>
      </w:tr>
      <w:tr>
        <w:tblPrEx>
          <w:tblBorders>
            <w:top w:val="thinThickLargeGap" w:color="auto" w:sz="24" w:space="0"/>
            <w:left w:val="thinThickLargeGap" w:color="auto" w:sz="24" w:space="0"/>
            <w:bottom w:val="thickThinLargeGap" w:color="auto" w:sz="24" w:space="0"/>
            <w:right w:val="thickThinLargeGap" w:color="auto" w:sz="24" w:space="0"/>
            <w:insideH w:val="single" w:color="auto" w:sz="4" w:space="0"/>
            <w:insideV w:val="single" w:color="auto" w:sz="4" w:space="0"/>
          </w:tblBorders>
          <w:tblLayout w:type="fixed"/>
          <w:tblCellMar>
            <w:top w:w="0" w:type="dxa"/>
            <w:left w:w="28" w:type="dxa"/>
            <w:bottom w:w="0" w:type="dxa"/>
            <w:right w:w="28" w:type="dxa"/>
          </w:tblCellMar>
        </w:tblPrEx>
        <w:trPr>
          <w:trHeight w:val="472" w:hRule="atLeast"/>
        </w:trPr>
        <w:tc>
          <w:tcPr>
            <w:tcW w:w="1277" w:type="dxa"/>
            <w:vMerge w:val="continue"/>
            <w:vAlign w:val="center"/>
          </w:tcPr>
          <w:p>
            <w:pPr>
              <w:spacing w:after="0"/>
              <w:jc w:val="center"/>
              <w:rPr>
                <w:rFonts w:ascii="宋体" w:hAnsi="宋体" w:eastAsia="宋体"/>
                <w:color w:val="auto"/>
                <w:sz w:val="21"/>
                <w:szCs w:val="21"/>
              </w:rPr>
            </w:pPr>
          </w:p>
        </w:tc>
        <w:tc>
          <w:tcPr>
            <w:tcW w:w="8080" w:type="dxa"/>
            <w:gridSpan w:val="4"/>
            <w:vAlign w:val="center"/>
          </w:tcPr>
          <w:p>
            <w:pPr>
              <w:spacing w:after="0"/>
              <w:rPr>
                <w:rFonts w:ascii="宋体" w:hAnsi="宋体" w:eastAsia="宋体"/>
                <w:b/>
                <w:color w:val="auto"/>
                <w:sz w:val="21"/>
                <w:szCs w:val="21"/>
              </w:rPr>
            </w:pPr>
            <w:r>
              <w:rPr>
                <w:rFonts w:hint="eastAsia" w:ascii="宋体" w:hAnsi="宋体" w:eastAsia="宋体"/>
                <w:bCs/>
                <w:color w:val="auto"/>
                <w:sz w:val="21"/>
                <w:szCs w:val="21"/>
              </w:rPr>
              <w:t>本项目不组织踏勘现场。</w:t>
            </w:r>
          </w:p>
        </w:tc>
      </w:tr>
      <w:tr>
        <w:tblPrEx>
          <w:tblBorders>
            <w:top w:val="thinThickLargeGap" w:color="auto" w:sz="24" w:space="0"/>
            <w:left w:val="thinThickLargeGap" w:color="auto" w:sz="24" w:space="0"/>
            <w:bottom w:val="thickThinLargeGap" w:color="auto" w:sz="24" w:space="0"/>
            <w:right w:val="thickThinLargeGap" w:color="auto" w:sz="24" w:space="0"/>
            <w:insideH w:val="single" w:color="auto" w:sz="4" w:space="0"/>
            <w:insideV w:val="single" w:color="auto" w:sz="4" w:space="0"/>
          </w:tblBorders>
          <w:tblLayout w:type="fixed"/>
          <w:tblCellMar>
            <w:top w:w="0" w:type="dxa"/>
            <w:left w:w="28" w:type="dxa"/>
            <w:bottom w:w="0" w:type="dxa"/>
            <w:right w:w="28" w:type="dxa"/>
          </w:tblCellMar>
        </w:tblPrEx>
        <w:trPr>
          <w:trHeight w:val="460" w:hRule="atLeast"/>
        </w:trPr>
        <w:tc>
          <w:tcPr>
            <w:tcW w:w="1277" w:type="dxa"/>
            <w:vMerge w:val="restart"/>
            <w:vAlign w:val="center"/>
          </w:tcPr>
          <w:p>
            <w:pPr>
              <w:spacing w:after="0"/>
              <w:jc w:val="center"/>
              <w:rPr>
                <w:rFonts w:ascii="宋体" w:hAnsi="宋体" w:eastAsia="宋体"/>
                <w:color w:val="auto"/>
                <w:sz w:val="21"/>
                <w:szCs w:val="21"/>
              </w:rPr>
            </w:pPr>
            <w:r>
              <w:rPr>
                <w:rFonts w:hint="eastAsia" w:ascii="宋体" w:hAnsi="宋体" w:eastAsia="宋体"/>
                <w:color w:val="auto"/>
                <w:sz w:val="21"/>
                <w:szCs w:val="21"/>
              </w:rPr>
              <w:t>4</w:t>
            </w:r>
          </w:p>
        </w:tc>
        <w:tc>
          <w:tcPr>
            <w:tcW w:w="8080" w:type="dxa"/>
            <w:gridSpan w:val="4"/>
            <w:vAlign w:val="center"/>
          </w:tcPr>
          <w:p>
            <w:pPr>
              <w:spacing w:after="0"/>
              <w:jc w:val="center"/>
              <w:rPr>
                <w:rFonts w:ascii="宋体" w:hAnsi="宋体" w:eastAsia="宋体"/>
                <w:b/>
                <w:color w:val="auto"/>
                <w:sz w:val="21"/>
                <w:szCs w:val="21"/>
              </w:rPr>
            </w:pPr>
            <w:r>
              <w:rPr>
                <w:rFonts w:hint="eastAsia" w:ascii="宋体" w:hAnsi="宋体" w:eastAsia="宋体"/>
                <w:b/>
                <w:color w:val="auto"/>
                <w:sz w:val="21"/>
                <w:szCs w:val="21"/>
              </w:rPr>
              <w:t>招标信息发布网站</w:t>
            </w:r>
          </w:p>
        </w:tc>
      </w:tr>
      <w:tr>
        <w:tblPrEx>
          <w:tblBorders>
            <w:top w:val="thinThickLargeGap" w:color="auto" w:sz="24" w:space="0"/>
            <w:left w:val="thinThickLargeGap" w:color="auto" w:sz="24" w:space="0"/>
            <w:bottom w:val="thickThinLargeGap" w:color="auto" w:sz="24" w:space="0"/>
            <w:right w:val="thickThinLargeGap" w:color="auto" w:sz="24" w:space="0"/>
            <w:insideH w:val="single" w:color="auto" w:sz="4" w:space="0"/>
            <w:insideV w:val="single" w:color="auto" w:sz="4" w:space="0"/>
          </w:tblBorders>
          <w:tblLayout w:type="fixed"/>
          <w:tblCellMar>
            <w:top w:w="0" w:type="dxa"/>
            <w:left w:w="28" w:type="dxa"/>
            <w:bottom w:w="0" w:type="dxa"/>
            <w:right w:w="28" w:type="dxa"/>
          </w:tblCellMar>
        </w:tblPrEx>
        <w:trPr>
          <w:trHeight w:val="460" w:hRule="atLeast"/>
        </w:trPr>
        <w:tc>
          <w:tcPr>
            <w:tcW w:w="1277" w:type="dxa"/>
            <w:vMerge w:val="continue"/>
            <w:vAlign w:val="center"/>
          </w:tcPr>
          <w:p>
            <w:pPr>
              <w:spacing w:after="0"/>
              <w:jc w:val="center"/>
              <w:rPr>
                <w:rFonts w:ascii="宋体" w:hAnsi="宋体" w:eastAsia="宋体"/>
                <w:color w:val="auto"/>
                <w:sz w:val="21"/>
                <w:szCs w:val="21"/>
              </w:rPr>
            </w:pPr>
          </w:p>
        </w:tc>
        <w:tc>
          <w:tcPr>
            <w:tcW w:w="2551" w:type="dxa"/>
            <w:vAlign w:val="center"/>
          </w:tcPr>
          <w:p>
            <w:pPr>
              <w:spacing w:after="0"/>
              <w:jc w:val="center"/>
              <w:rPr>
                <w:rFonts w:ascii="宋体" w:hAnsi="宋体" w:eastAsia="宋体"/>
                <w:b/>
                <w:color w:val="auto"/>
                <w:sz w:val="21"/>
                <w:szCs w:val="21"/>
              </w:rPr>
            </w:pPr>
            <w:r>
              <w:rPr>
                <w:rFonts w:hint="eastAsia" w:ascii="宋体" w:hAnsi="宋体" w:eastAsia="宋体"/>
                <w:b/>
                <w:color w:val="auto"/>
                <w:sz w:val="21"/>
                <w:szCs w:val="21"/>
              </w:rPr>
              <w:t>东莞市政府采购网</w:t>
            </w:r>
          </w:p>
        </w:tc>
        <w:tc>
          <w:tcPr>
            <w:tcW w:w="2835" w:type="dxa"/>
            <w:gridSpan w:val="2"/>
            <w:vAlign w:val="center"/>
          </w:tcPr>
          <w:p>
            <w:pPr>
              <w:spacing w:after="0"/>
              <w:jc w:val="center"/>
              <w:rPr>
                <w:rFonts w:ascii="宋体" w:hAnsi="宋体" w:eastAsia="宋体"/>
                <w:b/>
                <w:color w:val="auto"/>
                <w:sz w:val="21"/>
                <w:szCs w:val="21"/>
              </w:rPr>
            </w:pPr>
            <w:r>
              <w:rPr>
                <w:rFonts w:hint="eastAsia" w:ascii="宋体" w:hAnsi="宋体" w:eastAsia="宋体"/>
                <w:b/>
                <w:color w:val="auto"/>
                <w:sz w:val="21"/>
                <w:szCs w:val="21"/>
              </w:rPr>
              <w:t>广东省政府采购网</w:t>
            </w:r>
          </w:p>
        </w:tc>
        <w:tc>
          <w:tcPr>
            <w:tcW w:w="2694" w:type="dxa"/>
            <w:vAlign w:val="center"/>
          </w:tcPr>
          <w:p>
            <w:pPr>
              <w:spacing w:after="0"/>
              <w:jc w:val="center"/>
              <w:rPr>
                <w:rFonts w:ascii="宋体" w:hAnsi="宋体" w:eastAsia="宋体"/>
                <w:b/>
                <w:color w:val="auto"/>
                <w:sz w:val="21"/>
                <w:szCs w:val="21"/>
              </w:rPr>
            </w:pPr>
            <w:r>
              <w:rPr>
                <w:rFonts w:hint="eastAsia" w:ascii="宋体" w:hAnsi="宋体" w:eastAsia="宋体"/>
                <w:b/>
                <w:color w:val="auto"/>
                <w:sz w:val="21"/>
                <w:szCs w:val="21"/>
              </w:rPr>
              <w:t>中国政府采购网</w:t>
            </w:r>
          </w:p>
        </w:tc>
      </w:tr>
      <w:tr>
        <w:tblPrEx>
          <w:tblBorders>
            <w:top w:val="thinThickLargeGap" w:color="auto" w:sz="24" w:space="0"/>
            <w:left w:val="thinThickLargeGap" w:color="auto" w:sz="24" w:space="0"/>
            <w:bottom w:val="thickThinLargeGap" w:color="auto" w:sz="24" w:space="0"/>
            <w:right w:val="thickThinLargeGap" w:color="auto" w:sz="24" w:space="0"/>
            <w:insideH w:val="single" w:color="auto" w:sz="4" w:space="0"/>
            <w:insideV w:val="single" w:color="auto" w:sz="4" w:space="0"/>
          </w:tblBorders>
          <w:tblLayout w:type="fixed"/>
          <w:tblCellMar>
            <w:top w:w="0" w:type="dxa"/>
            <w:left w:w="28" w:type="dxa"/>
            <w:bottom w:w="0" w:type="dxa"/>
            <w:right w:w="28" w:type="dxa"/>
          </w:tblCellMar>
        </w:tblPrEx>
        <w:trPr>
          <w:trHeight w:val="460" w:hRule="atLeast"/>
        </w:trPr>
        <w:tc>
          <w:tcPr>
            <w:tcW w:w="1277" w:type="dxa"/>
            <w:vMerge w:val="continue"/>
            <w:vAlign w:val="center"/>
          </w:tcPr>
          <w:p>
            <w:pPr>
              <w:spacing w:after="0"/>
              <w:jc w:val="center"/>
              <w:rPr>
                <w:rFonts w:ascii="宋体" w:hAnsi="宋体" w:eastAsia="宋体"/>
                <w:color w:val="auto"/>
                <w:sz w:val="21"/>
                <w:szCs w:val="21"/>
              </w:rPr>
            </w:pPr>
          </w:p>
        </w:tc>
        <w:tc>
          <w:tcPr>
            <w:tcW w:w="2551" w:type="dxa"/>
            <w:vAlign w:val="center"/>
          </w:tcPr>
          <w:p>
            <w:pPr>
              <w:spacing w:after="0"/>
              <w:jc w:val="center"/>
              <w:rPr>
                <w:rFonts w:ascii="宋体" w:hAnsi="宋体" w:eastAsia="宋体"/>
                <w:b/>
                <w:color w:val="auto"/>
                <w:sz w:val="21"/>
                <w:szCs w:val="21"/>
              </w:rPr>
            </w:pPr>
            <w:r>
              <w:rPr>
                <w:rFonts w:ascii="宋体" w:hAnsi="宋体" w:eastAsia="宋体"/>
                <w:color w:val="auto"/>
                <w:sz w:val="21"/>
                <w:szCs w:val="21"/>
              </w:rPr>
              <w:t>http://dggp.dg.gov.cn</w:t>
            </w:r>
          </w:p>
        </w:tc>
        <w:tc>
          <w:tcPr>
            <w:tcW w:w="2835" w:type="dxa"/>
            <w:gridSpan w:val="2"/>
            <w:vAlign w:val="center"/>
          </w:tcPr>
          <w:p>
            <w:pPr>
              <w:spacing w:after="0"/>
              <w:jc w:val="center"/>
              <w:rPr>
                <w:rFonts w:ascii="宋体" w:hAnsi="宋体" w:eastAsia="宋体"/>
                <w:b/>
                <w:color w:val="auto"/>
                <w:sz w:val="21"/>
                <w:szCs w:val="21"/>
              </w:rPr>
            </w:pPr>
            <w:r>
              <w:rPr>
                <w:rFonts w:ascii="宋体" w:hAnsi="宋体" w:eastAsia="宋体"/>
                <w:color w:val="auto"/>
                <w:sz w:val="21"/>
                <w:szCs w:val="21"/>
              </w:rPr>
              <w:t>http://www.gdgpo.gov.cn</w:t>
            </w:r>
          </w:p>
        </w:tc>
        <w:tc>
          <w:tcPr>
            <w:tcW w:w="2694" w:type="dxa"/>
            <w:vAlign w:val="center"/>
          </w:tcPr>
          <w:p>
            <w:pPr>
              <w:spacing w:after="0"/>
              <w:jc w:val="center"/>
              <w:rPr>
                <w:rFonts w:ascii="宋体" w:hAnsi="宋体" w:eastAsia="宋体"/>
                <w:b/>
                <w:color w:val="auto"/>
                <w:sz w:val="21"/>
                <w:szCs w:val="21"/>
              </w:rPr>
            </w:pPr>
            <w:r>
              <w:rPr>
                <w:rFonts w:ascii="宋体" w:hAnsi="宋体" w:eastAsia="宋体"/>
                <w:color w:val="auto"/>
                <w:sz w:val="21"/>
                <w:szCs w:val="21"/>
              </w:rPr>
              <w:t>http://www.ccgp.gov.cn/</w:t>
            </w:r>
          </w:p>
        </w:tc>
      </w:tr>
      <w:tr>
        <w:tblPrEx>
          <w:tblBorders>
            <w:top w:val="thinThickLargeGap" w:color="auto" w:sz="24" w:space="0"/>
            <w:left w:val="thinThickLargeGap" w:color="auto" w:sz="24" w:space="0"/>
            <w:bottom w:val="thickThinLargeGap" w:color="auto" w:sz="24" w:space="0"/>
            <w:right w:val="thickThinLargeGap" w:color="auto" w:sz="24" w:space="0"/>
            <w:insideH w:val="single" w:color="auto" w:sz="4" w:space="0"/>
            <w:insideV w:val="single" w:color="auto" w:sz="4" w:space="0"/>
          </w:tblBorders>
          <w:tblLayout w:type="fixed"/>
          <w:tblCellMar>
            <w:top w:w="0" w:type="dxa"/>
            <w:left w:w="28" w:type="dxa"/>
            <w:bottom w:w="0" w:type="dxa"/>
            <w:right w:w="28" w:type="dxa"/>
          </w:tblCellMar>
        </w:tblPrEx>
        <w:trPr>
          <w:cantSplit/>
          <w:trHeight w:val="845" w:hRule="atLeast"/>
        </w:trPr>
        <w:tc>
          <w:tcPr>
            <w:tcW w:w="9357" w:type="dxa"/>
            <w:gridSpan w:val="5"/>
            <w:vAlign w:val="center"/>
          </w:tcPr>
          <w:p>
            <w:pPr>
              <w:spacing w:after="0"/>
              <w:jc w:val="center"/>
              <w:rPr>
                <w:rFonts w:ascii="宋体" w:hAnsi="宋体" w:eastAsia="宋体"/>
                <w:b/>
                <w:color w:val="auto"/>
                <w:sz w:val="21"/>
                <w:szCs w:val="21"/>
              </w:rPr>
            </w:pPr>
            <w:r>
              <w:rPr>
                <w:rFonts w:hint="eastAsia" w:ascii="宋体" w:hAnsi="宋体" w:eastAsia="宋体"/>
                <w:b/>
                <w:color w:val="auto"/>
                <w:sz w:val="21"/>
                <w:szCs w:val="21"/>
              </w:rPr>
              <w:t>二、投标文件的编制</w:t>
            </w:r>
          </w:p>
        </w:tc>
      </w:tr>
      <w:tr>
        <w:tblPrEx>
          <w:tblBorders>
            <w:top w:val="thinThickLargeGap" w:color="auto" w:sz="24" w:space="0"/>
            <w:left w:val="thinThickLargeGap" w:color="auto" w:sz="24" w:space="0"/>
            <w:bottom w:val="thickThinLargeGap" w:color="auto" w:sz="24" w:space="0"/>
            <w:right w:val="thickThinLargeGap" w:color="auto" w:sz="24" w:space="0"/>
            <w:insideH w:val="single" w:color="auto" w:sz="4" w:space="0"/>
            <w:insideV w:val="single" w:color="auto" w:sz="4" w:space="0"/>
          </w:tblBorders>
          <w:tblLayout w:type="fixed"/>
          <w:tblCellMar>
            <w:top w:w="0" w:type="dxa"/>
            <w:left w:w="28" w:type="dxa"/>
            <w:bottom w:w="0" w:type="dxa"/>
            <w:right w:w="28" w:type="dxa"/>
          </w:tblCellMar>
        </w:tblPrEx>
        <w:trPr>
          <w:trHeight w:val="473" w:hRule="atLeast"/>
        </w:trPr>
        <w:tc>
          <w:tcPr>
            <w:tcW w:w="1277" w:type="dxa"/>
            <w:vMerge w:val="restart"/>
            <w:vAlign w:val="center"/>
          </w:tcPr>
          <w:p>
            <w:pPr>
              <w:spacing w:after="0"/>
              <w:jc w:val="center"/>
              <w:rPr>
                <w:rFonts w:ascii="宋体" w:hAnsi="宋体" w:eastAsia="宋体"/>
                <w:color w:val="auto"/>
                <w:sz w:val="21"/>
                <w:szCs w:val="21"/>
              </w:rPr>
            </w:pPr>
            <w:r>
              <w:rPr>
                <w:rFonts w:hint="eastAsia" w:ascii="宋体" w:hAnsi="宋体" w:eastAsia="宋体"/>
                <w:color w:val="auto"/>
                <w:sz w:val="21"/>
                <w:szCs w:val="21"/>
              </w:rPr>
              <w:t>5</w:t>
            </w:r>
          </w:p>
        </w:tc>
        <w:tc>
          <w:tcPr>
            <w:tcW w:w="8080" w:type="dxa"/>
            <w:gridSpan w:val="4"/>
            <w:vAlign w:val="center"/>
          </w:tcPr>
          <w:p>
            <w:pPr>
              <w:spacing w:after="0"/>
              <w:rPr>
                <w:rFonts w:ascii="宋体" w:hAnsi="宋体" w:eastAsia="宋体"/>
                <w:b/>
                <w:color w:val="auto"/>
                <w:sz w:val="21"/>
                <w:szCs w:val="21"/>
              </w:rPr>
            </w:pPr>
            <w:r>
              <w:rPr>
                <w:rFonts w:hint="eastAsia" w:ascii="宋体" w:hAnsi="宋体" w:eastAsia="宋体"/>
                <w:b/>
                <w:color w:val="auto"/>
                <w:sz w:val="21"/>
                <w:szCs w:val="21"/>
              </w:rPr>
              <w:t>投标语言</w:t>
            </w:r>
          </w:p>
        </w:tc>
      </w:tr>
      <w:tr>
        <w:tblPrEx>
          <w:tblBorders>
            <w:top w:val="thinThickLargeGap" w:color="auto" w:sz="24" w:space="0"/>
            <w:left w:val="thinThickLargeGap" w:color="auto" w:sz="24" w:space="0"/>
            <w:bottom w:val="thickThinLargeGap" w:color="auto" w:sz="24" w:space="0"/>
            <w:right w:val="thickThinLargeGap" w:color="auto" w:sz="24" w:space="0"/>
            <w:insideH w:val="single" w:color="auto" w:sz="4" w:space="0"/>
            <w:insideV w:val="single" w:color="auto" w:sz="4" w:space="0"/>
          </w:tblBorders>
          <w:tblLayout w:type="fixed"/>
          <w:tblCellMar>
            <w:top w:w="0" w:type="dxa"/>
            <w:left w:w="28" w:type="dxa"/>
            <w:bottom w:w="0" w:type="dxa"/>
            <w:right w:w="28" w:type="dxa"/>
          </w:tblCellMar>
        </w:tblPrEx>
        <w:trPr>
          <w:trHeight w:val="472" w:hRule="atLeast"/>
        </w:trPr>
        <w:tc>
          <w:tcPr>
            <w:tcW w:w="1277" w:type="dxa"/>
            <w:vMerge w:val="continue"/>
            <w:vAlign w:val="center"/>
          </w:tcPr>
          <w:p>
            <w:pPr>
              <w:spacing w:after="0"/>
              <w:jc w:val="center"/>
              <w:rPr>
                <w:rFonts w:ascii="宋体" w:hAnsi="宋体" w:eastAsia="宋体"/>
                <w:color w:val="auto"/>
                <w:sz w:val="21"/>
                <w:szCs w:val="21"/>
              </w:rPr>
            </w:pPr>
          </w:p>
        </w:tc>
        <w:tc>
          <w:tcPr>
            <w:tcW w:w="8080" w:type="dxa"/>
            <w:gridSpan w:val="4"/>
            <w:vAlign w:val="center"/>
          </w:tcPr>
          <w:p>
            <w:pPr>
              <w:spacing w:after="0"/>
              <w:rPr>
                <w:rFonts w:ascii="宋体" w:hAnsi="宋体" w:eastAsia="宋体"/>
                <w:b/>
                <w:color w:val="auto"/>
                <w:sz w:val="21"/>
                <w:szCs w:val="21"/>
              </w:rPr>
            </w:pPr>
            <w:r>
              <w:rPr>
                <w:rFonts w:hint="eastAsia" w:ascii="宋体" w:hAnsi="宋体" w:eastAsia="宋体"/>
                <w:color w:val="auto"/>
                <w:sz w:val="21"/>
                <w:szCs w:val="21"/>
              </w:rPr>
              <w:t>中文。</w:t>
            </w:r>
          </w:p>
        </w:tc>
      </w:tr>
      <w:tr>
        <w:tblPrEx>
          <w:tblBorders>
            <w:top w:val="thinThickLargeGap" w:color="auto" w:sz="24" w:space="0"/>
            <w:left w:val="thinThickLargeGap" w:color="auto" w:sz="24" w:space="0"/>
            <w:bottom w:val="thickThinLargeGap" w:color="auto" w:sz="24" w:space="0"/>
            <w:right w:val="thickThinLargeGap" w:color="auto" w:sz="24" w:space="0"/>
            <w:insideH w:val="single" w:color="auto" w:sz="4" w:space="0"/>
            <w:insideV w:val="single" w:color="auto" w:sz="4" w:space="0"/>
          </w:tblBorders>
          <w:tblLayout w:type="fixed"/>
          <w:tblCellMar>
            <w:top w:w="0" w:type="dxa"/>
            <w:left w:w="28" w:type="dxa"/>
            <w:bottom w:w="0" w:type="dxa"/>
            <w:right w:w="28" w:type="dxa"/>
          </w:tblCellMar>
        </w:tblPrEx>
        <w:trPr>
          <w:trHeight w:val="473" w:hRule="atLeast"/>
        </w:trPr>
        <w:tc>
          <w:tcPr>
            <w:tcW w:w="1277" w:type="dxa"/>
            <w:vMerge w:val="restart"/>
            <w:vAlign w:val="center"/>
          </w:tcPr>
          <w:p>
            <w:pPr>
              <w:spacing w:after="0"/>
              <w:jc w:val="center"/>
              <w:rPr>
                <w:rFonts w:ascii="宋体" w:hAnsi="宋体" w:eastAsia="宋体"/>
                <w:color w:val="auto"/>
                <w:sz w:val="21"/>
                <w:szCs w:val="21"/>
              </w:rPr>
            </w:pPr>
            <w:r>
              <w:rPr>
                <w:rFonts w:hint="eastAsia" w:ascii="宋体" w:hAnsi="宋体" w:eastAsia="宋体"/>
                <w:color w:val="auto"/>
                <w:sz w:val="21"/>
                <w:szCs w:val="21"/>
              </w:rPr>
              <w:t>6</w:t>
            </w:r>
          </w:p>
        </w:tc>
        <w:tc>
          <w:tcPr>
            <w:tcW w:w="8080" w:type="dxa"/>
            <w:gridSpan w:val="4"/>
            <w:vAlign w:val="center"/>
          </w:tcPr>
          <w:p>
            <w:pPr>
              <w:spacing w:after="0"/>
              <w:jc w:val="both"/>
              <w:rPr>
                <w:rFonts w:ascii="宋体" w:hAnsi="宋体" w:eastAsia="宋体"/>
                <w:b/>
                <w:color w:val="auto"/>
                <w:sz w:val="21"/>
                <w:szCs w:val="21"/>
              </w:rPr>
            </w:pPr>
            <w:r>
              <w:rPr>
                <w:rFonts w:hint="eastAsia" w:ascii="宋体" w:hAnsi="宋体" w:eastAsia="宋体"/>
                <w:b/>
                <w:color w:val="auto"/>
                <w:sz w:val="21"/>
                <w:szCs w:val="21"/>
              </w:rPr>
              <w:t>投标报价</w:t>
            </w:r>
          </w:p>
        </w:tc>
      </w:tr>
      <w:tr>
        <w:tblPrEx>
          <w:tblBorders>
            <w:top w:val="thinThickLargeGap" w:color="auto" w:sz="24" w:space="0"/>
            <w:left w:val="thinThickLargeGap" w:color="auto" w:sz="24" w:space="0"/>
            <w:bottom w:val="thickThinLargeGap" w:color="auto" w:sz="24" w:space="0"/>
            <w:right w:val="thickThinLargeGap" w:color="auto" w:sz="24" w:space="0"/>
            <w:insideH w:val="single" w:color="auto" w:sz="4" w:space="0"/>
            <w:insideV w:val="single" w:color="auto" w:sz="4" w:space="0"/>
          </w:tblBorders>
          <w:tblLayout w:type="fixed"/>
          <w:tblCellMar>
            <w:top w:w="0" w:type="dxa"/>
            <w:left w:w="28" w:type="dxa"/>
            <w:bottom w:w="0" w:type="dxa"/>
            <w:right w:w="28" w:type="dxa"/>
          </w:tblCellMar>
        </w:tblPrEx>
        <w:trPr>
          <w:trHeight w:val="472" w:hRule="atLeast"/>
        </w:trPr>
        <w:tc>
          <w:tcPr>
            <w:tcW w:w="1277" w:type="dxa"/>
            <w:vMerge w:val="continue"/>
            <w:vAlign w:val="center"/>
          </w:tcPr>
          <w:p>
            <w:pPr>
              <w:spacing w:after="0"/>
              <w:jc w:val="center"/>
              <w:rPr>
                <w:rFonts w:ascii="宋体" w:hAnsi="宋体" w:eastAsia="宋体"/>
                <w:color w:val="auto"/>
                <w:sz w:val="21"/>
                <w:szCs w:val="21"/>
              </w:rPr>
            </w:pPr>
          </w:p>
        </w:tc>
        <w:tc>
          <w:tcPr>
            <w:tcW w:w="8080" w:type="dxa"/>
            <w:gridSpan w:val="4"/>
            <w:vAlign w:val="center"/>
          </w:tcPr>
          <w:p>
            <w:pPr>
              <w:spacing w:after="0"/>
              <w:jc w:val="both"/>
              <w:rPr>
                <w:rFonts w:ascii="宋体" w:hAnsi="宋体" w:eastAsia="宋体"/>
                <w:b/>
                <w:color w:val="auto"/>
                <w:sz w:val="21"/>
                <w:szCs w:val="21"/>
              </w:rPr>
            </w:pPr>
            <w:r>
              <w:rPr>
                <w:rFonts w:hint="eastAsia" w:ascii="宋体" w:hAnsi="宋体" w:eastAsia="宋体"/>
                <w:color w:val="auto"/>
                <w:sz w:val="21"/>
                <w:szCs w:val="21"/>
              </w:rPr>
              <w:t>详见投标人须知。</w:t>
            </w:r>
          </w:p>
        </w:tc>
      </w:tr>
      <w:tr>
        <w:tblPrEx>
          <w:tblBorders>
            <w:top w:val="thinThickLargeGap" w:color="auto" w:sz="24" w:space="0"/>
            <w:left w:val="thinThickLargeGap" w:color="auto" w:sz="24" w:space="0"/>
            <w:bottom w:val="thickThinLargeGap" w:color="auto" w:sz="24" w:space="0"/>
            <w:right w:val="thickThinLargeGap" w:color="auto" w:sz="24" w:space="0"/>
            <w:insideH w:val="single" w:color="auto" w:sz="4" w:space="0"/>
            <w:insideV w:val="single" w:color="auto" w:sz="4" w:space="0"/>
          </w:tblBorders>
          <w:tblLayout w:type="fixed"/>
          <w:tblCellMar>
            <w:top w:w="0" w:type="dxa"/>
            <w:left w:w="28" w:type="dxa"/>
            <w:bottom w:w="0" w:type="dxa"/>
            <w:right w:w="28" w:type="dxa"/>
          </w:tblCellMar>
        </w:tblPrEx>
        <w:trPr>
          <w:trHeight w:val="473" w:hRule="atLeast"/>
        </w:trPr>
        <w:tc>
          <w:tcPr>
            <w:tcW w:w="1277" w:type="dxa"/>
            <w:vMerge w:val="restart"/>
            <w:vAlign w:val="center"/>
          </w:tcPr>
          <w:p>
            <w:pPr>
              <w:spacing w:after="0"/>
              <w:jc w:val="center"/>
              <w:rPr>
                <w:rFonts w:ascii="宋体" w:hAnsi="宋体" w:eastAsia="宋体"/>
                <w:color w:val="auto"/>
                <w:sz w:val="21"/>
                <w:szCs w:val="21"/>
              </w:rPr>
            </w:pPr>
            <w:r>
              <w:rPr>
                <w:rFonts w:hint="eastAsia" w:ascii="宋体" w:hAnsi="宋体" w:eastAsia="宋体"/>
                <w:color w:val="auto"/>
                <w:sz w:val="21"/>
                <w:szCs w:val="21"/>
              </w:rPr>
              <w:t>7</w:t>
            </w:r>
          </w:p>
        </w:tc>
        <w:tc>
          <w:tcPr>
            <w:tcW w:w="8080" w:type="dxa"/>
            <w:gridSpan w:val="4"/>
            <w:vAlign w:val="center"/>
          </w:tcPr>
          <w:p>
            <w:pPr>
              <w:spacing w:after="0"/>
              <w:jc w:val="both"/>
              <w:rPr>
                <w:rFonts w:ascii="宋体" w:hAnsi="宋体" w:eastAsia="宋体"/>
                <w:b/>
                <w:color w:val="auto"/>
                <w:sz w:val="21"/>
                <w:szCs w:val="21"/>
              </w:rPr>
            </w:pPr>
            <w:r>
              <w:rPr>
                <w:rFonts w:hint="eastAsia" w:ascii="宋体" w:hAnsi="宋体" w:eastAsia="宋体"/>
                <w:b/>
                <w:color w:val="auto"/>
                <w:sz w:val="21"/>
                <w:szCs w:val="21"/>
              </w:rPr>
              <w:t>投标样品</w:t>
            </w:r>
          </w:p>
        </w:tc>
      </w:tr>
      <w:tr>
        <w:tblPrEx>
          <w:tblBorders>
            <w:top w:val="thinThickLargeGap" w:color="auto" w:sz="24" w:space="0"/>
            <w:left w:val="thinThickLargeGap" w:color="auto" w:sz="24" w:space="0"/>
            <w:bottom w:val="thickThinLargeGap" w:color="auto" w:sz="24" w:space="0"/>
            <w:right w:val="thickThinLargeGap" w:color="auto" w:sz="24" w:space="0"/>
            <w:insideH w:val="single" w:color="auto" w:sz="4" w:space="0"/>
            <w:insideV w:val="single" w:color="auto" w:sz="4" w:space="0"/>
          </w:tblBorders>
          <w:tblLayout w:type="fixed"/>
          <w:tblCellMar>
            <w:top w:w="0" w:type="dxa"/>
            <w:left w:w="28" w:type="dxa"/>
            <w:bottom w:w="0" w:type="dxa"/>
            <w:right w:w="28" w:type="dxa"/>
          </w:tblCellMar>
        </w:tblPrEx>
        <w:trPr>
          <w:trHeight w:val="472" w:hRule="atLeast"/>
        </w:trPr>
        <w:tc>
          <w:tcPr>
            <w:tcW w:w="1277" w:type="dxa"/>
            <w:vMerge w:val="continue"/>
            <w:vAlign w:val="center"/>
          </w:tcPr>
          <w:p>
            <w:pPr>
              <w:spacing w:after="0"/>
              <w:jc w:val="center"/>
              <w:rPr>
                <w:rFonts w:ascii="宋体" w:hAnsi="宋体" w:eastAsia="宋体"/>
                <w:color w:val="auto"/>
                <w:sz w:val="21"/>
                <w:szCs w:val="21"/>
              </w:rPr>
            </w:pPr>
          </w:p>
        </w:tc>
        <w:tc>
          <w:tcPr>
            <w:tcW w:w="8080" w:type="dxa"/>
            <w:gridSpan w:val="4"/>
            <w:vAlign w:val="center"/>
          </w:tcPr>
          <w:p>
            <w:pPr>
              <w:spacing w:after="0"/>
              <w:jc w:val="both"/>
              <w:rPr>
                <w:rFonts w:ascii="宋体" w:hAnsi="宋体" w:eastAsia="宋体"/>
                <w:b/>
                <w:color w:val="auto"/>
                <w:sz w:val="21"/>
                <w:szCs w:val="21"/>
              </w:rPr>
            </w:pPr>
            <w:r>
              <w:rPr>
                <w:rFonts w:hint="eastAsia" w:ascii="宋体" w:hAnsi="宋体" w:eastAsia="宋体"/>
                <w:color w:val="auto"/>
                <w:sz w:val="21"/>
                <w:szCs w:val="21"/>
              </w:rPr>
              <w:t>详见用户需求。</w:t>
            </w:r>
          </w:p>
        </w:tc>
      </w:tr>
      <w:tr>
        <w:tblPrEx>
          <w:tblBorders>
            <w:top w:val="thinThickLargeGap" w:color="auto" w:sz="24" w:space="0"/>
            <w:left w:val="thinThickLargeGap" w:color="auto" w:sz="24" w:space="0"/>
            <w:bottom w:val="thickThinLargeGap" w:color="auto" w:sz="24" w:space="0"/>
            <w:right w:val="thickThinLargeGap" w:color="auto" w:sz="24" w:space="0"/>
            <w:insideH w:val="single" w:color="auto" w:sz="4" w:space="0"/>
            <w:insideV w:val="single" w:color="auto" w:sz="4" w:space="0"/>
          </w:tblBorders>
          <w:tblLayout w:type="fixed"/>
          <w:tblCellMar>
            <w:top w:w="0" w:type="dxa"/>
            <w:left w:w="28" w:type="dxa"/>
            <w:bottom w:w="0" w:type="dxa"/>
            <w:right w:w="28" w:type="dxa"/>
          </w:tblCellMar>
        </w:tblPrEx>
        <w:trPr>
          <w:trHeight w:val="470" w:hRule="atLeast"/>
        </w:trPr>
        <w:tc>
          <w:tcPr>
            <w:tcW w:w="1277" w:type="dxa"/>
            <w:vMerge w:val="restart"/>
            <w:vAlign w:val="center"/>
          </w:tcPr>
          <w:p>
            <w:pPr>
              <w:spacing w:after="0"/>
              <w:jc w:val="center"/>
              <w:rPr>
                <w:rFonts w:ascii="宋体" w:hAnsi="宋体" w:eastAsia="宋体"/>
                <w:color w:val="auto"/>
                <w:sz w:val="21"/>
                <w:szCs w:val="21"/>
              </w:rPr>
            </w:pPr>
            <w:r>
              <w:rPr>
                <w:rFonts w:hint="eastAsia" w:ascii="宋体" w:hAnsi="宋体" w:eastAsia="宋体"/>
                <w:color w:val="auto"/>
                <w:sz w:val="21"/>
                <w:szCs w:val="21"/>
              </w:rPr>
              <w:t>8</w:t>
            </w:r>
          </w:p>
        </w:tc>
        <w:tc>
          <w:tcPr>
            <w:tcW w:w="8080" w:type="dxa"/>
            <w:gridSpan w:val="4"/>
            <w:vAlign w:val="center"/>
          </w:tcPr>
          <w:p>
            <w:pPr>
              <w:spacing w:after="0"/>
              <w:jc w:val="both"/>
              <w:rPr>
                <w:rFonts w:ascii="宋体" w:hAnsi="宋体" w:eastAsia="宋体"/>
                <w:b/>
                <w:color w:val="auto"/>
                <w:sz w:val="21"/>
                <w:szCs w:val="21"/>
              </w:rPr>
            </w:pPr>
            <w:r>
              <w:rPr>
                <w:rFonts w:hint="eastAsia" w:ascii="宋体" w:hAnsi="宋体" w:eastAsia="宋体"/>
                <w:b/>
                <w:color w:val="auto"/>
                <w:sz w:val="21"/>
                <w:szCs w:val="21"/>
              </w:rPr>
              <w:t>投标保证金</w:t>
            </w:r>
          </w:p>
        </w:tc>
      </w:tr>
      <w:tr>
        <w:tblPrEx>
          <w:tblBorders>
            <w:top w:val="thinThickLargeGap" w:color="auto" w:sz="24" w:space="0"/>
            <w:left w:val="thinThickLargeGap" w:color="auto" w:sz="24" w:space="0"/>
            <w:bottom w:val="thickThinLargeGap" w:color="auto" w:sz="24" w:space="0"/>
            <w:right w:val="thickThinLargeGap" w:color="auto" w:sz="24" w:space="0"/>
            <w:insideH w:val="single" w:color="auto" w:sz="4" w:space="0"/>
            <w:insideV w:val="single" w:color="auto" w:sz="4" w:space="0"/>
          </w:tblBorders>
          <w:tblLayout w:type="fixed"/>
          <w:tblCellMar>
            <w:top w:w="0" w:type="dxa"/>
            <w:left w:w="28" w:type="dxa"/>
            <w:bottom w:w="0" w:type="dxa"/>
            <w:right w:w="28" w:type="dxa"/>
          </w:tblCellMar>
        </w:tblPrEx>
        <w:trPr>
          <w:trHeight w:val="470" w:hRule="atLeast"/>
        </w:trPr>
        <w:tc>
          <w:tcPr>
            <w:tcW w:w="1277" w:type="dxa"/>
            <w:vMerge w:val="continue"/>
            <w:vAlign w:val="center"/>
          </w:tcPr>
          <w:p>
            <w:pPr>
              <w:spacing w:after="0"/>
              <w:jc w:val="center"/>
              <w:rPr>
                <w:rFonts w:ascii="宋体" w:hAnsi="宋体" w:eastAsia="宋体"/>
                <w:color w:val="auto"/>
                <w:sz w:val="21"/>
                <w:szCs w:val="21"/>
              </w:rPr>
            </w:pPr>
          </w:p>
        </w:tc>
        <w:tc>
          <w:tcPr>
            <w:tcW w:w="8080" w:type="dxa"/>
            <w:gridSpan w:val="4"/>
            <w:vAlign w:val="center"/>
          </w:tcPr>
          <w:p>
            <w:pPr>
              <w:spacing w:after="0"/>
              <w:jc w:val="both"/>
              <w:rPr>
                <w:rFonts w:ascii="宋体" w:hAnsi="宋体" w:eastAsia="宋体"/>
                <w:color w:val="auto"/>
                <w:sz w:val="21"/>
                <w:szCs w:val="21"/>
              </w:rPr>
            </w:pPr>
            <w:r>
              <w:rPr>
                <w:rFonts w:hint="eastAsia" w:ascii="宋体" w:hAnsi="宋体" w:eastAsia="宋体"/>
                <w:color w:val="auto"/>
                <w:sz w:val="21"/>
                <w:szCs w:val="21"/>
              </w:rPr>
              <w:t>（1）投标保证金金额：人民币玖仟元整（￥9,000.00）。</w:t>
            </w:r>
          </w:p>
        </w:tc>
      </w:tr>
      <w:tr>
        <w:tblPrEx>
          <w:tblBorders>
            <w:top w:val="thinThickLargeGap" w:color="auto" w:sz="24" w:space="0"/>
            <w:left w:val="thinThickLargeGap" w:color="auto" w:sz="24" w:space="0"/>
            <w:bottom w:val="thickThinLargeGap" w:color="auto" w:sz="24" w:space="0"/>
            <w:right w:val="thickThinLargeGap" w:color="auto" w:sz="24" w:space="0"/>
            <w:insideH w:val="single" w:color="auto" w:sz="4" w:space="0"/>
            <w:insideV w:val="single" w:color="auto" w:sz="4" w:space="0"/>
          </w:tblBorders>
          <w:tblLayout w:type="fixed"/>
          <w:tblCellMar>
            <w:top w:w="0" w:type="dxa"/>
            <w:left w:w="28" w:type="dxa"/>
            <w:bottom w:w="0" w:type="dxa"/>
            <w:right w:w="28" w:type="dxa"/>
          </w:tblCellMar>
        </w:tblPrEx>
        <w:trPr>
          <w:trHeight w:val="470" w:hRule="atLeast"/>
        </w:trPr>
        <w:tc>
          <w:tcPr>
            <w:tcW w:w="1277" w:type="dxa"/>
            <w:vMerge w:val="continue"/>
            <w:vAlign w:val="center"/>
          </w:tcPr>
          <w:p>
            <w:pPr>
              <w:spacing w:after="0"/>
              <w:jc w:val="center"/>
              <w:rPr>
                <w:rFonts w:ascii="宋体" w:hAnsi="宋体" w:eastAsia="宋体"/>
                <w:color w:val="auto"/>
                <w:sz w:val="21"/>
                <w:szCs w:val="21"/>
              </w:rPr>
            </w:pPr>
          </w:p>
        </w:tc>
        <w:tc>
          <w:tcPr>
            <w:tcW w:w="8080" w:type="dxa"/>
            <w:gridSpan w:val="4"/>
            <w:vAlign w:val="center"/>
          </w:tcPr>
          <w:p>
            <w:pPr>
              <w:spacing w:after="0"/>
              <w:jc w:val="both"/>
              <w:rPr>
                <w:rFonts w:ascii="宋体" w:hAnsi="宋体" w:eastAsia="宋体"/>
                <w:b/>
                <w:color w:val="auto"/>
                <w:sz w:val="21"/>
                <w:szCs w:val="21"/>
              </w:rPr>
            </w:pPr>
            <w:r>
              <w:rPr>
                <w:rFonts w:hint="eastAsia" w:ascii="宋体" w:hAnsi="宋体" w:eastAsia="宋体"/>
                <w:color w:val="auto"/>
                <w:sz w:val="21"/>
                <w:szCs w:val="21"/>
              </w:rPr>
              <w:t>（2）</w:t>
            </w:r>
            <w:r>
              <w:rPr>
                <w:rFonts w:hint="eastAsia" w:ascii="宋体" w:hAnsi="宋体" w:eastAsia="宋体"/>
                <w:color w:val="auto"/>
                <w:sz w:val="21"/>
                <w:szCs w:val="21"/>
                <w:lang w:val="zh-CN"/>
              </w:rPr>
              <w:t>投标保证金须严格按“招标文件第五章投标人须知”要求提交。</w:t>
            </w:r>
          </w:p>
        </w:tc>
      </w:tr>
      <w:tr>
        <w:tblPrEx>
          <w:tblBorders>
            <w:top w:val="thinThickLargeGap" w:color="auto" w:sz="24" w:space="0"/>
            <w:left w:val="thinThickLargeGap" w:color="auto" w:sz="24" w:space="0"/>
            <w:bottom w:val="thickThinLargeGap" w:color="auto" w:sz="24" w:space="0"/>
            <w:right w:val="thickThinLargeGap" w:color="auto" w:sz="24" w:space="0"/>
            <w:insideH w:val="single" w:color="auto" w:sz="4" w:space="0"/>
            <w:insideV w:val="single" w:color="auto" w:sz="4" w:space="0"/>
          </w:tblBorders>
          <w:tblLayout w:type="fixed"/>
          <w:tblCellMar>
            <w:top w:w="0" w:type="dxa"/>
            <w:left w:w="28" w:type="dxa"/>
            <w:bottom w:w="0" w:type="dxa"/>
            <w:right w:w="28" w:type="dxa"/>
          </w:tblCellMar>
        </w:tblPrEx>
        <w:trPr>
          <w:trHeight w:val="1600" w:hRule="atLeast"/>
        </w:trPr>
        <w:tc>
          <w:tcPr>
            <w:tcW w:w="1277" w:type="dxa"/>
            <w:vMerge w:val="continue"/>
            <w:vAlign w:val="center"/>
          </w:tcPr>
          <w:p>
            <w:pPr>
              <w:spacing w:after="0"/>
              <w:jc w:val="center"/>
              <w:rPr>
                <w:rFonts w:ascii="宋体" w:hAnsi="宋体" w:eastAsia="宋体"/>
                <w:color w:val="auto"/>
                <w:sz w:val="21"/>
                <w:szCs w:val="21"/>
              </w:rPr>
            </w:pPr>
          </w:p>
        </w:tc>
        <w:tc>
          <w:tcPr>
            <w:tcW w:w="8080" w:type="dxa"/>
            <w:gridSpan w:val="4"/>
            <w:vAlign w:val="center"/>
          </w:tcPr>
          <w:p>
            <w:pPr>
              <w:spacing w:after="0"/>
              <w:jc w:val="both"/>
              <w:rPr>
                <w:rFonts w:ascii="宋体" w:hAnsi="宋体" w:eastAsia="宋体"/>
                <w:color w:val="auto"/>
                <w:sz w:val="21"/>
                <w:szCs w:val="21"/>
                <w:lang w:val="zh-CN"/>
              </w:rPr>
            </w:pPr>
            <w:r>
              <w:rPr>
                <w:rFonts w:hint="eastAsia" w:ascii="宋体" w:hAnsi="宋体" w:eastAsia="宋体"/>
                <w:color w:val="auto"/>
                <w:sz w:val="21"/>
                <w:szCs w:val="21"/>
                <w:lang w:val="zh-CN"/>
              </w:rPr>
              <w:t>（3）保证金递交账户：</w:t>
            </w:r>
          </w:p>
          <w:p>
            <w:pPr>
              <w:spacing w:after="0"/>
              <w:jc w:val="both"/>
              <w:rPr>
                <w:rFonts w:ascii="宋体" w:hAnsi="宋体" w:eastAsia="宋体"/>
                <w:color w:val="auto"/>
                <w:sz w:val="21"/>
                <w:szCs w:val="21"/>
                <w:lang w:val="zh-CN"/>
              </w:rPr>
            </w:pPr>
            <w:r>
              <w:rPr>
                <w:rFonts w:hint="eastAsia" w:ascii="宋体" w:hAnsi="宋体" w:eastAsia="宋体"/>
                <w:color w:val="auto"/>
                <w:sz w:val="21"/>
                <w:szCs w:val="21"/>
                <w:lang w:val="zh-CN"/>
              </w:rPr>
              <w:t>收款人：广东三方诚信招标有限公司东莞分公司</w:t>
            </w:r>
          </w:p>
          <w:p>
            <w:pPr>
              <w:spacing w:after="0"/>
              <w:jc w:val="both"/>
              <w:rPr>
                <w:rFonts w:ascii="宋体" w:hAnsi="宋体" w:eastAsia="宋体"/>
                <w:color w:val="auto"/>
                <w:sz w:val="21"/>
                <w:szCs w:val="21"/>
                <w:lang w:val="zh-CN"/>
              </w:rPr>
            </w:pPr>
            <w:r>
              <w:rPr>
                <w:rFonts w:hint="eastAsia" w:ascii="宋体" w:hAnsi="宋体" w:eastAsia="宋体"/>
                <w:color w:val="auto"/>
                <w:sz w:val="21"/>
                <w:szCs w:val="21"/>
                <w:lang w:val="zh-CN"/>
              </w:rPr>
              <w:t>开户行：中国建设银行东莞分行胜和支行</w:t>
            </w:r>
          </w:p>
          <w:p>
            <w:pPr>
              <w:spacing w:after="0"/>
              <w:jc w:val="both"/>
              <w:rPr>
                <w:rFonts w:ascii="宋体" w:hAnsi="宋体" w:eastAsia="宋体"/>
                <w:color w:val="auto"/>
                <w:sz w:val="21"/>
                <w:szCs w:val="21"/>
                <w:lang w:val="zh-CN"/>
              </w:rPr>
            </w:pPr>
            <w:r>
              <w:rPr>
                <w:rFonts w:hint="eastAsia" w:ascii="宋体" w:hAnsi="宋体" w:eastAsia="宋体"/>
                <w:color w:val="auto"/>
                <w:sz w:val="21"/>
                <w:szCs w:val="21"/>
                <w:lang w:val="zh-CN"/>
              </w:rPr>
              <w:t>帐  号：44001101129052500294</w:t>
            </w:r>
          </w:p>
          <w:p>
            <w:pPr>
              <w:spacing w:after="0"/>
              <w:jc w:val="both"/>
              <w:rPr>
                <w:rFonts w:ascii="宋体" w:hAnsi="宋体" w:eastAsia="宋体"/>
                <w:color w:val="auto"/>
                <w:sz w:val="21"/>
                <w:szCs w:val="21"/>
              </w:rPr>
            </w:pPr>
            <w:r>
              <w:rPr>
                <w:rFonts w:hint="eastAsia" w:ascii="宋体" w:hAnsi="宋体" w:eastAsia="宋体"/>
                <w:color w:val="auto"/>
                <w:sz w:val="21"/>
                <w:szCs w:val="21"/>
                <w:lang w:val="zh-CN"/>
              </w:rPr>
              <w:t>（各投标人在转帐或电汇时须在用途栏上写明采购编号）。</w:t>
            </w:r>
          </w:p>
        </w:tc>
      </w:tr>
      <w:tr>
        <w:tblPrEx>
          <w:tblBorders>
            <w:top w:val="thinThickLargeGap" w:color="auto" w:sz="24" w:space="0"/>
            <w:left w:val="thinThickLargeGap" w:color="auto" w:sz="24" w:space="0"/>
            <w:bottom w:val="thickThinLargeGap" w:color="auto" w:sz="24" w:space="0"/>
            <w:right w:val="thickThinLargeGap" w:color="auto" w:sz="24" w:space="0"/>
            <w:insideH w:val="single" w:color="auto" w:sz="4" w:space="0"/>
            <w:insideV w:val="single" w:color="auto" w:sz="4" w:space="0"/>
          </w:tblBorders>
          <w:tblLayout w:type="fixed"/>
          <w:tblCellMar>
            <w:top w:w="0" w:type="dxa"/>
            <w:left w:w="28" w:type="dxa"/>
            <w:bottom w:w="0" w:type="dxa"/>
            <w:right w:w="28" w:type="dxa"/>
          </w:tblCellMar>
        </w:tblPrEx>
        <w:trPr>
          <w:trHeight w:val="473" w:hRule="atLeast"/>
        </w:trPr>
        <w:tc>
          <w:tcPr>
            <w:tcW w:w="1277" w:type="dxa"/>
            <w:vMerge w:val="restart"/>
            <w:vAlign w:val="center"/>
          </w:tcPr>
          <w:p>
            <w:pPr>
              <w:spacing w:after="0"/>
              <w:jc w:val="center"/>
              <w:rPr>
                <w:rFonts w:ascii="宋体" w:hAnsi="宋体" w:eastAsia="宋体"/>
                <w:color w:val="auto"/>
                <w:sz w:val="21"/>
                <w:szCs w:val="21"/>
              </w:rPr>
            </w:pPr>
            <w:r>
              <w:rPr>
                <w:rFonts w:hint="eastAsia" w:ascii="宋体" w:hAnsi="宋体" w:eastAsia="宋体"/>
                <w:color w:val="auto"/>
                <w:sz w:val="21"/>
                <w:szCs w:val="21"/>
              </w:rPr>
              <w:t>9</w:t>
            </w:r>
          </w:p>
        </w:tc>
        <w:tc>
          <w:tcPr>
            <w:tcW w:w="8080" w:type="dxa"/>
            <w:gridSpan w:val="4"/>
            <w:vAlign w:val="center"/>
          </w:tcPr>
          <w:p>
            <w:pPr>
              <w:spacing w:after="0"/>
              <w:jc w:val="both"/>
              <w:rPr>
                <w:rFonts w:ascii="宋体" w:hAnsi="宋体" w:eastAsia="宋体"/>
                <w:b/>
                <w:color w:val="auto"/>
                <w:sz w:val="21"/>
                <w:szCs w:val="21"/>
              </w:rPr>
            </w:pPr>
            <w:r>
              <w:rPr>
                <w:rFonts w:hint="eastAsia" w:ascii="宋体" w:hAnsi="宋体" w:eastAsia="宋体"/>
                <w:b/>
                <w:color w:val="auto"/>
                <w:sz w:val="21"/>
                <w:szCs w:val="21"/>
              </w:rPr>
              <w:t>投标有效期</w:t>
            </w:r>
          </w:p>
        </w:tc>
      </w:tr>
      <w:tr>
        <w:tblPrEx>
          <w:tblBorders>
            <w:top w:val="thinThickLargeGap" w:color="auto" w:sz="24" w:space="0"/>
            <w:left w:val="thinThickLargeGap" w:color="auto" w:sz="24" w:space="0"/>
            <w:bottom w:val="thickThinLargeGap" w:color="auto" w:sz="24" w:space="0"/>
            <w:right w:val="thickThinLargeGap" w:color="auto" w:sz="24" w:space="0"/>
            <w:insideH w:val="single" w:color="auto" w:sz="4" w:space="0"/>
            <w:insideV w:val="single" w:color="auto" w:sz="4" w:space="0"/>
          </w:tblBorders>
          <w:tblLayout w:type="fixed"/>
          <w:tblCellMar>
            <w:top w:w="0" w:type="dxa"/>
            <w:left w:w="28" w:type="dxa"/>
            <w:bottom w:w="0" w:type="dxa"/>
            <w:right w:w="28" w:type="dxa"/>
          </w:tblCellMar>
        </w:tblPrEx>
        <w:trPr>
          <w:trHeight w:val="472" w:hRule="atLeast"/>
        </w:trPr>
        <w:tc>
          <w:tcPr>
            <w:tcW w:w="1277" w:type="dxa"/>
            <w:vMerge w:val="continue"/>
            <w:vAlign w:val="center"/>
          </w:tcPr>
          <w:p>
            <w:pPr>
              <w:spacing w:after="0"/>
              <w:jc w:val="center"/>
              <w:rPr>
                <w:rFonts w:ascii="宋体" w:hAnsi="宋体" w:eastAsia="宋体"/>
                <w:color w:val="auto"/>
                <w:sz w:val="21"/>
                <w:szCs w:val="21"/>
              </w:rPr>
            </w:pPr>
          </w:p>
        </w:tc>
        <w:tc>
          <w:tcPr>
            <w:tcW w:w="8080" w:type="dxa"/>
            <w:gridSpan w:val="4"/>
            <w:vAlign w:val="center"/>
          </w:tcPr>
          <w:p>
            <w:pPr>
              <w:spacing w:after="0"/>
              <w:jc w:val="both"/>
              <w:rPr>
                <w:rFonts w:ascii="宋体" w:hAnsi="宋体" w:eastAsia="宋体"/>
                <w:b/>
                <w:color w:val="auto"/>
                <w:sz w:val="21"/>
                <w:szCs w:val="21"/>
              </w:rPr>
            </w:pPr>
            <w:r>
              <w:rPr>
                <w:rFonts w:hint="eastAsia" w:ascii="宋体" w:hAnsi="宋体" w:eastAsia="宋体"/>
                <w:color w:val="auto"/>
                <w:sz w:val="21"/>
                <w:szCs w:val="21"/>
              </w:rPr>
              <w:t>九十天。</w:t>
            </w:r>
          </w:p>
        </w:tc>
      </w:tr>
      <w:tr>
        <w:tblPrEx>
          <w:tblBorders>
            <w:top w:val="thinThickLargeGap" w:color="auto" w:sz="24" w:space="0"/>
            <w:left w:val="thinThickLargeGap" w:color="auto" w:sz="24" w:space="0"/>
            <w:bottom w:val="thickThinLargeGap" w:color="auto" w:sz="24" w:space="0"/>
            <w:right w:val="thickThinLargeGap" w:color="auto" w:sz="24" w:space="0"/>
            <w:insideH w:val="single" w:color="auto" w:sz="4" w:space="0"/>
            <w:insideV w:val="single" w:color="auto" w:sz="4" w:space="0"/>
          </w:tblBorders>
          <w:tblLayout w:type="fixed"/>
          <w:tblCellMar>
            <w:top w:w="0" w:type="dxa"/>
            <w:left w:w="28" w:type="dxa"/>
            <w:bottom w:w="0" w:type="dxa"/>
            <w:right w:w="28" w:type="dxa"/>
          </w:tblCellMar>
        </w:tblPrEx>
        <w:trPr>
          <w:trHeight w:val="494" w:hRule="atLeast"/>
        </w:trPr>
        <w:tc>
          <w:tcPr>
            <w:tcW w:w="1277" w:type="dxa"/>
            <w:vMerge w:val="restart"/>
            <w:vAlign w:val="center"/>
          </w:tcPr>
          <w:p>
            <w:pPr>
              <w:spacing w:after="0"/>
              <w:jc w:val="center"/>
              <w:rPr>
                <w:rFonts w:ascii="宋体" w:hAnsi="宋体" w:eastAsia="宋体"/>
                <w:color w:val="auto"/>
                <w:sz w:val="21"/>
                <w:szCs w:val="21"/>
              </w:rPr>
            </w:pPr>
            <w:r>
              <w:rPr>
                <w:rFonts w:hint="eastAsia" w:ascii="宋体" w:hAnsi="宋体" w:eastAsia="宋体"/>
                <w:color w:val="auto"/>
                <w:sz w:val="21"/>
                <w:szCs w:val="21"/>
              </w:rPr>
              <w:t>10</w:t>
            </w:r>
          </w:p>
        </w:tc>
        <w:tc>
          <w:tcPr>
            <w:tcW w:w="8080" w:type="dxa"/>
            <w:gridSpan w:val="4"/>
            <w:vAlign w:val="center"/>
          </w:tcPr>
          <w:p>
            <w:pPr>
              <w:spacing w:after="0"/>
              <w:jc w:val="center"/>
              <w:rPr>
                <w:rFonts w:ascii="宋体" w:hAnsi="宋体" w:eastAsia="宋体"/>
                <w:b/>
                <w:color w:val="auto"/>
                <w:sz w:val="21"/>
                <w:szCs w:val="21"/>
              </w:rPr>
            </w:pPr>
            <w:r>
              <w:rPr>
                <w:rFonts w:hint="eastAsia" w:ascii="宋体" w:hAnsi="宋体" w:eastAsia="宋体"/>
                <w:b/>
                <w:color w:val="auto"/>
                <w:sz w:val="21"/>
                <w:szCs w:val="21"/>
              </w:rPr>
              <w:t>投标人应提交以下投标文件</w:t>
            </w:r>
          </w:p>
        </w:tc>
      </w:tr>
      <w:tr>
        <w:tblPrEx>
          <w:tblBorders>
            <w:top w:val="thinThickLargeGap" w:color="auto" w:sz="24" w:space="0"/>
            <w:left w:val="thinThickLargeGap" w:color="auto" w:sz="24" w:space="0"/>
            <w:bottom w:val="thickThinLargeGap" w:color="auto" w:sz="24" w:space="0"/>
            <w:right w:val="thickThinLargeGap" w:color="auto" w:sz="24" w:space="0"/>
            <w:insideH w:val="single" w:color="auto" w:sz="4" w:space="0"/>
            <w:insideV w:val="single" w:color="auto" w:sz="4" w:space="0"/>
          </w:tblBorders>
          <w:tblLayout w:type="fixed"/>
          <w:tblCellMar>
            <w:top w:w="0" w:type="dxa"/>
            <w:left w:w="28" w:type="dxa"/>
            <w:bottom w:w="0" w:type="dxa"/>
            <w:right w:w="28" w:type="dxa"/>
          </w:tblCellMar>
        </w:tblPrEx>
        <w:trPr>
          <w:trHeight w:val="494" w:hRule="atLeast"/>
        </w:trPr>
        <w:tc>
          <w:tcPr>
            <w:tcW w:w="1277" w:type="dxa"/>
            <w:vMerge w:val="continue"/>
            <w:vAlign w:val="center"/>
          </w:tcPr>
          <w:p>
            <w:pPr>
              <w:spacing w:after="0"/>
              <w:jc w:val="center"/>
              <w:rPr>
                <w:rFonts w:ascii="宋体" w:hAnsi="宋体" w:eastAsia="宋体"/>
                <w:color w:val="auto"/>
                <w:sz w:val="21"/>
                <w:szCs w:val="21"/>
              </w:rPr>
            </w:pPr>
          </w:p>
        </w:tc>
        <w:tc>
          <w:tcPr>
            <w:tcW w:w="5184" w:type="dxa"/>
            <w:gridSpan w:val="2"/>
            <w:vAlign w:val="center"/>
          </w:tcPr>
          <w:p>
            <w:pPr>
              <w:spacing w:after="0"/>
              <w:jc w:val="center"/>
              <w:rPr>
                <w:rFonts w:ascii="宋体" w:hAnsi="宋体" w:eastAsia="宋体"/>
                <w:b/>
                <w:color w:val="auto"/>
                <w:sz w:val="21"/>
                <w:szCs w:val="21"/>
              </w:rPr>
            </w:pPr>
            <w:r>
              <w:rPr>
                <w:rFonts w:hint="eastAsia" w:ascii="宋体" w:hAnsi="宋体" w:eastAsia="宋体"/>
                <w:b/>
                <w:color w:val="auto"/>
                <w:sz w:val="21"/>
                <w:szCs w:val="21"/>
              </w:rPr>
              <w:t>投标文件类型</w:t>
            </w:r>
          </w:p>
        </w:tc>
        <w:tc>
          <w:tcPr>
            <w:tcW w:w="2896" w:type="dxa"/>
            <w:gridSpan w:val="2"/>
            <w:vAlign w:val="center"/>
          </w:tcPr>
          <w:p>
            <w:pPr>
              <w:spacing w:after="0"/>
              <w:jc w:val="center"/>
              <w:rPr>
                <w:rFonts w:ascii="宋体" w:hAnsi="宋体" w:eastAsia="宋体"/>
                <w:b/>
                <w:color w:val="auto"/>
                <w:sz w:val="21"/>
                <w:szCs w:val="21"/>
              </w:rPr>
            </w:pPr>
            <w:r>
              <w:rPr>
                <w:rFonts w:hint="eastAsia" w:ascii="宋体" w:hAnsi="宋体" w:eastAsia="宋体"/>
                <w:b/>
                <w:color w:val="auto"/>
                <w:sz w:val="21"/>
                <w:szCs w:val="21"/>
              </w:rPr>
              <w:t>份数</w:t>
            </w:r>
          </w:p>
        </w:tc>
      </w:tr>
      <w:tr>
        <w:tblPrEx>
          <w:tblBorders>
            <w:top w:val="thinThickLargeGap" w:color="auto" w:sz="24" w:space="0"/>
            <w:left w:val="thinThickLargeGap" w:color="auto" w:sz="24" w:space="0"/>
            <w:bottom w:val="thickThinLargeGap" w:color="auto" w:sz="24" w:space="0"/>
            <w:right w:val="thickThinLargeGap" w:color="auto" w:sz="24" w:space="0"/>
            <w:insideH w:val="single" w:color="auto" w:sz="4" w:space="0"/>
            <w:insideV w:val="single" w:color="auto" w:sz="4" w:space="0"/>
          </w:tblBorders>
          <w:tblLayout w:type="fixed"/>
          <w:tblCellMar>
            <w:top w:w="0" w:type="dxa"/>
            <w:left w:w="28" w:type="dxa"/>
            <w:bottom w:w="0" w:type="dxa"/>
            <w:right w:w="28" w:type="dxa"/>
          </w:tblCellMar>
        </w:tblPrEx>
        <w:trPr>
          <w:trHeight w:val="494" w:hRule="atLeast"/>
        </w:trPr>
        <w:tc>
          <w:tcPr>
            <w:tcW w:w="1277" w:type="dxa"/>
            <w:vMerge w:val="continue"/>
            <w:vAlign w:val="center"/>
          </w:tcPr>
          <w:p>
            <w:pPr>
              <w:spacing w:after="0"/>
              <w:jc w:val="center"/>
              <w:rPr>
                <w:rFonts w:ascii="宋体" w:hAnsi="宋体" w:eastAsia="宋体"/>
                <w:color w:val="auto"/>
                <w:sz w:val="21"/>
                <w:szCs w:val="21"/>
              </w:rPr>
            </w:pPr>
          </w:p>
        </w:tc>
        <w:tc>
          <w:tcPr>
            <w:tcW w:w="5184" w:type="dxa"/>
            <w:gridSpan w:val="2"/>
            <w:vAlign w:val="center"/>
          </w:tcPr>
          <w:p>
            <w:pPr>
              <w:spacing w:after="0"/>
              <w:jc w:val="center"/>
              <w:rPr>
                <w:rFonts w:ascii="宋体" w:hAnsi="宋体" w:eastAsia="宋体"/>
                <w:b/>
                <w:color w:val="auto"/>
                <w:sz w:val="21"/>
                <w:szCs w:val="21"/>
              </w:rPr>
            </w:pPr>
            <w:r>
              <w:rPr>
                <w:rFonts w:hint="eastAsia" w:ascii="宋体" w:hAnsi="宋体" w:eastAsia="宋体"/>
                <w:b/>
                <w:color w:val="auto"/>
                <w:sz w:val="21"/>
                <w:szCs w:val="21"/>
              </w:rPr>
              <w:t>唱标文件</w:t>
            </w:r>
          </w:p>
        </w:tc>
        <w:tc>
          <w:tcPr>
            <w:tcW w:w="2896" w:type="dxa"/>
            <w:gridSpan w:val="2"/>
            <w:vAlign w:val="center"/>
          </w:tcPr>
          <w:p>
            <w:pPr>
              <w:spacing w:after="0"/>
              <w:jc w:val="center"/>
              <w:rPr>
                <w:rFonts w:ascii="宋体" w:hAnsi="宋体" w:eastAsia="宋体"/>
                <w:b/>
                <w:color w:val="auto"/>
                <w:sz w:val="21"/>
                <w:szCs w:val="21"/>
              </w:rPr>
            </w:pPr>
            <w:r>
              <w:rPr>
                <w:rFonts w:hint="eastAsia" w:ascii="宋体" w:hAnsi="宋体" w:eastAsia="宋体"/>
                <w:b/>
                <w:color w:val="auto"/>
                <w:sz w:val="21"/>
                <w:szCs w:val="21"/>
              </w:rPr>
              <w:t>1</w:t>
            </w:r>
          </w:p>
        </w:tc>
      </w:tr>
      <w:tr>
        <w:tblPrEx>
          <w:tblBorders>
            <w:top w:val="thinThickLargeGap" w:color="auto" w:sz="24" w:space="0"/>
            <w:left w:val="thinThickLargeGap" w:color="auto" w:sz="24" w:space="0"/>
            <w:bottom w:val="thickThinLargeGap" w:color="auto" w:sz="24" w:space="0"/>
            <w:right w:val="thickThinLargeGap" w:color="auto" w:sz="24" w:space="0"/>
            <w:insideH w:val="single" w:color="auto" w:sz="4" w:space="0"/>
            <w:insideV w:val="single" w:color="auto" w:sz="4" w:space="0"/>
          </w:tblBorders>
          <w:tblLayout w:type="fixed"/>
          <w:tblCellMar>
            <w:top w:w="0" w:type="dxa"/>
            <w:left w:w="28" w:type="dxa"/>
            <w:bottom w:w="0" w:type="dxa"/>
            <w:right w:w="28" w:type="dxa"/>
          </w:tblCellMar>
        </w:tblPrEx>
        <w:trPr>
          <w:trHeight w:val="494" w:hRule="atLeast"/>
        </w:trPr>
        <w:tc>
          <w:tcPr>
            <w:tcW w:w="1277" w:type="dxa"/>
            <w:vMerge w:val="continue"/>
            <w:vAlign w:val="center"/>
          </w:tcPr>
          <w:p>
            <w:pPr>
              <w:spacing w:after="0"/>
              <w:jc w:val="center"/>
              <w:rPr>
                <w:rFonts w:ascii="宋体" w:hAnsi="宋体" w:eastAsia="宋体"/>
                <w:color w:val="auto"/>
                <w:sz w:val="21"/>
                <w:szCs w:val="21"/>
              </w:rPr>
            </w:pPr>
          </w:p>
        </w:tc>
        <w:tc>
          <w:tcPr>
            <w:tcW w:w="5184" w:type="dxa"/>
            <w:gridSpan w:val="2"/>
            <w:vAlign w:val="center"/>
          </w:tcPr>
          <w:p>
            <w:pPr>
              <w:spacing w:after="0"/>
              <w:jc w:val="center"/>
              <w:rPr>
                <w:rFonts w:ascii="宋体" w:hAnsi="宋体" w:eastAsia="宋体"/>
                <w:b/>
                <w:color w:val="auto"/>
                <w:sz w:val="21"/>
                <w:szCs w:val="21"/>
              </w:rPr>
            </w:pPr>
            <w:r>
              <w:rPr>
                <w:rFonts w:hint="eastAsia" w:ascii="宋体" w:hAnsi="宋体" w:eastAsia="宋体"/>
                <w:b/>
                <w:color w:val="auto"/>
                <w:sz w:val="21"/>
                <w:szCs w:val="21"/>
              </w:rPr>
              <w:t>投标文件正本</w:t>
            </w:r>
          </w:p>
        </w:tc>
        <w:tc>
          <w:tcPr>
            <w:tcW w:w="2896" w:type="dxa"/>
            <w:gridSpan w:val="2"/>
            <w:vAlign w:val="center"/>
          </w:tcPr>
          <w:p>
            <w:pPr>
              <w:spacing w:after="0"/>
              <w:jc w:val="center"/>
              <w:rPr>
                <w:rFonts w:ascii="宋体" w:hAnsi="宋体" w:eastAsia="宋体"/>
                <w:b/>
                <w:color w:val="auto"/>
                <w:sz w:val="21"/>
                <w:szCs w:val="21"/>
              </w:rPr>
            </w:pPr>
            <w:r>
              <w:rPr>
                <w:rFonts w:hint="eastAsia" w:ascii="宋体" w:hAnsi="宋体" w:eastAsia="宋体"/>
                <w:b/>
                <w:color w:val="auto"/>
                <w:sz w:val="21"/>
                <w:szCs w:val="21"/>
              </w:rPr>
              <w:t>1</w:t>
            </w:r>
          </w:p>
        </w:tc>
      </w:tr>
      <w:tr>
        <w:tblPrEx>
          <w:tblBorders>
            <w:top w:val="thinThickLargeGap" w:color="auto" w:sz="24" w:space="0"/>
            <w:left w:val="thinThickLargeGap" w:color="auto" w:sz="24" w:space="0"/>
            <w:bottom w:val="thickThinLargeGap" w:color="auto" w:sz="24" w:space="0"/>
            <w:right w:val="thickThinLargeGap" w:color="auto" w:sz="24" w:space="0"/>
            <w:insideH w:val="single" w:color="auto" w:sz="4" w:space="0"/>
            <w:insideV w:val="single" w:color="auto" w:sz="4" w:space="0"/>
          </w:tblBorders>
          <w:tblLayout w:type="fixed"/>
          <w:tblCellMar>
            <w:top w:w="0" w:type="dxa"/>
            <w:left w:w="28" w:type="dxa"/>
            <w:bottom w:w="0" w:type="dxa"/>
            <w:right w:w="28" w:type="dxa"/>
          </w:tblCellMar>
        </w:tblPrEx>
        <w:trPr>
          <w:trHeight w:val="494" w:hRule="atLeast"/>
        </w:trPr>
        <w:tc>
          <w:tcPr>
            <w:tcW w:w="1277" w:type="dxa"/>
            <w:vMerge w:val="continue"/>
            <w:vAlign w:val="center"/>
          </w:tcPr>
          <w:p>
            <w:pPr>
              <w:spacing w:after="0"/>
              <w:jc w:val="center"/>
              <w:rPr>
                <w:rFonts w:ascii="宋体" w:hAnsi="宋体" w:eastAsia="宋体"/>
                <w:color w:val="auto"/>
                <w:sz w:val="21"/>
                <w:szCs w:val="21"/>
              </w:rPr>
            </w:pPr>
          </w:p>
        </w:tc>
        <w:tc>
          <w:tcPr>
            <w:tcW w:w="5184" w:type="dxa"/>
            <w:gridSpan w:val="2"/>
            <w:vAlign w:val="center"/>
          </w:tcPr>
          <w:p>
            <w:pPr>
              <w:spacing w:after="0"/>
              <w:jc w:val="center"/>
              <w:rPr>
                <w:rFonts w:ascii="宋体" w:hAnsi="宋体" w:eastAsia="宋体"/>
                <w:b/>
                <w:color w:val="auto"/>
                <w:sz w:val="21"/>
                <w:szCs w:val="21"/>
              </w:rPr>
            </w:pPr>
            <w:r>
              <w:rPr>
                <w:rFonts w:hint="eastAsia" w:ascii="宋体" w:hAnsi="宋体" w:eastAsia="宋体"/>
                <w:b/>
                <w:color w:val="auto"/>
                <w:sz w:val="21"/>
                <w:szCs w:val="21"/>
              </w:rPr>
              <w:t>投标文件副本</w:t>
            </w:r>
          </w:p>
        </w:tc>
        <w:tc>
          <w:tcPr>
            <w:tcW w:w="2896" w:type="dxa"/>
            <w:gridSpan w:val="2"/>
            <w:vAlign w:val="center"/>
          </w:tcPr>
          <w:p>
            <w:pPr>
              <w:spacing w:after="0"/>
              <w:jc w:val="center"/>
              <w:rPr>
                <w:rFonts w:ascii="宋体" w:hAnsi="宋体" w:eastAsia="宋体"/>
                <w:b/>
                <w:color w:val="auto"/>
                <w:sz w:val="21"/>
                <w:szCs w:val="21"/>
              </w:rPr>
            </w:pPr>
            <w:r>
              <w:rPr>
                <w:rFonts w:hint="eastAsia" w:ascii="宋体" w:hAnsi="宋体" w:eastAsia="宋体"/>
                <w:b/>
                <w:color w:val="auto"/>
                <w:sz w:val="21"/>
                <w:szCs w:val="21"/>
              </w:rPr>
              <w:t>5</w:t>
            </w:r>
          </w:p>
        </w:tc>
      </w:tr>
      <w:tr>
        <w:tblPrEx>
          <w:tblBorders>
            <w:top w:val="thinThickLargeGap" w:color="auto" w:sz="24" w:space="0"/>
            <w:left w:val="thinThickLargeGap" w:color="auto" w:sz="24" w:space="0"/>
            <w:bottom w:val="thickThinLargeGap" w:color="auto" w:sz="24" w:space="0"/>
            <w:right w:val="thickThinLargeGap" w:color="auto" w:sz="24" w:space="0"/>
            <w:insideH w:val="single" w:color="auto" w:sz="4" w:space="0"/>
            <w:insideV w:val="single" w:color="auto" w:sz="4" w:space="0"/>
          </w:tblBorders>
          <w:tblLayout w:type="fixed"/>
          <w:tblCellMar>
            <w:top w:w="0" w:type="dxa"/>
            <w:left w:w="28" w:type="dxa"/>
            <w:bottom w:w="0" w:type="dxa"/>
            <w:right w:w="28" w:type="dxa"/>
          </w:tblCellMar>
        </w:tblPrEx>
        <w:trPr>
          <w:trHeight w:val="494" w:hRule="atLeast"/>
        </w:trPr>
        <w:tc>
          <w:tcPr>
            <w:tcW w:w="1277" w:type="dxa"/>
            <w:vMerge w:val="continue"/>
            <w:vAlign w:val="center"/>
          </w:tcPr>
          <w:p>
            <w:pPr>
              <w:spacing w:after="0"/>
              <w:jc w:val="center"/>
              <w:rPr>
                <w:rFonts w:ascii="宋体" w:hAnsi="宋体" w:eastAsia="宋体"/>
                <w:color w:val="auto"/>
                <w:sz w:val="21"/>
                <w:szCs w:val="21"/>
              </w:rPr>
            </w:pPr>
          </w:p>
        </w:tc>
        <w:tc>
          <w:tcPr>
            <w:tcW w:w="5184" w:type="dxa"/>
            <w:gridSpan w:val="2"/>
            <w:vAlign w:val="center"/>
          </w:tcPr>
          <w:p>
            <w:pPr>
              <w:spacing w:after="0"/>
              <w:jc w:val="center"/>
              <w:rPr>
                <w:rFonts w:ascii="宋体" w:hAnsi="宋体" w:eastAsia="宋体"/>
                <w:b/>
                <w:color w:val="auto"/>
                <w:sz w:val="21"/>
                <w:szCs w:val="21"/>
              </w:rPr>
            </w:pPr>
            <w:r>
              <w:rPr>
                <w:rFonts w:hint="eastAsia" w:ascii="宋体" w:hAnsi="宋体" w:eastAsia="宋体"/>
                <w:b/>
                <w:color w:val="auto"/>
                <w:sz w:val="21"/>
                <w:szCs w:val="21"/>
              </w:rPr>
              <w:t>电子文档</w:t>
            </w:r>
          </w:p>
        </w:tc>
        <w:tc>
          <w:tcPr>
            <w:tcW w:w="2896" w:type="dxa"/>
            <w:gridSpan w:val="2"/>
            <w:vAlign w:val="center"/>
          </w:tcPr>
          <w:p>
            <w:pPr>
              <w:spacing w:after="0"/>
              <w:jc w:val="center"/>
              <w:rPr>
                <w:rFonts w:ascii="宋体" w:hAnsi="宋体" w:eastAsia="宋体"/>
                <w:b/>
                <w:color w:val="auto"/>
                <w:sz w:val="21"/>
                <w:szCs w:val="21"/>
              </w:rPr>
            </w:pPr>
            <w:r>
              <w:rPr>
                <w:rFonts w:hint="eastAsia" w:ascii="宋体" w:hAnsi="宋体" w:eastAsia="宋体"/>
                <w:b/>
                <w:color w:val="auto"/>
                <w:sz w:val="21"/>
                <w:szCs w:val="21"/>
              </w:rPr>
              <w:t>1</w:t>
            </w:r>
          </w:p>
        </w:tc>
      </w:tr>
      <w:tr>
        <w:tblPrEx>
          <w:tblBorders>
            <w:top w:val="thinThickLargeGap" w:color="auto" w:sz="24" w:space="0"/>
            <w:left w:val="thinThickLargeGap" w:color="auto" w:sz="24" w:space="0"/>
            <w:bottom w:val="thickThinLargeGap" w:color="auto" w:sz="24" w:space="0"/>
            <w:right w:val="thickThinLargeGap" w:color="auto" w:sz="24" w:space="0"/>
            <w:insideH w:val="single" w:color="auto" w:sz="4" w:space="0"/>
            <w:insideV w:val="single" w:color="auto" w:sz="4" w:space="0"/>
          </w:tblBorders>
          <w:tblLayout w:type="fixed"/>
          <w:tblCellMar>
            <w:top w:w="0" w:type="dxa"/>
            <w:left w:w="28" w:type="dxa"/>
            <w:bottom w:w="0" w:type="dxa"/>
            <w:right w:w="28" w:type="dxa"/>
          </w:tblCellMar>
        </w:tblPrEx>
        <w:trPr>
          <w:trHeight w:val="857" w:hRule="atLeast"/>
        </w:trPr>
        <w:tc>
          <w:tcPr>
            <w:tcW w:w="9357" w:type="dxa"/>
            <w:gridSpan w:val="5"/>
            <w:vAlign w:val="center"/>
          </w:tcPr>
          <w:p>
            <w:pPr>
              <w:spacing w:after="0"/>
              <w:jc w:val="center"/>
              <w:rPr>
                <w:rFonts w:ascii="宋体" w:hAnsi="宋体" w:eastAsia="宋体"/>
                <w:b/>
                <w:color w:val="auto"/>
                <w:sz w:val="21"/>
                <w:szCs w:val="21"/>
              </w:rPr>
            </w:pPr>
            <w:r>
              <w:rPr>
                <w:rFonts w:hint="eastAsia" w:ascii="宋体" w:hAnsi="宋体" w:eastAsia="宋体"/>
                <w:b/>
                <w:color w:val="auto"/>
                <w:sz w:val="21"/>
                <w:szCs w:val="21"/>
              </w:rPr>
              <w:t>三、开标与评标</w:t>
            </w:r>
          </w:p>
        </w:tc>
      </w:tr>
      <w:tr>
        <w:tblPrEx>
          <w:tblBorders>
            <w:top w:val="thinThickLargeGap" w:color="auto" w:sz="24" w:space="0"/>
            <w:left w:val="thinThickLargeGap" w:color="auto" w:sz="24" w:space="0"/>
            <w:bottom w:val="thickThinLargeGap" w:color="auto" w:sz="24" w:space="0"/>
            <w:right w:val="thickThinLargeGap" w:color="auto" w:sz="24" w:space="0"/>
            <w:insideH w:val="single" w:color="auto" w:sz="4" w:space="0"/>
            <w:insideV w:val="single" w:color="auto" w:sz="4" w:space="0"/>
          </w:tblBorders>
          <w:tblLayout w:type="fixed"/>
          <w:tblCellMar>
            <w:top w:w="0" w:type="dxa"/>
            <w:left w:w="28" w:type="dxa"/>
            <w:bottom w:w="0" w:type="dxa"/>
            <w:right w:w="28" w:type="dxa"/>
          </w:tblCellMar>
        </w:tblPrEx>
        <w:trPr>
          <w:trHeight w:val="473" w:hRule="atLeast"/>
        </w:trPr>
        <w:tc>
          <w:tcPr>
            <w:tcW w:w="1277" w:type="dxa"/>
            <w:vMerge w:val="restart"/>
            <w:vAlign w:val="center"/>
          </w:tcPr>
          <w:p>
            <w:pPr>
              <w:spacing w:after="0"/>
              <w:jc w:val="center"/>
              <w:rPr>
                <w:rFonts w:ascii="宋体" w:hAnsi="宋体" w:eastAsia="宋体"/>
                <w:color w:val="auto"/>
                <w:sz w:val="21"/>
                <w:szCs w:val="21"/>
              </w:rPr>
            </w:pPr>
            <w:r>
              <w:rPr>
                <w:rFonts w:hint="eastAsia" w:ascii="宋体" w:hAnsi="宋体" w:eastAsia="宋体"/>
                <w:color w:val="auto"/>
                <w:sz w:val="21"/>
                <w:szCs w:val="21"/>
              </w:rPr>
              <w:t>11</w:t>
            </w:r>
          </w:p>
        </w:tc>
        <w:tc>
          <w:tcPr>
            <w:tcW w:w="8080" w:type="dxa"/>
            <w:gridSpan w:val="4"/>
            <w:vAlign w:val="center"/>
          </w:tcPr>
          <w:p>
            <w:pPr>
              <w:spacing w:after="0"/>
              <w:jc w:val="both"/>
              <w:rPr>
                <w:rFonts w:ascii="宋体" w:hAnsi="宋体" w:eastAsia="宋体"/>
                <w:color w:val="auto"/>
                <w:sz w:val="21"/>
                <w:szCs w:val="21"/>
              </w:rPr>
            </w:pPr>
            <w:r>
              <w:rPr>
                <w:rFonts w:hint="eastAsia" w:ascii="宋体" w:hAnsi="宋体" w:eastAsia="宋体"/>
                <w:b/>
                <w:color w:val="auto"/>
                <w:sz w:val="21"/>
                <w:szCs w:val="21"/>
              </w:rPr>
              <w:t>本项目核心产品</w:t>
            </w:r>
          </w:p>
        </w:tc>
      </w:tr>
      <w:tr>
        <w:tblPrEx>
          <w:tblBorders>
            <w:top w:val="thinThickLargeGap" w:color="auto" w:sz="24" w:space="0"/>
            <w:left w:val="thinThickLargeGap" w:color="auto" w:sz="24" w:space="0"/>
            <w:bottom w:val="thickThinLargeGap" w:color="auto" w:sz="24" w:space="0"/>
            <w:right w:val="thickThinLargeGap" w:color="auto" w:sz="24" w:space="0"/>
            <w:insideH w:val="single" w:color="auto" w:sz="4" w:space="0"/>
            <w:insideV w:val="single" w:color="auto" w:sz="4" w:space="0"/>
          </w:tblBorders>
          <w:tblLayout w:type="fixed"/>
          <w:tblCellMar>
            <w:top w:w="0" w:type="dxa"/>
            <w:left w:w="28" w:type="dxa"/>
            <w:bottom w:w="0" w:type="dxa"/>
            <w:right w:w="28" w:type="dxa"/>
          </w:tblCellMar>
        </w:tblPrEx>
        <w:trPr>
          <w:trHeight w:val="472" w:hRule="atLeast"/>
        </w:trPr>
        <w:tc>
          <w:tcPr>
            <w:tcW w:w="1277" w:type="dxa"/>
            <w:vMerge w:val="continue"/>
            <w:vAlign w:val="center"/>
          </w:tcPr>
          <w:p>
            <w:pPr>
              <w:spacing w:after="0"/>
              <w:jc w:val="center"/>
              <w:rPr>
                <w:rFonts w:ascii="宋体" w:hAnsi="宋体" w:eastAsia="宋体"/>
                <w:color w:val="auto"/>
                <w:sz w:val="21"/>
                <w:szCs w:val="21"/>
              </w:rPr>
            </w:pPr>
          </w:p>
        </w:tc>
        <w:tc>
          <w:tcPr>
            <w:tcW w:w="8080" w:type="dxa"/>
            <w:gridSpan w:val="4"/>
            <w:vAlign w:val="center"/>
          </w:tcPr>
          <w:p>
            <w:pPr>
              <w:spacing w:after="0"/>
              <w:jc w:val="both"/>
              <w:rPr>
                <w:rFonts w:ascii="宋体" w:hAnsi="宋体" w:eastAsia="宋体"/>
                <w:b/>
                <w:color w:val="auto"/>
                <w:sz w:val="21"/>
                <w:szCs w:val="21"/>
              </w:rPr>
            </w:pPr>
            <w:r>
              <w:rPr>
                <w:rFonts w:hint="eastAsia" w:ascii="宋体" w:hAnsi="宋体" w:eastAsia="宋体"/>
                <w:color w:val="auto"/>
                <w:sz w:val="21"/>
                <w:szCs w:val="21"/>
              </w:rPr>
              <w:t>详见用户需求中带“●”的产品。</w:t>
            </w:r>
          </w:p>
        </w:tc>
      </w:tr>
      <w:tr>
        <w:tblPrEx>
          <w:tblBorders>
            <w:top w:val="thinThickLargeGap" w:color="auto" w:sz="24" w:space="0"/>
            <w:left w:val="thinThickLargeGap" w:color="auto" w:sz="24" w:space="0"/>
            <w:bottom w:val="thickThinLargeGap" w:color="auto" w:sz="24" w:space="0"/>
            <w:right w:val="thickThinLargeGap" w:color="auto" w:sz="24" w:space="0"/>
            <w:insideH w:val="single" w:color="auto" w:sz="4" w:space="0"/>
            <w:insideV w:val="single" w:color="auto" w:sz="4" w:space="0"/>
          </w:tblBorders>
          <w:tblLayout w:type="fixed"/>
          <w:tblCellMar>
            <w:top w:w="0" w:type="dxa"/>
            <w:left w:w="28" w:type="dxa"/>
            <w:bottom w:w="0" w:type="dxa"/>
            <w:right w:w="28" w:type="dxa"/>
          </w:tblCellMar>
        </w:tblPrEx>
        <w:trPr>
          <w:trHeight w:val="473" w:hRule="atLeast"/>
        </w:trPr>
        <w:tc>
          <w:tcPr>
            <w:tcW w:w="1277" w:type="dxa"/>
            <w:vMerge w:val="restart"/>
            <w:vAlign w:val="center"/>
          </w:tcPr>
          <w:p>
            <w:pPr>
              <w:spacing w:after="0"/>
              <w:jc w:val="center"/>
              <w:rPr>
                <w:rFonts w:ascii="宋体" w:hAnsi="宋体" w:eastAsia="宋体"/>
                <w:color w:val="auto"/>
                <w:sz w:val="21"/>
                <w:szCs w:val="21"/>
              </w:rPr>
            </w:pPr>
            <w:r>
              <w:rPr>
                <w:rFonts w:hint="eastAsia" w:ascii="宋体" w:hAnsi="宋体" w:eastAsia="宋体"/>
                <w:color w:val="auto"/>
                <w:sz w:val="21"/>
                <w:szCs w:val="21"/>
              </w:rPr>
              <w:t>12</w:t>
            </w:r>
          </w:p>
        </w:tc>
        <w:tc>
          <w:tcPr>
            <w:tcW w:w="8080" w:type="dxa"/>
            <w:gridSpan w:val="4"/>
            <w:vAlign w:val="center"/>
          </w:tcPr>
          <w:p>
            <w:pPr>
              <w:spacing w:after="0"/>
              <w:jc w:val="both"/>
              <w:rPr>
                <w:rFonts w:ascii="宋体" w:hAnsi="宋体" w:eastAsia="宋体"/>
                <w:color w:val="auto"/>
                <w:sz w:val="21"/>
                <w:szCs w:val="21"/>
              </w:rPr>
            </w:pPr>
            <w:r>
              <w:rPr>
                <w:rFonts w:hint="eastAsia" w:ascii="宋体" w:hAnsi="宋体" w:eastAsia="宋体"/>
                <w:b/>
                <w:color w:val="auto"/>
                <w:sz w:val="21"/>
                <w:szCs w:val="21"/>
              </w:rPr>
              <w:t>本项目评标方法</w:t>
            </w:r>
          </w:p>
        </w:tc>
      </w:tr>
      <w:tr>
        <w:tblPrEx>
          <w:tblBorders>
            <w:top w:val="thinThickLargeGap" w:color="auto" w:sz="24" w:space="0"/>
            <w:left w:val="thinThickLargeGap" w:color="auto" w:sz="24" w:space="0"/>
            <w:bottom w:val="thickThinLargeGap" w:color="auto" w:sz="24" w:space="0"/>
            <w:right w:val="thickThinLargeGap" w:color="auto" w:sz="24" w:space="0"/>
            <w:insideH w:val="single" w:color="auto" w:sz="4" w:space="0"/>
            <w:insideV w:val="single" w:color="auto" w:sz="4" w:space="0"/>
          </w:tblBorders>
          <w:tblLayout w:type="fixed"/>
          <w:tblCellMar>
            <w:top w:w="0" w:type="dxa"/>
            <w:left w:w="28" w:type="dxa"/>
            <w:bottom w:w="0" w:type="dxa"/>
            <w:right w:w="28" w:type="dxa"/>
          </w:tblCellMar>
        </w:tblPrEx>
        <w:trPr>
          <w:trHeight w:val="472" w:hRule="atLeast"/>
        </w:trPr>
        <w:tc>
          <w:tcPr>
            <w:tcW w:w="1277" w:type="dxa"/>
            <w:vMerge w:val="continue"/>
            <w:vAlign w:val="center"/>
          </w:tcPr>
          <w:p>
            <w:pPr>
              <w:spacing w:after="0"/>
              <w:jc w:val="center"/>
              <w:rPr>
                <w:rFonts w:ascii="宋体" w:hAnsi="宋体" w:eastAsia="宋体"/>
                <w:color w:val="auto"/>
                <w:sz w:val="21"/>
                <w:szCs w:val="21"/>
              </w:rPr>
            </w:pPr>
          </w:p>
        </w:tc>
        <w:tc>
          <w:tcPr>
            <w:tcW w:w="8080" w:type="dxa"/>
            <w:gridSpan w:val="4"/>
            <w:vAlign w:val="center"/>
          </w:tcPr>
          <w:p>
            <w:pPr>
              <w:spacing w:after="0"/>
              <w:jc w:val="both"/>
              <w:rPr>
                <w:rFonts w:ascii="宋体" w:hAnsi="宋体" w:eastAsia="宋体"/>
                <w:b/>
                <w:color w:val="auto"/>
                <w:sz w:val="21"/>
                <w:szCs w:val="21"/>
              </w:rPr>
            </w:pPr>
            <w:r>
              <w:rPr>
                <w:rFonts w:hint="eastAsia" w:ascii="宋体" w:hAnsi="宋体" w:eastAsia="宋体"/>
                <w:color w:val="auto"/>
                <w:sz w:val="21"/>
                <w:szCs w:val="21"/>
              </w:rPr>
              <w:t>综合评分法。</w:t>
            </w:r>
          </w:p>
        </w:tc>
      </w:tr>
      <w:tr>
        <w:tblPrEx>
          <w:tblBorders>
            <w:top w:val="thinThickLargeGap" w:color="auto" w:sz="24" w:space="0"/>
            <w:left w:val="thinThickLargeGap" w:color="auto" w:sz="24" w:space="0"/>
            <w:bottom w:val="thickThinLargeGap" w:color="auto" w:sz="24" w:space="0"/>
            <w:right w:val="thickThinLargeGap" w:color="auto" w:sz="24" w:space="0"/>
            <w:insideH w:val="single" w:color="auto" w:sz="4" w:space="0"/>
            <w:insideV w:val="single" w:color="auto" w:sz="4" w:space="0"/>
          </w:tblBorders>
          <w:tblLayout w:type="fixed"/>
          <w:tblCellMar>
            <w:top w:w="0" w:type="dxa"/>
            <w:left w:w="28" w:type="dxa"/>
            <w:bottom w:w="0" w:type="dxa"/>
            <w:right w:w="28" w:type="dxa"/>
          </w:tblCellMar>
        </w:tblPrEx>
        <w:trPr>
          <w:trHeight w:val="473" w:hRule="atLeast"/>
        </w:trPr>
        <w:tc>
          <w:tcPr>
            <w:tcW w:w="1277" w:type="dxa"/>
            <w:vMerge w:val="restart"/>
            <w:vAlign w:val="center"/>
          </w:tcPr>
          <w:p>
            <w:pPr>
              <w:spacing w:after="0"/>
              <w:jc w:val="center"/>
              <w:rPr>
                <w:rFonts w:ascii="宋体" w:hAnsi="宋体" w:eastAsia="宋体"/>
                <w:color w:val="auto"/>
                <w:sz w:val="21"/>
                <w:szCs w:val="21"/>
              </w:rPr>
            </w:pPr>
            <w:r>
              <w:rPr>
                <w:rFonts w:hint="eastAsia" w:ascii="宋体" w:hAnsi="宋体" w:eastAsia="宋体"/>
                <w:color w:val="auto"/>
                <w:sz w:val="21"/>
                <w:szCs w:val="21"/>
              </w:rPr>
              <w:t>13</w:t>
            </w:r>
          </w:p>
        </w:tc>
        <w:tc>
          <w:tcPr>
            <w:tcW w:w="8080" w:type="dxa"/>
            <w:gridSpan w:val="4"/>
            <w:vAlign w:val="center"/>
          </w:tcPr>
          <w:p>
            <w:pPr>
              <w:spacing w:after="0"/>
              <w:jc w:val="both"/>
              <w:rPr>
                <w:rFonts w:ascii="宋体" w:hAnsi="宋体" w:eastAsia="宋体"/>
                <w:b/>
                <w:color w:val="auto"/>
                <w:sz w:val="21"/>
                <w:szCs w:val="21"/>
              </w:rPr>
            </w:pPr>
            <w:r>
              <w:rPr>
                <w:rFonts w:hint="eastAsia" w:ascii="宋体" w:hAnsi="宋体" w:eastAsia="宋体"/>
                <w:b/>
                <w:color w:val="auto"/>
                <w:sz w:val="21"/>
                <w:szCs w:val="21"/>
              </w:rPr>
              <w:t>综合评分法评分因素和权重分值</w:t>
            </w:r>
          </w:p>
        </w:tc>
      </w:tr>
      <w:tr>
        <w:tblPrEx>
          <w:tblBorders>
            <w:top w:val="thinThickLargeGap" w:color="auto" w:sz="24" w:space="0"/>
            <w:left w:val="thinThickLargeGap" w:color="auto" w:sz="24" w:space="0"/>
            <w:bottom w:val="thickThinLargeGap" w:color="auto" w:sz="24" w:space="0"/>
            <w:right w:val="thickThinLargeGap" w:color="auto" w:sz="24" w:space="0"/>
            <w:insideH w:val="single" w:color="auto" w:sz="4" w:space="0"/>
            <w:insideV w:val="single" w:color="auto" w:sz="4" w:space="0"/>
          </w:tblBorders>
          <w:tblLayout w:type="fixed"/>
          <w:tblCellMar>
            <w:top w:w="0" w:type="dxa"/>
            <w:left w:w="28" w:type="dxa"/>
            <w:bottom w:w="0" w:type="dxa"/>
            <w:right w:w="28" w:type="dxa"/>
          </w:tblCellMar>
        </w:tblPrEx>
        <w:trPr>
          <w:trHeight w:val="472" w:hRule="atLeast"/>
        </w:trPr>
        <w:tc>
          <w:tcPr>
            <w:tcW w:w="1277" w:type="dxa"/>
            <w:vMerge w:val="continue"/>
            <w:vAlign w:val="center"/>
          </w:tcPr>
          <w:p>
            <w:pPr>
              <w:spacing w:after="0"/>
              <w:jc w:val="center"/>
              <w:rPr>
                <w:rFonts w:ascii="宋体" w:hAnsi="宋体" w:eastAsia="宋体"/>
                <w:color w:val="auto"/>
                <w:sz w:val="21"/>
                <w:szCs w:val="21"/>
              </w:rPr>
            </w:pPr>
          </w:p>
        </w:tc>
        <w:tc>
          <w:tcPr>
            <w:tcW w:w="8080" w:type="dxa"/>
            <w:gridSpan w:val="4"/>
            <w:vAlign w:val="center"/>
          </w:tcPr>
          <w:p>
            <w:pPr>
              <w:spacing w:after="0"/>
              <w:jc w:val="both"/>
              <w:rPr>
                <w:rFonts w:ascii="宋体" w:hAnsi="宋体" w:eastAsia="宋体"/>
                <w:b/>
                <w:color w:val="auto"/>
                <w:sz w:val="21"/>
                <w:szCs w:val="21"/>
              </w:rPr>
            </w:pPr>
            <w:r>
              <w:rPr>
                <w:rFonts w:hint="eastAsia" w:ascii="宋体" w:hAnsi="宋体" w:eastAsia="宋体"/>
                <w:color w:val="auto"/>
                <w:sz w:val="21"/>
                <w:szCs w:val="21"/>
              </w:rPr>
              <w:t>见附表一。</w:t>
            </w:r>
          </w:p>
        </w:tc>
      </w:tr>
      <w:tr>
        <w:tblPrEx>
          <w:tblBorders>
            <w:top w:val="thinThickLargeGap" w:color="auto" w:sz="24" w:space="0"/>
            <w:left w:val="thinThickLargeGap" w:color="auto" w:sz="24" w:space="0"/>
            <w:bottom w:val="thickThinLargeGap" w:color="auto" w:sz="24" w:space="0"/>
            <w:right w:val="thickThinLargeGap" w:color="auto" w:sz="24" w:space="0"/>
            <w:insideH w:val="single" w:color="auto" w:sz="4" w:space="0"/>
            <w:insideV w:val="single" w:color="auto" w:sz="4" w:space="0"/>
          </w:tblBorders>
          <w:tblLayout w:type="fixed"/>
          <w:tblCellMar>
            <w:top w:w="0" w:type="dxa"/>
            <w:left w:w="28" w:type="dxa"/>
            <w:bottom w:w="0" w:type="dxa"/>
            <w:right w:w="28" w:type="dxa"/>
          </w:tblCellMar>
        </w:tblPrEx>
        <w:trPr>
          <w:trHeight w:val="472" w:hRule="atLeast"/>
        </w:trPr>
        <w:tc>
          <w:tcPr>
            <w:tcW w:w="1277" w:type="dxa"/>
            <w:vMerge w:val="restart"/>
            <w:vAlign w:val="center"/>
          </w:tcPr>
          <w:p>
            <w:pPr>
              <w:spacing w:after="0"/>
              <w:jc w:val="center"/>
              <w:rPr>
                <w:rFonts w:ascii="宋体" w:hAnsi="宋体" w:eastAsia="宋体"/>
                <w:color w:val="auto"/>
                <w:sz w:val="21"/>
                <w:szCs w:val="21"/>
              </w:rPr>
            </w:pPr>
            <w:r>
              <w:rPr>
                <w:rFonts w:hint="eastAsia" w:ascii="宋体" w:hAnsi="宋体" w:eastAsia="宋体"/>
                <w:color w:val="auto"/>
                <w:sz w:val="21"/>
                <w:szCs w:val="21"/>
              </w:rPr>
              <w:t>14</w:t>
            </w:r>
          </w:p>
        </w:tc>
        <w:tc>
          <w:tcPr>
            <w:tcW w:w="8080" w:type="dxa"/>
            <w:gridSpan w:val="4"/>
            <w:vAlign w:val="center"/>
          </w:tcPr>
          <w:p>
            <w:pPr>
              <w:spacing w:after="0"/>
              <w:jc w:val="both"/>
              <w:rPr>
                <w:rFonts w:ascii="宋体" w:hAnsi="宋体" w:eastAsia="宋体"/>
                <w:color w:val="auto"/>
                <w:sz w:val="21"/>
                <w:szCs w:val="21"/>
              </w:rPr>
            </w:pPr>
            <w:r>
              <w:rPr>
                <w:rFonts w:hint="eastAsia" w:ascii="宋体" w:hAnsi="宋体" w:eastAsia="宋体"/>
                <w:b/>
                <w:color w:val="auto"/>
                <w:sz w:val="21"/>
                <w:szCs w:val="21"/>
              </w:rPr>
              <w:t>小型或微型企业、监狱企业、残疾人福利性单位投标价格折扣标准</w:t>
            </w:r>
          </w:p>
        </w:tc>
      </w:tr>
      <w:tr>
        <w:tblPrEx>
          <w:tblBorders>
            <w:top w:val="thinThickLargeGap" w:color="auto" w:sz="24" w:space="0"/>
            <w:left w:val="thinThickLargeGap" w:color="auto" w:sz="24" w:space="0"/>
            <w:bottom w:val="thickThinLargeGap" w:color="auto" w:sz="24" w:space="0"/>
            <w:right w:val="thickThinLargeGap" w:color="auto" w:sz="24" w:space="0"/>
            <w:insideH w:val="single" w:color="auto" w:sz="4" w:space="0"/>
            <w:insideV w:val="single" w:color="auto" w:sz="4" w:space="0"/>
          </w:tblBorders>
          <w:tblLayout w:type="fixed"/>
          <w:tblCellMar>
            <w:top w:w="0" w:type="dxa"/>
            <w:left w:w="28" w:type="dxa"/>
            <w:bottom w:w="0" w:type="dxa"/>
            <w:right w:w="28" w:type="dxa"/>
          </w:tblCellMar>
        </w:tblPrEx>
        <w:trPr>
          <w:trHeight w:val="472" w:hRule="atLeast"/>
        </w:trPr>
        <w:tc>
          <w:tcPr>
            <w:tcW w:w="1277" w:type="dxa"/>
            <w:vMerge w:val="continue"/>
            <w:vAlign w:val="center"/>
          </w:tcPr>
          <w:p>
            <w:pPr>
              <w:spacing w:after="0"/>
              <w:jc w:val="center"/>
              <w:rPr>
                <w:rFonts w:ascii="宋体" w:hAnsi="宋体" w:eastAsia="宋体"/>
                <w:color w:val="auto"/>
                <w:sz w:val="21"/>
                <w:szCs w:val="21"/>
              </w:rPr>
            </w:pPr>
          </w:p>
        </w:tc>
        <w:tc>
          <w:tcPr>
            <w:tcW w:w="8080" w:type="dxa"/>
            <w:gridSpan w:val="4"/>
            <w:vAlign w:val="center"/>
          </w:tcPr>
          <w:p>
            <w:pPr>
              <w:spacing w:after="0"/>
              <w:jc w:val="both"/>
              <w:rPr>
                <w:rFonts w:ascii="宋体" w:hAnsi="宋体" w:eastAsia="宋体"/>
                <w:color w:val="auto"/>
                <w:sz w:val="21"/>
                <w:szCs w:val="21"/>
              </w:rPr>
            </w:pPr>
            <w:r>
              <w:rPr>
                <w:rFonts w:hint="eastAsia" w:ascii="宋体" w:hAnsi="宋体" w:eastAsia="宋体"/>
                <w:color w:val="auto"/>
                <w:sz w:val="21"/>
                <w:szCs w:val="21"/>
              </w:rPr>
              <w:t>6%。</w:t>
            </w:r>
          </w:p>
        </w:tc>
      </w:tr>
      <w:tr>
        <w:tblPrEx>
          <w:tblBorders>
            <w:top w:val="thinThickLargeGap" w:color="auto" w:sz="24" w:space="0"/>
            <w:left w:val="thinThickLargeGap" w:color="auto" w:sz="24" w:space="0"/>
            <w:bottom w:val="thickThinLargeGap" w:color="auto" w:sz="24" w:space="0"/>
            <w:right w:val="thickThinLargeGap" w:color="auto" w:sz="24" w:space="0"/>
            <w:insideH w:val="single" w:color="auto" w:sz="4" w:space="0"/>
            <w:insideV w:val="single" w:color="auto" w:sz="4" w:space="0"/>
          </w:tblBorders>
          <w:tblLayout w:type="fixed"/>
          <w:tblCellMar>
            <w:top w:w="0" w:type="dxa"/>
            <w:left w:w="28" w:type="dxa"/>
            <w:bottom w:w="0" w:type="dxa"/>
            <w:right w:w="28" w:type="dxa"/>
          </w:tblCellMar>
        </w:tblPrEx>
        <w:trPr>
          <w:trHeight w:val="472" w:hRule="atLeast"/>
        </w:trPr>
        <w:tc>
          <w:tcPr>
            <w:tcW w:w="1277" w:type="dxa"/>
            <w:vMerge w:val="continue"/>
            <w:vAlign w:val="center"/>
          </w:tcPr>
          <w:p>
            <w:pPr>
              <w:spacing w:after="0"/>
              <w:jc w:val="center"/>
              <w:rPr>
                <w:rFonts w:ascii="宋体" w:hAnsi="宋体" w:eastAsia="宋体"/>
                <w:color w:val="auto"/>
                <w:sz w:val="21"/>
                <w:szCs w:val="21"/>
              </w:rPr>
            </w:pPr>
          </w:p>
        </w:tc>
        <w:tc>
          <w:tcPr>
            <w:tcW w:w="8080" w:type="dxa"/>
            <w:gridSpan w:val="4"/>
            <w:vAlign w:val="center"/>
          </w:tcPr>
          <w:p>
            <w:pPr>
              <w:spacing w:after="0"/>
              <w:jc w:val="both"/>
              <w:rPr>
                <w:rFonts w:ascii="宋体" w:hAnsi="宋体" w:eastAsia="宋体"/>
                <w:color w:val="auto"/>
                <w:sz w:val="21"/>
                <w:szCs w:val="21"/>
              </w:rPr>
            </w:pPr>
            <w:r>
              <w:rPr>
                <w:rFonts w:hint="eastAsia" w:ascii="宋体" w:hAnsi="宋体" w:eastAsia="宋体"/>
                <w:b/>
                <w:color w:val="auto"/>
                <w:sz w:val="21"/>
                <w:szCs w:val="21"/>
              </w:rPr>
              <w:t>符合投标人须知“优惠政策”中联合体规定的投标价格折扣标准</w:t>
            </w:r>
          </w:p>
        </w:tc>
      </w:tr>
      <w:tr>
        <w:tblPrEx>
          <w:tblBorders>
            <w:top w:val="thinThickLargeGap" w:color="auto" w:sz="24" w:space="0"/>
            <w:left w:val="thinThickLargeGap" w:color="auto" w:sz="24" w:space="0"/>
            <w:bottom w:val="thickThinLargeGap" w:color="auto" w:sz="24" w:space="0"/>
            <w:right w:val="thickThinLargeGap" w:color="auto" w:sz="24" w:space="0"/>
            <w:insideH w:val="single" w:color="auto" w:sz="4" w:space="0"/>
            <w:insideV w:val="single" w:color="auto" w:sz="4" w:space="0"/>
          </w:tblBorders>
          <w:tblLayout w:type="fixed"/>
          <w:tblCellMar>
            <w:top w:w="0" w:type="dxa"/>
            <w:left w:w="28" w:type="dxa"/>
            <w:bottom w:w="0" w:type="dxa"/>
            <w:right w:w="28" w:type="dxa"/>
          </w:tblCellMar>
        </w:tblPrEx>
        <w:trPr>
          <w:trHeight w:val="472" w:hRule="atLeast"/>
        </w:trPr>
        <w:tc>
          <w:tcPr>
            <w:tcW w:w="1277" w:type="dxa"/>
            <w:vMerge w:val="continue"/>
            <w:vAlign w:val="center"/>
          </w:tcPr>
          <w:p>
            <w:pPr>
              <w:spacing w:after="0"/>
              <w:jc w:val="center"/>
              <w:rPr>
                <w:rFonts w:ascii="宋体" w:hAnsi="宋体" w:eastAsia="宋体"/>
                <w:color w:val="auto"/>
                <w:sz w:val="21"/>
                <w:szCs w:val="21"/>
              </w:rPr>
            </w:pPr>
          </w:p>
        </w:tc>
        <w:tc>
          <w:tcPr>
            <w:tcW w:w="8080" w:type="dxa"/>
            <w:gridSpan w:val="4"/>
            <w:vAlign w:val="center"/>
          </w:tcPr>
          <w:p>
            <w:pPr>
              <w:spacing w:after="0"/>
              <w:jc w:val="both"/>
              <w:rPr>
                <w:rFonts w:ascii="宋体" w:hAnsi="宋体" w:eastAsia="宋体"/>
                <w:color w:val="auto"/>
                <w:sz w:val="21"/>
                <w:szCs w:val="21"/>
              </w:rPr>
            </w:pPr>
            <w:r>
              <w:rPr>
                <w:rFonts w:hint="eastAsia" w:ascii="宋体" w:hAnsi="宋体" w:eastAsia="宋体"/>
                <w:color w:val="auto"/>
                <w:sz w:val="21"/>
                <w:szCs w:val="21"/>
              </w:rPr>
              <w:t>2%。</w:t>
            </w:r>
          </w:p>
        </w:tc>
      </w:tr>
      <w:tr>
        <w:tblPrEx>
          <w:tblBorders>
            <w:top w:val="thinThickLargeGap" w:color="auto" w:sz="24" w:space="0"/>
            <w:left w:val="thinThickLargeGap" w:color="auto" w:sz="24" w:space="0"/>
            <w:bottom w:val="thickThinLargeGap" w:color="auto" w:sz="24" w:space="0"/>
            <w:right w:val="thickThinLargeGap" w:color="auto" w:sz="24" w:space="0"/>
            <w:insideH w:val="single" w:color="auto" w:sz="4" w:space="0"/>
            <w:insideV w:val="single" w:color="auto" w:sz="4" w:space="0"/>
          </w:tblBorders>
          <w:tblLayout w:type="fixed"/>
          <w:tblCellMar>
            <w:top w:w="0" w:type="dxa"/>
            <w:left w:w="28" w:type="dxa"/>
            <w:bottom w:w="0" w:type="dxa"/>
            <w:right w:w="28" w:type="dxa"/>
          </w:tblCellMar>
        </w:tblPrEx>
        <w:trPr>
          <w:cantSplit/>
          <w:trHeight w:val="817" w:hRule="atLeast"/>
        </w:trPr>
        <w:tc>
          <w:tcPr>
            <w:tcW w:w="9357" w:type="dxa"/>
            <w:gridSpan w:val="5"/>
            <w:vAlign w:val="center"/>
          </w:tcPr>
          <w:p>
            <w:pPr>
              <w:spacing w:after="0"/>
              <w:jc w:val="center"/>
              <w:rPr>
                <w:rFonts w:ascii="宋体" w:hAnsi="宋体" w:eastAsia="宋体"/>
                <w:b/>
                <w:color w:val="auto"/>
                <w:sz w:val="21"/>
                <w:szCs w:val="21"/>
              </w:rPr>
            </w:pPr>
            <w:r>
              <w:rPr>
                <w:rFonts w:hint="eastAsia" w:ascii="宋体" w:hAnsi="宋体" w:eastAsia="宋体"/>
                <w:b/>
                <w:color w:val="auto"/>
                <w:sz w:val="21"/>
                <w:szCs w:val="21"/>
              </w:rPr>
              <w:t>四、授予合同</w:t>
            </w:r>
          </w:p>
        </w:tc>
      </w:tr>
      <w:tr>
        <w:tblPrEx>
          <w:tblBorders>
            <w:top w:val="thinThickLargeGap" w:color="auto" w:sz="24" w:space="0"/>
            <w:left w:val="thinThickLargeGap" w:color="auto" w:sz="24" w:space="0"/>
            <w:bottom w:val="thickThinLargeGap" w:color="auto" w:sz="24" w:space="0"/>
            <w:right w:val="thickThinLargeGap" w:color="auto" w:sz="24" w:space="0"/>
            <w:insideH w:val="single" w:color="auto" w:sz="4" w:space="0"/>
            <w:insideV w:val="single" w:color="auto" w:sz="4" w:space="0"/>
          </w:tblBorders>
          <w:tblLayout w:type="fixed"/>
          <w:tblCellMar>
            <w:top w:w="0" w:type="dxa"/>
            <w:left w:w="28" w:type="dxa"/>
            <w:bottom w:w="0" w:type="dxa"/>
            <w:right w:w="28" w:type="dxa"/>
          </w:tblCellMar>
        </w:tblPrEx>
        <w:trPr>
          <w:trHeight w:val="437" w:hRule="atLeast"/>
        </w:trPr>
        <w:tc>
          <w:tcPr>
            <w:tcW w:w="1277" w:type="dxa"/>
            <w:vMerge w:val="restart"/>
            <w:vAlign w:val="center"/>
          </w:tcPr>
          <w:p>
            <w:pPr>
              <w:spacing w:after="0"/>
              <w:jc w:val="center"/>
              <w:rPr>
                <w:rFonts w:ascii="宋体" w:hAnsi="宋体" w:eastAsia="宋体"/>
                <w:color w:val="auto"/>
                <w:sz w:val="21"/>
                <w:szCs w:val="21"/>
              </w:rPr>
            </w:pPr>
            <w:r>
              <w:rPr>
                <w:rFonts w:hint="eastAsia" w:ascii="宋体" w:hAnsi="宋体" w:eastAsia="宋体"/>
                <w:color w:val="auto"/>
                <w:sz w:val="21"/>
                <w:szCs w:val="21"/>
              </w:rPr>
              <w:t>15</w:t>
            </w:r>
          </w:p>
        </w:tc>
        <w:tc>
          <w:tcPr>
            <w:tcW w:w="8080" w:type="dxa"/>
            <w:gridSpan w:val="4"/>
            <w:shd w:val="clear" w:color="auto" w:fill="auto"/>
            <w:vAlign w:val="center"/>
          </w:tcPr>
          <w:p>
            <w:pPr>
              <w:spacing w:after="0"/>
              <w:jc w:val="both"/>
              <w:rPr>
                <w:rFonts w:ascii="宋体" w:hAnsi="宋体" w:eastAsia="宋体"/>
                <w:b/>
                <w:color w:val="auto"/>
                <w:sz w:val="21"/>
                <w:szCs w:val="21"/>
              </w:rPr>
            </w:pPr>
            <w:r>
              <w:rPr>
                <w:rFonts w:hint="eastAsia" w:ascii="宋体" w:hAnsi="宋体" w:eastAsia="宋体"/>
                <w:b/>
                <w:color w:val="auto"/>
                <w:sz w:val="21"/>
                <w:szCs w:val="21"/>
              </w:rPr>
              <w:t>履约保证金（如有需要）</w:t>
            </w:r>
          </w:p>
        </w:tc>
      </w:tr>
      <w:tr>
        <w:tblPrEx>
          <w:tblBorders>
            <w:top w:val="thinThickLargeGap" w:color="auto" w:sz="24" w:space="0"/>
            <w:left w:val="thinThickLargeGap" w:color="auto" w:sz="24" w:space="0"/>
            <w:bottom w:val="thickThinLargeGap" w:color="auto" w:sz="24" w:space="0"/>
            <w:right w:val="thickThinLargeGap" w:color="auto" w:sz="24" w:space="0"/>
            <w:insideH w:val="single" w:color="auto" w:sz="4" w:space="0"/>
            <w:insideV w:val="single" w:color="auto" w:sz="4" w:space="0"/>
          </w:tblBorders>
          <w:tblLayout w:type="fixed"/>
          <w:tblCellMar>
            <w:top w:w="0" w:type="dxa"/>
            <w:left w:w="28" w:type="dxa"/>
            <w:bottom w:w="0" w:type="dxa"/>
            <w:right w:w="28" w:type="dxa"/>
          </w:tblCellMar>
        </w:tblPrEx>
        <w:trPr>
          <w:trHeight w:val="540" w:hRule="atLeast"/>
        </w:trPr>
        <w:tc>
          <w:tcPr>
            <w:tcW w:w="1277" w:type="dxa"/>
            <w:vMerge w:val="continue"/>
            <w:vAlign w:val="center"/>
          </w:tcPr>
          <w:p>
            <w:pPr>
              <w:spacing w:after="0"/>
              <w:jc w:val="center"/>
              <w:rPr>
                <w:rFonts w:ascii="宋体" w:hAnsi="宋体" w:eastAsia="宋体"/>
                <w:color w:val="auto"/>
                <w:sz w:val="21"/>
                <w:szCs w:val="21"/>
              </w:rPr>
            </w:pPr>
          </w:p>
        </w:tc>
        <w:tc>
          <w:tcPr>
            <w:tcW w:w="8080" w:type="dxa"/>
            <w:gridSpan w:val="4"/>
            <w:shd w:val="clear" w:color="auto" w:fill="auto"/>
            <w:vAlign w:val="center"/>
          </w:tcPr>
          <w:p>
            <w:pPr>
              <w:spacing w:after="0"/>
              <w:jc w:val="both"/>
              <w:rPr>
                <w:rFonts w:ascii="宋体" w:hAnsi="宋体" w:eastAsia="宋体"/>
                <w:b/>
                <w:color w:val="auto"/>
                <w:sz w:val="21"/>
                <w:szCs w:val="21"/>
              </w:rPr>
            </w:pPr>
            <w:r>
              <w:rPr>
                <w:rFonts w:hint="eastAsia" w:ascii="宋体" w:hAnsi="宋体" w:eastAsia="宋体"/>
                <w:color w:val="auto"/>
                <w:sz w:val="21"/>
                <w:szCs w:val="21"/>
              </w:rPr>
              <w:t>履约保证金的数额为政府采购合同金额的5%。</w:t>
            </w:r>
          </w:p>
        </w:tc>
      </w:tr>
      <w:tr>
        <w:tblPrEx>
          <w:tblBorders>
            <w:top w:val="thinThickLargeGap" w:color="auto" w:sz="24" w:space="0"/>
            <w:left w:val="thinThickLargeGap" w:color="auto" w:sz="24" w:space="0"/>
            <w:bottom w:val="thickThinLargeGap" w:color="auto" w:sz="24" w:space="0"/>
            <w:right w:val="thickThinLargeGap" w:color="auto" w:sz="24" w:space="0"/>
            <w:insideH w:val="single" w:color="auto" w:sz="4" w:space="0"/>
            <w:insideV w:val="single" w:color="auto" w:sz="4" w:space="0"/>
          </w:tblBorders>
          <w:tblLayout w:type="fixed"/>
          <w:tblCellMar>
            <w:top w:w="0" w:type="dxa"/>
            <w:left w:w="28" w:type="dxa"/>
            <w:bottom w:w="0" w:type="dxa"/>
            <w:right w:w="28" w:type="dxa"/>
          </w:tblCellMar>
        </w:tblPrEx>
        <w:trPr>
          <w:trHeight w:val="565" w:hRule="atLeast"/>
        </w:trPr>
        <w:tc>
          <w:tcPr>
            <w:tcW w:w="1277" w:type="dxa"/>
            <w:vMerge w:val="restart"/>
            <w:vAlign w:val="center"/>
          </w:tcPr>
          <w:p>
            <w:pPr>
              <w:spacing w:after="0"/>
              <w:jc w:val="center"/>
              <w:rPr>
                <w:rFonts w:ascii="宋体" w:hAnsi="宋体" w:eastAsia="宋体"/>
                <w:color w:val="auto"/>
                <w:sz w:val="21"/>
                <w:szCs w:val="21"/>
              </w:rPr>
            </w:pPr>
            <w:r>
              <w:rPr>
                <w:rFonts w:hint="eastAsia" w:ascii="宋体" w:hAnsi="宋体" w:eastAsia="宋体"/>
                <w:color w:val="auto"/>
                <w:sz w:val="21"/>
                <w:szCs w:val="21"/>
              </w:rPr>
              <w:t>16</w:t>
            </w:r>
          </w:p>
        </w:tc>
        <w:tc>
          <w:tcPr>
            <w:tcW w:w="8080" w:type="dxa"/>
            <w:gridSpan w:val="4"/>
            <w:vAlign w:val="center"/>
          </w:tcPr>
          <w:p>
            <w:pPr>
              <w:spacing w:after="0"/>
              <w:jc w:val="both"/>
              <w:rPr>
                <w:rFonts w:ascii="宋体" w:hAnsi="宋体" w:eastAsia="宋体"/>
                <w:b/>
                <w:color w:val="auto"/>
                <w:sz w:val="21"/>
                <w:szCs w:val="21"/>
              </w:rPr>
            </w:pPr>
            <w:r>
              <w:rPr>
                <w:rFonts w:hint="eastAsia" w:ascii="宋体" w:hAnsi="宋体" w:eastAsia="宋体"/>
                <w:b/>
                <w:color w:val="auto"/>
                <w:sz w:val="21"/>
                <w:szCs w:val="21"/>
              </w:rPr>
              <w:t>中标服务费</w:t>
            </w:r>
          </w:p>
        </w:tc>
      </w:tr>
      <w:tr>
        <w:tblPrEx>
          <w:tblBorders>
            <w:top w:val="thinThickLargeGap" w:color="auto" w:sz="24" w:space="0"/>
            <w:left w:val="thinThickLargeGap" w:color="auto" w:sz="24" w:space="0"/>
            <w:bottom w:val="thickThinLargeGap" w:color="auto" w:sz="24" w:space="0"/>
            <w:right w:val="thickThinLargeGap" w:color="auto" w:sz="24" w:space="0"/>
            <w:insideH w:val="single" w:color="auto" w:sz="4" w:space="0"/>
            <w:insideV w:val="single" w:color="auto" w:sz="4" w:space="0"/>
          </w:tblBorders>
          <w:tblLayout w:type="fixed"/>
          <w:tblCellMar>
            <w:top w:w="0" w:type="dxa"/>
            <w:left w:w="28" w:type="dxa"/>
            <w:bottom w:w="0" w:type="dxa"/>
            <w:right w:w="28" w:type="dxa"/>
          </w:tblCellMar>
        </w:tblPrEx>
        <w:trPr>
          <w:trHeight w:val="716" w:hRule="atLeast"/>
        </w:trPr>
        <w:tc>
          <w:tcPr>
            <w:tcW w:w="1277" w:type="dxa"/>
            <w:vMerge w:val="continue"/>
            <w:vAlign w:val="center"/>
          </w:tcPr>
          <w:p>
            <w:pPr>
              <w:spacing w:after="0"/>
              <w:jc w:val="center"/>
              <w:rPr>
                <w:rFonts w:ascii="宋体" w:hAnsi="宋体" w:eastAsia="宋体"/>
                <w:color w:val="auto"/>
                <w:sz w:val="21"/>
                <w:szCs w:val="21"/>
              </w:rPr>
            </w:pPr>
          </w:p>
        </w:tc>
        <w:tc>
          <w:tcPr>
            <w:tcW w:w="8080" w:type="dxa"/>
            <w:gridSpan w:val="4"/>
            <w:vAlign w:val="center"/>
          </w:tcPr>
          <w:p>
            <w:pPr>
              <w:widowControl w:val="0"/>
              <w:tabs>
                <w:tab w:val="left" w:pos="907"/>
              </w:tabs>
              <w:adjustRightInd/>
              <w:snapToGrid/>
              <w:spacing w:after="0" w:line="360" w:lineRule="exact"/>
              <w:jc w:val="both"/>
              <w:rPr>
                <w:rFonts w:ascii="宋体" w:hAnsi="宋体" w:eastAsia="宋体"/>
                <w:b/>
                <w:color w:val="auto"/>
                <w:sz w:val="21"/>
                <w:szCs w:val="21"/>
              </w:rPr>
            </w:pPr>
            <w:r>
              <w:rPr>
                <w:rFonts w:hint="eastAsia" w:ascii="宋体" w:hAnsi="宋体" w:eastAsia="宋体"/>
                <w:color w:val="auto"/>
                <w:sz w:val="21"/>
                <w:szCs w:val="21"/>
              </w:rPr>
              <w:t>（1）中标服务费根据国家计委[计价格[2002]1980号]文和国家发改委[发改价格[2011]534号]文及相关规定收取，按差额定率累进法计算，以中标通知书中确定的中标总金额作为收费的计算依据；中标服务费最低收费标准为伍仟元整。</w:t>
            </w:r>
          </w:p>
        </w:tc>
      </w:tr>
      <w:tr>
        <w:tblPrEx>
          <w:tblBorders>
            <w:top w:val="thinThickLargeGap" w:color="auto" w:sz="24" w:space="0"/>
            <w:left w:val="thinThickLargeGap" w:color="auto" w:sz="24" w:space="0"/>
            <w:bottom w:val="thickThinLargeGap" w:color="auto" w:sz="24" w:space="0"/>
            <w:right w:val="thickThinLargeGap" w:color="auto" w:sz="24" w:space="0"/>
            <w:insideH w:val="single" w:color="auto" w:sz="4" w:space="0"/>
            <w:insideV w:val="single" w:color="auto" w:sz="4" w:space="0"/>
          </w:tblBorders>
          <w:tblLayout w:type="fixed"/>
          <w:tblCellMar>
            <w:top w:w="0" w:type="dxa"/>
            <w:left w:w="28" w:type="dxa"/>
            <w:bottom w:w="0" w:type="dxa"/>
            <w:right w:w="28" w:type="dxa"/>
          </w:tblCellMar>
        </w:tblPrEx>
        <w:trPr>
          <w:trHeight w:val="1170" w:hRule="atLeast"/>
        </w:trPr>
        <w:tc>
          <w:tcPr>
            <w:tcW w:w="1277" w:type="dxa"/>
            <w:vMerge w:val="continue"/>
            <w:vAlign w:val="center"/>
          </w:tcPr>
          <w:p>
            <w:pPr>
              <w:spacing w:after="0"/>
              <w:jc w:val="center"/>
              <w:rPr>
                <w:rFonts w:ascii="宋体" w:hAnsi="宋体" w:eastAsia="宋体"/>
                <w:color w:val="auto"/>
                <w:sz w:val="21"/>
                <w:szCs w:val="21"/>
              </w:rPr>
            </w:pPr>
          </w:p>
        </w:tc>
        <w:tc>
          <w:tcPr>
            <w:tcW w:w="8080" w:type="dxa"/>
            <w:gridSpan w:val="4"/>
            <w:vAlign w:val="center"/>
          </w:tcPr>
          <w:p>
            <w:pPr>
              <w:widowControl w:val="0"/>
              <w:tabs>
                <w:tab w:val="left" w:pos="907"/>
              </w:tabs>
              <w:adjustRightInd/>
              <w:snapToGrid/>
              <w:spacing w:after="0" w:line="360" w:lineRule="exact"/>
              <w:jc w:val="both"/>
              <w:rPr>
                <w:rFonts w:ascii="宋体" w:hAnsi="宋体" w:eastAsia="宋体"/>
                <w:color w:val="auto"/>
                <w:sz w:val="21"/>
                <w:szCs w:val="21"/>
              </w:rPr>
            </w:pPr>
            <w:r>
              <w:rPr>
                <w:rFonts w:hint="eastAsia" w:ascii="宋体" w:hAnsi="宋体" w:eastAsia="宋体"/>
                <w:color w:val="auto"/>
                <w:sz w:val="21"/>
                <w:szCs w:val="21"/>
              </w:rPr>
              <w:t>（2）中标服务费以转账或现金的形式支付。采购代理机构服务费汇入账号：</w:t>
            </w:r>
          </w:p>
          <w:p>
            <w:pPr>
              <w:widowControl w:val="0"/>
              <w:tabs>
                <w:tab w:val="left" w:pos="907"/>
              </w:tabs>
              <w:adjustRightInd/>
              <w:snapToGrid/>
              <w:spacing w:after="0" w:line="360" w:lineRule="exact"/>
              <w:ind w:left="567"/>
              <w:jc w:val="both"/>
              <w:rPr>
                <w:rFonts w:ascii="宋体" w:hAnsi="宋体" w:eastAsia="宋体"/>
                <w:color w:val="auto"/>
                <w:sz w:val="21"/>
                <w:szCs w:val="21"/>
              </w:rPr>
            </w:pPr>
            <w:r>
              <w:rPr>
                <w:rFonts w:hint="eastAsia" w:ascii="宋体" w:hAnsi="宋体" w:eastAsia="宋体"/>
                <w:color w:val="auto"/>
                <w:sz w:val="21"/>
                <w:szCs w:val="21"/>
              </w:rPr>
              <w:t>收 款 人</w:t>
            </w:r>
            <w:r>
              <w:rPr>
                <w:rFonts w:ascii="宋体" w:hAnsi="宋体" w:eastAsia="宋体"/>
                <w:color w:val="auto"/>
                <w:sz w:val="21"/>
                <w:szCs w:val="21"/>
              </w:rPr>
              <w:t>：</w:t>
            </w:r>
            <w:r>
              <w:rPr>
                <w:rFonts w:hint="eastAsia" w:ascii="宋体" w:hAnsi="宋体" w:eastAsia="宋体"/>
                <w:color w:val="auto"/>
                <w:sz w:val="21"/>
                <w:szCs w:val="21"/>
              </w:rPr>
              <w:t>广东三方诚信招标有限公司东莞分公司</w:t>
            </w:r>
          </w:p>
          <w:p>
            <w:pPr>
              <w:widowControl w:val="0"/>
              <w:tabs>
                <w:tab w:val="left" w:pos="907"/>
              </w:tabs>
              <w:adjustRightInd/>
              <w:snapToGrid/>
              <w:spacing w:after="0" w:line="360" w:lineRule="exact"/>
              <w:ind w:left="567"/>
              <w:jc w:val="both"/>
              <w:rPr>
                <w:rFonts w:ascii="宋体" w:hAnsi="宋体" w:eastAsia="宋体"/>
                <w:color w:val="auto"/>
                <w:sz w:val="21"/>
                <w:szCs w:val="21"/>
              </w:rPr>
            </w:pPr>
            <w:r>
              <w:rPr>
                <w:rFonts w:ascii="宋体" w:hAnsi="宋体" w:eastAsia="宋体"/>
                <w:color w:val="auto"/>
                <w:sz w:val="21"/>
                <w:szCs w:val="21"/>
              </w:rPr>
              <w:t>开户银行：</w:t>
            </w:r>
            <w:r>
              <w:rPr>
                <w:rFonts w:hint="eastAsia" w:ascii="宋体" w:hAnsi="宋体" w:eastAsia="宋体"/>
                <w:color w:val="auto"/>
                <w:sz w:val="21"/>
                <w:szCs w:val="21"/>
              </w:rPr>
              <w:t>中国工商银行东莞市分行</w:t>
            </w:r>
          </w:p>
          <w:p>
            <w:pPr>
              <w:widowControl w:val="0"/>
              <w:tabs>
                <w:tab w:val="left" w:pos="907"/>
              </w:tabs>
              <w:adjustRightInd/>
              <w:snapToGrid/>
              <w:spacing w:after="0" w:line="360" w:lineRule="exact"/>
              <w:ind w:left="567"/>
              <w:jc w:val="both"/>
              <w:rPr>
                <w:rFonts w:ascii="宋体" w:hAnsi="宋体" w:eastAsia="宋体"/>
                <w:color w:val="auto"/>
                <w:sz w:val="21"/>
                <w:szCs w:val="21"/>
              </w:rPr>
            </w:pPr>
            <w:r>
              <w:rPr>
                <w:rFonts w:ascii="宋体" w:hAnsi="宋体" w:eastAsia="宋体"/>
                <w:color w:val="auto"/>
                <w:sz w:val="21"/>
                <w:szCs w:val="21"/>
              </w:rPr>
              <w:t>帐　　号：</w:t>
            </w:r>
            <w:r>
              <w:rPr>
                <w:rFonts w:hint="eastAsia" w:ascii="宋体" w:hAnsi="宋体" w:eastAsia="宋体"/>
                <w:color w:val="auto"/>
                <w:sz w:val="21"/>
                <w:szCs w:val="21"/>
              </w:rPr>
              <w:t>2010021309900018461</w:t>
            </w:r>
          </w:p>
        </w:tc>
      </w:tr>
    </w:tbl>
    <w:p>
      <w:pPr>
        <w:jc w:val="center"/>
        <w:rPr>
          <w:color w:val="auto"/>
        </w:rPr>
      </w:pPr>
      <w:r>
        <w:rPr>
          <w:rFonts w:hint="eastAsia"/>
          <w:color w:val="auto"/>
        </w:rPr>
        <w:br w:type="page"/>
      </w:r>
    </w:p>
    <w:p>
      <w:pPr>
        <w:jc w:val="center"/>
        <w:rPr>
          <w:color w:val="auto"/>
        </w:rPr>
      </w:pPr>
      <w:r>
        <w:rPr>
          <w:rFonts w:hint="eastAsia"/>
          <w:color w:val="auto"/>
        </w:rPr>
        <w:t>附表一：商务技术评分及价格权重表</w:t>
      </w:r>
    </w:p>
    <w:p>
      <w:pPr>
        <w:pStyle w:val="41"/>
        <w:spacing w:before="180" w:beforeLines="50"/>
        <w:ind w:left="425" w:firstLine="0" w:firstLineChars="0"/>
        <w:jc w:val="left"/>
        <w:rPr>
          <w:rFonts w:ascii="宋体" w:hAnsi="宋体" w:cs="宋体"/>
          <w:color w:val="auto"/>
          <w:sz w:val="21"/>
          <w:szCs w:val="21"/>
        </w:rPr>
      </w:pPr>
      <w:r>
        <w:rPr>
          <w:rFonts w:hint="eastAsia" w:ascii="宋体" w:hAnsi="宋体" w:cs="宋体"/>
          <w:color w:val="auto"/>
          <w:sz w:val="21"/>
          <w:szCs w:val="21"/>
        </w:rPr>
        <w:t>（1）价格部分（满分30分）</w:t>
      </w:r>
    </w:p>
    <w:p>
      <w:pPr>
        <w:pStyle w:val="41"/>
        <w:spacing w:before="180" w:beforeLines="50"/>
        <w:ind w:left="1145" w:firstLine="0" w:firstLineChars="0"/>
        <w:jc w:val="left"/>
        <w:rPr>
          <w:rFonts w:ascii="宋体" w:hAnsi="宋体" w:cs="宋体"/>
          <w:color w:val="auto"/>
          <w:sz w:val="21"/>
          <w:szCs w:val="21"/>
        </w:rPr>
      </w:pPr>
      <w:r>
        <w:rPr>
          <w:rFonts w:hint="eastAsia" w:ascii="宋体" w:hAnsi="宋体" w:cs="宋体"/>
          <w:color w:val="auto"/>
          <w:sz w:val="21"/>
          <w:szCs w:val="21"/>
        </w:rPr>
        <w:t>价格分计算方法：满足招标文件要求且投标价格最低的投标报价为评标基准价，其价格分为满分。其他投标人的价格分统一按照下列公式计算：投标报价得分=(评标基准价／投标报价)×（价格权重30%）×100</w:t>
      </w:r>
    </w:p>
    <w:p>
      <w:pPr>
        <w:pStyle w:val="41"/>
        <w:spacing w:before="180" w:beforeLines="50"/>
        <w:ind w:left="425" w:firstLine="0" w:firstLineChars="0"/>
        <w:jc w:val="left"/>
        <w:rPr>
          <w:rFonts w:ascii="宋体" w:hAnsi="宋体" w:cs="宋体"/>
          <w:color w:val="auto"/>
          <w:sz w:val="21"/>
          <w:szCs w:val="21"/>
        </w:rPr>
      </w:pPr>
      <w:r>
        <w:rPr>
          <w:rFonts w:hint="eastAsia" w:ascii="宋体" w:hAnsi="宋体" w:cs="宋体"/>
          <w:color w:val="auto"/>
          <w:sz w:val="21"/>
          <w:szCs w:val="21"/>
        </w:rPr>
        <w:t>（2）商务技术部分（满分70分）</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32"/>
        <w:gridCol w:w="121"/>
        <w:gridCol w:w="1167"/>
        <w:gridCol w:w="655"/>
        <w:gridCol w:w="5213"/>
        <w:gridCol w:w="7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6" w:hRule="atLeast"/>
        </w:trPr>
        <w:tc>
          <w:tcPr>
            <w:tcW w:w="8522" w:type="dxa"/>
            <w:gridSpan w:val="6"/>
            <w:vAlign w:val="center"/>
          </w:tcPr>
          <w:p>
            <w:pPr>
              <w:jc w:val="center"/>
              <w:rPr>
                <w:rFonts w:ascii="宋体" w:hAnsi="宋体" w:eastAsia="宋体" w:cs="宋体"/>
                <w:b/>
                <w:color w:val="auto"/>
                <w:sz w:val="21"/>
                <w:szCs w:val="21"/>
              </w:rPr>
            </w:pPr>
            <w:r>
              <w:rPr>
                <w:rFonts w:hint="eastAsia" w:ascii="宋体" w:hAnsi="宋体" w:eastAsia="宋体" w:cs="宋体"/>
                <w:b/>
                <w:color w:val="auto"/>
                <w:sz w:val="21"/>
                <w:szCs w:val="21"/>
              </w:rPr>
              <w:t>商务评分（30分）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2" w:hRule="atLeast"/>
        </w:trPr>
        <w:tc>
          <w:tcPr>
            <w:tcW w:w="753" w:type="dxa"/>
            <w:gridSpan w:val="2"/>
            <w:vMerge w:val="restart"/>
            <w:vAlign w:val="center"/>
          </w:tcPr>
          <w:p>
            <w:pPr>
              <w:jc w:val="center"/>
              <w:rPr>
                <w:rFonts w:ascii="宋体" w:hAnsi="宋体" w:eastAsia="宋体" w:cs="宋体"/>
                <w:b/>
                <w:color w:val="auto"/>
                <w:sz w:val="21"/>
                <w:szCs w:val="21"/>
              </w:rPr>
            </w:pPr>
            <w:r>
              <w:rPr>
                <w:rFonts w:hint="eastAsia" w:ascii="宋体" w:hAnsi="宋体" w:eastAsia="宋体" w:cs="宋体"/>
                <w:b/>
                <w:color w:val="auto"/>
                <w:sz w:val="21"/>
                <w:szCs w:val="21"/>
              </w:rPr>
              <w:t>序号</w:t>
            </w:r>
          </w:p>
        </w:tc>
        <w:tc>
          <w:tcPr>
            <w:tcW w:w="1167" w:type="dxa"/>
            <w:vMerge w:val="restart"/>
            <w:vAlign w:val="center"/>
          </w:tcPr>
          <w:p>
            <w:pPr>
              <w:jc w:val="center"/>
              <w:rPr>
                <w:rFonts w:ascii="宋体" w:hAnsi="宋体" w:eastAsia="宋体" w:cs="宋体"/>
                <w:b/>
                <w:bCs/>
                <w:color w:val="auto"/>
                <w:sz w:val="21"/>
                <w:szCs w:val="21"/>
              </w:rPr>
            </w:pPr>
            <w:r>
              <w:rPr>
                <w:rFonts w:hint="eastAsia" w:ascii="宋体" w:hAnsi="宋体" w:eastAsia="宋体" w:cs="宋体"/>
                <w:b/>
                <w:bCs/>
                <w:color w:val="auto"/>
                <w:sz w:val="21"/>
                <w:szCs w:val="21"/>
              </w:rPr>
              <w:t>评审内容</w:t>
            </w:r>
          </w:p>
        </w:tc>
        <w:tc>
          <w:tcPr>
            <w:tcW w:w="5868" w:type="dxa"/>
            <w:gridSpan w:val="2"/>
            <w:vMerge w:val="restart"/>
            <w:vAlign w:val="center"/>
          </w:tcPr>
          <w:p>
            <w:pPr>
              <w:jc w:val="center"/>
              <w:rPr>
                <w:rFonts w:ascii="宋体" w:hAnsi="宋体" w:eastAsia="宋体" w:cs="宋体"/>
                <w:b/>
                <w:bCs/>
                <w:color w:val="auto"/>
                <w:sz w:val="21"/>
                <w:szCs w:val="21"/>
              </w:rPr>
            </w:pPr>
            <w:r>
              <w:rPr>
                <w:rFonts w:hint="eastAsia" w:ascii="宋体" w:hAnsi="宋体" w:eastAsia="宋体" w:cs="宋体"/>
                <w:b/>
                <w:bCs/>
                <w:color w:val="auto"/>
                <w:sz w:val="21"/>
                <w:szCs w:val="21"/>
              </w:rPr>
              <w:t>评分细则</w:t>
            </w:r>
          </w:p>
        </w:tc>
        <w:tc>
          <w:tcPr>
            <w:tcW w:w="734" w:type="dxa"/>
            <w:vMerge w:val="restart"/>
            <w:vAlign w:val="center"/>
          </w:tcPr>
          <w:p>
            <w:pPr>
              <w:jc w:val="center"/>
              <w:rPr>
                <w:rFonts w:ascii="宋体" w:hAnsi="宋体" w:eastAsia="宋体" w:cs="宋体"/>
                <w:b/>
                <w:color w:val="auto"/>
                <w:sz w:val="21"/>
                <w:szCs w:val="21"/>
              </w:rPr>
            </w:pPr>
            <w:r>
              <w:rPr>
                <w:rFonts w:hint="eastAsia" w:ascii="宋体" w:hAnsi="宋体" w:eastAsia="宋体" w:cs="宋体"/>
                <w:b/>
                <w:color w:val="auto"/>
                <w:sz w:val="21"/>
                <w:szCs w:val="21"/>
              </w:rPr>
              <w:t>分值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6" w:hRule="atLeast"/>
        </w:trPr>
        <w:tc>
          <w:tcPr>
            <w:tcW w:w="753" w:type="dxa"/>
            <w:gridSpan w:val="2"/>
            <w:vMerge w:val="continue"/>
            <w:vAlign w:val="center"/>
          </w:tcPr>
          <w:p>
            <w:pPr>
              <w:jc w:val="center"/>
              <w:rPr>
                <w:rFonts w:ascii="宋体" w:hAnsi="宋体" w:eastAsia="宋体" w:cs="宋体"/>
                <w:b/>
                <w:color w:val="auto"/>
                <w:sz w:val="21"/>
                <w:szCs w:val="21"/>
              </w:rPr>
            </w:pPr>
          </w:p>
        </w:tc>
        <w:tc>
          <w:tcPr>
            <w:tcW w:w="1167" w:type="dxa"/>
            <w:vMerge w:val="continue"/>
            <w:vAlign w:val="center"/>
          </w:tcPr>
          <w:p>
            <w:pPr>
              <w:jc w:val="center"/>
              <w:rPr>
                <w:rFonts w:ascii="宋体" w:hAnsi="宋体" w:eastAsia="宋体" w:cs="宋体"/>
                <w:b/>
                <w:bCs/>
                <w:color w:val="auto"/>
                <w:sz w:val="21"/>
                <w:szCs w:val="21"/>
              </w:rPr>
            </w:pPr>
          </w:p>
        </w:tc>
        <w:tc>
          <w:tcPr>
            <w:tcW w:w="5868" w:type="dxa"/>
            <w:gridSpan w:val="2"/>
            <w:vMerge w:val="continue"/>
            <w:vAlign w:val="center"/>
          </w:tcPr>
          <w:p>
            <w:pPr>
              <w:jc w:val="center"/>
              <w:rPr>
                <w:rFonts w:ascii="宋体" w:hAnsi="宋体" w:eastAsia="宋体" w:cs="宋体"/>
                <w:b/>
                <w:bCs/>
                <w:color w:val="auto"/>
                <w:sz w:val="21"/>
                <w:szCs w:val="21"/>
              </w:rPr>
            </w:pPr>
          </w:p>
        </w:tc>
        <w:tc>
          <w:tcPr>
            <w:tcW w:w="734" w:type="dxa"/>
            <w:vMerge w:val="continue"/>
            <w:vAlign w:val="center"/>
          </w:tcPr>
          <w:p>
            <w:pPr>
              <w:jc w:val="center"/>
              <w:rPr>
                <w:rFonts w:ascii="宋体" w:hAnsi="宋体" w:eastAsia="宋体" w:cs="宋体"/>
                <w:b/>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2" w:hRule="atLeast"/>
        </w:trPr>
        <w:tc>
          <w:tcPr>
            <w:tcW w:w="753" w:type="dxa"/>
            <w:gridSpan w:val="2"/>
            <w:vMerge w:val="continue"/>
            <w:vAlign w:val="center"/>
          </w:tcPr>
          <w:p>
            <w:pPr>
              <w:rPr>
                <w:rFonts w:ascii="宋体" w:hAnsi="宋体" w:eastAsia="宋体" w:cs="宋体"/>
                <w:b/>
                <w:color w:val="auto"/>
                <w:sz w:val="21"/>
                <w:szCs w:val="21"/>
              </w:rPr>
            </w:pPr>
          </w:p>
        </w:tc>
        <w:tc>
          <w:tcPr>
            <w:tcW w:w="1167" w:type="dxa"/>
            <w:vMerge w:val="continue"/>
            <w:vAlign w:val="center"/>
          </w:tcPr>
          <w:p>
            <w:pPr>
              <w:jc w:val="center"/>
              <w:rPr>
                <w:rFonts w:ascii="宋体" w:hAnsi="宋体" w:eastAsia="宋体" w:cs="宋体"/>
                <w:b/>
                <w:bCs/>
                <w:color w:val="auto"/>
                <w:sz w:val="21"/>
                <w:szCs w:val="21"/>
              </w:rPr>
            </w:pPr>
          </w:p>
        </w:tc>
        <w:tc>
          <w:tcPr>
            <w:tcW w:w="5868" w:type="dxa"/>
            <w:gridSpan w:val="2"/>
            <w:vMerge w:val="continue"/>
            <w:vAlign w:val="center"/>
          </w:tcPr>
          <w:p>
            <w:pPr>
              <w:rPr>
                <w:rFonts w:ascii="宋体" w:hAnsi="宋体" w:eastAsia="宋体" w:cs="宋体"/>
                <w:b/>
                <w:bCs/>
                <w:color w:val="auto"/>
                <w:sz w:val="21"/>
                <w:szCs w:val="21"/>
              </w:rPr>
            </w:pPr>
          </w:p>
        </w:tc>
        <w:tc>
          <w:tcPr>
            <w:tcW w:w="734" w:type="dxa"/>
            <w:vMerge w:val="continue"/>
            <w:vAlign w:val="center"/>
          </w:tcPr>
          <w:p>
            <w:pPr>
              <w:jc w:val="center"/>
              <w:rPr>
                <w:rFonts w:ascii="宋体" w:hAnsi="宋体" w:eastAsia="宋体" w:cs="宋体"/>
                <w:b/>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12" w:hRule="atLeast"/>
        </w:trPr>
        <w:tc>
          <w:tcPr>
            <w:tcW w:w="753" w:type="dxa"/>
            <w:gridSpan w:val="2"/>
            <w:vMerge w:val="restart"/>
            <w:vAlign w:val="center"/>
          </w:tcPr>
          <w:p>
            <w:pPr>
              <w:jc w:val="center"/>
              <w:rPr>
                <w:rFonts w:ascii="宋体" w:hAnsi="宋体" w:eastAsia="宋体" w:cs="宋体"/>
                <w:color w:val="auto"/>
                <w:sz w:val="21"/>
                <w:szCs w:val="21"/>
              </w:rPr>
            </w:pPr>
            <w:r>
              <w:rPr>
                <w:rFonts w:hint="eastAsia" w:ascii="宋体" w:hAnsi="宋体" w:eastAsia="宋体" w:cs="宋体"/>
                <w:color w:val="auto"/>
                <w:sz w:val="21"/>
                <w:szCs w:val="21"/>
              </w:rPr>
              <w:t>1</w:t>
            </w:r>
          </w:p>
        </w:tc>
        <w:tc>
          <w:tcPr>
            <w:tcW w:w="1167" w:type="dxa"/>
            <w:vMerge w:val="restart"/>
            <w:vAlign w:val="center"/>
          </w:tcPr>
          <w:p>
            <w:pPr>
              <w:rPr>
                <w:rFonts w:ascii="宋体" w:hAnsi="宋体" w:eastAsia="宋体" w:cs="宋体"/>
                <w:color w:val="auto"/>
                <w:sz w:val="21"/>
                <w:szCs w:val="21"/>
              </w:rPr>
            </w:pPr>
            <w:r>
              <w:rPr>
                <w:rFonts w:hint="eastAsia" w:ascii="宋体" w:hAnsi="宋体" w:eastAsia="宋体" w:cs="宋体"/>
                <w:color w:val="auto"/>
                <w:sz w:val="21"/>
                <w:szCs w:val="21"/>
              </w:rPr>
              <w:t>企业资质（须提供有效期证件复件加盖投标人公章）</w:t>
            </w:r>
          </w:p>
        </w:tc>
        <w:tc>
          <w:tcPr>
            <w:tcW w:w="5868" w:type="dxa"/>
            <w:gridSpan w:val="2"/>
            <w:vAlign w:val="center"/>
          </w:tcPr>
          <w:p>
            <w:pPr>
              <w:rPr>
                <w:rFonts w:ascii="宋体" w:hAnsi="宋体" w:eastAsia="宋体" w:cs="宋体"/>
                <w:color w:val="auto"/>
                <w:sz w:val="21"/>
                <w:szCs w:val="21"/>
              </w:rPr>
            </w:pPr>
            <w:r>
              <w:rPr>
                <w:rFonts w:hint="eastAsia" w:ascii="宋体" w:hAnsi="宋体" w:eastAsia="宋体" w:cs="宋体"/>
                <w:color w:val="auto"/>
                <w:sz w:val="21"/>
                <w:szCs w:val="21"/>
              </w:rPr>
              <w:t>投标人具备以下有效认证证书（证书由国家认证认可监督管理部门批准设立的认证机构颁发）并在有效期内的，每提供一个得1分，共3分：</w:t>
            </w:r>
          </w:p>
          <w:p>
            <w:pPr>
              <w:rPr>
                <w:rFonts w:ascii="宋体" w:hAnsi="宋体" w:eastAsia="宋体" w:cs="宋体"/>
                <w:color w:val="auto"/>
                <w:sz w:val="21"/>
                <w:szCs w:val="21"/>
              </w:rPr>
            </w:pPr>
            <w:r>
              <w:rPr>
                <w:rFonts w:hint="eastAsia" w:ascii="宋体" w:hAnsi="宋体" w:eastAsia="宋体" w:cs="宋体"/>
                <w:color w:val="auto"/>
                <w:sz w:val="21"/>
                <w:szCs w:val="21"/>
              </w:rPr>
              <w:t>1）质量管理体系认证证书</w:t>
            </w:r>
            <w:bookmarkStart w:id="3" w:name="_Toc448324636"/>
            <w:bookmarkStart w:id="4" w:name="_Toc448320279"/>
            <w:bookmarkStart w:id="5" w:name="_Toc388463564"/>
            <w:bookmarkStart w:id="6" w:name="_Toc450743752"/>
            <w:bookmarkStart w:id="7" w:name="_Toc393676077"/>
            <w:bookmarkStart w:id="8" w:name="_Toc404678318"/>
            <w:bookmarkStart w:id="9" w:name="_Toc403488222"/>
            <w:bookmarkStart w:id="10" w:name="_Toc395024689"/>
            <w:bookmarkStart w:id="11" w:name="_Toc386982233"/>
            <w:r>
              <w:rPr>
                <w:rFonts w:hint="eastAsia" w:ascii="宋体" w:hAnsi="宋体" w:eastAsia="宋体" w:cs="宋体"/>
                <w:color w:val="auto"/>
                <w:sz w:val="21"/>
                <w:szCs w:val="21"/>
              </w:rPr>
              <w:t>；</w:t>
            </w:r>
          </w:p>
          <w:p>
            <w:pPr>
              <w:rPr>
                <w:rFonts w:ascii="宋体" w:hAnsi="宋体" w:eastAsia="宋体" w:cs="宋体"/>
                <w:color w:val="auto"/>
                <w:sz w:val="21"/>
                <w:szCs w:val="21"/>
              </w:rPr>
            </w:pPr>
            <w:r>
              <w:rPr>
                <w:rFonts w:hint="eastAsia" w:ascii="宋体" w:hAnsi="宋体" w:eastAsia="宋体" w:cs="宋体"/>
                <w:color w:val="auto"/>
                <w:sz w:val="21"/>
                <w:szCs w:val="21"/>
              </w:rPr>
              <w:t>2）IT服务管理体系认证证书</w:t>
            </w:r>
            <w:bookmarkEnd w:id="3"/>
            <w:bookmarkEnd w:id="4"/>
            <w:bookmarkEnd w:id="5"/>
            <w:bookmarkEnd w:id="6"/>
            <w:bookmarkEnd w:id="7"/>
            <w:bookmarkEnd w:id="8"/>
            <w:bookmarkEnd w:id="9"/>
            <w:bookmarkEnd w:id="10"/>
            <w:bookmarkEnd w:id="11"/>
            <w:r>
              <w:rPr>
                <w:rFonts w:hint="eastAsia" w:ascii="宋体" w:hAnsi="宋体" w:eastAsia="宋体" w:cs="宋体"/>
                <w:color w:val="auto"/>
                <w:sz w:val="21"/>
                <w:szCs w:val="21"/>
              </w:rPr>
              <w:t>；</w:t>
            </w:r>
          </w:p>
          <w:p>
            <w:pPr>
              <w:rPr>
                <w:rFonts w:ascii="宋体" w:hAnsi="宋体" w:eastAsia="宋体" w:cs="宋体"/>
                <w:color w:val="auto"/>
                <w:sz w:val="21"/>
                <w:szCs w:val="21"/>
              </w:rPr>
            </w:pPr>
            <w:r>
              <w:rPr>
                <w:rFonts w:hint="eastAsia" w:ascii="宋体" w:hAnsi="宋体" w:eastAsia="宋体" w:cs="宋体"/>
                <w:color w:val="auto"/>
                <w:sz w:val="21"/>
                <w:szCs w:val="21"/>
              </w:rPr>
              <w:t>3）信息安全管理体系认证证书；</w:t>
            </w:r>
          </w:p>
        </w:tc>
        <w:tc>
          <w:tcPr>
            <w:tcW w:w="734" w:type="dxa"/>
            <w:vAlign w:val="center"/>
          </w:tcPr>
          <w:p>
            <w:pPr>
              <w:jc w:val="center"/>
              <w:rPr>
                <w:rFonts w:ascii="宋体" w:hAnsi="宋体" w:eastAsia="宋体" w:cs="宋体"/>
                <w:color w:val="auto"/>
                <w:sz w:val="21"/>
                <w:szCs w:val="21"/>
              </w:rPr>
            </w:pPr>
            <w:r>
              <w:rPr>
                <w:rFonts w:hint="eastAsia" w:ascii="宋体" w:hAnsi="宋体" w:eastAsia="宋体" w:cs="宋体"/>
                <w:color w:val="auto"/>
                <w:sz w:val="21"/>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2" w:hRule="atLeast"/>
        </w:trPr>
        <w:tc>
          <w:tcPr>
            <w:tcW w:w="753" w:type="dxa"/>
            <w:gridSpan w:val="2"/>
            <w:vMerge w:val="continue"/>
            <w:vAlign w:val="center"/>
          </w:tcPr>
          <w:p>
            <w:pPr>
              <w:jc w:val="center"/>
              <w:rPr>
                <w:rFonts w:ascii="宋体" w:hAnsi="宋体" w:eastAsia="宋体" w:cs="宋体"/>
                <w:color w:val="auto"/>
                <w:sz w:val="21"/>
                <w:szCs w:val="21"/>
              </w:rPr>
            </w:pPr>
          </w:p>
        </w:tc>
        <w:tc>
          <w:tcPr>
            <w:tcW w:w="1167" w:type="dxa"/>
            <w:vMerge w:val="continue"/>
            <w:vAlign w:val="center"/>
          </w:tcPr>
          <w:p>
            <w:pPr>
              <w:jc w:val="center"/>
              <w:rPr>
                <w:rFonts w:ascii="宋体" w:hAnsi="宋体" w:eastAsia="宋体" w:cs="宋体"/>
                <w:color w:val="auto"/>
                <w:sz w:val="21"/>
                <w:szCs w:val="21"/>
              </w:rPr>
            </w:pPr>
          </w:p>
        </w:tc>
        <w:tc>
          <w:tcPr>
            <w:tcW w:w="5868" w:type="dxa"/>
            <w:gridSpan w:val="2"/>
            <w:vAlign w:val="center"/>
          </w:tcPr>
          <w:p>
            <w:pPr>
              <w:rPr>
                <w:rFonts w:ascii="宋体" w:hAnsi="宋体" w:eastAsia="宋体" w:cs="宋体"/>
                <w:color w:val="auto"/>
                <w:sz w:val="21"/>
                <w:szCs w:val="21"/>
              </w:rPr>
            </w:pPr>
            <w:r>
              <w:rPr>
                <w:rFonts w:hint="eastAsia" w:ascii="宋体" w:hAnsi="宋体" w:eastAsia="宋体" w:cs="宋体"/>
                <w:color w:val="auto"/>
                <w:sz w:val="21"/>
                <w:szCs w:val="21"/>
              </w:rPr>
              <w:t>投标人具有高新技术企业证书的得2分，没有的得0分。</w:t>
            </w:r>
          </w:p>
        </w:tc>
        <w:tc>
          <w:tcPr>
            <w:tcW w:w="734" w:type="dxa"/>
            <w:vAlign w:val="center"/>
          </w:tcPr>
          <w:p>
            <w:pPr>
              <w:jc w:val="center"/>
              <w:rPr>
                <w:rFonts w:ascii="宋体" w:hAnsi="宋体" w:eastAsia="宋体" w:cs="宋体"/>
                <w:color w:val="auto"/>
                <w:sz w:val="21"/>
                <w:szCs w:val="21"/>
              </w:rPr>
            </w:pPr>
            <w:r>
              <w:rPr>
                <w:rFonts w:hint="eastAsia" w:ascii="宋体" w:hAnsi="宋体" w:eastAsia="宋体" w:cs="宋体"/>
                <w:color w:val="auto"/>
                <w:sz w:val="21"/>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5" w:hRule="atLeast"/>
        </w:trPr>
        <w:tc>
          <w:tcPr>
            <w:tcW w:w="753" w:type="dxa"/>
            <w:gridSpan w:val="2"/>
            <w:vMerge w:val="continue"/>
            <w:vAlign w:val="center"/>
          </w:tcPr>
          <w:p>
            <w:pPr>
              <w:jc w:val="center"/>
              <w:rPr>
                <w:rFonts w:ascii="宋体" w:hAnsi="宋体" w:eastAsia="宋体" w:cs="宋体"/>
                <w:color w:val="auto"/>
                <w:sz w:val="21"/>
                <w:szCs w:val="21"/>
              </w:rPr>
            </w:pPr>
          </w:p>
        </w:tc>
        <w:tc>
          <w:tcPr>
            <w:tcW w:w="1167" w:type="dxa"/>
            <w:vMerge w:val="continue"/>
            <w:vAlign w:val="center"/>
          </w:tcPr>
          <w:p>
            <w:pPr>
              <w:jc w:val="center"/>
              <w:rPr>
                <w:rFonts w:ascii="宋体" w:hAnsi="宋体" w:eastAsia="宋体" w:cs="宋体"/>
                <w:color w:val="auto"/>
                <w:sz w:val="21"/>
                <w:szCs w:val="21"/>
              </w:rPr>
            </w:pPr>
          </w:p>
        </w:tc>
        <w:tc>
          <w:tcPr>
            <w:tcW w:w="5868" w:type="dxa"/>
            <w:gridSpan w:val="2"/>
            <w:vAlign w:val="center"/>
          </w:tcPr>
          <w:p>
            <w:pPr>
              <w:rPr>
                <w:rFonts w:ascii="宋体" w:hAnsi="宋体" w:eastAsia="宋体" w:cs="宋体"/>
                <w:color w:val="auto"/>
                <w:sz w:val="21"/>
                <w:szCs w:val="21"/>
              </w:rPr>
            </w:pPr>
            <w:r>
              <w:rPr>
                <w:rFonts w:hint="eastAsia" w:ascii="宋体" w:hAnsi="宋体" w:eastAsia="宋体" w:cs="宋体"/>
                <w:color w:val="auto"/>
                <w:sz w:val="21"/>
                <w:szCs w:val="21"/>
              </w:rPr>
              <w:t>投标人具有中国信息安全测评中心颁发的信息安全服务资质安全工程类的得3分，没有的得0分。</w:t>
            </w:r>
          </w:p>
        </w:tc>
        <w:tc>
          <w:tcPr>
            <w:tcW w:w="734" w:type="dxa"/>
            <w:vAlign w:val="center"/>
          </w:tcPr>
          <w:p>
            <w:pPr>
              <w:jc w:val="center"/>
              <w:rPr>
                <w:rFonts w:ascii="宋体" w:hAnsi="宋体" w:eastAsia="宋体" w:cs="宋体"/>
                <w:color w:val="auto"/>
                <w:sz w:val="21"/>
                <w:szCs w:val="21"/>
              </w:rPr>
            </w:pPr>
            <w:r>
              <w:rPr>
                <w:rFonts w:hint="eastAsia" w:ascii="宋体" w:hAnsi="宋体" w:eastAsia="宋体" w:cs="宋体"/>
                <w:color w:val="auto"/>
                <w:sz w:val="21"/>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0" w:hRule="atLeast"/>
        </w:trPr>
        <w:tc>
          <w:tcPr>
            <w:tcW w:w="753" w:type="dxa"/>
            <w:gridSpan w:val="2"/>
            <w:vMerge w:val="continue"/>
            <w:vAlign w:val="center"/>
          </w:tcPr>
          <w:p>
            <w:pPr>
              <w:jc w:val="center"/>
              <w:rPr>
                <w:rFonts w:ascii="宋体" w:hAnsi="宋体" w:eastAsia="宋体" w:cs="宋体"/>
                <w:color w:val="auto"/>
                <w:sz w:val="21"/>
                <w:szCs w:val="21"/>
              </w:rPr>
            </w:pPr>
          </w:p>
        </w:tc>
        <w:tc>
          <w:tcPr>
            <w:tcW w:w="1167" w:type="dxa"/>
            <w:vMerge w:val="continue"/>
            <w:vAlign w:val="center"/>
          </w:tcPr>
          <w:p>
            <w:pPr>
              <w:jc w:val="center"/>
              <w:rPr>
                <w:rFonts w:ascii="宋体" w:hAnsi="宋体" w:eastAsia="宋体" w:cs="宋体"/>
                <w:color w:val="auto"/>
                <w:sz w:val="21"/>
                <w:szCs w:val="21"/>
              </w:rPr>
            </w:pPr>
          </w:p>
        </w:tc>
        <w:tc>
          <w:tcPr>
            <w:tcW w:w="5868" w:type="dxa"/>
            <w:gridSpan w:val="2"/>
            <w:vAlign w:val="center"/>
          </w:tcPr>
          <w:p>
            <w:pPr>
              <w:rPr>
                <w:rFonts w:ascii="宋体" w:hAnsi="宋体" w:eastAsia="宋体" w:cs="宋体"/>
                <w:b/>
                <w:color w:val="auto"/>
                <w:sz w:val="21"/>
                <w:szCs w:val="21"/>
              </w:rPr>
            </w:pPr>
            <w:r>
              <w:rPr>
                <w:rFonts w:hint="eastAsia" w:ascii="宋体" w:hAnsi="宋体" w:eastAsia="宋体" w:cs="宋体"/>
                <w:color w:val="auto"/>
                <w:sz w:val="21"/>
                <w:szCs w:val="21"/>
              </w:rPr>
              <w:t>投标人具有中国信息安全测评中心颁发的信息安全服务资质风险评估类的得3分，没有的得0分。</w:t>
            </w:r>
          </w:p>
        </w:tc>
        <w:tc>
          <w:tcPr>
            <w:tcW w:w="734" w:type="dxa"/>
            <w:vAlign w:val="center"/>
          </w:tcPr>
          <w:p>
            <w:pPr>
              <w:jc w:val="center"/>
              <w:rPr>
                <w:rFonts w:ascii="宋体" w:hAnsi="宋体" w:eastAsia="宋体" w:cs="宋体"/>
                <w:color w:val="auto"/>
                <w:sz w:val="21"/>
                <w:szCs w:val="21"/>
              </w:rPr>
            </w:pPr>
            <w:r>
              <w:rPr>
                <w:rFonts w:hint="eastAsia" w:ascii="宋体" w:hAnsi="宋体" w:eastAsia="宋体" w:cs="宋体"/>
                <w:color w:val="auto"/>
                <w:sz w:val="21"/>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5" w:hRule="atLeast"/>
        </w:trPr>
        <w:tc>
          <w:tcPr>
            <w:tcW w:w="753" w:type="dxa"/>
            <w:gridSpan w:val="2"/>
            <w:vMerge w:val="continue"/>
            <w:vAlign w:val="center"/>
          </w:tcPr>
          <w:p>
            <w:pPr>
              <w:jc w:val="center"/>
              <w:rPr>
                <w:rFonts w:ascii="宋体" w:hAnsi="宋体" w:eastAsia="宋体" w:cs="宋体"/>
                <w:color w:val="auto"/>
                <w:sz w:val="21"/>
                <w:szCs w:val="21"/>
              </w:rPr>
            </w:pPr>
          </w:p>
        </w:tc>
        <w:tc>
          <w:tcPr>
            <w:tcW w:w="1167" w:type="dxa"/>
            <w:vMerge w:val="continue"/>
            <w:vAlign w:val="center"/>
          </w:tcPr>
          <w:p>
            <w:pPr>
              <w:jc w:val="center"/>
              <w:rPr>
                <w:rFonts w:ascii="宋体" w:hAnsi="宋体" w:eastAsia="宋体" w:cs="宋体"/>
                <w:color w:val="auto"/>
                <w:sz w:val="21"/>
                <w:szCs w:val="21"/>
              </w:rPr>
            </w:pPr>
          </w:p>
        </w:tc>
        <w:tc>
          <w:tcPr>
            <w:tcW w:w="5868" w:type="dxa"/>
            <w:gridSpan w:val="2"/>
            <w:vAlign w:val="center"/>
          </w:tcPr>
          <w:p>
            <w:pPr>
              <w:rPr>
                <w:rFonts w:ascii="宋体" w:hAnsi="宋体" w:eastAsia="宋体" w:cs="宋体"/>
                <w:color w:val="auto"/>
                <w:sz w:val="21"/>
                <w:szCs w:val="21"/>
              </w:rPr>
            </w:pPr>
            <w:r>
              <w:rPr>
                <w:rFonts w:hint="eastAsia" w:ascii="宋体" w:hAnsi="宋体" w:eastAsia="宋体" w:cs="宋体"/>
                <w:color w:val="auto"/>
                <w:sz w:val="21"/>
                <w:szCs w:val="21"/>
              </w:rPr>
              <w:t>投标人具有涉密信息系统集成资质乙级或以上证书的得3分，没有的得0分。</w:t>
            </w:r>
          </w:p>
        </w:tc>
        <w:tc>
          <w:tcPr>
            <w:tcW w:w="734" w:type="dxa"/>
            <w:vAlign w:val="center"/>
          </w:tcPr>
          <w:p>
            <w:pPr>
              <w:jc w:val="center"/>
              <w:rPr>
                <w:rFonts w:ascii="宋体" w:hAnsi="宋体" w:eastAsia="宋体" w:cs="宋体"/>
                <w:color w:val="auto"/>
                <w:sz w:val="21"/>
                <w:szCs w:val="21"/>
              </w:rPr>
            </w:pPr>
            <w:r>
              <w:rPr>
                <w:rFonts w:hint="eastAsia" w:ascii="宋体" w:hAnsi="宋体" w:eastAsia="宋体" w:cs="宋体"/>
                <w:color w:val="auto"/>
                <w:sz w:val="21"/>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36" w:hRule="atLeast"/>
        </w:trPr>
        <w:tc>
          <w:tcPr>
            <w:tcW w:w="753" w:type="dxa"/>
            <w:gridSpan w:val="2"/>
            <w:vAlign w:val="center"/>
          </w:tcPr>
          <w:p>
            <w:pPr>
              <w:jc w:val="center"/>
              <w:rPr>
                <w:rFonts w:ascii="宋体" w:hAnsi="宋体" w:eastAsia="宋体" w:cs="宋体"/>
                <w:color w:val="auto"/>
                <w:sz w:val="21"/>
                <w:szCs w:val="21"/>
              </w:rPr>
            </w:pPr>
            <w:r>
              <w:rPr>
                <w:rFonts w:hint="eastAsia" w:ascii="宋体" w:hAnsi="宋体" w:eastAsia="宋体" w:cs="宋体"/>
                <w:color w:val="auto"/>
                <w:sz w:val="21"/>
                <w:szCs w:val="21"/>
              </w:rPr>
              <w:t>2</w:t>
            </w:r>
          </w:p>
        </w:tc>
        <w:tc>
          <w:tcPr>
            <w:tcW w:w="1167" w:type="dxa"/>
            <w:vAlign w:val="center"/>
          </w:tcPr>
          <w:p>
            <w:pPr>
              <w:jc w:val="center"/>
              <w:rPr>
                <w:rFonts w:ascii="宋体" w:hAnsi="宋体" w:eastAsia="宋体" w:cs="宋体"/>
                <w:color w:val="auto"/>
                <w:sz w:val="21"/>
                <w:szCs w:val="21"/>
              </w:rPr>
            </w:pPr>
            <w:r>
              <w:rPr>
                <w:rFonts w:hint="eastAsia" w:ascii="宋体" w:hAnsi="宋体" w:eastAsia="宋体" w:cs="宋体"/>
                <w:color w:val="auto"/>
                <w:sz w:val="21"/>
                <w:szCs w:val="21"/>
              </w:rPr>
              <w:t>财务状况</w:t>
            </w:r>
          </w:p>
        </w:tc>
        <w:tc>
          <w:tcPr>
            <w:tcW w:w="5868" w:type="dxa"/>
            <w:gridSpan w:val="2"/>
            <w:vAlign w:val="center"/>
          </w:tcPr>
          <w:p>
            <w:pPr>
              <w:rPr>
                <w:rFonts w:ascii="宋体" w:hAnsi="宋体" w:eastAsia="宋体" w:cs="宋体"/>
                <w:color w:val="auto"/>
                <w:sz w:val="21"/>
                <w:szCs w:val="21"/>
              </w:rPr>
            </w:pPr>
            <w:r>
              <w:rPr>
                <w:rFonts w:hint="eastAsia" w:ascii="宋体" w:hAnsi="宋体" w:eastAsia="宋体" w:cs="宋体"/>
                <w:color w:val="auto"/>
                <w:sz w:val="21"/>
                <w:szCs w:val="21"/>
              </w:rPr>
              <w:t>投标人自2014至今财务状况进行评价，三年盈利的得5分，两年盈利的得3分，一年盈利的得1分，其它得不得分。（须提供会计师事务所审计的财务报告复印件加盖投标人公章）</w:t>
            </w:r>
          </w:p>
        </w:tc>
        <w:tc>
          <w:tcPr>
            <w:tcW w:w="734" w:type="dxa"/>
            <w:vAlign w:val="center"/>
          </w:tcPr>
          <w:p>
            <w:pPr>
              <w:jc w:val="center"/>
              <w:rPr>
                <w:rFonts w:ascii="宋体" w:hAnsi="宋体" w:eastAsia="宋体" w:cs="宋体"/>
                <w:color w:val="auto"/>
                <w:sz w:val="21"/>
                <w:szCs w:val="21"/>
              </w:rPr>
            </w:pPr>
            <w:r>
              <w:rPr>
                <w:rFonts w:hint="eastAsia" w:ascii="宋体" w:hAnsi="宋体" w:eastAsia="宋体" w:cs="宋体"/>
                <w:color w:val="auto"/>
                <w:sz w:val="21"/>
                <w:szCs w:val="21"/>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13" w:hRule="atLeast"/>
        </w:trPr>
        <w:tc>
          <w:tcPr>
            <w:tcW w:w="753" w:type="dxa"/>
            <w:gridSpan w:val="2"/>
            <w:vAlign w:val="center"/>
          </w:tcPr>
          <w:p>
            <w:pPr>
              <w:jc w:val="center"/>
              <w:rPr>
                <w:rFonts w:ascii="宋体" w:hAnsi="宋体" w:eastAsia="宋体" w:cs="宋体"/>
                <w:color w:val="auto"/>
                <w:sz w:val="21"/>
                <w:szCs w:val="21"/>
              </w:rPr>
            </w:pPr>
            <w:r>
              <w:rPr>
                <w:rFonts w:hint="eastAsia" w:ascii="宋体" w:hAnsi="宋体" w:eastAsia="宋体" w:cs="宋体"/>
                <w:color w:val="auto"/>
                <w:sz w:val="21"/>
                <w:szCs w:val="21"/>
              </w:rPr>
              <w:t>3</w:t>
            </w:r>
          </w:p>
        </w:tc>
        <w:tc>
          <w:tcPr>
            <w:tcW w:w="1167" w:type="dxa"/>
            <w:vAlign w:val="center"/>
          </w:tcPr>
          <w:p>
            <w:pPr>
              <w:jc w:val="center"/>
              <w:rPr>
                <w:rFonts w:ascii="宋体" w:hAnsi="宋体" w:eastAsia="宋体" w:cs="宋体"/>
                <w:color w:val="auto"/>
                <w:sz w:val="21"/>
                <w:szCs w:val="21"/>
              </w:rPr>
            </w:pPr>
            <w:r>
              <w:rPr>
                <w:rFonts w:hint="eastAsia" w:ascii="宋体" w:hAnsi="宋体" w:eastAsia="宋体" w:cs="宋体"/>
                <w:color w:val="auto"/>
                <w:sz w:val="21"/>
                <w:szCs w:val="21"/>
              </w:rPr>
              <w:t>项目经验</w:t>
            </w:r>
          </w:p>
        </w:tc>
        <w:tc>
          <w:tcPr>
            <w:tcW w:w="5868" w:type="dxa"/>
            <w:gridSpan w:val="2"/>
            <w:vAlign w:val="center"/>
          </w:tcPr>
          <w:p>
            <w:pPr>
              <w:rPr>
                <w:rFonts w:ascii="宋体" w:hAnsi="宋体" w:eastAsia="宋体" w:cs="宋体"/>
                <w:color w:val="auto"/>
                <w:sz w:val="21"/>
                <w:szCs w:val="21"/>
              </w:rPr>
            </w:pPr>
            <w:r>
              <w:rPr>
                <w:rFonts w:hint="eastAsia" w:ascii="宋体" w:hAnsi="宋体" w:eastAsia="宋体" w:cs="宋体"/>
                <w:color w:val="auto"/>
                <w:sz w:val="21"/>
                <w:szCs w:val="21"/>
              </w:rPr>
              <w:t>2014年以来具有存储或信息化安全项目案例，每个得2分，最高得8分。（须提供项目合同复印件加盖投标人公章，合同为直接跟业主签订,分包合同不计分）</w:t>
            </w:r>
          </w:p>
        </w:tc>
        <w:tc>
          <w:tcPr>
            <w:tcW w:w="734" w:type="dxa"/>
            <w:vAlign w:val="center"/>
          </w:tcPr>
          <w:p>
            <w:pPr>
              <w:jc w:val="center"/>
              <w:rPr>
                <w:rFonts w:ascii="宋体" w:hAnsi="宋体" w:eastAsia="宋体" w:cs="宋体"/>
                <w:color w:val="auto"/>
                <w:sz w:val="21"/>
                <w:szCs w:val="21"/>
              </w:rPr>
            </w:pPr>
            <w:r>
              <w:rPr>
                <w:rFonts w:hint="eastAsia" w:ascii="宋体" w:hAnsi="宋体" w:eastAsia="宋体" w:cs="宋体"/>
                <w:color w:val="auto"/>
                <w:sz w:val="21"/>
                <w:szCs w:val="21"/>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13" w:hRule="atLeast"/>
        </w:trPr>
        <w:tc>
          <w:tcPr>
            <w:tcW w:w="753" w:type="dxa"/>
            <w:gridSpan w:val="2"/>
            <w:vAlign w:val="center"/>
          </w:tcPr>
          <w:p>
            <w:pPr>
              <w:jc w:val="center"/>
              <w:rPr>
                <w:rFonts w:ascii="宋体" w:hAnsi="宋体" w:eastAsia="宋体" w:cs="宋体"/>
                <w:color w:val="auto"/>
                <w:sz w:val="21"/>
                <w:szCs w:val="21"/>
              </w:rPr>
            </w:pPr>
            <w:r>
              <w:rPr>
                <w:rFonts w:hint="eastAsia" w:ascii="宋体" w:hAnsi="宋体" w:eastAsia="宋体" w:cs="宋体"/>
                <w:color w:val="auto"/>
                <w:sz w:val="21"/>
                <w:szCs w:val="21"/>
              </w:rPr>
              <w:t>4</w:t>
            </w:r>
          </w:p>
        </w:tc>
        <w:tc>
          <w:tcPr>
            <w:tcW w:w="1167" w:type="dxa"/>
            <w:vAlign w:val="center"/>
          </w:tcPr>
          <w:p>
            <w:pPr>
              <w:jc w:val="center"/>
              <w:rPr>
                <w:rFonts w:ascii="宋体" w:hAnsi="宋体" w:eastAsia="宋体" w:cs="宋体"/>
                <w:color w:val="auto"/>
                <w:sz w:val="21"/>
                <w:szCs w:val="21"/>
              </w:rPr>
            </w:pPr>
            <w:r>
              <w:rPr>
                <w:rFonts w:hint="eastAsia" w:ascii="宋体" w:hAnsi="宋体" w:eastAsia="宋体" w:cs="宋体"/>
                <w:color w:val="auto"/>
                <w:sz w:val="21"/>
                <w:szCs w:val="21"/>
              </w:rPr>
              <w:t>服务便利性</w:t>
            </w:r>
          </w:p>
        </w:tc>
        <w:tc>
          <w:tcPr>
            <w:tcW w:w="5868" w:type="dxa"/>
            <w:gridSpan w:val="2"/>
            <w:vAlign w:val="center"/>
          </w:tcPr>
          <w:p>
            <w:pPr>
              <w:rPr>
                <w:rFonts w:ascii="宋体" w:hAnsi="宋体" w:eastAsia="宋体" w:cs="宋体"/>
                <w:color w:val="auto"/>
                <w:sz w:val="21"/>
                <w:szCs w:val="21"/>
              </w:rPr>
            </w:pPr>
            <w:r>
              <w:rPr>
                <w:rFonts w:hint="eastAsia" w:ascii="宋体" w:hAnsi="宋体" w:eastAsia="宋体" w:cs="宋体"/>
                <w:color w:val="auto"/>
                <w:sz w:val="21"/>
                <w:szCs w:val="21"/>
              </w:rPr>
              <w:t>售后服务方案、故障响应时限、服务承诺、保修期限及范围等进行综合评价。</w:t>
            </w:r>
          </w:p>
          <w:p>
            <w:pPr>
              <w:rPr>
                <w:rFonts w:ascii="宋体" w:hAnsi="宋体" w:eastAsia="宋体" w:cs="宋体"/>
                <w:color w:val="auto"/>
                <w:sz w:val="21"/>
                <w:szCs w:val="21"/>
              </w:rPr>
            </w:pPr>
            <w:r>
              <w:rPr>
                <w:rFonts w:hint="eastAsia" w:ascii="宋体" w:hAnsi="宋体" w:eastAsia="宋体" w:cs="宋体"/>
                <w:color w:val="auto"/>
                <w:sz w:val="21"/>
                <w:szCs w:val="21"/>
              </w:rPr>
              <w:t>优：提供完整可行的售后服务方案，且有具体的工作流程与服务标准说明，得3分。</w:t>
            </w:r>
          </w:p>
          <w:p>
            <w:pPr>
              <w:rPr>
                <w:rFonts w:ascii="宋体" w:hAnsi="宋体" w:eastAsia="宋体" w:cs="宋体"/>
                <w:color w:val="auto"/>
                <w:sz w:val="21"/>
                <w:szCs w:val="21"/>
              </w:rPr>
            </w:pPr>
            <w:r>
              <w:rPr>
                <w:rFonts w:hint="eastAsia" w:ascii="宋体" w:hAnsi="宋体" w:eastAsia="宋体" w:cs="宋体"/>
                <w:color w:val="auto"/>
                <w:sz w:val="21"/>
                <w:szCs w:val="21"/>
              </w:rPr>
              <w:t>良：提供了可行的售后服务方案，工作流程基本满足文件要求，有简单的服务标准说明，得1分。</w:t>
            </w:r>
          </w:p>
          <w:p>
            <w:pPr>
              <w:rPr>
                <w:rFonts w:ascii="宋体" w:hAnsi="宋体" w:eastAsia="宋体" w:cs="宋体"/>
                <w:color w:val="auto"/>
                <w:sz w:val="21"/>
                <w:szCs w:val="21"/>
              </w:rPr>
            </w:pPr>
            <w:r>
              <w:rPr>
                <w:rFonts w:hint="eastAsia" w:ascii="宋体" w:hAnsi="宋体" w:eastAsia="宋体" w:cs="宋体"/>
                <w:color w:val="auto"/>
                <w:sz w:val="21"/>
                <w:szCs w:val="21"/>
              </w:rPr>
              <w:t>中：提供了简单的售后服务方案，无工作流程及服务标准说明，得0.5分。</w:t>
            </w:r>
          </w:p>
          <w:p>
            <w:pPr>
              <w:rPr>
                <w:rFonts w:ascii="宋体" w:hAnsi="宋体" w:eastAsia="宋体" w:cs="宋体"/>
                <w:color w:val="auto"/>
                <w:sz w:val="21"/>
                <w:szCs w:val="21"/>
                <w:lang w:val="zh-TW" w:eastAsia="zh-TW"/>
              </w:rPr>
            </w:pPr>
            <w:r>
              <w:rPr>
                <w:rFonts w:hint="eastAsia" w:ascii="宋体" w:hAnsi="宋体" w:eastAsia="宋体" w:cs="宋体"/>
                <w:color w:val="auto"/>
                <w:sz w:val="21"/>
                <w:szCs w:val="21"/>
              </w:rPr>
              <w:t>差：无提供售后服务方案，得0分。</w:t>
            </w:r>
          </w:p>
        </w:tc>
        <w:tc>
          <w:tcPr>
            <w:tcW w:w="734" w:type="dxa"/>
            <w:vAlign w:val="center"/>
          </w:tcPr>
          <w:p>
            <w:pPr>
              <w:jc w:val="center"/>
              <w:rPr>
                <w:rFonts w:ascii="宋体" w:hAnsi="宋体" w:eastAsia="宋体" w:cs="宋体"/>
                <w:color w:val="auto"/>
                <w:sz w:val="21"/>
                <w:szCs w:val="21"/>
              </w:rPr>
            </w:pPr>
            <w:r>
              <w:rPr>
                <w:rFonts w:hint="eastAsia" w:ascii="宋体" w:hAnsi="宋体" w:eastAsia="宋体" w:cs="宋体"/>
                <w:color w:val="auto"/>
                <w:sz w:val="21"/>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9" w:hRule="atLeast"/>
        </w:trPr>
        <w:tc>
          <w:tcPr>
            <w:tcW w:w="8522" w:type="dxa"/>
            <w:gridSpan w:val="6"/>
            <w:vAlign w:val="center"/>
          </w:tcPr>
          <w:p>
            <w:pPr>
              <w:jc w:val="center"/>
              <w:rPr>
                <w:rFonts w:ascii="宋体" w:hAnsi="宋体" w:eastAsia="宋体" w:cs="宋体"/>
                <w:b/>
                <w:color w:val="auto"/>
                <w:sz w:val="21"/>
                <w:szCs w:val="21"/>
              </w:rPr>
            </w:pPr>
            <w:r>
              <w:rPr>
                <w:rFonts w:hint="eastAsia" w:ascii="宋体" w:hAnsi="宋体" w:eastAsia="宋体" w:cs="宋体"/>
                <w:b/>
                <w:color w:val="auto"/>
                <w:sz w:val="21"/>
                <w:szCs w:val="21"/>
              </w:rPr>
              <w:t>技术评分（40分）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2" w:hRule="atLeast"/>
        </w:trPr>
        <w:tc>
          <w:tcPr>
            <w:tcW w:w="632" w:type="dxa"/>
            <w:vMerge w:val="restart"/>
            <w:vAlign w:val="center"/>
          </w:tcPr>
          <w:p>
            <w:pPr>
              <w:jc w:val="center"/>
              <w:rPr>
                <w:rFonts w:ascii="宋体" w:hAnsi="宋体" w:eastAsia="宋体" w:cs="宋体"/>
                <w:b/>
                <w:color w:val="auto"/>
                <w:sz w:val="21"/>
                <w:szCs w:val="21"/>
              </w:rPr>
            </w:pPr>
            <w:r>
              <w:rPr>
                <w:rFonts w:hint="eastAsia" w:ascii="宋体" w:hAnsi="宋体" w:eastAsia="宋体" w:cs="宋体"/>
                <w:b/>
                <w:color w:val="auto"/>
                <w:sz w:val="21"/>
                <w:szCs w:val="21"/>
              </w:rPr>
              <w:t>序号</w:t>
            </w:r>
          </w:p>
        </w:tc>
        <w:tc>
          <w:tcPr>
            <w:tcW w:w="1943" w:type="dxa"/>
            <w:gridSpan w:val="3"/>
            <w:vMerge w:val="restart"/>
            <w:vAlign w:val="center"/>
          </w:tcPr>
          <w:p>
            <w:pPr>
              <w:jc w:val="center"/>
              <w:rPr>
                <w:rFonts w:ascii="宋体" w:hAnsi="宋体" w:eastAsia="宋体" w:cs="宋体"/>
                <w:b/>
                <w:color w:val="auto"/>
                <w:sz w:val="21"/>
                <w:szCs w:val="21"/>
              </w:rPr>
            </w:pPr>
            <w:r>
              <w:rPr>
                <w:rFonts w:hint="eastAsia" w:ascii="宋体" w:hAnsi="宋体" w:eastAsia="宋体" w:cs="宋体"/>
                <w:b/>
                <w:color w:val="auto"/>
                <w:sz w:val="21"/>
                <w:szCs w:val="21"/>
              </w:rPr>
              <w:t>评审内容</w:t>
            </w:r>
          </w:p>
        </w:tc>
        <w:tc>
          <w:tcPr>
            <w:tcW w:w="5213" w:type="dxa"/>
            <w:vMerge w:val="restart"/>
            <w:vAlign w:val="center"/>
          </w:tcPr>
          <w:p>
            <w:pPr>
              <w:jc w:val="center"/>
              <w:rPr>
                <w:rFonts w:ascii="宋体" w:hAnsi="宋体" w:eastAsia="宋体" w:cs="宋体"/>
                <w:b/>
                <w:color w:val="auto"/>
                <w:sz w:val="21"/>
                <w:szCs w:val="21"/>
              </w:rPr>
            </w:pPr>
            <w:r>
              <w:rPr>
                <w:rFonts w:hint="eastAsia" w:ascii="宋体" w:hAnsi="宋体" w:eastAsia="宋体" w:cs="宋体"/>
                <w:b/>
                <w:color w:val="auto"/>
                <w:sz w:val="21"/>
                <w:szCs w:val="21"/>
              </w:rPr>
              <w:t>评分细则</w:t>
            </w:r>
          </w:p>
        </w:tc>
        <w:tc>
          <w:tcPr>
            <w:tcW w:w="734" w:type="dxa"/>
            <w:vMerge w:val="restart"/>
            <w:vAlign w:val="center"/>
          </w:tcPr>
          <w:p>
            <w:pPr>
              <w:jc w:val="center"/>
              <w:rPr>
                <w:rFonts w:ascii="宋体" w:hAnsi="宋体" w:eastAsia="宋体" w:cs="宋体"/>
                <w:b/>
                <w:color w:val="auto"/>
                <w:sz w:val="21"/>
                <w:szCs w:val="21"/>
              </w:rPr>
            </w:pPr>
            <w:r>
              <w:rPr>
                <w:rFonts w:hint="eastAsia" w:ascii="宋体" w:hAnsi="宋体" w:eastAsia="宋体" w:cs="宋体"/>
                <w:b/>
                <w:color w:val="auto"/>
                <w:sz w:val="21"/>
                <w:szCs w:val="21"/>
              </w:rPr>
              <w:t>分值(分)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2" w:hRule="atLeast"/>
        </w:trPr>
        <w:tc>
          <w:tcPr>
            <w:tcW w:w="632" w:type="dxa"/>
            <w:vMerge w:val="continue"/>
            <w:vAlign w:val="center"/>
          </w:tcPr>
          <w:p>
            <w:pPr>
              <w:jc w:val="center"/>
              <w:rPr>
                <w:rFonts w:ascii="宋体" w:hAnsi="宋体" w:eastAsia="宋体" w:cs="宋体"/>
                <w:b/>
                <w:color w:val="auto"/>
                <w:sz w:val="21"/>
                <w:szCs w:val="21"/>
              </w:rPr>
            </w:pPr>
          </w:p>
        </w:tc>
        <w:tc>
          <w:tcPr>
            <w:tcW w:w="1943" w:type="dxa"/>
            <w:gridSpan w:val="3"/>
            <w:vMerge w:val="continue"/>
            <w:vAlign w:val="center"/>
          </w:tcPr>
          <w:p>
            <w:pPr>
              <w:jc w:val="center"/>
              <w:rPr>
                <w:rFonts w:ascii="宋体" w:hAnsi="宋体" w:eastAsia="宋体" w:cs="宋体"/>
                <w:b/>
                <w:color w:val="auto"/>
                <w:sz w:val="21"/>
                <w:szCs w:val="21"/>
              </w:rPr>
            </w:pPr>
          </w:p>
        </w:tc>
        <w:tc>
          <w:tcPr>
            <w:tcW w:w="5213" w:type="dxa"/>
            <w:vMerge w:val="continue"/>
            <w:vAlign w:val="center"/>
          </w:tcPr>
          <w:p>
            <w:pPr>
              <w:jc w:val="center"/>
              <w:rPr>
                <w:rFonts w:ascii="宋体" w:hAnsi="宋体" w:eastAsia="宋体" w:cs="宋体"/>
                <w:b/>
                <w:color w:val="auto"/>
                <w:sz w:val="21"/>
                <w:szCs w:val="21"/>
              </w:rPr>
            </w:pPr>
          </w:p>
        </w:tc>
        <w:tc>
          <w:tcPr>
            <w:tcW w:w="734" w:type="dxa"/>
            <w:vMerge w:val="continue"/>
            <w:vAlign w:val="center"/>
          </w:tcPr>
          <w:p>
            <w:pPr>
              <w:jc w:val="center"/>
              <w:rPr>
                <w:rFonts w:ascii="宋体" w:hAnsi="宋体" w:eastAsia="宋体" w:cs="宋体"/>
                <w:b/>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32" w:type="dxa"/>
            <w:vAlign w:val="center"/>
          </w:tcPr>
          <w:p>
            <w:pPr>
              <w:jc w:val="center"/>
              <w:rPr>
                <w:rFonts w:ascii="宋体" w:hAnsi="宋体" w:eastAsia="宋体" w:cs="宋体"/>
                <w:color w:val="auto"/>
                <w:sz w:val="21"/>
                <w:szCs w:val="21"/>
              </w:rPr>
            </w:pPr>
            <w:r>
              <w:rPr>
                <w:rFonts w:hint="eastAsia" w:ascii="宋体" w:hAnsi="宋体" w:eastAsia="宋体" w:cs="宋体"/>
                <w:color w:val="auto"/>
                <w:sz w:val="21"/>
                <w:szCs w:val="21"/>
              </w:rPr>
              <w:t>1</w:t>
            </w:r>
          </w:p>
        </w:tc>
        <w:tc>
          <w:tcPr>
            <w:tcW w:w="1943" w:type="dxa"/>
            <w:gridSpan w:val="3"/>
            <w:vAlign w:val="center"/>
          </w:tcPr>
          <w:p>
            <w:pPr>
              <w:jc w:val="center"/>
              <w:rPr>
                <w:rFonts w:ascii="宋体" w:hAnsi="宋体" w:eastAsia="宋体" w:cs="宋体"/>
                <w:color w:val="auto"/>
                <w:sz w:val="21"/>
                <w:szCs w:val="21"/>
              </w:rPr>
            </w:pPr>
            <w:r>
              <w:rPr>
                <w:rFonts w:hint="eastAsia" w:ascii="宋体" w:hAnsi="宋体" w:eastAsia="宋体" w:cs="宋体"/>
                <w:color w:val="auto"/>
                <w:sz w:val="21"/>
                <w:szCs w:val="21"/>
              </w:rPr>
              <w:t>对技术条款响应情况</w:t>
            </w:r>
          </w:p>
        </w:tc>
        <w:tc>
          <w:tcPr>
            <w:tcW w:w="5213" w:type="dxa"/>
            <w:vAlign w:val="center"/>
          </w:tcPr>
          <w:p>
            <w:pPr>
              <w:rPr>
                <w:rFonts w:ascii="宋体" w:hAnsi="宋体" w:eastAsia="宋体" w:cs="宋体"/>
                <w:b/>
                <w:color w:val="auto"/>
                <w:sz w:val="21"/>
                <w:szCs w:val="21"/>
              </w:rPr>
            </w:pPr>
            <w:r>
              <w:rPr>
                <w:rFonts w:hint="eastAsia" w:ascii="宋体" w:hAnsi="宋体" w:eastAsia="宋体" w:cs="宋体"/>
                <w:color w:val="auto"/>
                <w:sz w:val="21"/>
                <w:szCs w:val="21"/>
              </w:rPr>
              <w:t>根据所投产品对“用户需求书”中每一条条款响应情况进行评分，全部满足或优于得18分，其中标有“▲”的为关键性参数，有一项不满足扣</w:t>
            </w:r>
            <w:r>
              <w:rPr>
                <w:rFonts w:hint="eastAsia" w:ascii="宋体" w:hAnsi="宋体" w:eastAsia="宋体" w:cs="宋体"/>
                <w:color w:val="auto"/>
                <w:sz w:val="21"/>
                <w:szCs w:val="21"/>
                <w:lang w:val="en-US" w:eastAsia="zh-CN"/>
              </w:rPr>
              <w:t>3</w:t>
            </w:r>
            <w:r>
              <w:rPr>
                <w:rFonts w:hint="eastAsia" w:ascii="宋体" w:hAnsi="宋体" w:eastAsia="宋体" w:cs="宋体"/>
                <w:color w:val="auto"/>
                <w:sz w:val="21"/>
                <w:szCs w:val="21"/>
              </w:rPr>
              <w:t xml:space="preserve">分，最低得0分（投标人应提供所投产品彩页原件或原厂商所作的技术参数说明） </w:t>
            </w:r>
          </w:p>
        </w:tc>
        <w:tc>
          <w:tcPr>
            <w:tcW w:w="734" w:type="dxa"/>
            <w:vAlign w:val="center"/>
          </w:tcPr>
          <w:p>
            <w:pPr>
              <w:jc w:val="center"/>
              <w:rPr>
                <w:rFonts w:ascii="宋体" w:hAnsi="宋体" w:eastAsia="宋体" w:cs="宋体"/>
                <w:color w:val="auto"/>
                <w:sz w:val="21"/>
                <w:szCs w:val="21"/>
              </w:rPr>
            </w:pPr>
            <w:r>
              <w:rPr>
                <w:rFonts w:hint="eastAsia" w:ascii="宋体" w:hAnsi="宋体" w:eastAsia="宋体" w:cs="宋体"/>
                <w:color w:val="auto"/>
                <w:sz w:val="21"/>
                <w:szCs w:val="21"/>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32" w:type="dxa"/>
            <w:vAlign w:val="center"/>
          </w:tcPr>
          <w:p>
            <w:pPr>
              <w:jc w:val="center"/>
              <w:rPr>
                <w:rFonts w:ascii="宋体" w:hAnsi="宋体" w:eastAsia="宋体" w:cs="宋体"/>
                <w:color w:val="auto"/>
                <w:sz w:val="21"/>
                <w:szCs w:val="21"/>
              </w:rPr>
            </w:pPr>
            <w:r>
              <w:rPr>
                <w:rFonts w:hint="eastAsia" w:ascii="宋体" w:hAnsi="宋体" w:eastAsia="宋体" w:cs="宋体"/>
                <w:color w:val="auto"/>
                <w:sz w:val="21"/>
                <w:szCs w:val="21"/>
              </w:rPr>
              <w:t>2</w:t>
            </w:r>
          </w:p>
        </w:tc>
        <w:tc>
          <w:tcPr>
            <w:tcW w:w="1943" w:type="dxa"/>
            <w:gridSpan w:val="3"/>
            <w:vAlign w:val="center"/>
          </w:tcPr>
          <w:p>
            <w:pPr>
              <w:jc w:val="center"/>
              <w:rPr>
                <w:rFonts w:ascii="宋体" w:hAnsi="宋体" w:eastAsia="宋体" w:cs="宋体"/>
                <w:color w:val="auto"/>
                <w:sz w:val="21"/>
                <w:szCs w:val="21"/>
              </w:rPr>
            </w:pPr>
            <w:r>
              <w:rPr>
                <w:rFonts w:hint="eastAsia" w:ascii="宋体" w:hAnsi="宋体" w:eastAsia="宋体" w:cs="宋体"/>
                <w:color w:val="auto"/>
                <w:sz w:val="21"/>
                <w:szCs w:val="21"/>
              </w:rPr>
              <w:t>总体实施方案</w:t>
            </w:r>
          </w:p>
        </w:tc>
        <w:tc>
          <w:tcPr>
            <w:tcW w:w="5213" w:type="dxa"/>
            <w:vAlign w:val="center"/>
          </w:tcPr>
          <w:p>
            <w:pPr>
              <w:rPr>
                <w:rFonts w:ascii="宋体" w:hAnsi="宋体" w:eastAsia="宋体" w:cs="宋体"/>
                <w:color w:val="auto"/>
                <w:sz w:val="21"/>
                <w:szCs w:val="21"/>
              </w:rPr>
            </w:pPr>
            <w:r>
              <w:rPr>
                <w:rFonts w:hint="eastAsia" w:ascii="宋体" w:hAnsi="宋体" w:eastAsia="宋体" w:cs="宋体"/>
                <w:color w:val="auto"/>
                <w:sz w:val="21"/>
                <w:szCs w:val="21"/>
              </w:rPr>
              <w:t>根据投标人对实施方案总体设计情况，对具体实施管理、项目进度计划、售后服务安排有详细的规划方案，针对方案完整性、可行性、科学性、合理性进行综合评比。</w:t>
            </w:r>
          </w:p>
          <w:p>
            <w:pPr>
              <w:rPr>
                <w:rFonts w:ascii="宋体" w:hAnsi="宋体" w:eastAsia="宋体" w:cs="宋体"/>
                <w:color w:val="auto"/>
                <w:sz w:val="21"/>
                <w:szCs w:val="21"/>
              </w:rPr>
            </w:pPr>
            <w:r>
              <w:rPr>
                <w:rFonts w:hint="eastAsia" w:ascii="宋体" w:hAnsi="宋体" w:eastAsia="宋体" w:cs="宋体"/>
                <w:color w:val="auto"/>
                <w:sz w:val="21"/>
                <w:szCs w:val="21"/>
              </w:rPr>
              <w:t>优：方案科学合理完整，优于文件要求，可行性强，得10分。</w:t>
            </w:r>
          </w:p>
          <w:p>
            <w:pPr>
              <w:rPr>
                <w:rFonts w:ascii="宋体" w:hAnsi="宋体" w:eastAsia="宋体" w:cs="宋体"/>
                <w:color w:val="auto"/>
                <w:sz w:val="21"/>
                <w:szCs w:val="21"/>
              </w:rPr>
            </w:pPr>
            <w:r>
              <w:rPr>
                <w:rFonts w:hint="eastAsia" w:ascii="宋体" w:hAnsi="宋体" w:eastAsia="宋体" w:cs="宋体"/>
                <w:color w:val="auto"/>
                <w:sz w:val="21"/>
                <w:szCs w:val="21"/>
              </w:rPr>
              <w:t>良：方案基本合理，能基本满足项目的实施要求，可行性一般，得7分。</w:t>
            </w:r>
          </w:p>
          <w:p>
            <w:pPr>
              <w:rPr>
                <w:rFonts w:ascii="宋体" w:hAnsi="宋体" w:eastAsia="宋体" w:cs="宋体"/>
                <w:color w:val="auto"/>
                <w:sz w:val="21"/>
                <w:szCs w:val="21"/>
              </w:rPr>
            </w:pPr>
            <w:r>
              <w:rPr>
                <w:rFonts w:hint="eastAsia" w:ascii="宋体" w:hAnsi="宋体" w:eastAsia="宋体" w:cs="宋体"/>
                <w:color w:val="auto"/>
                <w:sz w:val="21"/>
                <w:szCs w:val="21"/>
              </w:rPr>
              <w:t>中：方案不合理、不完整，不能满足项目的实施要求，可行性差，得4分。</w:t>
            </w:r>
          </w:p>
          <w:p>
            <w:pPr>
              <w:rPr>
                <w:rFonts w:ascii="宋体" w:hAnsi="宋体" w:eastAsia="宋体" w:cs="宋体"/>
                <w:b/>
                <w:color w:val="auto"/>
                <w:sz w:val="21"/>
                <w:szCs w:val="21"/>
              </w:rPr>
            </w:pPr>
            <w:r>
              <w:rPr>
                <w:rFonts w:hint="eastAsia" w:ascii="宋体" w:hAnsi="宋体" w:eastAsia="宋体" w:cs="宋体"/>
                <w:color w:val="auto"/>
                <w:sz w:val="21"/>
                <w:szCs w:val="21"/>
              </w:rPr>
              <w:t>差：无提供方案，得0分。</w:t>
            </w:r>
          </w:p>
        </w:tc>
        <w:tc>
          <w:tcPr>
            <w:tcW w:w="734" w:type="dxa"/>
            <w:vAlign w:val="center"/>
          </w:tcPr>
          <w:p>
            <w:pPr>
              <w:jc w:val="center"/>
              <w:rPr>
                <w:rFonts w:ascii="宋体" w:hAnsi="宋体" w:eastAsia="宋体" w:cs="宋体"/>
                <w:color w:val="auto"/>
                <w:sz w:val="21"/>
                <w:szCs w:val="21"/>
              </w:rPr>
            </w:pPr>
            <w:r>
              <w:rPr>
                <w:rFonts w:hint="eastAsia" w:ascii="宋体" w:hAnsi="宋体" w:eastAsia="宋体" w:cs="宋体"/>
                <w:color w:val="auto"/>
                <w:sz w:val="21"/>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1" w:hRule="atLeast"/>
        </w:trPr>
        <w:tc>
          <w:tcPr>
            <w:tcW w:w="632" w:type="dxa"/>
            <w:vMerge w:val="restart"/>
            <w:vAlign w:val="center"/>
          </w:tcPr>
          <w:p>
            <w:pPr>
              <w:jc w:val="center"/>
              <w:rPr>
                <w:rFonts w:ascii="宋体" w:hAnsi="宋体" w:eastAsia="宋体" w:cs="宋体"/>
                <w:color w:val="auto"/>
                <w:sz w:val="21"/>
                <w:szCs w:val="21"/>
              </w:rPr>
            </w:pPr>
            <w:r>
              <w:rPr>
                <w:rFonts w:hint="eastAsia" w:ascii="宋体" w:hAnsi="宋体" w:eastAsia="宋体" w:cs="宋体"/>
                <w:color w:val="auto"/>
                <w:sz w:val="21"/>
                <w:szCs w:val="21"/>
              </w:rPr>
              <w:t>3</w:t>
            </w:r>
          </w:p>
        </w:tc>
        <w:tc>
          <w:tcPr>
            <w:tcW w:w="1943" w:type="dxa"/>
            <w:gridSpan w:val="3"/>
            <w:vMerge w:val="restart"/>
            <w:vAlign w:val="center"/>
          </w:tcPr>
          <w:p>
            <w:pPr>
              <w:jc w:val="center"/>
              <w:rPr>
                <w:rFonts w:ascii="宋体" w:hAnsi="宋体" w:eastAsia="宋体" w:cs="宋体"/>
                <w:color w:val="auto"/>
                <w:sz w:val="21"/>
                <w:szCs w:val="21"/>
              </w:rPr>
            </w:pPr>
            <w:r>
              <w:rPr>
                <w:rFonts w:hint="eastAsia" w:ascii="宋体" w:hAnsi="宋体" w:eastAsia="宋体" w:cs="宋体"/>
                <w:color w:val="auto"/>
                <w:sz w:val="21"/>
                <w:szCs w:val="21"/>
              </w:rPr>
              <w:t>参与本项目的主要技术人员情况（需提供相关人员的证书复印件和社会保障部门出具的近三个月在投标人单位连续缴纳社会保险的证明材料复印件，重复人员不计分）</w:t>
            </w:r>
          </w:p>
        </w:tc>
        <w:tc>
          <w:tcPr>
            <w:tcW w:w="5213" w:type="dxa"/>
            <w:vAlign w:val="center"/>
          </w:tcPr>
          <w:p>
            <w:pPr>
              <w:pStyle w:val="56"/>
              <w:spacing w:after="60" w:line="240" w:lineRule="auto"/>
              <w:jc w:val="both"/>
              <w:rPr>
                <w:rFonts w:ascii="宋体" w:hAnsi="宋体" w:eastAsia="宋体" w:cs="宋体"/>
                <w:color w:val="auto"/>
                <w:sz w:val="21"/>
                <w:szCs w:val="21"/>
              </w:rPr>
            </w:pPr>
            <w:r>
              <w:rPr>
                <w:rFonts w:hint="eastAsia" w:ascii="宋体" w:hAnsi="宋体" w:eastAsia="宋体" w:cs="宋体"/>
                <w:color w:val="auto"/>
                <w:sz w:val="21"/>
                <w:szCs w:val="21"/>
              </w:rPr>
              <w:t>投标人项目经理具有人力资源和社会保障厅颁发的系统集成项目管理师和网络工程师的得2分，没有的得0分。</w:t>
            </w:r>
          </w:p>
        </w:tc>
        <w:tc>
          <w:tcPr>
            <w:tcW w:w="734" w:type="dxa"/>
            <w:vAlign w:val="center"/>
          </w:tcPr>
          <w:p>
            <w:pPr>
              <w:jc w:val="center"/>
              <w:rPr>
                <w:rFonts w:ascii="宋体" w:hAnsi="宋体" w:eastAsia="宋体" w:cs="宋体"/>
                <w:color w:val="auto"/>
                <w:sz w:val="21"/>
                <w:szCs w:val="21"/>
              </w:rPr>
            </w:pPr>
            <w:r>
              <w:rPr>
                <w:rFonts w:hint="eastAsia" w:ascii="宋体" w:hAnsi="宋体" w:eastAsia="宋体" w:cs="宋体"/>
                <w:color w:val="auto"/>
                <w:sz w:val="21"/>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1" w:hRule="atLeast"/>
        </w:trPr>
        <w:tc>
          <w:tcPr>
            <w:tcW w:w="632" w:type="dxa"/>
            <w:vMerge w:val="continue"/>
            <w:vAlign w:val="center"/>
          </w:tcPr>
          <w:p>
            <w:pPr>
              <w:jc w:val="center"/>
              <w:rPr>
                <w:rFonts w:ascii="宋体" w:hAnsi="宋体" w:eastAsia="宋体" w:cs="宋体"/>
                <w:color w:val="auto"/>
                <w:sz w:val="21"/>
                <w:szCs w:val="21"/>
              </w:rPr>
            </w:pPr>
          </w:p>
        </w:tc>
        <w:tc>
          <w:tcPr>
            <w:tcW w:w="1943" w:type="dxa"/>
            <w:gridSpan w:val="3"/>
            <w:vMerge w:val="continue"/>
            <w:vAlign w:val="center"/>
          </w:tcPr>
          <w:p>
            <w:pPr>
              <w:jc w:val="center"/>
              <w:rPr>
                <w:rFonts w:ascii="宋体" w:hAnsi="宋体" w:eastAsia="宋体" w:cs="宋体"/>
                <w:color w:val="auto"/>
                <w:sz w:val="21"/>
                <w:szCs w:val="21"/>
              </w:rPr>
            </w:pPr>
          </w:p>
        </w:tc>
        <w:tc>
          <w:tcPr>
            <w:tcW w:w="5213" w:type="dxa"/>
            <w:vAlign w:val="center"/>
          </w:tcPr>
          <w:p>
            <w:pPr>
              <w:pStyle w:val="56"/>
              <w:spacing w:after="60" w:line="240" w:lineRule="auto"/>
              <w:jc w:val="both"/>
              <w:rPr>
                <w:rFonts w:ascii="宋体" w:hAnsi="宋体" w:eastAsia="宋体" w:cs="宋体"/>
                <w:color w:val="auto"/>
                <w:sz w:val="21"/>
                <w:szCs w:val="21"/>
              </w:rPr>
            </w:pPr>
            <w:r>
              <w:rPr>
                <w:rFonts w:hint="eastAsia" w:ascii="宋体" w:hAnsi="宋体" w:eastAsia="宋体" w:cs="宋体"/>
                <w:color w:val="auto"/>
                <w:sz w:val="21"/>
                <w:szCs w:val="21"/>
              </w:rPr>
              <w:t>投标人每提供一名中国信息安全测评中心颁发的CISP-PTE渗透测试工程师的得2分，最高得4分。</w:t>
            </w:r>
          </w:p>
        </w:tc>
        <w:tc>
          <w:tcPr>
            <w:tcW w:w="734" w:type="dxa"/>
            <w:vAlign w:val="center"/>
          </w:tcPr>
          <w:p>
            <w:pPr>
              <w:jc w:val="center"/>
              <w:rPr>
                <w:rFonts w:ascii="宋体" w:hAnsi="宋体" w:eastAsia="宋体" w:cs="宋体"/>
                <w:color w:val="auto"/>
                <w:sz w:val="21"/>
                <w:szCs w:val="21"/>
              </w:rPr>
            </w:pPr>
            <w:r>
              <w:rPr>
                <w:rFonts w:hint="eastAsia" w:ascii="宋体" w:hAnsi="宋体" w:eastAsia="宋体" w:cs="宋体"/>
                <w:color w:val="auto"/>
                <w:sz w:val="21"/>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632" w:type="dxa"/>
            <w:vMerge w:val="continue"/>
            <w:vAlign w:val="center"/>
          </w:tcPr>
          <w:p>
            <w:pPr>
              <w:jc w:val="center"/>
              <w:rPr>
                <w:rFonts w:ascii="宋体" w:hAnsi="宋体" w:eastAsia="宋体" w:cs="宋体"/>
                <w:color w:val="auto"/>
                <w:sz w:val="21"/>
                <w:szCs w:val="21"/>
              </w:rPr>
            </w:pPr>
          </w:p>
        </w:tc>
        <w:tc>
          <w:tcPr>
            <w:tcW w:w="1943" w:type="dxa"/>
            <w:gridSpan w:val="3"/>
            <w:vMerge w:val="continue"/>
            <w:vAlign w:val="center"/>
          </w:tcPr>
          <w:p>
            <w:pPr>
              <w:jc w:val="center"/>
              <w:rPr>
                <w:rFonts w:ascii="宋体" w:hAnsi="宋体" w:eastAsia="宋体" w:cs="宋体"/>
                <w:color w:val="auto"/>
                <w:sz w:val="21"/>
                <w:szCs w:val="21"/>
              </w:rPr>
            </w:pPr>
          </w:p>
        </w:tc>
        <w:tc>
          <w:tcPr>
            <w:tcW w:w="5213" w:type="dxa"/>
            <w:vAlign w:val="center"/>
          </w:tcPr>
          <w:p>
            <w:pPr>
              <w:pStyle w:val="56"/>
              <w:spacing w:after="60" w:line="240" w:lineRule="auto"/>
              <w:jc w:val="both"/>
              <w:rPr>
                <w:rFonts w:ascii="宋体" w:hAnsi="宋体" w:eastAsia="宋体" w:cs="宋体"/>
                <w:color w:val="auto"/>
                <w:sz w:val="21"/>
                <w:szCs w:val="21"/>
              </w:rPr>
            </w:pPr>
            <w:r>
              <w:rPr>
                <w:rFonts w:hint="eastAsia" w:ascii="宋体" w:hAnsi="宋体" w:eastAsia="宋体" w:cs="宋体"/>
                <w:color w:val="auto"/>
                <w:sz w:val="21"/>
                <w:szCs w:val="21"/>
              </w:rPr>
              <w:t>投标人每提供一名ITIL运维认证人员的得0.5分，最高得1分。</w:t>
            </w:r>
          </w:p>
        </w:tc>
        <w:tc>
          <w:tcPr>
            <w:tcW w:w="734" w:type="dxa"/>
            <w:vAlign w:val="center"/>
          </w:tcPr>
          <w:p>
            <w:pPr>
              <w:jc w:val="center"/>
              <w:rPr>
                <w:rFonts w:ascii="宋体" w:hAnsi="宋体" w:eastAsia="宋体" w:cs="宋体"/>
                <w:color w:val="auto"/>
                <w:sz w:val="21"/>
                <w:szCs w:val="21"/>
              </w:rPr>
            </w:pPr>
            <w:r>
              <w:rPr>
                <w:rFonts w:hint="eastAsia" w:ascii="宋体" w:hAnsi="宋体" w:eastAsia="宋体" w:cs="宋体"/>
                <w:color w:val="auto"/>
                <w:sz w:val="21"/>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632" w:type="dxa"/>
            <w:vMerge w:val="continue"/>
            <w:vAlign w:val="center"/>
          </w:tcPr>
          <w:p>
            <w:pPr>
              <w:jc w:val="center"/>
              <w:rPr>
                <w:rFonts w:ascii="宋体" w:hAnsi="宋体" w:eastAsia="宋体" w:cs="宋体"/>
                <w:color w:val="auto"/>
                <w:sz w:val="21"/>
                <w:szCs w:val="21"/>
              </w:rPr>
            </w:pPr>
          </w:p>
        </w:tc>
        <w:tc>
          <w:tcPr>
            <w:tcW w:w="1943" w:type="dxa"/>
            <w:gridSpan w:val="3"/>
            <w:vMerge w:val="continue"/>
            <w:vAlign w:val="center"/>
          </w:tcPr>
          <w:p>
            <w:pPr>
              <w:jc w:val="center"/>
              <w:rPr>
                <w:rFonts w:ascii="宋体" w:hAnsi="宋体" w:eastAsia="宋体" w:cs="宋体"/>
                <w:color w:val="auto"/>
                <w:sz w:val="21"/>
                <w:szCs w:val="21"/>
              </w:rPr>
            </w:pPr>
          </w:p>
        </w:tc>
        <w:tc>
          <w:tcPr>
            <w:tcW w:w="5213" w:type="dxa"/>
            <w:vAlign w:val="center"/>
          </w:tcPr>
          <w:p>
            <w:pPr>
              <w:pStyle w:val="56"/>
              <w:spacing w:after="60" w:line="240" w:lineRule="auto"/>
              <w:jc w:val="both"/>
              <w:rPr>
                <w:rFonts w:ascii="宋体" w:hAnsi="宋体" w:eastAsia="宋体" w:cs="宋体"/>
                <w:color w:val="auto"/>
                <w:sz w:val="21"/>
                <w:szCs w:val="21"/>
              </w:rPr>
            </w:pPr>
            <w:r>
              <w:rPr>
                <w:rFonts w:hint="eastAsia" w:ascii="宋体" w:hAnsi="宋体" w:eastAsia="宋体" w:cs="宋体"/>
                <w:color w:val="auto"/>
                <w:sz w:val="21"/>
                <w:szCs w:val="21"/>
              </w:rPr>
              <w:t>投标人提供一名OCP数据库认证工程师得2分，没有的得0分。</w:t>
            </w:r>
          </w:p>
        </w:tc>
        <w:tc>
          <w:tcPr>
            <w:tcW w:w="734" w:type="dxa"/>
            <w:vAlign w:val="center"/>
          </w:tcPr>
          <w:p>
            <w:pPr>
              <w:jc w:val="center"/>
              <w:rPr>
                <w:rFonts w:ascii="宋体" w:hAnsi="宋体" w:eastAsia="宋体" w:cs="宋体"/>
                <w:color w:val="auto"/>
                <w:sz w:val="21"/>
                <w:szCs w:val="21"/>
              </w:rPr>
            </w:pPr>
            <w:r>
              <w:rPr>
                <w:rFonts w:hint="eastAsia" w:ascii="宋体" w:hAnsi="宋体" w:eastAsia="宋体" w:cs="宋体"/>
                <w:color w:val="auto"/>
                <w:sz w:val="21"/>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9" w:hRule="atLeast"/>
        </w:trPr>
        <w:tc>
          <w:tcPr>
            <w:tcW w:w="632" w:type="dxa"/>
            <w:vMerge w:val="continue"/>
            <w:vAlign w:val="center"/>
          </w:tcPr>
          <w:p>
            <w:pPr>
              <w:jc w:val="center"/>
              <w:rPr>
                <w:rFonts w:ascii="宋体" w:hAnsi="宋体" w:eastAsia="宋体" w:cs="宋体"/>
                <w:color w:val="auto"/>
                <w:sz w:val="21"/>
                <w:szCs w:val="21"/>
              </w:rPr>
            </w:pPr>
          </w:p>
        </w:tc>
        <w:tc>
          <w:tcPr>
            <w:tcW w:w="1943" w:type="dxa"/>
            <w:gridSpan w:val="3"/>
            <w:vMerge w:val="continue"/>
            <w:vAlign w:val="center"/>
          </w:tcPr>
          <w:p>
            <w:pPr>
              <w:jc w:val="center"/>
              <w:rPr>
                <w:rFonts w:ascii="宋体" w:hAnsi="宋体" w:eastAsia="宋体" w:cs="宋体"/>
                <w:color w:val="auto"/>
                <w:sz w:val="21"/>
                <w:szCs w:val="21"/>
              </w:rPr>
            </w:pPr>
          </w:p>
        </w:tc>
        <w:tc>
          <w:tcPr>
            <w:tcW w:w="5213" w:type="dxa"/>
            <w:vAlign w:val="center"/>
          </w:tcPr>
          <w:p>
            <w:pPr>
              <w:pStyle w:val="56"/>
              <w:spacing w:after="60" w:line="240" w:lineRule="auto"/>
              <w:jc w:val="both"/>
              <w:rPr>
                <w:rFonts w:ascii="宋体" w:hAnsi="宋体" w:eastAsia="宋体" w:cs="宋体"/>
                <w:color w:val="auto"/>
                <w:sz w:val="21"/>
                <w:szCs w:val="21"/>
              </w:rPr>
            </w:pPr>
            <w:r>
              <w:rPr>
                <w:rFonts w:hint="eastAsia" w:ascii="宋体" w:hAnsi="宋体" w:eastAsia="宋体" w:cs="宋体"/>
                <w:color w:val="auto"/>
                <w:sz w:val="21"/>
                <w:szCs w:val="21"/>
              </w:rPr>
              <w:t>投标人提供一名中国信息安全测评中心颁发的CISP信息安全专业工程师的得1分，没有的得0分。</w:t>
            </w:r>
          </w:p>
        </w:tc>
        <w:tc>
          <w:tcPr>
            <w:tcW w:w="734" w:type="dxa"/>
            <w:vAlign w:val="center"/>
          </w:tcPr>
          <w:p>
            <w:pPr>
              <w:jc w:val="center"/>
              <w:rPr>
                <w:rFonts w:ascii="宋体" w:hAnsi="宋体" w:eastAsia="宋体" w:cs="宋体"/>
                <w:color w:val="auto"/>
                <w:sz w:val="21"/>
                <w:szCs w:val="21"/>
              </w:rPr>
            </w:pPr>
            <w:r>
              <w:rPr>
                <w:rFonts w:hint="eastAsia" w:ascii="宋体" w:hAnsi="宋体" w:eastAsia="宋体" w:cs="宋体"/>
                <w:color w:val="auto"/>
                <w:sz w:val="21"/>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94" w:hRule="atLeast"/>
        </w:trPr>
        <w:tc>
          <w:tcPr>
            <w:tcW w:w="632" w:type="dxa"/>
            <w:vMerge w:val="continue"/>
            <w:vAlign w:val="center"/>
          </w:tcPr>
          <w:p>
            <w:pPr>
              <w:jc w:val="center"/>
              <w:rPr>
                <w:rFonts w:ascii="宋体" w:hAnsi="宋体" w:eastAsia="宋体" w:cs="宋体"/>
                <w:color w:val="auto"/>
                <w:sz w:val="21"/>
                <w:szCs w:val="21"/>
              </w:rPr>
            </w:pPr>
          </w:p>
        </w:tc>
        <w:tc>
          <w:tcPr>
            <w:tcW w:w="1943" w:type="dxa"/>
            <w:gridSpan w:val="3"/>
            <w:vMerge w:val="continue"/>
            <w:vAlign w:val="center"/>
          </w:tcPr>
          <w:p>
            <w:pPr>
              <w:jc w:val="center"/>
              <w:rPr>
                <w:rFonts w:ascii="宋体" w:hAnsi="宋体" w:eastAsia="宋体" w:cs="宋体"/>
                <w:color w:val="auto"/>
                <w:sz w:val="21"/>
                <w:szCs w:val="21"/>
              </w:rPr>
            </w:pPr>
          </w:p>
        </w:tc>
        <w:tc>
          <w:tcPr>
            <w:tcW w:w="5213" w:type="dxa"/>
            <w:vAlign w:val="center"/>
          </w:tcPr>
          <w:p>
            <w:pPr>
              <w:pStyle w:val="56"/>
              <w:spacing w:after="60" w:line="240" w:lineRule="auto"/>
              <w:jc w:val="both"/>
              <w:rPr>
                <w:rFonts w:ascii="宋体" w:hAnsi="宋体" w:eastAsia="宋体" w:cs="宋体"/>
                <w:color w:val="auto"/>
                <w:sz w:val="21"/>
                <w:szCs w:val="21"/>
              </w:rPr>
            </w:pPr>
            <w:r>
              <w:rPr>
                <w:rFonts w:hint="eastAsia" w:ascii="宋体" w:hAnsi="宋体" w:eastAsia="宋体" w:cs="宋体"/>
                <w:color w:val="auto"/>
                <w:sz w:val="21"/>
                <w:szCs w:val="21"/>
              </w:rPr>
              <w:t>提供一名信息系统审计师CISA认证的得2分，没有的得0分。</w:t>
            </w:r>
          </w:p>
        </w:tc>
        <w:tc>
          <w:tcPr>
            <w:tcW w:w="734" w:type="dxa"/>
            <w:vAlign w:val="center"/>
          </w:tcPr>
          <w:p>
            <w:pPr>
              <w:jc w:val="center"/>
              <w:rPr>
                <w:rFonts w:ascii="宋体" w:hAnsi="宋体" w:eastAsia="宋体" w:cs="宋体"/>
                <w:color w:val="auto"/>
                <w:sz w:val="21"/>
                <w:szCs w:val="21"/>
              </w:rPr>
            </w:pPr>
            <w:r>
              <w:rPr>
                <w:rFonts w:hint="eastAsia" w:ascii="宋体" w:hAnsi="宋体" w:eastAsia="宋体" w:cs="宋体"/>
                <w:color w:val="auto"/>
                <w:sz w:val="21"/>
                <w:szCs w:val="21"/>
              </w:rPr>
              <w:t>2</w:t>
            </w:r>
          </w:p>
        </w:tc>
      </w:tr>
    </w:tbl>
    <w:p>
      <w:pPr>
        <w:widowControl w:val="0"/>
        <w:tabs>
          <w:tab w:val="left" w:pos="907"/>
        </w:tabs>
        <w:adjustRightInd/>
        <w:snapToGrid/>
        <w:spacing w:after="0"/>
        <w:jc w:val="both"/>
        <w:rPr>
          <w:rFonts w:asciiTheme="minorEastAsia" w:hAnsiTheme="minorEastAsia" w:eastAsiaTheme="minorEastAsia" w:cstheme="minorEastAsia"/>
          <w:b/>
          <w:color w:val="auto"/>
          <w:sz w:val="21"/>
          <w:szCs w:val="21"/>
        </w:rPr>
      </w:pPr>
      <w:r>
        <w:rPr>
          <w:rFonts w:hint="eastAsia" w:asciiTheme="minorEastAsia" w:hAnsiTheme="minorEastAsia" w:eastAsiaTheme="minorEastAsia" w:cstheme="minorEastAsia"/>
          <w:b/>
          <w:color w:val="auto"/>
          <w:sz w:val="21"/>
          <w:szCs w:val="21"/>
        </w:rPr>
        <w:t>注：</w:t>
      </w:r>
    </w:p>
    <w:p>
      <w:pPr>
        <w:pStyle w:val="23"/>
        <w:widowControl w:val="0"/>
        <w:tabs>
          <w:tab w:val="left" w:pos="907"/>
        </w:tabs>
        <w:adjustRightInd/>
        <w:snapToGrid/>
        <w:spacing w:after="0"/>
        <w:ind w:firstLine="0" w:firstLineChars="0"/>
        <w:jc w:val="both"/>
        <w:rPr>
          <w:rFonts w:asciiTheme="minorEastAsia" w:hAnsiTheme="minorEastAsia" w:eastAsiaTheme="minorEastAsia" w:cstheme="minorEastAsia"/>
          <w:b/>
          <w:color w:val="auto"/>
          <w:sz w:val="21"/>
          <w:szCs w:val="21"/>
        </w:rPr>
      </w:pPr>
      <w:r>
        <w:rPr>
          <w:rFonts w:hint="eastAsia" w:asciiTheme="minorEastAsia" w:hAnsiTheme="minorEastAsia" w:eastAsiaTheme="minorEastAsia" w:cstheme="minorEastAsia"/>
          <w:b/>
          <w:color w:val="auto"/>
          <w:sz w:val="21"/>
          <w:szCs w:val="21"/>
        </w:rPr>
        <w:t>（1）上证明文件均提供加盖公章复印件。（原件备查）</w:t>
      </w:r>
    </w:p>
    <w:p>
      <w:pPr>
        <w:pStyle w:val="23"/>
        <w:widowControl w:val="0"/>
        <w:tabs>
          <w:tab w:val="left" w:pos="907"/>
        </w:tabs>
        <w:adjustRightInd/>
        <w:snapToGrid/>
        <w:spacing w:after="0"/>
        <w:ind w:firstLine="0" w:firstLineChars="0"/>
        <w:jc w:val="both"/>
        <w:rPr>
          <w:rFonts w:asciiTheme="minorEastAsia" w:hAnsiTheme="minorEastAsia" w:eastAsiaTheme="minorEastAsia" w:cstheme="minorEastAsia"/>
          <w:b/>
          <w:color w:val="auto"/>
          <w:sz w:val="21"/>
          <w:szCs w:val="21"/>
        </w:rPr>
      </w:pPr>
      <w:r>
        <w:rPr>
          <w:rFonts w:hint="eastAsia" w:asciiTheme="minorEastAsia" w:hAnsiTheme="minorEastAsia" w:eastAsiaTheme="minorEastAsia" w:cstheme="minorEastAsia"/>
          <w:b/>
          <w:color w:val="auto"/>
          <w:sz w:val="21"/>
          <w:szCs w:val="21"/>
        </w:rPr>
        <w:t>（2）若开标当日评标委员会需要查看以上证明文件原件，投标人请在接到通知后一个小时内携带原件到达评标会场，接受核查，如因迟到或是其他原因不能携原件到达现场接受检查，其造成的所有后果投标人自行承担。（属于建办市函[2016]462号通知内的证件可不提供原件，仅提供带二维码原件的复印件即可。）</w:t>
      </w:r>
    </w:p>
    <w:p>
      <w:pPr>
        <w:ind w:firstLine="316" w:firstLineChars="150"/>
        <w:rPr>
          <w:rFonts w:ascii="宋体" w:hAnsi="宋体" w:eastAsia="宋体"/>
          <w:color w:val="auto"/>
          <w:sz w:val="21"/>
          <w:szCs w:val="21"/>
        </w:rPr>
      </w:pPr>
      <w:r>
        <w:rPr>
          <w:rFonts w:hint="eastAsia" w:asciiTheme="minorEastAsia" w:hAnsiTheme="minorEastAsia" w:eastAsiaTheme="minorEastAsia" w:cstheme="minorEastAsia"/>
          <w:b/>
          <w:color w:val="auto"/>
          <w:sz w:val="21"/>
          <w:szCs w:val="21"/>
        </w:rPr>
        <w:t>（3）若中标将在发放中标通知书前逐一核对核查原件，请勿提供虚假、过期材料，否则将依据相关规定严肃处理。</w:t>
      </w:r>
    </w:p>
    <w:p>
      <w:pPr>
        <w:pStyle w:val="3"/>
        <w:jc w:val="center"/>
        <w:rPr>
          <w:color w:val="auto"/>
          <w:sz w:val="52"/>
          <w:szCs w:val="52"/>
        </w:rPr>
      </w:pPr>
      <w:r>
        <w:rPr>
          <w:rFonts w:hint="eastAsia"/>
          <w:color w:val="auto"/>
          <w:sz w:val="52"/>
          <w:szCs w:val="52"/>
        </w:rPr>
        <w:br w:type="page"/>
      </w:r>
    </w:p>
    <w:p>
      <w:pPr>
        <w:pStyle w:val="3"/>
        <w:jc w:val="center"/>
        <w:rPr>
          <w:color w:val="auto"/>
          <w:sz w:val="52"/>
          <w:szCs w:val="52"/>
        </w:rPr>
      </w:pPr>
    </w:p>
    <w:p>
      <w:pPr>
        <w:pStyle w:val="3"/>
        <w:jc w:val="center"/>
        <w:rPr>
          <w:color w:val="auto"/>
          <w:sz w:val="52"/>
          <w:szCs w:val="52"/>
        </w:rPr>
      </w:pPr>
    </w:p>
    <w:p>
      <w:pPr>
        <w:pStyle w:val="3"/>
        <w:jc w:val="center"/>
        <w:rPr>
          <w:color w:val="auto"/>
          <w:sz w:val="52"/>
          <w:szCs w:val="52"/>
        </w:rPr>
      </w:pPr>
    </w:p>
    <w:p>
      <w:pPr>
        <w:pStyle w:val="3"/>
        <w:jc w:val="both"/>
        <w:rPr>
          <w:color w:val="auto"/>
          <w:sz w:val="52"/>
          <w:szCs w:val="52"/>
        </w:rPr>
      </w:pPr>
    </w:p>
    <w:p>
      <w:pPr>
        <w:pStyle w:val="3"/>
        <w:jc w:val="center"/>
        <w:rPr>
          <w:color w:val="auto"/>
          <w:sz w:val="52"/>
          <w:szCs w:val="52"/>
        </w:rPr>
      </w:pPr>
      <w:bookmarkStart w:id="12" w:name="_Toc31486"/>
      <w:r>
        <w:rPr>
          <w:rFonts w:hint="eastAsia"/>
          <w:color w:val="auto"/>
          <w:sz w:val="52"/>
          <w:szCs w:val="52"/>
        </w:rPr>
        <w:t>第三部分 用户需求书</w:t>
      </w:r>
      <w:bookmarkEnd w:id="12"/>
    </w:p>
    <w:p>
      <w:pPr>
        <w:adjustRightInd/>
        <w:snapToGrid/>
        <w:spacing w:line="276" w:lineRule="auto"/>
        <w:rPr>
          <w:color w:val="auto"/>
        </w:rPr>
      </w:pPr>
      <w:r>
        <w:rPr>
          <w:color w:val="auto"/>
        </w:rPr>
        <w:br w:type="page"/>
      </w:r>
    </w:p>
    <w:p>
      <w:pPr>
        <w:jc w:val="center"/>
        <w:rPr>
          <w:rFonts w:ascii="宋体" w:hAnsi="宋体" w:eastAsia="宋体"/>
          <w:b/>
          <w:color w:val="auto"/>
          <w:sz w:val="32"/>
        </w:rPr>
      </w:pPr>
      <w:r>
        <w:rPr>
          <w:rFonts w:hint="eastAsia" w:ascii="宋体" w:hAnsi="宋体" w:eastAsia="宋体"/>
          <w:b/>
          <w:color w:val="auto"/>
          <w:sz w:val="32"/>
        </w:rPr>
        <w:t>用户需求</w:t>
      </w:r>
    </w:p>
    <w:p>
      <w:pPr>
        <w:pStyle w:val="2"/>
        <w:numPr>
          <w:ilvl w:val="0"/>
          <w:numId w:val="0"/>
        </w:numPr>
        <w:rPr>
          <w:rFonts w:hAnsi="宋体" w:eastAsia="宋体" w:cs="宋体"/>
          <w:color w:val="auto"/>
          <w:sz w:val="28"/>
          <w:szCs w:val="28"/>
        </w:rPr>
      </w:pPr>
      <w:r>
        <w:rPr>
          <w:rFonts w:hint="eastAsia" w:hAnsi="宋体" w:eastAsia="宋体" w:cs="宋体"/>
          <w:color w:val="auto"/>
          <w:sz w:val="28"/>
          <w:szCs w:val="28"/>
        </w:rPr>
        <w:t>一、项目背景</w:t>
      </w:r>
    </w:p>
    <w:p>
      <w:pPr>
        <w:ind w:firstLine="420" w:firstLineChars="200"/>
        <w:rPr>
          <w:rFonts w:ascii="宋体" w:hAnsi="宋体" w:eastAsia="宋体" w:cs="宋体"/>
          <w:color w:val="auto"/>
          <w:sz w:val="21"/>
          <w:szCs w:val="21"/>
        </w:rPr>
      </w:pPr>
      <w:r>
        <w:rPr>
          <w:rFonts w:hint="eastAsia" w:ascii="宋体" w:hAnsi="宋体" w:eastAsia="宋体" w:cs="宋体"/>
          <w:color w:val="auto"/>
          <w:sz w:val="21"/>
          <w:szCs w:val="21"/>
        </w:rPr>
        <w:t>东莞市东城医院(以下简称医院)是非营利性公立综合性医院,座落在市中心区，地处人民公园南。始建于1959年11月，原名附城医院，2001年更名为东城医院，是国家爱婴医院、东莞市社会医疗保险定点医院、东莞市免费婚检孕检指定单位，也是中国中医研究院肝病专科定点医院，长期担负着东城区50余万人口（含外来人口）的医疗、保健、急救、康复、预防、健康教育和计划生育技术服务等任务。</w:t>
      </w:r>
    </w:p>
    <w:p>
      <w:pPr>
        <w:ind w:firstLine="420" w:firstLineChars="200"/>
        <w:rPr>
          <w:rFonts w:ascii="宋体" w:hAnsi="宋体" w:eastAsia="宋体" w:cs="宋体"/>
          <w:color w:val="auto"/>
          <w:sz w:val="21"/>
          <w:szCs w:val="21"/>
        </w:rPr>
      </w:pPr>
      <w:r>
        <w:rPr>
          <w:rFonts w:hint="eastAsia" w:ascii="宋体" w:hAnsi="宋体" w:eastAsia="宋体" w:cs="宋体"/>
          <w:color w:val="auto"/>
          <w:sz w:val="21"/>
          <w:szCs w:val="21"/>
        </w:rPr>
        <w:t>医院包含日常的HIS、PACS、LIS、数据库、办公、财务等等核心系统，系统所承载的服务器与存储已使用多年，一旦现有的服务器或者后端存储系统出现硬件故障，前端业务将立即中断，并且，随着现有存储系统使用年限的增加，故障率越来越高，用户面对着可能随时业务中断的风险也越大，要求前端业务系统提供7*24小时的高可用性服务，业务运行不允许中断，系统一旦停机会给医院造成巨大的损失。在灾难备份与恢复行业国家标准《信息系统灾难恢复规范》中，将信息系统的灾难恢复能力划分为了6级，明确了RTO/RPO与灾难恢复能力等级的关系，在最高级（第6级）中要求RPO=0，RTO趋于0。因此，我院急需建立一套高可用、高性能、可扩展的服务器集群、存储双活容灾体系架构，保障业务安全持续运行，为信息系统运行提供更稳固、优质的支撑环境，能够支持医院快速发展的要求，提升信息化服务质量、提升患者服务体验。</w:t>
      </w:r>
    </w:p>
    <w:p>
      <w:pPr>
        <w:rPr>
          <w:rFonts w:ascii="宋体" w:hAnsi="宋体" w:eastAsia="宋体" w:cs="宋体"/>
          <w:color w:val="auto"/>
          <w:sz w:val="21"/>
          <w:szCs w:val="21"/>
        </w:rPr>
      </w:pPr>
    </w:p>
    <w:p>
      <w:pPr>
        <w:pStyle w:val="2"/>
        <w:numPr>
          <w:ilvl w:val="0"/>
          <w:numId w:val="0"/>
        </w:numPr>
        <w:rPr>
          <w:rFonts w:hAnsi="宋体" w:eastAsia="宋体" w:cs="宋体"/>
          <w:color w:val="auto"/>
          <w:sz w:val="28"/>
          <w:szCs w:val="28"/>
        </w:rPr>
      </w:pPr>
      <w:r>
        <w:rPr>
          <w:rFonts w:hint="eastAsia" w:hAnsi="宋体" w:eastAsia="宋体" w:cs="宋体"/>
          <w:color w:val="auto"/>
          <w:sz w:val="28"/>
          <w:szCs w:val="28"/>
        </w:rPr>
        <w:t>二、项目内容</w:t>
      </w:r>
    </w:p>
    <w:tbl>
      <w:tblPr>
        <w:tblStyle w:val="19"/>
        <w:tblW w:w="8522" w:type="dxa"/>
        <w:tblInd w:w="0" w:type="dxa"/>
        <w:tblLayout w:type="fixed"/>
        <w:tblCellMar>
          <w:top w:w="0" w:type="dxa"/>
          <w:left w:w="108" w:type="dxa"/>
          <w:bottom w:w="0" w:type="dxa"/>
          <w:right w:w="108" w:type="dxa"/>
        </w:tblCellMar>
      </w:tblPr>
      <w:tblGrid>
        <w:gridCol w:w="604"/>
        <w:gridCol w:w="854"/>
        <w:gridCol w:w="6130"/>
        <w:gridCol w:w="467"/>
        <w:gridCol w:w="467"/>
      </w:tblGrid>
      <w:tr>
        <w:tblPrEx>
          <w:tblLayout w:type="fixed"/>
          <w:tblCellMar>
            <w:top w:w="0" w:type="dxa"/>
            <w:left w:w="108" w:type="dxa"/>
            <w:bottom w:w="0" w:type="dxa"/>
            <w:right w:w="108" w:type="dxa"/>
          </w:tblCellMar>
        </w:tblPrEx>
        <w:trPr>
          <w:trHeight w:val="270" w:hRule="atLeast"/>
        </w:trPr>
        <w:tc>
          <w:tcPr>
            <w:tcW w:w="604"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eastAsia="宋体" w:cs="宋体"/>
                <w:b/>
                <w:bCs/>
                <w:color w:val="auto"/>
                <w:sz w:val="21"/>
                <w:szCs w:val="21"/>
              </w:rPr>
            </w:pPr>
            <w:r>
              <w:rPr>
                <w:rFonts w:hint="eastAsia" w:ascii="宋体" w:hAnsi="宋体" w:eastAsia="宋体" w:cs="宋体"/>
                <w:b/>
                <w:bCs/>
                <w:color w:val="auto"/>
                <w:sz w:val="21"/>
                <w:szCs w:val="21"/>
              </w:rPr>
              <w:t>序号</w:t>
            </w:r>
          </w:p>
        </w:tc>
        <w:tc>
          <w:tcPr>
            <w:tcW w:w="85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eastAsia="宋体" w:cs="宋体"/>
                <w:b/>
                <w:bCs/>
                <w:color w:val="auto"/>
                <w:sz w:val="21"/>
                <w:szCs w:val="21"/>
              </w:rPr>
            </w:pPr>
            <w:r>
              <w:rPr>
                <w:rFonts w:hint="eastAsia" w:ascii="宋体" w:hAnsi="宋体" w:eastAsia="宋体" w:cs="宋体"/>
                <w:b/>
                <w:bCs/>
                <w:color w:val="auto"/>
                <w:sz w:val="21"/>
                <w:szCs w:val="21"/>
              </w:rPr>
              <w:t>产品名称</w:t>
            </w:r>
          </w:p>
        </w:tc>
        <w:tc>
          <w:tcPr>
            <w:tcW w:w="6130"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eastAsia="宋体" w:cs="宋体"/>
                <w:b/>
                <w:bCs/>
                <w:color w:val="auto"/>
                <w:sz w:val="21"/>
                <w:szCs w:val="21"/>
              </w:rPr>
            </w:pPr>
            <w:r>
              <w:rPr>
                <w:rFonts w:hint="eastAsia" w:ascii="宋体" w:hAnsi="宋体" w:eastAsia="宋体" w:cs="宋体"/>
                <w:b/>
                <w:bCs/>
                <w:color w:val="auto"/>
                <w:sz w:val="21"/>
                <w:szCs w:val="21"/>
              </w:rPr>
              <w:t>产品描述</w:t>
            </w:r>
          </w:p>
        </w:tc>
        <w:tc>
          <w:tcPr>
            <w:tcW w:w="46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eastAsia="宋体" w:cs="宋体"/>
                <w:b/>
                <w:bCs/>
                <w:color w:val="auto"/>
                <w:sz w:val="21"/>
                <w:szCs w:val="21"/>
              </w:rPr>
            </w:pPr>
            <w:r>
              <w:rPr>
                <w:rFonts w:hint="eastAsia" w:ascii="宋体" w:hAnsi="宋体" w:eastAsia="宋体" w:cs="宋体"/>
                <w:b/>
                <w:bCs/>
                <w:color w:val="auto"/>
                <w:sz w:val="21"/>
                <w:szCs w:val="21"/>
              </w:rPr>
              <w:t>数量</w:t>
            </w:r>
          </w:p>
        </w:tc>
        <w:tc>
          <w:tcPr>
            <w:tcW w:w="46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eastAsia="宋体" w:cs="宋体"/>
                <w:b/>
                <w:bCs/>
                <w:color w:val="auto"/>
                <w:sz w:val="21"/>
                <w:szCs w:val="21"/>
              </w:rPr>
            </w:pPr>
            <w:r>
              <w:rPr>
                <w:rFonts w:hint="eastAsia" w:ascii="宋体" w:hAnsi="宋体" w:eastAsia="宋体" w:cs="宋体"/>
                <w:b/>
                <w:bCs/>
                <w:color w:val="auto"/>
                <w:sz w:val="21"/>
                <w:szCs w:val="21"/>
              </w:rPr>
              <w:t>单位</w:t>
            </w:r>
          </w:p>
        </w:tc>
      </w:tr>
      <w:tr>
        <w:tblPrEx>
          <w:tblLayout w:type="fixed"/>
          <w:tblCellMar>
            <w:top w:w="0" w:type="dxa"/>
            <w:left w:w="108" w:type="dxa"/>
            <w:bottom w:w="0" w:type="dxa"/>
            <w:right w:w="108" w:type="dxa"/>
          </w:tblCellMar>
        </w:tblPrEx>
        <w:trPr>
          <w:trHeight w:val="132" w:hRule="atLeast"/>
        </w:trPr>
        <w:tc>
          <w:tcPr>
            <w:tcW w:w="604"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eastAsia="宋体" w:cs="宋体"/>
                <w:color w:val="auto"/>
                <w:sz w:val="21"/>
                <w:szCs w:val="21"/>
              </w:rPr>
            </w:pPr>
            <w:r>
              <w:rPr>
                <w:rFonts w:hint="eastAsia" w:ascii="宋体" w:hAnsi="宋体" w:eastAsia="宋体" w:cs="宋体"/>
                <w:color w:val="auto"/>
                <w:sz w:val="21"/>
                <w:szCs w:val="21"/>
              </w:rPr>
              <w:t>1</w:t>
            </w:r>
          </w:p>
        </w:tc>
        <w:tc>
          <w:tcPr>
            <w:tcW w:w="854" w:type="dxa"/>
            <w:tcBorders>
              <w:top w:val="nil"/>
              <w:left w:val="nil"/>
              <w:bottom w:val="single" w:color="auto" w:sz="4" w:space="0"/>
              <w:right w:val="single" w:color="auto" w:sz="4" w:space="0"/>
            </w:tcBorders>
            <w:shd w:val="clear" w:color="auto" w:fill="auto"/>
            <w:vAlign w:val="center"/>
          </w:tcPr>
          <w:p>
            <w:pPr>
              <w:jc w:val="center"/>
              <w:rPr>
                <w:rFonts w:ascii="宋体" w:hAnsi="宋体" w:eastAsia="宋体" w:cs="宋体"/>
                <w:color w:val="auto"/>
                <w:sz w:val="21"/>
                <w:szCs w:val="21"/>
              </w:rPr>
            </w:pPr>
            <w:r>
              <w:rPr>
                <w:rFonts w:hint="eastAsia" w:ascii="宋体" w:hAnsi="宋体" w:eastAsia="宋体" w:cs="宋体"/>
                <w:color w:val="auto"/>
                <w:sz w:val="21"/>
                <w:szCs w:val="21"/>
              </w:rPr>
              <w:t>His服务器</w:t>
            </w:r>
          </w:p>
        </w:tc>
        <w:tc>
          <w:tcPr>
            <w:tcW w:w="6130" w:type="dxa"/>
            <w:tcBorders>
              <w:top w:val="nil"/>
              <w:left w:val="nil"/>
              <w:bottom w:val="single" w:color="auto" w:sz="4" w:space="0"/>
              <w:right w:val="single" w:color="auto" w:sz="4" w:space="0"/>
            </w:tcBorders>
            <w:shd w:val="clear" w:color="auto" w:fill="auto"/>
            <w:vAlign w:val="center"/>
          </w:tcPr>
          <w:p>
            <w:pPr>
              <w:rPr>
                <w:rFonts w:ascii="宋体" w:hAnsi="宋体" w:eastAsia="宋体" w:cs="宋体"/>
                <w:color w:val="auto"/>
                <w:sz w:val="21"/>
                <w:szCs w:val="21"/>
              </w:rPr>
            </w:pPr>
            <w:r>
              <w:rPr>
                <w:rFonts w:hint="eastAsia" w:ascii="宋体" w:hAnsi="宋体" w:eastAsia="宋体" w:cs="宋体"/>
                <w:color w:val="auto"/>
                <w:sz w:val="21"/>
                <w:szCs w:val="21"/>
              </w:rPr>
              <w:t>8*2.5英寸硬盘机箱,板载2*GE+2*10GE光口(不含光模块))</w:t>
            </w:r>
          </w:p>
          <w:p>
            <w:pPr>
              <w:rPr>
                <w:rFonts w:ascii="宋体" w:hAnsi="宋体" w:eastAsia="宋体" w:cs="宋体"/>
                <w:color w:val="auto"/>
                <w:sz w:val="21"/>
                <w:szCs w:val="21"/>
              </w:rPr>
            </w:pPr>
            <w:r>
              <w:rPr>
                <w:rFonts w:hint="eastAsia" w:ascii="宋体" w:hAnsi="宋体" w:eastAsia="宋体" w:cs="宋体"/>
                <w:color w:val="auto"/>
                <w:sz w:val="21"/>
                <w:szCs w:val="21"/>
              </w:rPr>
              <w:t>2*至强(2.1GHz/8-core/11MB/85W)处理器(带散热器)</w:t>
            </w:r>
          </w:p>
          <w:p>
            <w:pPr>
              <w:rPr>
                <w:rFonts w:ascii="宋体" w:hAnsi="宋体" w:eastAsia="宋体" w:cs="宋体"/>
                <w:color w:val="auto"/>
                <w:sz w:val="21"/>
                <w:szCs w:val="21"/>
              </w:rPr>
            </w:pPr>
            <w:r>
              <w:rPr>
                <w:rFonts w:hint="eastAsia" w:ascii="宋体" w:hAnsi="宋体" w:eastAsia="宋体" w:cs="宋体"/>
                <w:color w:val="auto"/>
                <w:sz w:val="21"/>
                <w:szCs w:val="21"/>
              </w:rPr>
              <w:t>8*DDR4 RDIMM内存-16GB-2400MT/s-2Rank(1G*8bit)-1.2V-ECC</w:t>
            </w:r>
          </w:p>
          <w:p>
            <w:pPr>
              <w:rPr>
                <w:rFonts w:ascii="宋体" w:hAnsi="宋体" w:eastAsia="宋体" w:cs="宋体"/>
                <w:color w:val="auto"/>
                <w:sz w:val="21"/>
                <w:szCs w:val="21"/>
              </w:rPr>
            </w:pPr>
            <w:r>
              <w:rPr>
                <w:rFonts w:hint="eastAsia" w:ascii="宋体" w:hAnsi="宋体" w:eastAsia="宋体" w:cs="宋体"/>
                <w:color w:val="auto"/>
                <w:sz w:val="21"/>
                <w:szCs w:val="21"/>
              </w:rPr>
              <w:t>4*通用硬盘-300GB-SAS 12Gb/s-15K rpm-128MB-2.5英寸(2.5英寸托架)</w:t>
            </w:r>
          </w:p>
          <w:p>
            <w:pPr>
              <w:rPr>
                <w:rFonts w:ascii="宋体" w:hAnsi="宋体" w:eastAsia="宋体" w:cs="宋体"/>
                <w:color w:val="auto"/>
                <w:sz w:val="21"/>
                <w:szCs w:val="21"/>
              </w:rPr>
            </w:pPr>
            <w:r>
              <w:rPr>
                <w:rFonts w:hint="eastAsia" w:ascii="宋体" w:hAnsi="宋体" w:eastAsia="宋体" w:cs="宋体"/>
                <w:color w:val="auto"/>
                <w:sz w:val="21"/>
                <w:szCs w:val="21"/>
              </w:rPr>
              <w:t xml:space="preserve">1*2G SAS/SATA RAID卡 </w:t>
            </w:r>
          </w:p>
          <w:p>
            <w:pPr>
              <w:rPr>
                <w:rFonts w:ascii="宋体" w:hAnsi="宋体" w:eastAsia="宋体" w:cs="宋体"/>
                <w:color w:val="auto"/>
                <w:sz w:val="21"/>
                <w:szCs w:val="21"/>
              </w:rPr>
            </w:pPr>
            <w:r>
              <w:rPr>
                <w:rFonts w:hint="eastAsia" w:ascii="宋体" w:hAnsi="宋体" w:eastAsia="宋体" w:cs="宋体"/>
                <w:color w:val="auto"/>
                <w:sz w:val="21"/>
                <w:szCs w:val="21"/>
              </w:rPr>
              <w:t>2*SM212板载网卡-4xGE电口(I350)-RJ45</w:t>
            </w:r>
          </w:p>
          <w:p>
            <w:pPr>
              <w:rPr>
                <w:rFonts w:ascii="宋体" w:hAnsi="宋体" w:eastAsia="宋体" w:cs="宋体"/>
                <w:color w:val="auto"/>
                <w:sz w:val="21"/>
                <w:szCs w:val="21"/>
              </w:rPr>
            </w:pPr>
            <w:r>
              <w:rPr>
                <w:rFonts w:hint="eastAsia" w:ascii="宋体" w:hAnsi="宋体" w:eastAsia="宋体" w:cs="宋体"/>
                <w:color w:val="auto"/>
                <w:sz w:val="21"/>
                <w:szCs w:val="21"/>
              </w:rPr>
              <w:t>2*3*x8 (x16 slot) RISER1 模组</w:t>
            </w:r>
          </w:p>
          <w:p>
            <w:pPr>
              <w:rPr>
                <w:rFonts w:ascii="宋体" w:hAnsi="宋体" w:eastAsia="宋体" w:cs="宋体"/>
                <w:color w:val="auto"/>
                <w:sz w:val="21"/>
                <w:szCs w:val="21"/>
              </w:rPr>
            </w:pPr>
            <w:r>
              <w:rPr>
                <w:rFonts w:hint="eastAsia" w:ascii="宋体" w:hAnsi="宋体" w:eastAsia="宋体" w:cs="宋体"/>
                <w:color w:val="auto"/>
                <w:sz w:val="21"/>
                <w:szCs w:val="21"/>
              </w:rPr>
              <w:t>2*Emulex -FC HBA卡-8Gb(LPe12000)-单端口-SFP+(含1个多模光模块)-PCIe 2.0 X4|PCIe 1.0 x8</w:t>
            </w:r>
          </w:p>
          <w:p>
            <w:pPr>
              <w:rPr>
                <w:rFonts w:ascii="宋体" w:hAnsi="宋体" w:eastAsia="宋体" w:cs="宋体"/>
                <w:color w:val="auto"/>
                <w:sz w:val="21"/>
                <w:szCs w:val="21"/>
              </w:rPr>
            </w:pPr>
            <w:r>
              <w:rPr>
                <w:rFonts w:hint="eastAsia" w:ascii="宋体" w:hAnsi="宋体" w:eastAsia="宋体" w:cs="宋体"/>
                <w:color w:val="auto"/>
                <w:sz w:val="21"/>
                <w:szCs w:val="21"/>
              </w:rPr>
              <w:t>1*2U静态滑轨套件</w:t>
            </w:r>
          </w:p>
        </w:tc>
        <w:tc>
          <w:tcPr>
            <w:tcW w:w="467" w:type="dxa"/>
            <w:tcBorders>
              <w:top w:val="nil"/>
              <w:left w:val="nil"/>
              <w:bottom w:val="single" w:color="auto" w:sz="4" w:space="0"/>
              <w:right w:val="single" w:color="auto" w:sz="4" w:space="0"/>
            </w:tcBorders>
            <w:shd w:val="clear" w:color="auto" w:fill="auto"/>
            <w:vAlign w:val="center"/>
          </w:tcPr>
          <w:p>
            <w:pPr>
              <w:jc w:val="center"/>
              <w:rPr>
                <w:rFonts w:ascii="宋体" w:hAnsi="宋体" w:eastAsia="宋体" w:cs="宋体"/>
                <w:color w:val="auto"/>
                <w:sz w:val="21"/>
                <w:szCs w:val="21"/>
              </w:rPr>
            </w:pPr>
            <w:r>
              <w:rPr>
                <w:rFonts w:hint="eastAsia" w:ascii="宋体" w:hAnsi="宋体" w:eastAsia="宋体" w:cs="宋体"/>
                <w:color w:val="auto"/>
                <w:sz w:val="21"/>
                <w:szCs w:val="21"/>
              </w:rPr>
              <w:t>2</w:t>
            </w:r>
          </w:p>
        </w:tc>
        <w:tc>
          <w:tcPr>
            <w:tcW w:w="467" w:type="dxa"/>
            <w:tcBorders>
              <w:top w:val="nil"/>
              <w:left w:val="nil"/>
              <w:bottom w:val="single" w:color="auto" w:sz="4" w:space="0"/>
              <w:right w:val="single" w:color="auto" w:sz="4" w:space="0"/>
            </w:tcBorders>
            <w:shd w:val="clear" w:color="auto" w:fill="auto"/>
            <w:vAlign w:val="center"/>
          </w:tcPr>
          <w:p>
            <w:pPr>
              <w:jc w:val="center"/>
              <w:rPr>
                <w:rFonts w:ascii="宋体" w:hAnsi="宋体" w:eastAsia="宋体" w:cs="宋体"/>
                <w:color w:val="auto"/>
                <w:sz w:val="21"/>
                <w:szCs w:val="21"/>
              </w:rPr>
            </w:pPr>
            <w:r>
              <w:rPr>
                <w:rFonts w:hint="eastAsia" w:ascii="宋体" w:hAnsi="宋体" w:eastAsia="宋体" w:cs="宋体"/>
                <w:color w:val="auto"/>
                <w:sz w:val="21"/>
                <w:szCs w:val="21"/>
              </w:rPr>
              <w:t>台</w:t>
            </w:r>
          </w:p>
        </w:tc>
      </w:tr>
      <w:tr>
        <w:tblPrEx>
          <w:tblLayout w:type="fixed"/>
          <w:tblCellMar>
            <w:top w:w="0" w:type="dxa"/>
            <w:left w:w="108" w:type="dxa"/>
            <w:bottom w:w="0" w:type="dxa"/>
            <w:right w:w="108" w:type="dxa"/>
          </w:tblCellMar>
        </w:tblPrEx>
        <w:trPr>
          <w:trHeight w:val="831" w:hRule="atLeast"/>
        </w:trPr>
        <w:tc>
          <w:tcPr>
            <w:tcW w:w="604"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eastAsia="宋体" w:cs="宋体"/>
                <w:color w:val="auto"/>
                <w:sz w:val="21"/>
                <w:szCs w:val="21"/>
              </w:rPr>
            </w:pPr>
            <w:r>
              <w:rPr>
                <w:rFonts w:hint="eastAsia" w:ascii="宋体" w:hAnsi="宋体" w:eastAsia="宋体" w:cs="宋体"/>
                <w:color w:val="auto"/>
                <w:sz w:val="21"/>
                <w:szCs w:val="21"/>
              </w:rPr>
              <w:t>2</w:t>
            </w:r>
          </w:p>
        </w:tc>
        <w:tc>
          <w:tcPr>
            <w:tcW w:w="854" w:type="dxa"/>
            <w:tcBorders>
              <w:top w:val="nil"/>
              <w:left w:val="nil"/>
              <w:bottom w:val="single" w:color="auto" w:sz="4" w:space="0"/>
              <w:right w:val="single" w:color="auto" w:sz="4" w:space="0"/>
            </w:tcBorders>
            <w:shd w:val="clear" w:color="auto" w:fill="auto"/>
            <w:vAlign w:val="center"/>
          </w:tcPr>
          <w:p>
            <w:pPr>
              <w:jc w:val="center"/>
              <w:rPr>
                <w:rFonts w:ascii="宋体" w:hAnsi="宋体" w:eastAsia="宋体" w:cs="宋体"/>
                <w:color w:val="auto"/>
                <w:sz w:val="21"/>
                <w:szCs w:val="21"/>
              </w:rPr>
            </w:pPr>
            <w:r>
              <w:rPr>
                <w:rFonts w:hint="eastAsia" w:ascii="宋体" w:hAnsi="宋体" w:eastAsia="宋体" w:cs="宋体"/>
                <w:color w:val="auto"/>
                <w:sz w:val="21"/>
                <w:szCs w:val="21"/>
              </w:rPr>
              <w:t>PACS服务器</w:t>
            </w:r>
          </w:p>
        </w:tc>
        <w:tc>
          <w:tcPr>
            <w:tcW w:w="6130" w:type="dxa"/>
            <w:tcBorders>
              <w:top w:val="single" w:color="auto" w:sz="8" w:space="0"/>
              <w:left w:val="single" w:color="auto" w:sz="8" w:space="0"/>
              <w:bottom w:val="single" w:color="auto" w:sz="8" w:space="0"/>
              <w:right w:val="single" w:color="auto" w:sz="8" w:space="0"/>
            </w:tcBorders>
            <w:shd w:val="clear" w:color="auto" w:fill="auto"/>
            <w:vAlign w:val="center"/>
          </w:tcPr>
          <w:p>
            <w:pPr>
              <w:rPr>
                <w:rFonts w:ascii="宋体" w:hAnsi="宋体" w:eastAsia="宋体" w:cs="宋体"/>
                <w:color w:val="auto"/>
                <w:sz w:val="21"/>
                <w:szCs w:val="21"/>
              </w:rPr>
            </w:pPr>
            <w:r>
              <w:rPr>
                <w:rFonts w:hint="eastAsia" w:ascii="宋体" w:hAnsi="宋体" w:eastAsia="宋体" w:cs="宋体"/>
                <w:color w:val="auto"/>
                <w:sz w:val="21"/>
                <w:szCs w:val="21"/>
              </w:rPr>
              <w:t>8*2.5英寸硬盘机箱,板载2*GE+2*10GE光口(不含光模块)</w:t>
            </w:r>
          </w:p>
          <w:p>
            <w:pPr>
              <w:rPr>
                <w:rFonts w:ascii="宋体" w:hAnsi="宋体" w:eastAsia="宋体" w:cs="宋体"/>
                <w:color w:val="auto"/>
                <w:sz w:val="21"/>
                <w:szCs w:val="21"/>
              </w:rPr>
            </w:pPr>
            <w:r>
              <w:rPr>
                <w:rFonts w:hint="eastAsia" w:ascii="宋体" w:hAnsi="宋体" w:eastAsia="宋体" w:cs="宋体"/>
                <w:color w:val="auto"/>
                <w:sz w:val="21"/>
                <w:szCs w:val="21"/>
              </w:rPr>
              <w:t>2*至强4110(2.1GHz/8-core/11MB/85W)处理器(带散热器)</w:t>
            </w:r>
          </w:p>
          <w:p>
            <w:pPr>
              <w:rPr>
                <w:rFonts w:ascii="宋体" w:hAnsi="宋体" w:eastAsia="宋体" w:cs="宋体"/>
                <w:color w:val="auto"/>
                <w:sz w:val="21"/>
                <w:szCs w:val="21"/>
              </w:rPr>
            </w:pPr>
            <w:r>
              <w:rPr>
                <w:rFonts w:hint="eastAsia" w:ascii="宋体" w:hAnsi="宋体" w:eastAsia="宋体" w:cs="宋体"/>
                <w:color w:val="auto"/>
                <w:sz w:val="21"/>
                <w:szCs w:val="21"/>
              </w:rPr>
              <w:t>4*DDR4 RDIMM内存-16GB-2400MT/s-2Rank(1G*8bit)-1.2V-ECC</w:t>
            </w:r>
          </w:p>
          <w:p>
            <w:pPr>
              <w:rPr>
                <w:rFonts w:ascii="宋体" w:hAnsi="宋体" w:eastAsia="宋体" w:cs="宋体"/>
                <w:color w:val="auto"/>
                <w:sz w:val="21"/>
                <w:szCs w:val="21"/>
              </w:rPr>
            </w:pPr>
            <w:r>
              <w:rPr>
                <w:rFonts w:hint="eastAsia" w:ascii="宋体" w:hAnsi="宋体" w:eastAsia="宋体" w:cs="宋体"/>
                <w:color w:val="auto"/>
                <w:sz w:val="21"/>
                <w:szCs w:val="21"/>
              </w:rPr>
              <w:t>4*通用硬盘-300GB-SAS 12Gb/s-15K rpm-128MB-2.5英寸(2.5英寸托架)</w:t>
            </w:r>
          </w:p>
          <w:p>
            <w:pPr>
              <w:rPr>
                <w:rFonts w:ascii="宋体" w:hAnsi="宋体" w:eastAsia="宋体" w:cs="宋体"/>
                <w:color w:val="auto"/>
                <w:sz w:val="21"/>
                <w:szCs w:val="21"/>
              </w:rPr>
            </w:pPr>
            <w:r>
              <w:rPr>
                <w:rFonts w:hint="eastAsia" w:ascii="宋体" w:hAnsi="宋体" w:eastAsia="宋体" w:cs="宋体"/>
                <w:color w:val="auto"/>
                <w:sz w:val="21"/>
                <w:szCs w:val="21"/>
              </w:rPr>
              <w:t xml:space="preserve">1*2G  SAS/SATA RAID卡 </w:t>
            </w:r>
          </w:p>
          <w:p>
            <w:pPr>
              <w:rPr>
                <w:rFonts w:ascii="宋体" w:hAnsi="宋体" w:eastAsia="宋体" w:cs="宋体"/>
                <w:color w:val="auto"/>
                <w:sz w:val="21"/>
                <w:szCs w:val="21"/>
              </w:rPr>
            </w:pPr>
            <w:r>
              <w:rPr>
                <w:rFonts w:hint="eastAsia" w:ascii="宋体" w:hAnsi="宋体" w:eastAsia="宋体" w:cs="宋体"/>
                <w:color w:val="auto"/>
                <w:sz w:val="21"/>
                <w:szCs w:val="21"/>
              </w:rPr>
              <w:t>2*SM212板载网卡-4xGE电口(I350)-RJ45</w:t>
            </w:r>
          </w:p>
          <w:p>
            <w:pPr>
              <w:rPr>
                <w:rFonts w:ascii="宋体" w:hAnsi="宋体" w:eastAsia="宋体" w:cs="宋体"/>
                <w:color w:val="auto"/>
                <w:sz w:val="21"/>
                <w:szCs w:val="21"/>
              </w:rPr>
            </w:pPr>
            <w:r>
              <w:rPr>
                <w:rFonts w:hint="eastAsia" w:ascii="宋体" w:hAnsi="宋体" w:eastAsia="宋体" w:cs="宋体"/>
                <w:color w:val="auto"/>
                <w:sz w:val="21"/>
                <w:szCs w:val="21"/>
              </w:rPr>
              <w:t>2*3*x8 (x16 slot) RISER1 模组</w:t>
            </w:r>
          </w:p>
          <w:p>
            <w:pPr>
              <w:rPr>
                <w:rFonts w:ascii="宋体" w:hAnsi="宋体" w:eastAsia="宋体" w:cs="宋体"/>
                <w:color w:val="auto"/>
                <w:sz w:val="21"/>
                <w:szCs w:val="21"/>
              </w:rPr>
            </w:pPr>
            <w:r>
              <w:rPr>
                <w:rFonts w:hint="eastAsia" w:ascii="宋体" w:hAnsi="宋体" w:eastAsia="宋体" w:cs="宋体"/>
                <w:color w:val="auto"/>
                <w:sz w:val="21"/>
                <w:szCs w:val="21"/>
              </w:rPr>
              <w:t>2*Emulex -FC HBA卡-8Gb(LPe12000)-单端口-SFP+(含1个多模光模块)-PCIe 2.0 X4|PCIe 1.0 x8</w:t>
            </w:r>
          </w:p>
          <w:p>
            <w:pPr>
              <w:rPr>
                <w:rFonts w:ascii="宋体" w:hAnsi="宋体" w:eastAsia="宋体" w:cs="宋体"/>
                <w:color w:val="auto"/>
                <w:sz w:val="21"/>
                <w:szCs w:val="21"/>
              </w:rPr>
            </w:pPr>
            <w:r>
              <w:rPr>
                <w:rFonts w:hint="eastAsia" w:ascii="宋体" w:hAnsi="宋体" w:eastAsia="宋体" w:cs="宋体"/>
                <w:color w:val="auto"/>
                <w:sz w:val="21"/>
                <w:szCs w:val="21"/>
              </w:rPr>
              <w:t>1*2U静态滑轨套件</w:t>
            </w:r>
          </w:p>
        </w:tc>
        <w:tc>
          <w:tcPr>
            <w:tcW w:w="467"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eastAsia="宋体" w:cs="宋体"/>
                <w:color w:val="auto"/>
                <w:sz w:val="21"/>
                <w:szCs w:val="21"/>
              </w:rPr>
            </w:pPr>
            <w:r>
              <w:rPr>
                <w:rFonts w:hint="eastAsia" w:ascii="宋体" w:hAnsi="宋体" w:eastAsia="宋体" w:cs="宋体"/>
                <w:color w:val="auto"/>
                <w:sz w:val="21"/>
                <w:szCs w:val="21"/>
              </w:rPr>
              <w:t>2</w:t>
            </w:r>
          </w:p>
        </w:tc>
        <w:tc>
          <w:tcPr>
            <w:tcW w:w="467" w:type="dxa"/>
            <w:tcBorders>
              <w:top w:val="nil"/>
              <w:left w:val="nil"/>
              <w:bottom w:val="single" w:color="auto" w:sz="4" w:space="0"/>
              <w:right w:val="single" w:color="auto" w:sz="4" w:space="0"/>
            </w:tcBorders>
            <w:shd w:val="clear" w:color="auto" w:fill="auto"/>
            <w:vAlign w:val="center"/>
          </w:tcPr>
          <w:p>
            <w:pPr>
              <w:jc w:val="center"/>
              <w:rPr>
                <w:rFonts w:ascii="宋体" w:hAnsi="宋体" w:eastAsia="宋体" w:cs="宋体"/>
                <w:color w:val="auto"/>
                <w:sz w:val="21"/>
                <w:szCs w:val="21"/>
              </w:rPr>
            </w:pPr>
            <w:r>
              <w:rPr>
                <w:rFonts w:hint="eastAsia" w:ascii="宋体" w:hAnsi="宋体" w:eastAsia="宋体" w:cs="宋体"/>
                <w:color w:val="auto"/>
                <w:sz w:val="21"/>
                <w:szCs w:val="21"/>
              </w:rPr>
              <w:t>台</w:t>
            </w:r>
          </w:p>
        </w:tc>
      </w:tr>
      <w:tr>
        <w:tblPrEx>
          <w:tblLayout w:type="fixed"/>
          <w:tblCellMar>
            <w:top w:w="0" w:type="dxa"/>
            <w:left w:w="108" w:type="dxa"/>
            <w:bottom w:w="0" w:type="dxa"/>
            <w:right w:w="108" w:type="dxa"/>
          </w:tblCellMar>
        </w:tblPrEx>
        <w:trPr>
          <w:trHeight w:val="1183" w:hRule="atLeast"/>
        </w:trPr>
        <w:tc>
          <w:tcPr>
            <w:tcW w:w="604"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eastAsia="宋体" w:cs="宋体"/>
                <w:color w:val="auto"/>
                <w:sz w:val="21"/>
                <w:szCs w:val="21"/>
              </w:rPr>
            </w:pPr>
            <w:r>
              <w:rPr>
                <w:rFonts w:hint="eastAsia" w:ascii="宋体" w:hAnsi="宋体" w:eastAsia="宋体" w:cs="宋体"/>
                <w:color w:val="auto"/>
                <w:sz w:val="21"/>
                <w:szCs w:val="21"/>
              </w:rPr>
              <w:t>3</w:t>
            </w:r>
          </w:p>
        </w:tc>
        <w:tc>
          <w:tcPr>
            <w:tcW w:w="854" w:type="dxa"/>
            <w:tcBorders>
              <w:top w:val="nil"/>
              <w:left w:val="nil"/>
              <w:bottom w:val="single" w:color="auto" w:sz="4" w:space="0"/>
              <w:right w:val="single" w:color="auto" w:sz="4" w:space="0"/>
            </w:tcBorders>
            <w:shd w:val="clear" w:color="auto" w:fill="auto"/>
            <w:vAlign w:val="center"/>
          </w:tcPr>
          <w:p>
            <w:pPr>
              <w:jc w:val="center"/>
              <w:rPr>
                <w:rFonts w:ascii="宋体" w:hAnsi="宋体" w:eastAsia="宋体" w:cs="宋体"/>
                <w:color w:val="auto"/>
                <w:sz w:val="21"/>
                <w:szCs w:val="21"/>
              </w:rPr>
            </w:pPr>
            <w:r>
              <w:rPr>
                <w:rFonts w:hint="eastAsia" w:ascii="宋体" w:hAnsi="宋体" w:eastAsia="宋体" w:cs="宋体"/>
                <w:color w:val="auto"/>
                <w:sz w:val="21"/>
                <w:szCs w:val="21"/>
              </w:rPr>
              <w:t>●存储</w:t>
            </w:r>
          </w:p>
        </w:tc>
        <w:tc>
          <w:tcPr>
            <w:tcW w:w="6130"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eastAsia="宋体" w:cs="宋体"/>
                <w:color w:val="auto"/>
                <w:sz w:val="21"/>
                <w:szCs w:val="21"/>
              </w:rPr>
            </w:pPr>
            <w:r>
              <w:rPr>
                <w:rFonts w:hint="eastAsia" w:ascii="宋体" w:hAnsi="宋体" w:eastAsia="宋体" w:cs="宋体"/>
                <w:color w:val="auto"/>
                <w:sz w:val="21"/>
                <w:szCs w:val="21"/>
              </w:rPr>
              <w:t>2U,双控,交流\240V高压直流,64GB,2*6*GE,12*3.5",</w:t>
            </w:r>
          </w:p>
          <w:p>
            <w:pPr>
              <w:rPr>
                <w:rFonts w:ascii="宋体" w:hAnsi="宋体" w:eastAsia="宋体" w:cs="宋体"/>
                <w:color w:val="auto"/>
                <w:sz w:val="21"/>
                <w:szCs w:val="21"/>
              </w:rPr>
            </w:pPr>
            <w:r>
              <w:rPr>
                <w:rFonts w:hint="eastAsia" w:ascii="宋体" w:hAnsi="宋体" w:eastAsia="宋体" w:cs="宋体"/>
                <w:color w:val="auto"/>
                <w:sz w:val="21"/>
                <w:szCs w:val="21"/>
              </w:rPr>
              <w:t>2*4端口 SmartIO I/O模块(SFP+,8Gb FC)</w:t>
            </w:r>
          </w:p>
          <w:p>
            <w:pPr>
              <w:rPr>
                <w:rFonts w:ascii="宋体" w:hAnsi="宋体" w:eastAsia="宋体" w:cs="宋体"/>
                <w:color w:val="auto"/>
                <w:sz w:val="21"/>
                <w:szCs w:val="21"/>
              </w:rPr>
            </w:pPr>
            <w:r>
              <w:rPr>
                <w:rFonts w:hint="eastAsia" w:ascii="宋体" w:hAnsi="宋体" w:eastAsia="宋体" w:cs="宋体"/>
                <w:color w:val="auto"/>
                <w:sz w:val="21"/>
                <w:szCs w:val="21"/>
              </w:rPr>
              <w:t>2*4端口 SmartIO I/O模块(SFP+,10Gb Eth/FCoE(VN2VF)/Scale-out)</w:t>
            </w:r>
          </w:p>
          <w:p>
            <w:pPr>
              <w:rPr>
                <w:rFonts w:ascii="宋体" w:hAnsi="宋体" w:eastAsia="宋体" w:cs="宋体"/>
                <w:color w:val="auto"/>
                <w:sz w:val="21"/>
                <w:szCs w:val="21"/>
              </w:rPr>
            </w:pPr>
            <w:r>
              <w:rPr>
                <w:rFonts w:hint="eastAsia" w:ascii="宋体" w:hAnsi="宋体" w:eastAsia="宋体" w:cs="宋体"/>
                <w:color w:val="auto"/>
                <w:sz w:val="21"/>
                <w:szCs w:val="21"/>
              </w:rPr>
              <w:t>5*600GB SSD SAS硬盘单元(2.5")</w:t>
            </w:r>
          </w:p>
          <w:p>
            <w:pPr>
              <w:rPr>
                <w:rFonts w:ascii="宋体" w:hAnsi="宋体" w:eastAsia="宋体" w:cs="宋体"/>
                <w:color w:val="auto"/>
                <w:sz w:val="21"/>
                <w:szCs w:val="21"/>
              </w:rPr>
            </w:pPr>
            <w:r>
              <w:rPr>
                <w:rFonts w:hint="eastAsia" w:ascii="宋体" w:hAnsi="宋体" w:eastAsia="宋体" w:cs="宋体"/>
                <w:color w:val="auto"/>
                <w:sz w:val="21"/>
                <w:szCs w:val="21"/>
              </w:rPr>
              <w:t>12*4TB 7.2K RPM NL SAS硬盘单元(3.5")</w:t>
            </w:r>
          </w:p>
          <w:p>
            <w:pPr>
              <w:rPr>
                <w:rFonts w:ascii="宋体" w:hAnsi="宋体" w:eastAsia="宋体" w:cs="宋体"/>
                <w:color w:val="auto"/>
                <w:sz w:val="21"/>
                <w:szCs w:val="21"/>
              </w:rPr>
            </w:pPr>
            <w:r>
              <w:rPr>
                <w:rFonts w:hint="eastAsia" w:ascii="宋体" w:hAnsi="宋体" w:eastAsia="宋体" w:cs="宋体"/>
                <w:color w:val="auto"/>
                <w:sz w:val="21"/>
                <w:szCs w:val="21"/>
              </w:rPr>
              <w:t>1*硬盘框(2U,交流\240V高压直流,2.5",级联模块,25盘位,不包含硬盘单元)</w:t>
            </w:r>
          </w:p>
          <w:p>
            <w:pPr>
              <w:rPr>
                <w:rFonts w:ascii="宋体" w:hAnsi="宋体" w:eastAsia="宋体" w:cs="宋体"/>
                <w:color w:val="auto"/>
                <w:sz w:val="21"/>
                <w:szCs w:val="21"/>
              </w:rPr>
            </w:pPr>
            <w:r>
              <w:rPr>
                <w:rFonts w:hint="eastAsia" w:ascii="宋体" w:hAnsi="宋体" w:eastAsia="宋体" w:cs="宋体"/>
                <w:color w:val="auto"/>
                <w:sz w:val="21"/>
                <w:szCs w:val="21"/>
              </w:rPr>
              <w:t>2*高速电缆-48G Mini SAS 3m</w:t>
            </w:r>
          </w:p>
          <w:p>
            <w:pPr>
              <w:rPr>
                <w:rFonts w:ascii="宋体" w:hAnsi="宋体" w:eastAsia="宋体" w:cs="宋体"/>
                <w:color w:val="auto"/>
                <w:sz w:val="21"/>
                <w:szCs w:val="21"/>
              </w:rPr>
            </w:pPr>
            <w:r>
              <w:rPr>
                <w:rFonts w:hint="eastAsia" w:ascii="宋体" w:hAnsi="宋体" w:eastAsia="宋体" w:cs="宋体"/>
                <w:color w:val="auto"/>
                <w:sz w:val="21"/>
                <w:szCs w:val="21"/>
              </w:rPr>
              <w:t>1*块基础软件包授权</w:t>
            </w:r>
          </w:p>
          <w:p>
            <w:pPr>
              <w:rPr>
                <w:rFonts w:ascii="宋体" w:hAnsi="宋体" w:eastAsia="宋体" w:cs="宋体"/>
                <w:color w:val="auto"/>
                <w:sz w:val="21"/>
                <w:szCs w:val="21"/>
              </w:rPr>
            </w:pPr>
            <w:r>
              <w:rPr>
                <w:rFonts w:hint="eastAsia" w:ascii="宋体" w:hAnsi="宋体" w:eastAsia="宋体" w:cs="宋体"/>
                <w:color w:val="auto"/>
                <w:sz w:val="21"/>
                <w:szCs w:val="21"/>
              </w:rPr>
              <w:t xml:space="preserve">1*双活方案套件使用许可 </w:t>
            </w:r>
          </w:p>
          <w:p>
            <w:pPr>
              <w:rPr>
                <w:rFonts w:ascii="宋体" w:hAnsi="宋体" w:eastAsia="宋体" w:cs="宋体"/>
                <w:color w:val="auto"/>
                <w:sz w:val="21"/>
                <w:szCs w:val="21"/>
              </w:rPr>
            </w:pPr>
            <w:r>
              <w:rPr>
                <w:rFonts w:hint="eastAsia" w:ascii="宋体" w:hAnsi="宋体" w:eastAsia="宋体" w:cs="宋体"/>
                <w:color w:val="auto"/>
                <w:sz w:val="21"/>
                <w:szCs w:val="21"/>
              </w:rPr>
              <w:t>1*智能数据分级使用许可</w:t>
            </w:r>
          </w:p>
          <w:p>
            <w:pPr>
              <w:rPr>
                <w:rFonts w:ascii="宋体" w:hAnsi="宋体" w:eastAsia="宋体" w:cs="宋体"/>
                <w:color w:val="auto"/>
                <w:sz w:val="21"/>
                <w:szCs w:val="21"/>
              </w:rPr>
            </w:pPr>
            <w:r>
              <w:rPr>
                <w:rFonts w:hint="eastAsia" w:ascii="宋体" w:hAnsi="宋体" w:eastAsia="宋体" w:cs="宋体"/>
                <w:color w:val="auto"/>
                <w:sz w:val="21"/>
                <w:szCs w:val="21"/>
              </w:rPr>
              <w:t>1*多路径软件许可</w:t>
            </w:r>
          </w:p>
        </w:tc>
        <w:tc>
          <w:tcPr>
            <w:tcW w:w="467" w:type="dxa"/>
            <w:tcBorders>
              <w:top w:val="nil"/>
              <w:left w:val="nil"/>
              <w:bottom w:val="single" w:color="auto" w:sz="4" w:space="0"/>
              <w:right w:val="single" w:color="auto" w:sz="4" w:space="0"/>
            </w:tcBorders>
            <w:shd w:val="clear" w:color="auto" w:fill="auto"/>
            <w:vAlign w:val="center"/>
          </w:tcPr>
          <w:p>
            <w:pPr>
              <w:jc w:val="center"/>
              <w:rPr>
                <w:rFonts w:ascii="宋体" w:hAnsi="宋体" w:eastAsia="宋体" w:cs="宋体"/>
                <w:color w:val="auto"/>
                <w:sz w:val="21"/>
                <w:szCs w:val="21"/>
              </w:rPr>
            </w:pPr>
            <w:r>
              <w:rPr>
                <w:rFonts w:hint="eastAsia" w:ascii="宋体" w:hAnsi="宋体" w:eastAsia="宋体" w:cs="宋体"/>
                <w:color w:val="auto"/>
                <w:sz w:val="21"/>
                <w:szCs w:val="21"/>
              </w:rPr>
              <w:t>2</w:t>
            </w:r>
          </w:p>
        </w:tc>
        <w:tc>
          <w:tcPr>
            <w:tcW w:w="467" w:type="dxa"/>
            <w:tcBorders>
              <w:top w:val="nil"/>
              <w:left w:val="nil"/>
              <w:bottom w:val="single" w:color="auto" w:sz="4" w:space="0"/>
              <w:right w:val="single" w:color="auto" w:sz="4" w:space="0"/>
            </w:tcBorders>
            <w:shd w:val="clear" w:color="auto" w:fill="auto"/>
            <w:vAlign w:val="center"/>
          </w:tcPr>
          <w:p>
            <w:pPr>
              <w:jc w:val="center"/>
              <w:rPr>
                <w:rFonts w:ascii="宋体" w:hAnsi="宋体" w:eastAsia="宋体" w:cs="宋体"/>
                <w:color w:val="auto"/>
                <w:sz w:val="21"/>
                <w:szCs w:val="21"/>
              </w:rPr>
            </w:pPr>
            <w:r>
              <w:rPr>
                <w:rFonts w:hint="eastAsia" w:ascii="宋体" w:hAnsi="宋体" w:eastAsia="宋体" w:cs="宋体"/>
                <w:color w:val="auto"/>
                <w:sz w:val="21"/>
                <w:szCs w:val="21"/>
              </w:rPr>
              <w:t>台</w:t>
            </w:r>
          </w:p>
        </w:tc>
      </w:tr>
      <w:tr>
        <w:tblPrEx>
          <w:tblLayout w:type="fixed"/>
          <w:tblCellMar>
            <w:top w:w="0" w:type="dxa"/>
            <w:left w:w="108" w:type="dxa"/>
            <w:bottom w:w="0" w:type="dxa"/>
            <w:right w:w="108" w:type="dxa"/>
          </w:tblCellMar>
        </w:tblPrEx>
        <w:trPr>
          <w:trHeight w:val="375" w:hRule="atLeast"/>
        </w:trPr>
        <w:tc>
          <w:tcPr>
            <w:tcW w:w="604"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eastAsia="宋体" w:cs="宋体"/>
                <w:color w:val="auto"/>
                <w:sz w:val="21"/>
                <w:szCs w:val="21"/>
              </w:rPr>
            </w:pPr>
            <w:r>
              <w:rPr>
                <w:rFonts w:hint="eastAsia" w:ascii="宋体" w:hAnsi="宋体" w:eastAsia="宋体" w:cs="宋体"/>
                <w:color w:val="auto"/>
                <w:sz w:val="21"/>
                <w:szCs w:val="21"/>
              </w:rPr>
              <w:t>3</w:t>
            </w:r>
          </w:p>
        </w:tc>
        <w:tc>
          <w:tcPr>
            <w:tcW w:w="854" w:type="dxa"/>
            <w:tcBorders>
              <w:top w:val="nil"/>
              <w:left w:val="nil"/>
              <w:bottom w:val="single" w:color="auto" w:sz="4" w:space="0"/>
              <w:right w:val="single" w:color="auto" w:sz="4" w:space="0"/>
            </w:tcBorders>
            <w:shd w:val="clear" w:color="auto" w:fill="auto"/>
            <w:vAlign w:val="center"/>
          </w:tcPr>
          <w:p>
            <w:pPr>
              <w:jc w:val="center"/>
              <w:rPr>
                <w:rFonts w:ascii="宋体" w:hAnsi="宋体" w:eastAsia="宋体" w:cs="宋体"/>
                <w:color w:val="auto"/>
                <w:sz w:val="21"/>
                <w:szCs w:val="21"/>
              </w:rPr>
            </w:pPr>
            <w:r>
              <w:rPr>
                <w:rFonts w:hint="eastAsia" w:ascii="宋体" w:hAnsi="宋体" w:eastAsia="宋体" w:cs="宋体"/>
                <w:color w:val="auto"/>
                <w:sz w:val="21"/>
                <w:szCs w:val="21"/>
              </w:rPr>
              <w:t>SAN交换机</w:t>
            </w:r>
          </w:p>
        </w:tc>
        <w:tc>
          <w:tcPr>
            <w:tcW w:w="6130" w:type="dxa"/>
            <w:tcBorders>
              <w:top w:val="nil"/>
              <w:left w:val="nil"/>
              <w:bottom w:val="nil"/>
              <w:right w:val="nil"/>
            </w:tcBorders>
            <w:shd w:val="clear" w:color="auto" w:fill="auto"/>
            <w:vAlign w:val="center"/>
          </w:tcPr>
          <w:p>
            <w:pPr>
              <w:rPr>
                <w:rFonts w:ascii="宋体" w:hAnsi="宋体" w:eastAsia="宋体" w:cs="宋体"/>
                <w:color w:val="auto"/>
                <w:sz w:val="21"/>
                <w:szCs w:val="21"/>
              </w:rPr>
            </w:pPr>
            <w:r>
              <w:rPr>
                <w:rFonts w:hint="eastAsia" w:ascii="宋体" w:hAnsi="宋体" w:eastAsia="宋体" w:cs="宋体"/>
                <w:color w:val="auto"/>
                <w:sz w:val="21"/>
                <w:szCs w:val="21"/>
              </w:rPr>
              <w:t>8Gb,24端口交换机，16端口激活，含16个8GB/s短波SFP</w:t>
            </w:r>
          </w:p>
        </w:tc>
        <w:tc>
          <w:tcPr>
            <w:tcW w:w="467"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eastAsia="宋体" w:cs="宋体"/>
                <w:color w:val="auto"/>
                <w:sz w:val="21"/>
                <w:szCs w:val="21"/>
              </w:rPr>
            </w:pPr>
            <w:r>
              <w:rPr>
                <w:rFonts w:hint="eastAsia" w:ascii="宋体" w:hAnsi="宋体" w:eastAsia="宋体" w:cs="宋体"/>
                <w:color w:val="auto"/>
                <w:sz w:val="21"/>
                <w:szCs w:val="21"/>
              </w:rPr>
              <w:t>2</w:t>
            </w:r>
          </w:p>
        </w:tc>
        <w:tc>
          <w:tcPr>
            <w:tcW w:w="467" w:type="dxa"/>
            <w:tcBorders>
              <w:top w:val="nil"/>
              <w:left w:val="nil"/>
              <w:bottom w:val="single" w:color="auto" w:sz="4" w:space="0"/>
              <w:right w:val="single" w:color="auto" w:sz="4" w:space="0"/>
            </w:tcBorders>
            <w:shd w:val="clear" w:color="auto" w:fill="auto"/>
            <w:vAlign w:val="center"/>
          </w:tcPr>
          <w:p>
            <w:pPr>
              <w:jc w:val="center"/>
              <w:rPr>
                <w:rFonts w:ascii="宋体" w:hAnsi="宋体" w:eastAsia="宋体" w:cs="宋体"/>
                <w:color w:val="auto"/>
                <w:sz w:val="21"/>
                <w:szCs w:val="21"/>
              </w:rPr>
            </w:pPr>
            <w:r>
              <w:rPr>
                <w:rFonts w:hint="eastAsia" w:ascii="宋体" w:hAnsi="宋体" w:eastAsia="宋体" w:cs="宋体"/>
                <w:color w:val="auto"/>
                <w:sz w:val="21"/>
                <w:szCs w:val="21"/>
              </w:rPr>
              <w:t>台</w:t>
            </w:r>
          </w:p>
        </w:tc>
      </w:tr>
      <w:tr>
        <w:tblPrEx>
          <w:tblLayout w:type="fixed"/>
          <w:tblCellMar>
            <w:top w:w="0" w:type="dxa"/>
            <w:left w:w="108" w:type="dxa"/>
            <w:bottom w:w="0" w:type="dxa"/>
            <w:right w:w="108" w:type="dxa"/>
          </w:tblCellMar>
        </w:tblPrEx>
        <w:trPr>
          <w:trHeight w:val="463" w:hRule="atLeast"/>
        </w:trPr>
        <w:tc>
          <w:tcPr>
            <w:tcW w:w="604"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eastAsia="宋体" w:cs="宋体"/>
                <w:color w:val="auto"/>
                <w:sz w:val="21"/>
                <w:szCs w:val="21"/>
              </w:rPr>
            </w:pPr>
            <w:r>
              <w:rPr>
                <w:rFonts w:hint="eastAsia" w:ascii="宋体" w:hAnsi="宋体" w:eastAsia="宋体" w:cs="宋体"/>
                <w:color w:val="auto"/>
                <w:sz w:val="21"/>
                <w:szCs w:val="21"/>
              </w:rPr>
              <w:t>4</w:t>
            </w:r>
          </w:p>
        </w:tc>
        <w:tc>
          <w:tcPr>
            <w:tcW w:w="854" w:type="dxa"/>
            <w:tcBorders>
              <w:top w:val="nil"/>
              <w:left w:val="nil"/>
              <w:bottom w:val="single" w:color="auto" w:sz="4" w:space="0"/>
              <w:right w:val="single" w:color="auto" w:sz="4" w:space="0"/>
            </w:tcBorders>
            <w:shd w:val="clear" w:color="auto" w:fill="auto"/>
            <w:vAlign w:val="center"/>
          </w:tcPr>
          <w:p>
            <w:pPr>
              <w:jc w:val="center"/>
              <w:rPr>
                <w:rFonts w:ascii="宋体" w:hAnsi="宋体" w:eastAsia="宋体" w:cs="宋体"/>
                <w:color w:val="auto"/>
                <w:sz w:val="21"/>
                <w:szCs w:val="21"/>
              </w:rPr>
            </w:pPr>
            <w:r>
              <w:rPr>
                <w:rFonts w:hint="eastAsia" w:ascii="宋体" w:hAnsi="宋体" w:eastAsia="宋体" w:cs="宋体"/>
                <w:color w:val="auto"/>
                <w:sz w:val="21"/>
                <w:szCs w:val="21"/>
              </w:rPr>
              <w:t>服务器内存</w:t>
            </w:r>
          </w:p>
        </w:tc>
        <w:tc>
          <w:tcPr>
            <w:tcW w:w="6130"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eastAsia="宋体" w:cs="宋体"/>
                <w:color w:val="auto"/>
                <w:sz w:val="21"/>
                <w:szCs w:val="21"/>
              </w:rPr>
            </w:pPr>
            <w:r>
              <w:rPr>
                <w:rFonts w:hint="eastAsia" w:ascii="宋体" w:hAnsi="宋体" w:eastAsia="宋体" w:cs="宋体"/>
                <w:color w:val="auto"/>
                <w:sz w:val="21"/>
                <w:szCs w:val="21"/>
              </w:rPr>
              <w:t>1667MHz 8G</w:t>
            </w:r>
          </w:p>
        </w:tc>
        <w:tc>
          <w:tcPr>
            <w:tcW w:w="467" w:type="dxa"/>
            <w:tcBorders>
              <w:top w:val="nil"/>
              <w:left w:val="nil"/>
              <w:bottom w:val="single" w:color="auto" w:sz="4" w:space="0"/>
              <w:right w:val="single" w:color="auto" w:sz="4" w:space="0"/>
            </w:tcBorders>
            <w:shd w:val="clear" w:color="auto" w:fill="auto"/>
            <w:vAlign w:val="center"/>
          </w:tcPr>
          <w:p>
            <w:pPr>
              <w:jc w:val="center"/>
              <w:rPr>
                <w:rFonts w:ascii="宋体" w:hAnsi="宋体" w:eastAsia="宋体" w:cs="宋体"/>
                <w:color w:val="auto"/>
                <w:sz w:val="21"/>
                <w:szCs w:val="21"/>
              </w:rPr>
            </w:pPr>
            <w:r>
              <w:rPr>
                <w:rFonts w:hint="eastAsia" w:ascii="宋体" w:hAnsi="宋体" w:eastAsia="宋体" w:cs="宋体"/>
                <w:color w:val="auto"/>
                <w:sz w:val="21"/>
                <w:szCs w:val="21"/>
              </w:rPr>
              <w:t>8</w:t>
            </w:r>
          </w:p>
        </w:tc>
        <w:tc>
          <w:tcPr>
            <w:tcW w:w="467" w:type="dxa"/>
            <w:tcBorders>
              <w:top w:val="nil"/>
              <w:left w:val="nil"/>
              <w:bottom w:val="single" w:color="auto" w:sz="4" w:space="0"/>
              <w:right w:val="single" w:color="auto" w:sz="4" w:space="0"/>
            </w:tcBorders>
            <w:shd w:val="clear" w:color="auto" w:fill="auto"/>
            <w:vAlign w:val="center"/>
          </w:tcPr>
          <w:p>
            <w:pPr>
              <w:jc w:val="center"/>
              <w:rPr>
                <w:rFonts w:ascii="宋体" w:hAnsi="宋体" w:eastAsia="宋体" w:cs="宋体"/>
                <w:color w:val="auto"/>
                <w:sz w:val="21"/>
                <w:szCs w:val="21"/>
              </w:rPr>
            </w:pPr>
            <w:r>
              <w:rPr>
                <w:rFonts w:hint="eastAsia" w:ascii="宋体" w:hAnsi="宋体" w:eastAsia="宋体" w:cs="宋体"/>
                <w:color w:val="auto"/>
                <w:sz w:val="21"/>
                <w:szCs w:val="21"/>
              </w:rPr>
              <w:t>条</w:t>
            </w:r>
          </w:p>
        </w:tc>
      </w:tr>
      <w:tr>
        <w:tblPrEx>
          <w:tblLayout w:type="fixed"/>
          <w:tblCellMar>
            <w:top w:w="0" w:type="dxa"/>
            <w:left w:w="108" w:type="dxa"/>
            <w:bottom w:w="0" w:type="dxa"/>
            <w:right w:w="108" w:type="dxa"/>
          </w:tblCellMar>
        </w:tblPrEx>
        <w:trPr>
          <w:trHeight w:val="139" w:hRule="atLeast"/>
        </w:trPr>
        <w:tc>
          <w:tcPr>
            <w:tcW w:w="604"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eastAsia="宋体" w:cs="宋体"/>
                <w:color w:val="auto"/>
                <w:sz w:val="21"/>
                <w:szCs w:val="21"/>
              </w:rPr>
            </w:pPr>
            <w:r>
              <w:rPr>
                <w:rFonts w:hint="eastAsia" w:ascii="宋体" w:hAnsi="宋体" w:eastAsia="宋体" w:cs="宋体"/>
                <w:color w:val="auto"/>
                <w:sz w:val="21"/>
                <w:szCs w:val="21"/>
              </w:rPr>
              <w:t>5</w:t>
            </w:r>
          </w:p>
        </w:tc>
        <w:tc>
          <w:tcPr>
            <w:tcW w:w="854" w:type="dxa"/>
            <w:tcBorders>
              <w:top w:val="nil"/>
              <w:left w:val="nil"/>
              <w:bottom w:val="single" w:color="auto" w:sz="4" w:space="0"/>
              <w:right w:val="single" w:color="auto" w:sz="4" w:space="0"/>
            </w:tcBorders>
            <w:shd w:val="clear" w:color="auto" w:fill="auto"/>
            <w:vAlign w:val="center"/>
          </w:tcPr>
          <w:p>
            <w:pPr>
              <w:jc w:val="center"/>
              <w:rPr>
                <w:rFonts w:ascii="宋体" w:hAnsi="宋体" w:eastAsia="宋体" w:cs="宋体"/>
                <w:color w:val="auto"/>
                <w:sz w:val="21"/>
                <w:szCs w:val="21"/>
              </w:rPr>
            </w:pPr>
            <w:r>
              <w:rPr>
                <w:rFonts w:hint="eastAsia" w:ascii="宋体" w:hAnsi="宋体" w:eastAsia="宋体" w:cs="宋体"/>
                <w:color w:val="auto"/>
                <w:sz w:val="21"/>
                <w:szCs w:val="21"/>
              </w:rPr>
              <w:t>服务器机柜</w:t>
            </w:r>
          </w:p>
        </w:tc>
        <w:tc>
          <w:tcPr>
            <w:tcW w:w="6130" w:type="dxa"/>
            <w:tcBorders>
              <w:top w:val="nil"/>
              <w:left w:val="nil"/>
              <w:bottom w:val="single" w:color="auto" w:sz="4" w:space="0"/>
              <w:right w:val="single" w:color="auto" w:sz="4" w:space="0"/>
            </w:tcBorders>
            <w:shd w:val="clear" w:color="auto" w:fill="auto"/>
            <w:vAlign w:val="center"/>
          </w:tcPr>
          <w:p>
            <w:pPr>
              <w:rPr>
                <w:rFonts w:ascii="宋体" w:hAnsi="宋体" w:eastAsia="宋体" w:cs="宋体"/>
                <w:color w:val="auto"/>
                <w:sz w:val="21"/>
                <w:szCs w:val="21"/>
              </w:rPr>
            </w:pPr>
            <w:r>
              <w:rPr>
                <w:rFonts w:hint="eastAsia" w:ascii="宋体" w:hAnsi="宋体" w:eastAsia="宋体" w:cs="宋体"/>
                <w:color w:val="auto"/>
                <w:sz w:val="21"/>
                <w:szCs w:val="21"/>
              </w:rPr>
              <w:t>规格：600*950*2000，包含2个10位PDU</w:t>
            </w:r>
          </w:p>
        </w:tc>
        <w:tc>
          <w:tcPr>
            <w:tcW w:w="467" w:type="dxa"/>
            <w:tcBorders>
              <w:top w:val="nil"/>
              <w:left w:val="nil"/>
              <w:bottom w:val="single" w:color="auto" w:sz="4" w:space="0"/>
              <w:right w:val="single" w:color="auto" w:sz="4" w:space="0"/>
            </w:tcBorders>
            <w:shd w:val="clear" w:color="auto" w:fill="auto"/>
            <w:vAlign w:val="center"/>
          </w:tcPr>
          <w:p>
            <w:pPr>
              <w:jc w:val="center"/>
              <w:rPr>
                <w:rFonts w:ascii="宋体" w:hAnsi="宋体" w:eastAsia="宋体" w:cs="宋体"/>
                <w:color w:val="auto"/>
                <w:sz w:val="21"/>
                <w:szCs w:val="21"/>
              </w:rPr>
            </w:pPr>
            <w:r>
              <w:rPr>
                <w:rFonts w:hint="eastAsia" w:ascii="宋体" w:hAnsi="宋体" w:eastAsia="宋体" w:cs="宋体"/>
                <w:color w:val="auto"/>
                <w:sz w:val="21"/>
                <w:szCs w:val="21"/>
              </w:rPr>
              <w:t>1</w:t>
            </w:r>
          </w:p>
        </w:tc>
        <w:tc>
          <w:tcPr>
            <w:tcW w:w="467" w:type="dxa"/>
            <w:tcBorders>
              <w:top w:val="nil"/>
              <w:left w:val="nil"/>
              <w:bottom w:val="single" w:color="auto" w:sz="4" w:space="0"/>
              <w:right w:val="single" w:color="auto" w:sz="4" w:space="0"/>
            </w:tcBorders>
            <w:shd w:val="clear" w:color="auto" w:fill="auto"/>
            <w:vAlign w:val="center"/>
          </w:tcPr>
          <w:p>
            <w:pPr>
              <w:jc w:val="center"/>
              <w:rPr>
                <w:rFonts w:ascii="宋体" w:hAnsi="宋体" w:eastAsia="宋体" w:cs="宋体"/>
                <w:color w:val="auto"/>
                <w:sz w:val="21"/>
                <w:szCs w:val="21"/>
              </w:rPr>
            </w:pPr>
            <w:r>
              <w:rPr>
                <w:rFonts w:hint="eastAsia" w:ascii="宋体" w:hAnsi="宋体" w:eastAsia="宋体" w:cs="宋体"/>
                <w:color w:val="auto"/>
                <w:sz w:val="21"/>
                <w:szCs w:val="21"/>
              </w:rPr>
              <w:t>个</w:t>
            </w:r>
          </w:p>
        </w:tc>
      </w:tr>
      <w:tr>
        <w:tblPrEx>
          <w:tblLayout w:type="fixed"/>
          <w:tblCellMar>
            <w:top w:w="0" w:type="dxa"/>
            <w:left w:w="108" w:type="dxa"/>
            <w:bottom w:w="0" w:type="dxa"/>
            <w:right w:w="108" w:type="dxa"/>
          </w:tblCellMar>
        </w:tblPrEx>
        <w:trPr>
          <w:trHeight w:val="70" w:hRule="atLeast"/>
        </w:trPr>
        <w:tc>
          <w:tcPr>
            <w:tcW w:w="604"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eastAsia="宋体" w:cs="宋体"/>
                <w:color w:val="auto"/>
                <w:sz w:val="21"/>
                <w:szCs w:val="21"/>
              </w:rPr>
            </w:pPr>
            <w:r>
              <w:rPr>
                <w:rFonts w:hint="eastAsia" w:ascii="宋体" w:hAnsi="宋体" w:eastAsia="宋体" w:cs="宋体"/>
                <w:color w:val="auto"/>
                <w:sz w:val="21"/>
                <w:szCs w:val="21"/>
              </w:rPr>
              <w:t>4</w:t>
            </w:r>
          </w:p>
        </w:tc>
        <w:tc>
          <w:tcPr>
            <w:tcW w:w="854" w:type="dxa"/>
            <w:tcBorders>
              <w:top w:val="nil"/>
              <w:left w:val="nil"/>
              <w:bottom w:val="single" w:color="auto" w:sz="4" w:space="0"/>
              <w:right w:val="single" w:color="auto" w:sz="4" w:space="0"/>
            </w:tcBorders>
            <w:shd w:val="clear" w:color="auto" w:fill="auto"/>
            <w:vAlign w:val="center"/>
          </w:tcPr>
          <w:p>
            <w:pPr>
              <w:jc w:val="center"/>
              <w:rPr>
                <w:rFonts w:ascii="宋体" w:hAnsi="宋体" w:eastAsia="宋体" w:cs="宋体"/>
                <w:color w:val="auto"/>
                <w:sz w:val="21"/>
                <w:szCs w:val="21"/>
              </w:rPr>
            </w:pPr>
            <w:r>
              <w:rPr>
                <w:rFonts w:hint="eastAsia" w:ascii="宋体" w:hAnsi="宋体" w:eastAsia="宋体" w:cs="宋体"/>
                <w:color w:val="auto"/>
                <w:sz w:val="21"/>
                <w:szCs w:val="21"/>
              </w:rPr>
              <w:t>数据迁移服务</w:t>
            </w:r>
          </w:p>
        </w:tc>
        <w:tc>
          <w:tcPr>
            <w:tcW w:w="6130" w:type="dxa"/>
            <w:tcBorders>
              <w:top w:val="nil"/>
              <w:left w:val="nil"/>
              <w:bottom w:val="single" w:color="auto" w:sz="4" w:space="0"/>
              <w:right w:val="single" w:color="auto" w:sz="4" w:space="0"/>
            </w:tcBorders>
            <w:shd w:val="clear" w:color="auto" w:fill="auto"/>
            <w:vAlign w:val="center"/>
          </w:tcPr>
          <w:p>
            <w:pPr>
              <w:rPr>
                <w:rFonts w:ascii="宋体" w:hAnsi="宋体" w:eastAsia="宋体" w:cs="宋体"/>
                <w:color w:val="auto"/>
                <w:sz w:val="21"/>
                <w:szCs w:val="21"/>
              </w:rPr>
            </w:pPr>
            <w:r>
              <w:rPr>
                <w:rFonts w:hint="eastAsia" w:ascii="宋体" w:hAnsi="宋体" w:eastAsia="宋体" w:cs="宋体"/>
                <w:color w:val="auto"/>
                <w:sz w:val="21"/>
                <w:szCs w:val="21"/>
              </w:rPr>
              <w:t>数据库升级和性能优化，为保证业务系统能够正常运行，需要将原服务器中的数据以及文件迁移到新服务器上，迁移需要保证数据的完整性、可用性，一致性</w:t>
            </w:r>
          </w:p>
        </w:tc>
        <w:tc>
          <w:tcPr>
            <w:tcW w:w="467" w:type="dxa"/>
            <w:tcBorders>
              <w:top w:val="nil"/>
              <w:left w:val="nil"/>
              <w:bottom w:val="single" w:color="auto" w:sz="4" w:space="0"/>
              <w:right w:val="single" w:color="auto" w:sz="4" w:space="0"/>
            </w:tcBorders>
            <w:shd w:val="clear" w:color="auto" w:fill="auto"/>
            <w:vAlign w:val="center"/>
          </w:tcPr>
          <w:p>
            <w:pPr>
              <w:jc w:val="center"/>
              <w:rPr>
                <w:rFonts w:ascii="宋体" w:hAnsi="宋体" w:eastAsia="宋体" w:cs="宋体"/>
                <w:color w:val="auto"/>
                <w:sz w:val="21"/>
                <w:szCs w:val="21"/>
              </w:rPr>
            </w:pPr>
            <w:r>
              <w:rPr>
                <w:rFonts w:hint="eastAsia" w:ascii="宋体" w:hAnsi="宋体" w:eastAsia="宋体" w:cs="宋体"/>
                <w:color w:val="auto"/>
                <w:sz w:val="21"/>
                <w:szCs w:val="21"/>
              </w:rPr>
              <w:t>1</w:t>
            </w:r>
          </w:p>
        </w:tc>
        <w:tc>
          <w:tcPr>
            <w:tcW w:w="467" w:type="dxa"/>
            <w:tcBorders>
              <w:top w:val="nil"/>
              <w:left w:val="nil"/>
              <w:bottom w:val="single" w:color="auto" w:sz="4" w:space="0"/>
              <w:right w:val="single" w:color="auto" w:sz="4" w:space="0"/>
            </w:tcBorders>
            <w:shd w:val="clear" w:color="auto" w:fill="auto"/>
            <w:vAlign w:val="center"/>
          </w:tcPr>
          <w:p>
            <w:pPr>
              <w:jc w:val="center"/>
              <w:rPr>
                <w:rFonts w:ascii="宋体" w:hAnsi="宋体" w:eastAsia="宋体" w:cs="宋体"/>
                <w:color w:val="auto"/>
                <w:sz w:val="21"/>
                <w:szCs w:val="21"/>
              </w:rPr>
            </w:pPr>
            <w:r>
              <w:rPr>
                <w:rFonts w:hint="eastAsia" w:ascii="宋体" w:hAnsi="宋体" w:eastAsia="宋体" w:cs="宋体"/>
                <w:color w:val="auto"/>
                <w:sz w:val="21"/>
                <w:szCs w:val="21"/>
              </w:rPr>
              <w:t>项</w:t>
            </w:r>
          </w:p>
        </w:tc>
      </w:tr>
    </w:tbl>
    <w:p>
      <w:pPr>
        <w:rPr>
          <w:rFonts w:ascii="宋体" w:hAnsi="宋体" w:eastAsia="宋体" w:cs="宋体"/>
          <w:color w:val="auto"/>
          <w:sz w:val="21"/>
          <w:szCs w:val="21"/>
        </w:rPr>
      </w:pPr>
    </w:p>
    <w:p>
      <w:pPr>
        <w:rPr>
          <w:rFonts w:ascii="宋体" w:hAnsi="宋体" w:eastAsia="宋体" w:cs="宋体"/>
          <w:color w:val="auto"/>
          <w:sz w:val="21"/>
          <w:szCs w:val="21"/>
        </w:rPr>
      </w:pPr>
    </w:p>
    <w:p>
      <w:pPr>
        <w:pStyle w:val="2"/>
        <w:numPr>
          <w:ilvl w:val="0"/>
          <w:numId w:val="0"/>
        </w:numPr>
        <w:rPr>
          <w:rFonts w:hAnsi="宋体" w:eastAsia="宋体" w:cs="宋体"/>
          <w:color w:val="auto"/>
          <w:sz w:val="28"/>
          <w:szCs w:val="28"/>
        </w:rPr>
      </w:pPr>
      <w:r>
        <w:rPr>
          <w:rFonts w:hint="eastAsia" w:hAnsi="宋体" w:eastAsia="宋体" w:cs="宋体"/>
          <w:color w:val="auto"/>
          <w:sz w:val="28"/>
          <w:szCs w:val="28"/>
        </w:rPr>
        <w:t>三、项目内容技术要求</w:t>
      </w:r>
    </w:p>
    <w:p>
      <w:pPr>
        <w:pStyle w:val="3"/>
        <w:spacing w:line="240" w:lineRule="auto"/>
        <w:rPr>
          <w:rFonts w:ascii="宋体" w:hAnsi="宋体" w:eastAsia="宋体" w:cs="宋体"/>
          <w:color w:val="auto"/>
          <w:sz w:val="21"/>
          <w:szCs w:val="21"/>
        </w:rPr>
      </w:pPr>
      <w:r>
        <w:rPr>
          <w:rFonts w:hint="eastAsia" w:ascii="宋体" w:hAnsi="宋体" w:eastAsia="宋体" w:cs="宋体"/>
          <w:color w:val="auto"/>
          <w:sz w:val="21"/>
          <w:szCs w:val="21"/>
        </w:rPr>
        <w:t>（一）HIS服务器技术要求</w:t>
      </w:r>
    </w:p>
    <w:tbl>
      <w:tblPr>
        <w:tblStyle w:val="19"/>
        <w:tblW w:w="8522" w:type="dxa"/>
        <w:tblInd w:w="0" w:type="dxa"/>
        <w:tblLayout w:type="fixed"/>
        <w:tblCellMar>
          <w:top w:w="0" w:type="dxa"/>
          <w:left w:w="108" w:type="dxa"/>
          <w:bottom w:w="0" w:type="dxa"/>
          <w:right w:w="108" w:type="dxa"/>
        </w:tblCellMar>
      </w:tblPr>
      <w:tblGrid>
        <w:gridCol w:w="762"/>
        <w:gridCol w:w="7760"/>
      </w:tblGrid>
      <w:tr>
        <w:tblPrEx>
          <w:tblLayout w:type="fixed"/>
          <w:tblCellMar>
            <w:top w:w="0" w:type="dxa"/>
            <w:left w:w="108" w:type="dxa"/>
            <w:bottom w:w="0" w:type="dxa"/>
            <w:right w:w="108" w:type="dxa"/>
          </w:tblCellMar>
        </w:tblPrEx>
        <w:trPr>
          <w:trHeight w:val="285" w:hRule="atLeast"/>
        </w:trPr>
        <w:tc>
          <w:tcPr>
            <w:tcW w:w="762"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eastAsia="宋体" w:cs="宋体"/>
                <w:color w:val="auto"/>
                <w:sz w:val="21"/>
                <w:szCs w:val="21"/>
              </w:rPr>
            </w:pPr>
            <w:r>
              <w:rPr>
                <w:rFonts w:hint="eastAsia" w:ascii="宋体" w:hAnsi="宋体" w:eastAsia="宋体" w:cs="宋体"/>
                <w:color w:val="auto"/>
                <w:sz w:val="21"/>
                <w:szCs w:val="21"/>
              </w:rPr>
              <w:t>指标名称</w:t>
            </w:r>
          </w:p>
        </w:tc>
        <w:tc>
          <w:tcPr>
            <w:tcW w:w="776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eastAsia="宋体" w:cs="宋体"/>
                <w:color w:val="auto"/>
                <w:sz w:val="21"/>
                <w:szCs w:val="21"/>
              </w:rPr>
            </w:pPr>
            <w:r>
              <w:rPr>
                <w:rFonts w:hint="eastAsia" w:ascii="宋体" w:hAnsi="宋体" w:eastAsia="宋体" w:cs="宋体"/>
                <w:color w:val="auto"/>
                <w:sz w:val="21"/>
                <w:szCs w:val="21"/>
              </w:rPr>
              <w:t>指标要求</w:t>
            </w:r>
          </w:p>
        </w:tc>
      </w:tr>
      <w:tr>
        <w:tblPrEx>
          <w:tblLayout w:type="fixed"/>
          <w:tblCellMar>
            <w:top w:w="0" w:type="dxa"/>
            <w:left w:w="108" w:type="dxa"/>
            <w:bottom w:w="0" w:type="dxa"/>
            <w:right w:w="108" w:type="dxa"/>
          </w:tblCellMar>
        </w:tblPrEx>
        <w:trPr>
          <w:trHeight w:val="285" w:hRule="atLeast"/>
        </w:trPr>
        <w:tc>
          <w:tcPr>
            <w:tcW w:w="762"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eastAsia="宋体" w:cs="宋体"/>
                <w:color w:val="auto"/>
                <w:sz w:val="21"/>
                <w:szCs w:val="21"/>
              </w:rPr>
            </w:pPr>
            <w:r>
              <w:rPr>
                <w:rFonts w:hint="eastAsia" w:ascii="宋体" w:hAnsi="宋体" w:eastAsia="宋体" w:cs="宋体"/>
                <w:color w:val="auto"/>
                <w:sz w:val="21"/>
                <w:szCs w:val="21"/>
              </w:rPr>
              <w:t>处理器</w:t>
            </w:r>
          </w:p>
        </w:tc>
        <w:tc>
          <w:tcPr>
            <w:tcW w:w="776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eastAsia="宋体" w:cs="宋体"/>
                <w:color w:val="auto"/>
                <w:sz w:val="21"/>
                <w:szCs w:val="21"/>
              </w:rPr>
            </w:pPr>
            <w:r>
              <w:rPr>
                <w:rFonts w:hint="eastAsia" w:ascii="宋体" w:hAnsi="宋体" w:eastAsia="宋体" w:cs="宋体"/>
                <w:color w:val="auto"/>
                <w:sz w:val="21"/>
                <w:szCs w:val="21"/>
              </w:rPr>
              <w:t>至强银牌4110≥2颗，主频为2.1G Hz</w:t>
            </w:r>
          </w:p>
        </w:tc>
      </w:tr>
      <w:tr>
        <w:tblPrEx>
          <w:tblLayout w:type="fixed"/>
          <w:tblCellMar>
            <w:top w:w="0" w:type="dxa"/>
            <w:left w:w="108" w:type="dxa"/>
            <w:bottom w:w="0" w:type="dxa"/>
            <w:right w:w="108" w:type="dxa"/>
          </w:tblCellMar>
        </w:tblPrEx>
        <w:trPr>
          <w:trHeight w:val="285" w:hRule="atLeast"/>
        </w:trPr>
        <w:tc>
          <w:tcPr>
            <w:tcW w:w="762" w:type="dxa"/>
            <w:tcBorders>
              <w:top w:val="single" w:color="auto" w:sz="4" w:space="0"/>
              <w:left w:val="single" w:color="auto" w:sz="4" w:space="0"/>
              <w:bottom w:val="single" w:color="auto" w:sz="4" w:space="0"/>
              <w:right w:val="single" w:color="auto" w:sz="4" w:space="0"/>
            </w:tcBorders>
            <w:vAlign w:val="center"/>
          </w:tcPr>
          <w:p>
            <w:pPr>
              <w:rPr>
                <w:rFonts w:ascii="宋体" w:hAnsi="宋体" w:eastAsia="宋体" w:cs="宋体"/>
                <w:color w:val="auto"/>
                <w:sz w:val="21"/>
                <w:szCs w:val="21"/>
              </w:rPr>
            </w:pPr>
            <w:r>
              <w:rPr>
                <w:rFonts w:hint="eastAsia" w:ascii="宋体" w:hAnsi="宋体" w:eastAsia="宋体" w:cs="宋体"/>
                <w:color w:val="auto"/>
                <w:sz w:val="21"/>
                <w:szCs w:val="21"/>
              </w:rPr>
              <w:t>内存</w:t>
            </w:r>
          </w:p>
        </w:tc>
        <w:tc>
          <w:tcPr>
            <w:tcW w:w="776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eastAsia="宋体" w:cs="宋体"/>
                <w:color w:val="auto"/>
                <w:sz w:val="21"/>
                <w:szCs w:val="21"/>
              </w:rPr>
            </w:pPr>
            <w:r>
              <w:rPr>
                <w:rFonts w:hint="eastAsia" w:ascii="宋体" w:hAnsi="宋体" w:eastAsia="宋体" w:cs="宋体"/>
                <w:color w:val="auto"/>
                <w:sz w:val="21"/>
                <w:szCs w:val="21"/>
              </w:rPr>
              <w:t>内存配置容量≥128GB, 单条内存16GB, 支持内存槽位≥24个</w:t>
            </w:r>
          </w:p>
        </w:tc>
      </w:tr>
      <w:tr>
        <w:tblPrEx>
          <w:tblLayout w:type="fixed"/>
          <w:tblCellMar>
            <w:top w:w="0" w:type="dxa"/>
            <w:left w:w="108" w:type="dxa"/>
            <w:bottom w:w="0" w:type="dxa"/>
            <w:right w:w="108" w:type="dxa"/>
          </w:tblCellMar>
        </w:tblPrEx>
        <w:trPr>
          <w:trHeight w:val="285" w:hRule="atLeast"/>
        </w:trPr>
        <w:tc>
          <w:tcPr>
            <w:tcW w:w="762" w:type="dxa"/>
            <w:vMerge w:val="restart"/>
            <w:tcBorders>
              <w:top w:val="single" w:color="auto" w:sz="4" w:space="0"/>
              <w:left w:val="single" w:color="auto" w:sz="4" w:space="0"/>
              <w:bottom w:val="single" w:color="auto" w:sz="4" w:space="0"/>
              <w:right w:val="single" w:color="auto" w:sz="4" w:space="0"/>
            </w:tcBorders>
            <w:vAlign w:val="center"/>
          </w:tcPr>
          <w:p>
            <w:pPr>
              <w:rPr>
                <w:rFonts w:ascii="宋体" w:hAnsi="宋体" w:eastAsia="宋体" w:cs="宋体"/>
                <w:color w:val="auto"/>
                <w:sz w:val="21"/>
                <w:szCs w:val="21"/>
              </w:rPr>
            </w:pPr>
            <w:r>
              <w:rPr>
                <w:rFonts w:hint="eastAsia" w:ascii="宋体" w:hAnsi="宋体" w:eastAsia="宋体" w:cs="宋体"/>
                <w:color w:val="auto"/>
                <w:sz w:val="21"/>
                <w:szCs w:val="21"/>
              </w:rPr>
              <w:t>本地存储</w:t>
            </w:r>
          </w:p>
        </w:tc>
        <w:tc>
          <w:tcPr>
            <w:tcW w:w="776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eastAsia="宋体" w:cs="宋体"/>
                <w:color w:val="auto"/>
                <w:sz w:val="21"/>
                <w:szCs w:val="21"/>
              </w:rPr>
            </w:pPr>
            <w:r>
              <w:rPr>
                <w:rFonts w:hint="eastAsia" w:ascii="宋体" w:hAnsi="宋体" w:eastAsia="宋体" w:cs="宋体"/>
                <w:color w:val="auto"/>
                <w:sz w:val="21"/>
                <w:szCs w:val="21"/>
              </w:rPr>
              <w:t>内置硬盘配置数量≥4块，单块要求≥300GB ，15K转速</w:t>
            </w:r>
          </w:p>
        </w:tc>
      </w:tr>
      <w:tr>
        <w:tblPrEx>
          <w:tblLayout w:type="fixed"/>
          <w:tblCellMar>
            <w:top w:w="0" w:type="dxa"/>
            <w:left w:w="108" w:type="dxa"/>
            <w:bottom w:w="0" w:type="dxa"/>
            <w:right w:w="108" w:type="dxa"/>
          </w:tblCellMar>
        </w:tblPrEx>
        <w:trPr>
          <w:trHeight w:val="285" w:hRule="atLeast"/>
        </w:trPr>
        <w:tc>
          <w:tcPr>
            <w:tcW w:w="762" w:type="dxa"/>
            <w:vMerge w:val="continue"/>
            <w:tcBorders>
              <w:top w:val="single" w:color="auto" w:sz="4" w:space="0"/>
              <w:left w:val="single" w:color="auto" w:sz="4" w:space="0"/>
              <w:bottom w:val="single" w:color="000000" w:sz="8" w:space="0"/>
              <w:right w:val="single" w:color="000000" w:sz="8" w:space="0"/>
            </w:tcBorders>
            <w:vAlign w:val="center"/>
          </w:tcPr>
          <w:p>
            <w:pPr>
              <w:rPr>
                <w:rFonts w:ascii="宋体" w:hAnsi="宋体" w:eastAsia="宋体" w:cs="宋体"/>
                <w:color w:val="auto"/>
                <w:sz w:val="21"/>
                <w:szCs w:val="21"/>
              </w:rPr>
            </w:pPr>
          </w:p>
        </w:tc>
        <w:tc>
          <w:tcPr>
            <w:tcW w:w="7760" w:type="dxa"/>
            <w:tcBorders>
              <w:top w:val="single" w:color="auto" w:sz="4" w:space="0"/>
              <w:left w:val="nil"/>
              <w:bottom w:val="single" w:color="000000" w:sz="8" w:space="0"/>
              <w:right w:val="single" w:color="000000" w:sz="8" w:space="0"/>
            </w:tcBorders>
            <w:shd w:val="clear" w:color="auto" w:fill="auto"/>
            <w:vAlign w:val="center"/>
          </w:tcPr>
          <w:p>
            <w:pPr>
              <w:rPr>
                <w:rFonts w:ascii="宋体" w:hAnsi="宋体" w:eastAsia="宋体" w:cs="宋体"/>
                <w:color w:val="auto"/>
                <w:sz w:val="21"/>
                <w:szCs w:val="21"/>
              </w:rPr>
            </w:pPr>
            <w:r>
              <w:rPr>
                <w:rFonts w:hint="eastAsia" w:ascii="宋体" w:hAnsi="宋体" w:eastAsia="宋体" w:cs="宋体"/>
                <w:color w:val="auto"/>
                <w:sz w:val="21"/>
                <w:szCs w:val="21"/>
              </w:rPr>
              <w:t xml:space="preserve">配置2GB缓存独立RAID卡，支持RAID 0/1/5/6/10/50/60 </w:t>
            </w:r>
          </w:p>
        </w:tc>
      </w:tr>
      <w:tr>
        <w:tblPrEx>
          <w:tblLayout w:type="fixed"/>
          <w:tblCellMar>
            <w:top w:w="0" w:type="dxa"/>
            <w:left w:w="108" w:type="dxa"/>
            <w:bottom w:w="0" w:type="dxa"/>
            <w:right w:w="108" w:type="dxa"/>
          </w:tblCellMar>
        </w:tblPrEx>
        <w:trPr>
          <w:trHeight w:val="285" w:hRule="atLeast"/>
        </w:trPr>
        <w:tc>
          <w:tcPr>
            <w:tcW w:w="762" w:type="dxa"/>
            <w:tcBorders>
              <w:top w:val="nil"/>
              <w:left w:val="single" w:color="auto" w:sz="4" w:space="0"/>
              <w:bottom w:val="single" w:color="000000" w:sz="8" w:space="0"/>
              <w:right w:val="single" w:color="000000" w:sz="8" w:space="0"/>
            </w:tcBorders>
            <w:shd w:val="clear" w:color="auto" w:fill="auto"/>
            <w:vAlign w:val="center"/>
          </w:tcPr>
          <w:p>
            <w:pPr>
              <w:rPr>
                <w:rFonts w:ascii="宋体" w:hAnsi="宋体" w:eastAsia="宋体" w:cs="宋体"/>
                <w:color w:val="auto"/>
                <w:sz w:val="21"/>
                <w:szCs w:val="21"/>
              </w:rPr>
            </w:pPr>
            <w:r>
              <w:rPr>
                <w:rFonts w:hint="eastAsia" w:ascii="宋体" w:hAnsi="宋体" w:eastAsia="宋体" w:cs="宋体"/>
                <w:color w:val="auto"/>
                <w:sz w:val="21"/>
                <w:szCs w:val="21"/>
              </w:rPr>
              <w:t>配置网口</w:t>
            </w:r>
          </w:p>
        </w:tc>
        <w:tc>
          <w:tcPr>
            <w:tcW w:w="7760" w:type="dxa"/>
            <w:tcBorders>
              <w:top w:val="nil"/>
              <w:left w:val="nil"/>
              <w:bottom w:val="single" w:color="000000" w:sz="8" w:space="0"/>
              <w:right w:val="single" w:color="000000" w:sz="8" w:space="0"/>
            </w:tcBorders>
            <w:shd w:val="clear" w:color="auto" w:fill="auto"/>
            <w:vAlign w:val="center"/>
          </w:tcPr>
          <w:p>
            <w:pPr>
              <w:rPr>
                <w:rFonts w:ascii="宋体" w:hAnsi="宋体" w:eastAsia="宋体" w:cs="宋体"/>
                <w:color w:val="auto"/>
                <w:sz w:val="21"/>
                <w:szCs w:val="21"/>
              </w:rPr>
            </w:pPr>
            <w:r>
              <w:rPr>
                <w:rFonts w:hint="eastAsia" w:ascii="宋体" w:hAnsi="宋体" w:eastAsia="宋体" w:cs="宋体"/>
                <w:color w:val="auto"/>
                <w:sz w:val="21"/>
                <w:szCs w:val="21"/>
              </w:rPr>
              <w:t>默认配置：2*GE网口+2*10GE光口</w:t>
            </w:r>
          </w:p>
          <w:p>
            <w:pPr>
              <w:rPr>
                <w:rFonts w:ascii="宋体" w:hAnsi="宋体" w:eastAsia="宋体" w:cs="宋体"/>
                <w:color w:val="auto"/>
                <w:sz w:val="21"/>
                <w:szCs w:val="21"/>
              </w:rPr>
            </w:pPr>
            <w:r>
              <w:rPr>
                <w:rFonts w:hint="eastAsia" w:ascii="宋体" w:hAnsi="宋体" w:eastAsia="宋体" w:cs="宋体"/>
                <w:color w:val="auto"/>
                <w:sz w:val="21"/>
                <w:szCs w:val="21"/>
              </w:rPr>
              <w:t>额外配置≥4*GE网口</w:t>
            </w:r>
          </w:p>
        </w:tc>
      </w:tr>
      <w:tr>
        <w:tblPrEx>
          <w:tblLayout w:type="fixed"/>
          <w:tblCellMar>
            <w:top w:w="0" w:type="dxa"/>
            <w:left w:w="108" w:type="dxa"/>
            <w:bottom w:w="0" w:type="dxa"/>
            <w:right w:w="108" w:type="dxa"/>
          </w:tblCellMar>
        </w:tblPrEx>
        <w:trPr>
          <w:trHeight w:val="285" w:hRule="atLeast"/>
        </w:trPr>
        <w:tc>
          <w:tcPr>
            <w:tcW w:w="762" w:type="dxa"/>
            <w:tcBorders>
              <w:top w:val="nil"/>
              <w:left w:val="single" w:color="auto" w:sz="4" w:space="0"/>
              <w:bottom w:val="single" w:color="000000" w:sz="8" w:space="0"/>
              <w:right w:val="single" w:color="000000" w:sz="8" w:space="0"/>
            </w:tcBorders>
            <w:shd w:val="clear" w:color="auto" w:fill="auto"/>
            <w:vAlign w:val="center"/>
          </w:tcPr>
          <w:p>
            <w:pPr>
              <w:rPr>
                <w:rFonts w:ascii="宋体" w:hAnsi="宋体" w:eastAsia="宋体" w:cs="宋体"/>
                <w:color w:val="auto"/>
                <w:sz w:val="21"/>
                <w:szCs w:val="21"/>
              </w:rPr>
            </w:pPr>
            <w:r>
              <w:rPr>
                <w:rFonts w:hint="eastAsia" w:ascii="宋体" w:hAnsi="宋体" w:eastAsia="宋体" w:cs="宋体"/>
                <w:color w:val="auto"/>
                <w:sz w:val="21"/>
                <w:szCs w:val="21"/>
              </w:rPr>
              <w:t>HBA卡</w:t>
            </w:r>
          </w:p>
        </w:tc>
        <w:tc>
          <w:tcPr>
            <w:tcW w:w="7760" w:type="dxa"/>
            <w:tcBorders>
              <w:top w:val="nil"/>
              <w:left w:val="nil"/>
              <w:bottom w:val="single" w:color="000000" w:sz="8" w:space="0"/>
              <w:right w:val="single" w:color="000000" w:sz="8" w:space="0"/>
            </w:tcBorders>
            <w:shd w:val="clear" w:color="auto" w:fill="auto"/>
            <w:vAlign w:val="center"/>
          </w:tcPr>
          <w:p>
            <w:pPr>
              <w:rPr>
                <w:rFonts w:ascii="宋体" w:hAnsi="宋体" w:eastAsia="宋体" w:cs="宋体"/>
                <w:color w:val="auto"/>
                <w:sz w:val="21"/>
                <w:szCs w:val="21"/>
              </w:rPr>
            </w:pPr>
            <w:r>
              <w:rPr>
                <w:rFonts w:hint="eastAsia" w:ascii="宋体" w:hAnsi="宋体" w:eastAsia="宋体" w:cs="宋体"/>
                <w:color w:val="auto"/>
                <w:sz w:val="21"/>
                <w:szCs w:val="21"/>
              </w:rPr>
              <w:t>配置单端口8GB FC卡数量≥2</w:t>
            </w:r>
          </w:p>
        </w:tc>
      </w:tr>
      <w:tr>
        <w:tblPrEx>
          <w:tblLayout w:type="fixed"/>
          <w:tblCellMar>
            <w:top w:w="0" w:type="dxa"/>
            <w:left w:w="108" w:type="dxa"/>
            <w:bottom w:w="0" w:type="dxa"/>
            <w:right w:w="108" w:type="dxa"/>
          </w:tblCellMar>
        </w:tblPrEx>
        <w:trPr>
          <w:trHeight w:val="285" w:hRule="atLeast"/>
        </w:trPr>
        <w:tc>
          <w:tcPr>
            <w:tcW w:w="762" w:type="dxa"/>
            <w:tcBorders>
              <w:top w:val="nil"/>
              <w:left w:val="single" w:color="auto" w:sz="4" w:space="0"/>
              <w:bottom w:val="single" w:color="000000" w:sz="8" w:space="0"/>
              <w:right w:val="single" w:color="000000" w:sz="8" w:space="0"/>
            </w:tcBorders>
            <w:shd w:val="clear" w:color="auto" w:fill="auto"/>
            <w:vAlign w:val="center"/>
          </w:tcPr>
          <w:p>
            <w:pPr>
              <w:rPr>
                <w:rFonts w:ascii="宋体" w:hAnsi="宋体" w:eastAsia="宋体" w:cs="宋体"/>
                <w:color w:val="auto"/>
                <w:sz w:val="21"/>
                <w:szCs w:val="21"/>
              </w:rPr>
            </w:pPr>
            <w:r>
              <w:rPr>
                <w:rFonts w:hint="eastAsia" w:ascii="宋体" w:hAnsi="宋体" w:eastAsia="宋体" w:cs="宋体"/>
                <w:color w:val="auto"/>
                <w:sz w:val="21"/>
                <w:szCs w:val="21"/>
              </w:rPr>
              <w:t>集成显卡</w:t>
            </w:r>
          </w:p>
        </w:tc>
        <w:tc>
          <w:tcPr>
            <w:tcW w:w="7760" w:type="dxa"/>
            <w:tcBorders>
              <w:top w:val="nil"/>
              <w:left w:val="nil"/>
              <w:bottom w:val="single" w:color="000000" w:sz="8" w:space="0"/>
              <w:right w:val="single" w:color="000000" w:sz="8" w:space="0"/>
            </w:tcBorders>
            <w:shd w:val="clear" w:color="auto" w:fill="auto"/>
            <w:vAlign w:val="center"/>
          </w:tcPr>
          <w:p>
            <w:pPr>
              <w:rPr>
                <w:rFonts w:ascii="宋体" w:hAnsi="宋体" w:eastAsia="宋体" w:cs="宋体"/>
                <w:color w:val="auto"/>
                <w:sz w:val="21"/>
                <w:szCs w:val="21"/>
              </w:rPr>
            </w:pPr>
            <w:r>
              <w:rPr>
                <w:rFonts w:hint="eastAsia" w:ascii="宋体" w:hAnsi="宋体" w:eastAsia="宋体" w:cs="宋体"/>
                <w:color w:val="auto"/>
                <w:sz w:val="21"/>
                <w:szCs w:val="21"/>
              </w:rPr>
              <w:t>显存32M</w:t>
            </w:r>
          </w:p>
        </w:tc>
      </w:tr>
      <w:tr>
        <w:tblPrEx>
          <w:tblLayout w:type="fixed"/>
          <w:tblCellMar>
            <w:top w:w="0" w:type="dxa"/>
            <w:left w:w="108" w:type="dxa"/>
            <w:bottom w:w="0" w:type="dxa"/>
            <w:right w:w="108" w:type="dxa"/>
          </w:tblCellMar>
        </w:tblPrEx>
        <w:trPr>
          <w:trHeight w:val="285" w:hRule="atLeast"/>
        </w:trPr>
        <w:tc>
          <w:tcPr>
            <w:tcW w:w="762" w:type="dxa"/>
            <w:tcBorders>
              <w:top w:val="nil"/>
              <w:left w:val="single" w:color="auto" w:sz="4" w:space="0"/>
              <w:bottom w:val="single" w:color="000000" w:sz="8" w:space="0"/>
              <w:right w:val="single" w:color="000000" w:sz="8" w:space="0"/>
            </w:tcBorders>
            <w:shd w:val="clear" w:color="auto" w:fill="auto"/>
            <w:vAlign w:val="center"/>
          </w:tcPr>
          <w:p>
            <w:pPr>
              <w:rPr>
                <w:rFonts w:ascii="宋体" w:hAnsi="宋体" w:eastAsia="宋体" w:cs="宋体"/>
                <w:color w:val="auto"/>
                <w:sz w:val="21"/>
                <w:szCs w:val="21"/>
              </w:rPr>
            </w:pPr>
            <w:r>
              <w:rPr>
                <w:rFonts w:hint="eastAsia" w:ascii="宋体" w:hAnsi="宋体" w:eastAsia="宋体" w:cs="宋体"/>
                <w:color w:val="auto"/>
                <w:sz w:val="21"/>
                <w:szCs w:val="21"/>
              </w:rPr>
              <w:t>I/O扩展▲</w:t>
            </w:r>
          </w:p>
        </w:tc>
        <w:tc>
          <w:tcPr>
            <w:tcW w:w="7760" w:type="dxa"/>
            <w:tcBorders>
              <w:top w:val="nil"/>
              <w:left w:val="nil"/>
              <w:bottom w:val="single" w:color="000000" w:sz="8" w:space="0"/>
              <w:right w:val="single" w:color="000000" w:sz="8" w:space="0"/>
            </w:tcBorders>
            <w:shd w:val="clear" w:color="auto" w:fill="auto"/>
            <w:vAlign w:val="center"/>
          </w:tcPr>
          <w:p>
            <w:pPr>
              <w:rPr>
                <w:rFonts w:ascii="宋体" w:hAnsi="宋体" w:eastAsia="宋体" w:cs="宋体"/>
                <w:color w:val="auto"/>
                <w:sz w:val="21"/>
                <w:szCs w:val="21"/>
              </w:rPr>
            </w:pPr>
            <w:r>
              <w:rPr>
                <w:rFonts w:hint="eastAsia" w:ascii="宋体" w:hAnsi="宋体" w:eastAsia="宋体" w:cs="宋体"/>
                <w:color w:val="auto"/>
                <w:sz w:val="21"/>
                <w:szCs w:val="21"/>
              </w:rPr>
              <w:t>PCI-E I/O插槽总数：≥10个，标配6个PCI-E扩展槽</w:t>
            </w:r>
          </w:p>
        </w:tc>
      </w:tr>
      <w:tr>
        <w:tblPrEx>
          <w:tblLayout w:type="fixed"/>
          <w:tblCellMar>
            <w:top w:w="0" w:type="dxa"/>
            <w:left w:w="108" w:type="dxa"/>
            <w:bottom w:w="0" w:type="dxa"/>
            <w:right w:w="108" w:type="dxa"/>
          </w:tblCellMar>
        </w:tblPrEx>
        <w:trPr>
          <w:trHeight w:val="285" w:hRule="atLeast"/>
        </w:trPr>
        <w:tc>
          <w:tcPr>
            <w:tcW w:w="762" w:type="dxa"/>
            <w:tcBorders>
              <w:top w:val="nil"/>
              <w:left w:val="single" w:color="auto" w:sz="4" w:space="0"/>
              <w:bottom w:val="single" w:color="000000" w:sz="8" w:space="0"/>
              <w:right w:val="single" w:color="000000" w:sz="8" w:space="0"/>
            </w:tcBorders>
            <w:shd w:val="clear" w:color="auto" w:fill="auto"/>
            <w:vAlign w:val="center"/>
          </w:tcPr>
          <w:p>
            <w:pPr>
              <w:rPr>
                <w:rFonts w:ascii="宋体" w:hAnsi="宋体" w:eastAsia="宋体" w:cs="宋体"/>
                <w:color w:val="auto"/>
                <w:sz w:val="21"/>
                <w:szCs w:val="21"/>
              </w:rPr>
            </w:pPr>
            <w:r>
              <w:rPr>
                <w:rFonts w:hint="eastAsia" w:ascii="宋体" w:hAnsi="宋体" w:eastAsia="宋体" w:cs="宋体"/>
                <w:color w:val="auto"/>
                <w:sz w:val="21"/>
                <w:szCs w:val="21"/>
              </w:rPr>
              <w:t>电源</w:t>
            </w:r>
          </w:p>
        </w:tc>
        <w:tc>
          <w:tcPr>
            <w:tcW w:w="7760" w:type="dxa"/>
            <w:tcBorders>
              <w:top w:val="nil"/>
              <w:left w:val="nil"/>
              <w:bottom w:val="single" w:color="000000" w:sz="8" w:space="0"/>
              <w:right w:val="single" w:color="000000" w:sz="8" w:space="0"/>
            </w:tcBorders>
            <w:shd w:val="clear" w:color="auto" w:fill="auto"/>
            <w:vAlign w:val="center"/>
          </w:tcPr>
          <w:p>
            <w:pPr>
              <w:rPr>
                <w:rFonts w:ascii="宋体" w:hAnsi="宋体" w:eastAsia="宋体" w:cs="宋体"/>
                <w:color w:val="auto"/>
                <w:sz w:val="21"/>
                <w:szCs w:val="21"/>
              </w:rPr>
            </w:pPr>
            <w:r>
              <w:rPr>
                <w:rFonts w:hint="eastAsia" w:ascii="宋体" w:hAnsi="宋体" w:eastAsia="宋体" w:cs="宋体"/>
                <w:color w:val="auto"/>
                <w:sz w:val="21"/>
                <w:szCs w:val="21"/>
              </w:rPr>
              <w:t>满配热插拔电源，单电源额定功率≥900W，并提供配套的电源连接线</w:t>
            </w:r>
          </w:p>
        </w:tc>
      </w:tr>
      <w:tr>
        <w:tblPrEx>
          <w:tblLayout w:type="fixed"/>
          <w:tblCellMar>
            <w:top w:w="0" w:type="dxa"/>
            <w:left w:w="108" w:type="dxa"/>
            <w:bottom w:w="0" w:type="dxa"/>
            <w:right w:w="108" w:type="dxa"/>
          </w:tblCellMar>
        </w:tblPrEx>
        <w:trPr>
          <w:trHeight w:val="285" w:hRule="atLeast"/>
        </w:trPr>
        <w:tc>
          <w:tcPr>
            <w:tcW w:w="762" w:type="dxa"/>
            <w:tcBorders>
              <w:top w:val="nil"/>
              <w:left w:val="single" w:color="auto" w:sz="4" w:space="0"/>
              <w:bottom w:val="single" w:color="000000" w:sz="8" w:space="0"/>
              <w:right w:val="single" w:color="000000" w:sz="8" w:space="0"/>
            </w:tcBorders>
            <w:shd w:val="clear" w:color="auto" w:fill="auto"/>
            <w:vAlign w:val="center"/>
          </w:tcPr>
          <w:p>
            <w:pPr>
              <w:rPr>
                <w:rFonts w:ascii="宋体" w:hAnsi="宋体" w:eastAsia="宋体" w:cs="宋体"/>
                <w:color w:val="auto"/>
                <w:sz w:val="21"/>
                <w:szCs w:val="21"/>
              </w:rPr>
            </w:pPr>
            <w:r>
              <w:rPr>
                <w:rFonts w:hint="eastAsia" w:ascii="宋体" w:hAnsi="宋体" w:eastAsia="宋体" w:cs="宋体"/>
                <w:color w:val="auto"/>
                <w:sz w:val="21"/>
                <w:szCs w:val="21"/>
              </w:rPr>
              <w:t>风扇</w:t>
            </w:r>
          </w:p>
        </w:tc>
        <w:tc>
          <w:tcPr>
            <w:tcW w:w="7760" w:type="dxa"/>
            <w:tcBorders>
              <w:top w:val="nil"/>
              <w:left w:val="nil"/>
              <w:bottom w:val="single" w:color="000000" w:sz="8" w:space="0"/>
              <w:right w:val="single" w:color="000000" w:sz="8" w:space="0"/>
            </w:tcBorders>
            <w:shd w:val="clear" w:color="auto" w:fill="auto"/>
            <w:vAlign w:val="center"/>
          </w:tcPr>
          <w:p>
            <w:pPr>
              <w:rPr>
                <w:rFonts w:ascii="宋体" w:hAnsi="宋体" w:eastAsia="宋体" w:cs="宋体"/>
                <w:color w:val="auto"/>
                <w:sz w:val="21"/>
                <w:szCs w:val="21"/>
              </w:rPr>
            </w:pPr>
            <w:r>
              <w:rPr>
                <w:rFonts w:hint="eastAsia" w:ascii="宋体" w:hAnsi="宋体" w:eastAsia="宋体" w:cs="宋体"/>
                <w:color w:val="auto"/>
                <w:sz w:val="21"/>
                <w:szCs w:val="21"/>
              </w:rPr>
              <w:t>满配冗余风扇,支持单风扇失效</w:t>
            </w:r>
          </w:p>
        </w:tc>
      </w:tr>
      <w:tr>
        <w:tblPrEx>
          <w:tblLayout w:type="fixed"/>
          <w:tblCellMar>
            <w:top w:w="0" w:type="dxa"/>
            <w:left w:w="108" w:type="dxa"/>
            <w:bottom w:w="0" w:type="dxa"/>
            <w:right w:w="108" w:type="dxa"/>
          </w:tblCellMar>
        </w:tblPrEx>
        <w:trPr>
          <w:trHeight w:val="568" w:hRule="atLeast"/>
        </w:trPr>
        <w:tc>
          <w:tcPr>
            <w:tcW w:w="762" w:type="dxa"/>
            <w:vMerge w:val="restart"/>
            <w:tcBorders>
              <w:top w:val="nil"/>
              <w:left w:val="single" w:color="auto" w:sz="4" w:space="0"/>
              <w:right w:val="single" w:color="000000" w:sz="8" w:space="0"/>
            </w:tcBorders>
            <w:shd w:val="clear" w:color="auto" w:fill="auto"/>
            <w:vAlign w:val="center"/>
          </w:tcPr>
          <w:p>
            <w:pPr>
              <w:rPr>
                <w:rFonts w:ascii="宋体" w:hAnsi="宋体" w:eastAsia="宋体" w:cs="宋体"/>
                <w:color w:val="auto"/>
                <w:sz w:val="21"/>
                <w:szCs w:val="21"/>
              </w:rPr>
            </w:pPr>
            <w:r>
              <w:rPr>
                <w:rFonts w:hint="eastAsia" w:ascii="宋体" w:hAnsi="宋体" w:eastAsia="宋体" w:cs="宋体"/>
                <w:color w:val="auto"/>
                <w:sz w:val="21"/>
                <w:szCs w:val="21"/>
              </w:rPr>
              <w:t>管理维护功能</w:t>
            </w:r>
          </w:p>
        </w:tc>
        <w:tc>
          <w:tcPr>
            <w:tcW w:w="7760" w:type="dxa"/>
            <w:tcBorders>
              <w:top w:val="nil"/>
              <w:left w:val="nil"/>
              <w:bottom w:val="single" w:color="000000" w:sz="8" w:space="0"/>
              <w:right w:val="single" w:color="000000" w:sz="8" w:space="0"/>
            </w:tcBorders>
            <w:shd w:val="clear" w:color="auto" w:fill="auto"/>
            <w:vAlign w:val="center"/>
          </w:tcPr>
          <w:p>
            <w:pPr>
              <w:rPr>
                <w:rFonts w:ascii="宋体" w:hAnsi="宋体" w:eastAsia="宋体" w:cs="宋体"/>
                <w:color w:val="auto"/>
                <w:sz w:val="21"/>
                <w:szCs w:val="21"/>
              </w:rPr>
            </w:pPr>
            <w:r>
              <w:rPr>
                <w:rFonts w:hint="eastAsia" w:ascii="宋体" w:hAnsi="宋体" w:eastAsia="宋体" w:cs="宋体"/>
                <w:color w:val="auto"/>
                <w:sz w:val="21"/>
                <w:szCs w:val="21"/>
              </w:rPr>
              <w:t>配置独立的远程管理控制端口，支持远程监控图形界面, 可实现与操作系统无关的远程对服务器的完全控制，包括远程的开机、关机、重启、虚拟软驱、虚拟光驱等操作，支持远程KVM，支持功率封顶，支持服务器硬件加速,BMC管理软件与服务器加速卡软件</w:t>
            </w:r>
          </w:p>
        </w:tc>
      </w:tr>
      <w:tr>
        <w:tblPrEx>
          <w:tblLayout w:type="fixed"/>
          <w:tblCellMar>
            <w:top w:w="0" w:type="dxa"/>
            <w:left w:w="108" w:type="dxa"/>
            <w:bottom w:w="0" w:type="dxa"/>
            <w:right w:w="108" w:type="dxa"/>
          </w:tblCellMar>
        </w:tblPrEx>
        <w:trPr>
          <w:trHeight w:val="265" w:hRule="atLeast"/>
        </w:trPr>
        <w:tc>
          <w:tcPr>
            <w:tcW w:w="762" w:type="dxa"/>
            <w:vMerge w:val="continue"/>
            <w:tcBorders>
              <w:left w:val="single" w:color="auto" w:sz="4" w:space="0"/>
              <w:right w:val="single" w:color="000000" w:sz="8" w:space="0"/>
            </w:tcBorders>
            <w:shd w:val="clear" w:color="auto" w:fill="auto"/>
            <w:vAlign w:val="center"/>
          </w:tcPr>
          <w:p>
            <w:pPr>
              <w:rPr>
                <w:rFonts w:ascii="宋体" w:hAnsi="宋体" w:eastAsia="宋体" w:cs="宋体"/>
                <w:color w:val="auto"/>
                <w:sz w:val="21"/>
                <w:szCs w:val="21"/>
              </w:rPr>
            </w:pPr>
          </w:p>
        </w:tc>
        <w:tc>
          <w:tcPr>
            <w:tcW w:w="7760" w:type="dxa"/>
            <w:tcBorders>
              <w:top w:val="nil"/>
              <w:left w:val="nil"/>
              <w:bottom w:val="single" w:color="000000" w:sz="8" w:space="0"/>
              <w:right w:val="single" w:color="000000" w:sz="8" w:space="0"/>
            </w:tcBorders>
            <w:shd w:val="clear" w:color="auto" w:fill="auto"/>
            <w:vAlign w:val="center"/>
          </w:tcPr>
          <w:p>
            <w:pPr>
              <w:rPr>
                <w:rFonts w:ascii="宋体" w:hAnsi="宋体" w:eastAsia="宋体" w:cs="宋体"/>
                <w:color w:val="auto"/>
                <w:sz w:val="21"/>
                <w:szCs w:val="21"/>
              </w:rPr>
            </w:pPr>
            <w:r>
              <w:rPr>
                <w:rFonts w:hint="eastAsia" w:ascii="宋体" w:hAnsi="宋体" w:eastAsia="宋体" w:cs="宋体"/>
                <w:color w:val="auto"/>
                <w:sz w:val="21"/>
                <w:szCs w:val="21"/>
              </w:rPr>
              <w:t>支持数字式LED故障诊断面板</w:t>
            </w:r>
          </w:p>
        </w:tc>
      </w:tr>
      <w:tr>
        <w:tblPrEx>
          <w:tblLayout w:type="fixed"/>
          <w:tblCellMar>
            <w:top w:w="0" w:type="dxa"/>
            <w:left w:w="108" w:type="dxa"/>
            <w:bottom w:w="0" w:type="dxa"/>
            <w:right w:w="108" w:type="dxa"/>
          </w:tblCellMar>
        </w:tblPrEx>
        <w:trPr>
          <w:trHeight w:val="265" w:hRule="atLeast"/>
        </w:trPr>
        <w:tc>
          <w:tcPr>
            <w:tcW w:w="762" w:type="dxa"/>
            <w:vMerge w:val="continue"/>
            <w:tcBorders>
              <w:left w:val="single" w:color="auto" w:sz="4" w:space="0"/>
              <w:bottom w:val="single" w:color="000000" w:sz="8" w:space="0"/>
              <w:right w:val="single" w:color="000000" w:sz="8" w:space="0"/>
            </w:tcBorders>
            <w:shd w:val="clear" w:color="auto" w:fill="auto"/>
            <w:vAlign w:val="center"/>
          </w:tcPr>
          <w:p>
            <w:pPr>
              <w:rPr>
                <w:rFonts w:ascii="宋体" w:hAnsi="宋体" w:eastAsia="宋体" w:cs="宋体"/>
                <w:color w:val="auto"/>
                <w:sz w:val="21"/>
                <w:szCs w:val="21"/>
              </w:rPr>
            </w:pPr>
          </w:p>
        </w:tc>
        <w:tc>
          <w:tcPr>
            <w:tcW w:w="7760" w:type="dxa"/>
            <w:tcBorders>
              <w:top w:val="nil"/>
              <w:left w:val="nil"/>
              <w:bottom w:val="single" w:color="000000" w:sz="8" w:space="0"/>
              <w:right w:val="single" w:color="000000" w:sz="8" w:space="0"/>
            </w:tcBorders>
            <w:shd w:val="clear" w:color="auto" w:fill="auto"/>
            <w:vAlign w:val="center"/>
          </w:tcPr>
          <w:p>
            <w:pPr>
              <w:rPr>
                <w:rFonts w:ascii="宋体" w:hAnsi="宋体" w:eastAsia="宋体" w:cs="宋体"/>
                <w:color w:val="auto"/>
                <w:sz w:val="21"/>
                <w:szCs w:val="21"/>
              </w:rPr>
            </w:pPr>
            <w:r>
              <w:rPr>
                <w:rFonts w:hint="eastAsia" w:ascii="宋体" w:hAnsi="宋体" w:eastAsia="宋体" w:cs="宋体"/>
                <w:color w:val="auto"/>
                <w:sz w:val="21"/>
                <w:szCs w:val="21"/>
              </w:rPr>
              <w:t>支持中文BIOS界面</w:t>
            </w:r>
          </w:p>
        </w:tc>
      </w:tr>
      <w:tr>
        <w:tblPrEx>
          <w:tblLayout w:type="fixed"/>
          <w:tblCellMar>
            <w:top w:w="0" w:type="dxa"/>
            <w:left w:w="108" w:type="dxa"/>
            <w:bottom w:w="0" w:type="dxa"/>
            <w:right w:w="108" w:type="dxa"/>
          </w:tblCellMar>
        </w:tblPrEx>
        <w:trPr>
          <w:trHeight w:val="265" w:hRule="atLeast"/>
        </w:trPr>
        <w:tc>
          <w:tcPr>
            <w:tcW w:w="762" w:type="dxa"/>
            <w:tcBorders>
              <w:left w:val="single" w:color="auto" w:sz="4" w:space="0"/>
              <w:bottom w:val="single" w:color="000000" w:sz="8" w:space="0"/>
              <w:right w:val="single" w:color="000000" w:sz="8" w:space="0"/>
            </w:tcBorders>
            <w:shd w:val="clear" w:color="auto" w:fill="auto"/>
            <w:vAlign w:val="center"/>
          </w:tcPr>
          <w:p>
            <w:pPr>
              <w:rPr>
                <w:rFonts w:ascii="宋体" w:hAnsi="宋体" w:eastAsia="宋体" w:cs="宋体"/>
                <w:color w:val="auto"/>
                <w:sz w:val="21"/>
                <w:szCs w:val="21"/>
              </w:rPr>
            </w:pPr>
            <w:r>
              <w:rPr>
                <w:rFonts w:hint="eastAsia" w:ascii="宋体" w:hAnsi="宋体" w:eastAsia="宋体" w:cs="宋体"/>
                <w:color w:val="auto"/>
                <w:sz w:val="21"/>
                <w:szCs w:val="21"/>
              </w:rPr>
              <w:t>安全功能</w:t>
            </w:r>
          </w:p>
        </w:tc>
        <w:tc>
          <w:tcPr>
            <w:tcW w:w="7760" w:type="dxa"/>
            <w:tcBorders>
              <w:top w:val="nil"/>
              <w:left w:val="nil"/>
              <w:bottom w:val="single" w:color="000000" w:sz="8" w:space="0"/>
              <w:right w:val="single" w:color="000000" w:sz="8" w:space="0"/>
            </w:tcBorders>
            <w:shd w:val="clear" w:color="auto" w:fill="auto"/>
            <w:vAlign w:val="center"/>
          </w:tcPr>
          <w:p>
            <w:pPr>
              <w:rPr>
                <w:rFonts w:ascii="宋体" w:hAnsi="宋体" w:eastAsia="宋体" w:cs="宋体"/>
                <w:color w:val="auto"/>
                <w:sz w:val="21"/>
                <w:szCs w:val="21"/>
              </w:rPr>
            </w:pPr>
            <w:r>
              <w:rPr>
                <w:rFonts w:hint="eastAsia" w:ascii="宋体" w:hAnsi="宋体" w:eastAsia="宋体" w:cs="宋体"/>
                <w:color w:val="auto"/>
                <w:sz w:val="21"/>
                <w:szCs w:val="21"/>
              </w:rPr>
              <w:t>支持安全面板、机箱上盖锁、有开锁记录</w:t>
            </w:r>
          </w:p>
        </w:tc>
      </w:tr>
      <w:tr>
        <w:tblPrEx>
          <w:tblLayout w:type="fixed"/>
          <w:tblCellMar>
            <w:top w:w="0" w:type="dxa"/>
            <w:left w:w="108" w:type="dxa"/>
            <w:bottom w:w="0" w:type="dxa"/>
            <w:right w:w="108" w:type="dxa"/>
          </w:tblCellMar>
        </w:tblPrEx>
        <w:trPr>
          <w:trHeight w:val="423" w:hRule="atLeast"/>
        </w:trPr>
        <w:tc>
          <w:tcPr>
            <w:tcW w:w="762" w:type="dxa"/>
            <w:tcBorders>
              <w:left w:val="single" w:color="auto" w:sz="4" w:space="0"/>
              <w:bottom w:val="single" w:color="000000" w:sz="8" w:space="0"/>
              <w:right w:val="single" w:color="000000" w:sz="8" w:space="0"/>
            </w:tcBorders>
            <w:shd w:val="clear" w:color="auto" w:fill="auto"/>
            <w:vAlign w:val="center"/>
          </w:tcPr>
          <w:p>
            <w:pPr>
              <w:rPr>
                <w:rFonts w:ascii="宋体" w:hAnsi="宋体" w:eastAsia="宋体" w:cs="宋体"/>
                <w:color w:val="auto"/>
                <w:sz w:val="21"/>
                <w:szCs w:val="21"/>
              </w:rPr>
            </w:pPr>
            <w:r>
              <w:rPr>
                <w:rFonts w:hint="eastAsia" w:ascii="宋体" w:hAnsi="宋体" w:eastAsia="宋体" w:cs="宋体"/>
                <w:color w:val="auto"/>
                <w:sz w:val="21"/>
                <w:szCs w:val="21"/>
              </w:rPr>
              <w:t>安全特性▲</w:t>
            </w:r>
          </w:p>
        </w:tc>
        <w:tc>
          <w:tcPr>
            <w:tcW w:w="7760" w:type="dxa"/>
            <w:tcBorders>
              <w:top w:val="nil"/>
              <w:left w:val="nil"/>
              <w:bottom w:val="single" w:color="000000" w:sz="8" w:space="0"/>
              <w:right w:val="single" w:color="000000" w:sz="8" w:space="0"/>
            </w:tcBorders>
            <w:shd w:val="clear" w:color="auto" w:fill="auto"/>
            <w:vAlign w:val="center"/>
          </w:tcPr>
          <w:p>
            <w:pPr>
              <w:rPr>
                <w:rFonts w:ascii="宋体" w:hAnsi="宋体" w:eastAsia="宋体" w:cs="宋体"/>
                <w:color w:val="auto"/>
                <w:sz w:val="21"/>
                <w:szCs w:val="21"/>
              </w:rPr>
            </w:pPr>
            <w:r>
              <w:rPr>
                <w:rFonts w:hint="eastAsia" w:ascii="宋体" w:hAnsi="宋体" w:eastAsia="宋体" w:cs="宋体"/>
                <w:color w:val="auto"/>
                <w:sz w:val="21"/>
                <w:szCs w:val="21"/>
              </w:rPr>
              <w:t>服务器管理系统支持国产自研管理芯片，提供芯片厂家的资质证明，芯片厂家为国产厂家。</w:t>
            </w:r>
          </w:p>
        </w:tc>
      </w:tr>
      <w:tr>
        <w:tblPrEx>
          <w:tblLayout w:type="fixed"/>
          <w:tblCellMar>
            <w:top w:w="0" w:type="dxa"/>
            <w:left w:w="108" w:type="dxa"/>
            <w:bottom w:w="0" w:type="dxa"/>
            <w:right w:w="108" w:type="dxa"/>
          </w:tblCellMar>
        </w:tblPrEx>
        <w:trPr>
          <w:trHeight w:val="265" w:hRule="atLeast"/>
        </w:trPr>
        <w:tc>
          <w:tcPr>
            <w:tcW w:w="762" w:type="dxa"/>
            <w:tcBorders>
              <w:left w:val="single" w:color="auto" w:sz="4" w:space="0"/>
              <w:bottom w:val="single" w:color="000000" w:sz="8" w:space="0"/>
              <w:right w:val="single" w:color="000000" w:sz="8" w:space="0"/>
            </w:tcBorders>
            <w:shd w:val="clear" w:color="auto" w:fill="auto"/>
            <w:vAlign w:val="center"/>
          </w:tcPr>
          <w:p>
            <w:pPr>
              <w:rPr>
                <w:rFonts w:ascii="宋体" w:hAnsi="宋体" w:eastAsia="宋体" w:cs="宋体"/>
                <w:color w:val="auto"/>
                <w:sz w:val="21"/>
                <w:szCs w:val="21"/>
              </w:rPr>
            </w:pPr>
            <w:r>
              <w:rPr>
                <w:rFonts w:hint="eastAsia" w:ascii="宋体" w:hAnsi="宋体" w:eastAsia="宋体" w:cs="宋体"/>
                <w:color w:val="auto"/>
                <w:sz w:val="21"/>
                <w:szCs w:val="21"/>
              </w:rPr>
              <w:t>环境温度</w:t>
            </w:r>
          </w:p>
        </w:tc>
        <w:tc>
          <w:tcPr>
            <w:tcW w:w="7760" w:type="dxa"/>
            <w:tcBorders>
              <w:top w:val="nil"/>
              <w:left w:val="nil"/>
              <w:bottom w:val="single" w:color="000000" w:sz="8" w:space="0"/>
              <w:right w:val="single" w:color="000000" w:sz="8" w:space="0"/>
            </w:tcBorders>
            <w:shd w:val="clear" w:color="auto" w:fill="auto"/>
            <w:vAlign w:val="center"/>
          </w:tcPr>
          <w:p>
            <w:pPr>
              <w:rPr>
                <w:rFonts w:ascii="宋体" w:hAnsi="宋体" w:eastAsia="宋体" w:cs="宋体"/>
                <w:color w:val="auto"/>
                <w:sz w:val="21"/>
                <w:szCs w:val="21"/>
              </w:rPr>
            </w:pPr>
            <w:r>
              <w:rPr>
                <w:rFonts w:hint="eastAsia" w:ascii="宋体" w:hAnsi="宋体" w:eastAsia="宋体" w:cs="宋体"/>
                <w:color w:val="auto"/>
                <w:sz w:val="21"/>
                <w:szCs w:val="21"/>
              </w:rPr>
              <w:t>长期工作环境温度支持  5-45度</w:t>
            </w:r>
          </w:p>
        </w:tc>
      </w:tr>
      <w:tr>
        <w:tblPrEx>
          <w:tblLayout w:type="fixed"/>
          <w:tblCellMar>
            <w:top w:w="0" w:type="dxa"/>
            <w:left w:w="108" w:type="dxa"/>
            <w:bottom w:w="0" w:type="dxa"/>
            <w:right w:w="108" w:type="dxa"/>
          </w:tblCellMar>
        </w:tblPrEx>
        <w:trPr>
          <w:trHeight w:val="352" w:hRule="atLeast"/>
        </w:trPr>
        <w:tc>
          <w:tcPr>
            <w:tcW w:w="762" w:type="dxa"/>
            <w:tcBorders>
              <w:top w:val="nil"/>
              <w:left w:val="single" w:color="auto" w:sz="4" w:space="0"/>
              <w:bottom w:val="single" w:color="000000" w:sz="8" w:space="0"/>
              <w:right w:val="single" w:color="000000" w:sz="8" w:space="0"/>
            </w:tcBorders>
            <w:shd w:val="clear" w:color="auto" w:fill="auto"/>
            <w:vAlign w:val="center"/>
          </w:tcPr>
          <w:p>
            <w:pPr>
              <w:rPr>
                <w:rFonts w:ascii="宋体" w:hAnsi="宋体" w:eastAsia="宋体" w:cs="宋体"/>
                <w:color w:val="auto"/>
                <w:sz w:val="21"/>
                <w:szCs w:val="21"/>
              </w:rPr>
            </w:pPr>
            <w:r>
              <w:rPr>
                <w:rFonts w:hint="eastAsia" w:ascii="宋体" w:hAnsi="宋体" w:eastAsia="宋体" w:cs="宋体"/>
                <w:color w:val="auto"/>
                <w:sz w:val="21"/>
                <w:szCs w:val="21"/>
              </w:rPr>
              <w:t>服务</w:t>
            </w:r>
          </w:p>
        </w:tc>
        <w:tc>
          <w:tcPr>
            <w:tcW w:w="7760" w:type="dxa"/>
            <w:tcBorders>
              <w:top w:val="nil"/>
              <w:left w:val="nil"/>
              <w:bottom w:val="single" w:color="000000" w:sz="8" w:space="0"/>
              <w:right w:val="single" w:color="000000" w:sz="8" w:space="0"/>
            </w:tcBorders>
            <w:shd w:val="clear" w:color="auto" w:fill="auto"/>
            <w:vAlign w:val="center"/>
          </w:tcPr>
          <w:p>
            <w:pPr>
              <w:rPr>
                <w:rFonts w:ascii="宋体" w:hAnsi="宋体" w:eastAsia="宋体" w:cs="宋体"/>
                <w:color w:val="auto"/>
                <w:sz w:val="21"/>
                <w:szCs w:val="21"/>
              </w:rPr>
            </w:pPr>
            <w:r>
              <w:rPr>
                <w:rFonts w:hint="eastAsia" w:ascii="宋体" w:hAnsi="宋体" w:eastAsia="宋体" w:cs="宋体"/>
                <w:color w:val="auto"/>
                <w:sz w:val="21"/>
                <w:szCs w:val="21"/>
              </w:rPr>
              <w:t>包含实施服务，原厂商3年7*24*4维保服务</w:t>
            </w:r>
          </w:p>
        </w:tc>
      </w:tr>
    </w:tbl>
    <w:p>
      <w:pPr>
        <w:rPr>
          <w:rFonts w:ascii="宋体" w:hAnsi="宋体" w:eastAsia="宋体" w:cs="宋体"/>
          <w:color w:val="auto"/>
          <w:sz w:val="21"/>
          <w:szCs w:val="21"/>
        </w:rPr>
      </w:pPr>
    </w:p>
    <w:p>
      <w:pPr>
        <w:rPr>
          <w:rFonts w:ascii="宋体" w:hAnsi="宋体" w:eastAsia="宋体" w:cs="宋体"/>
          <w:color w:val="auto"/>
          <w:sz w:val="21"/>
          <w:szCs w:val="21"/>
        </w:rPr>
      </w:pPr>
    </w:p>
    <w:p>
      <w:pPr>
        <w:pStyle w:val="3"/>
        <w:spacing w:line="240" w:lineRule="auto"/>
        <w:ind w:left="578" w:hanging="578"/>
        <w:rPr>
          <w:rFonts w:ascii="宋体" w:hAnsi="宋体" w:eastAsia="宋体" w:cs="宋体"/>
          <w:color w:val="auto"/>
          <w:sz w:val="21"/>
          <w:szCs w:val="21"/>
        </w:rPr>
      </w:pPr>
      <w:r>
        <w:rPr>
          <w:rFonts w:hint="eastAsia" w:ascii="宋体" w:hAnsi="宋体" w:eastAsia="宋体" w:cs="宋体"/>
          <w:color w:val="auto"/>
          <w:sz w:val="21"/>
          <w:szCs w:val="21"/>
        </w:rPr>
        <w:t>（二）PACS服务器技术要求</w:t>
      </w:r>
    </w:p>
    <w:tbl>
      <w:tblPr>
        <w:tblStyle w:val="19"/>
        <w:tblW w:w="8522" w:type="dxa"/>
        <w:tblInd w:w="0" w:type="dxa"/>
        <w:tblLayout w:type="fixed"/>
        <w:tblCellMar>
          <w:top w:w="0" w:type="dxa"/>
          <w:left w:w="108" w:type="dxa"/>
          <w:bottom w:w="0" w:type="dxa"/>
          <w:right w:w="108" w:type="dxa"/>
        </w:tblCellMar>
      </w:tblPr>
      <w:tblGrid>
        <w:gridCol w:w="762"/>
        <w:gridCol w:w="7760"/>
      </w:tblGrid>
      <w:tr>
        <w:tblPrEx>
          <w:tblLayout w:type="fixed"/>
          <w:tblCellMar>
            <w:top w:w="0" w:type="dxa"/>
            <w:left w:w="108" w:type="dxa"/>
            <w:bottom w:w="0" w:type="dxa"/>
            <w:right w:w="108" w:type="dxa"/>
          </w:tblCellMar>
        </w:tblPrEx>
        <w:trPr>
          <w:trHeight w:val="285" w:hRule="atLeast"/>
        </w:trPr>
        <w:tc>
          <w:tcPr>
            <w:tcW w:w="762"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eastAsia="宋体" w:cs="宋体"/>
                <w:color w:val="auto"/>
                <w:sz w:val="21"/>
                <w:szCs w:val="21"/>
              </w:rPr>
            </w:pPr>
            <w:r>
              <w:rPr>
                <w:rFonts w:hint="eastAsia" w:ascii="宋体" w:hAnsi="宋体" w:eastAsia="宋体" w:cs="宋体"/>
                <w:color w:val="auto"/>
                <w:sz w:val="21"/>
                <w:szCs w:val="21"/>
              </w:rPr>
              <w:t>指标名称</w:t>
            </w:r>
          </w:p>
        </w:tc>
        <w:tc>
          <w:tcPr>
            <w:tcW w:w="776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eastAsia="宋体" w:cs="宋体"/>
                <w:color w:val="auto"/>
                <w:sz w:val="21"/>
                <w:szCs w:val="21"/>
              </w:rPr>
            </w:pPr>
            <w:r>
              <w:rPr>
                <w:rFonts w:hint="eastAsia" w:ascii="宋体" w:hAnsi="宋体" w:eastAsia="宋体" w:cs="宋体"/>
                <w:color w:val="auto"/>
                <w:sz w:val="21"/>
                <w:szCs w:val="21"/>
              </w:rPr>
              <w:t>指标要求</w:t>
            </w:r>
          </w:p>
        </w:tc>
      </w:tr>
      <w:tr>
        <w:tblPrEx>
          <w:tblLayout w:type="fixed"/>
          <w:tblCellMar>
            <w:top w:w="0" w:type="dxa"/>
            <w:left w:w="108" w:type="dxa"/>
            <w:bottom w:w="0" w:type="dxa"/>
            <w:right w:w="108" w:type="dxa"/>
          </w:tblCellMar>
        </w:tblPrEx>
        <w:trPr>
          <w:trHeight w:val="285" w:hRule="atLeast"/>
        </w:trPr>
        <w:tc>
          <w:tcPr>
            <w:tcW w:w="762"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eastAsia="宋体" w:cs="宋体"/>
                <w:color w:val="auto"/>
                <w:sz w:val="21"/>
                <w:szCs w:val="21"/>
              </w:rPr>
            </w:pPr>
            <w:r>
              <w:rPr>
                <w:rFonts w:hint="eastAsia" w:ascii="宋体" w:hAnsi="宋体" w:eastAsia="宋体" w:cs="宋体"/>
                <w:color w:val="auto"/>
                <w:sz w:val="21"/>
                <w:szCs w:val="21"/>
              </w:rPr>
              <w:t>处理器</w:t>
            </w:r>
          </w:p>
        </w:tc>
        <w:tc>
          <w:tcPr>
            <w:tcW w:w="776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eastAsia="宋体" w:cs="宋体"/>
                <w:color w:val="auto"/>
                <w:sz w:val="21"/>
                <w:szCs w:val="21"/>
              </w:rPr>
            </w:pPr>
            <w:r>
              <w:rPr>
                <w:rFonts w:hint="eastAsia" w:ascii="宋体" w:hAnsi="宋体" w:eastAsia="宋体" w:cs="宋体"/>
                <w:color w:val="auto"/>
                <w:sz w:val="21"/>
                <w:szCs w:val="21"/>
              </w:rPr>
              <w:t>至强银牌4110≥2颗，主频为2.1G Hz</w:t>
            </w:r>
          </w:p>
        </w:tc>
      </w:tr>
      <w:tr>
        <w:tblPrEx>
          <w:tblLayout w:type="fixed"/>
          <w:tblCellMar>
            <w:top w:w="0" w:type="dxa"/>
            <w:left w:w="108" w:type="dxa"/>
            <w:bottom w:w="0" w:type="dxa"/>
            <w:right w:w="108" w:type="dxa"/>
          </w:tblCellMar>
        </w:tblPrEx>
        <w:trPr>
          <w:trHeight w:val="285" w:hRule="atLeast"/>
        </w:trPr>
        <w:tc>
          <w:tcPr>
            <w:tcW w:w="762" w:type="dxa"/>
            <w:tcBorders>
              <w:top w:val="single" w:color="auto" w:sz="4" w:space="0"/>
              <w:left w:val="single" w:color="auto" w:sz="4" w:space="0"/>
              <w:bottom w:val="single" w:color="auto" w:sz="4" w:space="0"/>
              <w:right w:val="single" w:color="auto" w:sz="4" w:space="0"/>
            </w:tcBorders>
            <w:vAlign w:val="center"/>
          </w:tcPr>
          <w:p>
            <w:pPr>
              <w:rPr>
                <w:rFonts w:ascii="宋体" w:hAnsi="宋体" w:eastAsia="宋体" w:cs="宋体"/>
                <w:color w:val="auto"/>
                <w:sz w:val="21"/>
                <w:szCs w:val="21"/>
              </w:rPr>
            </w:pPr>
            <w:r>
              <w:rPr>
                <w:rFonts w:hint="eastAsia" w:ascii="宋体" w:hAnsi="宋体" w:eastAsia="宋体" w:cs="宋体"/>
                <w:color w:val="auto"/>
                <w:sz w:val="21"/>
                <w:szCs w:val="21"/>
              </w:rPr>
              <w:t>内存</w:t>
            </w:r>
          </w:p>
        </w:tc>
        <w:tc>
          <w:tcPr>
            <w:tcW w:w="776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eastAsia="宋体" w:cs="宋体"/>
                <w:color w:val="auto"/>
                <w:sz w:val="21"/>
                <w:szCs w:val="21"/>
              </w:rPr>
            </w:pPr>
            <w:r>
              <w:rPr>
                <w:rFonts w:hint="eastAsia" w:ascii="宋体" w:hAnsi="宋体" w:eastAsia="宋体" w:cs="宋体"/>
                <w:color w:val="auto"/>
                <w:sz w:val="21"/>
                <w:szCs w:val="21"/>
              </w:rPr>
              <w:t>内存配置容量≥64GB, 单条内存16GB, 支持内存槽位≥24个</w:t>
            </w:r>
          </w:p>
        </w:tc>
      </w:tr>
      <w:tr>
        <w:tblPrEx>
          <w:tblLayout w:type="fixed"/>
          <w:tblCellMar>
            <w:top w:w="0" w:type="dxa"/>
            <w:left w:w="108" w:type="dxa"/>
            <w:bottom w:w="0" w:type="dxa"/>
            <w:right w:w="108" w:type="dxa"/>
          </w:tblCellMar>
        </w:tblPrEx>
        <w:trPr>
          <w:trHeight w:val="285" w:hRule="atLeast"/>
        </w:trPr>
        <w:tc>
          <w:tcPr>
            <w:tcW w:w="762" w:type="dxa"/>
            <w:vMerge w:val="restart"/>
            <w:tcBorders>
              <w:top w:val="single" w:color="auto" w:sz="4" w:space="0"/>
              <w:left w:val="single" w:color="auto" w:sz="4" w:space="0"/>
              <w:bottom w:val="single" w:color="auto" w:sz="4" w:space="0"/>
              <w:right w:val="single" w:color="auto" w:sz="4" w:space="0"/>
            </w:tcBorders>
            <w:vAlign w:val="center"/>
          </w:tcPr>
          <w:p>
            <w:pPr>
              <w:rPr>
                <w:rFonts w:ascii="宋体" w:hAnsi="宋体" w:eastAsia="宋体" w:cs="宋体"/>
                <w:color w:val="auto"/>
                <w:sz w:val="21"/>
                <w:szCs w:val="21"/>
              </w:rPr>
            </w:pPr>
            <w:r>
              <w:rPr>
                <w:rFonts w:hint="eastAsia" w:ascii="宋体" w:hAnsi="宋体" w:eastAsia="宋体" w:cs="宋体"/>
                <w:color w:val="auto"/>
                <w:sz w:val="21"/>
                <w:szCs w:val="21"/>
              </w:rPr>
              <w:t>本地存储</w:t>
            </w:r>
          </w:p>
        </w:tc>
        <w:tc>
          <w:tcPr>
            <w:tcW w:w="776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eastAsia="宋体" w:cs="宋体"/>
                <w:color w:val="auto"/>
                <w:sz w:val="21"/>
                <w:szCs w:val="21"/>
              </w:rPr>
            </w:pPr>
            <w:r>
              <w:rPr>
                <w:rFonts w:hint="eastAsia" w:ascii="宋体" w:hAnsi="宋体" w:eastAsia="宋体" w:cs="宋体"/>
                <w:color w:val="auto"/>
                <w:sz w:val="21"/>
                <w:szCs w:val="21"/>
              </w:rPr>
              <w:t>内置硬盘配置数量≥4块，单块要求≥300GB ，15K转速</w:t>
            </w:r>
          </w:p>
        </w:tc>
      </w:tr>
      <w:tr>
        <w:tblPrEx>
          <w:tblLayout w:type="fixed"/>
          <w:tblCellMar>
            <w:top w:w="0" w:type="dxa"/>
            <w:left w:w="108" w:type="dxa"/>
            <w:bottom w:w="0" w:type="dxa"/>
            <w:right w:w="108" w:type="dxa"/>
          </w:tblCellMar>
        </w:tblPrEx>
        <w:trPr>
          <w:trHeight w:val="285" w:hRule="atLeast"/>
        </w:trPr>
        <w:tc>
          <w:tcPr>
            <w:tcW w:w="762" w:type="dxa"/>
            <w:vMerge w:val="continue"/>
            <w:tcBorders>
              <w:top w:val="single" w:color="auto" w:sz="4" w:space="0"/>
              <w:left w:val="single" w:color="auto" w:sz="4" w:space="0"/>
              <w:bottom w:val="single" w:color="000000" w:sz="8" w:space="0"/>
              <w:right w:val="single" w:color="000000" w:sz="8" w:space="0"/>
            </w:tcBorders>
            <w:vAlign w:val="center"/>
          </w:tcPr>
          <w:p>
            <w:pPr>
              <w:rPr>
                <w:rFonts w:ascii="宋体" w:hAnsi="宋体" w:eastAsia="宋体" w:cs="宋体"/>
                <w:color w:val="auto"/>
                <w:sz w:val="21"/>
                <w:szCs w:val="21"/>
              </w:rPr>
            </w:pPr>
          </w:p>
        </w:tc>
        <w:tc>
          <w:tcPr>
            <w:tcW w:w="7760" w:type="dxa"/>
            <w:tcBorders>
              <w:top w:val="single" w:color="auto" w:sz="4" w:space="0"/>
              <w:left w:val="nil"/>
              <w:bottom w:val="single" w:color="000000" w:sz="8" w:space="0"/>
              <w:right w:val="single" w:color="000000" w:sz="8" w:space="0"/>
            </w:tcBorders>
            <w:shd w:val="clear" w:color="auto" w:fill="auto"/>
            <w:vAlign w:val="center"/>
          </w:tcPr>
          <w:p>
            <w:pPr>
              <w:rPr>
                <w:rFonts w:ascii="宋体" w:hAnsi="宋体" w:eastAsia="宋体" w:cs="宋体"/>
                <w:color w:val="auto"/>
                <w:sz w:val="21"/>
                <w:szCs w:val="21"/>
              </w:rPr>
            </w:pPr>
            <w:r>
              <w:rPr>
                <w:rFonts w:hint="eastAsia" w:ascii="宋体" w:hAnsi="宋体" w:eastAsia="宋体" w:cs="宋体"/>
                <w:color w:val="auto"/>
                <w:sz w:val="21"/>
                <w:szCs w:val="21"/>
              </w:rPr>
              <w:t xml:space="preserve">配置2GB缓存独立RAID卡，支持RAID 0/1/5/6/10/50/60 </w:t>
            </w:r>
          </w:p>
        </w:tc>
      </w:tr>
      <w:tr>
        <w:tblPrEx>
          <w:tblLayout w:type="fixed"/>
          <w:tblCellMar>
            <w:top w:w="0" w:type="dxa"/>
            <w:left w:w="108" w:type="dxa"/>
            <w:bottom w:w="0" w:type="dxa"/>
            <w:right w:w="108" w:type="dxa"/>
          </w:tblCellMar>
        </w:tblPrEx>
        <w:trPr>
          <w:trHeight w:val="285" w:hRule="atLeast"/>
        </w:trPr>
        <w:tc>
          <w:tcPr>
            <w:tcW w:w="762" w:type="dxa"/>
            <w:tcBorders>
              <w:top w:val="nil"/>
              <w:left w:val="single" w:color="auto" w:sz="4" w:space="0"/>
              <w:bottom w:val="single" w:color="000000" w:sz="8" w:space="0"/>
              <w:right w:val="single" w:color="000000" w:sz="8" w:space="0"/>
            </w:tcBorders>
            <w:shd w:val="clear" w:color="auto" w:fill="auto"/>
            <w:vAlign w:val="center"/>
          </w:tcPr>
          <w:p>
            <w:pPr>
              <w:rPr>
                <w:rFonts w:ascii="宋体" w:hAnsi="宋体" w:eastAsia="宋体" w:cs="宋体"/>
                <w:color w:val="auto"/>
                <w:sz w:val="21"/>
                <w:szCs w:val="21"/>
              </w:rPr>
            </w:pPr>
            <w:r>
              <w:rPr>
                <w:rFonts w:hint="eastAsia" w:ascii="宋体" w:hAnsi="宋体" w:eastAsia="宋体" w:cs="宋体"/>
                <w:color w:val="auto"/>
                <w:sz w:val="21"/>
                <w:szCs w:val="21"/>
              </w:rPr>
              <w:t>配置网口</w:t>
            </w:r>
          </w:p>
        </w:tc>
        <w:tc>
          <w:tcPr>
            <w:tcW w:w="7760" w:type="dxa"/>
            <w:tcBorders>
              <w:top w:val="nil"/>
              <w:left w:val="nil"/>
              <w:bottom w:val="single" w:color="000000" w:sz="8" w:space="0"/>
              <w:right w:val="single" w:color="000000" w:sz="8" w:space="0"/>
            </w:tcBorders>
            <w:shd w:val="clear" w:color="auto" w:fill="auto"/>
            <w:vAlign w:val="center"/>
          </w:tcPr>
          <w:p>
            <w:pPr>
              <w:rPr>
                <w:rFonts w:ascii="宋体" w:hAnsi="宋体" w:eastAsia="宋体" w:cs="宋体"/>
                <w:color w:val="auto"/>
                <w:sz w:val="21"/>
                <w:szCs w:val="21"/>
              </w:rPr>
            </w:pPr>
            <w:r>
              <w:rPr>
                <w:rFonts w:hint="eastAsia" w:ascii="宋体" w:hAnsi="宋体" w:eastAsia="宋体" w:cs="宋体"/>
                <w:color w:val="auto"/>
                <w:sz w:val="21"/>
                <w:szCs w:val="21"/>
              </w:rPr>
              <w:t>默认配置：2*GE网口+2*10GE光口</w:t>
            </w:r>
          </w:p>
          <w:p>
            <w:pPr>
              <w:rPr>
                <w:rFonts w:ascii="宋体" w:hAnsi="宋体" w:eastAsia="宋体" w:cs="宋体"/>
                <w:color w:val="auto"/>
                <w:sz w:val="21"/>
                <w:szCs w:val="21"/>
              </w:rPr>
            </w:pPr>
            <w:r>
              <w:rPr>
                <w:rFonts w:hint="eastAsia" w:ascii="宋体" w:hAnsi="宋体" w:eastAsia="宋体" w:cs="宋体"/>
                <w:color w:val="auto"/>
                <w:sz w:val="21"/>
                <w:szCs w:val="21"/>
              </w:rPr>
              <w:t>额外配置≥4*GE网口</w:t>
            </w:r>
          </w:p>
        </w:tc>
      </w:tr>
      <w:tr>
        <w:tblPrEx>
          <w:tblLayout w:type="fixed"/>
          <w:tblCellMar>
            <w:top w:w="0" w:type="dxa"/>
            <w:left w:w="108" w:type="dxa"/>
            <w:bottom w:w="0" w:type="dxa"/>
            <w:right w:w="108" w:type="dxa"/>
          </w:tblCellMar>
        </w:tblPrEx>
        <w:trPr>
          <w:trHeight w:val="285" w:hRule="atLeast"/>
        </w:trPr>
        <w:tc>
          <w:tcPr>
            <w:tcW w:w="762" w:type="dxa"/>
            <w:tcBorders>
              <w:top w:val="nil"/>
              <w:left w:val="single" w:color="auto" w:sz="4" w:space="0"/>
              <w:bottom w:val="single" w:color="000000" w:sz="8" w:space="0"/>
              <w:right w:val="single" w:color="000000" w:sz="8" w:space="0"/>
            </w:tcBorders>
            <w:shd w:val="clear" w:color="auto" w:fill="auto"/>
            <w:vAlign w:val="center"/>
          </w:tcPr>
          <w:p>
            <w:pPr>
              <w:rPr>
                <w:rFonts w:ascii="宋体" w:hAnsi="宋体" w:eastAsia="宋体" w:cs="宋体"/>
                <w:color w:val="auto"/>
                <w:sz w:val="21"/>
                <w:szCs w:val="21"/>
              </w:rPr>
            </w:pPr>
            <w:r>
              <w:rPr>
                <w:rFonts w:hint="eastAsia" w:ascii="宋体" w:hAnsi="宋体" w:eastAsia="宋体" w:cs="宋体"/>
                <w:color w:val="auto"/>
                <w:sz w:val="21"/>
                <w:szCs w:val="21"/>
              </w:rPr>
              <w:t>HBA卡</w:t>
            </w:r>
          </w:p>
        </w:tc>
        <w:tc>
          <w:tcPr>
            <w:tcW w:w="7760" w:type="dxa"/>
            <w:tcBorders>
              <w:top w:val="nil"/>
              <w:left w:val="nil"/>
              <w:bottom w:val="single" w:color="000000" w:sz="8" w:space="0"/>
              <w:right w:val="single" w:color="000000" w:sz="8" w:space="0"/>
            </w:tcBorders>
            <w:shd w:val="clear" w:color="auto" w:fill="auto"/>
            <w:vAlign w:val="center"/>
          </w:tcPr>
          <w:p>
            <w:pPr>
              <w:rPr>
                <w:rFonts w:ascii="宋体" w:hAnsi="宋体" w:eastAsia="宋体" w:cs="宋体"/>
                <w:color w:val="auto"/>
                <w:sz w:val="21"/>
                <w:szCs w:val="21"/>
              </w:rPr>
            </w:pPr>
            <w:r>
              <w:rPr>
                <w:rFonts w:hint="eastAsia" w:ascii="宋体" w:hAnsi="宋体" w:eastAsia="宋体" w:cs="宋体"/>
                <w:color w:val="auto"/>
                <w:sz w:val="21"/>
                <w:szCs w:val="21"/>
              </w:rPr>
              <w:t>配置单端口8GB FC卡数量≥2</w:t>
            </w:r>
          </w:p>
        </w:tc>
      </w:tr>
      <w:tr>
        <w:tblPrEx>
          <w:tblLayout w:type="fixed"/>
          <w:tblCellMar>
            <w:top w:w="0" w:type="dxa"/>
            <w:left w:w="108" w:type="dxa"/>
            <w:bottom w:w="0" w:type="dxa"/>
            <w:right w:w="108" w:type="dxa"/>
          </w:tblCellMar>
        </w:tblPrEx>
        <w:trPr>
          <w:trHeight w:val="285" w:hRule="atLeast"/>
        </w:trPr>
        <w:tc>
          <w:tcPr>
            <w:tcW w:w="762" w:type="dxa"/>
            <w:tcBorders>
              <w:top w:val="nil"/>
              <w:left w:val="single" w:color="auto" w:sz="4" w:space="0"/>
              <w:bottom w:val="single" w:color="000000" w:sz="8" w:space="0"/>
              <w:right w:val="single" w:color="000000" w:sz="8" w:space="0"/>
            </w:tcBorders>
            <w:shd w:val="clear" w:color="auto" w:fill="auto"/>
            <w:vAlign w:val="center"/>
          </w:tcPr>
          <w:p>
            <w:pPr>
              <w:rPr>
                <w:rFonts w:ascii="宋体" w:hAnsi="宋体" w:eastAsia="宋体" w:cs="宋体"/>
                <w:color w:val="auto"/>
                <w:sz w:val="21"/>
                <w:szCs w:val="21"/>
              </w:rPr>
            </w:pPr>
            <w:r>
              <w:rPr>
                <w:rFonts w:hint="eastAsia" w:ascii="宋体" w:hAnsi="宋体" w:eastAsia="宋体" w:cs="宋体"/>
                <w:color w:val="auto"/>
                <w:sz w:val="21"/>
                <w:szCs w:val="21"/>
              </w:rPr>
              <w:t>集成显卡</w:t>
            </w:r>
          </w:p>
        </w:tc>
        <w:tc>
          <w:tcPr>
            <w:tcW w:w="7760" w:type="dxa"/>
            <w:tcBorders>
              <w:top w:val="nil"/>
              <w:left w:val="nil"/>
              <w:bottom w:val="single" w:color="000000" w:sz="8" w:space="0"/>
              <w:right w:val="single" w:color="000000" w:sz="8" w:space="0"/>
            </w:tcBorders>
            <w:shd w:val="clear" w:color="auto" w:fill="auto"/>
            <w:vAlign w:val="center"/>
          </w:tcPr>
          <w:p>
            <w:pPr>
              <w:rPr>
                <w:rFonts w:ascii="宋体" w:hAnsi="宋体" w:eastAsia="宋体" w:cs="宋体"/>
                <w:color w:val="auto"/>
                <w:sz w:val="21"/>
                <w:szCs w:val="21"/>
              </w:rPr>
            </w:pPr>
            <w:r>
              <w:rPr>
                <w:rFonts w:hint="eastAsia" w:ascii="宋体" w:hAnsi="宋体" w:eastAsia="宋体" w:cs="宋体"/>
                <w:color w:val="auto"/>
                <w:sz w:val="21"/>
                <w:szCs w:val="21"/>
              </w:rPr>
              <w:t>显存32M</w:t>
            </w:r>
          </w:p>
        </w:tc>
      </w:tr>
      <w:tr>
        <w:tblPrEx>
          <w:tblLayout w:type="fixed"/>
          <w:tblCellMar>
            <w:top w:w="0" w:type="dxa"/>
            <w:left w:w="108" w:type="dxa"/>
            <w:bottom w:w="0" w:type="dxa"/>
            <w:right w:w="108" w:type="dxa"/>
          </w:tblCellMar>
        </w:tblPrEx>
        <w:trPr>
          <w:trHeight w:val="285" w:hRule="atLeast"/>
        </w:trPr>
        <w:tc>
          <w:tcPr>
            <w:tcW w:w="762" w:type="dxa"/>
            <w:tcBorders>
              <w:top w:val="nil"/>
              <w:left w:val="single" w:color="auto" w:sz="4" w:space="0"/>
              <w:bottom w:val="single" w:color="000000" w:sz="8" w:space="0"/>
              <w:right w:val="single" w:color="000000" w:sz="8" w:space="0"/>
            </w:tcBorders>
            <w:shd w:val="clear" w:color="auto" w:fill="auto"/>
            <w:vAlign w:val="center"/>
          </w:tcPr>
          <w:p>
            <w:pPr>
              <w:rPr>
                <w:rFonts w:ascii="宋体" w:hAnsi="宋体" w:eastAsia="宋体" w:cs="宋体"/>
                <w:color w:val="auto"/>
                <w:sz w:val="21"/>
                <w:szCs w:val="21"/>
              </w:rPr>
            </w:pPr>
            <w:r>
              <w:rPr>
                <w:rFonts w:hint="eastAsia" w:ascii="宋体" w:hAnsi="宋体" w:eastAsia="宋体" w:cs="宋体"/>
                <w:color w:val="auto"/>
                <w:sz w:val="21"/>
                <w:szCs w:val="21"/>
              </w:rPr>
              <w:t>I/O扩展▲</w:t>
            </w:r>
          </w:p>
        </w:tc>
        <w:tc>
          <w:tcPr>
            <w:tcW w:w="7760" w:type="dxa"/>
            <w:tcBorders>
              <w:top w:val="nil"/>
              <w:left w:val="nil"/>
              <w:bottom w:val="single" w:color="000000" w:sz="8" w:space="0"/>
              <w:right w:val="single" w:color="000000" w:sz="8" w:space="0"/>
            </w:tcBorders>
            <w:shd w:val="clear" w:color="auto" w:fill="auto"/>
            <w:vAlign w:val="center"/>
          </w:tcPr>
          <w:p>
            <w:pPr>
              <w:rPr>
                <w:rFonts w:ascii="宋体" w:hAnsi="宋体" w:eastAsia="宋体" w:cs="宋体"/>
                <w:color w:val="auto"/>
                <w:sz w:val="21"/>
                <w:szCs w:val="21"/>
              </w:rPr>
            </w:pPr>
            <w:r>
              <w:rPr>
                <w:rFonts w:hint="eastAsia" w:ascii="宋体" w:hAnsi="宋体" w:eastAsia="宋体" w:cs="宋体"/>
                <w:color w:val="auto"/>
                <w:sz w:val="21"/>
                <w:szCs w:val="21"/>
              </w:rPr>
              <w:t>PCI-E I/O插槽总数：≥10个，标配6个PCI-E扩展槽</w:t>
            </w:r>
          </w:p>
        </w:tc>
      </w:tr>
      <w:tr>
        <w:tblPrEx>
          <w:tblLayout w:type="fixed"/>
          <w:tblCellMar>
            <w:top w:w="0" w:type="dxa"/>
            <w:left w:w="108" w:type="dxa"/>
            <w:bottom w:w="0" w:type="dxa"/>
            <w:right w:w="108" w:type="dxa"/>
          </w:tblCellMar>
        </w:tblPrEx>
        <w:trPr>
          <w:trHeight w:val="285" w:hRule="atLeast"/>
        </w:trPr>
        <w:tc>
          <w:tcPr>
            <w:tcW w:w="762" w:type="dxa"/>
            <w:tcBorders>
              <w:top w:val="nil"/>
              <w:left w:val="single" w:color="auto" w:sz="4" w:space="0"/>
              <w:bottom w:val="single" w:color="000000" w:sz="8" w:space="0"/>
              <w:right w:val="single" w:color="000000" w:sz="8" w:space="0"/>
            </w:tcBorders>
            <w:shd w:val="clear" w:color="auto" w:fill="auto"/>
            <w:vAlign w:val="center"/>
          </w:tcPr>
          <w:p>
            <w:pPr>
              <w:rPr>
                <w:rFonts w:ascii="宋体" w:hAnsi="宋体" w:eastAsia="宋体" w:cs="宋体"/>
                <w:color w:val="auto"/>
                <w:sz w:val="21"/>
                <w:szCs w:val="21"/>
              </w:rPr>
            </w:pPr>
            <w:r>
              <w:rPr>
                <w:rFonts w:hint="eastAsia" w:ascii="宋体" w:hAnsi="宋体" w:eastAsia="宋体" w:cs="宋体"/>
                <w:color w:val="auto"/>
                <w:sz w:val="21"/>
                <w:szCs w:val="21"/>
              </w:rPr>
              <w:t>电源</w:t>
            </w:r>
          </w:p>
        </w:tc>
        <w:tc>
          <w:tcPr>
            <w:tcW w:w="7760" w:type="dxa"/>
            <w:tcBorders>
              <w:top w:val="nil"/>
              <w:left w:val="nil"/>
              <w:bottom w:val="single" w:color="000000" w:sz="8" w:space="0"/>
              <w:right w:val="single" w:color="000000" w:sz="8" w:space="0"/>
            </w:tcBorders>
            <w:shd w:val="clear" w:color="auto" w:fill="auto"/>
            <w:vAlign w:val="center"/>
          </w:tcPr>
          <w:p>
            <w:pPr>
              <w:rPr>
                <w:rFonts w:ascii="宋体" w:hAnsi="宋体" w:eastAsia="宋体" w:cs="宋体"/>
                <w:color w:val="auto"/>
                <w:sz w:val="21"/>
                <w:szCs w:val="21"/>
              </w:rPr>
            </w:pPr>
            <w:r>
              <w:rPr>
                <w:rFonts w:hint="eastAsia" w:ascii="宋体" w:hAnsi="宋体" w:eastAsia="宋体" w:cs="宋体"/>
                <w:color w:val="auto"/>
                <w:sz w:val="21"/>
                <w:szCs w:val="21"/>
              </w:rPr>
              <w:t>满配热插拔电源，单电源额定功率≥900W，并提供配套的电源连接线</w:t>
            </w:r>
          </w:p>
        </w:tc>
      </w:tr>
      <w:tr>
        <w:tblPrEx>
          <w:tblLayout w:type="fixed"/>
          <w:tblCellMar>
            <w:top w:w="0" w:type="dxa"/>
            <w:left w:w="108" w:type="dxa"/>
            <w:bottom w:w="0" w:type="dxa"/>
            <w:right w:w="108" w:type="dxa"/>
          </w:tblCellMar>
        </w:tblPrEx>
        <w:trPr>
          <w:trHeight w:val="285" w:hRule="atLeast"/>
        </w:trPr>
        <w:tc>
          <w:tcPr>
            <w:tcW w:w="762" w:type="dxa"/>
            <w:tcBorders>
              <w:top w:val="nil"/>
              <w:left w:val="single" w:color="auto" w:sz="4" w:space="0"/>
              <w:bottom w:val="single" w:color="000000" w:sz="8" w:space="0"/>
              <w:right w:val="single" w:color="000000" w:sz="8" w:space="0"/>
            </w:tcBorders>
            <w:shd w:val="clear" w:color="auto" w:fill="auto"/>
            <w:vAlign w:val="center"/>
          </w:tcPr>
          <w:p>
            <w:pPr>
              <w:rPr>
                <w:rFonts w:ascii="宋体" w:hAnsi="宋体" w:eastAsia="宋体" w:cs="宋体"/>
                <w:color w:val="auto"/>
                <w:sz w:val="21"/>
                <w:szCs w:val="21"/>
              </w:rPr>
            </w:pPr>
            <w:r>
              <w:rPr>
                <w:rFonts w:hint="eastAsia" w:ascii="宋体" w:hAnsi="宋体" w:eastAsia="宋体" w:cs="宋体"/>
                <w:color w:val="auto"/>
                <w:sz w:val="21"/>
                <w:szCs w:val="21"/>
              </w:rPr>
              <w:t>风扇</w:t>
            </w:r>
          </w:p>
        </w:tc>
        <w:tc>
          <w:tcPr>
            <w:tcW w:w="7760" w:type="dxa"/>
            <w:tcBorders>
              <w:top w:val="nil"/>
              <w:left w:val="nil"/>
              <w:bottom w:val="single" w:color="000000" w:sz="8" w:space="0"/>
              <w:right w:val="single" w:color="000000" w:sz="8" w:space="0"/>
            </w:tcBorders>
            <w:shd w:val="clear" w:color="auto" w:fill="auto"/>
            <w:vAlign w:val="center"/>
          </w:tcPr>
          <w:p>
            <w:pPr>
              <w:rPr>
                <w:rFonts w:ascii="宋体" w:hAnsi="宋体" w:eastAsia="宋体" w:cs="宋体"/>
                <w:color w:val="auto"/>
                <w:sz w:val="21"/>
                <w:szCs w:val="21"/>
              </w:rPr>
            </w:pPr>
            <w:r>
              <w:rPr>
                <w:rFonts w:hint="eastAsia" w:ascii="宋体" w:hAnsi="宋体" w:eastAsia="宋体" w:cs="宋体"/>
                <w:color w:val="auto"/>
                <w:sz w:val="21"/>
                <w:szCs w:val="21"/>
              </w:rPr>
              <w:t>满配冗余风扇,支持单风扇失效</w:t>
            </w:r>
          </w:p>
        </w:tc>
      </w:tr>
      <w:tr>
        <w:tblPrEx>
          <w:tblLayout w:type="fixed"/>
          <w:tblCellMar>
            <w:top w:w="0" w:type="dxa"/>
            <w:left w:w="108" w:type="dxa"/>
            <w:bottom w:w="0" w:type="dxa"/>
            <w:right w:w="108" w:type="dxa"/>
          </w:tblCellMar>
        </w:tblPrEx>
        <w:trPr>
          <w:trHeight w:val="568" w:hRule="atLeast"/>
        </w:trPr>
        <w:tc>
          <w:tcPr>
            <w:tcW w:w="762" w:type="dxa"/>
            <w:vMerge w:val="restart"/>
            <w:tcBorders>
              <w:top w:val="nil"/>
              <w:left w:val="single" w:color="auto" w:sz="4" w:space="0"/>
              <w:right w:val="single" w:color="000000" w:sz="8" w:space="0"/>
            </w:tcBorders>
            <w:shd w:val="clear" w:color="auto" w:fill="auto"/>
            <w:vAlign w:val="center"/>
          </w:tcPr>
          <w:p>
            <w:pPr>
              <w:rPr>
                <w:rFonts w:ascii="宋体" w:hAnsi="宋体" w:eastAsia="宋体" w:cs="宋体"/>
                <w:color w:val="auto"/>
                <w:sz w:val="21"/>
                <w:szCs w:val="21"/>
              </w:rPr>
            </w:pPr>
            <w:r>
              <w:rPr>
                <w:rFonts w:hint="eastAsia" w:ascii="宋体" w:hAnsi="宋体" w:eastAsia="宋体" w:cs="宋体"/>
                <w:color w:val="auto"/>
                <w:sz w:val="21"/>
                <w:szCs w:val="21"/>
              </w:rPr>
              <w:t>管理维护功能</w:t>
            </w:r>
          </w:p>
        </w:tc>
        <w:tc>
          <w:tcPr>
            <w:tcW w:w="7760" w:type="dxa"/>
            <w:tcBorders>
              <w:top w:val="nil"/>
              <w:left w:val="nil"/>
              <w:bottom w:val="single" w:color="000000" w:sz="8" w:space="0"/>
              <w:right w:val="single" w:color="000000" w:sz="8" w:space="0"/>
            </w:tcBorders>
            <w:shd w:val="clear" w:color="auto" w:fill="auto"/>
            <w:vAlign w:val="center"/>
          </w:tcPr>
          <w:p>
            <w:pPr>
              <w:rPr>
                <w:rFonts w:ascii="宋体" w:hAnsi="宋体" w:eastAsia="宋体" w:cs="宋体"/>
                <w:color w:val="auto"/>
                <w:sz w:val="21"/>
                <w:szCs w:val="21"/>
              </w:rPr>
            </w:pPr>
            <w:r>
              <w:rPr>
                <w:rFonts w:hint="eastAsia" w:ascii="宋体" w:hAnsi="宋体" w:eastAsia="宋体" w:cs="宋体"/>
                <w:color w:val="auto"/>
                <w:sz w:val="21"/>
                <w:szCs w:val="21"/>
              </w:rPr>
              <w:t>配置独立的远程管理控制端口，支持远程监控图形界面, 可实现与操作系统无关的远程对服务器的完全控制，包括远程的开机、关机、重启、虚拟软驱、虚拟光驱等操作，支持远程KVM，支持功率封顶，支持服务器硬件加速,BMC管理软件与服务器加速卡软件</w:t>
            </w:r>
          </w:p>
        </w:tc>
      </w:tr>
      <w:tr>
        <w:tblPrEx>
          <w:tblLayout w:type="fixed"/>
          <w:tblCellMar>
            <w:top w:w="0" w:type="dxa"/>
            <w:left w:w="108" w:type="dxa"/>
            <w:bottom w:w="0" w:type="dxa"/>
            <w:right w:w="108" w:type="dxa"/>
          </w:tblCellMar>
        </w:tblPrEx>
        <w:trPr>
          <w:trHeight w:val="265" w:hRule="atLeast"/>
        </w:trPr>
        <w:tc>
          <w:tcPr>
            <w:tcW w:w="762" w:type="dxa"/>
            <w:vMerge w:val="continue"/>
            <w:tcBorders>
              <w:left w:val="single" w:color="auto" w:sz="4" w:space="0"/>
              <w:right w:val="single" w:color="000000" w:sz="8" w:space="0"/>
            </w:tcBorders>
            <w:shd w:val="clear" w:color="auto" w:fill="auto"/>
            <w:vAlign w:val="center"/>
          </w:tcPr>
          <w:p>
            <w:pPr>
              <w:rPr>
                <w:rFonts w:ascii="宋体" w:hAnsi="宋体" w:eastAsia="宋体" w:cs="宋体"/>
                <w:color w:val="auto"/>
                <w:sz w:val="21"/>
                <w:szCs w:val="21"/>
              </w:rPr>
            </w:pPr>
          </w:p>
        </w:tc>
        <w:tc>
          <w:tcPr>
            <w:tcW w:w="7760" w:type="dxa"/>
            <w:tcBorders>
              <w:top w:val="nil"/>
              <w:left w:val="nil"/>
              <w:bottom w:val="single" w:color="000000" w:sz="8" w:space="0"/>
              <w:right w:val="single" w:color="000000" w:sz="8" w:space="0"/>
            </w:tcBorders>
            <w:shd w:val="clear" w:color="auto" w:fill="auto"/>
            <w:vAlign w:val="center"/>
          </w:tcPr>
          <w:p>
            <w:pPr>
              <w:rPr>
                <w:rFonts w:ascii="宋体" w:hAnsi="宋体" w:eastAsia="宋体" w:cs="宋体"/>
                <w:color w:val="auto"/>
                <w:sz w:val="21"/>
                <w:szCs w:val="21"/>
              </w:rPr>
            </w:pPr>
            <w:r>
              <w:rPr>
                <w:rFonts w:hint="eastAsia" w:ascii="宋体" w:hAnsi="宋体" w:eastAsia="宋体" w:cs="宋体"/>
                <w:color w:val="auto"/>
                <w:sz w:val="21"/>
                <w:szCs w:val="21"/>
              </w:rPr>
              <w:t>支持数字式LED故障诊断面板</w:t>
            </w:r>
          </w:p>
        </w:tc>
      </w:tr>
      <w:tr>
        <w:tblPrEx>
          <w:tblLayout w:type="fixed"/>
          <w:tblCellMar>
            <w:top w:w="0" w:type="dxa"/>
            <w:left w:w="108" w:type="dxa"/>
            <w:bottom w:w="0" w:type="dxa"/>
            <w:right w:w="108" w:type="dxa"/>
          </w:tblCellMar>
        </w:tblPrEx>
        <w:trPr>
          <w:trHeight w:val="265" w:hRule="atLeast"/>
        </w:trPr>
        <w:tc>
          <w:tcPr>
            <w:tcW w:w="762" w:type="dxa"/>
            <w:vMerge w:val="continue"/>
            <w:tcBorders>
              <w:left w:val="single" w:color="auto" w:sz="4" w:space="0"/>
              <w:bottom w:val="single" w:color="000000" w:sz="8" w:space="0"/>
              <w:right w:val="single" w:color="000000" w:sz="8" w:space="0"/>
            </w:tcBorders>
            <w:shd w:val="clear" w:color="auto" w:fill="auto"/>
            <w:vAlign w:val="center"/>
          </w:tcPr>
          <w:p>
            <w:pPr>
              <w:rPr>
                <w:rFonts w:ascii="宋体" w:hAnsi="宋体" w:eastAsia="宋体" w:cs="宋体"/>
                <w:color w:val="auto"/>
                <w:sz w:val="21"/>
                <w:szCs w:val="21"/>
              </w:rPr>
            </w:pPr>
          </w:p>
        </w:tc>
        <w:tc>
          <w:tcPr>
            <w:tcW w:w="7760" w:type="dxa"/>
            <w:tcBorders>
              <w:top w:val="nil"/>
              <w:left w:val="nil"/>
              <w:bottom w:val="single" w:color="000000" w:sz="8" w:space="0"/>
              <w:right w:val="single" w:color="000000" w:sz="8" w:space="0"/>
            </w:tcBorders>
            <w:shd w:val="clear" w:color="auto" w:fill="auto"/>
            <w:vAlign w:val="center"/>
          </w:tcPr>
          <w:p>
            <w:pPr>
              <w:rPr>
                <w:rFonts w:ascii="宋体" w:hAnsi="宋体" w:eastAsia="宋体" w:cs="宋体"/>
                <w:color w:val="auto"/>
                <w:sz w:val="21"/>
                <w:szCs w:val="21"/>
              </w:rPr>
            </w:pPr>
            <w:r>
              <w:rPr>
                <w:rFonts w:hint="eastAsia" w:ascii="宋体" w:hAnsi="宋体" w:eastAsia="宋体" w:cs="宋体"/>
                <w:color w:val="auto"/>
                <w:sz w:val="21"/>
                <w:szCs w:val="21"/>
              </w:rPr>
              <w:t>支持中文BIOS界面</w:t>
            </w:r>
          </w:p>
        </w:tc>
      </w:tr>
      <w:tr>
        <w:tblPrEx>
          <w:tblLayout w:type="fixed"/>
          <w:tblCellMar>
            <w:top w:w="0" w:type="dxa"/>
            <w:left w:w="108" w:type="dxa"/>
            <w:bottom w:w="0" w:type="dxa"/>
            <w:right w:w="108" w:type="dxa"/>
          </w:tblCellMar>
        </w:tblPrEx>
        <w:trPr>
          <w:trHeight w:val="265" w:hRule="atLeast"/>
        </w:trPr>
        <w:tc>
          <w:tcPr>
            <w:tcW w:w="762" w:type="dxa"/>
            <w:tcBorders>
              <w:left w:val="single" w:color="auto" w:sz="4" w:space="0"/>
              <w:bottom w:val="single" w:color="000000" w:sz="8" w:space="0"/>
              <w:right w:val="single" w:color="000000" w:sz="8" w:space="0"/>
            </w:tcBorders>
            <w:shd w:val="clear" w:color="auto" w:fill="auto"/>
            <w:vAlign w:val="center"/>
          </w:tcPr>
          <w:p>
            <w:pPr>
              <w:rPr>
                <w:rFonts w:ascii="宋体" w:hAnsi="宋体" w:eastAsia="宋体" w:cs="宋体"/>
                <w:color w:val="auto"/>
                <w:sz w:val="21"/>
                <w:szCs w:val="21"/>
              </w:rPr>
            </w:pPr>
            <w:r>
              <w:rPr>
                <w:rFonts w:hint="eastAsia" w:ascii="宋体" w:hAnsi="宋体" w:eastAsia="宋体" w:cs="宋体"/>
                <w:color w:val="auto"/>
                <w:sz w:val="21"/>
                <w:szCs w:val="21"/>
              </w:rPr>
              <w:t>安全功能</w:t>
            </w:r>
          </w:p>
        </w:tc>
        <w:tc>
          <w:tcPr>
            <w:tcW w:w="7760" w:type="dxa"/>
            <w:tcBorders>
              <w:top w:val="nil"/>
              <w:left w:val="nil"/>
              <w:bottom w:val="single" w:color="000000" w:sz="8" w:space="0"/>
              <w:right w:val="single" w:color="000000" w:sz="8" w:space="0"/>
            </w:tcBorders>
            <w:shd w:val="clear" w:color="auto" w:fill="auto"/>
            <w:vAlign w:val="center"/>
          </w:tcPr>
          <w:p>
            <w:pPr>
              <w:rPr>
                <w:rFonts w:ascii="宋体" w:hAnsi="宋体" w:eastAsia="宋体" w:cs="宋体"/>
                <w:color w:val="auto"/>
                <w:sz w:val="21"/>
                <w:szCs w:val="21"/>
              </w:rPr>
            </w:pPr>
            <w:r>
              <w:rPr>
                <w:rFonts w:hint="eastAsia" w:ascii="宋体" w:hAnsi="宋体" w:eastAsia="宋体" w:cs="宋体"/>
                <w:color w:val="auto"/>
                <w:sz w:val="21"/>
                <w:szCs w:val="21"/>
              </w:rPr>
              <w:t>支持安全面板、机箱上盖锁、有开锁记录</w:t>
            </w:r>
          </w:p>
        </w:tc>
      </w:tr>
      <w:tr>
        <w:tblPrEx>
          <w:tblLayout w:type="fixed"/>
          <w:tblCellMar>
            <w:top w:w="0" w:type="dxa"/>
            <w:left w:w="108" w:type="dxa"/>
            <w:bottom w:w="0" w:type="dxa"/>
            <w:right w:w="108" w:type="dxa"/>
          </w:tblCellMar>
        </w:tblPrEx>
        <w:trPr>
          <w:trHeight w:val="265" w:hRule="atLeast"/>
        </w:trPr>
        <w:tc>
          <w:tcPr>
            <w:tcW w:w="762" w:type="dxa"/>
            <w:tcBorders>
              <w:left w:val="single" w:color="auto" w:sz="4" w:space="0"/>
              <w:bottom w:val="single" w:color="000000" w:sz="8" w:space="0"/>
              <w:right w:val="single" w:color="000000" w:sz="8" w:space="0"/>
            </w:tcBorders>
            <w:shd w:val="clear" w:color="auto" w:fill="auto"/>
            <w:vAlign w:val="center"/>
          </w:tcPr>
          <w:p>
            <w:pPr>
              <w:rPr>
                <w:rFonts w:ascii="宋体" w:hAnsi="宋体" w:eastAsia="宋体" w:cs="宋体"/>
                <w:color w:val="auto"/>
                <w:sz w:val="21"/>
                <w:szCs w:val="21"/>
              </w:rPr>
            </w:pPr>
            <w:r>
              <w:rPr>
                <w:rFonts w:hint="eastAsia" w:ascii="宋体" w:hAnsi="宋体" w:eastAsia="宋体" w:cs="宋体"/>
                <w:color w:val="auto"/>
                <w:sz w:val="21"/>
                <w:szCs w:val="21"/>
              </w:rPr>
              <w:t>安全特性▲</w:t>
            </w:r>
          </w:p>
        </w:tc>
        <w:tc>
          <w:tcPr>
            <w:tcW w:w="7760" w:type="dxa"/>
            <w:tcBorders>
              <w:top w:val="nil"/>
              <w:left w:val="nil"/>
              <w:bottom w:val="single" w:color="000000" w:sz="8" w:space="0"/>
              <w:right w:val="single" w:color="000000" w:sz="8" w:space="0"/>
            </w:tcBorders>
            <w:shd w:val="clear" w:color="auto" w:fill="auto"/>
            <w:vAlign w:val="center"/>
          </w:tcPr>
          <w:p>
            <w:pPr>
              <w:rPr>
                <w:rFonts w:ascii="宋体" w:hAnsi="宋体" w:eastAsia="宋体" w:cs="宋体"/>
                <w:color w:val="auto"/>
                <w:sz w:val="21"/>
                <w:szCs w:val="21"/>
              </w:rPr>
            </w:pPr>
            <w:r>
              <w:rPr>
                <w:rFonts w:hint="eastAsia" w:ascii="宋体" w:hAnsi="宋体" w:eastAsia="宋体" w:cs="宋体"/>
                <w:color w:val="auto"/>
                <w:sz w:val="21"/>
                <w:szCs w:val="21"/>
              </w:rPr>
              <w:t>服务器管理系统支持国产自研管理芯片，提供芯片厂家的资质证明，芯片厂家为国产厂家。</w:t>
            </w:r>
          </w:p>
        </w:tc>
      </w:tr>
      <w:tr>
        <w:tblPrEx>
          <w:tblLayout w:type="fixed"/>
          <w:tblCellMar>
            <w:top w:w="0" w:type="dxa"/>
            <w:left w:w="108" w:type="dxa"/>
            <w:bottom w:w="0" w:type="dxa"/>
            <w:right w:w="108" w:type="dxa"/>
          </w:tblCellMar>
        </w:tblPrEx>
        <w:trPr>
          <w:trHeight w:val="265" w:hRule="atLeast"/>
        </w:trPr>
        <w:tc>
          <w:tcPr>
            <w:tcW w:w="762" w:type="dxa"/>
            <w:tcBorders>
              <w:left w:val="single" w:color="auto" w:sz="4" w:space="0"/>
              <w:bottom w:val="single" w:color="000000" w:sz="8" w:space="0"/>
              <w:right w:val="single" w:color="000000" w:sz="8" w:space="0"/>
            </w:tcBorders>
            <w:shd w:val="clear" w:color="auto" w:fill="auto"/>
            <w:vAlign w:val="center"/>
          </w:tcPr>
          <w:p>
            <w:pPr>
              <w:rPr>
                <w:rFonts w:ascii="宋体" w:hAnsi="宋体" w:eastAsia="宋体" w:cs="宋体"/>
                <w:color w:val="auto"/>
                <w:sz w:val="21"/>
                <w:szCs w:val="21"/>
              </w:rPr>
            </w:pPr>
            <w:r>
              <w:rPr>
                <w:rFonts w:hint="eastAsia" w:ascii="宋体" w:hAnsi="宋体" w:eastAsia="宋体" w:cs="宋体"/>
                <w:color w:val="auto"/>
                <w:sz w:val="21"/>
                <w:szCs w:val="21"/>
              </w:rPr>
              <w:t>环境温度</w:t>
            </w:r>
          </w:p>
        </w:tc>
        <w:tc>
          <w:tcPr>
            <w:tcW w:w="7760" w:type="dxa"/>
            <w:tcBorders>
              <w:top w:val="nil"/>
              <w:left w:val="nil"/>
              <w:bottom w:val="single" w:color="000000" w:sz="8" w:space="0"/>
              <w:right w:val="single" w:color="000000" w:sz="8" w:space="0"/>
            </w:tcBorders>
            <w:shd w:val="clear" w:color="auto" w:fill="auto"/>
            <w:vAlign w:val="center"/>
          </w:tcPr>
          <w:p>
            <w:pPr>
              <w:rPr>
                <w:rFonts w:ascii="宋体" w:hAnsi="宋体" w:eastAsia="宋体" w:cs="宋体"/>
                <w:color w:val="auto"/>
                <w:sz w:val="21"/>
                <w:szCs w:val="21"/>
              </w:rPr>
            </w:pPr>
            <w:r>
              <w:rPr>
                <w:rFonts w:hint="eastAsia" w:ascii="宋体" w:hAnsi="宋体" w:eastAsia="宋体" w:cs="宋体"/>
                <w:color w:val="auto"/>
                <w:sz w:val="21"/>
                <w:szCs w:val="21"/>
              </w:rPr>
              <w:t>长期工作环境温度支持  5-45度</w:t>
            </w:r>
          </w:p>
        </w:tc>
      </w:tr>
      <w:tr>
        <w:tblPrEx>
          <w:tblLayout w:type="fixed"/>
          <w:tblCellMar>
            <w:top w:w="0" w:type="dxa"/>
            <w:left w:w="108" w:type="dxa"/>
            <w:bottom w:w="0" w:type="dxa"/>
            <w:right w:w="108" w:type="dxa"/>
          </w:tblCellMar>
        </w:tblPrEx>
        <w:trPr>
          <w:trHeight w:val="352" w:hRule="atLeast"/>
        </w:trPr>
        <w:tc>
          <w:tcPr>
            <w:tcW w:w="762" w:type="dxa"/>
            <w:tcBorders>
              <w:top w:val="nil"/>
              <w:left w:val="single" w:color="auto" w:sz="4" w:space="0"/>
              <w:bottom w:val="single" w:color="000000" w:sz="8" w:space="0"/>
              <w:right w:val="single" w:color="000000" w:sz="8" w:space="0"/>
            </w:tcBorders>
            <w:shd w:val="clear" w:color="auto" w:fill="auto"/>
            <w:vAlign w:val="center"/>
          </w:tcPr>
          <w:p>
            <w:pPr>
              <w:rPr>
                <w:rFonts w:ascii="宋体" w:hAnsi="宋体" w:eastAsia="宋体" w:cs="宋体"/>
                <w:color w:val="auto"/>
                <w:sz w:val="21"/>
                <w:szCs w:val="21"/>
              </w:rPr>
            </w:pPr>
            <w:r>
              <w:rPr>
                <w:rFonts w:hint="eastAsia" w:ascii="宋体" w:hAnsi="宋体" w:eastAsia="宋体" w:cs="宋体"/>
                <w:color w:val="auto"/>
                <w:sz w:val="21"/>
                <w:szCs w:val="21"/>
              </w:rPr>
              <w:t>服务</w:t>
            </w:r>
          </w:p>
        </w:tc>
        <w:tc>
          <w:tcPr>
            <w:tcW w:w="7760" w:type="dxa"/>
            <w:tcBorders>
              <w:top w:val="nil"/>
              <w:left w:val="nil"/>
              <w:bottom w:val="single" w:color="000000" w:sz="8" w:space="0"/>
              <w:right w:val="single" w:color="000000" w:sz="8" w:space="0"/>
            </w:tcBorders>
            <w:shd w:val="clear" w:color="auto" w:fill="auto"/>
            <w:vAlign w:val="center"/>
          </w:tcPr>
          <w:p>
            <w:pPr>
              <w:rPr>
                <w:rFonts w:ascii="宋体" w:hAnsi="宋体" w:eastAsia="宋体" w:cs="宋体"/>
                <w:color w:val="auto"/>
                <w:sz w:val="21"/>
                <w:szCs w:val="21"/>
              </w:rPr>
            </w:pPr>
            <w:r>
              <w:rPr>
                <w:rFonts w:hint="eastAsia" w:ascii="宋体" w:hAnsi="宋体" w:eastAsia="宋体" w:cs="宋体"/>
                <w:color w:val="auto"/>
                <w:sz w:val="21"/>
                <w:szCs w:val="21"/>
              </w:rPr>
              <w:t>包含实施服务，原厂商3年7*24*4维保服务</w:t>
            </w:r>
          </w:p>
        </w:tc>
      </w:tr>
    </w:tbl>
    <w:p>
      <w:pPr>
        <w:rPr>
          <w:rFonts w:ascii="宋体" w:hAnsi="宋体" w:eastAsia="宋体" w:cs="宋体"/>
          <w:color w:val="auto"/>
          <w:sz w:val="21"/>
          <w:szCs w:val="21"/>
        </w:rPr>
      </w:pPr>
    </w:p>
    <w:p>
      <w:pPr>
        <w:pStyle w:val="3"/>
        <w:spacing w:line="240" w:lineRule="auto"/>
        <w:ind w:left="578" w:hanging="578"/>
        <w:rPr>
          <w:rFonts w:ascii="宋体" w:hAnsi="宋体" w:eastAsia="宋体" w:cs="宋体"/>
          <w:color w:val="auto"/>
          <w:sz w:val="21"/>
          <w:szCs w:val="21"/>
        </w:rPr>
      </w:pPr>
      <w:r>
        <w:rPr>
          <w:rFonts w:hint="eastAsia" w:ascii="宋体" w:hAnsi="宋体" w:eastAsia="宋体" w:cs="宋体"/>
          <w:color w:val="auto"/>
          <w:sz w:val="21"/>
          <w:szCs w:val="21"/>
        </w:rPr>
        <w:t>●（三）存储技术要求</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6"/>
        <w:gridCol w:w="71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326" w:type="dxa"/>
            <w:vAlign w:val="center"/>
          </w:tcPr>
          <w:p>
            <w:pPr>
              <w:jc w:val="center"/>
              <w:rPr>
                <w:rFonts w:ascii="宋体" w:hAnsi="宋体" w:eastAsia="宋体" w:cs="宋体"/>
                <w:color w:val="auto"/>
                <w:sz w:val="21"/>
                <w:szCs w:val="21"/>
              </w:rPr>
            </w:pPr>
            <w:r>
              <w:rPr>
                <w:rFonts w:hint="eastAsia" w:ascii="宋体" w:hAnsi="宋体" w:eastAsia="宋体" w:cs="宋体"/>
                <w:color w:val="auto"/>
                <w:sz w:val="21"/>
                <w:szCs w:val="21"/>
              </w:rPr>
              <w:t>指标名称</w:t>
            </w:r>
          </w:p>
        </w:tc>
        <w:tc>
          <w:tcPr>
            <w:tcW w:w="7196" w:type="dxa"/>
            <w:vAlign w:val="center"/>
          </w:tcPr>
          <w:p>
            <w:pPr>
              <w:jc w:val="center"/>
              <w:rPr>
                <w:rFonts w:ascii="宋体" w:hAnsi="宋体" w:eastAsia="宋体" w:cs="宋体"/>
                <w:color w:val="auto"/>
                <w:sz w:val="21"/>
                <w:szCs w:val="21"/>
              </w:rPr>
            </w:pPr>
            <w:r>
              <w:rPr>
                <w:rFonts w:hint="eastAsia" w:ascii="宋体" w:hAnsi="宋体" w:eastAsia="宋体" w:cs="宋体"/>
                <w:color w:val="auto"/>
                <w:sz w:val="21"/>
                <w:szCs w:val="21"/>
              </w:rPr>
              <w:t>指标要求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326" w:type="dxa"/>
          </w:tcPr>
          <w:p>
            <w:pPr>
              <w:rPr>
                <w:rFonts w:ascii="宋体" w:hAnsi="宋体" w:eastAsia="宋体" w:cs="宋体"/>
                <w:color w:val="auto"/>
                <w:sz w:val="21"/>
                <w:szCs w:val="21"/>
              </w:rPr>
            </w:pPr>
            <w:r>
              <w:rPr>
                <w:rFonts w:hint="eastAsia" w:ascii="宋体" w:hAnsi="宋体" w:eastAsia="宋体" w:cs="宋体"/>
                <w:color w:val="auto"/>
                <w:sz w:val="21"/>
                <w:szCs w:val="21"/>
              </w:rPr>
              <w:t>产品要求▲</w:t>
            </w:r>
          </w:p>
        </w:tc>
        <w:tc>
          <w:tcPr>
            <w:tcW w:w="7196" w:type="dxa"/>
          </w:tcPr>
          <w:p>
            <w:pPr>
              <w:rPr>
                <w:rFonts w:ascii="宋体" w:hAnsi="宋体" w:eastAsia="宋体" w:cs="宋体"/>
                <w:color w:val="auto"/>
                <w:sz w:val="21"/>
                <w:szCs w:val="21"/>
              </w:rPr>
            </w:pPr>
            <w:r>
              <w:rPr>
                <w:rFonts w:hint="eastAsia" w:ascii="宋体" w:hAnsi="宋体" w:eastAsia="宋体" w:cs="宋体"/>
                <w:color w:val="auto"/>
                <w:sz w:val="21"/>
                <w:szCs w:val="21"/>
              </w:rPr>
              <w:t>非OEM产品拥有自主知识产权；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5" w:hRule="atLeast"/>
        </w:trPr>
        <w:tc>
          <w:tcPr>
            <w:tcW w:w="1326" w:type="dxa"/>
          </w:tcPr>
          <w:p>
            <w:pPr>
              <w:rPr>
                <w:rFonts w:ascii="宋体" w:hAnsi="宋体" w:eastAsia="宋体" w:cs="宋体"/>
                <w:color w:val="auto"/>
                <w:sz w:val="21"/>
                <w:szCs w:val="21"/>
              </w:rPr>
            </w:pPr>
            <w:r>
              <w:rPr>
                <w:rFonts w:hint="eastAsia" w:ascii="宋体" w:hAnsi="宋体" w:eastAsia="宋体" w:cs="宋体"/>
                <w:color w:val="auto"/>
                <w:sz w:val="21"/>
                <w:szCs w:val="21"/>
              </w:rPr>
              <w:t>厂商资质▲</w:t>
            </w:r>
          </w:p>
        </w:tc>
        <w:tc>
          <w:tcPr>
            <w:tcW w:w="7196" w:type="dxa"/>
          </w:tcPr>
          <w:p>
            <w:pPr>
              <w:rPr>
                <w:rFonts w:ascii="宋体" w:hAnsi="宋体" w:eastAsia="宋体" w:cs="宋体"/>
                <w:color w:val="auto"/>
                <w:sz w:val="21"/>
                <w:szCs w:val="21"/>
              </w:rPr>
            </w:pPr>
            <w:r>
              <w:rPr>
                <w:rFonts w:hint="eastAsia" w:ascii="宋体" w:hAnsi="宋体" w:eastAsia="宋体" w:cs="宋体"/>
                <w:color w:val="auto"/>
                <w:sz w:val="21"/>
                <w:szCs w:val="21"/>
              </w:rPr>
              <w:t>拥有自主知识产权；具有软硬件自主研发能力，保障后续产品的连续性；公司研发人员不少于2000人规模，且具备SNIA存储网络工业协会Vendor Large最高投票权厂家；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5" w:hRule="atLeast"/>
        </w:trPr>
        <w:tc>
          <w:tcPr>
            <w:tcW w:w="1326" w:type="dxa"/>
          </w:tcPr>
          <w:p>
            <w:pPr>
              <w:rPr>
                <w:rFonts w:ascii="宋体" w:hAnsi="宋体" w:eastAsia="宋体" w:cs="宋体"/>
                <w:color w:val="auto"/>
                <w:sz w:val="21"/>
                <w:szCs w:val="21"/>
              </w:rPr>
            </w:pPr>
            <w:r>
              <w:rPr>
                <w:rFonts w:hint="eastAsia" w:ascii="宋体" w:hAnsi="宋体" w:eastAsia="宋体" w:cs="宋体"/>
                <w:color w:val="auto"/>
                <w:sz w:val="21"/>
                <w:szCs w:val="21"/>
              </w:rPr>
              <w:t>产品资质▲</w:t>
            </w:r>
          </w:p>
        </w:tc>
        <w:tc>
          <w:tcPr>
            <w:tcW w:w="7196" w:type="dxa"/>
          </w:tcPr>
          <w:p>
            <w:pPr>
              <w:rPr>
                <w:rFonts w:ascii="宋体" w:hAnsi="宋体" w:eastAsia="宋体" w:cs="宋体"/>
                <w:color w:val="auto"/>
                <w:sz w:val="21"/>
                <w:szCs w:val="21"/>
              </w:rPr>
            </w:pPr>
            <w:r>
              <w:rPr>
                <w:rFonts w:hint="eastAsia" w:ascii="宋体" w:hAnsi="宋体" w:eastAsia="宋体" w:cs="宋体"/>
                <w:color w:val="auto"/>
                <w:sz w:val="21"/>
                <w:szCs w:val="21"/>
              </w:rPr>
              <w:t>存储产品通过CCC、CE、CB、UL、FCC等国内及国际认证，并获得《中国环境标志产品认证证书》，存储设备制造商应通过ISO90001认证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326" w:type="dxa"/>
          </w:tcPr>
          <w:p>
            <w:pPr>
              <w:rPr>
                <w:rFonts w:ascii="宋体" w:hAnsi="宋体" w:eastAsia="宋体" w:cs="宋体"/>
                <w:color w:val="auto"/>
                <w:sz w:val="21"/>
                <w:szCs w:val="21"/>
              </w:rPr>
            </w:pPr>
            <w:r>
              <w:rPr>
                <w:rFonts w:hint="eastAsia" w:ascii="宋体" w:hAnsi="宋体" w:eastAsia="宋体" w:cs="宋体"/>
                <w:color w:val="auto"/>
                <w:sz w:val="21"/>
                <w:szCs w:val="21"/>
              </w:rPr>
              <w:t>体系架构</w:t>
            </w:r>
          </w:p>
        </w:tc>
        <w:tc>
          <w:tcPr>
            <w:tcW w:w="7196" w:type="dxa"/>
          </w:tcPr>
          <w:p>
            <w:pPr>
              <w:rPr>
                <w:rFonts w:ascii="宋体" w:hAnsi="宋体" w:eastAsia="宋体" w:cs="宋体"/>
                <w:color w:val="auto"/>
                <w:sz w:val="21"/>
                <w:szCs w:val="21"/>
              </w:rPr>
            </w:pPr>
            <w:r>
              <w:rPr>
                <w:rFonts w:hint="eastAsia" w:ascii="宋体" w:hAnsi="宋体" w:eastAsia="宋体" w:cs="宋体"/>
                <w:color w:val="auto"/>
                <w:sz w:val="21"/>
                <w:szCs w:val="21"/>
              </w:rPr>
              <w:t>同时支持NAS、IP SAN和FC SAN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326" w:type="dxa"/>
          </w:tcPr>
          <w:p>
            <w:pPr>
              <w:rPr>
                <w:rFonts w:ascii="宋体" w:hAnsi="宋体" w:eastAsia="宋体" w:cs="宋体"/>
                <w:color w:val="auto"/>
                <w:sz w:val="21"/>
                <w:szCs w:val="21"/>
              </w:rPr>
            </w:pPr>
            <w:r>
              <w:rPr>
                <w:rFonts w:hint="eastAsia" w:ascii="宋体" w:hAnsi="宋体" w:eastAsia="宋体" w:cs="宋体"/>
                <w:color w:val="auto"/>
                <w:sz w:val="21"/>
                <w:szCs w:val="21"/>
              </w:rPr>
              <w:t>一体化统一存储</w:t>
            </w:r>
          </w:p>
        </w:tc>
        <w:tc>
          <w:tcPr>
            <w:tcW w:w="7196" w:type="dxa"/>
          </w:tcPr>
          <w:p>
            <w:pPr>
              <w:rPr>
                <w:rFonts w:ascii="宋体" w:hAnsi="宋体" w:eastAsia="宋体" w:cs="宋体"/>
                <w:color w:val="auto"/>
                <w:sz w:val="21"/>
                <w:szCs w:val="21"/>
              </w:rPr>
            </w:pPr>
            <w:r>
              <w:rPr>
                <w:rFonts w:hint="eastAsia" w:ascii="宋体" w:hAnsi="宋体" w:eastAsia="宋体" w:cs="宋体"/>
                <w:color w:val="auto"/>
                <w:sz w:val="21"/>
                <w:szCs w:val="21"/>
              </w:rPr>
              <w:t>支持SAN与NAS一体化，不需额外配置NAS网关，存储操作界面同时支持块存储和文件系统服务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326" w:type="dxa"/>
          </w:tcPr>
          <w:p>
            <w:pPr>
              <w:rPr>
                <w:rFonts w:ascii="宋体" w:hAnsi="宋体" w:eastAsia="宋体" w:cs="宋体"/>
                <w:color w:val="auto"/>
                <w:sz w:val="21"/>
                <w:szCs w:val="21"/>
              </w:rPr>
            </w:pPr>
            <w:r>
              <w:rPr>
                <w:rFonts w:hint="eastAsia" w:ascii="宋体" w:hAnsi="宋体" w:eastAsia="宋体" w:cs="宋体"/>
                <w:color w:val="auto"/>
                <w:sz w:val="21"/>
                <w:szCs w:val="21"/>
              </w:rPr>
              <w:t>控制器</w:t>
            </w:r>
          </w:p>
        </w:tc>
        <w:tc>
          <w:tcPr>
            <w:tcW w:w="7196" w:type="dxa"/>
          </w:tcPr>
          <w:p>
            <w:pPr>
              <w:rPr>
                <w:rFonts w:ascii="宋体" w:hAnsi="宋体" w:eastAsia="宋体" w:cs="宋体"/>
                <w:color w:val="auto"/>
                <w:sz w:val="21"/>
                <w:szCs w:val="21"/>
              </w:rPr>
            </w:pPr>
            <w:r>
              <w:rPr>
                <w:rFonts w:hint="eastAsia" w:ascii="宋体" w:hAnsi="宋体" w:eastAsia="宋体" w:cs="宋体"/>
                <w:color w:val="auto"/>
                <w:sz w:val="21"/>
                <w:szCs w:val="21"/>
              </w:rPr>
              <w:t>配置控制器数量≥2，可扩展控制器数量≥8</w:t>
            </w:r>
          </w:p>
          <w:p>
            <w:pPr>
              <w:rPr>
                <w:rFonts w:ascii="宋体" w:hAnsi="宋体" w:eastAsia="宋体" w:cs="宋体"/>
                <w:color w:val="auto"/>
                <w:sz w:val="21"/>
                <w:szCs w:val="21"/>
              </w:rPr>
            </w:pPr>
            <w:r>
              <w:rPr>
                <w:rFonts w:hint="eastAsia" w:ascii="宋体" w:hAnsi="宋体" w:eastAsia="宋体" w:cs="宋体"/>
                <w:color w:val="auto"/>
                <w:sz w:val="21"/>
                <w:szCs w:val="21"/>
              </w:rPr>
              <w:t>主机业务在控制器间动态均衡，主机业务因链路故障需要切换控制器，控制器无需复位，无死机现象，不中断业务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326" w:type="dxa"/>
          </w:tcPr>
          <w:p>
            <w:pPr>
              <w:rPr>
                <w:rFonts w:ascii="宋体" w:hAnsi="宋体" w:eastAsia="宋体" w:cs="宋体"/>
                <w:color w:val="auto"/>
                <w:sz w:val="21"/>
                <w:szCs w:val="21"/>
              </w:rPr>
            </w:pPr>
            <w:r>
              <w:rPr>
                <w:rFonts w:hint="eastAsia" w:ascii="宋体" w:hAnsi="宋体" w:eastAsia="宋体" w:cs="宋体"/>
                <w:color w:val="auto"/>
                <w:sz w:val="21"/>
                <w:szCs w:val="21"/>
              </w:rPr>
              <w:t>主机接口类型</w:t>
            </w:r>
          </w:p>
        </w:tc>
        <w:tc>
          <w:tcPr>
            <w:tcW w:w="7196" w:type="dxa"/>
          </w:tcPr>
          <w:p>
            <w:pPr>
              <w:rPr>
                <w:rFonts w:ascii="宋体" w:hAnsi="宋体" w:eastAsia="宋体" w:cs="宋体"/>
                <w:color w:val="auto"/>
                <w:sz w:val="21"/>
                <w:szCs w:val="21"/>
              </w:rPr>
            </w:pPr>
            <w:r>
              <w:rPr>
                <w:rFonts w:hint="eastAsia" w:ascii="宋体" w:hAnsi="宋体" w:eastAsia="宋体" w:cs="宋体"/>
                <w:color w:val="auto"/>
                <w:sz w:val="21"/>
                <w:szCs w:val="21"/>
              </w:rPr>
              <w:t>支持8Gbps FC、1Gbps iSCSI、10Gbps iSCSI、10Gbps FCoE、16Gbps FC，以及SmartIO(4口，支持8/16Gb FC、10GE和FCoE)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9" w:hRule="atLeast"/>
        </w:trPr>
        <w:tc>
          <w:tcPr>
            <w:tcW w:w="1326" w:type="dxa"/>
          </w:tcPr>
          <w:p>
            <w:pPr>
              <w:rPr>
                <w:rFonts w:ascii="宋体" w:hAnsi="宋体" w:eastAsia="宋体" w:cs="宋体"/>
                <w:color w:val="auto"/>
                <w:sz w:val="21"/>
                <w:szCs w:val="21"/>
              </w:rPr>
            </w:pPr>
            <w:r>
              <w:rPr>
                <w:rFonts w:hint="eastAsia" w:ascii="宋体" w:hAnsi="宋体" w:eastAsia="宋体" w:cs="宋体"/>
                <w:color w:val="auto"/>
                <w:sz w:val="21"/>
                <w:szCs w:val="21"/>
              </w:rPr>
              <w:t>前端主机通道接口</w:t>
            </w:r>
          </w:p>
        </w:tc>
        <w:tc>
          <w:tcPr>
            <w:tcW w:w="7196" w:type="dxa"/>
          </w:tcPr>
          <w:p>
            <w:pPr>
              <w:rPr>
                <w:rFonts w:ascii="宋体" w:hAnsi="宋体" w:eastAsia="宋体" w:cs="宋体"/>
                <w:color w:val="auto"/>
                <w:sz w:val="21"/>
                <w:szCs w:val="21"/>
              </w:rPr>
            </w:pPr>
            <w:r>
              <w:rPr>
                <w:rFonts w:hint="eastAsia" w:ascii="宋体" w:hAnsi="宋体" w:eastAsia="宋体" w:cs="宋体"/>
                <w:color w:val="auto"/>
                <w:sz w:val="21"/>
                <w:szCs w:val="21"/>
              </w:rPr>
              <w:t>配置≥12*1Gbps ETH I/O接口</w:t>
            </w:r>
          </w:p>
          <w:p>
            <w:pPr>
              <w:rPr>
                <w:rFonts w:ascii="宋体" w:hAnsi="宋体" w:eastAsia="宋体" w:cs="宋体"/>
                <w:color w:val="auto"/>
                <w:sz w:val="21"/>
                <w:szCs w:val="21"/>
              </w:rPr>
            </w:pPr>
            <w:r>
              <w:rPr>
                <w:rFonts w:hint="eastAsia" w:ascii="宋体" w:hAnsi="宋体" w:eastAsia="宋体" w:cs="宋体"/>
                <w:color w:val="auto"/>
                <w:sz w:val="21"/>
                <w:szCs w:val="21"/>
              </w:rPr>
              <w:t>配置≥8*10GE 接口</w:t>
            </w:r>
          </w:p>
          <w:p>
            <w:pPr>
              <w:rPr>
                <w:rFonts w:ascii="宋体" w:hAnsi="宋体" w:eastAsia="宋体" w:cs="宋体"/>
                <w:color w:val="auto"/>
                <w:sz w:val="21"/>
                <w:szCs w:val="21"/>
              </w:rPr>
            </w:pPr>
            <w:r>
              <w:rPr>
                <w:rFonts w:hint="eastAsia" w:ascii="宋体" w:hAnsi="宋体" w:eastAsia="宋体" w:cs="宋体"/>
                <w:color w:val="auto"/>
                <w:sz w:val="21"/>
                <w:szCs w:val="21"/>
              </w:rPr>
              <w:t>配置≥8*8GB FC接口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326" w:type="dxa"/>
          </w:tcPr>
          <w:p>
            <w:pPr>
              <w:rPr>
                <w:rFonts w:ascii="宋体" w:hAnsi="宋体" w:eastAsia="宋体" w:cs="宋体"/>
                <w:color w:val="auto"/>
                <w:sz w:val="21"/>
                <w:szCs w:val="21"/>
              </w:rPr>
            </w:pPr>
            <w:r>
              <w:rPr>
                <w:rFonts w:hint="eastAsia" w:ascii="宋体" w:hAnsi="宋体" w:eastAsia="宋体" w:cs="宋体"/>
                <w:color w:val="auto"/>
                <w:sz w:val="21"/>
                <w:szCs w:val="21"/>
              </w:rPr>
              <w:t>后端磁盘通道▲</w:t>
            </w:r>
          </w:p>
        </w:tc>
        <w:tc>
          <w:tcPr>
            <w:tcW w:w="7196" w:type="dxa"/>
          </w:tcPr>
          <w:p>
            <w:pPr>
              <w:rPr>
                <w:rFonts w:ascii="宋体" w:hAnsi="宋体" w:eastAsia="宋体" w:cs="宋体"/>
                <w:color w:val="auto"/>
                <w:sz w:val="21"/>
                <w:szCs w:val="21"/>
              </w:rPr>
            </w:pPr>
            <w:r>
              <w:rPr>
                <w:rFonts w:hint="eastAsia" w:ascii="宋体" w:hAnsi="宋体" w:eastAsia="宋体" w:cs="宋体"/>
                <w:color w:val="auto"/>
                <w:sz w:val="21"/>
                <w:szCs w:val="21"/>
              </w:rPr>
              <w:t>配置≥4*4*12Gbps SAS3.0 I/0模块</w:t>
            </w:r>
          </w:p>
          <w:p>
            <w:pPr>
              <w:rPr>
                <w:rFonts w:ascii="宋体" w:hAnsi="宋体" w:eastAsia="宋体" w:cs="宋体"/>
                <w:color w:val="auto"/>
                <w:sz w:val="21"/>
                <w:szCs w:val="21"/>
              </w:rPr>
            </w:pPr>
            <w:r>
              <w:rPr>
                <w:rFonts w:hint="eastAsia" w:ascii="宋体" w:hAnsi="宋体" w:eastAsia="宋体" w:cs="宋体"/>
                <w:color w:val="auto"/>
                <w:sz w:val="21"/>
                <w:szCs w:val="21"/>
              </w:rPr>
              <w:t>本次配置192 Gbps SAS3.0磁盘通道带宽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5" w:hRule="atLeast"/>
        </w:trPr>
        <w:tc>
          <w:tcPr>
            <w:tcW w:w="1326" w:type="dxa"/>
          </w:tcPr>
          <w:p>
            <w:pPr>
              <w:rPr>
                <w:rFonts w:ascii="宋体" w:hAnsi="宋体" w:eastAsia="宋体" w:cs="宋体"/>
                <w:color w:val="auto"/>
                <w:sz w:val="21"/>
                <w:szCs w:val="21"/>
              </w:rPr>
            </w:pPr>
            <w:r>
              <w:rPr>
                <w:rFonts w:hint="eastAsia" w:ascii="宋体" w:hAnsi="宋体" w:eastAsia="宋体" w:cs="宋体"/>
                <w:color w:val="auto"/>
                <w:sz w:val="21"/>
                <w:szCs w:val="21"/>
              </w:rPr>
              <w:t>缓存容量</w:t>
            </w:r>
          </w:p>
        </w:tc>
        <w:tc>
          <w:tcPr>
            <w:tcW w:w="7196" w:type="dxa"/>
          </w:tcPr>
          <w:p>
            <w:pPr>
              <w:rPr>
                <w:rFonts w:ascii="宋体" w:hAnsi="宋体" w:eastAsia="宋体" w:cs="宋体"/>
                <w:color w:val="auto"/>
                <w:sz w:val="21"/>
                <w:szCs w:val="21"/>
              </w:rPr>
            </w:pPr>
            <w:r>
              <w:rPr>
                <w:rFonts w:hint="eastAsia" w:ascii="宋体" w:hAnsi="宋体" w:eastAsia="宋体" w:cs="宋体"/>
                <w:color w:val="auto"/>
                <w:sz w:val="21"/>
                <w:szCs w:val="21"/>
              </w:rPr>
              <w:t>缓存容量配置≥64GB，（不含任何性能加速模块、FlashCache、PAM卡，SSD Cache等）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326" w:type="dxa"/>
          </w:tcPr>
          <w:p>
            <w:pPr>
              <w:rPr>
                <w:rFonts w:ascii="宋体" w:hAnsi="宋体" w:eastAsia="宋体" w:cs="宋体"/>
                <w:color w:val="auto"/>
                <w:sz w:val="21"/>
                <w:szCs w:val="21"/>
              </w:rPr>
            </w:pPr>
            <w:r>
              <w:rPr>
                <w:rFonts w:hint="eastAsia" w:ascii="宋体" w:hAnsi="宋体" w:eastAsia="宋体" w:cs="宋体"/>
                <w:color w:val="auto"/>
                <w:sz w:val="21"/>
                <w:szCs w:val="21"/>
              </w:rPr>
              <w:t>磁盘容量</w:t>
            </w:r>
          </w:p>
        </w:tc>
        <w:tc>
          <w:tcPr>
            <w:tcW w:w="7196" w:type="dxa"/>
          </w:tcPr>
          <w:p>
            <w:pPr>
              <w:rPr>
                <w:rFonts w:ascii="宋体" w:hAnsi="宋体" w:eastAsia="宋体" w:cs="宋体"/>
                <w:color w:val="auto"/>
                <w:sz w:val="21"/>
                <w:szCs w:val="21"/>
              </w:rPr>
            </w:pPr>
            <w:r>
              <w:rPr>
                <w:rFonts w:hint="eastAsia" w:ascii="宋体" w:hAnsi="宋体" w:eastAsia="宋体" w:cs="宋体"/>
                <w:color w:val="auto"/>
                <w:sz w:val="21"/>
                <w:szCs w:val="21"/>
              </w:rPr>
              <w:t>配置≥5*600GB SSD盘</w:t>
            </w:r>
          </w:p>
          <w:p>
            <w:pPr>
              <w:rPr>
                <w:rFonts w:ascii="宋体" w:hAnsi="宋体" w:eastAsia="宋体" w:cs="宋体"/>
                <w:color w:val="auto"/>
                <w:sz w:val="21"/>
                <w:szCs w:val="21"/>
              </w:rPr>
            </w:pPr>
            <w:r>
              <w:rPr>
                <w:rFonts w:hint="eastAsia" w:ascii="宋体" w:hAnsi="宋体" w:eastAsia="宋体" w:cs="宋体"/>
                <w:color w:val="auto"/>
                <w:sz w:val="21"/>
                <w:szCs w:val="21"/>
              </w:rPr>
              <w:t>配置≥12*4TB 7.2K磁盘</w:t>
            </w:r>
          </w:p>
          <w:p>
            <w:pPr>
              <w:rPr>
                <w:rFonts w:ascii="宋体" w:hAnsi="宋体" w:eastAsia="宋体" w:cs="宋体"/>
                <w:color w:val="auto"/>
                <w:sz w:val="21"/>
                <w:szCs w:val="21"/>
              </w:rPr>
            </w:pPr>
            <w:r>
              <w:rPr>
                <w:rFonts w:hint="eastAsia" w:ascii="宋体" w:hAnsi="宋体" w:eastAsia="宋体" w:cs="宋体"/>
                <w:color w:val="auto"/>
                <w:sz w:val="21"/>
                <w:szCs w:val="21"/>
              </w:rPr>
              <w:t>最多支持磁盘插槽个数≥500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326" w:type="dxa"/>
          </w:tcPr>
          <w:p>
            <w:pPr>
              <w:rPr>
                <w:rFonts w:ascii="宋体" w:hAnsi="宋体" w:eastAsia="宋体" w:cs="宋体"/>
                <w:color w:val="auto"/>
                <w:sz w:val="21"/>
                <w:szCs w:val="21"/>
              </w:rPr>
            </w:pPr>
            <w:r>
              <w:rPr>
                <w:rFonts w:hint="eastAsia" w:ascii="宋体" w:hAnsi="宋体" w:eastAsia="宋体" w:cs="宋体"/>
                <w:color w:val="auto"/>
                <w:sz w:val="21"/>
                <w:szCs w:val="21"/>
              </w:rPr>
              <w:t>支持RAID▲</w:t>
            </w:r>
          </w:p>
        </w:tc>
        <w:tc>
          <w:tcPr>
            <w:tcW w:w="7196" w:type="dxa"/>
          </w:tcPr>
          <w:p>
            <w:pPr>
              <w:rPr>
                <w:rFonts w:ascii="宋体" w:hAnsi="宋体" w:eastAsia="宋体" w:cs="宋体"/>
                <w:color w:val="auto"/>
                <w:sz w:val="21"/>
                <w:szCs w:val="21"/>
              </w:rPr>
            </w:pPr>
            <w:r>
              <w:rPr>
                <w:rFonts w:hint="eastAsia" w:ascii="宋体" w:hAnsi="宋体" w:eastAsia="宋体" w:cs="宋体"/>
                <w:color w:val="auto"/>
                <w:sz w:val="21"/>
                <w:szCs w:val="21"/>
              </w:rPr>
              <w:t>支持RAID 1、RAID3、RAID 10、RAID 50、RAID 5、RAID6等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326" w:type="dxa"/>
          </w:tcPr>
          <w:p>
            <w:pPr>
              <w:rPr>
                <w:rFonts w:ascii="宋体" w:hAnsi="宋体" w:eastAsia="宋体" w:cs="宋体"/>
                <w:color w:val="auto"/>
                <w:sz w:val="21"/>
                <w:szCs w:val="21"/>
              </w:rPr>
            </w:pPr>
            <w:r>
              <w:rPr>
                <w:rFonts w:hint="eastAsia" w:ascii="宋体" w:hAnsi="宋体" w:eastAsia="宋体" w:cs="宋体"/>
                <w:color w:val="auto"/>
                <w:sz w:val="21"/>
                <w:szCs w:val="21"/>
              </w:rPr>
              <w:t>支持硬盘类型</w:t>
            </w:r>
          </w:p>
        </w:tc>
        <w:tc>
          <w:tcPr>
            <w:tcW w:w="7196" w:type="dxa"/>
          </w:tcPr>
          <w:p>
            <w:pPr>
              <w:rPr>
                <w:rFonts w:ascii="宋体" w:hAnsi="宋体" w:eastAsia="宋体" w:cs="宋体"/>
                <w:color w:val="auto"/>
                <w:sz w:val="21"/>
                <w:szCs w:val="21"/>
              </w:rPr>
            </w:pPr>
            <w:r>
              <w:rPr>
                <w:rFonts w:hint="eastAsia" w:ascii="宋体" w:hAnsi="宋体" w:eastAsia="宋体" w:cs="宋体"/>
                <w:color w:val="auto"/>
                <w:sz w:val="21"/>
                <w:szCs w:val="21"/>
              </w:rPr>
              <w:t>支持SSD,SATA,SAS,NL-SAS中的3种类型以上硬盘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326" w:type="dxa"/>
          </w:tcPr>
          <w:p>
            <w:pPr>
              <w:rPr>
                <w:rFonts w:ascii="宋体" w:hAnsi="宋体" w:eastAsia="宋体" w:cs="宋体"/>
                <w:color w:val="auto"/>
                <w:sz w:val="21"/>
                <w:szCs w:val="21"/>
              </w:rPr>
            </w:pPr>
            <w:r>
              <w:rPr>
                <w:rFonts w:hint="eastAsia" w:ascii="宋体" w:hAnsi="宋体" w:eastAsia="宋体" w:cs="宋体"/>
                <w:color w:val="auto"/>
                <w:sz w:val="21"/>
                <w:szCs w:val="21"/>
              </w:rPr>
              <w:t>软件功能▲</w:t>
            </w:r>
          </w:p>
        </w:tc>
        <w:tc>
          <w:tcPr>
            <w:tcW w:w="7196" w:type="dxa"/>
          </w:tcPr>
          <w:p>
            <w:pPr>
              <w:rPr>
                <w:rFonts w:ascii="宋体" w:hAnsi="宋体" w:eastAsia="宋体" w:cs="宋体"/>
                <w:color w:val="auto"/>
                <w:sz w:val="21"/>
                <w:szCs w:val="21"/>
              </w:rPr>
            </w:pPr>
            <w:r>
              <w:rPr>
                <w:rFonts w:hint="eastAsia" w:ascii="宋体" w:hAnsi="宋体" w:eastAsia="宋体" w:cs="宋体"/>
                <w:color w:val="auto"/>
                <w:sz w:val="21"/>
                <w:szCs w:val="21"/>
              </w:rPr>
              <w:t>配置存储管理软件</w:t>
            </w:r>
          </w:p>
          <w:p>
            <w:pPr>
              <w:rPr>
                <w:rFonts w:ascii="宋体" w:hAnsi="宋体" w:eastAsia="宋体" w:cs="宋体"/>
                <w:color w:val="auto"/>
                <w:sz w:val="21"/>
                <w:szCs w:val="21"/>
              </w:rPr>
            </w:pPr>
            <w:r>
              <w:rPr>
                <w:rFonts w:hint="eastAsia" w:ascii="宋体" w:hAnsi="宋体" w:eastAsia="宋体" w:cs="宋体"/>
                <w:color w:val="auto"/>
                <w:sz w:val="21"/>
                <w:szCs w:val="21"/>
              </w:rPr>
              <w:t>配置自动精简配置，可实现存储资源的按需分配，实现零检测和已删除空间的回收，提高空间利用率</w:t>
            </w:r>
          </w:p>
          <w:p>
            <w:pPr>
              <w:rPr>
                <w:rFonts w:ascii="宋体" w:hAnsi="宋体" w:eastAsia="宋体" w:cs="宋体"/>
                <w:color w:val="auto"/>
                <w:sz w:val="21"/>
                <w:szCs w:val="21"/>
              </w:rPr>
            </w:pPr>
            <w:r>
              <w:rPr>
                <w:rFonts w:hint="eastAsia" w:ascii="宋体" w:hAnsi="宋体" w:eastAsia="宋体" w:cs="宋体"/>
                <w:color w:val="auto"/>
                <w:sz w:val="21"/>
                <w:szCs w:val="21"/>
              </w:rPr>
              <w:t>配置数据销毁功能，通过全0或随机覆盖写来销毁数据</w:t>
            </w:r>
          </w:p>
          <w:p>
            <w:pPr>
              <w:rPr>
                <w:rFonts w:ascii="宋体" w:hAnsi="宋体" w:eastAsia="宋体" w:cs="宋体"/>
                <w:color w:val="auto"/>
                <w:sz w:val="21"/>
                <w:szCs w:val="21"/>
              </w:rPr>
            </w:pPr>
            <w:r>
              <w:rPr>
                <w:rFonts w:hint="eastAsia" w:ascii="宋体" w:hAnsi="宋体" w:eastAsia="宋体" w:cs="宋体"/>
                <w:color w:val="auto"/>
                <w:sz w:val="21"/>
                <w:szCs w:val="21"/>
              </w:rPr>
              <w:t>配置多租户功能，实现隔离租房间的资源，分权分域</w:t>
            </w:r>
          </w:p>
          <w:p>
            <w:pPr>
              <w:rPr>
                <w:rFonts w:ascii="宋体" w:hAnsi="宋体" w:eastAsia="宋体" w:cs="宋体"/>
                <w:color w:val="auto"/>
                <w:sz w:val="21"/>
                <w:szCs w:val="21"/>
              </w:rPr>
            </w:pPr>
            <w:r>
              <w:rPr>
                <w:rFonts w:hint="eastAsia" w:ascii="宋体" w:hAnsi="宋体" w:eastAsia="宋体" w:cs="宋体"/>
                <w:color w:val="auto"/>
                <w:sz w:val="21"/>
                <w:szCs w:val="21"/>
              </w:rPr>
              <w:t>支持镜像、复制等功能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326" w:type="dxa"/>
          </w:tcPr>
          <w:p>
            <w:pPr>
              <w:rPr>
                <w:rFonts w:ascii="宋体" w:hAnsi="宋体" w:eastAsia="宋体" w:cs="宋体"/>
                <w:color w:val="auto"/>
                <w:sz w:val="21"/>
                <w:szCs w:val="21"/>
              </w:rPr>
            </w:pPr>
            <w:r>
              <w:rPr>
                <w:rFonts w:hint="eastAsia" w:ascii="宋体" w:hAnsi="宋体" w:eastAsia="宋体" w:cs="宋体"/>
                <w:color w:val="auto"/>
                <w:sz w:val="21"/>
                <w:szCs w:val="21"/>
              </w:rPr>
              <w:t>增值软件▲</w:t>
            </w:r>
          </w:p>
        </w:tc>
        <w:tc>
          <w:tcPr>
            <w:tcW w:w="7196" w:type="dxa"/>
          </w:tcPr>
          <w:p>
            <w:pPr>
              <w:rPr>
                <w:rFonts w:ascii="宋体" w:hAnsi="宋体" w:eastAsia="宋体" w:cs="宋体"/>
                <w:color w:val="auto"/>
                <w:sz w:val="21"/>
                <w:szCs w:val="21"/>
              </w:rPr>
            </w:pPr>
            <w:r>
              <w:rPr>
                <w:rFonts w:hint="eastAsia" w:ascii="宋体" w:hAnsi="宋体" w:eastAsia="宋体" w:cs="宋体"/>
                <w:color w:val="auto"/>
                <w:sz w:val="21"/>
                <w:szCs w:val="21"/>
              </w:rPr>
              <w:t>配置存储双活功能：提供双活架构，实现两套核心存储数据双活（主机能够并发读写同一双活卷），任何一套设备宕机均不影响上层业务系统运行。</w:t>
            </w:r>
          </w:p>
          <w:p>
            <w:pPr>
              <w:rPr>
                <w:rFonts w:ascii="宋体" w:hAnsi="宋体" w:eastAsia="宋体" w:cs="宋体"/>
                <w:color w:val="auto"/>
                <w:sz w:val="21"/>
                <w:szCs w:val="21"/>
              </w:rPr>
            </w:pPr>
            <w:r>
              <w:rPr>
                <w:rFonts w:hint="eastAsia" w:ascii="宋体" w:hAnsi="宋体" w:eastAsia="宋体" w:cs="宋体"/>
                <w:color w:val="auto"/>
                <w:sz w:val="21"/>
                <w:szCs w:val="21"/>
              </w:rPr>
              <w:t>配置快照功能</w:t>
            </w:r>
          </w:p>
          <w:p>
            <w:pPr>
              <w:rPr>
                <w:rFonts w:ascii="宋体" w:hAnsi="宋体" w:eastAsia="宋体" w:cs="宋体"/>
                <w:color w:val="auto"/>
                <w:sz w:val="21"/>
                <w:szCs w:val="21"/>
              </w:rPr>
            </w:pPr>
            <w:r>
              <w:rPr>
                <w:rFonts w:hint="eastAsia" w:ascii="宋体" w:hAnsi="宋体" w:eastAsia="宋体" w:cs="宋体"/>
                <w:color w:val="auto"/>
                <w:sz w:val="21"/>
                <w:szCs w:val="21"/>
              </w:rPr>
              <w:t>配置智能数据分级使用许可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326" w:type="dxa"/>
          </w:tcPr>
          <w:p>
            <w:pPr>
              <w:rPr>
                <w:rFonts w:ascii="宋体" w:hAnsi="宋体" w:eastAsia="宋体" w:cs="宋体"/>
                <w:color w:val="auto"/>
                <w:sz w:val="21"/>
                <w:szCs w:val="21"/>
              </w:rPr>
            </w:pPr>
            <w:r>
              <w:rPr>
                <w:rFonts w:hint="eastAsia" w:ascii="宋体" w:hAnsi="宋体" w:eastAsia="宋体" w:cs="宋体"/>
                <w:color w:val="auto"/>
                <w:sz w:val="21"/>
                <w:szCs w:val="21"/>
              </w:rPr>
              <w:t>冗余组件</w:t>
            </w:r>
          </w:p>
        </w:tc>
        <w:tc>
          <w:tcPr>
            <w:tcW w:w="7196" w:type="dxa"/>
          </w:tcPr>
          <w:p>
            <w:pPr>
              <w:rPr>
                <w:rFonts w:ascii="宋体" w:hAnsi="宋体" w:eastAsia="宋体" w:cs="宋体"/>
                <w:color w:val="auto"/>
                <w:sz w:val="21"/>
                <w:szCs w:val="21"/>
              </w:rPr>
            </w:pPr>
            <w:r>
              <w:rPr>
                <w:rFonts w:hint="eastAsia" w:ascii="宋体" w:hAnsi="宋体" w:eastAsia="宋体" w:cs="宋体"/>
                <w:color w:val="auto"/>
                <w:sz w:val="21"/>
                <w:szCs w:val="21"/>
              </w:rPr>
              <w:t>冗余电源、风扇、控制器、缓存断电保护功能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326" w:type="dxa"/>
          </w:tcPr>
          <w:p>
            <w:pPr>
              <w:rPr>
                <w:rFonts w:ascii="宋体" w:hAnsi="宋体" w:eastAsia="宋体" w:cs="宋体"/>
                <w:color w:val="auto"/>
                <w:sz w:val="21"/>
                <w:szCs w:val="21"/>
              </w:rPr>
            </w:pPr>
            <w:r>
              <w:rPr>
                <w:rFonts w:hint="eastAsia" w:ascii="宋体" w:hAnsi="宋体" w:eastAsia="宋体" w:cs="宋体"/>
                <w:color w:val="auto"/>
                <w:sz w:val="21"/>
                <w:szCs w:val="21"/>
              </w:rPr>
              <w:t>可管理性和可维护性</w:t>
            </w:r>
          </w:p>
        </w:tc>
        <w:tc>
          <w:tcPr>
            <w:tcW w:w="7196" w:type="dxa"/>
          </w:tcPr>
          <w:p>
            <w:pPr>
              <w:rPr>
                <w:rFonts w:ascii="宋体" w:hAnsi="宋体" w:eastAsia="宋体" w:cs="宋体"/>
                <w:color w:val="auto"/>
                <w:sz w:val="21"/>
                <w:szCs w:val="21"/>
              </w:rPr>
            </w:pPr>
            <w:r>
              <w:rPr>
                <w:rFonts w:hint="eastAsia" w:ascii="宋体" w:hAnsi="宋体" w:eastAsia="宋体" w:cs="宋体"/>
                <w:color w:val="auto"/>
                <w:sz w:val="21"/>
                <w:szCs w:val="21"/>
              </w:rPr>
              <w:t>磁盘、电源、IO模块都可以不停机热插拔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5" w:hRule="atLeast"/>
        </w:trPr>
        <w:tc>
          <w:tcPr>
            <w:tcW w:w="1326" w:type="dxa"/>
          </w:tcPr>
          <w:p>
            <w:pPr>
              <w:rPr>
                <w:rFonts w:ascii="宋体" w:hAnsi="宋体" w:eastAsia="宋体" w:cs="宋体"/>
                <w:color w:val="auto"/>
                <w:sz w:val="21"/>
                <w:szCs w:val="21"/>
              </w:rPr>
            </w:pPr>
            <w:r>
              <w:rPr>
                <w:rFonts w:hint="eastAsia" w:ascii="宋体" w:hAnsi="宋体" w:eastAsia="宋体" w:cs="宋体"/>
                <w:color w:val="auto"/>
                <w:sz w:val="21"/>
                <w:szCs w:val="21"/>
              </w:rPr>
              <w:t>管理软件要求</w:t>
            </w:r>
          </w:p>
        </w:tc>
        <w:tc>
          <w:tcPr>
            <w:tcW w:w="7196" w:type="dxa"/>
          </w:tcPr>
          <w:p>
            <w:pPr>
              <w:rPr>
                <w:rFonts w:ascii="宋体" w:hAnsi="宋体" w:eastAsia="宋体" w:cs="宋体"/>
                <w:color w:val="auto"/>
                <w:sz w:val="21"/>
                <w:szCs w:val="21"/>
              </w:rPr>
            </w:pPr>
            <w:r>
              <w:rPr>
                <w:rFonts w:hint="eastAsia" w:ascii="宋体" w:hAnsi="宋体" w:eastAsia="宋体" w:cs="宋体"/>
                <w:color w:val="auto"/>
                <w:sz w:val="21"/>
                <w:szCs w:val="21"/>
              </w:rPr>
              <w:t>配置图形化、支持HTML5的Web化存储设备管理软件，包括：盘阵，卷管理软件。配置存储服务器的图形化管理配置和监控软件。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5" w:hRule="atLeast"/>
        </w:trPr>
        <w:tc>
          <w:tcPr>
            <w:tcW w:w="1326" w:type="dxa"/>
          </w:tcPr>
          <w:p>
            <w:pPr>
              <w:rPr>
                <w:rFonts w:ascii="宋体" w:hAnsi="宋体" w:eastAsia="宋体" w:cs="宋体"/>
                <w:color w:val="auto"/>
                <w:sz w:val="21"/>
                <w:szCs w:val="21"/>
              </w:rPr>
            </w:pPr>
            <w:r>
              <w:rPr>
                <w:rFonts w:hint="eastAsia" w:ascii="宋体" w:hAnsi="宋体" w:eastAsia="宋体" w:cs="宋体"/>
                <w:color w:val="auto"/>
                <w:sz w:val="21"/>
                <w:szCs w:val="21"/>
              </w:rPr>
              <w:t>跨平台支持及多路径管理</w:t>
            </w:r>
          </w:p>
        </w:tc>
        <w:tc>
          <w:tcPr>
            <w:tcW w:w="7196" w:type="dxa"/>
          </w:tcPr>
          <w:p>
            <w:pPr>
              <w:rPr>
                <w:rFonts w:ascii="宋体" w:hAnsi="宋体" w:eastAsia="宋体" w:cs="宋体"/>
                <w:color w:val="auto"/>
                <w:sz w:val="21"/>
                <w:szCs w:val="21"/>
              </w:rPr>
            </w:pPr>
            <w:r>
              <w:rPr>
                <w:rFonts w:hint="eastAsia" w:ascii="宋体" w:hAnsi="宋体" w:eastAsia="宋体" w:cs="宋体"/>
                <w:color w:val="auto"/>
                <w:sz w:val="21"/>
                <w:szCs w:val="21"/>
              </w:rPr>
              <w:t>支持IBM AIX，HP-UX, Windows等操作系统,此次配置Unix、windows、linux操作系统的多路径负载均衡软件。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1326" w:type="dxa"/>
          </w:tcPr>
          <w:p>
            <w:pPr>
              <w:rPr>
                <w:rFonts w:ascii="宋体" w:hAnsi="宋体" w:eastAsia="宋体" w:cs="宋体"/>
                <w:color w:val="auto"/>
                <w:sz w:val="21"/>
                <w:szCs w:val="21"/>
              </w:rPr>
            </w:pPr>
            <w:r>
              <w:rPr>
                <w:rFonts w:hint="eastAsia" w:ascii="宋体" w:hAnsi="宋体" w:eastAsia="宋体" w:cs="宋体"/>
                <w:color w:val="auto"/>
                <w:sz w:val="21"/>
                <w:szCs w:val="21"/>
              </w:rPr>
              <w:t>安装服务</w:t>
            </w:r>
          </w:p>
        </w:tc>
        <w:tc>
          <w:tcPr>
            <w:tcW w:w="7196" w:type="dxa"/>
          </w:tcPr>
          <w:p>
            <w:pPr>
              <w:rPr>
                <w:rFonts w:ascii="宋体" w:hAnsi="宋体" w:eastAsia="宋体" w:cs="宋体"/>
                <w:color w:val="auto"/>
                <w:sz w:val="21"/>
                <w:szCs w:val="21"/>
              </w:rPr>
            </w:pPr>
            <w:r>
              <w:rPr>
                <w:rFonts w:hint="eastAsia" w:ascii="宋体" w:hAnsi="宋体" w:eastAsia="宋体" w:cs="宋体"/>
                <w:color w:val="auto"/>
                <w:sz w:val="21"/>
                <w:szCs w:val="21"/>
              </w:rPr>
              <w:t>包含实施服务，原厂商3年7*24*4维保服务</w:t>
            </w:r>
          </w:p>
        </w:tc>
      </w:tr>
    </w:tbl>
    <w:p>
      <w:pPr>
        <w:rPr>
          <w:rFonts w:ascii="宋体" w:hAnsi="宋体" w:eastAsia="宋体" w:cs="宋体"/>
          <w:color w:val="auto"/>
          <w:sz w:val="21"/>
          <w:szCs w:val="21"/>
        </w:rPr>
      </w:pPr>
    </w:p>
    <w:p>
      <w:pPr>
        <w:pStyle w:val="3"/>
        <w:spacing w:line="240" w:lineRule="auto"/>
        <w:rPr>
          <w:rFonts w:ascii="宋体" w:hAnsi="宋体" w:eastAsia="宋体" w:cs="宋体"/>
          <w:color w:val="auto"/>
          <w:sz w:val="21"/>
          <w:szCs w:val="21"/>
        </w:rPr>
      </w:pPr>
      <w:r>
        <w:rPr>
          <w:rFonts w:hint="eastAsia" w:ascii="宋体" w:hAnsi="宋体" w:eastAsia="宋体" w:cs="宋体"/>
          <w:color w:val="auto"/>
          <w:sz w:val="21"/>
          <w:szCs w:val="21"/>
        </w:rPr>
        <w:t>（四）SAN交换机技术要求</w:t>
      </w:r>
    </w:p>
    <w:tbl>
      <w:tblPr>
        <w:tblStyle w:val="19"/>
        <w:tblW w:w="8522" w:type="dxa"/>
        <w:jc w:val="center"/>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26"/>
        <w:gridCol w:w="619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90" w:hRule="atLeast"/>
          <w:jc w:val="center"/>
        </w:trPr>
        <w:tc>
          <w:tcPr>
            <w:tcW w:w="2326" w:type="dxa"/>
            <w:vAlign w:val="center"/>
          </w:tcPr>
          <w:p>
            <w:pPr>
              <w:autoSpaceDE w:val="0"/>
              <w:autoSpaceDN w:val="0"/>
              <w:jc w:val="center"/>
              <w:rPr>
                <w:rFonts w:ascii="宋体" w:hAnsi="宋体" w:eastAsia="宋体" w:cs="宋体"/>
                <w:b/>
                <w:color w:val="auto"/>
                <w:sz w:val="21"/>
                <w:szCs w:val="21"/>
                <w:lang w:val="zh-CN"/>
              </w:rPr>
            </w:pPr>
            <w:r>
              <w:rPr>
                <w:rFonts w:hint="eastAsia" w:ascii="宋体" w:hAnsi="宋体" w:eastAsia="宋体" w:cs="宋体"/>
                <w:b/>
                <w:color w:val="auto"/>
                <w:sz w:val="21"/>
                <w:szCs w:val="21"/>
                <w:lang w:val="zh-CN"/>
              </w:rPr>
              <w:t>序号</w:t>
            </w:r>
          </w:p>
        </w:tc>
        <w:tc>
          <w:tcPr>
            <w:tcW w:w="6196" w:type="dxa"/>
            <w:vAlign w:val="center"/>
          </w:tcPr>
          <w:p>
            <w:pPr>
              <w:autoSpaceDE w:val="0"/>
              <w:autoSpaceDN w:val="0"/>
              <w:jc w:val="center"/>
              <w:rPr>
                <w:rFonts w:ascii="宋体" w:hAnsi="宋体" w:eastAsia="宋体" w:cs="宋体"/>
                <w:b/>
                <w:color w:val="auto"/>
                <w:sz w:val="21"/>
                <w:szCs w:val="21"/>
                <w:lang w:val="zh-CN"/>
              </w:rPr>
            </w:pPr>
            <w:r>
              <w:rPr>
                <w:rFonts w:hint="eastAsia" w:ascii="宋体" w:hAnsi="宋体" w:eastAsia="宋体" w:cs="宋体"/>
                <w:b/>
                <w:color w:val="auto"/>
                <w:sz w:val="21"/>
                <w:szCs w:val="21"/>
                <w:lang w:val="zh-CN"/>
              </w:rPr>
              <w:t>产品指标</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90" w:hRule="atLeast"/>
          <w:jc w:val="center"/>
        </w:trPr>
        <w:tc>
          <w:tcPr>
            <w:tcW w:w="2326" w:type="dxa"/>
            <w:vAlign w:val="center"/>
          </w:tcPr>
          <w:p>
            <w:pPr>
              <w:autoSpaceDE w:val="0"/>
              <w:autoSpaceDN w:val="0"/>
              <w:jc w:val="center"/>
              <w:rPr>
                <w:rFonts w:ascii="宋体" w:hAnsi="宋体" w:eastAsia="宋体" w:cs="宋体"/>
                <w:color w:val="auto"/>
                <w:sz w:val="21"/>
                <w:szCs w:val="21"/>
                <w:lang w:val="zh-CN"/>
              </w:rPr>
            </w:pPr>
            <w:r>
              <w:rPr>
                <w:rFonts w:hint="eastAsia" w:ascii="宋体" w:hAnsi="宋体" w:eastAsia="宋体" w:cs="宋体"/>
                <w:color w:val="auto"/>
                <w:sz w:val="21"/>
                <w:szCs w:val="21"/>
                <w:lang w:val="zh-CN"/>
              </w:rPr>
              <w:t>1</w:t>
            </w:r>
          </w:p>
        </w:tc>
        <w:tc>
          <w:tcPr>
            <w:tcW w:w="6196" w:type="dxa"/>
          </w:tcPr>
          <w:p>
            <w:pPr>
              <w:autoSpaceDE w:val="0"/>
              <w:autoSpaceDN w:val="0"/>
              <w:rPr>
                <w:rFonts w:ascii="宋体" w:hAnsi="宋体" w:eastAsia="宋体" w:cs="宋体"/>
                <w:color w:val="auto"/>
                <w:sz w:val="21"/>
                <w:szCs w:val="21"/>
                <w:lang w:val="zh-CN"/>
              </w:rPr>
            </w:pPr>
            <w:r>
              <w:rPr>
                <w:rFonts w:hint="eastAsia" w:ascii="宋体" w:hAnsi="宋体" w:eastAsia="宋体" w:cs="宋体"/>
                <w:color w:val="auto"/>
                <w:sz w:val="21"/>
                <w:szCs w:val="21"/>
              </w:rPr>
              <w:t>8Gb,24端口交换机，16端口激活，含16个8GB/s短波SFP</w:t>
            </w:r>
          </w:p>
        </w:tc>
      </w:tr>
    </w:tbl>
    <w:p>
      <w:pPr>
        <w:rPr>
          <w:rFonts w:ascii="宋体" w:hAnsi="宋体" w:eastAsia="宋体" w:cs="宋体"/>
          <w:color w:val="auto"/>
          <w:sz w:val="21"/>
          <w:szCs w:val="21"/>
        </w:rPr>
      </w:pPr>
    </w:p>
    <w:p>
      <w:pPr>
        <w:pStyle w:val="3"/>
        <w:spacing w:line="240" w:lineRule="auto"/>
        <w:ind w:left="578" w:hanging="578"/>
        <w:rPr>
          <w:rFonts w:ascii="宋体" w:hAnsi="宋体" w:eastAsia="宋体" w:cs="宋体"/>
          <w:color w:val="auto"/>
          <w:sz w:val="21"/>
          <w:szCs w:val="21"/>
        </w:rPr>
      </w:pPr>
      <w:r>
        <w:rPr>
          <w:rFonts w:hint="eastAsia" w:ascii="宋体" w:hAnsi="宋体" w:eastAsia="宋体" w:cs="宋体"/>
          <w:color w:val="auto"/>
          <w:sz w:val="21"/>
          <w:szCs w:val="21"/>
        </w:rPr>
        <w:t>（五）服务器内存技术要求</w:t>
      </w:r>
    </w:p>
    <w:tbl>
      <w:tblPr>
        <w:tblStyle w:val="19"/>
        <w:tblW w:w="8522" w:type="dxa"/>
        <w:jc w:val="center"/>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26"/>
        <w:gridCol w:w="619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90" w:hRule="atLeast"/>
          <w:jc w:val="center"/>
        </w:trPr>
        <w:tc>
          <w:tcPr>
            <w:tcW w:w="2326" w:type="dxa"/>
            <w:vAlign w:val="center"/>
          </w:tcPr>
          <w:p>
            <w:pPr>
              <w:autoSpaceDE w:val="0"/>
              <w:autoSpaceDN w:val="0"/>
              <w:jc w:val="center"/>
              <w:rPr>
                <w:rFonts w:ascii="宋体" w:hAnsi="宋体" w:eastAsia="宋体" w:cs="宋体"/>
                <w:b/>
                <w:color w:val="auto"/>
                <w:sz w:val="21"/>
                <w:szCs w:val="21"/>
                <w:lang w:val="zh-CN"/>
              </w:rPr>
            </w:pPr>
            <w:r>
              <w:rPr>
                <w:rFonts w:hint="eastAsia" w:ascii="宋体" w:hAnsi="宋体" w:eastAsia="宋体" w:cs="宋体"/>
                <w:b/>
                <w:color w:val="auto"/>
                <w:sz w:val="21"/>
                <w:szCs w:val="21"/>
                <w:lang w:val="zh-CN"/>
              </w:rPr>
              <w:t>序号</w:t>
            </w:r>
          </w:p>
        </w:tc>
        <w:tc>
          <w:tcPr>
            <w:tcW w:w="6196" w:type="dxa"/>
            <w:vAlign w:val="center"/>
          </w:tcPr>
          <w:p>
            <w:pPr>
              <w:autoSpaceDE w:val="0"/>
              <w:autoSpaceDN w:val="0"/>
              <w:jc w:val="center"/>
              <w:rPr>
                <w:rFonts w:ascii="宋体" w:hAnsi="宋体" w:eastAsia="宋体" w:cs="宋体"/>
                <w:b/>
                <w:color w:val="auto"/>
                <w:sz w:val="21"/>
                <w:szCs w:val="21"/>
                <w:lang w:val="zh-CN"/>
              </w:rPr>
            </w:pPr>
            <w:r>
              <w:rPr>
                <w:rFonts w:hint="eastAsia" w:ascii="宋体" w:hAnsi="宋体" w:eastAsia="宋体" w:cs="宋体"/>
                <w:b/>
                <w:color w:val="auto"/>
                <w:sz w:val="21"/>
                <w:szCs w:val="21"/>
                <w:lang w:val="zh-CN"/>
              </w:rPr>
              <w:t>产品指标</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90" w:hRule="atLeast"/>
          <w:jc w:val="center"/>
        </w:trPr>
        <w:tc>
          <w:tcPr>
            <w:tcW w:w="2326" w:type="dxa"/>
            <w:vAlign w:val="center"/>
          </w:tcPr>
          <w:p>
            <w:pPr>
              <w:autoSpaceDE w:val="0"/>
              <w:autoSpaceDN w:val="0"/>
              <w:jc w:val="center"/>
              <w:rPr>
                <w:rFonts w:ascii="宋体" w:hAnsi="宋体" w:eastAsia="宋体" w:cs="宋体"/>
                <w:color w:val="auto"/>
                <w:sz w:val="21"/>
                <w:szCs w:val="21"/>
                <w:lang w:val="zh-CN"/>
              </w:rPr>
            </w:pPr>
            <w:r>
              <w:rPr>
                <w:rFonts w:hint="eastAsia" w:ascii="宋体" w:hAnsi="宋体" w:eastAsia="宋体" w:cs="宋体"/>
                <w:color w:val="auto"/>
                <w:sz w:val="21"/>
                <w:szCs w:val="21"/>
                <w:lang w:val="zh-CN"/>
              </w:rPr>
              <w:t>1</w:t>
            </w:r>
          </w:p>
        </w:tc>
        <w:tc>
          <w:tcPr>
            <w:tcW w:w="6196" w:type="dxa"/>
          </w:tcPr>
          <w:p>
            <w:pPr>
              <w:autoSpaceDE w:val="0"/>
              <w:autoSpaceDN w:val="0"/>
              <w:rPr>
                <w:rFonts w:ascii="宋体" w:hAnsi="宋体" w:eastAsia="宋体" w:cs="宋体"/>
                <w:color w:val="auto"/>
                <w:sz w:val="21"/>
                <w:szCs w:val="21"/>
                <w:lang w:val="zh-CN"/>
              </w:rPr>
            </w:pPr>
            <w:r>
              <w:rPr>
                <w:rFonts w:hint="eastAsia" w:ascii="宋体" w:hAnsi="宋体" w:eastAsia="宋体" w:cs="宋体"/>
                <w:color w:val="auto"/>
                <w:sz w:val="21"/>
                <w:szCs w:val="21"/>
              </w:rPr>
              <w:t>1667MHz 8G</w:t>
            </w:r>
          </w:p>
        </w:tc>
      </w:tr>
    </w:tbl>
    <w:p>
      <w:pPr>
        <w:rPr>
          <w:rFonts w:ascii="宋体" w:hAnsi="宋体" w:eastAsia="宋体" w:cs="宋体"/>
          <w:color w:val="auto"/>
          <w:sz w:val="21"/>
          <w:szCs w:val="21"/>
        </w:rPr>
      </w:pPr>
    </w:p>
    <w:p>
      <w:pPr>
        <w:pStyle w:val="3"/>
        <w:spacing w:line="240" w:lineRule="auto"/>
        <w:ind w:left="578" w:hanging="578"/>
        <w:rPr>
          <w:rFonts w:ascii="宋体" w:hAnsi="宋体" w:eastAsia="宋体" w:cs="宋体"/>
          <w:color w:val="auto"/>
          <w:sz w:val="21"/>
          <w:szCs w:val="21"/>
        </w:rPr>
      </w:pPr>
      <w:r>
        <w:rPr>
          <w:rFonts w:hint="eastAsia" w:ascii="宋体" w:hAnsi="宋体" w:eastAsia="宋体" w:cs="宋体"/>
          <w:color w:val="auto"/>
          <w:sz w:val="21"/>
          <w:szCs w:val="21"/>
        </w:rPr>
        <w:t>（六）服务器机柜</w:t>
      </w:r>
    </w:p>
    <w:tbl>
      <w:tblPr>
        <w:tblStyle w:val="19"/>
        <w:tblW w:w="8522" w:type="dxa"/>
        <w:jc w:val="center"/>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26"/>
        <w:gridCol w:w="619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90" w:hRule="atLeast"/>
          <w:jc w:val="center"/>
        </w:trPr>
        <w:tc>
          <w:tcPr>
            <w:tcW w:w="2326" w:type="dxa"/>
            <w:vAlign w:val="center"/>
          </w:tcPr>
          <w:p>
            <w:pPr>
              <w:autoSpaceDE w:val="0"/>
              <w:autoSpaceDN w:val="0"/>
              <w:jc w:val="center"/>
              <w:rPr>
                <w:rFonts w:ascii="宋体" w:hAnsi="宋体" w:eastAsia="宋体" w:cs="宋体"/>
                <w:b/>
                <w:color w:val="auto"/>
                <w:sz w:val="21"/>
                <w:szCs w:val="21"/>
                <w:lang w:val="zh-CN"/>
              </w:rPr>
            </w:pPr>
            <w:r>
              <w:rPr>
                <w:rFonts w:hint="eastAsia" w:ascii="宋体" w:hAnsi="宋体" w:eastAsia="宋体" w:cs="宋体"/>
                <w:b/>
                <w:color w:val="auto"/>
                <w:sz w:val="21"/>
                <w:szCs w:val="21"/>
                <w:lang w:val="zh-CN"/>
              </w:rPr>
              <w:t>序号</w:t>
            </w:r>
          </w:p>
        </w:tc>
        <w:tc>
          <w:tcPr>
            <w:tcW w:w="6196" w:type="dxa"/>
            <w:vAlign w:val="center"/>
          </w:tcPr>
          <w:p>
            <w:pPr>
              <w:autoSpaceDE w:val="0"/>
              <w:autoSpaceDN w:val="0"/>
              <w:jc w:val="center"/>
              <w:rPr>
                <w:rFonts w:ascii="宋体" w:hAnsi="宋体" w:eastAsia="宋体" w:cs="宋体"/>
                <w:b/>
                <w:color w:val="auto"/>
                <w:sz w:val="21"/>
                <w:szCs w:val="21"/>
                <w:lang w:val="zh-CN"/>
              </w:rPr>
            </w:pPr>
            <w:r>
              <w:rPr>
                <w:rFonts w:hint="eastAsia" w:ascii="宋体" w:hAnsi="宋体" w:eastAsia="宋体" w:cs="宋体"/>
                <w:b/>
                <w:color w:val="auto"/>
                <w:sz w:val="21"/>
                <w:szCs w:val="21"/>
                <w:lang w:val="zh-CN"/>
              </w:rPr>
              <w:t>产品指标</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90" w:hRule="atLeast"/>
          <w:jc w:val="center"/>
        </w:trPr>
        <w:tc>
          <w:tcPr>
            <w:tcW w:w="2326" w:type="dxa"/>
            <w:vAlign w:val="center"/>
          </w:tcPr>
          <w:p>
            <w:pPr>
              <w:autoSpaceDE w:val="0"/>
              <w:autoSpaceDN w:val="0"/>
              <w:jc w:val="center"/>
              <w:rPr>
                <w:rFonts w:ascii="宋体" w:hAnsi="宋体" w:eastAsia="宋体" w:cs="宋体"/>
                <w:color w:val="auto"/>
                <w:sz w:val="21"/>
                <w:szCs w:val="21"/>
                <w:lang w:val="zh-CN"/>
              </w:rPr>
            </w:pPr>
            <w:r>
              <w:rPr>
                <w:rFonts w:hint="eastAsia" w:ascii="宋体" w:hAnsi="宋体" w:eastAsia="宋体" w:cs="宋体"/>
                <w:color w:val="auto"/>
                <w:sz w:val="21"/>
                <w:szCs w:val="21"/>
                <w:lang w:val="zh-CN"/>
              </w:rPr>
              <w:t>1</w:t>
            </w:r>
          </w:p>
        </w:tc>
        <w:tc>
          <w:tcPr>
            <w:tcW w:w="6196" w:type="dxa"/>
          </w:tcPr>
          <w:p>
            <w:pPr>
              <w:autoSpaceDE w:val="0"/>
              <w:autoSpaceDN w:val="0"/>
              <w:rPr>
                <w:rFonts w:ascii="宋体" w:hAnsi="宋体" w:eastAsia="宋体" w:cs="宋体"/>
                <w:color w:val="auto"/>
                <w:sz w:val="21"/>
                <w:szCs w:val="21"/>
                <w:lang w:val="zh-CN"/>
              </w:rPr>
            </w:pPr>
            <w:r>
              <w:rPr>
                <w:rFonts w:hint="eastAsia" w:ascii="宋体" w:hAnsi="宋体" w:eastAsia="宋体" w:cs="宋体"/>
                <w:color w:val="auto"/>
                <w:sz w:val="21"/>
                <w:szCs w:val="21"/>
              </w:rPr>
              <w:t>规格：600*950*2000，包含2个10位PDU</w:t>
            </w:r>
          </w:p>
        </w:tc>
      </w:tr>
    </w:tbl>
    <w:p>
      <w:pPr>
        <w:rPr>
          <w:rFonts w:ascii="宋体" w:hAnsi="宋体" w:eastAsia="宋体" w:cs="宋体"/>
          <w:color w:val="auto"/>
          <w:sz w:val="21"/>
          <w:szCs w:val="21"/>
        </w:rPr>
      </w:pPr>
    </w:p>
    <w:p>
      <w:pPr>
        <w:pStyle w:val="3"/>
        <w:spacing w:line="240" w:lineRule="auto"/>
        <w:ind w:left="578" w:hanging="578"/>
        <w:rPr>
          <w:rFonts w:ascii="宋体" w:hAnsi="宋体" w:eastAsia="宋体" w:cs="宋体"/>
          <w:color w:val="auto"/>
          <w:sz w:val="21"/>
          <w:szCs w:val="21"/>
        </w:rPr>
      </w:pPr>
      <w:r>
        <w:rPr>
          <w:rFonts w:hint="eastAsia" w:ascii="宋体" w:hAnsi="宋体" w:eastAsia="宋体" w:cs="宋体"/>
          <w:color w:val="auto"/>
          <w:sz w:val="21"/>
          <w:szCs w:val="21"/>
        </w:rPr>
        <w:t>数据迁移服务</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1"/>
        <w:gridCol w:w="70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461"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宋体"/>
                <w:b/>
                <w:color w:val="auto"/>
                <w:sz w:val="21"/>
                <w:szCs w:val="21"/>
              </w:rPr>
            </w:pPr>
            <w:r>
              <w:rPr>
                <w:rFonts w:hint="eastAsia" w:ascii="宋体" w:hAnsi="宋体" w:eastAsia="宋体" w:cs="宋体"/>
                <w:b/>
                <w:color w:val="auto"/>
                <w:sz w:val="21"/>
                <w:szCs w:val="21"/>
              </w:rPr>
              <w:t>指标项目</w:t>
            </w:r>
          </w:p>
        </w:tc>
        <w:tc>
          <w:tcPr>
            <w:tcW w:w="7061" w:type="dxa"/>
            <w:tcBorders>
              <w:top w:val="single" w:color="auto" w:sz="4" w:space="0"/>
              <w:left w:val="single" w:color="auto" w:sz="4" w:space="0"/>
              <w:bottom w:val="single" w:color="auto" w:sz="4" w:space="0"/>
              <w:right w:val="single" w:color="auto" w:sz="4" w:space="0"/>
            </w:tcBorders>
          </w:tcPr>
          <w:p>
            <w:pPr>
              <w:jc w:val="center"/>
              <w:rPr>
                <w:rFonts w:ascii="宋体" w:hAnsi="宋体" w:eastAsia="宋体" w:cs="宋体"/>
                <w:b/>
                <w:color w:val="auto"/>
                <w:sz w:val="21"/>
                <w:szCs w:val="21"/>
              </w:rPr>
            </w:pPr>
            <w:r>
              <w:rPr>
                <w:rFonts w:hint="eastAsia" w:ascii="宋体" w:hAnsi="宋体" w:eastAsia="宋体" w:cs="宋体"/>
                <w:b/>
                <w:color w:val="auto"/>
                <w:sz w:val="21"/>
                <w:szCs w:val="21"/>
              </w:rPr>
              <w:t>服务要求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 w:hRule="atLeast"/>
        </w:trPr>
        <w:tc>
          <w:tcPr>
            <w:tcW w:w="1461" w:type="dxa"/>
            <w:vMerge w:val="restart"/>
            <w:tcBorders>
              <w:left w:val="single" w:color="auto" w:sz="6" w:space="0"/>
              <w:right w:val="single" w:color="auto" w:sz="6" w:space="0"/>
            </w:tcBorders>
            <w:vAlign w:val="center"/>
          </w:tcPr>
          <w:p>
            <w:pPr>
              <w:jc w:val="center"/>
              <w:rPr>
                <w:rFonts w:ascii="宋体" w:hAnsi="宋体" w:eastAsia="宋体" w:cs="宋体"/>
                <w:color w:val="auto"/>
                <w:sz w:val="21"/>
                <w:szCs w:val="21"/>
              </w:rPr>
            </w:pPr>
            <w:r>
              <w:rPr>
                <w:rFonts w:hint="eastAsia" w:ascii="宋体" w:hAnsi="宋体" w:eastAsia="宋体" w:cs="宋体"/>
                <w:color w:val="auto"/>
                <w:sz w:val="21"/>
                <w:szCs w:val="21"/>
              </w:rPr>
              <w:t>数据库迁移</w:t>
            </w:r>
          </w:p>
        </w:tc>
        <w:tc>
          <w:tcPr>
            <w:tcW w:w="7061" w:type="dxa"/>
            <w:tcBorders>
              <w:top w:val="single" w:color="auto" w:sz="4" w:space="0"/>
              <w:left w:val="single" w:color="auto" w:sz="6" w:space="0"/>
              <w:bottom w:val="single" w:color="auto" w:sz="4" w:space="0"/>
              <w:right w:val="single" w:color="auto" w:sz="6" w:space="0"/>
            </w:tcBorders>
            <w:vAlign w:val="center"/>
          </w:tcPr>
          <w:p>
            <w:pPr>
              <w:rPr>
                <w:rFonts w:ascii="宋体" w:hAnsi="宋体" w:eastAsia="宋体" w:cs="宋体"/>
                <w:color w:val="auto"/>
                <w:sz w:val="21"/>
                <w:szCs w:val="21"/>
                <w:lang w:val="zh-CN"/>
              </w:rPr>
            </w:pPr>
            <w:r>
              <w:rPr>
                <w:rFonts w:hint="eastAsia" w:ascii="宋体" w:hAnsi="宋体" w:eastAsia="宋体" w:cs="宋体"/>
                <w:color w:val="auto"/>
                <w:sz w:val="21"/>
                <w:szCs w:val="21"/>
                <w:shd w:val="clear" w:color="auto" w:fill="FFFFFF"/>
              </w:rPr>
              <w:t>★</w:t>
            </w:r>
            <w:r>
              <w:rPr>
                <w:rFonts w:hint="eastAsia" w:ascii="宋体" w:hAnsi="宋体" w:eastAsia="宋体" w:cs="宋体"/>
                <w:color w:val="auto"/>
                <w:sz w:val="21"/>
                <w:szCs w:val="21"/>
                <w:lang w:val="zh-CN"/>
              </w:rPr>
              <w:t>数据迁移要求迁移风险为零，回退可控，不用担心数据库迁移过程失败后回退的问题。停机时间可控，需达到业务中断累计不超过30分钟，单次不超过10分钟。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0" w:hRule="atLeast"/>
        </w:trPr>
        <w:tc>
          <w:tcPr>
            <w:tcW w:w="1461" w:type="dxa"/>
            <w:vMerge w:val="continue"/>
            <w:tcBorders>
              <w:left w:val="single" w:color="auto" w:sz="6" w:space="0"/>
              <w:right w:val="single" w:color="auto" w:sz="6" w:space="0"/>
            </w:tcBorders>
            <w:vAlign w:val="center"/>
          </w:tcPr>
          <w:p>
            <w:pPr>
              <w:jc w:val="center"/>
              <w:rPr>
                <w:rFonts w:ascii="宋体" w:hAnsi="宋体" w:eastAsia="宋体" w:cs="宋体"/>
                <w:color w:val="auto"/>
                <w:sz w:val="21"/>
                <w:szCs w:val="21"/>
              </w:rPr>
            </w:pPr>
          </w:p>
        </w:tc>
        <w:tc>
          <w:tcPr>
            <w:tcW w:w="7061" w:type="dxa"/>
            <w:tcBorders>
              <w:top w:val="single" w:color="auto" w:sz="4" w:space="0"/>
              <w:left w:val="single" w:color="auto" w:sz="6" w:space="0"/>
              <w:bottom w:val="single" w:color="auto" w:sz="4" w:space="0"/>
              <w:right w:val="single" w:color="auto" w:sz="6" w:space="0"/>
            </w:tcBorders>
            <w:vAlign w:val="center"/>
          </w:tcPr>
          <w:p>
            <w:pPr>
              <w:rPr>
                <w:rFonts w:ascii="宋体" w:hAnsi="宋体" w:eastAsia="宋体" w:cs="宋体"/>
                <w:color w:val="auto"/>
                <w:sz w:val="21"/>
                <w:szCs w:val="21"/>
              </w:rPr>
            </w:pPr>
            <w:r>
              <w:rPr>
                <w:rFonts w:hint="eastAsia" w:ascii="宋体" w:hAnsi="宋体" w:eastAsia="宋体" w:cs="宋体"/>
                <w:color w:val="auto"/>
                <w:sz w:val="21"/>
                <w:szCs w:val="21"/>
              </w:rPr>
              <w:t>对原有业务系统数据质量分析，识别迁移的内容（包括具体的业务内容及时间段的数据），评估各种迁移数据的记录数所用的存储空间，通过对实际业务数据库系统分析后编制《数据分析报告》。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7" w:hRule="atLeast"/>
        </w:trPr>
        <w:tc>
          <w:tcPr>
            <w:tcW w:w="1461" w:type="dxa"/>
            <w:vMerge w:val="continue"/>
            <w:tcBorders>
              <w:left w:val="single" w:color="auto" w:sz="6" w:space="0"/>
              <w:right w:val="single" w:color="auto" w:sz="6" w:space="0"/>
            </w:tcBorders>
            <w:vAlign w:val="center"/>
          </w:tcPr>
          <w:p>
            <w:pPr>
              <w:jc w:val="center"/>
              <w:rPr>
                <w:rFonts w:ascii="宋体" w:hAnsi="宋体" w:eastAsia="宋体" w:cs="宋体"/>
                <w:color w:val="auto"/>
                <w:sz w:val="21"/>
                <w:szCs w:val="21"/>
              </w:rPr>
            </w:pPr>
          </w:p>
        </w:tc>
        <w:tc>
          <w:tcPr>
            <w:tcW w:w="7061" w:type="dxa"/>
            <w:tcBorders>
              <w:top w:val="single" w:color="auto" w:sz="4" w:space="0"/>
              <w:left w:val="single" w:color="auto" w:sz="6" w:space="0"/>
              <w:bottom w:val="single" w:color="auto" w:sz="4" w:space="0"/>
              <w:right w:val="single" w:color="auto" w:sz="6" w:space="0"/>
            </w:tcBorders>
          </w:tcPr>
          <w:p>
            <w:pPr>
              <w:rPr>
                <w:rFonts w:ascii="宋体" w:hAnsi="宋体" w:eastAsia="宋体" w:cs="宋体"/>
                <w:color w:val="auto"/>
                <w:sz w:val="21"/>
                <w:szCs w:val="21"/>
              </w:rPr>
            </w:pPr>
            <w:r>
              <w:rPr>
                <w:rFonts w:hint="eastAsia" w:ascii="宋体" w:hAnsi="宋体" w:eastAsia="宋体" w:cs="宋体"/>
                <w:color w:val="auto"/>
                <w:sz w:val="21"/>
                <w:szCs w:val="21"/>
              </w:rPr>
              <w:t>制定数据迁移的详细实施方案，准备数据迁移环境，测试数据迁移涉及的技术，数据迁移后的校验工作，并保证迁移后的数据的安全可靠。</w:t>
            </w:r>
            <w:r>
              <w:rPr>
                <w:rFonts w:hint="eastAsia" w:ascii="宋体" w:hAnsi="宋体" w:eastAsia="宋体" w:cs="宋体"/>
                <w:color w:val="auto"/>
                <w:sz w:val="21"/>
                <w:szCs w:val="21"/>
                <w:lang w:val="zh-CN"/>
              </w:rPr>
              <w:t>如有问题，须承诺无条件配合相应的软件开发商完成调试工作。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3" w:hRule="atLeast"/>
        </w:trPr>
        <w:tc>
          <w:tcPr>
            <w:tcW w:w="1461" w:type="dxa"/>
            <w:tcBorders>
              <w:left w:val="single" w:color="auto" w:sz="6" w:space="0"/>
              <w:right w:val="single" w:color="auto" w:sz="6" w:space="0"/>
            </w:tcBorders>
            <w:vAlign w:val="center"/>
          </w:tcPr>
          <w:p>
            <w:pPr>
              <w:jc w:val="center"/>
              <w:rPr>
                <w:rFonts w:ascii="宋体" w:hAnsi="宋体" w:eastAsia="宋体" w:cs="宋体"/>
                <w:color w:val="auto"/>
                <w:sz w:val="21"/>
                <w:szCs w:val="21"/>
              </w:rPr>
            </w:pPr>
            <w:r>
              <w:rPr>
                <w:rFonts w:hint="eastAsia" w:ascii="宋体" w:hAnsi="宋体" w:eastAsia="宋体" w:cs="宋体"/>
                <w:color w:val="auto"/>
                <w:sz w:val="21"/>
                <w:szCs w:val="21"/>
              </w:rPr>
              <w:t>数据库优化</w:t>
            </w:r>
          </w:p>
        </w:tc>
        <w:tc>
          <w:tcPr>
            <w:tcW w:w="7061" w:type="dxa"/>
            <w:tcBorders>
              <w:top w:val="single" w:color="auto" w:sz="4" w:space="0"/>
              <w:left w:val="single" w:color="auto" w:sz="6" w:space="0"/>
              <w:bottom w:val="single" w:color="auto" w:sz="4" w:space="0"/>
              <w:right w:val="single" w:color="auto" w:sz="6" w:space="0"/>
            </w:tcBorders>
          </w:tcPr>
          <w:p>
            <w:pPr>
              <w:rPr>
                <w:rFonts w:ascii="宋体" w:hAnsi="宋体" w:eastAsia="宋体" w:cs="宋体"/>
                <w:color w:val="auto"/>
                <w:sz w:val="21"/>
                <w:szCs w:val="21"/>
                <w:lang w:val="zh-CN"/>
              </w:rPr>
            </w:pPr>
            <w:r>
              <w:rPr>
                <w:rFonts w:hint="eastAsia" w:ascii="宋体" w:hAnsi="宋体" w:eastAsia="宋体" w:cs="宋体"/>
                <w:color w:val="auto"/>
                <w:sz w:val="21"/>
                <w:szCs w:val="21"/>
                <w:shd w:val="clear" w:color="auto" w:fill="FFFFFF"/>
              </w:rPr>
              <w:t>★</w:t>
            </w:r>
            <w:r>
              <w:rPr>
                <w:rFonts w:hint="eastAsia" w:ascii="宋体" w:hAnsi="宋体" w:eastAsia="宋体" w:cs="宋体"/>
                <w:color w:val="auto"/>
                <w:sz w:val="21"/>
                <w:szCs w:val="21"/>
                <w:lang w:val="zh-CN"/>
              </w:rPr>
              <w:t>oracle 性能优化要求，迁移和系统测试完成后，根据采购人的要求制定合理的数据库优化方案，如索引优化，分区表优化，大表优化等，保证采购人业务系统已最优的方式运行。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2" w:hRule="atLeast"/>
        </w:trPr>
        <w:tc>
          <w:tcPr>
            <w:tcW w:w="1461" w:type="dxa"/>
            <w:tcBorders>
              <w:left w:val="single" w:color="auto" w:sz="6" w:space="0"/>
              <w:right w:val="single" w:color="auto" w:sz="6" w:space="0"/>
            </w:tcBorders>
            <w:vAlign w:val="center"/>
          </w:tcPr>
          <w:p>
            <w:pPr>
              <w:jc w:val="center"/>
              <w:rPr>
                <w:rFonts w:ascii="宋体" w:hAnsi="宋体" w:eastAsia="宋体" w:cs="宋体"/>
                <w:color w:val="auto"/>
                <w:sz w:val="21"/>
                <w:szCs w:val="21"/>
              </w:rPr>
            </w:pPr>
            <w:r>
              <w:rPr>
                <w:rFonts w:hint="eastAsia" w:ascii="宋体" w:hAnsi="宋体" w:eastAsia="宋体" w:cs="宋体"/>
                <w:color w:val="auto"/>
                <w:sz w:val="21"/>
                <w:szCs w:val="21"/>
              </w:rPr>
              <w:t>数据备份</w:t>
            </w:r>
          </w:p>
        </w:tc>
        <w:tc>
          <w:tcPr>
            <w:tcW w:w="7061" w:type="dxa"/>
            <w:tcBorders>
              <w:top w:val="single" w:color="auto" w:sz="4" w:space="0"/>
              <w:left w:val="single" w:color="auto" w:sz="6" w:space="0"/>
              <w:bottom w:val="single" w:color="auto" w:sz="4" w:space="0"/>
              <w:right w:val="single" w:color="auto" w:sz="6" w:space="0"/>
            </w:tcBorders>
          </w:tcPr>
          <w:p>
            <w:pPr>
              <w:rPr>
                <w:rFonts w:ascii="宋体" w:hAnsi="宋体" w:eastAsia="宋体" w:cs="宋体"/>
                <w:color w:val="auto"/>
                <w:sz w:val="21"/>
                <w:szCs w:val="21"/>
                <w:shd w:val="clear" w:color="auto" w:fill="FFFFFF"/>
              </w:rPr>
            </w:pPr>
            <w:r>
              <w:rPr>
                <w:rFonts w:hint="eastAsia" w:ascii="宋体" w:hAnsi="宋体" w:eastAsia="宋体" w:cs="宋体"/>
                <w:color w:val="auto"/>
                <w:sz w:val="21"/>
                <w:szCs w:val="21"/>
              </w:rPr>
              <w:t xml:space="preserve">完善采购方业务数据库备份恢复策略，提供完整的备份恢复策略方案，双方协商确定并进行实施。 </w:t>
            </w:r>
          </w:p>
        </w:tc>
      </w:tr>
    </w:tbl>
    <w:p>
      <w:pPr>
        <w:rPr>
          <w:rFonts w:ascii="宋体" w:hAnsi="宋体" w:eastAsia="宋体" w:cs="宋体"/>
          <w:color w:val="auto"/>
          <w:sz w:val="21"/>
          <w:szCs w:val="21"/>
        </w:rPr>
      </w:pPr>
    </w:p>
    <w:p>
      <w:pPr>
        <w:rPr>
          <w:rFonts w:ascii="宋体" w:hAnsi="宋体" w:eastAsia="宋体" w:cs="宋体"/>
          <w:color w:val="auto"/>
          <w:sz w:val="21"/>
          <w:szCs w:val="21"/>
        </w:rPr>
      </w:pPr>
    </w:p>
    <w:p>
      <w:pPr>
        <w:pStyle w:val="2"/>
        <w:numPr>
          <w:ilvl w:val="0"/>
          <w:numId w:val="0"/>
        </w:numPr>
        <w:rPr>
          <w:rFonts w:hAnsi="宋体" w:eastAsia="宋体" w:cs="宋体"/>
          <w:color w:val="auto"/>
          <w:sz w:val="28"/>
          <w:szCs w:val="28"/>
        </w:rPr>
      </w:pPr>
      <w:r>
        <w:rPr>
          <w:rFonts w:hint="eastAsia" w:hAnsi="宋体" w:eastAsia="宋体" w:cs="宋体"/>
          <w:color w:val="auto"/>
          <w:sz w:val="28"/>
          <w:szCs w:val="28"/>
        </w:rPr>
        <w:t>四、其他要求</w:t>
      </w:r>
    </w:p>
    <w:p>
      <w:pPr>
        <w:pStyle w:val="3"/>
        <w:spacing w:line="240" w:lineRule="auto"/>
        <w:ind w:left="578" w:hanging="578"/>
        <w:rPr>
          <w:rFonts w:ascii="宋体" w:hAnsi="宋体" w:eastAsia="宋体" w:cs="宋体"/>
          <w:color w:val="auto"/>
          <w:sz w:val="21"/>
          <w:szCs w:val="21"/>
        </w:rPr>
      </w:pPr>
      <w:r>
        <w:rPr>
          <w:rFonts w:hint="eastAsia" w:ascii="宋体" w:hAnsi="宋体" w:eastAsia="宋体" w:cs="宋体"/>
          <w:color w:val="auto"/>
          <w:sz w:val="21"/>
          <w:szCs w:val="21"/>
        </w:rPr>
        <w:t>（一）产品实施要求</w:t>
      </w:r>
    </w:p>
    <w:p>
      <w:pPr>
        <w:ind w:left="440" w:leftChars="200"/>
        <w:rPr>
          <w:rFonts w:ascii="宋体" w:hAnsi="宋体" w:eastAsia="宋体" w:cs="宋体"/>
          <w:color w:val="auto"/>
          <w:sz w:val="21"/>
          <w:szCs w:val="21"/>
        </w:rPr>
      </w:pPr>
      <w:r>
        <w:rPr>
          <w:rFonts w:hint="eastAsia" w:ascii="宋体" w:hAnsi="宋体" w:eastAsia="宋体" w:cs="宋体"/>
          <w:color w:val="auto"/>
          <w:sz w:val="21"/>
          <w:szCs w:val="21"/>
        </w:rPr>
        <w:t>投标人须向采购人提供招标文件中列举的所有产品和其他服务的全部内容，提供设备实施方案、设备安装调试、维护手册、维护技术培训及上门技术支持服务。</w:t>
      </w:r>
    </w:p>
    <w:p>
      <w:pPr>
        <w:pStyle w:val="3"/>
        <w:spacing w:line="240" w:lineRule="auto"/>
        <w:rPr>
          <w:rFonts w:ascii="宋体" w:hAnsi="宋体" w:eastAsia="宋体" w:cs="宋体"/>
          <w:color w:val="auto"/>
          <w:sz w:val="21"/>
          <w:szCs w:val="21"/>
        </w:rPr>
      </w:pPr>
      <w:r>
        <w:rPr>
          <w:rFonts w:hint="eastAsia" w:ascii="宋体" w:hAnsi="宋体" w:eastAsia="宋体" w:cs="宋体"/>
          <w:color w:val="auto"/>
          <w:sz w:val="21"/>
          <w:szCs w:val="21"/>
        </w:rPr>
        <w:t>（二）人员投入要求</w:t>
      </w:r>
    </w:p>
    <w:p>
      <w:pPr>
        <w:ind w:left="440" w:leftChars="200"/>
        <w:rPr>
          <w:rFonts w:ascii="宋体" w:hAnsi="宋体" w:eastAsia="宋体" w:cs="宋体"/>
          <w:color w:val="auto"/>
          <w:sz w:val="21"/>
          <w:szCs w:val="21"/>
        </w:rPr>
      </w:pPr>
      <w:r>
        <w:rPr>
          <w:rFonts w:hint="eastAsia" w:ascii="宋体" w:hAnsi="宋体" w:eastAsia="宋体" w:cs="宋体"/>
          <w:color w:val="auto"/>
          <w:sz w:val="21"/>
          <w:szCs w:val="21"/>
        </w:rPr>
        <w:t>投标人须提供项目实施的人员安排计划表以及工作人员名单。</w:t>
      </w:r>
    </w:p>
    <w:p>
      <w:pPr>
        <w:pStyle w:val="3"/>
        <w:spacing w:line="240" w:lineRule="auto"/>
        <w:rPr>
          <w:rFonts w:ascii="宋体" w:hAnsi="宋体" w:eastAsia="宋体" w:cs="宋体"/>
          <w:color w:val="auto"/>
          <w:sz w:val="21"/>
          <w:szCs w:val="21"/>
        </w:rPr>
      </w:pPr>
      <w:bookmarkStart w:id="13" w:name="_Toc391557992"/>
      <w:r>
        <w:rPr>
          <w:rFonts w:hint="eastAsia" w:ascii="宋体" w:hAnsi="宋体" w:eastAsia="宋体" w:cs="宋体"/>
          <w:color w:val="auto"/>
          <w:sz w:val="21"/>
          <w:szCs w:val="21"/>
        </w:rPr>
        <w:t>（三）安装、验收及技术文件</w:t>
      </w:r>
      <w:bookmarkEnd w:id="13"/>
    </w:p>
    <w:p>
      <w:pPr>
        <w:spacing w:before="180" w:beforeLines="50"/>
        <w:ind w:left="440" w:leftChars="200"/>
        <w:rPr>
          <w:rFonts w:ascii="宋体" w:hAnsi="宋体" w:eastAsia="宋体" w:cs="宋体"/>
          <w:color w:val="auto"/>
          <w:sz w:val="21"/>
          <w:szCs w:val="21"/>
        </w:rPr>
      </w:pPr>
      <w:r>
        <w:rPr>
          <w:rFonts w:hint="eastAsia" w:ascii="宋体" w:hAnsi="宋体" w:eastAsia="宋体" w:cs="宋体"/>
          <w:color w:val="auto"/>
          <w:sz w:val="21"/>
          <w:szCs w:val="21"/>
        </w:rPr>
        <w:t>（1)安装与验收</w:t>
      </w:r>
    </w:p>
    <w:p>
      <w:pPr>
        <w:spacing w:before="180" w:beforeLines="50"/>
        <w:ind w:left="440" w:leftChars="200"/>
        <w:rPr>
          <w:rFonts w:ascii="宋体" w:hAnsi="宋体" w:eastAsia="宋体" w:cs="宋体"/>
          <w:color w:val="auto"/>
          <w:sz w:val="21"/>
          <w:szCs w:val="21"/>
        </w:rPr>
      </w:pPr>
      <w:r>
        <w:rPr>
          <w:rFonts w:hint="eastAsia" w:ascii="宋体" w:hAnsi="宋体" w:eastAsia="宋体" w:cs="宋体"/>
          <w:color w:val="auto"/>
          <w:sz w:val="21"/>
          <w:szCs w:val="21"/>
        </w:rPr>
        <w:t>投标人须对其所提供的全部系统进行安装，其中包括：安装、测试和联网调试、验收。在系统开始投入正式使用时进行验收。</w:t>
      </w:r>
    </w:p>
    <w:p>
      <w:pPr>
        <w:spacing w:before="180" w:beforeLines="50"/>
        <w:ind w:left="440" w:leftChars="200"/>
        <w:rPr>
          <w:rFonts w:ascii="宋体" w:hAnsi="宋体" w:eastAsia="宋体" w:cs="宋体"/>
          <w:color w:val="auto"/>
          <w:sz w:val="21"/>
          <w:szCs w:val="21"/>
        </w:rPr>
      </w:pPr>
      <w:r>
        <w:rPr>
          <w:rFonts w:hint="eastAsia" w:ascii="宋体" w:hAnsi="宋体" w:eastAsia="宋体" w:cs="宋体"/>
          <w:color w:val="auto"/>
          <w:sz w:val="21"/>
          <w:szCs w:val="21"/>
        </w:rPr>
        <w:t>(2)技术文件</w:t>
      </w:r>
    </w:p>
    <w:p>
      <w:pPr>
        <w:spacing w:before="180" w:beforeLines="50"/>
        <w:ind w:firstLine="420"/>
        <w:rPr>
          <w:rFonts w:ascii="宋体" w:hAnsi="宋体" w:eastAsia="宋体" w:cs="宋体"/>
          <w:color w:val="auto"/>
          <w:sz w:val="21"/>
          <w:szCs w:val="21"/>
        </w:rPr>
      </w:pPr>
      <w:r>
        <w:rPr>
          <w:rFonts w:hint="eastAsia" w:ascii="宋体" w:hAnsi="宋体" w:eastAsia="宋体" w:cs="宋体"/>
          <w:color w:val="auto"/>
          <w:sz w:val="21"/>
          <w:szCs w:val="21"/>
        </w:rPr>
        <w:t>投标人须向采购人提供系统的安装、运行、使用、测试、诊断和维修的技术文件；投标人须向采购人提供系统配置说明、需求调研报告、验收报告、用户使用手册、维护手册、培训教材等相关文档（包括相应的电子文档）。</w:t>
      </w:r>
    </w:p>
    <w:p>
      <w:pPr>
        <w:rPr>
          <w:rFonts w:ascii="宋体" w:hAnsi="宋体" w:eastAsia="宋体" w:cs="宋体"/>
          <w:color w:val="auto"/>
          <w:sz w:val="21"/>
          <w:szCs w:val="21"/>
        </w:rPr>
      </w:pPr>
    </w:p>
    <w:p>
      <w:pPr>
        <w:pStyle w:val="2"/>
        <w:numPr>
          <w:ilvl w:val="0"/>
          <w:numId w:val="0"/>
        </w:numPr>
        <w:rPr>
          <w:rFonts w:hAnsi="宋体" w:eastAsia="宋体" w:cs="宋体"/>
          <w:color w:val="auto"/>
          <w:sz w:val="28"/>
          <w:szCs w:val="28"/>
        </w:rPr>
      </w:pPr>
      <w:r>
        <w:rPr>
          <w:rFonts w:hint="eastAsia" w:hAnsi="宋体" w:eastAsia="宋体" w:cs="宋体"/>
          <w:color w:val="auto"/>
          <w:sz w:val="28"/>
          <w:szCs w:val="28"/>
        </w:rPr>
        <w:t>五、技术支持及售后服务要求</w:t>
      </w:r>
    </w:p>
    <w:p>
      <w:pPr>
        <w:spacing w:before="180" w:beforeLines="50"/>
        <w:ind w:firstLine="420"/>
        <w:rPr>
          <w:rFonts w:ascii="宋体" w:hAnsi="宋体" w:eastAsia="宋体" w:cs="宋体"/>
          <w:color w:val="auto"/>
          <w:sz w:val="21"/>
          <w:szCs w:val="21"/>
        </w:rPr>
      </w:pPr>
      <w:r>
        <w:rPr>
          <w:rFonts w:hint="eastAsia" w:ascii="宋体" w:hAnsi="宋体" w:eastAsia="宋体" w:cs="宋体"/>
          <w:color w:val="auto"/>
          <w:sz w:val="21"/>
          <w:szCs w:val="21"/>
        </w:rPr>
        <w:t xml:space="preserve"> (1)投标人必须在0.5小时内对采购人所提出的系统维护要求做出反应，2小时内到达现场，24小时内恢复系统正常运行。</w:t>
      </w:r>
    </w:p>
    <w:p>
      <w:pPr>
        <w:spacing w:before="180" w:beforeLines="50"/>
        <w:ind w:firstLine="420"/>
        <w:rPr>
          <w:rFonts w:ascii="宋体" w:hAnsi="宋体" w:eastAsia="宋体" w:cs="宋体"/>
          <w:color w:val="auto"/>
          <w:sz w:val="21"/>
          <w:szCs w:val="21"/>
        </w:rPr>
      </w:pPr>
      <w:r>
        <w:rPr>
          <w:rFonts w:hint="eastAsia" w:ascii="宋体" w:hAnsi="宋体" w:eastAsia="宋体" w:cs="宋体"/>
          <w:color w:val="auto"/>
          <w:sz w:val="21"/>
          <w:szCs w:val="21"/>
        </w:rPr>
        <w:t>(2)标人必须为采购人的人员提供全面的培训，让其均能使用、维护本系统。</w:t>
      </w:r>
    </w:p>
    <w:p>
      <w:pPr>
        <w:spacing w:before="180" w:beforeLines="50"/>
        <w:ind w:firstLine="420"/>
        <w:rPr>
          <w:rFonts w:ascii="宋体" w:hAnsi="宋体" w:eastAsia="宋体" w:cs="宋体"/>
          <w:color w:val="auto"/>
          <w:sz w:val="21"/>
          <w:szCs w:val="21"/>
        </w:rPr>
      </w:pPr>
      <w:r>
        <w:rPr>
          <w:rFonts w:hint="eastAsia" w:ascii="宋体" w:hAnsi="宋体" w:eastAsia="宋体" w:cs="宋体"/>
          <w:color w:val="auto"/>
          <w:sz w:val="21"/>
          <w:szCs w:val="21"/>
        </w:rPr>
        <w:t>(3)投标人必须做好系统环境的维护，主要防止因操作系统故障或系统配置故障影响用户正常使用。</w:t>
      </w:r>
    </w:p>
    <w:p>
      <w:pPr>
        <w:spacing w:before="180" w:beforeLines="50"/>
        <w:ind w:firstLine="420"/>
        <w:rPr>
          <w:rFonts w:ascii="宋体" w:hAnsi="宋体" w:eastAsia="宋体" w:cs="宋体"/>
          <w:color w:val="auto"/>
          <w:sz w:val="21"/>
          <w:szCs w:val="21"/>
        </w:rPr>
      </w:pPr>
      <w:r>
        <w:rPr>
          <w:rFonts w:hint="eastAsia" w:ascii="宋体" w:hAnsi="宋体" w:eastAsia="宋体" w:cs="宋体"/>
          <w:color w:val="auto"/>
          <w:sz w:val="21"/>
          <w:szCs w:val="21"/>
        </w:rPr>
        <w:t>(4) 投标人必须做好产品维护，在验收</w:t>
      </w:r>
      <w:r>
        <w:rPr>
          <w:rFonts w:ascii="宋体" w:hAnsi="宋体" w:eastAsia="宋体" w:cs="宋体"/>
          <w:color w:val="auto"/>
          <w:sz w:val="21"/>
          <w:szCs w:val="21"/>
        </w:rPr>
        <w:t>合格之日</w:t>
      </w:r>
      <w:r>
        <w:rPr>
          <w:rFonts w:hint="eastAsia" w:ascii="宋体" w:hAnsi="宋体" w:eastAsia="宋体" w:cs="宋体"/>
          <w:color w:val="auto"/>
          <w:sz w:val="21"/>
          <w:szCs w:val="21"/>
          <w:lang w:eastAsia="zh-CN"/>
        </w:rPr>
        <w:t>后</w:t>
      </w:r>
      <w:r>
        <w:rPr>
          <w:rFonts w:hint="eastAsia" w:ascii="宋体" w:hAnsi="宋体" w:eastAsia="宋体" w:cs="宋体"/>
          <w:color w:val="auto"/>
          <w:sz w:val="21"/>
          <w:szCs w:val="21"/>
        </w:rPr>
        <w:t>对产品进行更新维护，并迅速恢复因错误操作导致的系统故障。</w:t>
      </w:r>
    </w:p>
    <w:p>
      <w:pPr>
        <w:spacing w:before="180" w:beforeLines="50"/>
        <w:ind w:firstLine="420"/>
        <w:rPr>
          <w:rFonts w:ascii="宋体" w:hAnsi="宋体" w:eastAsia="宋体" w:cs="宋体"/>
          <w:color w:val="auto"/>
          <w:sz w:val="21"/>
          <w:szCs w:val="21"/>
        </w:rPr>
      </w:pPr>
      <w:r>
        <w:rPr>
          <w:rFonts w:hint="eastAsia" w:ascii="宋体" w:hAnsi="宋体" w:eastAsia="宋体" w:cs="宋体"/>
          <w:color w:val="auto"/>
          <w:sz w:val="21"/>
          <w:szCs w:val="21"/>
        </w:rPr>
        <w:t>(5) 投标人负责产品相关的系统软件升级、更新。</w:t>
      </w:r>
    </w:p>
    <w:p>
      <w:pPr>
        <w:rPr>
          <w:rFonts w:ascii="宋体" w:hAnsi="宋体" w:eastAsia="宋体" w:cs="宋体"/>
          <w:color w:val="auto"/>
          <w:sz w:val="21"/>
          <w:szCs w:val="21"/>
        </w:rPr>
      </w:pPr>
    </w:p>
    <w:p>
      <w:pPr>
        <w:pStyle w:val="2"/>
        <w:numPr>
          <w:ilvl w:val="0"/>
          <w:numId w:val="0"/>
        </w:numPr>
        <w:rPr>
          <w:rFonts w:hAnsi="宋体" w:eastAsia="宋体" w:cs="宋体"/>
          <w:color w:val="auto"/>
          <w:sz w:val="28"/>
          <w:szCs w:val="28"/>
        </w:rPr>
      </w:pPr>
      <w:r>
        <w:rPr>
          <w:rFonts w:hint="eastAsia" w:hAnsi="宋体" w:eastAsia="宋体" w:cs="宋体"/>
          <w:color w:val="auto"/>
          <w:sz w:val="28"/>
          <w:szCs w:val="28"/>
        </w:rPr>
        <w:t>六、培训要求</w:t>
      </w:r>
    </w:p>
    <w:p>
      <w:pPr>
        <w:spacing w:before="180" w:beforeLines="50"/>
        <w:ind w:left="440" w:leftChars="200"/>
        <w:rPr>
          <w:rFonts w:ascii="宋体" w:hAnsi="宋体" w:eastAsia="宋体" w:cs="宋体"/>
          <w:color w:val="auto"/>
          <w:sz w:val="21"/>
          <w:szCs w:val="21"/>
        </w:rPr>
      </w:pPr>
      <w:r>
        <w:rPr>
          <w:rFonts w:hint="eastAsia" w:ascii="宋体" w:hAnsi="宋体" w:eastAsia="宋体" w:cs="宋体"/>
          <w:color w:val="auto"/>
          <w:sz w:val="21"/>
          <w:szCs w:val="21"/>
        </w:rPr>
        <w:t>(1)总体要求</w:t>
      </w:r>
    </w:p>
    <w:p>
      <w:pPr>
        <w:spacing w:before="180" w:beforeLines="50"/>
        <w:ind w:firstLine="420"/>
        <w:rPr>
          <w:rFonts w:ascii="宋体" w:hAnsi="宋体" w:eastAsia="宋体" w:cs="宋体"/>
          <w:color w:val="auto"/>
          <w:sz w:val="21"/>
          <w:szCs w:val="21"/>
        </w:rPr>
      </w:pPr>
      <w:r>
        <w:rPr>
          <w:rFonts w:hint="eastAsia" w:ascii="宋体" w:hAnsi="宋体" w:eastAsia="宋体" w:cs="宋体"/>
          <w:color w:val="auto"/>
          <w:sz w:val="21"/>
          <w:szCs w:val="21"/>
        </w:rPr>
        <w:t>投标人必须提供符合本期项目建设要求的培训服务；所有的培训教员须用中文授课，除非有其它的协议规定；投标人须为所有被培训人员提供培训用文字资料和讲义等相关材料，所有的材料必须是中文书写；培训时间需与采购人协商安排。</w:t>
      </w:r>
    </w:p>
    <w:p>
      <w:pPr>
        <w:spacing w:before="180" w:beforeLines="50"/>
        <w:ind w:left="440" w:leftChars="200"/>
        <w:rPr>
          <w:rFonts w:ascii="宋体" w:hAnsi="宋体" w:eastAsia="宋体" w:cs="宋体"/>
          <w:color w:val="auto"/>
          <w:sz w:val="21"/>
          <w:szCs w:val="21"/>
        </w:rPr>
      </w:pPr>
      <w:r>
        <w:rPr>
          <w:rFonts w:hint="eastAsia" w:ascii="宋体" w:hAnsi="宋体" w:eastAsia="宋体" w:cs="宋体"/>
          <w:color w:val="auto"/>
          <w:sz w:val="21"/>
          <w:szCs w:val="21"/>
        </w:rPr>
        <w:t>(2)培训内容</w:t>
      </w:r>
    </w:p>
    <w:p>
      <w:pPr>
        <w:spacing w:before="180" w:beforeLines="50"/>
        <w:ind w:left="440" w:leftChars="200"/>
        <w:rPr>
          <w:rFonts w:ascii="宋体" w:hAnsi="宋体" w:eastAsia="宋体" w:cs="宋体"/>
          <w:color w:val="auto"/>
          <w:sz w:val="21"/>
          <w:szCs w:val="21"/>
        </w:rPr>
      </w:pPr>
      <w:r>
        <w:rPr>
          <w:rFonts w:hint="eastAsia" w:ascii="宋体" w:hAnsi="宋体" w:eastAsia="宋体" w:cs="宋体"/>
          <w:color w:val="auto"/>
          <w:sz w:val="21"/>
          <w:szCs w:val="21"/>
        </w:rPr>
        <w:t>投标人须明确提供系统管理、应用软件用户操作等方面的培训。</w:t>
      </w:r>
    </w:p>
    <w:p>
      <w:pPr>
        <w:spacing w:before="180" w:beforeLines="50"/>
        <w:ind w:left="440" w:leftChars="200"/>
        <w:rPr>
          <w:rFonts w:ascii="宋体" w:hAnsi="宋体" w:eastAsia="宋体" w:cs="宋体"/>
          <w:color w:val="auto"/>
          <w:sz w:val="21"/>
          <w:szCs w:val="21"/>
        </w:rPr>
      </w:pPr>
      <w:r>
        <w:rPr>
          <w:rFonts w:hint="eastAsia" w:ascii="宋体" w:hAnsi="宋体" w:eastAsia="宋体" w:cs="宋体"/>
          <w:color w:val="auto"/>
          <w:sz w:val="21"/>
          <w:szCs w:val="21"/>
        </w:rPr>
        <w:t>(3)培训费用</w:t>
      </w:r>
    </w:p>
    <w:p>
      <w:pPr>
        <w:spacing w:before="180" w:beforeLines="50"/>
        <w:ind w:firstLine="420" w:firstLineChars="200"/>
        <w:rPr>
          <w:rFonts w:ascii="宋体" w:hAnsi="宋体" w:eastAsia="宋体" w:cs="宋体"/>
          <w:color w:val="auto"/>
          <w:sz w:val="21"/>
          <w:szCs w:val="21"/>
        </w:rPr>
      </w:pPr>
      <w:r>
        <w:rPr>
          <w:rFonts w:hint="eastAsia" w:ascii="宋体" w:hAnsi="宋体" w:eastAsia="宋体" w:cs="宋体"/>
          <w:color w:val="auto"/>
          <w:sz w:val="21"/>
          <w:szCs w:val="21"/>
        </w:rPr>
        <w:t>投标人应将所有培训费用（含培训教材费）及各项支出列入项目费用中。</w:t>
      </w:r>
    </w:p>
    <w:p>
      <w:pPr>
        <w:rPr>
          <w:rFonts w:ascii="宋体" w:hAnsi="宋体" w:eastAsia="宋体" w:cs="宋体"/>
          <w:color w:val="auto"/>
          <w:sz w:val="21"/>
          <w:szCs w:val="21"/>
        </w:rPr>
      </w:pPr>
    </w:p>
    <w:p>
      <w:pPr>
        <w:pStyle w:val="2"/>
        <w:numPr>
          <w:ilvl w:val="0"/>
          <w:numId w:val="0"/>
        </w:numPr>
        <w:rPr>
          <w:rFonts w:hAnsi="宋体" w:eastAsia="宋体" w:cs="宋体"/>
          <w:color w:val="auto"/>
          <w:sz w:val="28"/>
          <w:szCs w:val="28"/>
        </w:rPr>
      </w:pPr>
      <w:r>
        <w:rPr>
          <w:rFonts w:hint="eastAsia" w:hAnsi="宋体" w:eastAsia="宋体" w:cs="宋体"/>
          <w:color w:val="auto"/>
          <w:sz w:val="28"/>
          <w:szCs w:val="28"/>
        </w:rPr>
        <w:t>七、交货要求</w:t>
      </w:r>
    </w:p>
    <w:p>
      <w:pPr>
        <w:pStyle w:val="23"/>
        <w:ind w:left="425" w:firstLine="0" w:firstLineChars="0"/>
        <w:rPr>
          <w:rFonts w:ascii="宋体" w:hAnsi="宋体" w:eastAsia="宋体" w:cs="宋体"/>
          <w:color w:val="auto"/>
          <w:sz w:val="21"/>
          <w:szCs w:val="21"/>
        </w:rPr>
      </w:pPr>
      <w:r>
        <w:rPr>
          <w:rFonts w:hint="eastAsia" w:ascii="宋体" w:hAnsi="宋体" w:eastAsia="宋体" w:cs="宋体"/>
          <w:b/>
          <w:bCs/>
          <w:color w:val="auto"/>
          <w:sz w:val="21"/>
          <w:szCs w:val="21"/>
        </w:rPr>
        <w:t>交货期：</w:t>
      </w:r>
      <w:r>
        <w:rPr>
          <w:rFonts w:hint="eastAsia" w:ascii="宋体" w:hAnsi="宋体" w:eastAsia="宋体" w:cs="宋体"/>
          <w:color w:val="auto"/>
          <w:sz w:val="21"/>
          <w:szCs w:val="21"/>
        </w:rPr>
        <w:t>合同签订后，于30天内完成供货以及安装调试。</w:t>
      </w:r>
    </w:p>
    <w:p>
      <w:pPr>
        <w:pStyle w:val="2"/>
        <w:numPr>
          <w:ilvl w:val="0"/>
          <w:numId w:val="0"/>
        </w:numPr>
        <w:rPr>
          <w:rFonts w:hAnsi="宋体" w:eastAsia="宋体" w:cs="宋体"/>
          <w:color w:val="auto"/>
          <w:sz w:val="28"/>
          <w:szCs w:val="28"/>
        </w:rPr>
      </w:pPr>
    </w:p>
    <w:p>
      <w:pPr>
        <w:pStyle w:val="2"/>
        <w:numPr>
          <w:ilvl w:val="0"/>
          <w:numId w:val="0"/>
        </w:numPr>
        <w:rPr>
          <w:rFonts w:hAnsi="宋体" w:eastAsia="宋体" w:cs="宋体"/>
          <w:color w:val="auto"/>
          <w:sz w:val="28"/>
          <w:szCs w:val="28"/>
        </w:rPr>
      </w:pPr>
      <w:r>
        <w:rPr>
          <w:rFonts w:hint="eastAsia" w:hAnsi="宋体" w:eastAsia="宋体" w:cs="宋体"/>
          <w:color w:val="auto"/>
          <w:sz w:val="28"/>
          <w:szCs w:val="28"/>
        </w:rPr>
        <w:t>八、付款方式</w:t>
      </w:r>
    </w:p>
    <w:p>
      <w:pPr>
        <w:pStyle w:val="23"/>
        <w:ind w:left="425" w:firstLine="0" w:firstLineChars="0"/>
        <w:rPr>
          <w:rFonts w:ascii="宋体" w:hAnsi="宋体" w:eastAsia="宋体" w:cs="宋体"/>
          <w:color w:val="auto"/>
          <w:sz w:val="21"/>
          <w:szCs w:val="21"/>
        </w:rPr>
      </w:pPr>
      <w:r>
        <w:rPr>
          <w:rFonts w:hint="eastAsia" w:ascii="宋体" w:hAnsi="宋体" w:eastAsia="宋体" w:cs="宋体"/>
          <w:color w:val="auto"/>
          <w:sz w:val="21"/>
          <w:szCs w:val="21"/>
        </w:rPr>
        <w:t>合同签订后，采购人于5个工作日内向中标人支付合同总额的</w:t>
      </w:r>
      <w:r>
        <w:rPr>
          <w:rFonts w:hint="eastAsia" w:ascii="宋体" w:hAnsi="宋体" w:eastAsia="宋体" w:cs="宋体"/>
          <w:color w:val="auto"/>
          <w:sz w:val="21"/>
          <w:szCs w:val="21"/>
          <w:lang w:val="en-US" w:eastAsia="zh-CN"/>
        </w:rPr>
        <w:t>40</w:t>
      </w:r>
      <w:r>
        <w:rPr>
          <w:rFonts w:hint="eastAsia" w:ascii="宋体" w:hAnsi="宋体" w:eastAsia="宋体" w:cs="宋体"/>
          <w:color w:val="auto"/>
          <w:sz w:val="21"/>
          <w:szCs w:val="21"/>
        </w:rPr>
        <w:t>%，项目安装调试完毕并验收合格后采购人于5个工作日内向中标人支付合同总额的</w:t>
      </w:r>
      <w:r>
        <w:rPr>
          <w:rFonts w:hint="eastAsia" w:ascii="宋体" w:hAnsi="宋体" w:eastAsia="宋体" w:cs="宋体"/>
          <w:color w:val="auto"/>
          <w:sz w:val="21"/>
          <w:szCs w:val="21"/>
          <w:lang w:val="en-US" w:eastAsia="zh-CN"/>
        </w:rPr>
        <w:t>5</w:t>
      </w:r>
      <w:r>
        <w:rPr>
          <w:rFonts w:hint="eastAsia" w:ascii="宋体" w:hAnsi="宋体" w:eastAsia="宋体" w:cs="宋体"/>
          <w:color w:val="auto"/>
          <w:sz w:val="21"/>
          <w:szCs w:val="21"/>
        </w:rPr>
        <w:t>5%，合同总额余款的5%在验收合格满一年后五个工作日内无息支付。</w:t>
      </w:r>
    </w:p>
    <w:p>
      <w:pPr>
        <w:pStyle w:val="49"/>
        <w:spacing w:line="240" w:lineRule="auto"/>
        <w:ind w:firstLine="562" w:firstLineChars="200"/>
        <w:rPr>
          <w:rFonts w:ascii="宋体" w:hAnsi="宋体" w:cs="Arial"/>
          <w:b/>
          <w:bCs/>
          <w:color w:val="auto"/>
          <w:kern w:val="21"/>
          <w:sz w:val="28"/>
          <w:szCs w:val="28"/>
        </w:rPr>
      </w:pPr>
    </w:p>
    <w:p>
      <w:pPr>
        <w:jc w:val="center"/>
        <w:rPr>
          <w:color w:val="auto"/>
        </w:rPr>
      </w:pPr>
    </w:p>
    <w:p>
      <w:pPr>
        <w:outlineLvl w:val="0"/>
        <w:rPr>
          <w:rFonts w:ascii="宋体" w:hAnsi="宋体"/>
          <w:b/>
          <w:color w:val="auto"/>
          <w:sz w:val="24"/>
          <w:szCs w:val="24"/>
        </w:rPr>
      </w:pPr>
      <w:bookmarkStart w:id="14" w:name="_Toc24679"/>
      <w:bookmarkStart w:id="15" w:name="_Toc13112"/>
      <w:bookmarkStart w:id="16" w:name="_Toc14462"/>
      <w:r>
        <w:rPr>
          <w:rFonts w:hint="eastAsia" w:ascii="宋体" w:hAnsi="宋体"/>
          <w:b/>
          <w:color w:val="auto"/>
          <w:sz w:val="24"/>
          <w:szCs w:val="24"/>
        </w:rPr>
        <w:t>注：1、用户需求书中凡是带“★”的部分为必备条件，投标人必须作出实质性响应，否则将导致废标。</w:t>
      </w:r>
    </w:p>
    <w:p>
      <w:pPr>
        <w:outlineLvl w:val="0"/>
        <w:rPr>
          <w:rFonts w:ascii="宋体" w:hAnsi="宋体"/>
          <w:b/>
          <w:color w:val="auto"/>
          <w:sz w:val="24"/>
          <w:szCs w:val="24"/>
        </w:rPr>
      </w:pPr>
      <w:r>
        <w:rPr>
          <w:rFonts w:hint="eastAsia" w:ascii="宋体" w:hAnsi="宋体"/>
          <w:b/>
          <w:color w:val="auto"/>
          <w:sz w:val="24"/>
          <w:szCs w:val="24"/>
        </w:rPr>
        <w:t>2、技术参数要求中带“▲”的条款是重要要求，不满足者将被严重扣分，但不作废标处理。</w:t>
      </w:r>
    </w:p>
    <w:p>
      <w:pPr>
        <w:outlineLvl w:val="0"/>
        <w:rPr>
          <w:rFonts w:ascii="宋体" w:hAnsi="宋体"/>
          <w:b/>
          <w:color w:val="auto"/>
          <w:sz w:val="24"/>
          <w:szCs w:val="24"/>
        </w:rPr>
      </w:pPr>
      <w:r>
        <w:rPr>
          <w:rFonts w:hint="eastAsia" w:ascii="宋体" w:hAnsi="宋体"/>
          <w:b/>
          <w:color w:val="auto"/>
          <w:sz w:val="24"/>
          <w:szCs w:val="24"/>
        </w:rPr>
        <w:t>3、带●号为核心产品，多家投标人提供的核心产品品牌相同的，按一家投标人计算。</w:t>
      </w:r>
    </w:p>
    <w:p>
      <w:pPr>
        <w:outlineLvl w:val="0"/>
        <w:rPr>
          <w:rFonts w:ascii="宋体" w:hAnsi="宋体"/>
          <w:b/>
          <w:color w:val="auto"/>
          <w:sz w:val="24"/>
          <w:szCs w:val="24"/>
        </w:rPr>
      </w:pPr>
      <w:r>
        <w:rPr>
          <w:rFonts w:hint="eastAsia" w:ascii="宋体" w:hAnsi="宋体"/>
          <w:b/>
          <w:color w:val="auto"/>
          <w:sz w:val="24"/>
          <w:szCs w:val="24"/>
        </w:rPr>
        <w:t>4、评标结束后，招标人有权对投标人所投产品进行测试，若测试发现投标人应答与招标要求不符，则按虚假应标论处，并保留法律追究的权利。</w:t>
      </w:r>
      <w:bookmarkEnd w:id="14"/>
      <w:bookmarkEnd w:id="15"/>
      <w:bookmarkEnd w:id="16"/>
    </w:p>
    <w:p>
      <w:pPr>
        <w:spacing w:line="360" w:lineRule="auto"/>
        <w:outlineLvl w:val="0"/>
        <w:rPr>
          <w:rFonts w:ascii="宋体" w:hAnsi="宋体"/>
          <w:b/>
          <w:color w:val="auto"/>
          <w:sz w:val="24"/>
          <w:szCs w:val="28"/>
        </w:rPr>
      </w:pPr>
      <w:r>
        <w:rPr>
          <w:rFonts w:hint="eastAsia" w:ascii="宋体" w:hAnsi="宋体"/>
          <w:b/>
          <w:color w:val="auto"/>
          <w:sz w:val="24"/>
          <w:szCs w:val="28"/>
        </w:rPr>
        <w:br w:type="page"/>
      </w:r>
    </w:p>
    <w:p>
      <w:pPr>
        <w:spacing w:line="360" w:lineRule="auto"/>
        <w:outlineLvl w:val="0"/>
        <w:rPr>
          <w:rFonts w:ascii="宋体" w:hAnsi="宋体"/>
          <w:b/>
          <w:color w:val="auto"/>
          <w:sz w:val="24"/>
          <w:szCs w:val="28"/>
        </w:rPr>
      </w:pPr>
    </w:p>
    <w:p>
      <w:pPr>
        <w:spacing w:line="360" w:lineRule="auto"/>
        <w:outlineLvl w:val="0"/>
        <w:rPr>
          <w:rFonts w:ascii="宋体" w:hAnsi="宋体"/>
          <w:b/>
          <w:color w:val="auto"/>
          <w:sz w:val="24"/>
          <w:szCs w:val="28"/>
        </w:rPr>
      </w:pPr>
    </w:p>
    <w:p>
      <w:pPr>
        <w:spacing w:line="360" w:lineRule="auto"/>
        <w:outlineLvl w:val="0"/>
        <w:rPr>
          <w:rFonts w:ascii="宋体" w:hAnsi="宋体"/>
          <w:b/>
          <w:color w:val="auto"/>
          <w:sz w:val="24"/>
          <w:szCs w:val="28"/>
        </w:rPr>
      </w:pPr>
    </w:p>
    <w:p>
      <w:pPr>
        <w:spacing w:line="360" w:lineRule="auto"/>
        <w:outlineLvl w:val="0"/>
        <w:rPr>
          <w:rFonts w:ascii="宋体" w:hAnsi="宋体"/>
          <w:b/>
          <w:color w:val="auto"/>
          <w:sz w:val="24"/>
          <w:szCs w:val="28"/>
        </w:rPr>
      </w:pPr>
    </w:p>
    <w:p>
      <w:pPr>
        <w:spacing w:line="360" w:lineRule="auto"/>
        <w:outlineLvl w:val="0"/>
        <w:rPr>
          <w:rFonts w:ascii="宋体" w:hAnsi="宋体"/>
          <w:b/>
          <w:color w:val="auto"/>
          <w:sz w:val="24"/>
          <w:szCs w:val="28"/>
        </w:rPr>
      </w:pPr>
    </w:p>
    <w:p>
      <w:pPr>
        <w:spacing w:line="360" w:lineRule="auto"/>
        <w:outlineLvl w:val="0"/>
        <w:rPr>
          <w:rFonts w:ascii="宋体" w:hAnsi="宋体"/>
          <w:b/>
          <w:color w:val="auto"/>
          <w:sz w:val="24"/>
          <w:szCs w:val="28"/>
        </w:rPr>
      </w:pPr>
    </w:p>
    <w:p>
      <w:pPr>
        <w:spacing w:line="360" w:lineRule="auto"/>
        <w:outlineLvl w:val="0"/>
        <w:rPr>
          <w:rFonts w:ascii="宋体" w:hAnsi="宋体"/>
          <w:b/>
          <w:color w:val="auto"/>
          <w:sz w:val="24"/>
          <w:szCs w:val="28"/>
        </w:rPr>
      </w:pPr>
    </w:p>
    <w:p>
      <w:pPr>
        <w:spacing w:line="360" w:lineRule="auto"/>
        <w:outlineLvl w:val="0"/>
        <w:rPr>
          <w:rFonts w:ascii="宋体" w:hAnsi="宋体"/>
          <w:b/>
          <w:color w:val="auto"/>
          <w:sz w:val="24"/>
          <w:szCs w:val="28"/>
        </w:rPr>
      </w:pPr>
    </w:p>
    <w:p>
      <w:pPr>
        <w:spacing w:line="360" w:lineRule="auto"/>
        <w:outlineLvl w:val="0"/>
        <w:rPr>
          <w:rFonts w:ascii="宋体" w:hAnsi="宋体"/>
          <w:b/>
          <w:color w:val="auto"/>
          <w:sz w:val="24"/>
          <w:szCs w:val="28"/>
        </w:rPr>
      </w:pPr>
    </w:p>
    <w:p>
      <w:pPr>
        <w:spacing w:line="360" w:lineRule="auto"/>
        <w:outlineLvl w:val="0"/>
        <w:rPr>
          <w:rFonts w:ascii="宋体" w:hAnsi="宋体"/>
          <w:b/>
          <w:color w:val="auto"/>
          <w:sz w:val="24"/>
          <w:szCs w:val="28"/>
        </w:rPr>
      </w:pPr>
    </w:p>
    <w:p>
      <w:pPr>
        <w:spacing w:line="360" w:lineRule="auto"/>
        <w:outlineLvl w:val="0"/>
        <w:rPr>
          <w:rFonts w:ascii="宋体" w:hAnsi="宋体"/>
          <w:b/>
          <w:color w:val="auto"/>
          <w:sz w:val="24"/>
          <w:szCs w:val="28"/>
        </w:rPr>
      </w:pPr>
    </w:p>
    <w:p>
      <w:pPr>
        <w:pStyle w:val="3"/>
        <w:jc w:val="center"/>
        <w:rPr>
          <w:color w:val="auto"/>
          <w:sz w:val="52"/>
          <w:szCs w:val="52"/>
        </w:rPr>
      </w:pPr>
      <w:bookmarkStart w:id="17" w:name="_Toc31825"/>
      <w:r>
        <w:rPr>
          <w:rFonts w:hint="eastAsia"/>
          <w:color w:val="auto"/>
          <w:sz w:val="52"/>
          <w:szCs w:val="52"/>
        </w:rPr>
        <w:t>第四部分 投标人须知</w:t>
      </w:r>
      <w:bookmarkEnd w:id="17"/>
    </w:p>
    <w:p>
      <w:pPr>
        <w:adjustRightInd/>
        <w:snapToGrid/>
        <w:spacing w:line="276" w:lineRule="auto"/>
        <w:rPr>
          <w:color w:val="auto"/>
        </w:rPr>
      </w:pPr>
      <w:r>
        <w:rPr>
          <w:color w:val="auto"/>
        </w:rPr>
        <w:br w:type="page"/>
      </w:r>
    </w:p>
    <w:p>
      <w:pPr>
        <w:pStyle w:val="4"/>
        <w:numPr>
          <w:ilvl w:val="0"/>
          <w:numId w:val="3"/>
        </w:numPr>
        <w:jc w:val="center"/>
        <w:rPr>
          <w:rFonts w:ascii="宋体" w:hAnsi="宋体" w:eastAsia="宋体"/>
          <w:color w:val="auto"/>
        </w:rPr>
      </w:pPr>
      <w:bookmarkStart w:id="18" w:name="_Toc25557"/>
      <w:r>
        <w:rPr>
          <w:rFonts w:hint="eastAsia" w:ascii="宋体" w:hAnsi="宋体" w:eastAsia="宋体"/>
          <w:color w:val="auto"/>
        </w:rPr>
        <w:t>说明</w:t>
      </w:r>
      <w:bookmarkEnd w:id="18"/>
    </w:p>
    <w:p>
      <w:pPr>
        <w:pStyle w:val="5"/>
        <w:widowControl w:val="0"/>
        <w:overflowPunct w:val="0"/>
        <w:spacing w:before="0" w:after="0" w:line="240" w:lineRule="auto"/>
        <w:rPr>
          <w:rFonts w:ascii="宋体" w:hAnsi="宋体" w:eastAsia="宋体"/>
          <w:color w:val="auto"/>
          <w:sz w:val="21"/>
          <w:szCs w:val="21"/>
        </w:rPr>
      </w:pPr>
      <w:bookmarkStart w:id="19" w:name="_Toc23664"/>
      <w:r>
        <w:rPr>
          <w:rFonts w:hint="eastAsia" w:ascii="宋体" w:hAnsi="宋体" w:eastAsia="宋体"/>
          <w:color w:val="auto"/>
          <w:sz w:val="21"/>
          <w:szCs w:val="21"/>
        </w:rPr>
        <w:t>1.适用范围</w:t>
      </w:r>
      <w:bookmarkEnd w:id="19"/>
    </w:p>
    <w:p>
      <w:pPr>
        <w:widowControl w:val="0"/>
        <w:numPr>
          <w:ilvl w:val="1"/>
          <w:numId w:val="4"/>
        </w:numPr>
        <w:adjustRightInd/>
        <w:snapToGrid/>
        <w:spacing w:after="0" w:line="360" w:lineRule="exact"/>
        <w:jc w:val="both"/>
        <w:rPr>
          <w:rFonts w:ascii="宋体" w:hAnsi="宋体" w:eastAsia="宋体"/>
          <w:color w:val="auto"/>
          <w:sz w:val="21"/>
          <w:szCs w:val="21"/>
        </w:rPr>
      </w:pPr>
      <w:r>
        <w:rPr>
          <w:rFonts w:hint="eastAsia" w:ascii="宋体" w:hAnsi="宋体" w:eastAsia="宋体"/>
          <w:color w:val="auto"/>
          <w:sz w:val="21"/>
          <w:szCs w:val="21"/>
        </w:rPr>
        <w:t>招标范围：见本文件《用户需求书》</w:t>
      </w:r>
    </w:p>
    <w:p>
      <w:pPr>
        <w:rPr>
          <w:color w:val="auto"/>
        </w:rPr>
      </w:pPr>
    </w:p>
    <w:p>
      <w:pPr>
        <w:pStyle w:val="5"/>
        <w:widowControl w:val="0"/>
        <w:overflowPunct w:val="0"/>
        <w:spacing w:before="0" w:after="0" w:line="240" w:lineRule="auto"/>
        <w:rPr>
          <w:rFonts w:ascii="宋体" w:hAnsi="宋体" w:eastAsia="宋体"/>
          <w:color w:val="auto"/>
          <w:sz w:val="21"/>
          <w:szCs w:val="21"/>
        </w:rPr>
      </w:pPr>
      <w:bookmarkStart w:id="20" w:name="_Toc607"/>
      <w:r>
        <w:rPr>
          <w:rFonts w:hint="eastAsia" w:ascii="宋体" w:hAnsi="宋体" w:eastAsia="宋体"/>
          <w:color w:val="auto"/>
          <w:sz w:val="21"/>
          <w:szCs w:val="21"/>
        </w:rPr>
        <w:t>2.</w:t>
      </w:r>
      <w:bookmarkStart w:id="21" w:name="_Toc382049092"/>
      <w:bookmarkStart w:id="22" w:name="_Toc1530"/>
      <w:bookmarkStart w:id="23" w:name="_Toc303084246"/>
      <w:bookmarkStart w:id="24" w:name="_Toc298847174"/>
      <w:r>
        <w:rPr>
          <w:rFonts w:hint="eastAsia" w:ascii="宋体" w:hAnsi="宋体" w:eastAsia="宋体"/>
          <w:color w:val="auto"/>
          <w:sz w:val="21"/>
          <w:szCs w:val="21"/>
        </w:rPr>
        <w:t>定义</w:t>
      </w:r>
      <w:bookmarkEnd w:id="20"/>
      <w:bookmarkEnd w:id="21"/>
      <w:bookmarkEnd w:id="22"/>
      <w:bookmarkEnd w:id="23"/>
      <w:bookmarkEnd w:id="24"/>
    </w:p>
    <w:p>
      <w:pPr>
        <w:pStyle w:val="23"/>
        <w:widowControl w:val="0"/>
        <w:numPr>
          <w:ilvl w:val="0"/>
          <w:numId w:val="4"/>
        </w:numPr>
        <w:adjustRightInd/>
        <w:snapToGrid/>
        <w:spacing w:after="0" w:line="360" w:lineRule="exact"/>
        <w:ind w:firstLineChars="0"/>
        <w:jc w:val="both"/>
        <w:rPr>
          <w:rFonts w:ascii="宋体" w:hAnsi="宋体" w:eastAsia="宋体"/>
          <w:vanish/>
          <w:color w:val="auto"/>
          <w:sz w:val="21"/>
          <w:szCs w:val="21"/>
        </w:rPr>
      </w:pPr>
    </w:p>
    <w:p>
      <w:pPr>
        <w:widowControl w:val="0"/>
        <w:numPr>
          <w:ilvl w:val="1"/>
          <w:numId w:val="4"/>
        </w:numPr>
        <w:adjustRightInd/>
        <w:snapToGrid/>
        <w:spacing w:after="0" w:line="360" w:lineRule="exact"/>
        <w:jc w:val="both"/>
        <w:rPr>
          <w:rFonts w:ascii="宋体" w:hAnsi="宋体" w:eastAsia="宋体"/>
          <w:color w:val="auto"/>
          <w:sz w:val="21"/>
          <w:szCs w:val="21"/>
        </w:rPr>
      </w:pPr>
      <w:r>
        <w:rPr>
          <w:rFonts w:hint="eastAsia" w:ascii="宋体" w:hAnsi="宋体" w:eastAsia="宋体"/>
          <w:color w:val="auto"/>
          <w:sz w:val="21"/>
          <w:szCs w:val="21"/>
        </w:rPr>
        <w:t>采购人：</w:t>
      </w:r>
      <w:r>
        <w:rPr>
          <w:rFonts w:ascii="宋体" w:hAnsi="宋体" w:eastAsia="宋体"/>
          <w:color w:val="auto"/>
          <w:sz w:val="21"/>
          <w:szCs w:val="21"/>
        </w:rPr>
        <w:t>是指依法进行政府采购的国家机关、事业单位、团体组织</w:t>
      </w:r>
      <w:r>
        <w:rPr>
          <w:rFonts w:hint="eastAsia" w:ascii="宋体" w:hAnsi="宋体" w:eastAsia="宋体"/>
          <w:color w:val="auto"/>
          <w:sz w:val="21"/>
          <w:szCs w:val="21"/>
        </w:rPr>
        <w:t>。</w:t>
      </w:r>
    </w:p>
    <w:p>
      <w:pPr>
        <w:widowControl w:val="0"/>
        <w:numPr>
          <w:ilvl w:val="1"/>
          <w:numId w:val="4"/>
        </w:numPr>
        <w:adjustRightInd/>
        <w:snapToGrid/>
        <w:spacing w:after="0" w:line="360" w:lineRule="exact"/>
        <w:jc w:val="both"/>
        <w:rPr>
          <w:rFonts w:ascii="宋体" w:hAnsi="宋体" w:eastAsia="宋体"/>
          <w:color w:val="auto"/>
          <w:sz w:val="21"/>
          <w:szCs w:val="21"/>
        </w:rPr>
      </w:pPr>
      <w:r>
        <w:rPr>
          <w:rFonts w:hint="eastAsia" w:ascii="宋体" w:hAnsi="宋体" w:eastAsia="宋体"/>
          <w:color w:val="auto"/>
          <w:sz w:val="21"/>
          <w:szCs w:val="21"/>
        </w:rPr>
        <w:t>投标人：响应招标并且符合招标文件规定资格条件和参加投标竞争的法人、其他组织或者自然人。</w:t>
      </w:r>
    </w:p>
    <w:p>
      <w:pPr>
        <w:widowControl w:val="0"/>
        <w:numPr>
          <w:ilvl w:val="1"/>
          <w:numId w:val="4"/>
        </w:numPr>
        <w:adjustRightInd/>
        <w:snapToGrid/>
        <w:spacing w:after="0" w:line="360" w:lineRule="exact"/>
        <w:jc w:val="both"/>
        <w:rPr>
          <w:rFonts w:ascii="宋体" w:hAnsi="宋体" w:eastAsia="宋体"/>
          <w:color w:val="auto"/>
          <w:sz w:val="21"/>
          <w:szCs w:val="21"/>
        </w:rPr>
      </w:pPr>
      <w:r>
        <w:rPr>
          <w:rFonts w:hint="eastAsia" w:ascii="宋体" w:hAnsi="宋体" w:eastAsia="宋体"/>
          <w:color w:val="auto"/>
          <w:sz w:val="21"/>
          <w:szCs w:val="21"/>
        </w:rPr>
        <w:t>中标人：指经评标委员会评审推荐、采购人确认的获得本项目中标资格的投标人。</w:t>
      </w:r>
    </w:p>
    <w:p>
      <w:pPr>
        <w:widowControl w:val="0"/>
        <w:numPr>
          <w:ilvl w:val="1"/>
          <w:numId w:val="4"/>
        </w:numPr>
        <w:adjustRightInd/>
        <w:snapToGrid/>
        <w:spacing w:after="0" w:line="360" w:lineRule="exact"/>
        <w:jc w:val="both"/>
        <w:rPr>
          <w:rFonts w:ascii="宋体" w:hAnsi="宋体" w:eastAsia="宋体"/>
          <w:color w:val="auto"/>
          <w:sz w:val="21"/>
          <w:szCs w:val="21"/>
        </w:rPr>
      </w:pPr>
      <w:r>
        <w:rPr>
          <w:rFonts w:hint="eastAsia" w:ascii="宋体" w:hAnsi="宋体" w:eastAsia="宋体"/>
          <w:color w:val="auto"/>
          <w:sz w:val="21"/>
          <w:szCs w:val="21"/>
        </w:rPr>
        <w:t>采购代理机构：广东三方诚信招标有限公司。</w:t>
      </w:r>
    </w:p>
    <w:p>
      <w:pPr>
        <w:widowControl w:val="0"/>
        <w:numPr>
          <w:ilvl w:val="1"/>
          <w:numId w:val="4"/>
        </w:numPr>
        <w:adjustRightInd/>
        <w:snapToGrid/>
        <w:spacing w:after="0" w:line="360" w:lineRule="exact"/>
        <w:jc w:val="both"/>
        <w:rPr>
          <w:rFonts w:ascii="宋体" w:hAnsi="宋体" w:eastAsia="宋体"/>
          <w:color w:val="auto"/>
          <w:sz w:val="21"/>
          <w:szCs w:val="21"/>
        </w:rPr>
      </w:pPr>
      <w:r>
        <w:rPr>
          <w:rFonts w:hint="eastAsia" w:ascii="宋体" w:hAnsi="宋体" w:eastAsia="宋体"/>
          <w:color w:val="auto"/>
          <w:sz w:val="21"/>
          <w:szCs w:val="21"/>
        </w:rPr>
        <w:t>评标委员会：评标委员会是依据《中华人民共和国政府采购法》及其实施条例、《政府采购货物和服务招标投标管理办法》等组建的专门负责本次招标其评标工作的临时性机构。</w:t>
      </w:r>
    </w:p>
    <w:p>
      <w:pPr>
        <w:widowControl w:val="0"/>
        <w:numPr>
          <w:ilvl w:val="1"/>
          <w:numId w:val="4"/>
        </w:numPr>
        <w:adjustRightInd/>
        <w:snapToGrid/>
        <w:spacing w:after="0" w:line="360" w:lineRule="exact"/>
        <w:jc w:val="both"/>
        <w:rPr>
          <w:rFonts w:ascii="宋体" w:hAnsi="宋体" w:eastAsia="宋体"/>
          <w:color w:val="auto"/>
          <w:sz w:val="21"/>
          <w:szCs w:val="21"/>
        </w:rPr>
      </w:pPr>
      <w:r>
        <w:rPr>
          <w:rFonts w:hint="eastAsia" w:ascii="宋体" w:hAnsi="宋体" w:eastAsia="宋体"/>
          <w:color w:val="auto"/>
          <w:sz w:val="21"/>
          <w:szCs w:val="21"/>
        </w:rPr>
        <w:t>合同：指由本次招标所产生的合同或合约文件。</w:t>
      </w:r>
    </w:p>
    <w:p>
      <w:pPr>
        <w:widowControl w:val="0"/>
        <w:numPr>
          <w:ilvl w:val="1"/>
          <w:numId w:val="4"/>
        </w:numPr>
        <w:adjustRightInd/>
        <w:snapToGrid/>
        <w:spacing w:after="0" w:line="360" w:lineRule="exact"/>
        <w:jc w:val="both"/>
        <w:rPr>
          <w:rFonts w:ascii="宋体" w:hAnsi="宋体" w:eastAsia="宋体"/>
          <w:color w:val="auto"/>
          <w:sz w:val="21"/>
          <w:szCs w:val="21"/>
        </w:rPr>
      </w:pPr>
      <w:r>
        <w:rPr>
          <w:rFonts w:hint="eastAsia" w:ascii="宋体" w:hAnsi="宋体" w:eastAsia="宋体"/>
          <w:color w:val="auto"/>
          <w:sz w:val="21"/>
          <w:szCs w:val="21"/>
        </w:rPr>
        <w:t>公章：</w:t>
      </w:r>
      <w:r>
        <w:rPr>
          <w:rFonts w:ascii="宋体" w:hAnsi="宋体" w:eastAsia="宋体"/>
          <w:color w:val="auto"/>
          <w:sz w:val="21"/>
          <w:szCs w:val="21"/>
        </w:rPr>
        <w:t>公章是</w:t>
      </w:r>
      <w:r>
        <w:rPr>
          <w:rFonts w:ascii="宋体" w:hAnsi="宋体" w:eastAsia="宋体"/>
          <w:iCs/>
          <w:color w:val="auto"/>
          <w:sz w:val="21"/>
          <w:szCs w:val="21"/>
        </w:rPr>
        <w:t>指</w:t>
      </w:r>
      <w:r>
        <w:rPr>
          <w:rFonts w:hint="eastAsia" w:ascii="宋体" w:hAnsi="宋体" w:eastAsia="宋体"/>
          <w:iCs/>
          <w:color w:val="auto"/>
          <w:sz w:val="21"/>
          <w:szCs w:val="21"/>
        </w:rPr>
        <w:t>经过正规的法定程序并备案的法人公章与投标专用章。（投标人如在投标文件中使用“投标专用章”，应提供法定代表人签字或加盖公章说明该“投标专用章”与法人公章具备同等效力的证明文件，且投标当天应携带相关原件到现场，以供核查。因投标文件未提供相关手续复印件和无法核查投标专用章的真实性而导致的后果由投标人自行承担。</w:t>
      </w:r>
      <w:r>
        <w:rPr>
          <w:rFonts w:hint="eastAsia" w:ascii="宋体" w:hAnsi="宋体" w:eastAsia="宋体"/>
          <w:color w:val="auto"/>
          <w:sz w:val="21"/>
          <w:szCs w:val="21"/>
        </w:rPr>
        <w:t>）</w:t>
      </w:r>
    </w:p>
    <w:p>
      <w:pPr>
        <w:widowControl w:val="0"/>
        <w:numPr>
          <w:ilvl w:val="1"/>
          <w:numId w:val="4"/>
        </w:numPr>
        <w:adjustRightInd/>
        <w:snapToGrid/>
        <w:spacing w:after="0" w:line="360" w:lineRule="exact"/>
        <w:jc w:val="both"/>
        <w:rPr>
          <w:rFonts w:ascii="宋体" w:hAnsi="宋体" w:eastAsia="宋体"/>
          <w:color w:val="auto"/>
          <w:sz w:val="21"/>
          <w:szCs w:val="21"/>
        </w:rPr>
      </w:pPr>
      <w:r>
        <w:rPr>
          <w:rFonts w:hint="eastAsia" w:ascii="宋体" w:hAnsi="宋体" w:eastAsia="宋体"/>
          <w:color w:val="auto"/>
          <w:sz w:val="21"/>
          <w:szCs w:val="21"/>
        </w:rPr>
        <w:t>时间</w:t>
      </w:r>
      <w:r>
        <w:rPr>
          <w:rFonts w:hint="eastAsia" w:ascii="宋体" w:hAnsi="宋体" w:eastAsia="宋体"/>
          <w:iCs/>
          <w:color w:val="auto"/>
          <w:sz w:val="21"/>
          <w:szCs w:val="21"/>
        </w:rPr>
        <w:t>：本文件规定按日计算期间的，开始当天不计入，从次日开始计算。期限的最后一日是国家法定节假日的，顺延到节假日后的次日为期限的最后一日。</w:t>
      </w:r>
    </w:p>
    <w:p>
      <w:pPr>
        <w:rPr>
          <w:color w:val="auto"/>
        </w:rPr>
      </w:pPr>
    </w:p>
    <w:p>
      <w:pPr>
        <w:pStyle w:val="5"/>
        <w:widowControl w:val="0"/>
        <w:overflowPunct w:val="0"/>
        <w:spacing w:before="0" w:after="0" w:line="240" w:lineRule="auto"/>
        <w:rPr>
          <w:rFonts w:ascii="宋体" w:hAnsi="宋体" w:eastAsia="宋体"/>
          <w:color w:val="auto"/>
          <w:sz w:val="21"/>
          <w:szCs w:val="21"/>
        </w:rPr>
      </w:pPr>
      <w:bookmarkStart w:id="25" w:name="_Toc18884"/>
      <w:r>
        <w:rPr>
          <w:rFonts w:hint="eastAsia" w:ascii="宋体" w:hAnsi="宋体" w:eastAsia="宋体"/>
          <w:color w:val="auto"/>
          <w:sz w:val="21"/>
          <w:szCs w:val="21"/>
        </w:rPr>
        <w:t>3.货物和服务</w:t>
      </w:r>
      <w:bookmarkEnd w:id="25"/>
    </w:p>
    <w:p>
      <w:pPr>
        <w:pStyle w:val="23"/>
        <w:widowControl w:val="0"/>
        <w:numPr>
          <w:ilvl w:val="0"/>
          <w:numId w:val="4"/>
        </w:numPr>
        <w:adjustRightInd/>
        <w:snapToGrid/>
        <w:spacing w:after="0" w:line="360" w:lineRule="exact"/>
        <w:ind w:firstLineChars="0"/>
        <w:jc w:val="both"/>
        <w:rPr>
          <w:rFonts w:ascii="宋体" w:hAnsi="宋体" w:eastAsia="宋体"/>
          <w:vanish/>
          <w:color w:val="auto"/>
          <w:sz w:val="21"/>
          <w:szCs w:val="21"/>
        </w:rPr>
      </w:pPr>
    </w:p>
    <w:p>
      <w:pPr>
        <w:widowControl w:val="0"/>
        <w:numPr>
          <w:ilvl w:val="1"/>
          <w:numId w:val="4"/>
        </w:numPr>
        <w:adjustRightInd/>
        <w:snapToGrid/>
        <w:spacing w:after="0" w:line="360" w:lineRule="exact"/>
        <w:jc w:val="both"/>
        <w:rPr>
          <w:rFonts w:ascii="宋体" w:hAnsi="宋体" w:eastAsia="宋体"/>
          <w:color w:val="auto"/>
          <w:sz w:val="21"/>
          <w:szCs w:val="21"/>
        </w:rPr>
      </w:pPr>
      <w:r>
        <w:rPr>
          <w:rFonts w:hint="eastAsia" w:ascii="宋体" w:hAnsi="宋体" w:eastAsia="宋体"/>
          <w:color w:val="auto"/>
          <w:sz w:val="21"/>
          <w:szCs w:val="21"/>
        </w:rPr>
        <w:t>货物</w:t>
      </w:r>
      <w:r>
        <w:rPr>
          <w:rFonts w:ascii="宋体" w:hAnsi="宋体" w:eastAsia="宋体"/>
          <w:color w:val="auto"/>
          <w:sz w:val="21"/>
          <w:szCs w:val="21"/>
        </w:rPr>
        <w:t>是指各种形态和种类的物品，包括原材料、燃料、设备、产品等</w:t>
      </w:r>
    </w:p>
    <w:p>
      <w:pPr>
        <w:widowControl w:val="0"/>
        <w:numPr>
          <w:ilvl w:val="1"/>
          <w:numId w:val="4"/>
        </w:numPr>
        <w:adjustRightInd/>
        <w:snapToGrid/>
        <w:spacing w:after="0" w:line="360" w:lineRule="exact"/>
        <w:jc w:val="both"/>
        <w:rPr>
          <w:rFonts w:ascii="宋体" w:hAnsi="宋体" w:eastAsia="宋体"/>
          <w:color w:val="auto"/>
          <w:sz w:val="21"/>
          <w:szCs w:val="21"/>
        </w:rPr>
      </w:pPr>
      <w:r>
        <w:rPr>
          <w:rFonts w:hint="eastAsia" w:ascii="宋体" w:hAnsi="宋体" w:eastAsia="宋体"/>
          <w:color w:val="auto"/>
          <w:sz w:val="21"/>
          <w:szCs w:val="21"/>
        </w:rPr>
        <w:t>服务是指除</w:t>
      </w:r>
      <w:r>
        <w:rPr>
          <w:rFonts w:ascii="宋体" w:hAnsi="宋体" w:eastAsia="宋体"/>
          <w:color w:val="auto"/>
          <w:sz w:val="21"/>
          <w:szCs w:val="21"/>
        </w:rPr>
        <w:t>除货物和工程以外的其他政府采购对象</w:t>
      </w:r>
      <w:r>
        <w:rPr>
          <w:rFonts w:hint="eastAsia" w:ascii="宋体" w:hAnsi="宋体" w:eastAsia="宋体"/>
          <w:color w:val="auto"/>
          <w:sz w:val="21"/>
          <w:szCs w:val="21"/>
        </w:rPr>
        <w:t>。</w:t>
      </w:r>
    </w:p>
    <w:p>
      <w:pPr>
        <w:widowControl w:val="0"/>
        <w:numPr>
          <w:ilvl w:val="1"/>
          <w:numId w:val="4"/>
        </w:numPr>
        <w:adjustRightInd/>
        <w:snapToGrid/>
        <w:spacing w:after="0" w:line="360" w:lineRule="exact"/>
        <w:jc w:val="both"/>
        <w:rPr>
          <w:rFonts w:ascii="宋体" w:hAnsi="宋体" w:eastAsia="宋体"/>
          <w:color w:val="auto"/>
          <w:sz w:val="21"/>
          <w:szCs w:val="21"/>
        </w:rPr>
      </w:pPr>
      <w:r>
        <w:rPr>
          <w:rFonts w:hint="eastAsia" w:ascii="宋体" w:hAnsi="宋体" w:eastAsia="宋体"/>
          <w:color w:val="auto"/>
          <w:sz w:val="21"/>
          <w:szCs w:val="21"/>
        </w:rPr>
        <w:t>属于政府采购强制采购节能产品，投标人提供所投产品应已列入国家发展改革委所发布的最新一期《节能产品政府采购清单》（注：该清单可查询中国政府采购网，请投标人打印产品所在清单页，并对相关内容作圈记）。</w:t>
      </w:r>
    </w:p>
    <w:p>
      <w:pPr>
        <w:rPr>
          <w:color w:val="auto"/>
        </w:rPr>
      </w:pPr>
    </w:p>
    <w:p>
      <w:pPr>
        <w:pStyle w:val="5"/>
        <w:widowControl w:val="0"/>
        <w:overflowPunct w:val="0"/>
        <w:spacing w:before="0" w:after="0" w:line="240" w:lineRule="auto"/>
        <w:rPr>
          <w:rFonts w:ascii="宋体" w:hAnsi="宋体" w:eastAsia="宋体"/>
          <w:color w:val="auto"/>
          <w:sz w:val="21"/>
          <w:szCs w:val="21"/>
        </w:rPr>
      </w:pPr>
      <w:bookmarkStart w:id="26" w:name="_Toc20142"/>
      <w:r>
        <w:rPr>
          <w:rFonts w:hint="eastAsia" w:ascii="宋体" w:hAnsi="宋体" w:eastAsia="宋体"/>
          <w:color w:val="auto"/>
          <w:sz w:val="21"/>
          <w:szCs w:val="21"/>
        </w:rPr>
        <w:t>4.投标费用</w:t>
      </w:r>
      <w:bookmarkEnd w:id="26"/>
    </w:p>
    <w:p>
      <w:pPr>
        <w:pStyle w:val="23"/>
        <w:widowControl w:val="0"/>
        <w:numPr>
          <w:ilvl w:val="0"/>
          <w:numId w:val="4"/>
        </w:numPr>
        <w:adjustRightInd/>
        <w:snapToGrid/>
        <w:spacing w:after="0" w:line="360" w:lineRule="exact"/>
        <w:ind w:firstLineChars="0"/>
        <w:jc w:val="both"/>
        <w:rPr>
          <w:rFonts w:ascii="宋体" w:hAnsi="宋体" w:eastAsia="宋体"/>
          <w:vanish/>
          <w:color w:val="auto"/>
          <w:sz w:val="21"/>
          <w:szCs w:val="21"/>
        </w:rPr>
      </w:pPr>
    </w:p>
    <w:p>
      <w:pPr>
        <w:widowControl w:val="0"/>
        <w:numPr>
          <w:ilvl w:val="1"/>
          <w:numId w:val="4"/>
        </w:numPr>
        <w:adjustRightInd/>
        <w:snapToGrid/>
        <w:spacing w:after="0" w:line="360" w:lineRule="exact"/>
        <w:jc w:val="both"/>
        <w:rPr>
          <w:rFonts w:ascii="宋体" w:hAnsi="宋体" w:eastAsia="宋体"/>
          <w:color w:val="auto"/>
          <w:sz w:val="21"/>
          <w:szCs w:val="21"/>
        </w:rPr>
      </w:pPr>
      <w:r>
        <w:rPr>
          <w:rFonts w:hint="eastAsia" w:ascii="宋体" w:hAnsi="宋体" w:eastAsia="宋体"/>
          <w:color w:val="auto"/>
          <w:sz w:val="21"/>
          <w:szCs w:val="21"/>
        </w:rPr>
        <w:t>投标人应承担所有与编写投标文件和参加投标有关的自身的所有费用，不论投标的结果如何，采购代理机构和采购人在任何情况下均无义务和责任承担这些费用。</w:t>
      </w:r>
    </w:p>
    <w:p>
      <w:pPr>
        <w:widowControl w:val="0"/>
        <w:adjustRightInd/>
        <w:snapToGrid/>
        <w:spacing w:after="0" w:line="360" w:lineRule="exact"/>
        <w:jc w:val="both"/>
        <w:rPr>
          <w:rFonts w:ascii="宋体" w:hAnsi="宋体" w:eastAsia="宋体"/>
          <w:color w:val="auto"/>
          <w:sz w:val="21"/>
          <w:szCs w:val="21"/>
        </w:rPr>
      </w:pPr>
    </w:p>
    <w:p>
      <w:pPr>
        <w:pStyle w:val="5"/>
        <w:widowControl w:val="0"/>
        <w:overflowPunct w:val="0"/>
        <w:spacing w:before="0" w:after="0" w:line="240" w:lineRule="auto"/>
        <w:rPr>
          <w:rFonts w:ascii="宋体" w:hAnsi="宋体" w:eastAsia="宋体"/>
          <w:color w:val="auto"/>
          <w:sz w:val="21"/>
          <w:szCs w:val="21"/>
        </w:rPr>
      </w:pPr>
      <w:bookmarkStart w:id="27" w:name="_Toc23183"/>
      <w:r>
        <w:rPr>
          <w:rFonts w:hint="eastAsia" w:ascii="宋体" w:hAnsi="宋体" w:eastAsia="宋体"/>
          <w:color w:val="auto"/>
          <w:sz w:val="21"/>
          <w:szCs w:val="21"/>
        </w:rPr>
        <w:t>5.知识产权</w:t>
      </w:r>
      <w:bookmarkEnd w:id="27"/>
    </w:p>
    <w:p>
      <w:pPr>
        <w:pStyle w:val="23"/>
        <w:widowControl w:val="0"/>
        <w:numPr>
          <w:ilvl w:val="0"/>
          <w:numId w:val="4"/>
        </w:numPr>
        <w:adjustRightInd/>
        <w:snapToGrid/>
        <w:spacing w:after="0" w:line="360" w:lineRule="exact"/>
        <w:ind w:firstLineChars="0"/>
        <w:jc w:val="both"/>
        <w:rPr>
          <w:rFonts w:ascii="宋体" w:hAnsi="宋体" w:eastAsia="宋体"/>
          <w:vanish/>
          <w:color w:val="auto"/>
          <w:sz w:val="21"/>
          <w:szCs w:val="21"/>
        </w:rPr>
      </w:pPr>
    </w:p>
    <w:p>
      <w:pPr>
        <w:widowControl w:val="0"/>
        <w:numPr>
          <w:ilvl w:val="1"/>
          <w:numId w:val="4"/>
        </w:numPr>
        <w:adjustRightInd/>
        <w:snapToGrid/>
        <w:spacing w:after="0" w:line="360" w:lineRule="exact"/>
        <w:jc w:val="both"/>
        <w:rPr>
          <w:rFonts w:ascii="宋体" w:hAnsi="宋体" w:eastAsia="宋体"/>
          <w:color w:val="auto"/>
          <w:sz w:val="21"/>
          <w:szCs w:val="21"/>
        </w:rPr>
      </w:pPr>
      <w:r>
        <w:rPr>
          <w:rFonts w:hint="eastAsia" w:ascii="宋体" w:hAnsi="宋体" w:eastAsia="宋体"/>
          <w:color w:val="auto"/>
          <w:sz w:val="21"/>
          <w:szCs w:val="21"/>
        </w:rPr>
        <w:t>投标人应保证在本项目使用的任何产品和服务（包括部分使用）时，不会产生因第三方提出侵犯其专利权、商标权或其它知识产权而引起的法律和经济纠纷，如因专利权、商标权或其它知识产权而引起法律和经济纠纷，由投标人承担所有相关责任。</w:t>
      </w:r>
    </w:p>
    <w:p>
      <w:pPr>
        <w:widowControl w:val="0"/>
        <w:numPr>
          <w:ilvl w:val="1"/>
          <w:numId w:val="4"/>
        </w:numPr>
        <w:adjustRightInd/>
        <w:snapToGrid/>
        <w:spacing w:after="0" w:line="360" w:lineRule="exact"/>
        <w:jc w:val="both"/>
        <w:rPr>
          <w:rFonts w:ascii="宋体" w:hAnsi="宋体" w:eastAsia="宋体"/>
          <w:color w:val="auto"/>
          <w:sz w:val="21"/>
          <w:szCs w:val="21"/>
        </w:rPr>
      </w:pPr>
      <w:r>
        <w:rPr>
          <w:rFonts w:hint="eastAsia" w:ascii="宋体" w:hAnsi="宋体" w:eastAsia="宋体"/>
          <w:color w:val="auto"/>
          <w:sz w:val="21"/>
          <w:szCs w:val="21"/>
        </w:rPr>
        <w:t>采购人享有本项目实施过程中产生的知识成果及知识产权。</w:t>
      </w:r>
    </w:p>
    <w:p>
      <w:pPr>
        <w:widowControl w:val="0"/>
        <w:numPr>
          <w:ilvl w:val="1"/>
          <w:numId w:val="4"/>
        </w:numPr>
        <w:adjustRightInd/>
        <w:snapToGrid/>
        <w:spacing w:after="0" w:line="360" w:lineRule="exact"/>
        <w:jc w:val="both"/>
        <w:rPr>
          <w:rFonts w:ascii="宋体" w:hAnsi="宋体" w:eastAsia="宋体"/>
          <w:color w:val="auto"/>
          <w:sz w:val="21"/>
          <w:szCs w:val="21"/>
        </w:rPr>
      </w:pPr>
      <w:r>
        <w:rPr>
          <w:rFonts w:hint="eastAsia" w:ascii="宋体" w:hAnsi="宋体" w:eastAsia="宋体"/>
          <w:color w:val="auto"/>
          <w:sz w:val="21"/>
          <w:szCs w:val="21"/>
        </w:rPr>
        <w:t>投标人如欲在项目实施过程中采用自有知识成果，需在投标文件中声明，并提供相关知识产权证明文件。使用该知识成果后，投标人需提供开发接口和开发手册等技术文档。</w:t>
      </w:r>
    </w:p>
    <w:p>
      <w:pPr>
        <w:widowControl w:val="0"/>
        <w:numPr>
          <w:ilvl w:val="1"/>
          <w:numId w:val="4"/>
        </w:numPr>
        <w:adjustRightInd/>
        <w:snapToGrid/>
        <w:spacing w:after="0" w:line="360" w:lineRule="exact"/>
        <w:jc w:val="both"/>
        <w:rPr>
          <w:rFonts w:ascii="宋体" w:hAnsi="宋体" w:eastAsia="宋体"/>
          <w:color w:val="auto"/>
          <w:sz w:val="21"/>
          <w:szCs w:val="21"/>
        </w:rPr>
      </w:pPr>
      <w:r>
        <w:rPr>
          <w:rFonts w:hint="eastAsia" w:ascii="宋体" w:hAnsi="宋体" w:eastAsia="宋体"/>
          <w:color w:val="auto"/>
          <w:sz w:val="21"/>
          <w:szCs w:val="21"/>
        </w:rPr>
        <w:t>采购货物为</w:t>
      </w:r>
      <w:r>
        <w:rPr>
          <w:rFonts w:ascii="宋体" w:hAnsi="宋体" w:eastAsia="宋体"/>
          <w:color w:val="auto"/>
          <w:sz w:val="21"/>
          <w:szCs w:val="21"/>
        </w:rPr>
        <w:t>计算机办公设备时，</w:t>
      </w:r>
      <w:r>
        <w:rPr>
          <w:rFonts w:hint="eastAsia" w:ascii="宋体" w:hAnsi="宋体" w:eastAsia="宋体"/>
          <w:color w:val="auto"/>
          <w:sz w:val="21"/>
          <w:szCs w:val="21"/>
        </w:rPr>
        <w:t>投标人提供的产品必须是</w:t>
      </w:r>
      <w:r>
        <w:rPr>
          <w:rFonts w:ascii="宋体" w:hAnsi="宋体" w:eastAsia="宋体"/>
          <w:color w:val="auto"/>
          <w:sz w:val="21"/>
          <w:szCs w:val="21"/>
        </w:rPr>
        <w:t>预装正版操作系统软件的计算机产品</w:t>
      </w:r>
      <w:r>
        <w:rPr>
          <w:rFonts w:hint="eastAsia" w:ascii="宋体" w:hAnsi="宋体" w:eastAsia="宋体"/>
          <w:color w:val="auto"/>
          <w:sz w:val="21"/>
          <w:szCs w:val="21"/>
        </w:rPr>
        <w:t>。</w:t>
      </w:r>
    </w:p>
    <w:p>
      <w:pPr>
        <w:widowControl w:val="0"/>
        <w:adjustRightInd/>
        <w:snapToGrid/>
        <w:spacing w:after="0" w:line="360" w:lineRule="exact"/>
        <w:ind w:left="567"/>
        <w:jc w:val="both"/>
        <w:rPr>
          <w:rFonts w:ascii="宋体" w:hAnsi="宋体" w:eastAsia="宋体"/>
          <w:color w:val="auto"/>
          <w:sz w:val="21"/>
          <w:szCs w:val="21"/>
        </w:rPr>
      </w:pPr>
    </w:p>
    <w:p>
      <w:pPr>
        <w:pStyle w:val="5"/>
        <w:widowControl w:val="0"/>
        <w:overflowPunct w:val="0"/>
        <w:spacing w:before="0" w:after="0" w:line="240" w:lineRule="auto"/>
        <w:rPr>
          <w:rFonts w:ascii="宋体" w:hAnsi="宋体" w:eastAsia="宋体"/>
          <w:color w:val="auto"/>
          <w:sz w:val="21"/>
          <w:szCs w:val="21"/>
        </w:rPr>
      </w:pPr>
      <w:bookmarkStart w:id="28" w:name="_Toc9016"/>
      <w:r>
        <w:rPr>
          <w:rFonts w:hint="eastAsia" w:ascii="宋体" w:hAnsi="宋体" w:eastAsia="宋体"/>
          <w:color w:val="auto"/>
          <w:sz w:val="21"/>
          <w:szCs w:val="21"/>
        </w:rPr>
        <w:t>6.关于联合体投标</w:t>
      </w:r>
      <w:bookmarkEnd w:id="28"/>
    </w:p>
    <w:p>
      <w:pPr>
        <w:pStyle w:val="23"/>
        <w:widowControl w:val="0"/>
        <w:numPr>
          <w:ilvl w:val="0"/>
          <w:numId w:val="4"/>
        </w:numPr>
        <w:adjustRightInd/>
        <w:snapToGrid/>
        <w:spacing w:after="0" w:line="360" w:lineRule="exact"/>
        <w:ind w:firstLineChars="0"/>
        <w:jc w:val="both"/>
        <w:rPr>
          <w:rFonts w:ascii="宋体" w:hAnsi="宋体" w:eastAsia="宋体"/>
          <w:vanish/>
          <w:color w:val="auto"/>
          <w:sz w:val="21"/>
          <w:szCs w:val="21"/>
        </w:rPr>
      </w:pPr>
    </w:p>
    <w:p>
      <w:pPr>
        <w:widowControl w:val="0"/>
        <w:numPr>
          <w:ilvl w:val="1"/>
          <w:numId w:val="4"/>
        </w:numPr>
        <w:adjustRightInd/>
        <w:snapToGrid/>
        <w:spacing w:after="0" w:line="360" w:lineRule="exact"/>
        <w:jc w:val="both"/>
        <w:rPr>
          <w:rFonts w:ascii="宋体" w:hAnsi="宋体" w:eastAsia="宋体"/>
          <w:color w:val="auto"/>
          <w:sz w:val="21"/>
          <w:szCs w:val="21"/>
        </w:rPr>
      </w:pPr>
      <w:r>
        <w:rPr>
          <w:rFonts w:hint="eastAsia" w:ascii="宋体" w:hAnsi="宋体" w:eastAsia="宋体"/>
          <w:color w:val="auto"/>
          <w:sz w:val="21"/>
          <w:szCs w:val="21"/>
        </w:rPr>
        <w:t>对接受联合体投标的项目：两个以上的自然人、法人或者其他组织可以组成一个联合体，以一个投标人的身份共同参加政府采购。</w:t>
      </w:r>
    </w:p>
    <w:p>
      <w:pPr>
        <w:widowControl w:val="0"/>
        <w:numPr>
          <w:ilvl w:val="1"/>
          <w:numId w:val="4"/>
        </w:numPr>
        <w:adjustRightInd/>
        <w:snapToGrid/>
        <w:spacing w:after="0" w:line="360" w:lineRule="exact"/>
        <w:jc w:val="both"/>
        <w:rPr>
          <w:rFonts w:ascii="宋体" w:hAnsi="宋体" w:eastAsia="宋体"/>
          <w:color w:val="auto"/>
          <w:sz w:val="21"/>
          <w:szCs w:val="21"/>
        </w:rPr>
      </w:pPr>
      <w:r>
        <w:rPr>
          <w:rFonts w:hint="eastAsia" w:ascii="宋体" w:hAnsi="宋体" w:eastAsia="宋体"/>
          <w:color w:val="auto"/>
          <w:sz w:val="21"/>
          <w:szCs w:val="21"/>
        </w:rPr>
        <w:t>联合体各方均应当符合《政府采购法》第二十二条规定的条件。</w:t>
      </w:r>
    </w:p>
    <w:p>
      <w:pPr>
        <w:widowControl w:val="0"/>
        <w:numPr>
          <w:ilvl w:val="1"/>
          <w:numId w:val="4"/>
        </w:numPr>
        <w:adjustRightInd/>
        <w:snapToGrid/>
        <w:spacing w:after="0" w:line="360" w:lineRule="exact"/>
        <w:jc w:val="both"/>
        <w:rPr>
          <w:rFonts w:ascii="宋体" w:hAnsi="宋体" w:eastAsia="宋体"/>
          <w:color w:val="auto"/>
          <w:sz w:val="21"/>
          <w:szCs w:val="21"/>
        </w:rPr>
      </w:pPr>
      <w:r>
        <w:rPr>
          <w:rFonts w:hint="eastAsia" w:ascii="宋体" w:hAnsi="宋体" w:eastAsia="宋体"/>
          <w:color w:val="auto"/>
          <w:sz w:val="21"/>
          <w:szCs w:val="21"/>
        </w:rPr>
        <w:t>采购人根据采购项目的特殊要求规定投标人特定条件的，联合体各方中至少应当有一方符合采购人规定的特定条件。</w:t>
      </w:r>
    </w:p>
    <w:p>
      <w:pPr>
        <w:widowControl w:val="0"/>
        <w:numPr>
          <w:ilvl w:val="1"/>
          <w:numId w:val="4"/>
        </w:numPr>
        <w:adjustRightInd/>
        <w:snapToGrid/>
        <w:spacing w:after="0" w:line="360" w:lineRule="exact"/>
        <w:jc w:val="both"/>
        <w:rPr>
          <w:rFonts w:ascii="宋体" w:hAnsi="宋体" w:eastAsia="宋体"/>
          <w:color w:val="auto"/>
          <w:sz w:val="21"/>
          <w:szCs w:val="21"/>
        </w:rPr>
      </w:pPr>
      <w:r>
        <w:rPr>
          <w:rFonts w:hint="eastAsia" w:ascii="宋体" w:hAnsi="宋体" w:eastAsia="宋体"/>
          <w:color w:val="auto"/>
          <w:sz w:val="21"/>
          <w:szCs w:val="21"/>
        </w:rPr>
        <w:t>联合体各方之间应当签订共同投标协议并</w:t>
      </w:r>
      <w:r>
        <w:rPr>
          <w:rFonts w:ascii="宋体" w:hAnsi="宋体" w:eastAsia="宋体"/>
          <w:color w:val="auto"/>
          <w:sz w:val="21"/>
          <w:szCs w:val="21"/>
        </w:rPr>
        <w:t>在投标文件内提交</w:t>
      </w:r>
      <w:r>
        <w:rPr>
          <w:rFonts w:hint="eastAsia" w:ascii="宋体" w:hAnsi="宋体" w:eastAsia="宋体"/>
          <w:color w:val="auto"/>
          <w:sz w:val="21"/>
          <w:szCs w:val="21"/>
        </w:rPr>
        <w:t>，明确约定联合体各方承担的工作和相应的责任。联合体各方签订共同投标协议后，不得再以自己名义单独在同一项目中投标，也不得组成新的联合体参加同一项目投标。</w:t>
      </w:r>
    </w:p>
    <w:p>
      <w:pPr>
        <w:widowControl w:val="0"/>
        <w:numPr>
          <w:ilvl w:val="1"/>
          <w:numId w:val="4"/>
        </w:numPr>
        <w:adjustRightInd/>
        <w:snapToGrid/>
        <w:spacing w:after="0" w:line="360" w:lineRule="exact"/>
        <w:jc w:val="both"/>
        <w:rPr>
          <w:rFonts w:ascii="宋体" w:hAnsi="宋体" w:eastAsia="宋体"/>
          <w:color w:val="auto"/>
          <w:sz w:val="21"/>
          <w:szCs w:val="21"/>
        </w:rPr>
      </w:pPr>
      <w:r>
        <w:rPr>
          <w:rFonts w:hint="eastAsia" w:ascii="宋体" w:hAnsi="宋体" w:eastAsia="宋体"/>
          <w:color w:val="auto"/>
          <w:sz w:val="21"/>
          <w:szCs w:val="21"/>
        </w:rPr>
        <w:t>供应商为联合体的，可以由联合体中的任意一方交纳保证金，其交纳的保证金对联合体各方均具有约束力。</w:t>
      </w:r>
    </w:p>
    <w:p>
      <w:pPr>
        <w:widowControl w:val="0"/>
        <w:numPr>
          <w:ilvl w:val="1"/>
          <w:numId w:val="4"/>
        </w:numPr>
        <w:adjustRightInd/>
        <w:snapToGrid/>
        <w:spacing w:after="0" w:line="360" w:lineRule="exact"/>
        <w:jc w:val="both"/>
        <w:rPr>
          <w:rFonts w:ascii="宋体" w:hAnsi="宋体" w:eastAsia="宋体"/>
          <w:color w:val="auto"/>
          <w:sz w:val="21"/>
          <w:szCs w:val="21"/>
        </w:rPr>
      </w:pPr>
      <w:r>
        <w:rPr>
          <w:rFonts w:hint="eastAsia" w:ascii="宋体" w:hAnsi="宋体" w:eastAsia="宋体"/>
          <w:color w:val="auto"/>
          <w:sz w:val="21"/>
          <w:szCs w:val="21"/>
        </w:rPr>
        <w:t>联合体中有同类资质的投标人按照联合体分工承担相同工作的，应当按照资质等级较低的供应商确定资质等级。</w:t>
      </w:r>
    </w:p>
    <w:p>
      <w:pPr>
        <w:widowControl w:val="0"/>
        <w:numPr>
          <w:ilvl w:val="1"/>
          <w:numId w:val="4"/>
        </w:numPr>
        <w:adjustRightInd/>
        <w:snapToGrid/>
        <w:spacing w:after="0" w:line="360" w:lineRule="exact"/>
        <w:jc w:val="both"/>
        <w:rPr>
          <w:rFonts w:ascii="宋体" w:hAnsi="宋体" w:eastAsia="宋体"/>
          <w:color w:val="auto"/>
          <w:sz w:val="21"/>
          <w:szCs w:val="21"/>
        </w:rPr>
      </w:pPr>
      <w:r>
        <w:rPr>
          <w:rFonts w:hint="eastAsia" w:ascii="宋体" w:hAnsi="宋体" w:eastAsia="宋体"/>
          <w:color w:val="auto"/>
          <w:sz w:val="21"/>
          <w:szCs w:val="21"/>
        </w:rPr>
        <w:t>联合体各方均为小型、微型企业的，各方均应提供《中小企业声明函》；中小企业声明函作为联合体一方参与政府采购活动，且《共同投标协议书》中约定，小型、微型企业的协议合同金额占到联合体协议合同总金额30%以上的，应附中小微企业的《中小企业声明函》。</w:t>
      </w:r>
    </w:p>
    <w:p>
      <w:pPr>
        <w:widowControl w:val="0"/>
        <w:numPr>
          <w:ilvl w:val="1"/>
          <w:numId w:val="4"/>
        </w:numPr>
        <w:adjustRightInd/>
        <w:snapToGrid/>
        <w:spacing w:after="0" w:line="360" w:lineRule="exact"/>
        <w:jc w:val="both"/>
        <w:rPr>
          <w:rFonts w:ascii="宋体" w:hAnsi="宋体" w:eastAsia="宋体"/>
          <w:color w:val="auto"/>
          <w:sz w:val="21"/>
          <w:szCs w:val="21"/>
        </w:rPr>
      </w:pPr>
      <w:r>
        <w:rPr>
          <w:rFonts w:hint="eastAsia" w:ascii="宋体" w:hAnsi="宋体" w:eastAsia="宋体"/>
          <w:color w:val="auto"/>
          <w:sz w:val="21"/>
          <w:szCs w:val="21"/>
        </w:rPr>
        <w:t>除联合体协议明确授权盖章单位外，联合体投标时投标文件中所有要求盖章的地方均须加盖联合体所有组成成员的公章，否则该处盖章无效。</w:t>
      </w:r>
    </w:p>
    <w:p>
      <w:pPr>
        <w:widowControl w:val="0"/>
        <w:adjustRightInd/>
        <w:snapToGrid/>
        <w:spacing w:after="0" w:line="360" w:lineRule="exact"/>
        <w:ind w:left="567"/>
        <w:jc w:val="both"/>
        <w:rPr>
          <w:rFonts w:ascii="宋体" w:hAnsi="宋体" w:eastAsia="宋体"/>
          <w:color w:val="auto"/>
          <w:sz w:val="21"/>
          <w:szCs w:val="21"/>
        </w:rPr>
      </w:pPr>
    </w:p>
    <w:p>
      <w:pPr>
        <w:pStyle w:val="5"/>
        <w:widowControl w:val="0"/>
        <w:overflowPunct w:val="0"/>
        <w:spacing w:before="0" w:after="0" w:line="240" w:lineRule="auto"/>
        <w:rPr>
          <w:rFonts w:ascii="宋体" w:hAnsi="宋体" w:eastAsia="宋体"/>
          <w:color w:val="auto"/>
          <w:sz w:val="21"/>
          <w:szCs w:val="21"/>
        </w:rPr>
      </w:pPr>
      <w:bookmarkStart w:id="29" w:name="_Toc4041"/>
      <w:r>
        <w:rPr>
          <w:rFonts w:hint="eastAsia" w:ascii="宋体" w:hAnsi="宋体" w:eastAsia="宋体"/>
          <w:color w:val="auto"/>
          <w:sz w:val="21"/>
          <w:szCs w:val="21"/>
        </w:rPr>
        <w:t>7.关于分公司投标</w:t>
      </w:r>
      <w:bookmarkEnd w:id="29"/>
    </w:p>
    <w:p>
      <w:pPr>
        <w:pStyle w:val="23"/>
        <w:widowControl w:val="0"/>
        <w:numPr>
          <w:ilvl w:val="0"/>
          <w:numId w:val="4"/>
        </w:numPr>
        <w:adjustRightInd/>
        <w:snapToGrid/>
        <w:spacing w:after="0" w:line="360" w:lineRule="exact"/>
        <w:ind w:firstLineChars="0"/>
        <w:jc w:val="both"/>
        <w:rPr>
          <w:rFonts w:ascii="宋体" w:hAnsi="宋体" w:eastAsia="宋体"/>
          <w:vanish/>
          <w:color w:val="auto"/>
          <w:sz w:val="21"/>
          <w:szCs w:val="21"/>
        </w:rPr>
      </w:pPr>
      <w:bookmarkStart w:id="30" w:name="EB389f116341dd4693875bc7987e7327f3"/>
    </w:p>
    <w:p>
      <w:pPr>
        <w:widowControl w:val="0"/>
        <w:numPr>
          <w:ilvl w:val="1"/>
          <w:numId w:val="4"/>
        </w:numPr>
        <w:adjustRightInd/>
        <w:snapToGrid/>
        <w:spacing w:after="0" w:line="360" w:lineRule="exact"/>
        <w:jc w:val="both"/>
        <w:rPr>
          <w:rFonts w:ascii="宋体" w:hAnsi="宋体" w:eastAsia="宋体"/>
          <w:color w:val="auto"/>
          <w:sz w:val="21"/>
          <w:szCs w:val="21"/>
        </w:rPr>
      </w:pPr>
      <w:r>
        <w:rPr>
          <w:rFonts w:ascii="宋体" w:hAnsi="宋体" w:eastAsia="宋体"/>
          <w:color w:val="auto"/>
          <w:sz w:val="21"/>
          <w:szCs w:val="21"/>
        </w:rPr>
        <w:t>对可接受分公司投标的项目，分公司投标的，需提供具有法人资格的总公司的营业执照原件扫描件及授权书，授权书须加盖总公司公章。总公司可就本项目或此类项目在一定范围或时间内出具授权书。已由总公司授权的，总公司取得的相关资质证书对分公司有效，法律法规或者行业另有规定的除外。</w:t>
      </w:r>
      <w:bookmarkEnd w:id="30"/>
    </w:p>
    <w:p>
      <w:pPr>
        <w:rPr>
          <w:color w:val="auto"/>
        </w:rPr>
      </w:pPr>
    </w:p>
    <w:p>
      <w:pPr>
        <w:pStyle w:val="4"/>
        <w:numPr>
          <w:ilvl w:val="0"/>
          <w:numId w:val="3"/>
        </w:numPr>
        <w:jc w:val="center"/>
        <w:rPr>
          <w:rFonts w:ascii="宋体" w:hAnsi="宋体" w:eastAsia="宋体"/>
          <w:color w:val="auto"/>
        </w:rPr>
      </w:pPr>
      <w:bookmarkStart w:id="31" w:name="_Toc5156"/>
      <w:r>
        <w:rPr>
          <w:rFonts w:hint="eastAsia" w:ascii="宋体" w:hAnsi="宋体" w:eastAsia="宋体"/>
          <w:color w:val="auto"/>
        </w:rPr>
        <w:t>招标文件</w:t>
      </w:r>
      <w:bookmarkEnd w:id="31"/>
    </w:p>
    <w:p>
      <w:pPr>
        <w:pStyle w:val="5"/>
        <w:widowControl w:val="0"/>
        <w:overflowPunct w:val="0"/>
        <w:spacing w:before="0" w:after="0" w:line="240" w:lineRule="auto"/>
        <w:rPr>
          <w:rFonts w:ascii="宋体" w:hAnsi="宋体" w:eastAsia="宋体"/>
          <w:color w:val="auto"/>
          <w:sz w:val="21"/>
          <w:szCs w:val="21"/>
        </w:rPr>
      </w:pPr>
      <w:bookmarkStart w:id="32" w:name="_Toc4061"/>
      <w:r>
        <w:rPr>
          <w:rFonts w:hint="eastAsia" w:ascii="宋体" w:hAnsi="宋体" w:eastAsia="宋体"/>
          <w:color w:val="auto"/>
          <w:sz w:val="21"/>
          <w:szCs w:val="21"/>
        </w:rPr>
        <w:t>8.招标文件的组成</w:t>
      </w:r>
      <w:bookmarkEnd w:id="32"/>
    </w:p>
    <w:p>
      <w:pPr>
        <w:pStyle w:val="23"/>
        <w:widowControl w:val="0"/>
        <w:numPr>
          <w:ilvl w:val="0"/>
          <w:numId w:val="4"/>
        </w:numPr>
        <w:adjustRightInd/>
        <w:snapToGrid/>
        <w:spacing w:after="0" w:line="360" w:lineRule="exact"/>
        <w:ind w:firstLineChars="0"/>
        <w:jc w:val="both"/>
        <w:rPr>
          <w:rFonts w:ascii="宋体" w:hAnsi="宋体" w:eastAsia="宋体"/>
          <w:vanish/>
          <w:color w:val="auto"/>
          <w:sz w:val="21"/>
          <w:szCs w:val="21"/>
        </w:rPr>
      </w:pPr>
    </w:p>
    <w:p>
      <w:pPr>
        <w:widowControl w:val="0"/>
        <w:numPr>
          <w:ilvl w:val="1"/>
          <w:numId w:val="4"/>
        </w:numPr>
        <w:adjustRightInd/>
        <w:snapToGrid/>
        <w:spacing w:after="0" w:line="360" w:lineRule="exact"/>
        <w:jc w:val="both"/>
        <w:rPr>
          <w:rFonts w:ascii="宋体" w:hAnsi="宋体" w:eastAsia="宋体"/>
          <w:color w:val="auto"/>
          <w:sz w:val="21"/>
          <w:szCs w:val="21"/>
        </w:rPr>
      </w:pPr>
      <w:r>
        <w:rPr>
          <w:rFonts w:hint="eastAsia" w:ascii="宋体" w:hAnsi="宋体" w:eastAsia="宋体"/>
          <w:color w:val="auto"/>
          <w:sz w:val="21"/>
          <w:szCs w:val="21"/>
        </w:rPr>
        <w:t>招标文件包括：</w:t>
      </w:r>
    </w:p>
    <w:p>
      <w:pPr>
        <w:widowControl w:val="0"/>
        <w:numPr>
          <w:ilvl w:val="1"/>
          <w:numId w:val="4"/>
        </w:numPr>
        <w:adjustRightInd/>
        <w:snapToGrid/>
        <w:spacing w:after="0" w:line="360" w:lineRule="exact"/>
        <w:jc w:val="both"/>
        <w:rPr>
          <w:rFonts w:ascii="宋体" w:hAnsi="宋体" w:eastAsia="宋体"/>
          <w:color w:val="auto"/>
          <w:sz w:val="21"/>
          <w:szCs w:val="21"/>
        </w:rPr>
      </w:pPr>
      <w:r>
        <w:rPr>
          <w:rFonts w:hint="eastAsia" w:ascii="宋体" w:hAnsi="宋体" w:eastAsia="宋体"/>
          <w:color w:val="auto"/>
          <w:sz w:val="21"/>
          <w:szCs w:val="21"/>
        </w:rPr>
        <w:t>投标邀请书；</w:t>
      </w:r>
    </w:p>
    <w:p>
      <w:pPr>
        <w:widowControl w:val="0"/>
        <w:numPr>
          <w:ilvl w:val="1"/>
          <w:numId w:val="4"/>
        </w:numPr>
        <w:adjustRightInd/>
        <w:snapToGrid/>
        <w:spacing w:after="0" w:line="360" w:lineRule="exact"/>
        <w:jc w:val="both"/>
        <w:rPr>
          <w:rFonts w:ascii="宋体" w:hAnsi="宋体" w:eastAsia="宋体"/>
          <w:color w:val="auto"/>
          <w:sz w:val="21"/>
          <w:szCs w:val="21"/>
        </w:rPr>
      </w:pPr>
      <w:r>
        <w:rPr>
          <w:rFonts w:hint="eastAsia" w:ascii="宋体" w:hAnsi="宋体" w:eastAsia="宋体"/>
          <w:color w:val="auto"/>
          <w:sz w:val="21"/>
          <w:szCs w:val="21"/>
        </w:rPr>
        <w:t>投标资料表；</w:t>
      </w:r>
    </w:p>
    <w:p>
      <w:pPr>
        <w:widowControl w:val="0"/>
        <w:numPr>
          <w:ilvl w:val="1"/>
          <w:numId w:val="4"/>
        </w:numPr>
        <w:adjustRightInd/>
        <w:snapToGrid/>
        <w:spacing w:after="0" w:line="360" w:lineRule="exact"/>
        <w:jc w:val="both"/>
        <w:rPr>
          <w:rFonts w:ascii="宋体" w:hAnsi="宋体" w:eastAsia="宋体"/>
          <w:color w:val="auto"/>
          <w:sz w:val="21"/>
          <w:szCs w:val="21"/>
        </w:rPr>
      </w:pPr>
      <w:r>
        <w:rPr>
          <w:rFonts w:hint="eastAsia" w:ascii="宋体" w:hAnsi="宋体" w:eastAsia="宋体"/>
          <w:color w:val="auto"/>
          <w:sz w:val="21"/>
          <w:szCs w:val="21"/>
        </w:rPr>
        <w:t>用户需求书；</w:t>
      </w:r>
    </w:p>
    <w:p>
      <w:pPr>
        <w:widowControl w:val="0"/>
        <w:numPr>
          <w:ilvl w:val="1"/>
          <w:numId w:val="4"/>
        </w:numPr>
        <w:adjustRightInd/>
        <w:snapToGrid/>
        <w:spacing w:after="0" w:line="360" w:lineRule="exact"/>
        <w:jc w:val="both"/>
        <w:rPr>
          <w:rFonts w:ascii="宋体" w:hAnsi="宋体" w:eastAsia="宋体"/>
          <w:color w:val="auto"/>
          <w:sz w:val="21"/>
          <w:szCs w:val="21"/>
        </w:rPr>
      </w:pPr>
      <w:r>
        <w:rPr>
          <w:rFonts w:hint="eastAsia" w:ascii="宋体" w:hAnsi="宋体" w:eastAsia="宋体"/>
          <w:color w:val="auto"/>
          <w:sz w:val="21"/>
          <w:szCs w:val="21"/>
        </w:rPr>
        <w:t>投标人须知；</w:t>
      </w:r>
    </w:p>
    <w:p>
      <w:pPr>
        <w:widowControl w:val="0"/>
        <w:numPr>
          <w:ilvl w:val="1"/>
          <w:numId w:val="4"/>
        </w:numPr>
        <w:adjustRightInd/>
        <w:snapToGrid/>
        <w:spacing w:after="0" w:line="360" w:lineRule="exact"/>
        <w:jc w:val="both"/>
        <w:rPr>
          <w:rFonts w:ascii="宋体" w:hAnsi="宋体" w:eastAsia="宋体"/>
          <w:color w:val="auto"/>
          <w:sz w:val="21"/>
          <w:szCs w:val="21"/>
        </w:rPr>
      </w:pPr>
      <w:r>
        <w:rPr>
          <w:rFonts w:hint="eastAsia" w:ascii="宋体" w:hAnsi="宋体" w:eastAsia="宋体"/>
          <w:color w:val="auto"/>
          <w:sz w:val="21"/>
          <w:szCs w:val="21"/>
        </w:rPr>
        <w:t>拟签订的合同文本；</w:t>
      </w:r>
    </w:p>
    <w:p>
      <w:pPr>
        <w:widowControl w:val="0"/>
        <w:numPr>
          <w:ilvl w:val="1"/>
          <w:numId w:val="4"/>
        </w:numPr>
        <w:adjustRightInd/>
        <w:snapToGrid/>
        <w:spacing w:after="0" w:line="360" w:lineRule="exact"/>
        <w:jc w:val="both"/>
        <w:rPr>
          <w:rFonts w:ascii="宋体" w:hAnsi="宋体" w:eastAsia="宋体"/>
          <w:color w:val="auto"/>
          <w:sz w:val="21"/>
          <w:szCs w:val="21"/>
        </w:rPr>
      </w:pPr>
      <w:r>
        <w:rPr>
          <w:rFonts w:hint="eastAsia" w:ascii="宋体" w:hAnsi="宋体" w:eastAsia="宋体"/>
          <w:color w:val="auto"/>
          <w:sz w:val="21"/>
          <w:szCs w:val="21"/>
        </w:rPr>
        <w:t>投标文件格式；</w:t>
      </w:r>
    </w:p>
    <w:p>
      <w:pPr>
        <w:widowControl w:val="0"/>
        <w:numPr>
          <w:ilvl w:val="1"/>
          <w:numId w:val="4"/>
        </w:numPr>
        <w:adjustRightInd/>
        <w:snapToGrid/>
        <w:spacing w:after="0" w:line="360" w:lineRule="exact"/>
        <w:jc w:val="both"/>
        <w:rPr>
          <w:rFonts w:ascii="宋体" w:hAnsi="宋体" w:eastAsia="宋体"/>
          <w:color w:val="auto"/>
          <w:sz w:val="21"/>
          <w:szCs w:val="21"/>
        </w:rPr>
      </w:pPr>
      <w:r>
        <w:rPr>
          <w:rFonts w:hint="eastAsia" w:ascii="宋体" w:hAnsi="宋体" w:eastAsia="宋体"/>
          <w:color w:val="auto"/>
          <w:sz w:val="21"/>
          <w:szCs w:val="21"/>
        </w:rPr>
        <w:t>在招标过程中由采购代理机构发出的澄清更正文件等。</w:t>
      </w:r>
    </w:p>
    <w:p>
      <w:pPr>
        <w:rPr>
          <w:color w:val="auto"/>
        </w:rPr>
      </w:pPr>
    </w:p>
    <w:p>
      <w:pPr>
        <w:pStyle w:val="5"/>
        <w:widowControl w:val="0"/>
        <w:overflowPunct w:val="0"/>
        <w:spacing w:before="0" w:after="0" w:line="240" w:lineRule="auto"/>
        <w:rPr>
          <w:rFonts w:ascii="宋体" w:hAnsi="宋体" w:eastAsia="宋体"/>
          <w:color w:val="auto"/>
          <w:sz w:val="21"/>
          <w:szCs w:val="21"/>
        </w:rPr>
      </w:pPr>
      <w:bookmarkStart w:id="33" w:name="_Toc3463"/>
      <w:r>
        <w:rPr>
          <w:rFonts w:hint="eastAsia" w:ascii="宋体" w:hAnsi="宋体" w:eastAsia="宋体"/>
          <w:color w:val="auto"/>
          <w:sz w:val="21"/>
          <w:szCs w:val="21"/>
        </w:rPr>
        <w:t>9.招标文件的澄清或修改</w:t>
      </w:r>
      <w:bookmarkEnd w:id="33"/>
    </w:p>
    <w:p>
      <w:pPr>
        <w:pStyle w:val="23"/>
        <w:widowControl w:val="0"/>
        <w:numPr>
          <w:ilvl w:val="0"/>
          <w:numId w:val="4"/>
        </w:numPr>
        <w:adjustRightInd/>
        <w:snapToGrid/>
        <w:spacing w:after="0" w:line="360" w:lineRule="exact"/>
        <w:ind w:firstLineChars="0"/>
        <w:jc w:val="both"/>
        <w:rPr>
          <w:rFonts w:ascii="宋体" w:hAnsi="宋体" w:eastAsia="宋体"/>
          <w:vanish/>
          <w:color w:val="auto"/>
          <w:sz w:val="21"/>
          <w:szCs w:val="21"/>
        </w:rPr>
      </w:pPr>
    </w:p>
    <w:p>
      <w:pPr>
        <w:widowControl w:val="0"/>
        <w:numPr>
          <w:ilvl w:val="1"/>
          <w:numId w:val="4"/>
        </w:numPr>
        <w:adjustRightInd/>
        <w:snapToGrid/>
        <w:spacing w:after="0" w:line="360" w:lineRule="exact"/>
        <w:jc w:val="both"/>
        <w:rPr>
          <w:rFonts w:ascii="宋体" w:hAnsi="宋体" w:eastAsia="宋体"/>
          <w:color w:val="auto"/>
          <w:sz w:val="21"/>
          <w:szCs w:val="21"/>
        </w:rPr>
      </w:pPr>
      <w:r>
        <w:rPr>
          <w:rFonts w:hint="eastAsia" w:ascii="宋体" w:hAnsi="宋体" w:eastAsia="宋体"/>
          <w:color w:val="auto"/>
          <w:sz w:val="21"/>
          <w:szCs w:val="21"/>
        </w:rPr>
        <w:t>采购人或者采购代理机构可以对已发出的招标文件、资格预审文件、投标邀请书进行必要的澄清或者修改。澄清或者修改的内容为招标文件、资格预审文件、投标邀请书的组成部分，</w:t>
      </w:r>
      <w:r>
        <w:rPr>
          <w:rFonts w:ascii="宋体" w:hAnsi="宋体" w:eastAsia="宋体"/>
          <w:color w:val="auto"/>
          <w:sz w:val="21"/>
          <w:szCs w:val="21"/>
        </w:rPr>
        <w:t>具有约束作用</w:t>
      </w:r>
      <w:r>
        <w:rPr>
          <w:rFonts w:hint="eastAsia" w:ascii="宋体" w:hAnsi="宋体" w:eastAsia="宋体"/>
          <w:color w:val="auto"/>
          <w:sz w:val="21"/>
          <w:szCs w:val="21"/>
        </w:rPr>
        <w:t>。</w:t>
      </w:r>
      <w:r>
        <w:rPr>
          <w:rFonts w:ascii="宋体" w:hAnsi="宋体" w:eastAsia="宋体"/>
          <w:color w:val="auto"/>
          <w:sz w:val="21"/>
          <w:szCs w:val="21"/>
        </w:rPr>
        <w:t>当招标文件、招标文件的澄清</w:t>
      </w:r>
      <w:r>
        <w:rPr>
          <w:rFonts w:hint="eastAsia" w:ascii="宋体" w:hAnsi="宋体" w:eastAsia="宋体"/>
          <w:color w:val="auto"/>
          <w:sz w:val="21"/>
          <w:szCs w:val="21"/>
        </w:rPr>
        <w:t>或</w:t>
      </w:r>
      <w:r>
        <w:rPr>
          <w:rFonts w:ascii="宋体" w:hAnsi="宋体" w:eastAsia="宋体"/>
          <w:color w:val="auto"/>
          <w:sz w:val="21"/>
          <w:szCs w:val="21"/>
        </w:rPr>
        <w:t>修改等在同一内容的表述上不一致时，以最后发出的书面文件为准。</w:t>
      </w:r>
    </w:p>
    <w:p>
      <w:pPr>
        <w:widowControl w:val="0"/>
        <w:numPr>
          <w:ilvl w:val="1"/>
          <w:numId w:val="4"/>
        </w:numPr>
        <w:adjustRightInd/>
        <w:snapToGrid/>
        <w:spacing w:after="0" w:line="360" w:lineRule="exact"/>
        <w:jc w:val="both"/>
        <w:rPr>
          <w:rFonts w:ascii="宋体" w:hAnsi="宋体" w:eastAsia="宋体"/>
          <w:color w:val="auto"/>
          <w:sz w:val="21"/>
          <w:szCs w:val="21"/>
        </w:rPr>
      </w:pPr>
      <w:r>
        <w:rPr>
          <w:rFonts w:hint="eastAsia" w:ascii="宋体" w:hAnsi="宋体" w:eastAsia="宋体"/>
          <w:color w:val="auto"/>
          <w:sz w:val="21"/>
          <w:szCs w:val="21"/>
        </w:rPr>
        <w:t>招标期间，投标人有义务上网查看，公告一经上网发布，即视为送达。因投标人未及时上网查看而造成的所有后果，由投标人自行承担。</w:t>
      </w:r>
    </w:p>
    <w:p>
      <w:pPr>
        <w:widowControl w:val="0"/>
        <w:adjustRightInd/>
        <w:snapToGrid/>
        <w:spacing w:after="0" w:line="360" w:lineRule="exact"/>
        <w:ind w:left="567"/>
        <w:jc w:val="both"/>
        <w:rPr>
          <w:rFonts w:ascii="宋体" w:hAnsi="宋体" w:eastAsia="宋体"/>
          <w:color w:val="auto"/>
          <w:sz w:val="21"/>
          <w:szCs w:val="21"/>
        </w:rPr>
      </w:pPr>
    </w:p>
    <w:p>
      <w:pPr>
        <w:pStyle w:val="4"/>
        <w:numPr>
          <w:ilvl w:val="0"/>
          <w:numId w:val="3"/>
        </w:numPr>
        <w:jc w:val="center"/>
        <w:rPr>
          <w:rFonts w:ascii="宋体" w:hAnsi="宋体" w:eastAsia="宋体"/>
          <w:color w:val="auto"/>
        </w:rPr>
      </w:pPr>
      <w:bookmarkStart w:id="34" w:name="_Toc24699"/>
      <w:r>
        <w:rPr>
          <w:rFonts w:hint="eastAsia" w:ascii="宋体" w:hAnsi="宋体" w:eastAsia="宋体"/>
          <w:color w:val="auto"/>
        </w:rPr>
        <w:t>投标文件的编制</w:t>
      </w:r>
      <w:bookmarkEnd w:id="34"/>
    </w:p>
    <w:p>
      <w:pPr>
        <w:pStyle w:val="5"/>
        <w:widowControl w:val="0"/>
        <w:overflowPunct w:val="0"/>
        <w:spacing w:before="0" w:after="0" w:line="240" w:lineRule="auto"/>
        <w:rPr>
          <w:rFonts w:ascii="宋体" w:hAnsi="宋体" w:eastAsia="宋体"/>
          <w:color w:val="auto"/>
          <w:sz w:val="21"/>
          <w:szCs w:val="21"/>
        </w:rPr>
      </w:pPr>
      <w:bookmarkStart w:id="35" w:name="_Toc26745"/>
      <w:r>
        <w:rPr>
          <w:rFonts w:hint="eastAsia" w:ascii="宋体" w:hAnsi="宋体" w:eastAsia="宋体"/>
          <w:color w:val="auto"/>
          <w:sz w:val="21"/>
          <w:szCs w:val="21"/>
        </w:rPr>
        <w:t>10.投标文件的语言及度量衡单位</w:t>
      </w:r>
      <w:bookmarkEnd w:id="35"/>
    </w:p>
    <w:p>
      <w:pPr>
        <w:pStyle w:val="23"/>
        <w:widowControl w:val="0"/>
        <w:numPr>
          <w:ilvl w:val="0"/>
          <w:numId w:val="4"/>
        </w:numPr>
        <w:adjustRightInd/>
        <w:snapToGrid/>
        <w:spacing w:after="0" w:line="360" w:lineRule="exact"/>
        <w:ind w:firstLineChars="0"/>
        <w:jc w:val="both"/>
        <w:rPr>
          <w:rFonts w:ascii="宋体" w:hAnsi="宋体" w:eastAsia="宋体"/>
          <w:vanish/>
          <w:color w:val="auto"/>
          <w:sz w:val="21"/>
          <w:szCs w:val="21"/>
        </w:rPr>
      </w:pPr>
    </w:p>
    <w:p>
      <w:pPr>
        <w:widowControl w:val="0"/>
        <w:numPr>
          <w:ilvl w:val="1"/>
          <w:numId w:val="4"/>
        </w:numPr>
        <w:adjustRightInd/>
        <w:snapToGrid/>
        <w:spacing w:after="0" w:line="360" w:lineRule="exact"/>
        <w:jc w:val="both"/>
        <w:rPr>
          <w:rFonts w:ascii="宋体" w:hAnsi="宋体" w:eastAsia="宋体"/>
          <w:color w:val="auto"/>
          <w:sz w:val="21"/>
          <w:szCs w:val="21"/>
        </w:rPr>
      </w:pPr>
      <w:r>
        <w:rPr>
          <w:rFonts w:hint="eastAsia" w:ascii="宋体" w:hAnsi="宋体" w:eastAsia="宋体"/>
          <w:color w:val="auto"/>
          <w:sz w:val="21"/>
          <w:szCs w:val="21"/>
        </w:rPr>
        <w:t>投标人提交的投标文件以及投标人与采购代理机构就有关投标的所有来往函件均应使用简体中文书写。投标人提交的支持资料和已印刷的文献可以用另一种语言，但相应内容应附有中文翻译本（中文译本应由翻译机构盖章或者翻译人员签名确认，否则按无效处理），在解释投标文件的修改内容时以中文翻译本为准。</w:t>
      </w:r>
    </w:p>
    <w:p>
      <w:pPr>
        <w:widowControl w:val="0"/>
        <w:numPr>
          <w:ilvl w:val="1"/>
          <w:numId w:val="4"/>
        </w:numPr>
        <w:adjustRightInd/>
        <w:snapToGrid/>
        <w:spacing w:after="0" w:line="360" w:lineRule="exact"/>
        <w:jc w:val="both"/>
        <w:rPr>
          <w:rFonts w:ascii="宋体" w:hAnsi="宋体" w:eastAsia="宋体"/>
          <w:color w:val="auto"/>
          <w:sz w:val="21"/>
          <w:szCs w:val="21"/>
        </w:rPr>
      </w:pPr>
      <w:r>
        <w:rPr>
          <w:rFonts w:hint="eastAsia" w:ascii="宋体" w:hAnsi="宋体" w:eastAsia="宋体"/>
          <w:color w:val="auto"/>
          <w:sz w:val="21"/>
          <w:szCs w:val="21"/>
        </w:rPr>
        <w:t>除非招标文件在技术规格中另有规定，投标人在投标文件中及其与采购代理机构和采购人所有往来文件中的所有</w:t>
      </w:r>
      <w:r>
        <w:rPr>
          <w:rFonts w:ascii="宋体" w:hAnsi="宋体" w:eastAsia="宋体"/>
          <w:color w:val="auto"/>
          <w:sz w:val="21"/>
          <w:szCs w:val="21"/>
        </w:rPr>
        <w:t>计量单位</w:t>
      </w:r>
      <w:r>
        <w:rPr>
          <w:rFonts w:hint="eastAsia" w:ascii="宋体" w:hAnsi="宋体" w:eastAsia="宋体"/>
          <w:color w:val="auto"/>
          <w:sz w:val="21"/>
          <w:szCs w:val="21"/>
        </w:rPr>
        <w:t>均应采用中华人民共和国法定计量单位</w:t>
      </w:r>
      <w:r>
        <w:rPr>
          <w:rFonts w:ascii="宋体" w:hAnsi="宋体" w:eastAsia="宋体"/>
          <w:color w:val="auto"/>
          <w:sz w:val="21"/>
          <w:szCs w:val="21"/>
        </w:rPr>
        <w:t>。</w:t>
      </w:r>
    </w:p>
    <w:p>
      <w:pPr>
        <w:widowControl w:val="0"/>
        <w:adjustRightInd/>
        <w:snapToGrid/>
        <w:spacing w:after="0" w:line="360" w:lineRule="exact"/>
        <w:ind w:left="567"/>
        <w:jc w:val="both"/>
        <w:rPr>
          <w:rFonts w:ascii="宋体" w:hAnsi="宋体" w:eastAsia="宋体"/>
          <w:color w:val="auto"/>
          <w:sz w:val="21"/>
          <w:szCs w:val="21"/>
        </w:rPr>
      </w:pPr>
    </w:p>
    <w:p>
      <w:pPr>
        <w:pStyle w:val="5"/>
        <w:widowControl w:val="0"/>
        <w:overflowPunct w:val="0"/>
        <w:spacing w:before="0" w:after="0" w:line="240" w:lineRule="auto"/>
        <w:rPr>
          <w:rFonts w:ascii="宋体" w:hAnsi="宋体" w:eastAsia="宋体"/>
          <w:color w:val="auto"/>
          <w:sz w:val="21"/>
          <w:szCs w:val="21"/>
        </w:rPr>
      </w:pPr>
      <w:bookmarkStart w:id="36" w:name="_Toc307934854"/>
      <w:bookmarkStart w:id="37" w:name="_Toc382049103"/>
      <w:bookmarkStart w:id="38" w:name="_Toc303084256"/>
      <w:bookmarkStart w:id="39" w:name="_Toc28866"/>
      <w:bookmarkStart w:id="40" w:name="_Toc24541"/>
      <w:r>
        <w:rPr>
          <w:rFonts w:hint="eastAsia" w:ascii="宋体" w:hAnsi="宋体" w:eastAsia="宋体"/>
          <w:color w:val="auto"/>
          <w:sz w:val="21"/>
          <w:szCs w:val="21"/>
        </w:rPr>
        <w:t>11.</w:t>
      </w:r>
      <w:r>
        <w:rPr>
          <w:rFonts w:ascii="宋体" w:hAnsi="宋体" w:eastAsia="宋体"/>
          <w:color w:val="auto"/>
          <w:sz w:val="21"/>
          <w:szCs w:val="21"/>
        </w:rPr>
        <w:t>投标文件的组成</w:t>
      </w:r>
      <w:bookmarkEnd w:id="36"/>
      <w:bookmarkEnd w:id="37"/>
      <w:bookmarkEnd w:id="38"/>
      <w:bookmarkEnd w:id="39"/>
      <w:bookmarkEnd w:id="40"/>
    </w:p>
    <w:p>
      <w:pPr>
        <w:pStyle w:val="23"/>
        <w:widowControl w:val="0"/>
        <w:numPr>
          <w:ilvl w:val="0"/>
          <w:numId w:val="4"/>
        </w:numPr>
        <w:adjustRightInd/>
        <w:snapToGrid/>
        <w:spacing w:after="0" w:line="360" w:lineRule="exact"/>
        <w:ind w:firstLineChars="0"/>
        <w:jc w:val="both"/>
        <w:rPr>
          <w:rFonts w:ascii="宋体" w:hAnsi="宋体" w:eastAsia="宋体"/>
          <w:vanish/>
          <w:color w:val="auto"/>
          <w:sz w:val="21"/>
          <w:szCs w:val="21"/>
        </w:rPr>
      </w:pPr>
    </w:p>
    <w:p>
      <w:pPr>
        <w:widowControl w:val="0"/>
        <w:numPr>
          <w:ilvl w:val="1"/>
          <w:numId w:val="4"/>
        </w:numPr>
        <w:adjustRightInd/>
        <w:snapToGrid/>
        <w:spacing w:after="0" w:line="360" w:lineRule="exact"/>
        <w:jc w:val="both"/>
        <w:rPr>
          <w:rFonts w:ascii="宋体" w:hAnsi="宋体" w:eastAsia="宋体"/>
          <w:color w:val="auto"/>
          <w:sz w:val="21"/>
          <w:szCs w:val="21"/>
        </w:rPr>
      </w:pPr>
      <w:r>
        <w:rPr>
          <w:rFonts w:hint="eastAsia" w:ascii="宋体" w:hAnsi="宋体" w:eastAsia="宋体"/>
          <w:color w:val="auto"/>
          <w:sz w:val="21"/>
          <w:szCs w:val="21"/>
        </w:rPr>
        <w:t>包括但不限于招标文件附件格式中要求的所有表格。</w:t>
      </w:r>
    </w:p>
    <w:p>
      <w:pPr>
        <w:widowControl w:val="0"/>
        <w:numPr>
          <w:ilvl w:val="1"/>
          <w:numId w:val="4"/>
        </w:numPr>
        <w:adjustRightInd/>
        <w:snapToGrid/>
        <w:spacing w:after="0" w:line="360" w:lineRule="exact"/>
        <w:jc w:val="both"/>
        <w:rPr>
          <w:rFonts w:ascii="宋体" w:hAnsi="宋体" w:eastAsia="宋体"/>
          <w:color w:val="auto"/>
          <w:sz w:val="21"/>
          <w:szCs w:val="21"/>
        </w:rPr>
      </w:pPr>
      <w:r>
        <w:rPr>
          <w:rFonts w:hint="eastAsia" w:ascii="宋体" w:hAnsi="宋体" w:eastAsia="宋体"/>
          <w:color w:val="auto"/>
          <w:sz w:val="21"/>
          <w:szCs w:val="21"/>
        </w:rPr>
        <w:t>上述文件须按顺序装订成册，并编制投标文件目录。除上述文件资料外投标人还须按投标人须知的要求制作“开标文件”。“开标文件”作为投标文件的一部分，但须单独密封。</w:t>
      </w:r>
    </w:p>
    <w:p>
      <w:pPr>
        <w:rPr>
          <w:color w:val="auto"/>
        </w:rPr>
      </w:pPr>
    </w:p>
    <w:p>
      <w:pPr>
        <w:pStyle w:val="5"/>
        <w:widowControl w:val="0"/>
        <w:overflowPunct w:val="0"/>
        <w:spacing w:before="0" w:after="0" w:line="240" w:lineRule="auto"/>
        <w:rPr>
          <w:rFonts w:ascii="宋体" w:hAnsi="宋体" w:eastAsia="宋体"/>
          <w:color w:val="auto"/>
          <w:sz w:val="21"/>
          <w:szCs w:val="21"/>
        </w:rPr>
      </w:pPr>
      <w:bookmarkStart w:id="41" w:name="_Toc21963"/>
      <w:r>
        <w:rPr>
          <w:rFonts w:hint="eastAsia" w:ascii="宋体" w:hAnsi="宋体" w:eastAsia="宋体"/>
          <w:color w:val="auto"/>
          <w:sz w:val="21"/>
          <w:szCs w:val="21"/>
        </w:rPr>
        <w:t>12.投标文件编制</w:t>
      </w:r>
      <w:bookmarkEnd w:id="41"/>
    </w:p>
    <w:p>
      <w:pPr>
        <w:pStyle w:val="23"/>
        <w:widowControl w:val="0"/>
        <w:numPr>
          <w:ilvl w:val="0"/>
          <w:numId w:val="4"/>
        </w:numPr>
        <w:adjustRightInd/>
        <w:snapToGrid/>
        <w:spacing w:after="0" w:line="360" w:lineRule="exact"/>
        <w:ind w:firstLineChars="0"/>
        <w:jc w:val="both"/>
        <w:rPr>
          <w:rFonts w:ascii="宋体" w:hAnsi="宋体" w:eastAsia="宋体"/>
          <w:vanish/>
          <w:color w:val="auto"/>
          <w:sz w:val="21"/>
          <w:szCs w:val="21"/>
        </w:rPr>
      </w:pPr>
      <w:bookmarkStart w:id="42" w:name="_Toc303084258"/>
    </w:p>
    <w:p>
      <w:pPr>
        <w:widowControl w:val="0"/>
        <w:numPr>
          <w:ilvl w:val="1"/>
          <w:numId w:val="4"/>
        </w:numPr>
        <w:adjustRightInd/>
        <w:snapToGrid/>
        <w:spacing w:after="0" w:line="360" w:lineRule="exact"/>
        <w:jc w:val="both"/>
        <w:rPr>
          <w:rFonts w:ascii="宋体" w:hAnsi="宋体" w:eastAsia="宋体"/>
          <w:color w:val="auto"/>
          <w:sz w:val="21"/>
          <w:szCs w:val="21"/>
        </w:rPr>
      </w:pPr>
      <w:r>
        <w:rPr>
          <w:rFonts w:hint="eastAsia" w:ascii="宋体" w:hAnsi="宋体" w:eastAsia="宋体"/>
          <w:color w:val="auto"/>
          <w:sz w:val="21"/>
          <w:szCs w:val="21"/>
        </w:rPr>
        <w:t>投标人应按招标文件的规定以及附件要求的内容和格式完整地填写</w:t>
      </w:r>
      <w:r>
        <w:rPr>
          <w:rFonts w:ascii="宋体" w:hAnsi="宋体" w:eastAsia="宋体"/>
          <w:color w:val="auto"/>
          <w:sz w:val="21"/>
          <w:szCs w:val="21"/>
        </w:rPr>
        <w:t>（表格可以按同样格式扩展）</w:t>
      </w:r>
      <w:r>
        <w:rPr>
          <w:rFonts w:hint="eastAsia" w:ascii="宋体" w:hAnsi="宋体" w:eastAsia="宋体"/>
          <w:color w:val="auto"/>
          <w:sz w:val="21"/>
          <w:szCs w:val="21"/>
        </w:rPr>
        <w:t>和提供资料，投标人必须对投标文件所提供的全部资料（包括但不限于：投标人公章，法人签字，投标人授权代表签字，业绩，单位人员，第三方证明材料等）的真实性承担法律责任，并无条件接受采购人或采购代理机构及政府采购监督管理部门等对其中任何资料进行核实的要求。</w:t>
      </w:r>
    </w:p>
    <w:p>
      <w:pPr>
        <w:widowControl w:val="0"/>
        <w:numPr>
          <w:ilvl w:val="1"/>
          <w:numId w:val="4"/>
        </w:numPr>
        <w:adjustRightInd/>
        <w:snapToGrid/>
        <w:spacing w:after="0" w:line="360" w:lineRule="exact"/>
        <w:jc w:val="both"/>
        <w:rPr>
          <w:rFonts w:ascii="宋体" w:hAnsi="宋体" w:eastAsia="宋体"/>
          <w:color w:val="auto"/>
          <w:sz w:val="21"/>
          <w:szCs w:val="21"/>
        </w:rPr>
      </w:pPr>
      <w:r>
        <w:rPr>
          <w:rFonts w:hint="eastAsia" w:ascii="宋体" w:hAnsi="宋体" w:eastAsia="宋体"/>
          <w:color w:val="auto"/>
          <w:sz w:val="21"/>
          <w:szCs w:val="21"/>
        </w:rPr>
        <w:t>因投标文件编制存在歧义对投标人产生负面影响的，投标人自行承担后果。</w:t>
      </w:r>
    </w:p>
    <w:p>
      <w:pPr>
        <w:widowControl w:val="0"/>
        <w:numPr>
          <w:ilvl w:val="1"/>
          <w:numId w:val="4"/>
        </w:numPr>
        <w:adjustRightInd/>
        <w:snapToGrid/>
        <w:spacing w:after="0" w:line="360" w:lineRule="exact"/>
        <w:jc w:val="both"/>
        <w:rPr>
          <w:rFonts w:ascii="宋体" w:hAnsi="宋体" w:eastAsia="宋体"/>
          <w:color w:val="auto"/>
          <w:sz w:val="21"/>
          <w:szCs w:val="21"/>
        </w:rPr>
      </w:pPr>
      <w:r>
        <w:rPr>
          <w:rFonts w:hint="eastAsia" w:ascii="宋体" w:hAnsi="宋体" w:eastAsia="宋体"/>
          <w:color w:val="auto"/>
          <w:sz w:val="21"/>
          <w:szCs w:val="21"/>
        </w:rPr>
        <w:t>投标单位名称与投标人公章不一致，若投标单位名称已进行变更，应在投标文件中提供相应的证明材料并加盖公章，否则投标文件无效。</w:t>
      </w:r>
    </w:p>
    <w:p>
      <w:pPr>
        <w:widowControl w:val="0"/>
        <w:numPr>
          <w:ilvl w:val="1"/>
          <w:numId w:val="4"/>
        </w:numPr>
        <w:adjustRightInd/>
        <w:snapToGrid/>
        <w:spacing w:after="0" w:line="360" w:lineRule="exact"/>
        <w:jc w:val="both"/>
        <w:rPr>
          <w:rFonts w:ascii="宋体" w:hAnsi="宋体" w:eastAsia="宋体"/>
          <w:color w:val="auto"/>
          <w:sz w:val="21"/>
          <w:szCs w:val="21"/>
        </w:rPr>
      </w:pPr>
      <w:r>
        <w:rPr>
          <w:rFonts w:hint="eastAsia" w:ascii="宋体" w:hAnsi="宋体" w:eastAsia="宋体"/>
          <w:color w:val="auto"/>
          <w:sz w:val="21"/>
          <w:szCs w:val="21"/>
        </w:rPr>
        <w:t>投标文件内的项目信息与本项目采购信息不符的，投标文件无效。</w:t>
      </w:r>
    </w:p>
    <w:p>
      <w:pPr>
        <w:widowControl w:val="0"/>
        <w:numPr>
          <w:ilvl w:val="1"/>
          <w:numId w:val="4"/>
        </w:numPr>
        <w:adjustRightInd/>
        <w:snapToGrid/>
        <w:spacing w:after="0" w:line="360" w:lineRule="exact"/>
        <w:jc w:val="both"/>
        <w:rPr>
          <w:rFonts w:ascii="宋体" w:hAnsi="宋体" w:eastAsia="宋体"/>
          <w:color w:val="auto"/>
          <w:sz w:val="21"/>
          <w:szCs w:val="21"/>
        </w:rPr>
      </w:pPr>
      <w:r>
        <w:rPr>
          <w:rFonts w:hint="eastAsia" w:ascii="宋体" w:hAnsi="宋体" w:eastAsia="宋体"/>
          <w:color w:val="auto"/>
          <w:sz w:val="21"/>
          <w:szCs w:val="21"/>
        </w:rPr>
        <w:t>投标人须客观撰写投标人简介（格式自理，并提供相关证明）以及所投的产品或服务说明。</w:t>
      </w:r>
    </w:p>
    <w:p>
      <w:pPr>
        <w:widowControl w:val="0"/>
        <w:numPr>
          <w:ilvl w:val="1"/>
          <w:numId w:val="4"/>
        </w:numPr>
        <w:adjustRightInd/>
        <w:snapToGrid/>
        <w:spacing w:after="0" w:line="360" w:lineRule="exact"/>
        <w:jc w:val="both"/>
        <w:rPr>
          <w:rFonts w:ascii="宋体" w:hAnsi="宋体" w:eastAsia="宋体"/>
          <w:color w:val="auto"/>
          <w:sz w:val="21"/>
          <w:szCs w:val="21"/>
        </w:rPr>
      </w:pPr>
      <w:r>
        <w:rPr>
          <w:rFonts w:hint="eastAsia" w:ascii="宋体" w:hAnsi="宋体" w:eastAsia="宋体"/>
          <w:color w:val="auto"/>
          <w:sz w:val="21"/>
          <w:szCs w:val="21"/>
        </w:rPr>
        <w:t>投标文件若出现以下内容，经评标委员会认定有可能间接影响评审秩序，作废标处理。</w:t>
      </w:r>
    </w:p>
    <w:p>
      <w:pPr>
        <w:pStyle w:val="23"/>
        <w:widowControl w:val="0"/>
        <w:numPr>
          <w:ilvl w:val="0"/>
          <w:numId w:val="5"/>
        </w:numPr>
        <w:adjustRightInd/>
        <w:snapToGrid/>
        <w:spacing w:after="0" w:line="360" w:lineRule="exact"/>
        <w:ind w:firstLineChars="0"/>
        <w:jc w:val="both"/>
        <w:rPr>
          <w:rFonts w:ascii="宋体" w:hAnsi="宋体" w:eastAsia="宋体"/>
          <w:color w:val="auto"/>
          <w:sz w:val="21"/>
          <w:szCs w:val="21"/>
        </w:rPr>
      </w:pPr>
      <w:r>
        <w:rPr>
          <w:rFonts w:hint="eastAsia" w:ascii="宋体" w:hAnsi="宋体" w:eastAsia="宋体"/>
          <w:color w:val="auto"/>
          <w:sz w:val="21"/>
          <w:szCs w:val="21"/>
        </w:rPr>
        <w:t>投标文件内出现无官方证明文件的行业地域排名或</w:t>
      </w:r>
      <w:r>
        <w:rPr>
          <w:rFonts w:ascii="宋体" w:hAnsi="宋体" w:eastAsia="宋体"/>
          <w:color w:val="auto"/>
          <w:sz w:val="21"/>
          <w:szCs w:val="21"/>
        </w:rPr>
        <w:t>使用“国家级”、“最高级”、“最佳”等用语</w:t>
      </w:r>
      <w:r>
        <w:rPr>
          <w:rFonts w:hint="eastAsia" w:ascii="宋体" w:hAnsi="宋体" w:eastAsia="宋体"/>
          <w:color w:val="auto"/>
          <w:sz w:val="21"/>
          <w:szCs w:val="21"/>
        </w:rPr>
        <w:t>字眼的。</w:t>
      </w:r>
    </w:p>
    <w:p>
      <w:pPr>
        <w:pStyle w:val="23"/>
        <w:widowControl w:val="0"/>
        <w:numPr>
          <w:ilvl w:val="0"/>
          <w:numId w:val="5"/>
        </w:numPr>
        <w:adjustRightInd/>
        <w:snapToGrid/>
        <w:spacing w:after="0" w:line="360" w:lineRule="exact"/>
        <w:ind w:firstLineChars="0"/>
        <w:jc w:val="both"/>
        <w:rPr>
          <w:rFonts w:ascii="宋体" w:hAnsi="宋体" w:eastAsia="宋体"/>
          <w:color w:val="auto"/>
          <w:sz w:val="21"/>
          <w:szCs w:val="21"/>
        </w:rPr>
      </w:pPr>
      <w:r>
        <w:rPr>
          <w:rFonts w:hint="eastAsia" w:ascii="宋体" w:hAnsi="宋体" w:eastAsia="宋体"/>
          <w:color w:val="auto"/>
          <w:sz w:val="21"/>
          <w:szCs w:val="21"/>
        </w:rPr>
        <w:t>投标文件内出现恶意诋毁、</w:t>
      </w:r>
      <w:r>
        <w:rPr>
          <w:rFonts w:ascii="宋体" w:hAnsi="宋体" w:eastAsia="宋体"/>
          <w:color w:val="auto"/>
          <w:sz w:val="21"/>
          <w:szCs w:val="21"/>
        </w:rPr>
        <w:t>贬低其他生产经营者的商品或者服务</w:t>
      </w:r>
      <w:r>
        <w:rPr>
          <w:rFonts w:hint="eastAsia" w:ascii="宋体" w:hAnsi="宋体" w:eastAsia="宋体"/>
          <w:color w:val="auto"/>
          <w:sz w:val="21"/>
          <w:szCs w:val="21"/>
        </w:rPr>
        <w:t>的内容。</w:t>
      </w:r>
    </w:p>
    <w:p>
      <w:pPr>
        <w:pStyle w:val="23"/>
        <w:widowControl w:val="0"/>
        <w:numPr>
          <w:ilvl w:val="0"/>
          <w:numId w:val="5"/>
        </w:numPr>
        <w:adjustRightInd/>
        <w:snapToGrid/>
        <w:spacing w:after="0" w:line="360" w:lineRule="exact"/>
        <w:ind w:firstLineChars="0"/>
        <w:jc w:val="both"/>
        <w:rPr>
          <w:rFonts w:ascii="宋体" w:hAnsi="宋体" w:eastAsia="宋体"/>
          <w:color w:val="auto"/>
          <w:sz w:val="21"/>
          <w:szCs w:val="21"/>
        </w:rPr>
      </w:pPr>
      <w:r>
        <w:rPr>
          <w:rFonts w:hint="eastAsia" w:ascii="宋体" w:hAnsi="宋体" w:eastAsia="宋体"/>
          <w:color w:val="auto"/>
          <w:sz w:val="21"/>
          <w:szCs w:val="21"/>
        </w:rPr>
        <w:t>投标文件内使用或者变相使用国家机关、国家机关工作人员的名义或者形象。</w:t>
      </w:r>
    </w:p>
    <w:p>
      <w:pPr>
        <w:pStyle w:val="23"/>
        <w:widowControl w:val="0"/>
        <w:numPr>
          <w:ilvl w:val="0"/>
          <w:numId w:val="5"/>
        </w:numPr>
        <w:adjustRightInd/>
        <w:snapToGrid/>
        <w:spacing w:after="0" w:line="360" w:lineRule="exact"/>
        <w:ind w:firstLineChars="0"/>
        <w:jc w:val="both"/>
        <w:rPr>
          <w:rFonts w:ascii="宋体" w:hAnsi="宋体" w:eastAsia="宋体"/>
          <w:color w:val="auto"/>
          <w:sz w:val="21"/>
          <w:szCs w:val="21"/>
        </w:rPr>
      </w:pPr>
      <w:r>
        <w:rPr>
          <w:rFonts w:hint="eastAsia" w:ascii="宋体" w:hAnsi="宋体" w:eastAsia="宋体"/>
          <w:color w:val="auto"/>
          <w:sz w:val="21"/>
          <w:szCs w:val="21"/>
        </w:rPr>
        <w:t>投标文件内涉及专利产品或者专利方法，未提供相关使用证明的。</w:t>
      </w:r>
    </w:p>
    <w:bookmarkEnd w:id="42"/>
    <w:p>
      <w:pPr>
        <w:rPr>
          <w:color w:val="auto"/>
        </w:rPr>
      </w:pPr>
    </w:p>
    <w:p>
      <w:pPr>
        <w:pStyle w:val="5"/>
        <w:widowControl w:val="0"/>
        <w:overflowPunct w:val="0"/>
        <w:spacing w:before="0" w:after="0" w:line="240" w:lineRule="auto"/>
        <w:rPr>
          <w:rFonts w:ascii="宋体" w:hAnsi="宋体" w:eastAsia="宋体"/>
          <w:color w:val="auto"/>
          <w:sz w:val="21"/>
          <w:szCs w:val="21"/>
        </w:rPr>
      </w:pPr>
      <w:bookmarkStart w:id="43" w:name="_Toc290"/>
      <w:r>
        <w:rPr>
          <w:rFonts w:hint="eastAsia" w:ascii="宋体" w:hAnsi="宋体" w:eastAsia="宋体"/>
          <w:color w:val="auto"/>
          <w:sz w:val="21"/>
          <w:szCs w:val="21"/>
        </w:rPr>
        <w:t>13.投标报价说明</w:t>
      </w:r>
      <w:bookmarkEnd w:id="43"/>
    </w:p>
    <w:p>
      <w:pPr>
        <w:pStyle w:val="23"/>
        <w:widowControl w:val="0"/>
        <w:numPr>
          <w:ilvl w:val="0"/>
          <w:numId w:val="4"/>
        </w:numPr>
        <w:adjustRightInd/>
        <w:snapToGrid/>
        <w:spacing w:after="0" w:line="360" w:lineRule="exact"/>
        <w:ind w:firstLineChars="0"/>
        <w:jc w:val="both"/>
        <w:rPr>
          <w:rFonts w:ascii="宋体" w:hAnsi="宋体" w:eastAsia="宋体"/>
          <w:vanish/>
          <w:color w:val="auto"/>
          <w:sz w:val="21"/>
          <w:szCs w:val="21"/>
        </w:rPr>
      </w:pPr>
    </w:p>
    <w:p>
      <w:pPr>
        <w:widowControl w:val="0"/>
        <w:numPr>
          <w:ilvl w:val="1"/>
          <w:numId w:val="4"/>
        </w:numPr>
        <w:adjustRightInd/>
        <w:snapToGrid/>
        <w:spacing w:after="0" w:line="360" w:lineRule="exact"/>
        <w:jc w:val="both"/>
        <w:rPr>
          <w:rFonts w:ascii="宋体" w:hAnsi="宋体" w:eastAsia="宋体"/>
          <w:color w:val="auto"/>
          <w:sz w:val="21"/>
          <w:szCs w:val="21"/>
        </w:rPr>
      </w:pPr>
      <w:r>
        <w:rPr>
          <w:rFonts w:hint="eastAsia" w:ascii="宋体" w:hAnsi="宋体" w:eastAsia="宋体"/>
          <w:color w:val="auto"/>
          <w:sz w:val="21"/>
          <w:szCs w:val="21"/>
        </w:rPr>
        <w:t>本次招标，投标人应按用户需求中的要求进行投标报价，少报无效。</w:t>
      </w:r>
    </w:p>
    <w:p>
      <w:pPr>
        <w:widowControl w:val="0"/>
        <w:numPr>
          <w:ilvl w:val="1"/>
          <w:numId w:val="4"/>
        </w:numPr>
        <w:adjustRightInd/>
        <w:snapToGrid/>
        <w:spacing w:after="0" w:line="360" w:lineRule="exact"/>
        <w:jc w:val="both"/>
        <w:rPr>
          <w:rFonts w:ascii="宋体" w:hAnsi="宋体" w:eastAsia="宋体"/>
          <w:color w:val="auto"/>
          <w:sz w:val="21"/>
          <w:szCs w:val="21"/>
        </w:rPr>
      </w:pPr>
      <w:r>
        <w:rPr>
          <w:rFonts w:hint="eastAsia" w:ascii="宋体" w:hAnsi="宋体" w:eastAsia="宋体"/>
          <w:color w:val="auto"/>
          <w:sz w:val="21"/>
          <w:szCs w:val="21"/>
        </w:rPr>
        <w:t>投标人所提供的货物或服务均以人民币报价。</w:t>
      </w:r>
    </w:p>
    <w:p>
      <w:pPr>
        <w:widowControl w:val="0"/>
        <w:numPr>
          <w:ilvl w:val="1"/>
          <w:numId w:val="4"/>
        </w:numPr>
        <w:adjustRightInd/>
        <w:snapToGrid/>
        <w:spacing w:after="0" w:line="360" w:lineRule="exact"/>
        <w:jc w:val="both"/>
        <w:rPr>
          <w:rFonts w:ascii="宋体" w:hAnsi="宋体" w:eastAsia="宋体"/>
          <w:color w:val="auto"/>
          <w:sz w:val="21"/>
          <w:szCs w:val="21"/>
        </w:rPr>
      </w:pPr>
      <w:r>
        <w:rPr>
          <w:rFonts w:hint="eastAsia" w:ascii="宋体" w:hAnsi="宋体" w:eastAsia="宋体"/>
          <w:color w:val="auto"/>
          <w:sz w:val="21"/>
          <w:szCs w:val="21"/>
        </w:rPr>
        <w:t>投标报价应包含完成本次招标所有服务内容的费用，包含各种税务费及合同实施过程中的全部费用和售后服务费等。</w:t>
      </w:r>
    </w:p>
    <w:p>
      <w:pPr>
        <w:widowControl w:val="0"/>
        <w:numPr>
          <w:ilvl w:val="1"/>
          <w:numId w:val="4"/>
        </w:numPr>
        <w:adjustRightInd/>
        <w:snapToGrid/>
        <w:spacing w:after="0" w:line="360" w:lineRule="exact"/>
        <w:jc w:val="both"/>
        <w:rPr>
          <w:rFonts w:ascii="宋体" w:hAnsi="宋体" w:eastAsia="宋体"/>
          <w:color w:val="auto"/>
          <w:sz w:val="21"/>
          <w:szCs w:val="21"/>
        </w:rPr>
      </w:pPr>
      <w:r>
        <w:rPr>
          <w:rFonts w:hint="eastAsia" w:ascii="宋体" w:hAnsi="宋体" w:eastAsia="宋体"/>
          <w:color w:val="auto"/>
          <w:sz w:val="21"/>
          <w:szCs w:val="21"/>
        </w:rPr>
        <w:t>中标后开出的所有发票必须与中标人的名称一致。</w:t>
      </w:r>
    </w:p>
    <w:p>
      <w:pPr>
        <w:rPr>
          <w:color w:val="auto"/>
        </w:rPr>
      </w:pPr>
    </w:p>
    <w:p>
      <w:pPr>
        <w:pStyle w:val="5"/>
        <w:widowControl w:val="0"/>
        <w:overflowPunct w:val="0"/>
        <w:spacing w:before="0" w:after="0" w:line="240" w:lineRule="auto"/>
        <w:rPr>
          <w:rFonts w:ascii="宋体" w:hAnsi="宋体" w:eastAsia="宋体"/>
          <w:color w:val="auto"/>
          <w:sz w:val="21"/>
          <w:szCs w:val="21"/>
        </w:rPr>
      </w:pPr>
      <w:bookmarkStart w:id="44" w:name="_Toc13156"/>
      <w:r>
        <w:rPr>
          <w:rFonts w:hint="eastAsia" w:ascii="宋体" w:hAnsi="宋体" w:eastAsia="宋体"/>
          <w:color w:val="auto"/>
          <w:sz w:val="21"/>
          <w:szCs w:val="21"/>
        </w:rPr>
        <w:t>14.投标人所提供的服务或货物的证明文件</w:t>
      </w:r>
      <w:bookmarkEnd w:id="44"/>
    </w:p>
    <w:p>
      <w:pPr>
        <w:pStyle w:val="23"/>
        <w:widowControl w:val="0"/>
        <w:numPr>
          <w:ilvl w:val="0"/>
          <w:numId w:val="4"/>
        </w:numPr>
        <w:adjustRightInd/>
        <w:snapToGrid/>
        <w:spacing w:after="0" w:line="360" w:lineRule="exact"/>
        <w:ind w:firstLineChars="0"/>
        <w:jc w:val="both"/>
        <w:rPr>
          <w:rFonts w:ascii="宋体" w:hAnsi="宋体" w:eastAsia="宋体"/>
          <w:vanish/>
          <w:color w:val="auto"/>
          <w:sz w:val="21"/>
          <w:szCs w:val="21"/>
        </w:rPr>
      </w:pPr>
    </w:p>
    <w:p>
      <w:pPr>
        <w:widowControl w:val="0"/>
        <w:numPr>
          <w:ilvl w:val="1"/>
          <w:numId w:val="4"/>
        </w:numPr>
        <w:adjustRightInd/>
        <w:snapToGrid/>
        <w:spacing w:after="0" w:line="360" w:lineRule="exact"/>
        <w:jc w:val="both"/>
        <w:rPr>
          <w:rFonts w:ascii="宋体" w:hAnsi="宋体" w:eastAsia="宋体"/>
          <w:color w:val="auto"/>
          <w:sz w:val="21"/>
          <w:szCs w:val="21"/>
        </w:rPr>
      </w:pPr>
      <w:bookmarkStart w:id="45" w:name="_Hlt107925638"/>
      <w:bookmarkEnd w:id="45"/>
      <w:bookmarkStart w:id="46" w:name="_Hlt107925668"/>
      <w:bookmarkEnd w:id="46"/>
      <w:r>
        <w:rPr>
          <w:rFonts w:hint="eastAsia" w:ascii="宋体" w:hAnsi="宋体" w:eastAsia="宋体"/>
          <w:color w:val="auto"/>
          <w:sz w:val="21"/>
          <w:szCs w:val="21"/>
        </w:rPr>
        <w:t>证明服务或货物的文件，它可以是文字资料、图纸和数据包括但不限于：服务主要内容、标准、质量、人员资质、计划安排、报告审核等的详细说明；对招标文件第五部分《用户需求书》中规定的要求进行详细应答和说明。</w:t>
      </w:r>
    </w:p>
    <w:p>
      <w:pPr>
        <w:pStyle w:val="23"/>
        <w:widowControl w:val="0"/>
        <w:adjustRightInd/>
        <w:snapToGrid/>
        <w:spacing w:after="0" w:line="360" w:lineRule="exact"/>
        <w:ind w:left="425" w:firstLine="0" w:firstLineChars="0"/>
        <w:jc w:val="both"/>
        <w:rPr>
          <w:color w:val="auto"/>
        </w:rPr>
      </w:pPr>
    </w:p>
    <w:p>
      <w:pPr>
        <w:pStyle w:val="5"/>
        <w:widowControl w:val="0"/>
        <w:overflowPunct w:val="0"/>
        <w:spacing w:before="0" w:after="0" w:line="240" w:lineRule="auto"/>
        <w:rPr>
          <w:rFonts w:ascii="宋体" w:hAnsi="宋体" w:eastAsia="宋体"/>
          <w:color w:val="auto"/>
          <w:sz w:val="21"/>
          <w:szCs w:val="21"/>
        </w:rPr>
      </w:pPr>
      <w:bookmarkStart w:id="47" w:name="_Toc11452"/>
      <w:r>
        <w:rPr>
          <w:rFonts w:hint="eastAsia" w:ascii="宋体" w:hAnsi="宋体" w:eastAsia="宋体"/>
          <w:color w:val="auto"/>
          <w:sz w:val="21"/>
          <w:szCs w:val="21"/>
        </w:rPr>
        <w:t>15.★投标有效期</w:t>
      </w:r>
      <w:bookmarkEnd w:id="47"/>
    </w:p>
    <w:p>
      <w:pPr>
        <w:pStyle w:val="23"/>
        <w:widowControl w:val="0"/>
        <w:numPr>
          <w:ilvl w:val="0"/>
          <w:numId w:val="4"/>
        </w:numPr>
        <w:adjustRightInd/>
        <w:snapToGrid/>
        <w:spacing w:after="0" w:line="360" w:lineRule="exact"/>
        <w:ind w:firstLineChars="0"/>
        <w:jc w:val="both"/>
        <w:rPr>
          <w:rFonts w:ascii="宋体" w:hAnsi="宋体" w:eastAsia="宋体"/>
          <w:vanish/>
          <w:color w:val="auto"/>
          <w:sz w:val="21"/>
          <w:szCs w:val="21"/>
        </w:rPr>
      </w:pPr>
    </w:p>
    <w:p>
      <w:pPr>
        <w:widowControl w:val="0"/>
        <w:numPr>
          <w:ilvl w:val="1"/>
          <w:numId w:val="4"/>
        </w:numPr>
        <w:adjustRightInd/>
        <w:snapToGrid/>
        <w:spacing w:after="0" w:line="360" w:lineRule="exact"/>
        <w:jc w:val="both"/>
        <w:rPr>
          <w:rFonts w:ascii="宋体" w:hAnsi="宋体" w:eastAsia="宋体"/>
          <w:color w:val="auto"/>
          <w:sz w:val="21"/>
          <w:szCs w:val="21"/>
        </w:rPr>
      </w:pPr>
      <w:r>
        <w:rPr>
          <w:rFonts w:hint="eastAsia" w:ascii="宋体" w:hAnsi="宋体" w:eastAsia="宋体"/>
          <w:color w:val="auto"/>
          <w:sz w:val="21"/>
          <w:szCs w:val="21"/>
        </w:rPr>
        <w:t>投标文件应根据投标人须知的规定在投标截止日后的90天内保持有效。</w:t>
      </w:r>
    </w:p>
    <w:p>
      <w:pPr>
        <w:widowControl w:val="0"/>
        <w:numPr>
          <w:ilvl w:val="1"/>
          <w:numId w:val="4"/>
        </w:numPr>
        <w:adjustRightInd/>
        <w:snapToGrid/>
        <w:spacing w:after="0" w:line="360" w:lineRule="exact"/>
        <w:jc w:val="both"/>
        <w:rPr>
          <w:rFonts w:ascii="宋体" w:hAnsi="宋体" w:eastAsia="宋体"/>
          <w:color w:val="auto"/>
          <w:sz w:val="21"/>
          <w:szCs w:val="21"/>
        </w:rPr>
      </w:pPr>
      <w:r>
        <w:rPr>
          <w:rFonts w:hint="eastAsia" w:ascii="宋体" w:hAnsi="宋体" w:eastAsia="宋体"/>
          <w:color w:val="auto"/>
          <w:sz w:val="21"/>
          <w:szCs w:val="21"/>
        </w:rPr>
        <w:t>特殊情况下，在原有投标有效期截止之前，采购代理机构可要求投标人同意延长投标有效期。</w:t>
      </w:r>
    </w:p>
    <w:p>
      <w:pPr>
        <w:widowControl w:val="0"/>
        <w:adjustRightInd/>
        <w:snapToGrid/>
        <w:spacing w:after="0" w:line="360" w:lineRule="exact"/>
        <w:ind w:left="567"/>
        <w:jc w:val="both"/>
        <w:rPr>
          <w:color w:val="auto"/>
        </w:rPr>
      </w:pPr>
    </w:p>
    <w:p>
      <w:pPr>
        <w:pStyle w:val="5"/>
        <w:widowControl w:val="0"/>
        <w:overflowPunct w:val="0"/>
        <w:spacing w:before="0" w:after="0" w:line="240" w:lineRule="auto"/>
        <w:rPr>
          <w:rFonts w:ascii="宋体" w:hAnsi="宋体" w:eastAsia="宋体"/>
          <w:color w:val="auto"/>
          <w:sz w:val="21"/>
          <w:szCs w:val="21"/>
        </w:rPr>
      </w:pPr>
      <w:bookmarkStart w:id="48" w:name="_Toc18829"/>
      <w:r>
        <w:rPr>
          <w:rFonts w:hint="eastAsia" w:ascii="宋体" w:hAnsi="宋体" w:eastAsia="宋体"/>
          <w:color w:val="auto"/>
          <w:sz w:val="21"/>
          <w:szCs w:val="21"/>
        </w:rPr>
        <w:t>16.★投标保证金</w:t>
      </w:r>
      <w:bookmarkEnd w:id="48"/>
    </w:p>
    <w:p>
      <w:pPr>
        <w:pStyle w:val="23"/>
        <w:widowControl w:val="0"/>
        <w:numPr>
          <w:ilvl w:val="0"/>
          <w:numId w:val="4"/>
        </w:numPr>
        <w:adjustRightInd/>
        <w:snapToGrid/>
        <w:spacing w:after="0" w:line="360" w:lineRule="exact"/>
        <w:ind w:firstLineChars="0"/>
        <w:jc w:val="both"/>
        <w:rPr>
          <w:rFonts w:ascii="宋体" w:hAnsi="宋体" w:eastAsia="宋体"/>
          <w:vanish/>
          <w:color w:val="auto"/>
          <w:sz w:val="21"/>
          <w:szCs w:val="21"/>
        </w:rPr>
      </w:pPr>
      <w:bookmarkStart w:id="49" w:name="_Ref179619405"/>
    </w:p>
    <w:p>
      <w:pPr>
        <w:widowControl w:val="0"/>
        <w:numPr>
          <w:ilvl w:val="1"/>
          <w:numId w:val="4"/>
        </w:numPr>
        <w:adjustRightInd/>
        <w:snapToGrid/>
        <w:spacing w:after="0" w:line="360" w:lineRule="exact"/>
        <w:jc w:val="both"/>
        <w:rPr>
          <w:rFonts w:ascii="宋体" w:hAnsi="宋体" w:eastAsia="宋体"/>
          <w:color w:val="auto"/>
          <w:sz w:val="21"/>
          <w:szCs w:val="21"/>
        </w:rPr>
      </w:pPr>
      <w:r>
        <w:rPr>
          <w:rFonts w:hint="eastAsia" w:ascii="宋体" w:hAnsi="宋体" w:eastAsia="宋体"/>
          <w:color w:val="auto"/>
          <w:sz w:val="21"/>
          <w:szCs w:val="21"/>
        </w:rPr>
        <w:t>投标人应按投标资料表中规定数额及法律规定的时间提交投标保证金。</w:t>
      </w:r>
      <w:bookmarkEnd w:id="49"/>
    </w:p>
    <w:p>
      <w:pPr>
        <w:widowControl w:val="0"/>
        <w:numPr>
          <w:ilvl w:val="1"/>
          <w:numId w:val="4"/>
        </w:numPr>
        <w:adjustRightInd/>
        <w:snapToGrid/>
        <w:spacing w:after="0" w:line="360" w:lineRule="exact"/>
        <w:jc w:val="both"/>
        <w:rPr>
          <w:rFonts w:ascii="宋体" w:hAnsi="宋体" w:eastAsia="宋体"/>
          <w:color w:val="auto"/>
          <w:sz w:val="21"/>
          <w:szCs w:val="21"/>
        </w:rPr>
      </w:pPr>
      <w:r>
        <w:rPr>
          <w:rFonts w:hint="eastAsia" w:ascii="宋体" w:hAnsi="宋体" w:eastAsia="宋体"/>
          <w:color w:val="auto"/>
          <w:sz w:val="21"/>
          <w:szCs w:val="21"/>
        </w:rPr>
        <w:t>投标保证金有效期与投标有效期保持一致。</w:t>
      </w:r>
    </w:p>
    <w:p>
      <w:pPr>
        <w:widowControl w:val="0"/>
        <w:numPr>
          <w:ilvl w:val="1"/>
          <w:numId w:val="4"/>
        </w:numPr>
        <w:adjustRightInd/>
        <w:snapToGrid/>
        <w:spacing w:after="0" w:line="360" w:lineRule="exact"/>
        <w:jc w:val="both"/>
        <w:rPr>
          <w:rFonts w:ascii="宋体" w:hAnsi="宋体" w:eastAsia="宋体"/>
          <w:color w:val="auto"/>
          <w:sz w:val="21"/>
          <w:szCs w:val="21"/>
        </w:rPr>
      </w:pPr>
      <w:r>
        <w:rPr>
          <w:rFonts w:hint="eastAsia" w:ascii="宋体" w:hAnsi="宋体" w:eastAsia="宋体"/>
          <w:color w:val="auto"/>
          <w:sz w:val="21"/>
          <w:szCs w:val="21"/>
        </w:rPr>
        <w:t>投标人应按要求提交投标保证金，投标人必须采用银行转账、电汇或《政府采购投标担保函》形式缴交，投标人与交款人名称必须一致，非投标投标人缴纳的投标保证金无效。</w:t>
      </w:r>
    </w:p>
    <w:p>
      <w:pPr>
        <w:widowControl w:val="0"/>
        <w:numPr>
          <w:ilvl w:val="1"/>
          <w:numId w:val="4"/>
        </w:numPr>
        <w:adjustRightInd/>
        <w:snapToGrid/>
        <w:spacing w:after="0" w:line="360" w:lineRule="exact"/>
        <w:jc w:val="both"/>
        <w:rPr>
          <w:rFonts w:ascii="宋体" w:hAnsi="宋体" w:eastAsia="宋体"/>
          <w:color w:val="auto"/>
          <w:sz w:val="21"/>
          <w:szCs w:val="21"/>
        </w:rPr>
      </w:pPr>
      <w:r>
        <w:rPr>
          <w:rFonts w:hint="eastAsia" w:ascii="宋体" w:hAnsi="宋体" w:eastAsia="宋体"/>
          <w:color w:val="auto"/>
          <w:sz w:val="21"/>
          <w:szCs w:val="21"/>
        </w:rPr>
        <w:t>采用银行转账、电汇方式提交的,付至采购代理机构指定账户上。 (详见投标人资料表)</w:t>
      </w:r>
    </w:p>
    <w:p>
      <w:pPr>
        <w:widowControl w:val="0"/>
        <w:numPr>
          <w:ilvl w:val="1"/>
          <w:numId w:val="4"/>
        </w:numPr>
        <w:adjustRightInd/>
        <w:snapToGrid/>
        <w:spacing w:after="0" w:line="360" w:lineRule="exact"/>
        <w:jc w:val="both"/>
        <w:rPr>
          <w:rFonts w:ascii="宋体" w:hAnsi="宋体" w:eastAsia="宋体"/>
          <w:color w:val="auto"/>
          <w:sz w:val="21"/>
          <w:szCs w:val="21"/>
        </w:rPr>
      </w:pPr>
      <w:r>
        <w:rPr>
          <w:rFonts w:hint="eastAsia" w:ascii="宋体" w:hAnsi="宋体" w:eastAsia="宋体"/>
          <w:color w:val="auto"/>
          <w:sz w:val="21"/>
          <w:szCs w:val="21"/>
        </w:rPr>
        <w:t>采用《政府采购投标担保函》提交的，应符合下列规定：</w:t>
      </w:r>
    </w:p>
    <w:p>
      <w:pPr>
        <w:spacing w:after="0"/>
        <w:ind w:firstLine="422" w:firstLineChars="200"/>
        <w:rPr>
          <w:rFonts w:ascii="宋体" w:hAnsi="宋体" w:eastAsia="宋体"/>
          <w:b/>
          <w:color w:val="auto"/>
          <w:sz w:val="21"/>
          <w:szCs w:val="21"/>
        </w:rPr>
      </w:pPr>
      <w:r>
        <w:rPr>
          <w:rFonts w:hint="eastAsia" w:ascii="宋体" w:hAnsi="宋体" w:eastAsia="宋体"/>
          <w:b/>
          <w:color w:val="auto"/>
          <w:sz w:val="21"/>
          <w:szCs w:val="21"/>
        </w:rPr>
        <w:t>①投标保证金可以以专业担保机构或金融机构出具的担保函的方式提交（可出具担保函机构详见东莞市政府采购网（网址</w:t>
      </w:r>
      <w:r>
        <w:rPr>
          <w:color w:val="auto"/>
        </w:rPr>
        <w:fldChar w:fldCharType="begin"/>
      </w:r>
      <w:r>
        <w:rPr>
          <w:color w:val="auto"/>
        </w:rPr>
        <w:instrText xml:space="preserve"> HYPERLINK "http://dggp.dg.gov.cn/" </w:instrText>
      </w:r>
      <w:r>
        <w:rPr>
          <w:color w:val="auto"/>
        </w:rPr>
        <w:fldChar w:fldCharType="separate"/>
      </w:r>
      <w:r>
        <w:rPr>
          <w:rFonts w:hint="eastAsia" w:ascii="宋体" w:hAnsi="宋体" w:eastAsia="宋体"/>
          <w:b/>
          <w:color w:val="auto"/>
          <w:sz w:val="21"/>
          <w:szCs w:val="21"/>
        </w:rPr>
        <w:t>http://dggp.dg.gov.cn/</w:t>
      </w:r>
      <w:r>
        <w:rPr>
          <w:rFonts w:hint="eastAsia" w:ascii="宋体" w:hAnsi="宋体" w:eastAsia="宋体"/>
          <w:b/>
          <w:color w:val="auto"/>
          <w:sz w:val="21"/>
          <w:szCs w:val="21"/>
        </w:rPr>
        <w:fldChar w:fldCharType="end"/>
      </w:r>
      <w:r>
        <w:rPr>
          <w:rFonts w:hint="eastAsia" w:ascii="宋体" w:hAnsi="宋体" w:eastAsia="宋体"/>
          <w:b/>
          <w:color w:val="auto"/>
          <w:sz w:val="21"/>
          <w:szCs w:val="21"/>
        </w:rPr>
        <w:t>））；</w:t>
      </w:r>
    </w:p>
    <w:p>
      <w:pPr>
        <w:spacing w:after="0"/>
        <w:ind w:firstLine="422" w:firstLineChars="200"/>
        <w:rPr>
          <w:rFonts w:ascii="宋体" w:hAnsi="宋体" w:eastAsia="宋体"/>
          <w:b/>
          <w:color w:val="auto"/>
          <w:sz w:val="21"/>
          <w:szCs w:val="21"/>
        </w:rPr>
      </w:pPr>
      <w:r>
        <w:rPr>
          <w:rFonts w:hint="eastAsia" w:ascii="宋体" w:hAnsi="宋体" w:eastAsia="宋体"/>
          <w:b/>
          <w:color w:val="auto"/>
          <w:sz w:val="21"/>
          <w:szCs w:val="21"/>
        </w:rPr>
        <w:t>②投标担保函有效期应与投标有效期一致；</w:t>
      </w:r>
    </w:p>
    <w:p>
      <w:pPr>
        <w:spacing w:after="0"/>
        <w:ind w:firstLine="422" w:firstLineChars="200"/>
        <w:rPr>
          <w:rFonts w:ascii="宋体" w:hAnsi="宋体" w:eastAsia="宋体"/>
          <w:b/>
          <w:color w:val="auto"/>
          <w:sz w:val="21"/>
          <w:szCs w:val="21"/>
        </w:rPr>
      </w:pPr>
      <w:r>
        <w:rPr>
          <w:rFonts w:hint="eastAsia" w:ascii="宋体" w:hAnsi="宋体" w:eastAsia="宋体"/>
          <w:b/>
          <w:color w:val="auto"/>
          <w:sz w:val="21"/>
          <w:szCs w:val="21"/>
        </w:rPr>
        <w:t>③投标担保金额应与本项目的投标保证金一致；</w:t>
      </w:r>
    </w:p>
    <w:p>
      <w:pPr>
        <w:widowControl w:val="0"/>
        <w:numPr>
          <w:ilvl w:val="1"/>
          <w:numId w:val="4"/>
        </w:numPr>
        <w:adjustRightInd/>
        <w:snapToGrid/>
        <w:spacing w:after="0" w:line="360" w:lineRule="exact"/>
        <w:jc w:val="both"/>
        <w:rPr>
          <w:rFonts w:ascii="宋体" w:hAnsi="宋体" w:eastAsia="宋体"/>
          <w:color w:val="auto"/>
          <w:sz w:val="21"/>
          <w:szCs w:val="21"/>
        </w:rPr>
      </w:pPr>
      <w:r>
        <w:rPr>
          <w:rFonts w:hint="eastAsia" w:ascii="宋体" w:hAnsi="宋体" w:eastAsia="宋体"/>
          <w:color w:val="auto"/>
          <w:sz w:val="21"/>
          <w:szCs w:val="21"/>
        </w:rPr>
        <w:t>保证金不接受现金方式（包括以存现方式）提交，未按要求提交投标保证金的将导致废标。</w:t>
      </w:r>
    </w:p>
    <w:p>
      <w:pPr>
        <w:widowControl w:val="0"/>
        <w:numPr>
          <w:ilvl w:val="1"/>
          <w:numId w:val="4"/>
        </w:numPr>
        <w:adjustRightInd/>
        <w:snapToGrid/>
        <w:spacing w:after="0" w:line="360" w:lineRule="exact"/>
        <w:jc w:val="both"/>
        <w:rPr>
          <w:rFonts w:ascii="宋体" w:hAnsi="宋体" w:eastAsia="宋体"/>
          <w:color w:val="auto"/>
          <w:sz w:val="21"/>
          <w:szCs w:val="21"/>
        </w:rPr>
      </w:pPr>
      <w:r>
        <w:rPr>
          <w:rFonts w:hint="eastAsia" w:ascii="宋体" w:hAnsi="宋体" w:eastAsia="宋体"/>
          <w:color w:val="auto"/>
          <w:sz w:val="21"/>
          <w:szCs w:val="21"/>
        </w:rPr>
        <w:t>未中标的投标人的保证金应当在中标通知书发出后5个工作日内退还，中标投标人的保证金应当在采购合同签订后5个工作日内退还。</w:t>
      </w:r>
    </w:p>
    <w:p>
      <w:pPr>
        <w:widowControl w:val="0"/>
        <w:numPr>
          <w:ilvl w:val="1"/>
          <w:numId w:val="4"/>
        </w:numPr>
        <w:adjustRightInd/>
        <w:snapToGrid/>
        <w:spacing w:after="0" w:line="360" w:lineRule="exact"/>
        <w:jc w:val="both"/>
        <w:rPr>
          <w:rFonts w:ascii="宋体" w:hAnsi="宋体" w:eastAsia="宋体"/>
          <w:color w:val="auto"/>
          <w:sz w:val="21"/>
          <w:szCs w:val="21"/>
        </w:rPr>
      </w:pPr>
      <w:r>
        <w:rPr>
          <w:rFonts w:hint="eastAsia" w:ascii="宋体" w:hAnsi="宋体" w:eastAsia="宋体"/>
          <w:color w:val="auto"/>
          <w:sz w:val="21"/>
          <w:szCs w:val="21"/>
        </w:rPr>
        <w:t>为方便退还未中标的投保人的保证金，投标人应制作《投标保证金汇入情况说明》随开标文件一并递交。</w:t>
      </w:r>
    </w:p>
    <w:p>
      <w:pPr>
        <w:widowControl w:val="0"/>
        <w:numPr>
          <w:ilvl w:val="1"/>
          <w:numId w:val="4"/>
        </w:numPr>
        <w:adjustRightInd/>
        <w:snapToGrid/>
        <w:spacing w:after="0" w:line="360" w:lineRule="exact"/>
        <w:jc w:val="both"/>
        <w:rPr>
          <w:rFonts w:ascii="宋体" w:hAnsi="宋体" w:eastAsia="宋体"/>
          <w:color w:val="auto"/>
          <w:sz w:val="21"/>
          <w:szCs w:val="21"/>
        </w:rPr>
      </w:pPr>
      <w:r>
        <w:rPr>
          <w:rFonts w:hint="eastAsia" w:ascii="宋体" w:hAnsi="宋体" w:eastAsia="宋体"/>
          <w:color w:val="auto"/>
          <w:sz w:val="21"/>
          <w:szCs w:val="21"/>
        </w:rPr>
        <w:t>有下列情形之一的，投标保证金将不予退还：</w:t>
      </w:r>
    </w:p>
    <w:p>
      <w:pPr>
        <w:widowControl w:val="0"/>
        <w:numPr>
          <w:ilvl w:val="1"/>
          <w:numId w:val="4"/>
        </w:numPr>
        <w:adjustRightInd/>
        <w:snapToGrid/>
        <w:spacing w:after="0" w:line="360" w:lineRule="exact"/>
        <w:jc w:val="both"/>
        <w:rPr>
          <w:rFonts w:ascii="宋体" w:hAnsi="宋体" w:eastAsia="宋体"/>
          <w:color w:val="auto"/>
          <w:sz w:val="21"/>
          <w:szCs w:val="21"/>
        </w:rPr>
      </w:pPr>
      <w:r>
        <w:rPr>
          <w:rFonts w:hint="eastAsia" w:ascii="宋体" w:hAnsi="宋体" w:eastAsia="宋体"/>
          <w:color w:val="auto"/>
          <w:sz w:val="21"/>
          <w:szCs w:val="21"/>
        </w:rPr>
        <w:t>投标人在提交响应文件截止时间后撤回响应文件的；</w:t>
      </w:r>
    </w:p>
    <w:p>
      <w:pPr>
        <w:widowControl w:val="0"/>
        <w:numPr>
          <w:ilvl w:val="1"/>
          <w:numId w:val="4"/>
        </w:numPr>
        <w:adjustRightInd/>
        <w:snapToGrid/>
        <w:spacing w:after="0" w:line="360" w:lineRule="exact"/>
        <w:jc w:val="both"/>
        <w:rPr>
          <w:rFonts w:ascii="宋体" w:hAnsi="宋体" w:eastAsia="宋体"/>
          <w:color w:val="auto"/>
          <w:sz w:val="21"/>
          <w:szCs w:val="21"/>
        </w:rPr>
      </w:pPr>
      <w:r>
        <w:rPr>
          <w:rFonts w:hint="eastAsia" w:ascii="宋体" w:hAnsi="宋体" w:eastAsia="宋体"/>
          <w:color w:val="auto"/>
          <w:sz w:val="21"/>
          <w:szCs w:val="21"/>
        </w:rPr>
        <w:t>投标人在响应文件中提供虚假材料的；</w:t>
      </w:r>
    </w:p>
    <w:p>
      <w:pPr>
        <w:widowControl w:val="0"/>
        <w:numPr>
          <w:ilvl w:val="1"/>
          <w:numId w:val="4"/>
        </w:numPr>
        <w:adjustRightInd/>
        <w:snapToGrid/>
        <w:spacing w:after="0" w:line="360" w:lineRule="exact"/>
        <w:jc w:val="both"/>
        <w:rPr>
          <w:rFonts w:ascii="宋体" w:hAnsi="宋体" w:eastAsia="宋体"/>
          <w:color w:val="auto"/>
          <w:sz w:val="21"/>
          <w:szCs w:val="21"/>
        </w:rPr>
      </w:pPr>
      <w:r>
        <w:rPr>
          <w:rFonts w:hint="eastAsia" w:ascii="宋体" w:hAnsi="宋体" w:eastAsia="宋体"/>
          <w:color w:val="auto"/>
          <w:sz w:val="21"/>
          <w:szCs w:val="21"/>
        </w:rPr>
        <w:t>除因不可抗力或谈判文件、询价通知书认可的情形以外，中标单位不与采购人签订合同的；</w:t>
      </w:r>
    </w:p>
    <w:p>
      <w:pPr>
        <w:widowControl w:val="0"/>
        <w:numPr>
          <w:ilvl w:val="1"/>
          <w:numId w:val="4"/>
        </w:numPr>
        <w:adjustRightInd/>
        <w:snapToGrid/>
        <w:spacing w:after="0" w:line="360" w:lineRule="exact"/>
        <w:jc w:val="both"/>
        <w:rPr>
          <w:rFonts w:ascii="宋体" w:hAnsi="宋体" w:eastAsia="宋体"/>
          <w:color w:val="auto"/>
          <w:sz w:val="21"/>
          <w:szCs w:val="21"/>
        </w:rPr>
      </w:pPr>
      <w:r>
        <w:rPr>
          <w:rFonts w:hint="eastAsia" w:ascii="宋体" w:hAnsi="宋体" w:eastAsia="宋体"/>
          <w:color w:val="auto"/>
          <w:sz w:val="21"/>
          <w:szCs w:val="21"/>
        </w:rPr>
        <w:t>投标人与采购人、其他供应商或者采购代理机构恶意串通的；</w:t>
      </w:r>
    </w:p>
    <w:p>
      <w:pPr>
        <w:widowControl w:val="0"/>
        <w:numPr>
          <w:ilvl w:val="1"/>
          <w:numId w:val="4"/>
        </w:numPr>
        <w:adjustRightInd/>
        <w:snapToGrid/>
        <w:spacing w:after="0" w:line="360" w:lineRule="exact"/>
        <w:jc w:val="both"/>
        <w:rPr>
          <w:rFonts w:ascii="宋体" w:hAnsi="宋体" w:eastAsia="宋体"/>
          <w:color w:val="auto"/>
          <w:sz w:val="21"/>
          <w:szCs w:val="21"/>
        </w:rPr>
      </w:pPr>
      <w:r>
        <w:rPr>
          <w:rFonts w:hint="eastAsia" w:ascii="宋体" w:hAnsi="宋体" w:eastAsia="宋体"/>
          <w:color w:val="auto"/>
          <w:sz w:val="21"/>
          <w:szCs w:val="21"/>
        </w:rPr>
        <w:t>采购文件规定的其他情形。</w:t>
      </w:r>
      <w:r>
        <w:rPr>
          <w:rFonts w:ascii="宋体" w:hAnsi="宋体" w:eastAsia="宋体"/>
          <w:color w:val="auto"/>
          <w:sz w:val="21"/>
          <w:szCs w:val="21"/>
        </w:rPr>
        <w:t xml:space="preserve"> </w:t>
      </w:r>
    </w:p>
    <w:p>
      <w:pPr>
        <w:rPr>
          <w:color w:val="auto"/>
        </w:rPr>
      </w:pPr>
    </w:p>
    <w:p>
      <w:pPr>
        <w:pStyle w:val="4"/>
        <w:numPr>
          <w:ilvl w:val="0"/>
          <w:numId w:val="3"/>
        </w:numPr>
        <w:jc w:val="center"/>
        <w:rPr>
          <w:rFonts w:ascii="宋体" w:hAnsi="宋体" w:eastAsia="宋体"/>
          <w:color w:val="auto"/>
        </w:rPr>
      </w:pPr>
      <w:bookmarkStart w:id="50" w:name="_Toc27898"/>
      <w:r>
        <w:rPr>
          <w:rFonts w:hint="eastAsia" w:ascii="宋体" w:hAnsi="宋体" w:eastAsia="宋体"/>
          <w:color w:val="auto"/>
        </w:rPr>
        <w:t>投标文件的递交</w:t>
      </w:r>
      <w:bookmarkEnd w:id="50"/>
    </w:p>
    <w:p>
      <w:pPr>
        <w:pStyle w:val="5"/>
        <w:widowControl w:val="0"/>
        <w:overflowPunct w:val="0"/>
        <w:spacing w:before="0" w:after="0" w:line="240" w:lineRule="auto"/>
        <w:rPr>
          <w:rFonts w:ascii="宋体" w:hAnsi="宋体" w:eastAsia="宋体"/>
          <w:color w:val="auto"/>
          <w:sz w:val="21"/>
          <w:szCs w:val="21"/>
        </w:rPr>
      </w:pPr>
      <w:bookmarkStart w:id="51" w:name="_Toc24997"/>
      <w:bookmarkStart w:id="52" w:name="_Toc382049111"/>
      <w:bookmarkStart w:id="53" w:name="_Toc303084264"/>
      <w:bookmarkStart w:id="54" w:name="_Toc6081"/>
      <w:r>
        <w:rPr>
          <w:rFonts w:hint="eastAsia" w:ascii="宋体" w:hAnsi="宋体" w:eastAsia="宋体"/>
          <w:color w:val="auto"/>
          <w:sz w:val="21"/>
          <w:szCs w:val="21"/>
        </w:rPr>
        <w:t>17.</w:t>
      </w:r>
      <w:r>
        <w:rPr>
          <w:rFonts w:ascii="宋体" w:hAnsi="宋体" w:eastAsia="宋体"/>
          <w:color w:val="auto"/>
          <w:sz w:val="21"/>
          <w:szCs w:val="21"/>
        </w:rPr>
        <w:t>投标文件的</w:t>
      </w:r>
      <w:r>
        <w:rPr>
          <w:rFonts w:hint="eastAsia" w:ascii="宋体" w:hAnsi="宋体" w:eastAsia="宋体"/>
          <w:color w:val="auto"/>
          <w:sz w:val="21"/>
          <w:szCs w:val="21"/>
        </w:rPr>
        <w:t>装订，签署，</w:t>
      </w:r>
      <w:r>
        <w:rPr>
          <w:rFonts w:ascii="宋体" w:hAnsi="宋体" w:eastAsia="宋体"/>
          <w:color w:val="auto"/>
          <w:sz w:val="21"/>
          <w:szCs w:val="21"/>
        </w:rPr>
        <w:t>密封和标记</w:t>
      </w:r>
      <w:bookmarkEnd w:id="51"/>
      <w:bookmarkEnd w:id="52"/>
      <w:bookmarkEnd w:id="53"/>
      <w:bookmarkEnd w:id="54"/>
    </w:p>
    <w:p>
      <w:pPr>
        <w:pStyle w:val="23"/>
        <w:widowControl w:val="0"/>
        <w:numPr>
          <w:ilvl w:val="0"/>
          <w:numId w:val="4"/>
        </w:numPr>
        <w:adjustRightInd/>
        <w:snapToGrid/>
        <w:spacing w:after="0" w:line="360" w:lineRule="exact"/>
        <w:ind w:firstLineChars="0"/>
        <w:jc w:val="both"/>
        <w:rPr>
          <w:rFonts w:ascii="宋体" w:hAnsi="宋体" w:eastAsia="宋体"/>
          <w:vanish/>
          <w:color w:val="auto"/>
          <w:sz w:val="21"/>
          <w:szCs w:val="21"/>
        </w:rPr>
      </w:pPr>
    </w:p>
    <w:p>
      <w:pPr>
        <w:widowControl w:val="0"/>
        <w:numPr>
          <w:ilvl w:val="1"/>
          <w:numId w:val="4"/>
        </w:numPr>
        <w:adjustRightInd/>
        <w:snapToGrid/>
        <w:spacing w:after="0" w:line="360" w:lineRule="exact"/>
        <w:jc w:val="both"/>
        <w:rPr>
          <w:rFonts w:ascii="宋体" w:hAnsi="宋体" w:eastAsia="宋体"/>
          <w:color w:val="auto"/>
          <w:sz w:val="21"/>
          <w:szCs w:val="21"/>
        </w:rPr>
      </w:pPr>
      <w:r>
        <w:rPr>
          <w:rFonts w:ascii="宋体" w:hAnsi="宋体" w:eastAsia="宋体"/>
          <w:color w:val="auto"/>
          <w:sz w:val="21"/>
          <w:szCs w:val="21"/>
        </w:rPr>
        <w:t>投标人应当对投标文件进行装订，对未经装订的投标文件可能发生的文件散落或缺损，由此产生的后果由投标人承担。</w:t>
      </w:r>
    </w:p>
    <w:p>
      <w:pPr>
        <w:widowControl w:val="0"/>
        <w:numPr>
          <w:ilvl w:val="1"/>
          <w:numId w:val="4"/>
        </w:numPr>
        <w:adjustRightInd/>
        <w:snapToGrid/>
        <w:spacing w:after="0" w:line="360" w:lineRule="exact"/>
        <w:jc w:val="both"/>
        <w:rPr>
          <w:rFonts w:ascii="宋体" w:hAnsi="宋体" w:eastAsia="宋体"/>
          <w:color w:val="auto"/>
          <w:sz w:val="21"/>
          <w:szCs w:val="21"/>
        </w:rPr>
      </w:pPr>
      <w:r>
        <w:rPr>
          <w:rFonts w:ascii="宋体" w:hAnsi="宋体" w:eastAsia="宋体"/>
          <w:color w:val="auto"/>
          <w:sz w:val="21"/>
          <w:szCs w:val="21"/>
        </w:rPr>
        <w:t>投标文件</w:t>
      </w:r>
      <w:r>
        <w:rPr>
          <w:rFonts w:hint="eastAsia" w:ascii="宋体" w:hAnsi="宋体" w:eastAsia="宋体"/>
          <w:color w:val="auto"/>
          <w:sz w:val="21"/>
          <w:szCs w:val="21"/>
        </w:rPr>
        <w:t>正本均须用不褪色墨水书写或打印。投标文件的副本可采用投标文件的正本复印件，每套</w:t>
      </w:r>
      <w:r>
        <w:rPr>
          <w:rFonts w:ascii="宋体" w:hAnsi="宋体" w:eastAsia="宋体"/>
          <w:color w:val="auto"/>
          <w:sz w:val="21"/>
          <w:szCs w:val="21"/>
        </w:rPr>
        <w:t>投标文件</w:t>
      </w:r>
      <w:r>
        <w:rPr>
          <w:rFonts w:hint="eastAsia" w:ascii="宋体" w:hAnsi="宋体" w:eastAsia="宋体"/>
          <w:color w:val="auto"/>
          <w:sz w:val="21"/>
          <w:szCs w:val="21"/>
        </w:rPr>
        <w:t>应当标</w:t>
      </w:r>
      <w:r>
        <w:rPr>
          <w:rFonts w:ascii="宋体" w:hAnsi="宋体" w:eastAsia="宋体"/>
          <w:color w:val="auto"/>
          <w:sz w:val="21"/>
          <w:szCs w:val="21"/>
        </w:rPr>
        <w:t>明“正本”</w:t>
      </w:r>
      <w:r>
        <w:rPr>
          <w:rFonts w:hint="eastAsia" w:ascii="宋体" w:hAnsi="宋体" w:eastAsia="宋体"/>
          <w:color w:val="auto"/>
          <w:sz w:val="21"/>
          <w:szCs w:val="21"/>
        </w:rPr>
        <w:t>、</w:t>
      </w:r>
      <w:r>
        <w:rPr>
          <w:rFonts w:ascii="宋体" w:hAnsi="宋体" w:eastAsia="宋体"/>
          <w:color w:val="auto"/>
          <w:sz w:val="21"/>
          <w:szCs w:val="21"/>
        </w:rPr>
        <w:t>“副本”</w:t>
      </w:r>
      <w:r>
        <w:rPr>
          <w:rFonts w:hint="eastAsia" w:ascii="宋体" w:hAnsi="宋体" w:eastAsia="宋体"/>
          <w:color w:val="auto"/>
          <w:sz w:val="21"/>
          <w:szCs w:val="21"/>
        </w:rPr>
        <w:t>的字样</w:t>
      </w:r>
      <w:r>
        <w:rPr>
          <w:rFonts w:ascii="宋体" w:hAnsi="宋体" w:eastAsia="宋体"/>
          <w:color w:val="auto"/>
          <w:sz w:val="21"/>
          <w:szCs w:val="21"/>
        </w:rPr>
        <w:t>。</w:t>
      </w:r>
      <w:r>
        <w:rPr>
          <w:rFonts w:hint="eastAsia" w:ascii="宋体" w:hAnsi="宋体" w:eastAsia="宋体"/>
          <w:color w:val="auto"/>
          <w:sz w:val="21"/>
          <w:szCs w:val="21"/>
        </w:rPr>
        <w:t>投标文件的【正本】及所有【副本】的封面及骑缝均须加盖投标人公章（文件每页盖章等同于盖骑缝章）。若</w:t>
      </w:r>
      <w:r>
        <w:rPr>
          <w:rFonts w:ascii="宋体" w:hAnsi="宋体" w:eastAsia="宋体"/>
          <w:color w:val="auto"/>
          <w:sz w:val="21"/>
          <w:szCs w:val="21"/>
        </w:rPr>
        <w:t>正本</w:t>
      </w:r>
      <w:r>
        <w:rPr>
          <w:rFonts w:hint="eastAsia" w:ascii="宋体" w:hAnsi="宋体" w:eastAsia="宋体"/>
          <w:color w:val="auto"/>
          <w:sz w:val="21"/>
          <w:szCs w:val="21"/>
        </w:rPr>
        <w:t>与</w:t>
      </w:r>
      <w:r>
        <w:rPr>
          <w:rFonts w:ascii="宋体" w:hAnsi="宋体" w:eastAsia="宋体"/>
          <w:color w:val="auto"/>
          <w:sz w:val="21"/>
          <w:szCs w:val="21"/>
        </w:rPr>
        <w:t>副本</w:t>
      </w:r>
      <w:r>
        <w:rPr>
          <w:rFonts w:hint="eastAsia" w:ascii="宋体" w:hAnsi="宋体" w:eastAsia="宋体"/>
          <w:color w:val="auto"/>
          <w:sz w:val="21"/>
          <w:szCs w:val="21"/>
        </w:rPr>
        <w:t>不符，以</w:t>
      </w:r>
      <w:r>
        <w:rPr>
          <w:rFonts w:ascii="宋体" w:hAnsi="宋体" w:eastAsia="宋体"/>
          <w:color w:val="auto"/>
          <w:sz w:val="21"/>
          <w:szCs w:val="21"/>
        </w:rPr>
        <w:t>正本为准。</w:t>
      </w:r>
    </w:p>
    <w:p>
      <w:pPr>
        <w:widowControl w:val="0"/>
        <w:numPr>
          <w:ilvl w:val="1"/>
          <w:numId w:val="4"/>
        </w:numPr>
        <w:adjustRightInd/>
        <w:snapToGrid/>
        <w:spacing w:after="0" w:line="360" w:lineRule="exact"/>
        <w:jc w:val="both"/>
        <w:rPr>
          <w:rFonts w:ascii="宋体" w:hAnsi="宋体" w:eastAsia="宋体"/>
          <w:color w:val="auto"/>
          <w:sz w:val="21"/>
          <w:szCs w:val="21"/>
        </w:rPr>
      </w:pPr>
      <w:r>
        <w:rPr>
          <w:rFonts w:hint="eastAsia" w:ascii="宋体" w:hAnsi="宋体" w:eastAsia="宋体"/>
          <w:color w:val="auto"/>
          <w:sz w:val="21"/>
          <w:szCs w:val="21"/>
        </w:rPr>
        <w:t>联合体投标文件的【正本】及【副本】的封面及骑缝均须加盖所有联合体组成成员的公章。（文件每页盖章等同于盖骑缝章）</w:t>
      </w:r>
    </w:p>
    <w:p>
      <w:pPr>
        <w:widowControl w:val="0"/>
        <w:numPr>
          <w:ilvl w:val="1"/>
          <w:numId w:val="4"/>
        </w:numPr>
        <w:adjustRightInd/>
        <w:snapToGrid/>
        <w:spacing w:after="0" w:line="360" w:lineRule="exact"/>
        <w:jc w:val="both"/>
        <w:rPr>
          <w:rFonts w:ascii="宋体" w:hAnsi="宋体" w:eastAsia="宋体"/>
          <w:color w:val="auto"/>
          <w:sz w:val="21"/>
          <w:szCs w:val="21"/>
        </w:rPr>
      </w:pPr>
      <w:r>
        <w:rPr>
          <w:rFonts w:ascii="宋体" w:hAnsi="宋体" w:eastAsia="宋体"/>
          <w:color w:val="auto"/>
          <w:sz w:val="21"/>
          <w:szCs w:val="21"/>
        </w:rPr>
        <w:t>电子文件内容包括：由投标人自行制作的与正本文件一致的所有文件。电子文件</w:t>
      </w:r>
      <w:r>
        <w:rPr>
          <w:rFonts w:hint="eastAsia" w:ascii="宋体" w:hAnsi="宋体" w:eastAsia="宋体"/>
          <w:color w:val="auto"/>
          <w:sz w:val="21"/>
          <w:szCs w:val="21"/>
        </w:rPr>
        <w:t>由</w:t>
      </w:r>
      <w:r>
        <w:rPr>
          <w:rFonts w:ascii="宋体" w:hAnsi="宋体" w:eastAsia="宋体"/>
          <w:color w:val="auto"/>
          <w:sz w:val="21"/>
          <w:szCs w:val="21"/>
        </w:rPr>
        <w:t>光盘</w:t>
      </w:r>
      <w:r>
        <w:rPr>
          <w:rFonts w:hint="eastAsia" w:ascii="宋体" w:hAnsi="宋体" w:eastAsia="宋体"/>
          <w:color w:val="auto"/>
          <w:sz w:val="21"/>
          <w:szCs w:val="21"/>
        </w:rPr>
        <w:t>或U盘</w:t>
      </w:r>
      <w:r>
        <w:rPr>
          <w:rFonts w:ascii="宋体" w:hAnsi="宋体" w:eastAsia="宋体"/>
          <w:color w:val="auto"/>
          <w:sz w:val="21"/>
          <w:szCs w:val="21"/>
        </w:rPr>
        <w:t>储存</w:t>
      </w:r>
      <w:r>
        <w:rPr>
          <w:rFonts w:hint="eastAsia" w:ascii="宋体" w:hAnsi="宋体" w:eastAsia="宋体"/>
          <w:color w:val="auto"/>
          <w:sz w:val="21"/>
          <w:szCs w:val="21"/>
        </w:rPr>
        <w:t>，并注明投标人名称及项目名称、采购编号，随投标文件正本一同密封提交。</w:t>
      </w:r>
    </w:p>
    <w:p>
      <w:pPr>
        <w:widowControl w:val="0"/>
        <w:numPr>
          <w:ilvl w:val="1"/>
          <w:numId w:val="4"/>
        </w:numPr>
        <w:adjustRightInd/>
        <w:snapToGrid/>
        <w:spacing w:after="0" w:line="360" w:lineRule="exact"/>
        <w:jc w:val="both"/>
        <w:rPr>
          <w:rFonts w:ascii="宋体" w:hAnsi="宋体" w:eastAsia="宋体"/>
          <w:color w:val="auto"/>
          <w:sz w:val="21"/>
          <w:szCs w:val="21"/>
        </w:rPr>
      </w:pPr>
      <w:r>
        <w:rPr>
          <w:rFonts w:ascii="宋体" w:hAnsi="宋体" w:eastAsia="宋体"/>
          <w:color w:val="auto"/>
          <w:sz w:val="21"/>
          <w:szCs w:val="21"/>
        </w:rPr>
        <w:t>除投标人对错误处修改外，全套投标文件应无涂改或行间插字和增删。如有修改，修改处</w:t>
      </w:r>
      <w:r>
        <w:rPr>
          <w:rFonts w:hint="eastAsia" w:ascii="宋体" w:hAnsi="宋体" w:eastAsia="宋体"/>
          <w:color w:val="auto"/>
          <w:sz w:val="21"/>
          <w:szCs w:val="21"/>
        </w:rPr>
        <w:t>须由法定代表人或其正式授权代表在旁边签字或盖章</w:t>
      </w:r>
      <w:r>
        <w:rPr>
          <w:rFonts w:ascii="宋体" w:hAnsi="宋体" w:eastAsia="宋体"/>
          <w:color w:val="auto"/>
          <w:sz w:val="21"/>
          <w:szCs w:val="21"/>
        </w:rPr>
        <w:t>。</w:t>
      </w:r>
    </w:p>
    <w:p>
      <w:pPr>
        <w:widowControl w:val="0"/>
        <w:numPr>
          <w:ilvl w:val="1"/>
          <w:numId w:val="4"/>
        </w:numPr>
        <w:adjustRightInd/>
        <w:snapToGrid/>
        <w:spacing w:after="0" w:line="360" w:lineRule="exact"/>
        <w:jc w:val="both"/>
        <w:rPr>
          <w:rFonts w:ascii="宋体" w:hAnsi="宋体" w:eastAsia="宋体"/>
          <w:color w:val="auto"/>
          <w:sz w:val="21"/>
          <w:szCs w:val="21"/>
        </w:rPr>
      </w:pPr>
      <w:r>
        <w:rPr>
          <w:rFonts w:hint="eastAsia" w:ascii="宋体" w:hAnsi="宋体" w:eastAsia="宋体"/>
          <w:color w:val="auto"/>
          <w:sz w:val="21"/>
          <w:szCs w:val="21"/>
        </w:rPr>
        <w:t>投标人应将投标文件进行非透明的封装，以防止投标文件内容的泄露。采购代理机构将拒绝接收采用透明包装进行密封的投标文件。</w:t>
      </w:r>
    </w:p>
    <w:p>
      <w:pPr>
        <w:widowControl w:val="0"/>
        <w:numPr>
          <w:ilvl w:val="1"/>
          <w:numId w:val="4"/>
        </w:numPr>
        <w:adjustRightInd/>
        <w:snapToGrid/>
        <w:spacing w:after="0" w:line="360" w:lineRule="exact"/>
        <w:jc w:val="both"/>
        <w:rPr>
          <w:rFonts w:ascii="宋体" w:hAnsi="宋体" w:eastAsia="宋体"/>
          <w:color w:val="auto"/>
          <w:sz w:val="21"/>
          <w:szCs w:val="21"/>
        </w:rPr>
      </w:pPr>
      <w:r>
        <w:rPr>
          <w:rFonts w:hint="eastAsia" w:ascii="宋体" w:hAnsi="宋体" w:eastAsia="宋体"/>
          <w:color w:val="auto"/>
          <w:sz w:val="21"/>
          <w:szCs w:val="21"/>
        </w:rPr>
        <w:t>密封破损导致投标文件内容直接或间接泄露的投标文件，采购代理机构将拒绝接收。</w:t>
      </w:r>
    </w:p>
    <w:p>
      <w:pPr>
        <w:widowControl w:val="0"/>
        <w:numPr>
          <w:ilvl w:val="1"/>
          <w:numId w:val="4"/>
        </w:numPr>
        <w:adjustRightInd/>
        <w:snapToGrid/>
        <w:spacing w:after="0" w:line="360" w:lineRule="exact"/>
        <w:jc w:val="both"/>
        <w:rPr>
          <w:rFonts w:ascii="宋体" w:hAnsi="宋体" w:eastAsia="宋体"/>
          <w:color w:val="auto"/>
          <w:sz w:val="21"/>
          <w:szCs w:val="21"/>
        </w:rPr>
      </w:pPr>
      <w:r>
        <w:rPr>
          <w:rFonts w:hint="eastAsia" w:ascii="宋体" w:hAnsi="宋体" w:eastAsia="宋体"/>
          <w:color w:val="auto"/>
          <w:sz w:val="21"/>
          <w:szCs w:val="21"/>
        </w:rPr>
        <w:t>为方便开标唱标，投标人应将开标一览表和授权委托书单独密封提交，并在信封上标明“开标文件”字样。开标文件内还须包括并不限于：投标保证金支付凭证银行汇款底单（复印件加盖公章，原件随身携带，以备查核）和投标保证金汇入情况说明（加盖公章）。投标人的法定代表人参加投标时，须开具法定代表人证明书，按上述要求与开标一览表一并密封提交。“开标文件”份数及签章等要求与投标文件正本相同（1份）。</w:t>
      </w:r>
    </w:p>
    <w:p>
      <w:pPr>
        <w:widowControl w:val="0"/>
        <w:numPr>
          <w:ilvl w:val="1"/>
          <w:numId w:val="4"/>
        </w:numPr>
        <w:adjustRightInd/>
        <w:snapToGrid/>
        <w:spacing w:after="0" w:line="360" w:lineRule="exact"/>
        <w:jc w:val="both"/>
        <w:rPr>
          <w:rFonts w:ascii="宋体" w:hAnsi="宋体" w:eastAsia="宋体"/>
          <w:color w:val="auto"/>
          <w:sz w:val="21"/>
          <w:szCs w:val="21"/>
        </w:rPr>
      </w:pPr>
      <w:r>
        <w:rPr>
          <w:rFonts w:hint="eastAsia" w:ascii="宋体" w:hAnsi="宋体" w:eastAsia="宋体"/>
          <w:color w:val="auto"/>
          <w:sz w:val="21"/>
          <w:szCs w:val="21"/>
        </w:rPr>
        <w:t xml:space="preserve">所有的信封均应注明： </w:t>
      </w:r>
    </w:p>
    <w:p>
      <w:pPr>
        <w:widowControl w:val="0"/>
        <w:numPr>
          <w:ilvl w:val="0"/>
          <w:numId w:val="6"/>
        </w:numPr>
        <w:adjustRightInd/>
        <w:snapToGrid/>
        <w:spacing w:after="0" w:line="360" w:lineRule="exact"/>
        <w:ind w:left="567"/>
        <w:jc w:val="both"/>
        <w:rPr>
          <w:rFonts w:ascii="宋体" w:hAnsi="宋体" w:eastAsia="宋体"/>
          <w:color w:val="auto"/>
          <w:sz w:val="21"/>
          <w:szCs w:val="21"/>
        </w:rPr>
      </w:pPr>
      <w:r>
        <w:rPr>
          <w:rFonts w:hint="eastAsia" w:ascii="宋体" w:hAnsi="宋体" w:eastAsia="宋体"/>
          <w:color w:val="auto"/>
          <w:sz w:val="21"/>
          <w:szCs w:val="21"/>
        </w:rPr>
        <w:t>收件人：广东三方诚信招标有限公司</w:t>
      </w:r>
    </w:p>
    <w:p>
      <w:pPr>
        <w:widowControl w:val="0"/>
        <w:numPr>
          <w:ilvl w:val="0"/>
          <w:numId w:val="6"/>
        </w:numPr>
        <w:adjustRightInd/>
        <w:snapToGrid/>
        <w:spacing w:after="0" w:line="360" w:lineRule="exact"/>
        <w:ind w:left="567"/>
        <w:jc w:val="both"/>
        <w:rPr>
          <w:rFonts w:ascii="宋体" w:hAnsi="宋体" w:eastAsia="宋体"/>
          <w:color w:val="auto"/>
          <w:sz w:val="21"/>
          <w:szCs w:val="21"/>
        </w:rPr>
      </w:pPr>
      <w:r>
        <w:rPr>
          <w:rFonts w:hint="eastAsia" w:ascii="宋体" w:hAnsi="宋体" w:eastAsia="宋体"/>
          <w:color w:val="auto"/>
          <w:sz w:val="21"/>
          <w:szCs w:val="21"/>
        </w:rPr>
        <w:t>投标单位名称：</w:t>
      </w:r>
    </w:p>
    <w:p>
      <w:pPr>
        <w:widowControl w:val="0"/>
        <w:numPr>
          <w:ilvl w:val="0"/>
          <w:numId w:val="6"/>
        </w:numPr>
        <w:adjustRightInd/>
        <w:snapToGrid/>
        <w:spacing w:after="0" w:line="360" w:lineRule="exact"/>
        <w:ind w:left="567"/>
        <w:jc w:val="both"/>
        <w:rPr>
          <w:rFonts w:ascii="宋体" w:hAnsi="宋体" w:eastAsia="宋体"/>
          <w:color w:val="auto"/>
          <w:sz w:val="21"/>
          <w:szCs w:val="21"/>
        </w:rPr>
      </w:pPr>
      <w:r>
        <w:rPr>
          <w:rFonts w:hint="eastAsia" w:ascii="宋体" w:hAnsi="宋体" w:eastAsia="宋体"/>
          <w:color w:val="auto"/>
          <w:sz w:val="21"/>
          <w:szCs w:val="21"/>
        </w:rPr>
        <w:t xml:space="preserve">项目名称：             </w:t>
      </w:r>
    </w:p>
    <w:p>
      <w:pPr>
        <w:widowControl w:val="0"/>
        <w:numPr>
          <w:ilvl w:val="0"/>
          <w:numId w:val="6"/>
        </w:numPr>
        <w:adjustRightInd/>
        <w:snapToGrid/>
        <w:spacing w:after="0" w:line="360" w:lineRule="exact"/>
        <w:ind w:left="567"/>
        <w:jc w:val="both"/>
        <w:rPr>
          <w:rFonts w:ascii="宋体" w:hAnsi="宋体" w:eastAsia="宋体"/>
          <w:color w:val="auto"/>
          <w:sz w:val="21"/>
          <w:szCs w:val="21"/>
        </w:rPr>
      </w:pPr>
      <w:r>
        <w:rPr>
          <w:rFonts w:hint="eastAsia" w:ascii="宋体" w:hAnsi="宋体" w:eastAsia="宋体"/>
          <w:color w:val="auto"/>
          <w:sz w:val="21"/>
          <w:szCs w:val="21"/>
        </w:rPr>
        <w:t xml:space="preserve">项目招标编号：                   </w:t>
      </w:r>
    </w:p>
    <w:p>
      <w:pPr>
        <w:widowControl w:val="0"/>
        <w:adjustRightInd/>
        <w:snapToGrid/>
        <w:spacing w:after="0" w:line="360" w:lineRule="exact"/>
        <w:ind w:left="567"/>
        <w:jc w:val="both"/>
        <w:rPr>
          <w:rFonts w:ascii="宋体" w:hAnsi="宋体" w:eastAsia="宋体"/>
          <w:color w:val="auto"/>
          <w:sz w:val="21"/>
          <w:szCs w:val="21"/>
        </w:rPr>
      </w:pPr>
      <w:r>
        <w:rPr>
          <w:rFonts w:hint="eastAsia" w:ascii="宋体" w:hAnsi="宋体" w:eastAsia="宋体"/>
          <w:color w:val="auto"/>
          <w:sz w:val="21"/>
          <w:szCs w:val="21"/>
        </w:rPr>
        <w:t>5）以及在本项目规定的开标时间之前不得启封的字句。</w:t>
      </w:r>
    </w:p>
    <w:p>
      <w:pPr>
        <w:widowControl w:val="0"/>
        <w:numPr>
          <w:ilvl w:val="1"/>
          <w:numId w:val="4"/>
        </w:numPr>
        <w:adjustRightInd/>
        <w:snapToGrid/>
        <w:spacing w:after="0" w:line="360" w:lineRule="exact"/>
        <w:jc w:val="both"/>
        <w:rPr>
          <w:rFonts w:ascii="宋体" w:hAnsi="宋体" w:eastAsia="宋体"/>
          <w:color w:val="auto"/>
          <w:sz w:val="21"/>
          <w:szCs w:val="21"/>
        </w:rPr>
      </w:pPr>
      <w:r>
        <w:rPr>
          <w:rFonts w:hint="eastAsia" w:ascii="宋体" w:hAnsi="宋体" w:eastAsia="宋体"/>
          <w:color w:val="auto"/>
          <w:sz w:val="21"/>
          <w:szCs w:val="21"/>
        </w:rPr>
        <w:t>未进行项目报名的单位（以采购代理机构报名表为准）递交的投标文件，采购代理机构将拒绝接收。</w:t>
      </w:r>
    </w:p>
    <w:p>
      <w:pPr>
        <w:widowControl w:val="0"/>
        <w:numPr>
          <w:ilvl w:val="1"/>
          <w:numId w:val="4"/>
        </w:numPr>
        <w:adjustRightInd/>
        <w:snapToGrid/>
        <w:spacing w:after="0" w:line="360" w:lineRule="exact"/>
        <w:jc w:val="both"/>
        <w:rPr>
          <w:rFonts w:ascii="宋体" w:hAnsi="宋体" w:eastAsia="宋体"/>
          <w:color w:val="auto"/>
          <w:sz w:val="21"/>
          <w:szCs w:val="21"/>
        </w:rPr>
      </w:pPr>
      <w:r>
        <w:rPr>
          <w:rFonts w:hint="eastAsia" w:ascii="宋体" w:hAnsi="宋体" w:eastAsia="宋体"/>
          <w:color w:val="auto"/>
          <w:sz w:val="21"/>
          <w:szCs w:val="21"/>
        </w:rPr>
        <w:t>密封信封上的项目编号错误或项目名称出现严重歧义的（包括采购内容不符），采购代理机构将拒绝接收。</w:t>
      </w:r>
    </w:p>
    <w:p>
      <w:pPr>
        <w:widowControl w:val="0"/>
        <w:numPr>
          <w:ilvl w:val="1"/>
          <w:numId w:val="4"/>
        </w:numPr>
        <w:adjustRightInd/>
        <w:snapToGrid/>
        <w:spacing w:after="0" w:line="360" w:lineRule="exact"/>
        <w:jc w:val="both"/>
        <w:rPr>
          <w:rFonts w:ascii="宋体" w:hAnsi="宋体" w:eastAsia="宋体"/>
          <w:color w:val="auto"/>
          <w:sz w:val="21"/>
          <w:szCs w:val="21"/>
        </w:rPr>
      </w:pPr>
      <w:r>
        <w:rPr>
          <w:rFonts w:hint="eastAsia" w:ascii="宋体" w:hAnsi="宋体" w:eastAsia="宋体"/>
          <w:color w:val="auto"/>
          <w:sz w:val="21"/>
          <w:szCs w:val="21"/>
        </w:rPr>
        <w:t>采购代理机构对所有投标文件的误投或提前启封概不负责。</w:t>
      </w:r>
    </w:p>
    <w:p>
      <w:pPr>
        <w:widowControl w:val="0"/>
        <w:numPr>
          <w:ilvl w:val="1"/>
          <w:numId w:val="4"/>
        </w:numPr>
        <w:adjustRightInd/>
        <w:snapToGrid/>
        <w:spacing w:after="0" w:line="360" w:lineRule="exact"/>
        <w:jc w:val="both"/>
        <w:rPr>
          <w:rFonts w:ascii="宋体" w:hAnsi="宋体" w:eastAsia="宋体"/>
          <w:color w:val="auto"/>
          <w:sz w:val="21"/>
          <w:szCs w:val="21"/>
        </w:rPr>
      </w:pPr>
      <w:r>
        <w:rPr>
          <w:rFonts w:hint="eastAsia" w:ascii="宋体" w:hAnsi="宋体" w:eastAsia="宋体"/>
          <w:color w:val="auto"/>
          <w:sz w:val="21"/>
          <w:szCs w:val="21"/>
        </w:rPr>
        <w:t>投标人同时参加几个包投标时必须按招标文件要求按包号分别制作投标文件，分别密封递交。</w:t>
      </w:r>
    </w:p>
    <w:p>
      <w:pPr>
        <w:widowControl w:val="0"/>
        <w:numPr>
          <w:ilvl w:val="1"/>
          <w:numId w:val="4"/>
        </w:numPr>
        <w:adjustRightInd/>
        <w:snapToGrid/>
        <w:spacing w:after="0" w:line="360" w:lineRule="exact"/>
        <w:jc w:val="both"/>
        <w:rPr>
          <w:rFonts w:ascii="宋体" w:hAnsi="宋体" w:eastAsia="宋体"/>
          <w:color w:val="auto"/>
          <w:sz w:val="21"/>
          <w:szCs w:val="21"/>
        </w:rPr>
      </w:pPr>
      <w:r>
        <w:rPr>
          <w:rFonts w:hint="eastAsia" w:ascii="宋体" w:hAnsi="宋体" w:eastAsia="宋体"/>
          <w:color w:val="auto"/>
          <w:sz w:val="21"/>
          <w:szCs w:val="21"/>
        </w:rPr>
        <w:t>邮寄，传真或电传的投标文件将被拒绝。</w:t>
      </w:r>
    </w:p>
    <w:p>
      <w:pPr>
        <w:widowControl w:val="0"/>
        <w:numPr>
          <w:ilvl w:val="1"/>
          <w:numId w:val="4"/>
        </w:numPr>
        <w:adjustRightInd/>
        <w:snapToGrid/>
        <w:spacing w:after="0" w:line="360" w:lineRule="exact"/>
        <w:jc w:val="both"/>
        <w:rPr>
          <w:rFonts w:ascii="宋体" w:hAnsi="宋体" w:eastAsia="宋体"/>
          <w:color w:val="auto"/>
          <w:sz w:val="21"/>
          <w:szCs w:val="21"/>
        </w:rPr>
      </w:pPr>
      <w:r>
        <w:rPr>
          <w:rFonts w:hint="eastAsia" w:ascii="宋体" w:hAnsi="宋体" w:eastAsia="宋体"/>
          <w:color w:val="auto"/>
          <w:sz w:val="21"/>
          <w:szCs w:val="21"/>
        </w:rPr>
        <w:t>递交的投标文件中所提供的通讯方式应保持联络畅通，因联系不上而导致的所有后果由投标人自行承担。</w:t>
      </w:r>
    </w:p>
    <w:p>
      <w:pPr>
        <w:rPr>
          <w:color w:val="auto"/>
        </w:rPr>
      </w:pPr>
    </w:p>
    <w:p>
      <w:pPr>
        <w:pStyle w:val="5"/>
        <w:widowControl w:val="0"/>
        <w:overflowPunct w:val="0"/>
        <w:spacing w:before="0" w:after="0" w:line="240" w:lineRule="auto"/>
        <w:rPr>
          <w:rFonts w:ascii="宋体" w:hAnsi="宋体" w:eastAsia="宋体"/>
          <w:color w:val="auto"/>
          <w:sz w:val="21"/>
          <w:szCs w:val="21"/>
        </w:rPr>
      </w:pPr>
      <w:bookmarkStart w:id="55" w:name="_Toc4150"/>
      <w:r>
        <w:rPr>
          <w:rFonts w:hint="eastAsia" w:ascii="宋体" w:hAnsi="宋体" w:eastAsia="宋体"/>
          <w:color w:val="auto"/>
          <w:sz w:val="21"/>
          <w:szCs w:val="21"/>
        </w:rPr>
        <w:t>18.迟交的投标文件</w:t>
      </w:r>
      <w:bookmarkEnd w:id="55"/>
    </w:p>
    <w:p>
      <w:pPr>
        <w:pStyle w:val="23"/>
        <w:widowControl w:val="0"/>
        <w:numPr>
          <w:ilvl w:val="0"/>
          <w:numId w:val="4"/>
        </w:numPr>
        <w:adjustRightInd/>
        <w:snapToGrid/>
        <w:spacing w:after="0" w:line="360" w:lineRule="exact"/>
        <w:ind w:firstLineChars="0"/>
        <w:jc w:val="both"/>
        <w:rPr>
          <w:rFonts w:ascii="宋体" w:hAnsi="宋体" w:eastAsia="宋体"/>
          <w:vanish/>
          <w:color w:val="auto"/>
          <w:sz w:val="21"/>
          <w:szCs w:val="21"/>
        </w:rPr>
      </w:pPr>
    </w:p>
    <w:p>
      <w:pPr>
        <w:widowControl w:val="0"/>
        <w:numPr>
          <w:ilvl w:val="1"/>
          <w:numId w:val="4"/>
        </w:numPr>
        <w:adjustRightInd/>
        <w:snapToGrid/>
        <w:spacing w:after="0" w:line="360" w:lineRule="exact"/>
        <w:jc w:val="both"/>
        <w:rPr>
          <w:rFonts w:ascii="宋体" w:hAnsi="宋体" w:eastAsia="宋体"/>
          <w:color w:val="auto"/>
          <w:sz w:val="21"/>
          <w:szCs w:val="21"/>
        </w:rPr>
      </w:pPr>
      <w:r>
        <w:rPr>
          <w:rFonts w:hint="eastAsia" w:ascii="宋体" w:hAnsi="宋体" w:eastAsia="宋体"/>
          <w:color w:val="auto"/>
          <w:sz w:val="21"/>
          <w:szCs w:val="21"/>
        </w:rPr>
        <w:t>投标人在投标截止时间之后提交的投标文件，采购代理机构将拒绝接收</w:t>
      </w:r>
      <w:r>
        <w:rPr>
          <w:rFonts w:ascii="宋体" w:hAnsi="宋体" w:eastAsia="宋体"/>
          <w:color w:val="auto"/>
          <w:sz w:val="21"/>
          <w:szCs w:val="21"/>
        </w:rPr>
        <w:t>。</w:t>
      </w:r>
    </w:p>
    <w:p>
      <w:pPr>
        <w:widowControl w:val="0"/>
        <w:numPr>
          <w:ilvl w:val="1"/>
          <w:numId w:val="4"/>
        </w:numPr>
        <w:adjustRightInd/>
        <w:snapToGrid/>
        <w:spacing w:after="0" w:line="360" w:lineRule="exact"/>
        <w:jc w:val="both"/>
        <w:rPr>
          <w:rFonts w:ascii="宋体" w:hAnsi="宋体" w:eastAsia="宋体"/>
          <w:color w:val="auto"/>
          <w:sz w:val="21"/>
          <w:szCs w:val="21"/>
        </w:rPr>
      </w:pPr>
      <w:r>
        <w:rPr>
          <w:rFonts w:hint="eastAsia" w:ascii="宋体" w:hAnsi="宋体" w:eastAsia="宋体"/>
          <w:color w:val="auto"/>
          <w:sz w:val="21"/>
          <w:szCs w:val="21"/>
        </w:rPr>
        <w:t>有违反其他法律规定情形的，采购代理机构将拒绝接收。</w:t>
      </w:r>
    </w:p>
    <w:p>
      <w:pPr>
        <w:rPr>
          <w:color w:val="auto"/>
        </w:rPr>
      </w:pPr>
    </w:p>
    <w:p>
      <w:pPr>
        <w:pStyle w:val="5"/>
        <w:widowControl w:val="0"/>
        <w:overflowPunct w:val="0"/>
        <w:spacing w:before="0" w:after="0" w:line="240" w:lineRule="auto"/>
        <w:rPr>
          <w:rFonts w:ascii="宋体" w:hAnsi="宋体" w:eastAsia="宋体"/>
          <w:color w:val="auto"/>
          <w:sz w:val="21"/>
          <w:szCs w:val="21"/>
        </w:rPr>
      </w:pPr>
      <w:bookmarkStart w:id="56" w:name="_Toc21676"/>
      <w:r>
        <w:rPr>
          <w:rFonts w:hint="eastAsia" w:ascii="宋体" w:hAnsi="宋体" w:eastAsia="宋体"/>
          <w:color w:val="auto"/>
          <w:sz w:val="21"/>
          <w:szCs w:val="21"/>
        </w:rPr>
        <w:t>19.投标样品（如需提交）</w:t>
      </w:r>
      <w:bookmarkEnd w:id="56"/>
    </w:p>
    <w:p>
      <w:pPr>
        <w:pStyle w:val="23"/>
        <w:widowControl w:val="0"/>
        <w:numPr>
          <w:ilvl w:val="0"/>
          <w:numId w:val="4"/>
        </w:numPr>
        <w:adjustRightInd/>
        <w:snapToGrid/>
        <w:spacing w:after="0" w:line="360" w:lineRule="exact"/>
        <w:ind w:firstLineChars="0"/>
        <w:jc w:val="both"/>
        <w:rPr>
          <w:rFonts w:ascii="宋体" w:hAnsi="宋体" w:eastAsia="宋体"/>
          <w:vanish/>
          <w:color w:val="auto"/>
          <w:sz w:val="21"/>
          <w:szCs w:val="21"/>
        </w:rPr>
      </w:pPr>
    </w:p>
    <w:p>
      <w:pPr>
        <w:widowControl w:val="0"/>
        <w:numPr>
          <w:ilvl w:val="1"/>
          <w:numId w:val="4"/>
        </w:numPr>
        <w:adjustRightInd/>
        <w:snapToGrid/>
        <w:spacing w:after="0" w:line="360" w:lineRule="exact"/>
        <w:jc w:val="both"/>
        <w:rPr>
          <w:rFonts w:ascii="宋体" w:hAnsi="宋体" w:eastAsia="宋体"/>
          <w:color w:val="auto"/>
          <w:sz w:val="21"/>
          <w:szCs w:val="21"/>
        </w:rPr>
      </w:pPr>
      <w:r>
        <w:rPr>
          <w:rFonts w:hint="eastAsia" w:ascii="宋体" w:hAnsi="宋体" w:eastAsia="宋体"/>
          <w:color w:val="auto"/>
          <w:sz w:val="21"/>
          <w:szCs w:val="21"/>
        </w:rPr>
        <w:t>如有必要，采购代理机构可以要求投标人提供本服务项目涉及的部分设备或产品样品，投标人在投标时应提交《样品清单》（并加盖公章和授权人代表签字）。</w:t>
      </w:r>
    </w:p>
    <w:p>
      <w:pPr>
        <w:widowControl w:val="0"/>
        <w:numPr>
          <w:ilvl w:val="1"/>
          <w:numId w:val="4"/>
        </w:numPr>
        <w:adjustRightInd/>
        <w:snapToGrid/>
        <w:spacing w:after="0" w:line="360" w:lineRule="exact"/>
        <w:jc w:val="both"/>
        <w:rPr>
          <w:rFonts w:ascii="宋体" w:hAnsi="宋体" w:eastAsia="宋体"/>
          <w:color w:val="auto"/>
          <w:sz w:val="21"/>
          <w:szCs w:val="21"/>
        </w:rPr>
      </w:pPr>
      <w:r>
        <w:rPr>
          <w:rFonts w:hint="eastAsia" w:ascii="宋体" w:hAnsi="宋体" w:eastAsia="宋体"/>
          <w:color w:val="auto"/>
          <w:sz w:val="21"/>
          <w:szCs w:val="21"/>
        </w:rPr>
        <w:t>为方便评标，投标人在提供样品时，必须在所提供的样品表面显著位置标注投标人的名称、包号、样品名称、招标文件规定的服务或货物编号（并加盖公章和授权人代表签字）。</w:t>
      </w:r>
    </w:p>
    <w:p>
      <w:pPr>
        <w:widowControl w:val="0"/>
        <w:numPr>
          <w:ilvl w:val="1"/>
          <w:numId w:val="4"/>
        </w:numPr>
        <w:adjustRightInd/>
        <w:snapToGrid/>
        <w:spacing w:after="0" w:line="360" w:lineRule="exact"/>
        <w:jc w:val="both"/>
        <w:rPr>
          <w:rFonts w:ascii="宋体" w:hAnsi="宋体" w:eastAsia="宋体"/>
          <w:color w:val="auto"/>
          <w:sz w:val="21"/>
          <w:szCs w:val="21"/>
        </w:rPr>
      </w:pPr>
      <w:r>
        <w:rPr>
          <w:rFonts w:hint="eastAsia" w:ascii="宋体" w:hAnsi="宋体" w:eastAsia="宋体"/>
          <w:color w:val="auto"/>
          <w:sz w:val="21"/>
          <w:szCs w:val="21"/>
        </w:rPr>
        <w:t>样品作为投标文件的一部分，除非另有说明，中标单位的样品将作为履约验收标准的参考不再退还，未中标单位须在中标公告发布后五个工作日内，前往采购代理机构领取投标样品，逾期不领，采购代理机构将不承担样品的保管责任，由此引发的样品丢失、毁损，采购代理机构不予负责。</w:t>
      </w:r>
    </w:p>
    <w:p>
      <w:pPr>
        <w:rPr>
          <w:color w:val="auto"/>
        </w:rPr>
      </w:pPr>
    </w:p>
    <w:p>
      <w:pPr>
        <w:pStyle w:val="5"/>
        <w:widowControl w:val="0"/>
        <w:overflowPunct w:val="0"/>
        <w:spacing w:before="0" w:after="0" w:line="240" w:lineRule="auto"/>
        <w:rPr>
          <w:rFonts w:ascii="宋体" w:hAnsi="宋体" w:eastAsia="宋体"/>
          <w:color w:val="auto"/>
          <w:sz w:val="21"/>
          <w:szCs w:val="21"/>
        </w:rPr>
      </w:pPr>
      <w:bookmarkStart w:id="57" w:name="_Toc382049112"/>
      <w:bookmarkStart w:id="58" w:name="_Toc30007"/>
      <w:bookmarkStart w:id="59" w:name="_Toc303084265"/>
      <w:bookmarkStart w:id="60" w:name="_Toc9777"/>
      <w:r>
        <w:rPr>
          <w:rFonts w:hint="eastAsia" w:ascii="宋体" w:hAnsi="宋体" w:eastAsia="宋体"/>
          <w:color w:val="auto"/>
          <w:sz w:val="21"/>
          <w:szCs w:val="21"/>
        </w:rPr>
        <w:t>20.投标截止期</w:t>
      </w:r>
      <w:bookmarkEnd w:id="57"/>
      <w:bookmarkEnd w:id="58"/>
      <w:bookmarkEnd w:id="59"/>
      <w:bookmarkEnd w:id="60"/>
    </w:p>
    <w:p>
      <w:pPr>
        <w:pStyle w:val="23"/>
        <w:widowControl w:val="0"/>
        <w:numPr>
          <w:ilvl w:val="0"/>
          <w:numId w:val="4"/>
        </w:numPr>
        <w:adjustRightInd/>
        <w:snapToGrid/>
        <w:spacing w:after="0" w:line="360" w:lineRule="exact"/>
        <w:ind w:firstLineChars="0"/>
        <w:jc w:val="both"/>
        <w:rPr>
          <w:rFonts w:ascii="宋体" w:hAnsi="宋体" w:eastAsia="宋体"/>
          <w:vanish/>
          <w:color w:val="auto"/>
          <w:sz w:val="21"/>
          <w:szCs w:val="21"/>
        </w:rPr>
      </w:pPr>
    </w:p>
    <w:p>
      <w:pPr>
        <w:widowControl w:val="0"/>
        <w:numPr>
          <w:ilvl w:val="1"/>
          <w:numId w:val="4"/>
        </w:numPr>
        <w:adjustRightInd/>
        <w:snapToGrid/>
        <w:spacing w:after="0" w:line="360" w:lineRule="exact"/>
        <w:jc w:val="both"/>
        <w:rPr>
          <w:rFonts w:ascii="宋体" w:hAnsi="宋体" w:eastAsia="宋体"/>
          <w:color w:val="auto"/>
          <w:sz w:val="21"/>
          <w:szCs w:val="21"/>
        </w:rPr>
      </w:pPr>
      <w:r>
        <w:rPr>
          <w:rFonts w:hint="eastAsia" w:ascii="宋体" w:hAnsi="宋体" w:eastAsia="宋体"/>
          <w:color w:val="auto"/>
          <w:sz w:val="21"/>
          <w:szCs w:val="21"/>
        </w:rPr>
        <w:t>投标人应在招标文件规定的截止日期和时间前，将投标文件送达到指定地点。</w:t>
      </w:r>
    </w:p>
    <w:p>
      <w:pPr>
        <w:widowControl w:val="0"/>
        <w:numPr>
          <w:ilvl w:val="1"/>
          <w:numId w:val="4"/>
        </w:numPr>
        <w:adjustRightInd/>
        <w:snapToGrid/>
        <w:spacing w:after="0" w:line="360" w:lineRule="exact"/>
        <w:jc w:val="both"/>
        <w:rPr>
          <w:rFonts w:ascii="宋体" w:hAnsi="宋体" w:eastAsia="宋体"/>
          <w:color w:val="auto"/>
          <w:sz w:val="21"/>
          <w:szCs w:val="21"/>
        </w:rPr>
      </w:pPr>
      <w:r>
        <w:rPr>
          <w:rFonts w:hint="eastAsia" w:ascii="宋体" w:hAnsi="宋体" w:eastAsia="宋体"/>
          <w:color w:val="auto"/>
          <w:sz w:val="21"/>
          <w:szCs w:val="21"/>
        </w:rPr>
        <w:t>采购代理机构</w:t>
      </w:r>
      <w:r>
        <w:rPr>
          <w:rFonts w:ascii="宋体" w:hAnsi="宋体" w:eastAsia="宋体"/>
          <w:color w:val="auto"/>
          <w:sz w:val="21"/>
          <w:szCs w:val="21"/>
        </w:rPr>
        <w:t>可按本须知规定以</w:t>
      </w:r>
      <w:r>
        <w:rPr>
          <w:rFonts w:hint="eastAsia" w:ascii="宋体" w:hAnsi="宋体" w:eastAsia="宋体"/>
          <w:color w:val="auto"/>
          <w:sz w:val="21"/>
          <w:szCs w:val="21"/>
        </w:rPr>
        <w:t>澄清或</w:t>
      </w:r>
      <w:r>
        <w:rPr>
          <w:rFonts w:ascii="宋体" w:hAnsi="宋体" w:eastAsia="宋体"/>
          <w:color w:val="auto"/>
          <w:sz w:val="21"/>
          <w:szCs w:val="21"/>
        </w:rPr>
        <w:t>修改通知的方式，酌情延长</w:t>
      </w:r>
      <w:r>
        <w:rPr>
          <w:rFonts w:hint="eastAsia" w:ascii="宋体" w:hAnsi="宋体" w:eastAsia="宋体"/>
          <w:color w:val="auto"/>
          <w:sz w:val="21"/>
          <w:szCs w:val="21"/>
        </w:rPr>
        <w:t>递</w:t>
      </w:r>
      <w:r>
        <w:rPr>
          <w:rFonts w:ascii="宋体" w:hAnsi="宋体" w:eastAsia="宋体"/>
          <w:color w:val="auto"/>
          <w:sz w:val="21"/>
          <w:szCs w:val="21"/>
        </w:rPr>
        <w:t>交投标文件的截止时间。在此情况下，投标人的所有权利和义务以及投标人受制约的截止时间，均以延长后新的投标截止时间为准。</w:t>
      </w:r>
    </w:p>
    <w:p>
      <w:pPr>
        <w:rPr>
          <w:color w:val="auto"/>
        </w:rPr>
      </w:pPr>
    </w:p>
    <w:p>
      <w:pPr>
        <w:pStyle w:val="5"/>
        <w:widowControl w:val="0"/>
        <w:overflowPunct w:val="0"/>
        <w:spacing w:before="0" w:after="0" w:line="240" w:lineRule="auto"/>
        <w:rPr>
          <w:rFonts w:ascii="宋体" w:hAnsi="宋体" w:eastAsia="宋体"/>
          <w:color w:val="auto"/>
          <w:sz w:val="21"/>
          <w:szCs w:val="21"/>
        </w:rPr>
      </w:pPr>
      <w:bookmarkStart w:id="61" w:name="_Toc9094"/>
      <w:r>
        <w:rPr>
          <w:rFonts w:hint="eastAsia" w:ascii="宋体" w:hAnsi="宋体" w:eastAsia="宋体"/>
          <w:color w:val="auto"/>
          <w:sz w:val="21"/>
          <w:szCs w:val="21"/>
        </w:rPr>
        <w:t>21.投标文件的补充、修改与撤回</w:t>
      </w:r>
      <w:bookmarkEnd w:id="61"/>
    </w:p>
    <w:p>
      <w:pPr>
        <w:pStyle w:val="23"/>
        <w:widowControl w:val="0"/>
        <w:numPr>
          <w:ilvl w:val="0"/>
          <w:numId w:val="4"/>
        </w:numPr>
        <w:adjustRightInd/>
        <w:snapToGrid/>
        <w:spacing w:after="0" w:line="360" w:lineRule="exact"/>
        <w:ind w:firstLineChars="0"/>
        <w:jc w:val="both"/>
        <w:rPr>
          <w:rFonts w:ascii="宋体" w:hAnsi="宋体" w:eastAsia="宋体"/>
          <w:vanish/>
          <w:color w:val="auto"/>
          <w:sz w:val="21"/>
          <w:szCs w:val="21"/>
        </w:rPr>
      </w:pPr>
    </w:p>
    <w:p>
      <w:pPr>
        <w:widowControl w:val="0"/>
        <w:numPr>
          <w:ilvl w:val="1"/>
          <w:numId w:val="4"/>
        </w:numPr>
        <w:adjustRightInd/>
        <w:snapToGrid/>
        <w:spacing w:after="0" w:line="360" w:lineRule="exact"/>
        <w:jc w:val="both"/>
        <w:rPr>
          <w:rFonts w:ascii="宋体" w:hAnsi="宋体" w:eastAsia="宋体"/>
          <w:color w:val="auto"/>
          <w:sz w:val="21"/>
          <w:szCs w:val="21"/>
        </w:rPr>
      </w:pPr>
      <w:r>
        <w:rPr>
          <w:rFonts w:hint="eastAsia" w:ascii="宋体" w:hAnsi="宋体" w:eastAsia="宋体"/>
          <w:color w:val="auto"/>
          <w:sz w:val="21"/>
          <w:szCs w:val="21"/>
        </w:rPr>
        <w:t>投标人在提交投标文件截止时间前，可以对所提交的投标文件进行补充、修改或撤回，并以纸质版形式通知采购代理机构。在提交投标文件截止时间之后，投标人不得对其投标文件做出任何的补充和修改。</w:t>
      </w:r>
    </w:p>
    <w:p>
      <w:pPr>
        <w:widowControl w:val="0"/>
        <w:numPr>
          <w:ilvl w:val="1"/>
          <w:numId w:val="4"/>
        </w:numPr>
        <w:adjustRightInd/>
        <w:snapToGrid/>
        <w:spacing w:after="0" w:line="360" w:lineRule="exact"/>
        <w:jc w:val="both"/>
        <w:rPr>
          <w:rFonts w:ascii="宋体" w:hAnsi="宋体" w:eastAsia="宋体"/>
          <w:color w:val="auto"/>
          <w:sz w:val="21"/>
          <w:szCs w:val="21"/>
        </w:rPr>
      </w:pPr>
      <w:r>
        <w:rPr>
          <w:rFonts w:hint="eastAsia" w:ascii="宋体" w:hAnsi="宋体" w:eastAsia="宋体"/>
          <w:color w:val="auto"/>
          <w:sz w:val="21"/>
          <w:szCs w:val="21"/>
        </w:rPr>
        <w:t>投标人对投标文件的补充、修改的内容应当按招标文件要求的签署、盖章、密封后，作为投标文件的组成部分。并按照招标文件规定密封和标记的要求提交，并在投标文件密封袋上标明“补充、修改”字样。</w:t>
      </w:r>
    </w:p>
    <w:p>
      <w:pPr>
        <w:widowControl w:val="0"/>
        <w:numPr>
          <w:ilvl w:val="1"/>
          <w:numId w:val="4"/>
        </w:numPr>
        <w:adjustRightInd/>
        <w:snapToGrid/>
        <w:spacing w:after="0" w:line="360" w:lineRule="exact"/>
        <w:jc w:val="both"/>
        <w:rPr>
          <w:rFonts w:ascii="宋体" w:hAnsi="宋体" w:eastAsia="宋体"/>
          <w:color w:val="auto"/>
          <w:sz w:val="21"/>
          <w:szCs w:val="21"/>
        </w:rPr>
      </w:pPr>
      <w:r>
        <w:rPr>
          <w:rFonts w:hint="eastAsia" w:ascii="宋体" w:hAnsi="宋体" w:eastAsia="宋体"/>
          <w:color w:val="auto"/>
          <w:sz w:val="21"/>
          <w:szCs w:val="21"/>
        </w:rPr>
        <w:t>投标文件一经递交不予退还。</w:t>
      </w:r>
    </w:p>
    <w:p>
      <w:pPr>
        <w:widowControl w:val="0"/>
        <w:numPr>
          <w:ilvl w:val="1"/>
          <w:numId w:val="4"/>
        </w:numPr>
        <w:adjustRightInd/>
        <w:snapToGrid/>
        <w:spacing w:after="0" w:line="360" w:lineRule="exact"/>
        <w:jc w:val="both"/>
        <w:rPr>
          <w:rFonts w:ascii="宋体" w:hAnsi="宋体" w:eastAsia="宋体"/>
          <w:color w:val="auto"/>
          <w:sz w:val="21"/>
          <w:szCs w:val="21"/>
        </w:rPr>
      </w:pPr>
      <w:r>
        <w:rPr>
          <w:rFonts w:hint="eastAsia" w:ascii="宋体" w:hAnsi="宋体" w:eastAsia="宋体"/>
          <w:color w:val="auto"/>
          <w:sz w:val="21"/>
          <w:szCs w:val="21"/>
        </w:rPr>
        <w:t>在提交投标文件截止时间至投标有效期满之前，投标人不得撤回其投标，否则其投标保证金将不予退还。</w:t>
      </w:r>
    </w:p>
    <w:p>
      <w:pPr>
        <w:pStyle w:val="4"/>
        <w:numPr>
          <w:ilvl w:val="0"/>
          <w:numId w:val="3"/>
        </w:numPr>
        <w:jc w:val="center"/>
        <w:rPr>
          <w:rFonts w:ascii="宋体" w:hAnsi="宋体" w:eastAsia="宋体"/>
          <w:color w:val="auto"/>
        </w:rPr>
      </w:pPr>
      <w:bookmarkStart w:id="62" w:name="_Toc7096"/>
      <w:r>
        <w:rPr>
          <w:rFonts w:hint="eastAsia" w:ascii="宋体" w:hAnsi="宋体" w:eastAsia="宋体"/>
          <w:color w:val="auto"/>
        </w:rPr>
        <w:t>开标与评标</w:t>
      </w:r>
      <w:bookmarkEnd w:id="62"/>
    </w:p>
    <w:p>
      <w:pPr>
        <w:pStyle w:val="5"/>
        <w:widowControl w:val="0"/>
        <w:overflowPunct w:val="0"/>
        <w:spacing w:before="0" w:after="0" w:line="240" w:lineRule="auto"/>
        <w:rPr>
          <w:rFonts w:ascii="宋体" w:hAnsi="宋体" w:eastAsia="宋体"/>
          <w:color w:val="auto"/>
          <w:sz w:val="21"/>
          <w:szCs w:val="21"/>
        </w:rPr>
      </w:pPr>
      <w:bookmarkStart w:id="63" w:name="_Toc20722"/>
      <w:r>
        <w:rPr>
          <w:rFonts w:hint="eastAsia" w:ascii="宋体" w:hAnsi="宋体" w:eastAsia="宋体"/>
          <w:color w:val="auto"/>
          <w:sz w:val="21"/>
          <w:szCs w:val="21"/>
        </w:rPr>
        <w:t>22.开标</w:t>
      </w:r>
      <w:bookmarkEnd w:id="63"/>
    </w:p>
    <w:p>
      <w:pPr>
        <w:pStyle w:val="23"/>
        <w:widowControl w:val="0"/>
        <w:numPr>
          <w:ilvl w:val="0"/>
          <w:numId w:val="4"/>
        </w:numPr>
        <w:adjustRightInd/>
        <w:snapToGrid/>
        <w:spacing w:after="0" w:line="360" w:lineRule="exact"/>
        <w:ind w:firstLineChars="0"/>
        <w:jc w:val="both"/>
        <w:rPr>
          <w:rFonts w:ascii="宋体" w:hAnsi="宋体" w:eastAsia="宋体"/>
          <w:vanish/>
          <w:color w:val="auto"/>
          <w:sz w:val="21"/>
          <w:szCs w:val="21"/>
        </w:rPr>
      </w:pPr>
    </w:p>
    <w:p>
      <w:pPr>
        <w:widowControl w:val="0"/>
        <w:numPr>
          <w:ilvl w:val="1"/>
          <w:numId w:val="4"/>
        </w:numPr>
        <w:adjustRightInd/>
        <w:snapToGrid/>
        <w:spacing w:after="0" w:line="360" w:lineRule="exact"/>
        <w:jc w:val="both"/>
        <w:rPr>
          <w:rFonts w:ascii="宋体" w:hAnsi="宋体" w:eastAsia="宋体"/>
          <w:color w:val="auto"/>
          <w:sz w:val="21"/>
          <w:szCs w:val="21"/>
        </w:rPr>
      </w:pPr>
      <w:r>
        <w:rPr>
          <w:rFonts w:hint="eastAsia" w:ascii="宋体" w:hAnsi="宋体" w:eastAsia="宋体"/>
          <w:color w:val="auto"/>
          <w:sz w:val="21"/>
          <w:szCs w:val="21"/>
        </w:rPr>
        <w:t>采购代理机构按</w:t>
      </w:r>
      <w:r>
        <w:rPr>
          <w:rFonts w:ascii="宋体" w:hAnsi="宋体" w:eastAsia="宋体"/>
          <w:color w:val="auto"/>
          <w:sz w:val="21"/>
          <w:szCs w:val="21"/>
        </w:rPr>
        <w:t>本</w:t>
      </w:r>
      <w:r>
        <w:rPr>
          <w:rFonts w:hint="eastAsia" w:ascii="宋体" w:hAnsi="宋体" w:eastAsia="宋体"/>
          <w:color w:val="auto"/>
          <w:sz w:val="21"/>
          <w:szCs w:val="21"/>
        </w:rPr>
        <w:t>招标文件</w:t>
      </w:r>
      <w:r>
        <w:rPr>
          <w:rFonts w:ascii="宋体" w:hAnsi="宋体" w:eastAsia="宋体"/>
          <w:color w:val="auto"/>
          <w:sz w:val="21"/>
          <w:szCs w:val="21"/>
        </w:rPr>
        <w:t>所规定的时间和地点公开开标，并邀请所有投标人</w:t>
      </w:r>
      <w:r>
        <w:rPr>
          <w:rFonts w:hint="eastAsia" w:ascii="宋体" w:hAnsi="宋体" w:eastAsia="宋体"/>
          <w:color w:val="auto"/>
          <w:sz w:val="21"/>
          <w:szCs w:val="21"/>
        </w:rPr>
        <w:t>代表</w:t>
      </w:r>
      <w:r>
        <w:rPr>
          <w:rFonts w:ascii="宋体" w:hAnsi="宋体" w:eastAsia="宋体"/>
          <w:color w:val="auto"/>
          <w:sz w:val="21"/>
          <w:szCs w:val="21"/>
        </w:rPr>
        <w:t>参加。</w:t>
      </w:r>
    </w:p>
    <w:p>
      <w:pPr>
        <w:widowControl w:val="0"/>
        <w:numPr>
          <w:ilvl w:val="1"/>
          <w:numId w:val="4"/>
        </w:numPr>
        <w:adjustRightInd/>
        <w:snapToGrid/>
        <w:spacing w:after="0" w:line="360" w:lineRule="exact"/>
        <w:jc w:val="both"/>
        <w:rPr>
          <w:rFonts w:ascii="宋体" w:hAnsi="宋体" w:eastAsia="宋体"/>
          <w:color w:val="auto"/>
          <w:sz w:val="21"/>
          <w:szCs w:val="21"/>
        </w:rPr>
      </w:pPr>
      <w:r>
        <w:rPr>
          <w:rFonts w:ascii="宋体" w:hAnsi="宋体" w:eastAsia="宋体"/>
          <w:color w:val="auto"/>
          <w:sz w:val="21"/>
          <w:szCs w:val="21"/>
        </w:rPr>
        <w:t>开标程序：</w:t>
      </w:r>
    </w:p>
    <w:p>
      <w:pPr>
        <w:widowControl w:val="0"/>
        <w:numPr>
          <w:ilvl w:val="1"/>
          <w:numId w:val="4"/>
        </w:numPr>
        <w:adjustRightInd/>
        <w:snapToGrid/>
        <w:spacing w:after="0" w:line="360" w:lineRule="exact"/>
        <w:jc w:val="both"/>
        <w:rPr>
          <w:rFonts w:ascii="宋体" w:hAnsi="宋体" w:eastAsia="宋体"/>
          <w:color w:val="auto"/>
          <w:sz w:val="21"/>
          <w:szCs w:val="21"/>
        </w:rPr>
      </w:pPr>
      <w:r>
        <w:rPr>
          <w:rFonts w:ascii="宋体" w:hAnsi="宋体" w:eastAsia="宋体"/>
          <w:color w:val="auto"/>
          <w:sz w:val="21"/>
          <w:szCs w:val="21"/>
        </w:rPr>
        <w:t>开标</w:t>
      </w:r>
      <w:r>
        <w:rPr>
          <w:rFonts w:hint="eastAsia" w:ascii="宋体" w:hAnsi="宋体" w:eastAsia="宋体"/>
          <w:color w:val="auto"/>
          <w:sz w:val="21"/>
          <w:szCs w:val="21"/>
        </w:rPr>
        <w:t>会</w:t>
      </w:r>
      <w:r>
        <w:rPr>
          <w:rFonts w:ascii="宋体" w:hAnsi="宋体" w:eastAsia="宋体"/>
          <w:color w:val="auto"/>
          <w:sz w:val="21"/>
          <w:szCs w:val="21"/>
        </w:rPr>
        <w:t>由</w:t>
      </w:r>
      <w:r>
        <w:rPr>
          <w:rFonts w:hint="eastAsia" w:ascii="宋体" w:hAnsi="宋体" w:eastAsia="宋体"/>
          <w:color w:val="auto"/>
          <w:sz w:val="21"/>
          <w:szCs w:val="21"/>
        </w:rPr>
        <w:t>采购代理机构</w:t>
      </w:r>
      <w:r>
        <w:rPr>
          <w:rFonts w:ascii="宋体" w:hAnsi="宋体" w:eastAsia="宋体"/>
          <w:color w:val="auto"/>
          <w:sz w:val="21"/>
          <w:szCs w:val="21"/>
        </w:rPr>
        <w:t>主持</w:t>
      </w:r>
      <w:r>
        <w:rPr>
          <w:rFonts w:hint="eastAsia" w:ascii="宋体" w:hAnsi="宋体" w:eastAsia="宋体"/>
          <w:color w:val="auto"/>
          <w:sz w:val="21"/>
          <w:szCs w:val="21"/>
        </w:rPr>
        <w:t>，投标人的法定代表人或其授权代表携带有效身份证明准时参加开标会并签名报到。</w:t>
      </w:r>
    </w:p>
    <w:p>
      <w:pPr>
        <w:widowControl w:val="0"/>
        <w:numPr>
          <w:ilvl w:val="1"/>
          <w:numId w:val="4"/>
        </w:numPr>
        <w:adjustRightInd/>
        <w:snapToGrid/>
        <w:spacing w:after="0" w:line="360" w:lineRule="exact"/>
        <w:jc w:val="both"/>
        <w:rPr>
          <w:rFonts w:ascii="宋体" w:hAnsi="宋体" w:eastAsia="宋体"/>
          <w:color w:val="auto"/>
          <w:sz w:val="21"/>
          <w:szCs w:val="21"/>
        </w:rPr>
      </w:pPr>
      <w:r>
        <w:rPr>
          <w:rFonts w:hint="eastAsia" w:ascii="宋体" w:hAnsi="宋体" w:eastAsia="宋体"/>
          <w:color w:val="auto"/>
          <w:sz w:val="21"/>
          <w:szCs w:val="21"/>
        </w:rPr>
        <w:t>开标时，由投标人或者其推选的代表检查投标文件的密封情况；经确认无误后，由采购人或者采购代理机构工作人员当众拆封，宣布投标人名称、投标价格和招标文件规定的需要宣布的其他内容；</w:t>
      </w:r>
    </w:p>
    <w:p>
      <w:pPr>
        <w:widowControl w:val="0"/>
        <w:numPr>
          <w:ilvl w:val="1"/>
          <w:numId w:val="4"/>
        </w:numPr>
        <w:adjustRightInd/>
        <w:snapToGrid/>
        <w:spacing w:after="0" w:line="360" w:lineRule="exact"/>
        <w:jc w:val="both"/>
        <w:rPr>
          <w:rFonts w:ascii="宋体" w:hAnsi="宋体" w:eastAsia="宋体"/>
          <w:color w:val="auto"/>
          <w:sz w:val="21"/>
          <w:szCs w:val="21"/>
        </w:rPr>
      </w:pPr>
      <w:r>
        <w:rPr>
          <w:rFonts w:hint="eastAsia" w:ascii="宋体" w:hAnsi="宋体" w:eastAsia="宋体"/>
          <w:color w:val="auto"/>
          <w:sz w:val="21"/>
          <w:szCs w:val="21"/>
        </w:rPr>
        <w:t>投标人代表对开标过程和开标记录有疑义，以及认为采购人、采购代理机构相关工作人员有需要回避的情形的，应当场提出询问或者回避申请。开标现场未提出疑义的视为认同开标结果。开标结束后，投标人对开标过程和开标记录不得再提出疑义。</w:t>
      </w:r>
    </w:p>
    <w:p>
      <w:pPr>
        <w:widowControl w:val="0"/>
        <w:numPr>
          <w:ilvl w:val="1"/>
          <w:numId w:val="4"/>
        </w:numPr>
        <w:adjustRightInd/>
        <w:snapToGrid/>
        <w:spacing w:after="0" w:line="360" w:lineRule="exact"/>
        <w:jc w:val="both"/>
        <w:rPr>
          <w:rFonts w:ascii="宋体" w:hAnsi="宋体" w:eastAsia="宋体"/>
          <w:color w:val="auto"/>
          <w:sz w:val="21"/>
          <w:szCs w:val="21"/>
        </w:rPr>
      </w:pPr>
      <w:r>
        <w:rPr>
          <w:rFonts w:hint="eastAsia" w:ascii="宋体" w:hAnsi="宋体" w:eastAsia="宋体"/>
          <w:color w:val="auto"/>
          <w:sz w:val="21"/>
          <w:szCs w:val="21"/>
        </w:rPr>
        <w:t>投标人未参加开标的，视同认可开标结果。</w:t>
      </w:r>
    </w:p>
    <w:p>
      <w:pPr>
        <w:widowControl w:val="0"/>
        <w:numPr>
          <w:ilvl w:val="1"/>
          <w:numId w:val="4"/>
        </w:numPr>
        <w:adjustRightInd/>
        <w:snapToGrid/>
        <w:spacing w:after="0" w:line="360" w:lineRule="exact"/>
        <w:jc w:val="both"/>
        <w:rPr>
          <w:rFonts w:ascii="宋体" w:hAnsi="宋体" w:eastAsia="宋体"/>
          <w:color w:val="auto"/>
          <w:sz w:val="21"/>
          <w:szCs w:val="21"/>
        </w:rPr>
      </w:pPr>
      <w:r>
        <w:rPr>
          <w:rFonts w:hint="eastAsia" w:ascii="宋体" w:hAnsi="宋体" w:eastAsia="宋体"/>
          <w:color w:val="auto"/>
          <w:sz w:val="21"/>
          <w:szCs w:val="21"/>
        </w:rPr>
        <w:t>合格投标人不足3家的，不得开标；</w:t>
      </w:r>
    </w:p>
    <w:p>
      <w:pPr>
        <w:widowControl w:val="0"/>
        <w:numPr>
          <w:ilvl w:val="1"/>
          <w:numId w:val="4"/>
        </w:numPr>
        <w:adjustRightInd/>
        <w:snapToGrid/>
        <w:spacing w:after="0" w:line="360" w:lineRule="exact"/>
        <w:jc w:val="both"/>
        <w:rPr>
          <w:rFonts w:ascii="宋体" w:hAnsi="宋体" w:eastAsia="宋体"/>
          <w:color w:val="auto"/>
          <w:sz w:val="21"/>
          <w:szCs w:val="21"/>
        </w:rPr>
      </w:pPr>
      <w:r>
        <w:rPr>
          <w:rFonts w:hint="eastAsia" w:ascii="宋体" w:hAnsi="宋体" w:eastAsia="宋体"/>
          <w:color w:val="auto"/>
          <w:sz w:val="21"/>
          <w:szCs w:val="21"/>
        </w:rPr>
        <w:t>开标过程应当由采购人或者采购代理机构负责记录，由参加开标的各投标人代表和相关工作人员签字确认。</w:t>
      </w:r>
    </w:p>
    <w:p>
      <w:pPr>
        <w:widowControl w:val="0"/>
        <w:numPr>
          <w:ilvl w:val="1"/>
          <w:numId w:val="4"/>
        </w:numPr>
        <w:adjustRightInd/>
        <w:snapToGrid/>
        <w:spacing w:after="0" w:line="360" w:lineRule="exact"/>
        <w:jc w:val="both"/>
        <w:rPr>
          <w:color w:val="auto"/>
        </w:rPr>
      </w:pPr>
      <w:r>
        <w:rPr>
          <w:rFonts w:hint="eastAsia" w:ascii="宋体" w:hAnsi="宋体" w:eastAsia="宋体"/>
          <w:color w:val="auto"/>
          <w:sz w:val="21"/>
          <w:szCs w:val="21"/>
        </w:rPr>
        <w:t>投标人代表对开标过程和开标记录有异议，以及认为采购人、采购代理机构相关工作人员有需要回避的情形的，应当场提出询问或者回避申请。</w:t>
      </w:r>
    </w:p>
    <w:p>
      <w:pPr>
        <w:widowControl w:val="0"/>
        <w:adjustRightInd/>
        <w:snapToGrid/>
        <w:spacing w:after="0" w:line="360" w:lineRule="exact"/>
        <w:ind w:left="567"/>
        <w:jc w:val="both"/>
        <w:rPr>
          <w:color w:val="auto"/>
        </w:rPr>
      </w:pPr>
    </w:p>
    <w:p>
      <w:pPr>
        <w:pStyle w:val="5"/>
        <w:widowControl w:val="0"/>
        <w:overflowPunct w:val="0"/>
        <w:spacing w:before="0" w:after="0" w:line="240" w:lineRule="auto"/>
        <w:rPr>
          <w:rFonts w:ascii="宋体" w:hAnsi="宋体" w:eastAsia="宋体"/>
          <w:color w:val="auto"/>
          <w:sz w:val="21"/>
          <w:szCs w:val="21"/>
        </w:rPr>
      </w:pPr>
      <w:bookmarkStart w:id="64" w:name="_Toc8773"/>
      <w:r>
        <w:rPr>
          <w:rFonts w:hint="eastAsia" w:ascii="宋体" w:hAnsi="宋体" w:eastAsia="宋体"/>
          <w:color w:val="auto"/>
          <w:sz w:val="21"/>
          <w:szCs w:val="21"/>
        </w:rPr>
        <w:t>23.评标委员会及评标方法</w:t>
      </w:r>
      <w:bookmarkEnd w:id="64"/>
    </w:p>
    <w:p>
      <w:pPr>
        <w:pStyle w:val="23"/>
        <w:widowControl w:val="0"/>
        <w:numPr>
          <w:ilvl w:val="0"/>
          <w:numId w:val="4"/>
        </w:numPr>
        <w:adjustRightInd/>
        <w:snapToGrid/>
        <w:spacing w:after="0" w:line="360" w:lineRule="exact"/>
        <w:ind w:firstLineChars="0"/>
        <w:jc w:val="both"/>
        <w:rPr>
          <w:rFonts w:ascii="宋体" w:hAnsi="宋体" w:eastAsia="宋体"/>
          <w:vanish/>
          <w:color w:val="auto"/>
          <w:sz w:val="21"/>
          <w:szCs w:val="21"/>
        </w:rPr>
      </w:pPr>
    </w:p>
    <w:p>
      <w:pPr>
        <w:widowControl w:val="0"/>
        <w:numPr>
          <w:ilvl w:val="1"/>
          <w:numId w:val="4"/>
        </w:numPr>
        <w:adjustRightInd/>
        <w:snapToGrid/>
        <w:spacing w:after="0" w:line="360" w:lineRule="exact"/>
        <w:jc w:val="both"/>
        <w:rPr>
          <w:rFonts w:ascii="宋体" w:hAnsi="宋体" w:eastAsia="宋体"/>
          <w:color w:val="auto"/>
          <w:sz w:val="21"/>
          <w:szCs w:val="21"/>
        </w:rPr>
      </w:pPr>
      <w:r>
        <w:rPr>
          <w:rFonts w:hint="eastAsia" w:ascii="宋体" w:hAnsi="宋体" w:eastAsia="宋体"/>
          <w:color w:val="auto"/>
          <w:sz w:val="21"/>
          <w:szCs w:val="21"/>
        </w:rPr>
        <w:t>评标委员会根据招标项目的特点进行组建，并负责评标工作。</w:t>
      </w:r>
    </w:p>
    <w:p>
      <w:pPr>
        <w:widowControl w:val="0"/>
        <w:numPr>
          <w:ilvl w:val="1"/>
          <w:numId w:val="4"/>
        </w:numPr>
        <w:tabs>
          <w:tab w:val="left" w:pos="907"/>
        </w:tabs>
        <w:adjustRightInd/>
        <w:snapToGrid/>
        <w:spacing w:after="0" w:line="360" w:lineRule="exact"/>
        <w:jc w:val="both"/>
        <w:rPr>
          <w:rFonts w:ascii="宋体" w:hAnsi="宋体" w:eastAsia="宋体"/>
          <w:color w:val="auto"/>
          <w:sz w:val="21"/>
          <w:szCs w:val="21"/>
        </w:rPr>
      </w:pPr>
      <w:r>
        <w:rPr>
          <w:rFonts w:hint="eastAsia" w:ascii="宋体" w:hAnsi="宋体" w:eastAsia="宋体"/>
          <w:color w:val="auto"/>
          <w:sz w:val="21"/>
          <w:szCs w:val="21"/>
        </w:rPr>
        <w:t>评审方法：本次招标的评审方法采用综合评分法。</w:t>
      </w:r>
    </w:p>
    <w:p>
      <w:pPr>
        <w:widowControl w:val="0"/>
        <w:numPr>
          <w:ilvl w:val="1"/>
          <w:numId w:val="4"/>
        </w:numPr>
        <w:tabs>
          <w:tab w:val="left" w:pos="907"/>
        </w:tabs>
        <w:adjustRightInd/>
        <w:snapToGrid/>
        <w:spacing w:after="0" w:line="360" w:lineRule="exact"/>
        <w:jc w:val="both"/>
        <w:rPr>
          <w:rFonts w:ascii="宋体" w:hAnsi="宋体" w:eastAsia="宋体"/>
          <w:color w:val="auto"/>
          <w:sz w:val="21"/>
          <w:szCs w:val="21"/>
        </w:rPr>
      </w:pPr>
      <w:r>
        <w:rPr>
          <w:rFonts w:hint="eastAsia" w:ascii="宋体" w:hAnsi="宋体" w:eastAsia="宋体"/>
          <w:color w:val="auto"/>
          <w:sz w:val="21"/>
          <w:szCs w:val="21"/>
        </w:rPr>
        <w:t>定标原则：在最大限度</w:t>
      </w:r>
      <w:r>
        <w:rPr>
          <w:rFonts w:ascii="宋体" w:hAnsi="宋体" w:eastAsia="宋体"/>
          <w:color w:val="auto"/>
          <w:sz w:val="21"/>
          <w:szCs w:val="21"/>
        </w:rPr>
        <w:t>满足招标文件</w:t>
      </w:r>
      <w:r>
        <w:rPr>
          <w:rFonts w:hint="eastAsia" w:ascii="宋体" w:hAnsi="宋体" w:eastAsia="宋体"/>
          <w:color w:val="auto"/>
          <w:sz w:val="21"/>
          <w:szCs w:val="21"/>
        </w:rPr>
        <w:t>实质性要求前提下，按照招标文件规定的各项评价因素进行量化打分，以评标总得分最高的投标投标人作为中标候选人或中标人。</w:t>
      </w:r>
    </w:p>
    <w:p>
      <w:pPr>
        <w:widowControl w:val="0"/>
        <w:numPr>
          <w:ilvl w:val="1"/>
          <w:numId w:val="4"/>
        </w:numPr>
        <w:adjustRightInd/>
        <w:snapToGrid/>
        <w:spacing w:after="0" w:line="360" w:lineRule="exact"/>
        <w:jc w:val="both"/>
        <w:rPr>
          <w:rFonts w:ascii="宋体" w:hAnsi="宋体" w:eastAsia="宋体"/>
          <w:color w:val="auto"/>
          <w:sz w:val="21"/>
          <w:szCs w:val="21"/>
        </w:rPr>
      </w:pPr>
      <w:r>
        <w:rPr>
          <w:rFonts w:hint="eastAsia" w:ascii="宋体" w:hAnsi="宋体" w:eastAsia="宋体"/>
          <w:color w:val="auto"/>
          <w:sz w:val="21"/>
          <w:szCs w:val="21"/>
        </w:rPr>
        <w:t>评标委员会对投标文件的评审内容，分为商务评议、技术评议和价格评议。评审流程包括符合性检查、澄清问题、比较与评价、推荐中标候选人或确定中标人、编写评标报告等步骤。</w:t>
      </w:r>
    </w:p>
    <w:p>
      <w:pPr>
        <w:widowControl w:val="0"/>
        <w:numPr>
          <w:ilvl w:val="1"/>
          <w:numId w:val="4"/>
        </w:numPr>
        <w:adjustRightInd/>
        <w:snapToGrid/>
        <w:spacing w:after="0" w:line="360" w:lineRule="exact"/>
        <w:jc w:val="both"/>
        <w:rPr>
          <w:rFonts w:ascii="宋体" w:hAnsi="宋体" w:eastAsia="宋体"/>
          <w:color w:val="auto"/>
          <w:sz w:val="21"/>
          <w:szCs w:val="21"/>
        </w:rPr>
      </w:pPr>
      <w:r>
        <w:rPr>
          <w:rFonts w:hint="eastAsia" w:ascii="宋体" w:hAnsi="宋体" w:eastAsia="宋体"/>
          <w:color w:val="auto"/>
          <w:sz w:val="21"/>
          <w:szCs w:val="21"/>
        </w:rPr>
        <w:t>在评标期间，评标委员会可要求投标人对其投标文件进行澄清，但不得寻求、提供或允许对投标价格等实质性内容做任何更改。有关澄清的要求和答复均应以纸质版形式提交，如投标人拒绝评标委员会要求对其投标文件进行澄清的要求，所造成的后果由投标人自行承担。</w:t>
      </w:r>
    </w:p>
    <w:p>
      <w:pPr>
        <w:widowControl w:val="0"/>
        <w:numPr>
          <w:ilvl w:val="1"/>
          <w:numId w:val="4"/>
        </w:numPr>
        <w:adjustRightInd/>
        <w:snapToGrid/>
        <w:spacing w:after="0" w:line="360" w:lineRule="exact"/>
        <w:jc w:val="both"/>
        <w:rPr>
          <w:rFonts w:ascii="宋体" w:hAnsi="宋体" w:eastAsia="宋体"/>
          <w:color w:val="auto"/>
          <w:sz w:val="21"/>
          <w:szCs w:val="21"/>
        </w:rPr>
      </w:pPr>
      <w:r>
        <w:rPr>
          <w:rFonts w:hint="eastAsia" w:ascii="宋体" w:hAnsi="宋体" w:eastAsia="宋体"/>
          <w:color w:val="auto"/>
          <w:sz w:val="21"/>
          <w:szCs w:val="21"/>
        </w:rPr>
        <w:t>评标委员会和采购人在评审过程中有权对投标人进行实地核查，并在必要时核对投标文件中相关材料的原件。</w:t>
      </w:r>
    </w:p>
    <w:p>
      <w:pPr>
        <w:rPr>
          <w:color w:val="auto"/>
        </w:rPr>
      </w:pPr>
    </w:p>
    <w:p>
      <w:pPr>
        <w:pStyle w:val="5"/>
        <w:widowControl w:val="0"/>
        <w:overflowPunct w:val="0"/>
        <w:spacing w:before="0" w:after="0" w:line="240" w:lineRule="auto"/>
        <w:rPr>
          <w:rFonts w:ascii="宋体" w:hAnsi="宋体" w:eastAsia="宋体"/>
          <w:color w:val="auto"/>
          <w:sz w:val="21"/>
          <w:szCs w:val="21"/>
        </w:rPr>
      </w:pPr>
      <w:bookmarkStart w:id="65" w:name="_Toc15353"/>
      <w:r>
        <w:rPr>
          <w:rFonts w:hint="eastAsia" w:ascii="宋体" w:hAnsi="宋体" w:eastAsia="宋体"/>
          <w:color w:val="auto"/>
          <w:sz w:val="21"/>
          <w:szCs w:val="21"/>
        </w:rPr>
        <w:t>24.评审原则及评标过程的保密</w:t>
      </w:r>
      <w:bookmarkEnd w:id="65"/>
    </w:p>
    <w:p>
      <w:pPr>
        <w:pStyle w:val="23"/>
        <w:widowControl w:val="0"/>
        <w:numPr>
          <w:ilvl w:val="0"/>
          <w:numId w:val="4"/>
        </w:numPr>
        <w:adjustRightInd/>
        <w:snapToGrid/>
        <w:spacing w:after="0" w:line="360" w:lineRule="exact"/>
        <w:ind w:firstLineChars="0"/>
        <w:jc w:val="both"/>
        <w:rPr>
          <w:rFonts w:ascii="宋体" w:hAnsi="宋体" w:eastAsia="宋体"/>
          <w:vanish/>
          <w:color w:val="auto"/>
          <w:sz w:val="21"/>
          <w:szCs w:val="21"/>
        </w:rPr>
      </w:pPr>
    </w:p>
    <w:p>
      <w:pPr>
        <w:widowControl w:val="0"/>
        <w:numPr>
          <w:ilvl w:val="1"/>
          <w:numId w:val="4"/>
        </w:numPr>
        <w:adjustRightInd/>
        <w:snapToGrid/>
        <w:spacing w:after="0" w:line="360" w:lineRule="exact"/>
        <w:jc w:val="both"/>
        <w:rPr>
          <w:rFonts w:ascii="宋体" w:hAnsi="宋体" w:eastAsia="宋体"/>
          <w:color w:val="auto"/>
          <w:sz w:val="21"/>
          <w:szCs w:val="21"/>
        </w:rPr>
      </w:pPr>
      <w:r>
        <w:rPr>
          <w:rFonts w:hint="eastAsia" w:ascii="宋体" w:hAnsi="宋体" w:eastAsia="宋体"/>
          <w:color w:val="auto"/>
          <w:sz w:val="21"/>
          <w:szCs w:val="21"/>
        </w:rPr>
        <w:t>评审的基本原则：评标委员会将依据《中华人民共和国政府采购法》及国家和地方政府有关法规的规定，遵循“公开、公平、公正、择优、信用”的原则进行评审工作。</w:t>
      </w:r>
    </w:p>
    <w:p>
      <w:pPr>
        <w:widowControl w:val="0"/>
        <w:numPr>
          <w:ilvl w:val="1"/>
          <w:numId w:val="4"/>
        </w:numPr>
        <w:adjustRightInd/>
        <w:snapToGrid/>
        <w:spacing w:after="0" w:line="360" w:lineRule="exact"/>
        <w:jc w:val="both"/>
        <w:rPr>
          <w:rFonts w:ascii="宋体" w:hAnsi="宋体" w:eastAsia="宋体"/>
          <w:color w:val="auto"/>
          <w:sz w:val="21"/>
          <w:szCs w:val="21"/>
        </w:rPr>
      </w:pPr>
      <w:r>
        <w:rPr>
          <w:rFonts w:hint="eastAsia" w:ascii="宋体" w:hAnsi="宋体" w:eastAsia="宋体"/>
          <w:color w:val="auto"/>
          <w:sz w:val="21"/>
          <w:szCs w:val="21"/>
        </w:rPr>
        <w:t>从公开开标到签订合同，凡与审查、澄清、评审和投标有关的资料以及定标意见相关的事项，均不得向投标人及与评标无关的其他人透露。</w:t>
      </w:r>
    </w:p>
    <w:p>
      <w:pPr>
        <w:widowControl w:val="0"/>
        <w:numPr>
          <w:ilvl w:val="1"/>
          <w:numId w:val="4"/>
        </w:numPr>
        <w:adjustRightInd/>
        <w:snapToGrid/>
        <w:spacing w:after="0" w:line="360" w:lineRule="exact"/>
        <w:jc w:val="both"/>
        <w:rPr>
          <w:rFonts w:ascii="宋体" w:hAnsi="宋体" w:eastAsia="宋体"/>
          <w:color w:val="auto"/>
          <w:sz w:val="21"/>
          <w:szCs w:val="21"/>
        </w:rPr>
      </w:pPr>
      <w:r>
        <w:rPr>
          <w:rFonts w:hint="eastAsia" w:ascii="宋体" w:hAnsi="宋体" w:eastAsia="宋体"/>
          <w:color w:val="auto"/>
          <w:sz w:val="21"/>
          <w:szCs w:val="21"/>
        </w:rPr>
        <w:t>任何单位和个人不得非法干预、影响评标的过程和结果。</w:t>
      </w:r>
    </w:p>
    <w:p>
      <w:pPr>
        <w:rPr>
          <w:color w:val="auto"/>
        </w:rPr>
      </w:pPr>
    </w:p>
    <w:p>
      <w:pPr>
        <w:pStyle w:val="5"/>
        <w:widowControl w:val="0"/>
        <w:overflowPunct w:val="0"/>
        <w:spacing w:before="0" w:after="0" w:line="240" w:lineRule="auto"/>
        <w:rPr>
          <w:rFonts w:ascii="宋体" w:hAnsi="宋体" w:eastAsia="宋体"/>
          <w:color w:val="auto"/>
          <w:sz w:val="21"/>
          <w:szCs w:val="21"/>
        </w:rPr>
      </w:pPr>
      <w:bookmarkStart w:id="66" w:name="_Toc25538"/>
      <w:r>
        <w:rPr>
          <w:rFonts w:hint="eastAsia" w:ascii="宋体" w:hAnsi="宋体" w:eastAsia="宋体"/>
          <w:color w:val="auto"/>
          <w:sz w:val="21"/>
          <w:szCs w:val="21"/>
        </w:rPr>
        <w:t>25.投标文件的初审</w:t>
      </w:r>
      <w:bookmarkEnd w:id="66"/>
    </w:p>
    <w:p>
      <w:pPr>
        <w:pStyle w:val="23"/>
        <w:widowControl w:val="0"/>
        <w:numPr>
          <w:ilvl w:val="0"/>
          <w:numId w:val="4"/>
        </w:numPr>
        <w:tabs>
          <w:tab w:val="left" w:pos="907"/>
        </w:tabs>
        <w:adjustRightInd/>
        <w:snapToGrid/>
        <w:spacing w:after="0" w:line="360" w:lineRule="exact"/>
        <w:ind w:firstLineChars="0"/>
        <w:jc w:val="both"/>
        <w:rPr>
          <w:rFonts w:ascii="宋体" w:hAnsi="宋体" w:eastAsia="宋体"/>
          <w:vanish/>
          <w:color w:val="auto"/>
          <w:sz w:val="21"/>
          <w:szCs w:val="21"/>
        </w:rPr>
      </w:pPr>
    </w:p>
    <w:p>
      <w:pPr>
        <w:widowControl w:val="0"/>
        <w:numPr>
          <w:ilvl w:val="1"/>
          <w:numId w:val="4"/>
        </w:numPr>
        <w:tabs>
          <w:tab w:val="left" w:pos="907"/>
        </w:tabs>
        <w:adjustRightInd/>
        <w:snapToGrid/>
        <w:spacing w:after="0" w:line="360" w:lineRule="exact"/>
        <w:jc w:val="both"/>
        <w:rPr>
          <w:rFonts w:ascii="宋体" w:hAnsi="宋体" w:eastAsia="宋体"/>
          <w:color w:val="auto"/>
          <w:sz w:val="21"/>
          <w:szCs w:val="21"/>
        </w:rPr>
      </w:pPr>
      <w:r>
        <w:rPr>
          <w:rFonts w:hint="eastAsia" w:ascii="宋体" w:hAnsi="宋体" w:eastAsia="宋体"/>
          <w:color w:val="auto"/>
          <w:sz w:val="21"/>
          <w:szCs w:val="21"/>
        </w:rPr>
        <w:t>公开招标采购项目开标结束后，采购人或者采购代理机构将依法对投标人的资格进行审查。资格审查时，投标人存在不符合资格性检查所要求事项情况的，投标无效。未通过资格审查的投标人不进入评标阶段的评审；评标委员会将对符合资格的投标人的投标文件进行符合性审查，以确定其是否满足采购文件的实质性要求。</w:t>
      </w:r>
    </w:p>
    <w:p>
      <w:pPr>
        <w:widowControl w:val="0"/>
        <w:numPr>
          <w:ilvl w:val="1"/>
          <w:numId w:val="4"/>
        </w:numPr>
        <w:tabs>
          <w:tab w:val="left" w:pos="907"/>
        </w:tabs>
        <w:adjustRightInd/>
        <w:snapToGrid/>
        <w:spacing w:after="0" w:line="360" w:lineRule="exact"/>
        <w:jc w:val="both"/>
        <w:rPr>
          <w:rFonts w:ascii="宋体" w:hAnsi="宋体" w:eastAsia="宋体"/>
          <w:color w:val="auto"/>
          <w:sz w:val="21"/>
          <w:szCs w:val="21"/>
        </w:rPr>
      </w:pPr>
      <w:r>
        <w:rPr>
          <w:rFonts w:hint="eastAsia" w:ascii="宋体" w:hAnsi="宋体" w:eastAsia="宋体"/>
          <w:color w:val="auto"/>
          <w:sz w:val="21"/>
          <w:szCs w:val="21"/>
        </w:rPr>
        <w:t>投标文件报价出现前后不一致的，评标委员会按照下列规定修正：</w:t>
      </w:r>
    </w:p>
    <w:p>
      <w:pPr>
        <w:widowControl w:val="0"/>
        <w:numPr>
          <w:ilvl w:val="1"/>
          <w:numId w:val="4"/>
        </w:numPr>
        <w:tabs>
          <w:tab w:val="left" w:pos="907"/>
        </w:tabs>
        <w:adjustRightInd/>
        <w:snapToGrid/>
        <w:spacing w:after="0" w:line="360" w:lineRule="exact"/>
        <w:jc w:val="both"/>
        <w:rPr>
          <w:rFonts w:ascii="宋体" w:hAnsi="宋体" w:eastAsia="宋体"/>
          <w:color w:val="auto"/>
          <w:sz w:val="21"/>
          <w:szCs w:val="21"/>
        </w:rPr>
      </w:pPr>
      <w:r>
        <w:rPr>
          <w:rFonts w:hint="eastAsia" w:ascii="宋体" w:hAnsi="宋体" w:eastAsia="宋体"/>
          <w:color w:val="auto"/>
          <w:sz w:val="21"/>
          <w:szCs w:val="21"/>
        </w:rPr>
        <w:t>投标文件中开标一览表（报价表）内容与投标文件中相应内容不一致的，以开标一览表（报价表）为准；</w:t>
      </w:r>
    </w:p>
    <w:p>
      <w:pPr>
        <w:widowControl w:val="0"/>
        <w:numPr>
          <w:ilvl w:val="1"/>
          <w:numId w:val="4"/>
        </w:numPr>
        <w:tabs>
          <w:tab w:val="left" w:pos="907"/>
        </w:tabs>
        <w:adjustRightInd/>
        <w:snapToGrid/>
        <w:spacing w:after="0" w:line="360" w:lineRule="exact"/>
        <w:jc w:val="both"/>
        <w:rPr>
          <w:rFonts w:ascii="宋体" w:hAnsi="宋体" w:eastAsia="宋体"/>
          <w:color w:val="auto"/>
          <w:sz w:val="21"/>
          <w:szCs w:val="21"/>
        </w:rPr>
      </w:pPr>
      <w:r>
        <w:rPr>
          <w:rFonts w:hint="eastAsia" w:ascii="宋体" w:hAnsi="宋体" w:eastAsia="宋体"/>
          <w:color w:val="auto"/>
          <w:sz w:val="21"/>
          <w:szCs w:val="21"/>
        </w:rPr>
        <w:t>大写金额和小写金额不一致的，以大写金额为准；</w:t>
      </w:r>
    </w:p>
    <w:p>
      <w:pPr>
        <w:widowControl w:val="0"/>
        <w:numPr>
          <w:ilvl w:val="1"/>
          <w:numId w:val="4"/>
        </w:numPr>
        <w:tabs>
          <w:tab w:val="left" w:pos="907"/>
        </w:tabs>
        <w:adjustRightInd/>
        <w:snapToGrid/>
        <w:spacing w:after="0" w:line="360" w:lineRule="exact"/>
        <w:jc w:val="both"/>
        <w:rPr>
          <w:rFonts w:ascii="宋体" w:hAnsi="宋体" w:eastAsia="宋体"/>
          <w:color w:val="auto"/>
          <w:sz w:val="21"/>
          <w:szCs w:val="21"/>
        </w:rPr>
      </w:pPr>
      <w:r>
        <w:rPr>
          <w:rFonts w:hint="eastAsia" w:ascii="宋体" w:hAnsi="宋体" w:eastAsia="宋体"/>
          <w:color w:val="auto"/>
          <w:sz w:val="21"/>
          <w:szCs w:val="21"/>
        </w:rPr>
        <w:t>单价金额小数点或者百分比有明显错位的，以开标一览表的总价为准，并修改单价；</w:t>
      </w:r>
    </w:p>
    <w:p>
      <w:pPr>
        <w:widowControl w:val="0"/>
        <w:numPr>
          <w:ilvl w:val="1"/>
          <w:numId w:val="4"/>
        </w:numPr>
        <w:tabs>
          <w:tab w:val="left" w:pos="907"/>
        </w:tabs>
        <w:adjustRightInd/>
        <w:snapToGrid/>
        <w:spacing w:after="0" w:line="360" w:lineRule="exact"/>
        <w:jc w:val="both"/>
        <w:rPr>
          <w:rFonts w:ascii="宋体" w:hAnsi="宋体" w:eastAsia="宋体"/>
          <w:color w:val="auto"/>
          <w:sz w:val="21"/>
          <w:szCs w:val="21"/>
        </w:rPr>
      </w:pPr>
      <w:r>
        <w:rPr>
          <w:rFonts w:hint="eastAsia" w:ascii="宋体" w:hAnsi="宋体" w:eastAsia="宋体"/>
          <w:color w:val="auto"/>
          <w:sz w:val="21"/>
          <w:szCs w:val="21"/>
        </w:rPr>
        <w:t>总价金额与按单价汇总金额不一致的，以单价金额计算结果为准。</w:t>
      </w:r>
    </w:p>
    <w:p>
      <w:pPr>
        <w:widowControl w:val="0"/>
        <w:numPr>
          <w:ilvl w:val="1"/>
          <w:numId w:val="4"/>
        </w:numPr>
        <w:tabs>
          <w:tab w:val="left" w:pos="907"/>
        </w:tabs>
        <w:adjustRightInd/>
        <w:snapToGrid/>
        <w:spacing w:after="0" w:line="360" w:lineRule="exact"/>
        <w:jc w:val="both"/>
        <w:rPr>
          <w:rFonts w:ascii="宋体" w:hAnsi="宋体" w:eastAsia="宋体"/>
          <w:color w:val="auto"/>
          <w:sz w:val="21"/>
          <w:szCs w:val="21"/>
        </w:rPr>
      </w:pPr>
      <w:r>
        <w:rPr>
          <w:rFonts w:hint="eastAsia" w:ascii="宋体" w:hAnsi="宋体" w:eastAsia="宋体"/>
          <w:color w:val="auto"/>
          <w:sz w:val="21"/>
          <w:szCs w:val="21"/>
        </w:rPr>
        <w:t>同时出现两种以上不一致的，按照前款规定的顺序修正。修正后的报价按照经投标人确认后产生约束力，投标人不确认的，其投标无效。</w:t>
      </w:r>
    </w:p>
    <w:p>
      <w:pPr>
        <w:widowControl w:val="0"/>
        <w:numPr>
          <w:ilvl w:val="1"/>
          <w:numId w:val="4"/>
        </w:numPr>
        <w:tabs>
          <w:tab w:val="left" w:pos="907"/>
        </w:tabs>
        <w:adjustRightInd/>
        <w:snapToGrid/>
        <w:spacing w:after="0" w:line="360" w:lineRule="exact"/>
        <w:jc w:val="both"/>
        <w:rPr>
          <w:rFonts w:ascii="宋体" w:hAnsi="宋体" w:eastAsia="宋体"/>
          <w:color w:val="auto"/>
          <w:sz w:val="21"/>
          <w:szCs w:val="21"/>
        </w:rPr>
      </w:pPr>
      <w:r>
        <w:rPr>
          <w:rFonts w:hint="eastAsia" w:ascii="宋体" w:hAnsi="宋体" w:eastAsia="宋体"/>
          <w:color w:val="auto"/>
          <w:sz w:val="21"/>
          <w:szCs w:val="21"/>
        </w:rPr>
        <w:t>评标委员会认为投标人的报价明显低于其他通过符合性审查投标人的报价，有可能影响产品质量或者不能诚信履约的，应当要求其在评标现场合理的时间内提供书面说明（以现场通知时间为准），必要时提交相关证明材料；投标人不能证明其报价合理性的，评标委员会应当将其作为无效投标处理。</w:t>
      </w:r>
    </w:p>
    <w:p>
      <w:pPr>
        <w:widowControl w:val="0"/>
        <w:numPr>
          <w:ilvl w:val="1"/>
          <w:numId w:val="4"/>
        </w:numPr>
        <w:adjustRightInd/>
        <w:snapToGrid/>
        <w:spacing w:after="0" w:line="360" w:lineRule="exact"/>
        <w:jc w:val="both"/>
        <w:rPr>
          <w:rFonts w:ascii="宋体" w:hAnsi="宋体" w:eastAsia="宋体"/>
          <w:color w:val="auto"/>
          <w:sz w:val="21"/>
          <w:szCs w:val="21"/>
        </w:rPr>
      </w:pPr>
      <w:r>
        <w:rPr>
          <w:rFonts w:hint="eastAsia" w:ascii="宋体" w:hAnsi="宋体" w:eastAsia="宋体"/>
          <w:color w:val="auto"/>
          <w:sz w:val="21"/>
          <w:szCs w:val="21"/>
        </w:rPr>
        <w:t>对于投标文件中不构成实质性偏差的不正规、不一致或不规则，评标委员会可以接受，但这种接受不能损害或影响任何投标人的相对排序。</w:t>
      </w:r>
    </w:p>
    <w:p>
      <w:pPr>
        <w:widowControl w:val="0"/>
        <w:numPr>
          <w:ilvl w:val="1"/>
          <w:numId w:val="4"/>
        </w:numPr>
        <w:adjustRightInd/>
        <w:snapToGrid/>
        <w:spacing w:after="0" w:line="360" w:lineRule="exact"/>
        <w:jc w:val="both"/>
        <w:rPr>
          <w:rFonts w:ascii="宋体" w:hAnsi="宋体" w:eastAsia="宋体"/>
          <w:color w:val="auto"/>
          <w:sz w:val="21"/>
          <w:szCs w:val="21"/>
        </w:rPr>
      </w:pPr>
      <w:r>
        <w:rPr>
          <w:rFonts w:hint="eastAsia" w:ascii="宋体" w:hAnsi="宋体" w:eastAsia="宋体"/>
          <w:color w:val="auto"/>
          <w:sz w:val="21"/>
          <w:szCs w:val="21"/>
        </w:rPr>
        <w:t>在详细评标之前，评标委员会要审查每份投标文件是否实质上响应了招标文件的要求。实质上响应的投标应该是与招标文件要求的全部主要条款（加“★”号）、条件和规格相符，没有重大偏离的投标。对关键条文的偏离、保留或反对，例如关于投标保证金、合同条款的重大偏离将被认为是实质上的偏离。评标委员会决定投标文件的响应性只根据投标文件本身的内容，而不寻求外部的证据。</w:t>
      </w:r>
    </w:p>
    <w:p>
      <w:pPr>
        <w:widowControl w:val="0"/>
        <w:numPr>
          <w:ilvl w:val="1"/>
          <w:numId w:val="4"/>
        </w:numPr>
        <w:tabs>
          <w:tab w:val="left" w:pos="907"/>
        </w:tabs>
        <w:adjustRightInd/>
        <w:snapToGrid/>
        <w:spacing w:after="0" w:line="360" w:lineRule="exact"/>
        <w:jc w:val="both"/>
        <w:rPr>
          <w:rFonts w:ascii="宋体" w:hAnsi="宋体" w:eastAsia="宋体"/>
          <w:color w:val="auto"/>
          <w:sz w:val="21"/>
          <w:szCs w:val="21"/>
        </w:rPr>
      </w:pPr>
      <w:r>
        <w:rPr>
          <w:rFonts w:hint="eastAsia" w:ascii="宋体" w:hAnsi="宋体" w:eastAsia="宋体"/>
          <w:color w:val="auto"/>
          <w:sz w:val="21"/>
          <w:szCs w:val="21"/>
        </w:rPr>
        <w:t>实质上没有响应招标文件的要求的投标将被作废标处理。投标人不得通过修正或撤消不合要求的偏离或保留从而使其投标成为实质上响应的投标。评标委员会评审中，</w:t>
      </w:r>
      <w:r>
        <w:rPr>
          <w:rFonts w:hint="eastAsia" w:ascii="宋体" w:hAnsi="宋体" w:eastAsia="宋体"/>
          <w:b/>
          <w:color w:val="auto"/>
          <w:sz w:val="21"/>
          <w:szCs w:val="21"/>
        </w:rPr>
        <w:t>发现下列情况之一的，其投标将作废标处理</w:t>
      </w:r>
      <w:r>
        <w:rPr>
          <w:rFonts w:hint="eastAsia" w:ascii="宋体" w:hAnsi="宋体" w:eastAsia="宋体"/>
          <w:color w:val="auto"/>
          <w:sz w:val="21"/>
          <w:szCs w:val="21"/>
        </w:rPr>
        <w:t>：</w:t>
      </w:r>
    </w:p>
    <w:p>
      <w:pPr>
        <w:widowControl w:val="0"/>
        <w:tabs>
          <w:tab w:val="left" w:pos="907"/>
        </w:tabs>
        <w:adjustRightInd/>
        <w:snapToGrid/>
        <w:spacing w:after="0" w:line="360" w:lineRule="exact"/>
        <w:ind w:left="567"/>
        <w:jc w:val="both"/>
        <w:rPr>
          <w:rFonts w:ascii="宋体" w:hAnsi="宋体" w:eastAsia="宋体"/>
          <w:b/>
          <w:color w:val="auto"/>
          <w:sz w:val="21"/>
          <w:szCs w:val="21"/>
        </w:rPr>
      </w:pPr>
      <w:r>
        <w:rPr>
          <w:rFonts w:hint="eastAsia" w:ascii="宋体" w:hAnsi="宋体" w:eastAsia="宋体"/>
          <w:b/>
          <w:color w:val="auto"/>
          <w:sz w:val="21"/>
          <w:szCs w:val="21"/>
        </w:rPr>
        <w:t>（一）资格性检查</w:t>
      </w:r>
    </w:p>
    <w:p>
      <w:pPr>
        <w:widowControl w:val="0"/>
        <w:tabs>
          <w:tab w:val="left" w:pos="907"/>
        </w:tabs>
        <w:adjustRightInd/>
        <w:snapToGrid/>
        <w:spacing w:after="0" w:line="360" w:lineRule="exact"/>
        <w:ind w:left="567"/>
        <w:jc w:val="both"/>
        <w:rPr>
          <w:rFonts w:ascii="宋体" w:hAnsi="宋体" w:eastAsia="宋体"/>
          <w:b/>
          <w:color w:val="auto"/>
          <w:sz w:val="21"/>
          <w:szCs w:val="21"/>
        </w:rPr>
      </w:pPr>
      <w:r>
        <w:rPr>
          <w:rFonts w:hint="eastAsia" w:ascii="宋体" w:hAnsi="宋体" w:eastAsia="宋体"/>
          <w:b/>
          <w:color w:val="auto"/>
          <w:sz w:val="21"/>
          <w:szCs w:val="21"/>
        </w:rPr>
        <w:t>1) 资格瑕疵</w:t>
      </w:r>
    </w:p>
    <w:p>
      <w:pPr>
        <w:widowControl w:val="0"/>
        <w:tabs>
          <w:tab w:val="left" w:pos="907"/>
        </w:tabs>
        <w:adjustRightInd/>
        <w:snapToGrid/>
        <w:spacing w:after="0" w:line="360" w:lineRule="exact"/>
        <w:ind w:left="567"/>
        <w:jc w:val="both"/>
        <w:rPr>
          <w:rFonts w:ascii="宋体" w:hAnsi="宋体" w:eastAsia="宋体"/>
          <w:color w:val="auto"/>
          <w:sz w:val="21"/>
          <w:szCs w:val="21"/>
        </w:rPr>
      </w:pPr>
      <w:r>
        <w:rPr>
          <w:rFonts w:hint="eastAsia" w:ascii="宋体" w:hAnsi="宋体" w:eastAsia="宋体"/>
          <w:color w:val="auto"/>
          <w:sz w:val="21"/>
          <w:szCs w:val="21"/>
        </w:rPr>
        <w:t>包括但不限于：①资格证明文件未提供或不符合招标文件要求的；</w:t>
      </w:r>
      <w:r>
        <w:rPr>
          <w:rFonts w:ascii="宋体" w:hAnsi="宋体" w:eastAsia="宋体"/>
          <w:color w:val="auto"/>
          <w:sz w:val="21"/>
          <w:szCs w:val="21"/>
        </w:rPr>
        <w:t xml:space="preserve"> </w:t>
      </w:r>
      <w:r>
        <w:rPr>
          <w:rFonts w:hint="eastAsia" w:ascii="宋体" w:hAnsi="宋体" w:eastAsia="宋体"/>
          <w:color w:val="auto"/>
          <w:sz w:val="21"/>
          <w:szCs w:val="21"/>
        </w:rPr>
        <w:t>②资格证明文件有效期过期的；③营业执照未提供或有效期过期的。</w:t>
      </w:r>
    </w:p>
    <w:p>
      <w:pPr>
        <w:widowControl w:val="0"/>
        <w:tabs>
          <w:tab w:val="left" w:pos="907"/>
        </w:tabs>
        <w:adjustRightInd/>
        <w:snapToGrid/>
        <w:spacing w:after="0" w:line="360" w:lineRule="exact"/>
        <w:ind w:left="567"/>
        <w:jc w:val="both"/>
        <w:rPr>
          <w:rFonts w:ascii="宋体" w:hAnsi="宋体" w:eastAsia="宋体"/>
          <w:b/>
          <w:color w:val="auto"/>
          <w:sz w:val="21"/>
          <w:szCs w:val="21"/>
        </w:rPr>
      </w:pPr>
      <w:r>
        <w:rPr>
          <w:rFonts w:hint="eastAsia" w:ascii="宋体" w:hAnsi="宋体" w:eastAsia="宋体"/>
          <w:b/>
          <w:color w:val="auto"/>
          <w:sz w:val="21"/>
          <w:szCs w:val="21"/>
        </w:rPr>
        <w:t>2) 投标保证金瑕疵</w:t>
      </w:r>
    </w:p>
    <w:p>
      <w:pPr>
        <w:widowControl w:val="0"/>
        <w:tabs>
          <w:tab w:val="left" w:pos="907"/>
        </w:tabs>
        <w:adjustRightInd/>
        <w:snapToGrid/>
        <w:spacing w:after="0" w:line="360" w:lineRule="exact"/>
        <w:ind w:left="567"/>
        <w:jc w:val="both"/>
        <w:rPr>
          <w:rFonts w:ascii="宋体" w:hAnsi="宋体" w:eastAsia="宋体"/>
          <w:color w:val="auto"/>
          <w:sz w:val="21"/>
          <w:szCs w:val="21"/>
        </w:rPr>
      </w:pPr>
      <w:r>
        <w:rPr>
          <w:rFonts w:hint="eastAsia" w:ascii="宋体" w:hAnsi="宋体" w:eastAsia="宋体"/>
          <w:color w:val="auto"/>
          <w:sz w:val="21"/>
          <w:szCs w:val="21"/>
        </w:rPr>
        <w:t>包括但不限于：①投标人未按招标文件要求提交投标保证金；②提交方式、提交时间不符合招标文件要求；③投标保证金有效期不符合招标文件要求。</w:t>
      </w:r>
      <w:bookmarkStart w:id="67" w:name="_Ref179621189"/>
    </w:p>
    <w:p>
      <w:pPr>
        <w:widowControl w:val="0"/>
        <w:tabs>
          <w:tab w:val="left" w:pos="907"/>
        </w:tabs>
        <w:adjustRightInd/>
        <w:snapToGrid/>
        <w:spacing w:after="0" w:line="360" w:lineRule="exact"/>
        <w:ind w:left="567"/>
        <w:jc w:val="both"/>
        <w:rPr>
          <w:rFonts w:ascii="宋体" w:hAnsi="宋体" w:eastAsia="宋体"/>
          <w:b/>
          <w:color w:val="auto"/>
          <w:sz w:val="21"/>
          <w:szCs w:val="21"/>
        </w:rPr>
      </w:pPr>
      <w:r>
        <w:rPr>
          <w:rFonts w:hint="eastAsia" w:ascii="宋体" w:hAnsi="宋体" w:eastAsia="宋体"/>
          <w:b/>
          <w:color w:val="auto"/>
          <w:sz w:val="21"/>
          <w:szCs w:val="21"/>
        </w:rPr>
        <w:t>（二）符合性检查</w:t>
      </w:r>
      <w:bookmarkEnd w:id="67"/>
    </w:p>
    <w:p>
      <w:pPr>
        <w:widowControl w:val="0"/>
        <w:tabs>
          <w:tab w:val="left" w:pos="907"/>
        </w:tabs>
        <w:adjustRightInd/>
        <w:snapToGrid/>
        <w:spacing w:after="0" w:line="360" w:lineRule="exact"/>
        <w:ind w:left="567"/>
        <w:jc w:val="both"/>
        <w:rPr>
          <w:rFonts w:ascii="宋体" w:hAnsi="宋体" w:eastAsia="宋体"/>
          <w:color w:val="auto"/>
          <w:sz w:val="21"/>
          <w:szCs w:val="21"/>
        </w:rPr>
      </w:pPr>
      <w:r>
        <w:rPr>
          <w:rFonts w:hint="eastAsia" w:ascii="宋体" w:hAnsi="宋体" w:eastAsia="宋体"/>
          <w:b/>
          <w:color w:val="auto"/>
          <w:sz w:val="21"/>
          <w:szCs w:val="21"/>
        </w:rPr>
        <w:t>1) 投标文件的有效性、完整性瑕疵</w:t>
      </w:r>
    </w:p>
    <w:p>
      <w:pPr>
        <w:widowControl w:val="0"/>
        <w:tabs>
          <w:tab w:val="left" w:pos="907"/>
        </w:tabs>
        <w:adjustRightInd/>
        <w:snapToGrid/>
        <w:spacing w:after="0" w:line="360" w:lineRule="exact"/>
        <w:ind w:left="567"/>
        <w:jc w:val="both"/>
        <w:rPr>
          <w:rFonts w:ascii="宋体" w:hAnsi="宋体" w:eastAsia="宋体"/>
          <w:color w:val="auto"/>
          <w:sz w:val="21"/>
          <w:szCs w:val="21"/>
        </w:rPr>
      </w:pPr>
      <w:r>
        <w:rPr>
          <w:rFonts w:hint="eastAsia" w:ascii="宋体" w:hAnsi="宋体" w:eastAsia="宋体"/>
          <w:color w:val="auto"/>
          <w:sz w:val="21"/>
          <w:szCs w:val="21"/>
        </w:rPr>
        <w:t>包括但不限于：①投标文件的数量、制作不符合要求（包括但不限于投标文件内容与采购内容不符，投标文件项目招标编号错误，投标文件项目名称错误，投标文件采用活动夹装订等）；②投标文件中要求签字的内容无法定代表人或其授权代表签字，或签字人无法定代表人有效授权的；③签字盖章不符合招标文件要求的；④投标文件内容有严重缺漏项的；⑤投标报价有严重缺漏项的；⑥投标文件的关键内容字迹模糊、无法辨认的。</w:t>
      </w:r>
    </w:p>
    <w:p>
      <w:pPr>
        <w:widowControl w:val="0"/>
        <w:tabs>
          <w:tab w:val="left" w:pos="907"/>
        </w:tabs>
        <w:adjustRightInd/>
        <w:snapToGrid/>
        <w:spacing w:after="0" w:line="360" w:lineRule="exact"/>
        <w:ind w:left="567"/>
        <w:jc w:val="both"/>
        <w:rPr>
          <w:rFonts w:ascii="宋体" w:hAnsi="宋体" w:eastAsia="宋体"/>
          <w:b/>
          <w:color w:val="auto"/>
          <w:sz w:val="21"/>
          <w:szCs w:val="21"/>
        </w:rPr>
      </w:pPr>
      <w:r>
        <w:rPr>
          <w:rFonts w:hint="eastAsia" w:ascii="宋体" w:hAnsi="宋体" w:eastAsia="宋体"/>
          <w:b/>
          <w:color w:val="auto"/>
          <w:sz w:val="21"/>
          <w:szCs w:val="21"/>
        </w:rPr>
        <w:t>2) 技术响应瑕疵</w:t>
      </w:r>
    </w:p>
    <w:p>
      <w:pPr>
        <w:widowControl w:val="0"/>
        <w:tabs>
          <w:tab w:val="left" w:pos="907"/>
        </w:tabs>
        <w:adjustRightInd/>
        <w:snapToGrid/>
        <w:spacing w:after="0" w:line="360" w:lineRule="exact"/>
        <w:ind w:left="567"/>
        <w:jc w:val="both"/>
        <w:rPr>
          <w:rFonts w:ascii="宋体" w:hAnsi="宋体" w:eastAsia="宋体"/>
          <w:color w:val="auto"/>
          <w:sz w:val="21"/>
          <w:szCs w:val="21"/>
        </w:rPr>
      </w:pPr>
      <w:r>
        <w:rPr>
          <w:rFonts w:hint="eastAsia" w:ascii="宋体" w:hAnsi="宋体" w:eastAsia="宋体"/>
          <w:color w:val="auto"/>
          <w:sz w:val="21"/>
          <w:szCs w:val="21"/>
        </w:rPr>
        <w:t>包括但不限于：①投标文件不满足招标文件中加注星号（★）的主要参数要求或加注星号的主要参数无技术资料支持的；②一般参数超出允许偏离的最大范围或最高项数的；③投标文件技术响应与事实不符或虚假投标的；④《技术规格偏离表》未填写或填写不真实的；⑤将一个包中的内容拆开投标的；⑥投标人对同一货物或服务投标时，同时提供两套或两套以上的投标方案的；⑦明显不符合技术规格、技术标准要求的；⑧其他未实质性响应招标文件技术要求的。</w:t>
      </w:r>
    </w:p>
    <w:p>
      <w:pPr>
        <w:widowControl w:val="0"/>
        <w:tabs>
          <w:tab w:val="left" w:pos="907"/>
        </w:tabs>
        <w:adjustRightInd/>
        <w:snapToGrid/>
        <w:spacing w:after="0" w:line="360" w:lineRule="exact"/>
        <w:ind w:left="567"/>
        <w:jc w:val="both"/>
        <w:rPr>
          <w:rFonts w:ascii="宋体" w:hAnsi="宋体" w:eastAsia="宋体"/>
          <w:b/>
          <w:color w:val="auto"/>
          <w:sz w:val="21"/>
          <w:szCs w:val="21"/>
        </w:rPr>
      </w:pPr>
      <w:r>
        <w:rPr>
          <w:rFonts w:hint="eastAsia" w:ascii="宋体" w:hAnsi="宋体" w:eastAsia="宋体"/>
          <w:b/>
          <w:color w:val="auto"/>
          <w:sz w:val="21"/>
          <w:szCs w:val="21"/>
        </w:rPr>
        <w:t>3) 商务响应瑕疵</w:t>
      </w:r>
    </w:p>
    <w:p>
      <w:pPr>
        <w:widowControl w:val="0"/>
        <w:tabs>
          <w:tab w:val="left" w:pos="907"/>
        </w:tabs>
        <w:adjustRightInd/>
        <w:snapToGrid/>
        <w:spacing w:after="0" w:line="360" w:lineRule="exact"/>
        <w:ind w:left="567"/>
        <w:jc w:val="both"/>
        <w:rPr>
          <w:rFonts w:ascii="宋体" w:hAnsi="宋体" w:eastAsia="宋体"/>
          <w:color w:val="auto"/>
          <w:sz w:val="21"/>
          <w:szCs w:val="21"/>
        </w:rPr>
      </w:pPr>
      <w:r>
        <w:rPr>
          <w:rFonts w:hint="eastAsia" w:ascii="宋体" w:hAnsi="宋体" w:eastAsia="宋体"/>
          <w:color w:val="auto"/>
          <w:sz w:val="21"/>
          <w:szCs w:val="21"/>
        </w:rPr>
        <w:t>包括但不限于：①招标文件加注星号（★）的商务要求负偏离的；②招标项目完成期（包括但不限于：工期，服务期，交货期等）未满足招标文件要求的；③投标文件载明的货物包装方式、检验标准和方法不符合招标文件要求的；④《商务条款偏离表》未填写或填写不真实的；⑤采购代理机构服务费条款有偏离的；⑥投标人低于成本报价竞标的；⑦投标文件附有采购人不能接受的条件的；⑧其他未实质性响应招标文件商务要求的。</w:t>
      </w:r>
    </w:p>
    <w:p>
      <w:pPr>
        <w:widowControl w:val="0"/>
        <w:tabs>
          <w:tab w:val="left" w:pos="907"/>
        </w:tabs>
        <w:adjustRightInd/>
        <w:snapToGrid/>
        <w:spacing w:after="0" w:line="360" w:lineRule="exact"/>
        <w:ind w:left="567"/>
        <w:jc w:val="both"/>
        <w:rPr>
          <w:rFonts w:ascii="宋体" w:hAnsi="宋体" w:eastAsia="宋体"/>
          <w:b/>
          <w:color w:val="auto"/>
          <w:sz w:val="21"/>
          <w:szCs w:val="21"/>
        </w:rPr>
      </w:pPr>
      <w:r>
        <w:rPr>
          <w:rFonts w:hint="eastAsia" w:ascii="宋体" w:hAnsi="宋体" w:eastAsia="宋体"/>
          <w:b/>
          <w:color w:val="auto"/>
          <w:sz w:val="21"/>
          <w:szCs w:val="21"/>
        </w:rPr>
        <w:t>4）投标报价</w:t>
      </w:r>
    </w:p>
    <w:p>
      <w:pPr>
        <w:widowControl w:val="0"/>
        <w:tabs>
          <w:tab w:val="left" w:pos="907"/>
        </w:tabs>
        <w:adjustRightInd/>
        <w:snapToGrid/>
        <w:spacing w:after="0" w:line="360" w:lineRule="exact"/>
        <w:ind w:left="567"/>
        <w:jc w:val="both"/>
        <w:rPr>
          <w:rFonts w:ascii="宋体" w:hAnsi="宋体" w:eastAsia="宋体"/>
          <w:color w:val="auto"/>
          <w:sz w:val="21"/>
          <w:szCs w:val="21"/>
        </w:rPr>
      </w:pPr>
      <w:r>
        <w:rPr>
          <w:rFonts w:hint="eastAsia" w:ascii="宋体" w:hAnsi="宋体" w:eastAsia="宋体"/>
          <w:color w:val="auto"/>
          <w:sz w:val="21"/>
          <w:szCs w:val="21"/>
        </w:rPr>
        <w:t>包括但不限于：投标报价超过本招标文件明确的项目预算以及最高限价。</w:t>
      </w:r>
    </w:p>
    <w:p>
      <w:pPr>
        <w:widowControl w:val="0"/>
        <w:tabs>
          <w:tab w:val="left" w:pos="907"/>
        </w:tabs>
        <w:adjustRightInd/>
        <w:snapToGrid/>
        <w:spacing w:after="0" w:line="360" w:lineRule="exact"/>
        <w:ind w:left="567"/>
        <w:jc w:val="both"/>
        <w:rPr>
          <w:rFonts w:ascii="宋体" w:hAnsi="宋体" w:eastAsia="宋体"/>
          <w:b/>
          <w:color w:val="auto"/>
          <w:sz w:val="21"/>
          <w:szCs w:val="21"/>
        </w:rPr>
      </w:pPr>
      <w:r>
        <w:rPr>
          <w:rFonts w:hint="eastAsia" w:ascii="宋体" w:hAnsi="宋体" w:eastAsia="宋体"/>
          <w:b/>
          <w:color w:val="auto"/>
          <w:sz w:val="21"/>
          <w:szCs w:val="21"/>
        </w:rPr>
        <w:t>5）违规行为</w:t>
      </w:r>
    </w:p>
    <w:p>
      <w:pPr>
        <w:widowControl w:val="0"/>
        <w:tabs>
          <w:tab w:val="left" w:pos="907"/>
        </w:tabs>
        <w:adjustRightInd/>
        <w:snapToGrid/>
        <w:spacing w:after="0" w:line="360" w:lineRule="exact"/>
        <w:ind w:left="567"/>
        <w:jc w:val="both"/>
        <w:rPr>
          <w:rFonts w:ascii="宋体" w:hAnsi="宋体" w:eastAsia="宋体"/>
          <w:color w:val="auto"/>
          <w:sz w:val="21"/>
          <w:szCs w:val="21"/>
        </w:rPr>
      </w:pPr>
      <w:r>
        <w:rPr>
          <w:rFonts w:hint="eastAsia" w:ascii="宋体" w:hAnsi="宋体" w:eastAsia="宋体"/>
          <w:color w:val="auto"/>
          <w:sz w:val="21"/>
          <w:szCs w:val="21"/>
        </w:rPr>
        <w:t>包括但不限于：①以他人的名义投标、串通投标、以行贿手段谋取中标或者以其他弄虚作假方式投标的；②扰乱开标、评标秩序，干扰招标工作正常进行的。</w:t>
      </w:r>
    </w:p>
    <w:p>
      <w:pPr>
        <w:widowControl w:val="0"/>
        <w:tabs>
          <w:tab w:val="left" w:pos="907"/>
        </w:tabs>
        <w:adjustRightInd/>
        <w:snapToGrid/>
        <w:spacing w:after="0" w:line="360" w:lineRule="exact"/>
        <w:ind w:left="567"/>
        <w:jc w:val="both"/>
        <w:rPr>
          <w:rFonts w:ascii="宋体" w:hAnsi="宋体" w:eastAsia="宋体"/>
          <w:b/>
          <w:color w:val="auto"/>
          <w:sz w:val="21"/>
          <w:szCs w:val="21"/>
        </w:rPr>
      </w:pPr>
      <w:r>
        <w:rPr>
          <w:rFonts w:hint="eastAsia" w:ascii="宋体" w:hAnsi="宋体" w:eastAsia="宋体"/>
          <w:b/>
          <w:color w:val="auto"/>
          <w:sz w:val="21"/>
          <w:szCs w:val="21"/>
        </w:rPr>
        <w:t>6)法律法规及招标文件中规定的其它情形。</w:t>
      </w:r>
    </w:p>
    <w:p>
      <w:pPr>
        <w:widowControl w:val="0"/>
        <w:tabs>
          <w:tab w:val="left" w:pos="907"/>
        </w:tabs>
        <w:adjustRightInd/>
        <w:snapToGrid/>
        <w:spacing w:after="0" w:line="360" w:lineRule="exact"/>
        <w:ind w:left="567"/>
        <w:jc w:val="both"/>
        <w:rPr>
          <w:rFonts w:ascii="宋体" w:hAnsi="宋体" w:eastAsia="宋体"/>
          <w:color w:val="auto"/>
          <w:sz w:val="21"/>
          <w:szCs w:val="21"/>
        </w:rPr>
      </w:pPr>
      <w:r>
        <w:rPr>
          <w:rFonts w:hint="eastAsia" w:ascii="宋体" w:hAnsi="宋体" w:eastAsia="宋体"/>
          <w:color w:val="auto"/>
          <w:sz w:val="21"/>
          <w:szCs w:val="21"/>
        </w:rPr>
        <w:t>根据项目情况，评标委员会有权决定招标文件中“可能导致废标”或“可能导致其投标被拒绝”等具体条款是否实施“废标”或“投标被拒绝”，但对同一条款的裁决应适用于每个投标人。</w:t>
      </w:r>
    </w:p>
    <w:p>
      <w:pPr>
        <w:rPr>
          <w:color w:val="auto"/>
        </w:rPr>
      </w:pPr>
    </w:p>
    <w:p>
      <w:pPr>
        <w:pStyle w:val="5"/>
        <w:widowControl w:val="0"/>
        <w:overflowPunct w:val="0"/>
        <w:spacing w:before="0" w:after="0" w:line="240" w:lineRule="auto"/>
        <w:rPr>
          <w:rFonts w:ascii="宋体" w:hAnsi="宋体" w:eastAsia="宋体"/>
          <w:color w:val="auto"/>
          <w:sz w:val="21"/>
          <w:szCs w:val="21"/>
        </w:rPr>
      </w:pPr>
      <w:bookmarkStart w:id="68" w:name="_Toc29674"/>
      <w:r>
        <w:rPr>
          <w:rFonts w:hint="eastAsia" w:ascii="宋体" w:hAnsi="宋体" w:eastAsia="宋体"/>
          <w:color w:val="auto"/>
          <w:sz w:val="21"/>
          <w:szCs w:val="21"/>
        </w:rPr>
        <w:t>26.商务、技术、价格评审（具体评审项目详见投标资料表）</w:t>
      </w:r>
      <w:bookmarkEnd w:id="68"/>
    </w:p>
    <w:p>
      <w:pPr>
        <w:pStyle w:val="23"/>
        <w:widowControl w:val="0"/>
        <w:numPr>
          <w:ilvl w:val="0"/>
          <w:numId w:val="4"/>
        </w:numPr>
        <w:tabs>
          <w:tab w:val="left" w:pos="907"/>
        </w:tabs>
        <w:adjustRightInd/>
        <w:snapToGrid/>
        <w:spacing w:after="0" w:line="360" w:lineRule="exact"/>
        <w:ind w:firstLineChars="0"/>
        <w:jc w:val="both"/>
        <w:rPr>
          <w:rFonts w:ascii="宋体" w:hAnsi="宋体" w:eastAsia="宋体"/>
          <w:vanish/>
          <w:color w:val="auto"/>
          <w:sz w:val="21"/>
          <w:szCs w:val="21"/>
        </w:rPr>
      </w:pPr>
    </w:p>
    <w:p>
      <w:pPr>
        <w:widowControl w:val="0"/>
        <w:numPr>
          <w:ilvl w:val="1"/>
          <w:numId w:val="4"/>
        </w:numPr>
        <w:tabs>
          <w:tab w:val="left" w:pos="907"/>
        </w:tabs>
        <w:adjustRightInd/>
        <w:snapToGrid/>
        <w:spacing w:after="0" w:line="360" w:lineRule="exact"/>
        <w:jc w:val="both"/>
        <w:rPr>
          <w:rFonts w:ascii="宋体" w:hAnsi="宋体" w:eastAsia="宋体"/>
          <w:color w:val="auto"/>
          <w:sz w:val="21"/>
          <w:szCs w:val="21"/>
        </w:rPr>
      </w:pPr>
      <w:r>
        <w:rPr>
          <w:rFonts w:ascii="宋体" w:hAnsi="宋体" w:eastAsia="宋体"/>
          <w:color w:val="auto"/>
          <w:sz w:val="21"/>
          <w:szCs w:val="21"/>
        </w:rPr>
        <w:t>对通过</w:t>
      </w:r>
      <w:r>
        <w:rPr>
          <w:rFonts w:hint="eastAsia" w:ascii="宋体" w:hAnsi="宋体" w:eastAsia="宋体"/>
          <w:color w:val="auto"/>
          <w:sz w:val="21"/>
          <w:szCs w:val="21"/>
        </w:rPr>
        <w:t>资格性审查和</w:t>
      </w:r>
      <w:r>
        <w:rPr>
          <w:rFonts w:ascii="宋体" w:hAnsi="宋体" w:eastAsia="宋体"/>
          <w:color w:val="auto"/>
          <w:sz w:val="21"/>
          <w:szCs w:val="21"/>
        </w:rPr>
        <w:t>符合性检查的投标人进行商务技术综合评议，针对投标文件对招标文件的响应情况对各个投标人进行商务和技术评分</w:t>
      </w:r>
      <w:r>
        <w:rPr>
          <w:rFonts w:hint="eastAsia" w:ascii="宋体" w:hAnsi="宋体" w:eastAsia="宋体"/>
          <w:color w:val="auto"/>
          <w:sz w:val="21"/>
          <w:szCs w:val="21"/>
        </w:rPr>
        <w:t xml:space="preserve">。 </w:t>
      </w:r>
    </w:p>
    <w:p>
      <w:pPr>
        <w:widowControl w:val="0"/>
        <w:numPr>
          <w:ilvl w:val="1"/>
          <w:numId w:val="4"/>
        </w:numPr>
        <w:tabs>
          <w:tab w:val="left" w:pos="907"/>
        </w:tabs>
        <w:adjustRightInd/>
        <w:snapToGrid/>
        <w:spacing w:after="0" w:line="360" w:lineRule="exact"/>
        <w:jc w:val="both"/>
        <w:rPr>
          <w:rFonts w:ascii="宋体" w:hAnsi="宋体" w:eastAsia="宋体"/>
          <w:color w:val="auto"/>
          <w:sz w:val="21"/>
          <w:szCs w:val="21"/>
        </w:rPr>
      </w:pPr>
      <w:r>
        <w:rPr>
          <w:rFonts w:hint="eastAsia" w:ascii="宋体" w:hAnsi="宋体" w:eastAsia="宋体"/>
          <w:color w:val="auto"/>
          <w:sz w:val="21"/>
          <w:szCs w:val="21"/>
        </w:rPr>
        <w:t>评标委员会对通过符合性审查的投标文件进行详细评审。评标委员会对每一投标文件进行详细的商务评审、技术评审。按照评审程序的规定和依据评分标准，各位评委就每个投标人的技术、商务状况及其对招标文件要求的响应情况进行评议和比较，评出其技术评分和商务评分。根据招标文件规定评出得分，将商务得分、技术得分相加得出最终评标得分。</w:t>
      </w:r>
    </w:p>
    <w:p>
      <w:pPr>
        <w:widowControl w:val="0"/>
        <w:numPr>
          <w:ilvl w:val="1"/>
          <w:numId w:val="4"/>
        </w:numPr>
        <w:tabs>
          <w:tab w:val="left" w:pos="907"/>
        </w:tabs>
        <w:adjustRightInd/>
        <w:snapToGrid/>
        <w:spacing w:after="0" w:line="360" w:lineRule="exact"/>
        <w:jc w:val="both"/>
        <w:rPr>
          <w:rFonts w:ascii="宋体" w:hAnsi="宋体" w:eastAsia="宋体"/>
          <w:color w:val="auto"/>
          <w:sz w:val="21"/>
          <w:szCs w:val="21"/>
        </w:rPr>
      </w:pPr>
      <w:r>
        <w:rPr>
          <w:rFonts w:hint="eastAsia" w:ascii="宋体" w:hAnsi="宋体" w:eastAsia="宋体"/>
          <w:color w:val="auto"/>
          <w:sz w:val="21"/>
          <w:szCs w:val="21"/>
        </w:rPr>
        <w:t>评标委员会按照最终评标得分由高到低的顺序推荐中标候选人，</w:t>
      </w:r>
      <w:r>
        <w:rPr>
          <w:rFonts w:ascii="宋体" w:hAnsi="宋体" w:eastAsia="宋体"/>
          <w:color w:val="auto"/>
          <w:sz w:val="21"/>
          <w:szCs w:val="21"/>
        </w:rPr>
        <w:t>最终评标</w:t>
      </w:r>
      <w:r>
        <w:rPr>
          <w:rFonts w:hint="eastAsia" w:ascii="宋体" w:hAnsi="宋体" w:eastAsia="宋体"/>
          <w:color w:val="auto"/>
          <w:sz w:val="21"/>
          <w:szCs w:val="21"/>
        </w:rPr>
        <w:t>得分最高的投标人为第一中标候选人，</w:t>
      </w:r>
      <w:r>
        <w:rPr>
          <w:rFonts w:ascii="宋体" w:hAnsi="宋体" w:eastAsia="宋体"/>
          <w:color w:val="auto"/>
          <w:sz w:val="21"/>
          <w:szCs w:val="21"/>
        </w:rPr>
        <w:t>最终评标</w:t>
      </w:r>
      <w:r>
        <w:rPr>
          <w:rFonts w:hint="eastAsia" w:ascii="宋体" w:hAnsi="宋体" w:eastAsia="宋体"/>
          <w:color w:val="auto"/>
          <w:sz w:val="21"/>
          <w:szCs w:val="21"/>
        </w:rPr>
        <w:t>得分次高的投标人为第二中标候选人，依次类推。若多家投标人评标总得分相同，按投标报价由低到高顺序排列，确定投标报价最低为第一中标候选人；若评标总得分且投标报价相同的，按技术指标优劣顺序排列，技术评分最高为第一中标候选人。</w:t>
      </w:r>
    </w:p>
    <w:p>
      <w:pPr>
        <w:widowControl w:val="0"/>
        <w:tabs>
          <w:tab w:val="left" w:pos="907"/>
        </w:tabs>
        <w:adjustRightInd/>
        <w:snapToGrid/>
        <w:spacing w:after="0" w:line="360" w:lineRule="exact"/>
        <w:ind w:left="567"/>
        <w:jc w:val="both"/>
        <w:rPr>
          <w:rFonts w:ascii="宋体" w:hAnsi="宋体" w:eastAsia="宋体"/>
          <w:color w:val="auto"/>
          <w:sz w:val="21"/>
          <w:szCs w:val="21"/>
        </w:rPr>
      </w:pPr>
    </w:p>
    <w:p>
      <w:pPr>
        <w:pStyle w:val="5"/>
        <w:widowControl w:val="0"/>
        <w:overflowPunct w:val="0"/>
        <w:spacing w:before="0" w:after="0" w:line="240" w:lineRule="auto"/>
        <w:rPr>
          <w:rFonts w:ascii="宋体" w:hAnsi="宋体" w:eastAsia="宋体"/>
          <w:color w:val="auto"/>
          <w:sz w:val="21"/>
          <w:szCs w:val="21"/>
        </w:rPr>
      </w:pPr>
      <w:bookmarkStart w:id="69" w:name="_Toc14932"/>
      <w:r>
        <w:rPr>
          <w:rFonts w:hint="eastAsia" w:ascii="宋体" w:hAnsi="宋体" w:eastAsia="宋体"/>
          <w:color w:val="auto"/>
          <w:sz w:val="21"/>
          <w:szCs w:val="21"/>
        </w:rPr>
        <w:t>27.优惠政策</w:t>
      </w:r>
      <w:bookmarkEnd w:id="69"/>
    </w:p>
    <w:p>
      <w:pPr>
        <w:pStyle w:val="23"/>
        <w:widowControl w:val="0"/>
        <w:numPr>
          <w:ilvl w:val="0"/>
          <w:numId w:val="4"/>
        </w:numPr>
        <w:tabs>
          <w:tab w:val="left" w:pos="907"/>
        </w:tabs>
        <w:adjustRightInd/>
        <w:snapToGrid/>
        <w:spacing w:after="0" w:line="360" w:lineRule="exact"/>
        <w:ind w:firstLineChars="0"/>
        <w:jc w:val="both"/>
        <w:rPr>
          <w:rFonts w:ascii="宋体" w:hAnsi="宋体" w:eastAsia="宋体"/>
          <w:vanish/>
          <w:color w:val="auto"/>
          <w:sz w:val="21"/>
          <w:szCs w:val="21"/>
        </w:rPr>
      </w:pPr>
    </w:p>
    <w:p>
      <w:pPr>
        <w:widowControl w:val="0"/>
        <w:numPr>
          <w:ilvl w:val="1"/>
          <w:numId w:val="4"/>
        </w:numPr>
        <w:tabs>
          <w:tab w:val="left" w:pos="907"/>
        </w:tabs>
        <w:adjustRightInd/>
        <w:snapToGrid/>
        <w:spacing w:after="0" w:line="360" w:lineRule="exact"/>
        <w:jc w:val="both"/>
        <w:rPr>
          <w:rFonts w:ascii="宋体" w:hAnsi="宋体" w:eastAsia="宋体"/>
          <w:color w:val="auto"/>
          <w:sz w:val="21"/>
          <w:szCs w:val="21"/>
        </w:rPr>
      </w:pPr>
      <w:r>
        <w:rPr>
          <w:rFonts w:hint="eastAsia" w:ascii="宋体" w:hAnsi="宋体" w:eastAsia="宋体"/>
          <w:color w:val="auto"/>
          <w:sz w:val="21"/>
          <w:szCs w:val="21"/>
        </w:rPr>
        <w:t>对小型或微型企业、监狱企业、残疾人福利性单位投标的扶持：</w:t>
      </w:r>
    </w:p>
    <w:p>
      <w:pPr>
        <w:widowControl w:val="0"/>
        <w:numPr>
          <w:ilvl w:val="1"/>
          <w:numId w:val="4"/>
        </w:numPr>
        <w:tabs>
          <w:tab w:val="left" w:pos="907"/>
        </w:tabs>
        <w:adjustRightInd/>
        <w:snapToGrid/>
        <w:spacing w:after="0" w:line="360" w:lineRule="exact"/>
        <w:jc w:val="both"/>
        <w:rPr>
          <w:rFonts w:ascii="宋体" w:hAnsi="宋体" w:eastAsia="宋体"/>
          <w:color w:val="auto"/>
          <w:sz w:val="21"/>
          <w:szCs w:val="21"/>
        </w:rPr>
      </w:pPr>
      <w:r>
        <w:rPr>
          <w:rFonts w:hint="eastAsia" w:ascii="宋体" w:hAnsi="宋体" w:eastAsia="宋体"/>
          <w:color w:val="auto"/>
          <w:sz w:val="21"/>
          <w:szCs w:val="21"/>
        </w:rPr>
        <w:t>根据财政部、工业和信息化部制定了《政府采购促进中小企业发展暂行办法》的规定，对小型或微型企业产品的价格给予一定比例扣除，用扣除后的价格参与评审。（参加政府采购活动的中小企业应按照招标文件中投标文件格式提出《中小企业声明函》）残疾人福利性单位、监狱企业（注：参加政府采购活动的监狱企业必须提供由省级以上监狱管理局、戒毒管理局(含新疆生产建设兵团)出具的监狱企业证明文件）视同小型、微型企业。</w:t>
      </w:r>
    </w:p>
    <w:p>
      <w:pPr>
        <w:widowControl w:val="0"/>
        <w:numPr>
          <w:ilvl w:val="1"/>
          <w:numId w:val="4"/>
        </w:numPr>
        <w:tabs>
          <w:tab w:val="left" w:pos="907"/>
        </w:tabs>
        <w:adjustRightInd/>
        <w:snapToGrid/>
        <w:spacing w:after="0" w:line="360" w:lineRule="exact"/>
        <w:jc w:val="both"/>
        <w:rPr>
          <w:rFonts w:ascii="宋体" w:hAnsi="宋体" w:eastAsia="宋体"/>
          <w:color w:val="auto"/>
          <w:sz w:val="21"/>
          <w:szCs w:val="21"/>
        </w:rPr>
      </w:pPr>
      <w:r>
        <w:rPr>
          <w:rFonts w:hint="eastAsia" w:ascii="宋体" w:hAnsi="宋体" w:eastAsia="宋体"/>
          <w:color w:val="auto"/>
          <w:sz w:val="21"/>
          <w:szCs w:val="21"/>
        </w:rPr>
        <w:t>符合中小企业划分标准：应当符合小型或微型企业划分标准；提供本企业制造的货物、承担的工程或者服务，或者提供其他小型或微型企业的制造的货物。本项所称货物不包括使用大型企业注册商标的货物。</w:t>
      </w:r>
    </w:p>
    <w:p>
      <w:pPr>
        <w:widowControl w:val="0"/>
        <w:numPr>
          <w:ilvl w:val="1"/>
          <w:numId w:val="4"/>
        </w:numPr>
        <w:tabs>
          <w:tab w:val="left" w:pos="907"/>
        </w:tabs>
        <w:adjustRightInd/>
        <w:snapToGrid/>
        <w:spacing w:after="0" w:line="360" w:lineRule="exact"/>
        <w:jc w:val="both"/>
        <w:rPr>
          <w:rFonts w:ascii="宋体" w:hAnsi="宋体" w:eastAsia="宋体"/>
          <w:color w:val="auto"/>
          <w:sz w:val="21"/>
          <w:szCs w:val="21"/>
        </w:rPr>
      </w:pPr>
      <w:r>
        <w:rPr>
          <w:rFonts w:hint="eastAsia" w:ascii="宋体" w:hAnsi="宋体" w:eastAsia="宋体"/>
          <w:color w:val="auto"/>
          <w:sz w:val="21"/>
          <w:szCs w:val="21"/>
        </w:rPr>
        <w:t>符合享受政府采购支持政策的残疾人福利性单位划分标准：</w:t>
      </w:r>
    </w:p>
    <w:p>
      <w:pPr>
        <w:widowControl w:val="0"/>
        <w:tabs>
          <w:tab w:val="left" w:pos="907"/>
        </w:tabs>
        <w:adjustRightInd/>
        <w:snapToGrid/>
        <w:spacing w:after="0" w:line="360" w:lineRule="exact"/>
        <w:ind w:left="567"/>
        <w:jc w:val="both"/>
        <w:rPr>
          <w:rFonts w:ascii="宋体" w:hAnsi="宋体" w:eastAsia="宋体"/>
          <w:color w:val="auto"/>
          <w:sz w:val="21"/>
          <w:szCs w:val="21"/>
        </w:rPr>
      </w:pPr>
      <w:r>
        <w:rPr>
          <w:rFonts w:hint="eastAsia" w:ascii="宋体" w:hAnsi="宋体" w:eastAsia="宋体"/>
          <w:color w:val="auto"/>
          <w:sz w:val="21"/>
          <w:szCs w:val="21"/>
        </w:rPr>
        <w:t>（1）安置的残疾人占本单位在职职工人数的比例不低于25%（含25%），并且安置的残疾人人数不少于10人（含10人）；</w:t>
      </w:r>
    </w:p>
    <w:p>
      <w:pPr>
        <w:widowControl w:val="0"/>
        <w:tabs>
          <w:tab w:val="left" w:pos="907"/>
        </w:tabs>
        <w:adjustRightInd/>
        <w:snapToGrid/>
        <w:spacing w:after="0" w:line="360" w:lineRule="exact"/>
        <w:ind w:left="567"/>
        <w:jc w:val="both"/>
        <w:rPr>
          <w:rFonts w:ascii="宋体" w:hAnsi="宋体" w:eastAsia="宋体"/>
          <w:color w:val="auto"/>
          <w:sz w:val="21"/>
          <w:szCs w:val="21"/>
        </w:rPr>
      </w:pPr>
      <w:r>
        <w:rPr>
          <w:rFonts w:hint="eastAsia" w:ascii="宋体" w:hAnsi="宋体" w:eastAsia="宋体"/>
          <w:color w:val="auto"/>
          <w:sz w:val="21"/>
          <w:szCs w:val="21"/>
        </w:rPr>
        <w:t>（2）依法与安置的每位残疾人签订了一年以上（含一年）的劳动合同或服务协议；</w:t>
      </w:r>
    </w:p>
    <w:p>
      <w:pPr>
        <w:widowControl w:val="0"/>
        <w:tabs>
          <w:tab w:val="left" w:pos="907"/>
        </w:tabs>
        <w:adjustRightInd/>
        <w:snapToGrid/>
        <w:spacing w:after="0" w:line="360" w:lineRule="exact"/>
        <w:ind w:left="567"/>
        <w:jc w:val="both"/>
        <w:rPr>
          <w:rFonts w:ascii="宋体" w:hAnsi="宋体" w:eastAsia="宋体"/>
          <w:color w:val="auto"/>
          <w:sz w:val="21"/>
          <w:szCs w:val="21"/>
        </w:rPr>
      </w:pPr>
      <w:r>
        <w:rPr>
          <w:rFonts w:hint="eastAsia" w:ascii="宋体" w:hAnsi="宋体" w:eastAsia="宋体"/>
          <w:color w:val="auto"/>
          <w:sz w:val="21"/>
          <w:szCs w:val="21"/>
        </w:rPr>
        <w:t>（3）为安置的每位残疾人按月足额缴纳了基本养老保险、基本医疗保险、失业保险、工伤保险和生育保险等社会保险费；</w:t>
      </w:r>
    </w:p>
    <w:p>
      <w:pPr>
        <w:widowControl w:val="0"/>
        <w:tabs>
          <w:tab w:val="left" w:pos="907"/>
        </w:tabs>
        <w:adjustRightInd/>
        <w:snapToGrid/>
        <w:spacing w:after="0" w:line="360" w:lineRule="exact"/>
        <w:ind w:left="567"/>
        <w:jc w:val="both"/>
        <w:rPr>
          <w:rFonts w:ascii="宋体" w:hAnsi="宋体" w:eastAsia="宋体"/>
          <w:color w:val="auto"/>
          <w:sz w:val="21"/>
          <w:szCs w:val="21"/>
        </w:rPr>
      </w:pPr>
      <w:r>
        <w:rPr>
          <w:rFonts w:hint="eastAsia" w:ascii="宋体" w:hAnsi="宋体" w:eastAsia="宋体"/>
          <w:color w:val="auto"/>
          <w:sz w:val="21"/>
          <w:szCs w:val="21"/>
        </w:rPr>
        <w:t>（4）通过银行等金融机构向安置的每位残疾人，按月支付了不低于单位所在区县适用的经省级人民政府批准的月最低工资标准的工资；</w:t>
      </w:r>
    </w:p>
    <w:p>
      <w:pPr>
        <w:widowControl w:val="0"/>
        <w:tabs>
          <w:tab w:val="left" w:pos="907"/>
        </w:tabs>
        <w:adjustRightInd/>
        <w:snapToGrid/>
        <w:spacing w:after="0" w:line="360" w:lineRule="exact"/>
        <w:ind w:left="567"/>
        <w:jc w:val="both"/>
        <w:rPr>
          <w:rFonts w:ascii="宋体" w:hAnsi="宋体" w:eastAsia="宋体"/>
          <w:color w:val="auto"/>
          <w:sz w:val="21"/>
          <w:szCs w:val="21"/>
        </w:rPr>
      </w:pPr>
      <w:r>
        <w:rPr>
          <w:rFonts w:hint="eastAsia" w:ascii="宋体" w:hAnsi="宋体" w:eastAsia="宋体"/>
          <w:color w:val="auto"/>
          <w:sz w:val="21"/>
          <w:szCs w:val="21"/>
        </w:rPr>
        <w:t>（5）提供本单位制造的货物、承担的工程或者服务（以下简称产品），或者提供其他残疾人福利性单位制造的货物（不包括使用非残疾人福利性单位注册商标的货物）。</w:t>
      </w:r>
    </w:p>
    <w:p>
      <w:pPr>
        <w:widowControl w:val="0"/>
        <w:numPr>
          <w:ilvl w:val="1"/>
          <w:numId w:val="4"/>
        </w:numPr>
        <w:tabs>
          <w:tab w:val="left" w:pos="907"/>
        </w:tabs>
        <w:adjustRightInd/>
        <w:snapToGrid/>
        <w:spacing w:after="0" w:line="360" w:lineRule="exact"/>
        <w:jc w:val="both"/>
        <w:rPr>
          <w:rFonts w:ascii="宋体" w:hAnsi="宋体" w:eastAsia="宋体"/>
          <w:color w:val="auto"/>
          <w:sz w:val="21"/>
          <w:szCs w:val="21"/>
        </w:rPr>
      </w:pPr>
      <w:r>
        <w:rPr>
          <w:rFonts w:hint="eastAsia" w:ascii="宋体" w:hAnsi="宋体" w:eastAsia="宋体"/>
          <w:color w:val="auto"/>
          <w:sz w:val="21"/>
          <w:szCs w:val="21"/>
        </w:rPr>
        <w:t>前款所称残疾人是指法定劳动年龄内，持有《中华人民共和国残疾人证》或者《中华人民共和国残疾军人证（1至8级）》的自然人，包括具有劳动条件和劳动意愿的精神残疾人。在职职工人数是指与残疾人福利性单位建立劳动关系并依法签订劳动合同或者服务协议的雇员人数。</w:t>
      </w:r>
    </w:p>
    <w:p>
      <w:pPr>
        <w:widowControl w:val="0"/>
        <w:numPr>
          <w:ilvl w:val="1"/>
          <w:numId w:val="4"/>
        </w:numPr>
        <w:tabs>
          <w:tab w:val="left" w:pos="907"/>
        </w:tabs>
        <w:adjustRightInd/>
        <w:snapToGrid/>
        <w:spacing w:after="0" w:line="360" w:lineRule="exact"/>
        <w:jc w:val="both"/>
        <w:rPr>
          <w:rFonts w:ascii="宋体" w:hAnsi="宋体" w:eastAsia="宋体"/>
          <w:color w:val="auto"/>
          <w:sz w:val="21"/>
          <w:szCs w:val="21"/>
        </w:rPr>
      </w:pPr>
      <w:r>
        <w:rPr>
          <w:rFonts w:hint="eastAsia" w:ascii="宋体" w:hAnsi="宋体" w:eastAsia="宋体"/>
          <w:color w:val="auto"/>
          <w:sz w:val="21"/>
          <w:szCs w:val="21"/>
        </w:rPr>
        <w:t>投标人为小型或微型企业且投标产品含小型或微型企业产品时，其价格的扣除详见投标资料表。</w:t>
      </w:r>
    </w:p>
    <w:p>
      <w:pPr>
        <w:widowControl w:val="0"/>
        <w:numPr>
          <w:ilvl w:val="1"/>
          <w:numId w:val="4"/>
        </w:numPr>
        <w:tabs>
          <w:tab w:val="left" w:pos="907"/>
        </w:tabs>
        <w:adjustRightInd/>
        <w:snapToGrid/>
        <w:spacing w:after="0" w:line="360" w:lineRule="exact"/>
        <w:jc w:val="both"/>
        <w:rPr>
          <w:rFonts w:ascii="宋体" w:hAnsi="宋体" w:eastAsia="宋体"/>
          <w:color w:val="auto"/>
          <w:sz w:val="21"/>
          <w:szCs w:val="21"/>
        </w:rPr>
      </w:pPr>
      <w:r>
        <w:rPr>
          <w:rFonts w:hint="eastAsia" w:ascii="宋体" w:hAnsi="宋体" w:eastAsia="宋体"/>
          <w:color w:val="auto"/>
          <w:sz w:val="21"/>
          <w:szCs w:val="21"/>
        </w:rPr>
        <w:t>投标人同时为小型、微型企业、监狱企业、残疾人福利性单位任两种或以上情况的，评审中只享受一次价格扣除，不重复进行价格扣除。</w:t>
      </w:r>
    </w:p>
    <w:p>
      <w:pPr>
        <w:widowControl w:val="0"/>
        <w:numPr>
          <w:ilvl w:val="1"/>
          <w:numId w:val="4"/>
        </w:numPr>
        <w:tabs>
          <w:tab w:val="left" w:pos="907"/>
        </w:tabs>
        <w:adjustRightInd/>
        <w:snapToGrid/>
        <w:spacing w:after="0" w:line="360" w:lineRule="exact"/>
        <w:jc w:val="both"/>
        <w:rPr>
          <w:rFonts w:ascii="宋体" w:hAnsi="宋体" w:eastAsia="宋体"/>
          <w:color w:val="auto"/>
          <w:sz w:val="21"/>
          <w:szCs w:val="21"/>
        </w:rPr>
      </w:pPr>
      <w:r>
        <w:rPr>
          <w:rFonts w:hint="eastAsia" w:ascii="宋体" w:hAnsi="宋体" w:eastAsia="宋体"/>
          <w:color w:val="auto"/>
          <w:sz w:val="21"/>
          <w:szCs w:val="21"/>
        </w:rPr>
        <w:t>大中型企业和其他自然人、法人或者其他组织与小型、微型企业组成联合体共同参加非专门面向中小企业的政府采购活动。联合协议中约定，小型、微型企业的协议合同金额占到联合体协议合同总金额30%以上的，可给予联合体一定的价格扣除（详见投标资料表）。</w:t>
      </w:r>
    </w:p>
    <w:p>
      <w:pPr>
        <w:widowControl w:val="0"/>
        <w:tabs>
          <w:tab w:val="left" w:pos="907"/>
        </w:tabs>
        <w:adjustRightInd/>
        <w:snapToGrid/>
        <w:spacing w:after="0" w:line="360" w:lineRule="exact"/>
        <w:ind w:left="567"/>
        <w:jc w:val="both"/>
        <w:rPr>
          <w:rFonts w:ascii="宋体" w:hAnsi="宋体" w:eastAsia="宋体"/>
          <w:color w:val="auto"/>
          <w:sz w:val="21"/>
          <w:szCs w:val="21"/>
        </w:rPr>
      </w:pPr>
    </w:p>
    <w:p>
      <w:pPr>
        <w:pStyle w:val="5"/>
        <w:widowControl w:val="0"/>
        <w:overflowPunct w:val="0"/>
        <w:spacing w:before="0" w:after="0" w:line="240" w:lineRule="auto"/>
        <w:rPr>
          <w:rFonts w:ascii="宋体" w:hAnsi="宋体" w:eastAsia="宋体"/>
          <w:color w:val="auto"/>
          <w:sz w:val="21"/>
          <w:szCs w:val="21"/>
        </w:rPr>
      </w:pPr>
      <w:bookmarkStart w:id="70" w:name="_Toc316375620"/>
      <w:bookmarkStart w:id="71" w:name="_Toc382049120"/>
      <w:bookmarkStart w:id="72" w:name="_Toc6688"/>
      <w:bookmarkStart w:id="73" w:name="_Toc20328"/>
      <w:r>
        <w:rPr>
          <w:rFonts w:hint="eastAsia" w:ascii="宋体" w:hAnsi="宋体" w:eastAsia="宋体"/>
          <w:color w:val="auto"/>
          <w:sz w:val="21"/>
          <w:szCs w:val="21"/>
        </w:rPr>
        <w:t>28.纪律和</w:t>
      </w:r>
      <w:r>
        <w:rPr>
          <w:rFonts w:ascii="宋体" w:hAnsi="宋体" w:eastAsia="宋体"/>
          <w:color w:val="auto"/>
          <w:sz w:val="21"/>
          <w:szCs w:val="21"/>
        </w:rPr>
        <w:t>保密</w:t>
      </w:r>
      <w:bookmarkEnd w:id="70"/>
      <w:r>
        <w:rPr>
          <w:rFonts w:hint="eastAsia" w:ascii="宋体" w:hAnsi="宋体" w:eastAsia="宋体"/>
          <w:color w:val="auto"/>
          <w:sz w:val="21"/>
          <w:szCs w:val="21"/>
        </w:rPr>
        <w:t>事项</w:t>
      </w:r>
      <w:bookmarkEnd w:id="71"/>
      <w:bookmarkEnd w:id="72"/>
      <w:bookmarkEnd w:id="73"/>
    </w:p>
    <w:p>
      <w:pPr>
        <w:pStyle w:val="23"/>
        <w:widowControl w:val="0"/>
        <w:numPr>
          <w:ilvl w:val="0"/>
          <w:numId w:val="4"/>
        </w:numPr>
        <w:tabs>
          <w:tab w:val="left" w:pos="907"/>
        </w:tabs>
        <w:adjustRightInd/>
        <w:snapToGrid/>
        <w:spacing w:after="0" w:line="360" w:lineRule="exact"/>
        <w:ind w:firstLineChars="0"/>
        <w:jc w:val="both"/>
        <w:rPr>
          <w:rFonts w:ascii="宋体" w:hAnsi="宋体" w:eastAsia="宋体"/>
          <w:vanish/>
          <w:color w:val="auto"/>
          <w:sz w:val="21"/>
          <w:szCs w:val="21"/>
        </w:rPr>
      </w:pPr>
    </w:p>
    <w:p>
      <w:pPr>
        <w:widowControl w:val="0"/>
        <w:numPr>
          <w:ilvl w:val="1"/>
          <w:numId w:val="4"/>
        </w:numPr>
        <w:tabs>
          <w:tab w:val="left" w:pos="907"/>
        </w:tabs>
        <w:adjustRightInd/>
        <w:snapToGrid/>
        <w:spacing w:after="0" w:line="360" w:lineRule="exact"/>
        <w:jc w:val="both"/>
        <w:rPr>
          <w:rFonts w:ascii="宋体" w:hAnsi="宋体" w:eastAsia="宋体"/>
          <w:color w:val="auto"/>
          <w:sz w:val="21"/>
          <w:szCs w:val="21"/>
        </w:rPr>
      </w:pPr>
      <w:r>
        <w:rPr>
          <w:rFonts w:hint="eastAsia" w:ascii="宋体" w:hAnsi="宋体" w:eastAsia="宋体"/>
          <w:color w:val="auto"/>
          <w:sz w:val="21"/>
          <w:szCs w:val="21"/>
        </w:rPr>
        <w:t>从开标之日起至授予合同期间，在投标文件的审查、澄清、比较和评价阶段，投标人试图对评标委员会和采购代理机构施加任何影响或对采购人的比较及授予合同的决定产生影响，都可能导致其投标文件被拒绝。</w:t>
      </w:r>
    </w:p>
    <w:p>
      <w:pPr>
        <w:widowControl w:val="0"/>
        <w:numPr>
          <w:ilvl w:val="1"/>
          <w:numId w:val="4"/>
        </w:numPr>
        <w:tabs>
          <w:tab w:val="left" w:pos="907"/>
        </w:tabs>
        <w:adjustRightInd/>
        <w:snapToGrid/>
        <w:spacing w:after="0" w:line="360" w:lineRule="exact"/>
        <w:jc w:val="both"/>
        <w:rPr>
          <w:rFonts w:ascii="宋体" w:hAnsi="宋体" w:eastAsia="宋体"/>
          <w:color w:val="auto"/>
          <w:sz w:val="21"/>
          <w:szCs w:val="21"/>
        </w:rPr>
      </w:pPr>
      <w:r>
        <w:rPr>
          <w:rFonts w:hint="eastAsia" w:ascii="宋体" w:hAnsi="宋体" w:eastAsia="宋体"/>
          <w:color w:val="auto"/>
          <w:sz w:val="21"/>
          <w:szCs w:val="21"/>
        </w:rPr>
        <w:t>投标人不得串通作弊，以不正当的手段妨碍、排挤其他投标人，扰乱招标市场，破坏公平竞争原则。否则将按相关法律规定严肃处理。</w:t>
      </w:r>
    </w:p>
    <w:p>
      <w:pPr>
        <w:widowControl w:val="0"/>
        <w:numPr>
          <w:ilvl w:val="1"/>
          <w:numId w:val="4"/>
        </w:numPr>
        <w:tabs>
          <w:tab w:val="left" w:pos="907"/>
        </w:tabs>
        <w:adjustRightInd/>
        <w:snapToGrid/>
        <w:spacing w:after="0" w:line="360" w:lineRule="exact"/>
        <w:jc w:val="both"/>
        <w:rPr>
          <w:rFonts w:ascii="宋体" w:hAnsi="宋体" w:eastAsia="宋体"/>
          <w:color w:val="auto"/>
          <w:sz w:val="21"/>
          <w:szCs w:val="21"/>
        </w:rPr>
      </w:pPr>
      <w:r>
        <w:rPr>
          <w:rFonts w:hint="eastAsia" w:ascii="宋体" w:hAnsi="宋体" w:eastAsia="宋体"/>
          <w:color w:val="auto"/>
          <w:sz w:val="21"/>
          <w:szCs w:val="21"/>
        </w:rPr>
        <w:t>获得本招标文件的投标人，应对文件进行保密，不得用作本次投标以外的任何用途。开标后，投标人应归还招标文件中要求保密的文件和资料。</w:t>
      </w:r>
    </w:p>
    <w:p>
      <w:pPr>
        <w:rPr>
          <w:color w:val="auto"/>
        </w:rPr>
      </w:pPr>
    </w:p>
    <w:p>
      <w:pPr>
        <w:pStyle w:val="4"/>
        <w:numPr>
          <w:ilvl w:val="0"/>
          <w:numId w:val="3"/>
        </w:numPr>
        <w:jc w:val="center"/>
        <w:rPr>
          <w:rFonts w:ascii="宋体" w:hAnsi="宋体" w:eastAsia="宋体"/>
          <w:color w:val="auto"/>
        </w:rPr>
      </w:pPr>
      <w:bookmarkStart w:id="74" w:name="_Toc23184"/>
      <w:r>
        <w:rPr>
          <w:rFonts w:hint="eastAsia" w:ascii="宋体" w:hAnsi="宋体" w:eastAsia="宋体"/>
          <w:color w:val="auto"/>
        </w:rPr>
        <w:t>授予合同</w:t>
      </w:r>
      <w:bookmarkEnd w:id="74"/>
    </w:p>
    <w:p>
      <w:pPr>
        <w:pStyle w:val="5"/>
        <w:widowControl w:val="0"/>
        <w:overflowPunct w:val="0"/>
        <w:spacing w:before="0" w:after="0" w:line="240" w:lineRule="auto"/>
        <w:rPr>
          <w:rFonts w:ascii="宋体" w:hAnsi="宋体" w:eastAsia="宋体"/>
          <w:color w:val="auto"/>
          <w:sz w:val="21"/>
          <w:szCs w:val="21"/>
        </w:rPr>
      </w:pPr>
      <w:bookmarkStart w:id="75" w:name="_Toc508284011"/>
      <w:bookmarkStart w:id="76" w:name="_Toc20214"/>
      <w:r>
        <w:rPr>
          <w:rFonts w:hint="eastAsia" w:ascii="宋体" w:hAnsi="宋体" w:eastAsia="宋体"/>
          <w:color w:val="auto"/>
          <w:sz w:val="21"/>
          <w:szCs w:val="21"/>
        </w:rPr>
        <w:t>29．</w:t>
      </w:r>
      <w:r>
        <w:rPr>
          <w:rFonts w:ascii="宋体" w:hAnsi="宋体" w:eastAsia="宋体"/>
          <w:color w:val="auto"/>
          <w:sz w:val="21"/>
          <w:szCs w:val="21"/>
        </w:rPr>
        <w:t>合同授予标准</w:t>
      </w:r>
      <w:bookmarkEnd w:id="75"/>
      <w:bookmarkEnd w:id="76"/>
    </w:p>
    <w:p>
      <w:pPr>
        <w:pStyle w:val="23"/>
        <w:widowControl w:val="0"/>
        <w:numPr>
          <w:ilvl w:val="0"/>
          <w:numId w:val="4"/>
        </w:numPr>
        <w:tabs>
          <w:tab w:val="left" w:pos="907"/>
        </w:tabs>
        <w:adjustRightInd/>
        <w:snapToGrid/>
        <w:spacing w:after="0" w:line="360" w:lineRule="exact"/>
        <w:ind w:firstLineChars="0"/>
        <w:jc w:val="both"/>
        <w:rPr>
          <w:rFonts w:ascii="宋体" w:hAnsi="宋体" w:eastAsia="宋体"/>
          <w:vanish/>
          <w:color w:val="auto"/>
          <w:sz w:val="21"/>
          <w:szCs w:val="21"/>
        </w:rPr>
      </w:pPr>
    </w:p>
    <w:p>
      <w:pPr>
        <w:widowControl w:val="0"/>
        <w:numPr>
          <w:ilvl w:val="1"/>
          <w:numId w:val="4"/>
        </w:numPr>
        <w:tabs>
          <w:tab w:val="left" w:pos="907"/>
        </w:tabs>
        <w:adjustRightInd/>
        <w:snapToGrid/>
        <w:spacing w:after="0" w:line="360" w:lineRule="exact"/>
        <w:jc w:val="both"/>
        <w:rPr>
          <w:rFonts w:ascii="宋体" w:hAnsi="宋体" w:eastAsia="宋体"/>
          <w:color w:val="auto"/>
          <w:sz w:val="21"/>
          <w:szCs w:val="21"/>
        </w:rPr>
      </w:pPr>
      <w:r>
        <w:rPr>
          <w:rFonts w:hint="eastAsia" w:ascii="宋体" w:hAnsi="宋体" w:eastAsia="宋体"/>
          <w:color w:val="auto"/>
          <w:sz w:val="21"/>
          <w:szCs w:val="21"/>
        </w:rPr>
        <w:t>根据评标委员会的评审结果，采购人按照评审报告推荐的中标候选人中按顺序依法确定中标人</w:t>
      </w:r>
      <w:r>
        <w:rPr>
          <w:rFonts w:ascii="宋体" w:hAnsi="宋体" w:eastAsia="宋体"/>
          <w:color w:val="auto"/>
          <w:sz w:val="21"/>
          <w:szCs w:val="21"/>
        </w:rPr>
        <w:t>。</w:t>
      </w:r>
    </w:p>
    <w:p>
      <w:pPr>
        <w:rPr>
          <w:color w:val="auto"/>
        </w:rPr>
      </w:pPr>
    </w:p>
    <w:p>
      <w:pPr>
        <w:pStyle w:val="5"/>
        <w:widowControl w:val="0"/>
        <w:overflowPunct w:val="0"/>
        <w:spacing w:before="0" w:after="0" w:line="240" w:lineRule="auto"/>
        <w:rPr>
          <w:rFonts w:ascii="宋体" w:hAnsi="宋体" w:eastAsia="宋体"/>
          <w:color w:val="auto"/>
          <w:sz w:val="21"/>
          <w:szCs w:val="21"/>
        </w:rPr>
      </w:pPr>
      <w:bookmarkStart w:id="77" w:name="_Toc4372"/>
      <w:bookmarkStart w:id="78" w:name="_Toc508284013"/>
      <w:r>
        <w:rPr>
          <w:rFonts w:hint="eastAsia" w:ascii="宋体" w:hAnsi="宋体" w:eastAsia="宋体"/>
          <w:color w:val="auto"/>
          <w:sz w:val="21"/>
          <w:szCs w:val="21"/>
        </w:rPr>
        <w:t>30．发布中标结果</w:t>
      </w:r>
      <w:bookmarkEnd w:id="77"/>
      <w:bookmarkEnd w:id="78"/>
    </w:p>
    <w:p>
      <w:pPr>
        <w:pStyle w:val="23"/>
        <w:widowControl w:val="0"/>
        <w:numPr>
          <w:ilvl w:val="0"/>
          <w:numId w:val="4"/>
        </w:numPr>
        <w:tabs>
          <w:tab w:val="left" w:pos="907"/>
        </w:tabs>
        <w:adjustRightInd/>
        <w:snapToGrid/>
        <w:spacing w:after="0" w:line="360" w:lineRule="exact"/>
        <w:ind w:firstLineChars="0"/>
        <w:jc w:val="both"/>
        <w:rPr>
          <w:rFonts w:ascii="宋体" w:hAnsi="宋体" w:eastAsia="宋体"/>
          <w:vanish/>
          <w:color w:val="auto"/>
          <w:sz w:val="21"/>
          <w:szCs w:val="21"/>
        </w:rPr>
      </w:pPr>
    </w:p>
    <w:p>
      <w:pPr>
        <w:widowControl w:val="0"/>
        <w:numPr>
          <w:ilvl w:val="1"/>
          <w:numId w:val="4"/>
        </w:numPr>
        <w:tabs>
          <w:tab w:val="left" w:pos="907"/>
        </w:tabs>
        <w:adjustRightInd/>
        <w:snapToGrid/>
        <w:spacing w:after="0" w:line="360" w:lineRule="exact"/>
        <w:jc w:val="both"/>
        <w:rPr>
          <w:rFonts w:ascii="宋体" w:hAnsi="宋体" w:eastAsia="宋体"/>
          <w:color w:val="auto"/>
          <w:sz w:val="21"/>
          <w:szCs w:val="21"/>
        </w:rPr>
      </w:pPr>
      <w:r>
        <w:rPr>
          <w:rFonts w:hint="eastAsia" w:ascii="宋体" w:hAnsi="宋体" w:eastAsia="宋体"/>
          <w:color w:val="auto"/>
          <w:sz w:val="21"/>
          <w:szCs w:val="21"/>
        </w:rPr>
        <w:t>评标委员会提出评标书面报告和推荐中标意见报采购人确认后，采购代理机构将在指定的信息发布媒体上发布公告。</w:t>
      </w:r>
    </w:p>
    <w:p>
      <w:pPr>
        <w:widowControl w:val="0"/>
        <w:numPr>
          <w:ilvl w:val="1"/>
          <w:numId w:val="4"/>
        </w:numPr>
        <w:tabs>
          <w:tab w:val="left" w:pos="907"/>
        </w:tabs>
        <w:adjustRightInd/>
        <w:snapToGrid/>
        <w:spacing w:after="0" w:line="360" w:lineRule="exact"/>
        <w:jc w:val="both"/>
        <w:rPr>
          <w:rFonts w:ascii="宋体" w:hAnsi="宋体" w:eastAsia="宋体"/>
          <w:color w:val="auto"/>
          <w:sz w:val="21"/>
          <w:szCs w:val="21"/>
        </w:rPr>
      </w:pPr>
      <w:r>
        <w:rPr>
          <w:rFonts w:hint="eastAsia" w:ascii="宋体" w:hAnsi="宋体" w:eastAsia="宋体"/>
          <w:color w:val="auto"/>
          <w:sz w:val="21"/>
          <w:szCs w:val="21"/>
        </w:rPr>
        <w:t>中标公告期限为1个工作日。</w:t>
      </w:r>
    </w:p>
    <w:p>
      <w:pPr>
        <w:widowControl w:val="0"/>
        <w:numPr>
          <w:ilvl w:val="1"/>
          <w:numId w:val="4"/>
        </w:numPr>
        <w:tabs>
          <w:tab w:val="left" w:pos="907"/>
        </w:tabs>
        <w:adjustRightInd/>
        <w:snapToGrid/>
        <w:spacing w:after="0" w:line="360" w:lineRule="exact"/>
        <w:jc w:val="both"/>
        <w:rPr>
          <w:rFonts w:ascii="宋体" w:hAnsi="宋体" w:eastAsia="宋体"/>
          <w:color w:val="auto"/>
          <w:sz w:val="21"/>
          <w:szCs w:val="21"/>
        </w:rPr>
      </w:pPr>
      <w:r>
        <w:rPr>
          <w:rFonts w:hint="eastAsia" w:ascii="宋体" w:hAnsi="宋体" w:eastAsia="宋体"/>
          <w:color w:val="auto"/>
          <w:sz w:val="21"/>
          <w:szCs w:val="21"/>
        </w:rPr>
        <w:t>《中标通知书》是合同的一个组成部分，《中标通知书》对采购人和中标人均具有同等法律效力。</w:t>
      </w:r>
    </w:p>
    <w:p>
      <w:pPr>
        <w:widowControl w:val="0"/>
        <w:numPr>
          <w:ilvl w:val="1"/>
          <w:numId w:val="4"/>
        </w:numPr>
        <w:tabs>
          <w:tab w:val="left" w:pos="907"/>
        </w:tabs>
        <w:adjustRightInd/>
        <w:snapToGrid/>
        <w:spacing w:after="0" w:line="360" w:lineRule="exact"/>
        <w:jc w:val="both"/>
        <w:rPr>
          <w:rFonts w:ascii="宋体" w:hAnsi="宋体" w:eastAsia="宋体"/>
          <w:color w:val="auto"/>
          <w:sz w:val="21"/>
          <w:szCs w:val="21"/>
        </w:rPr>
      </w:pPr>
      <w:r>
        <w:rPr>
          <w:rFonts w:hint="eastAsia" w:ascii="宋体" w:hAnsi="宋体" w:eastAsia="宋体"/>
          <w:color w:val="auto"/>
          <w:sz w:val="21"/>
          <w:szCs w:val="21"/>
        </w:rPr>
        <w:t>中标人为残疾人福利性单位的，采购人或者其委托的采购代理机构应当随中标、成交结果同时公告其《残疾人福利性单位声明函》，接受社会监督。</w:t>
      </w:r>
    </w:p>
    <w:p>
      <w:pPr>
        <w:rPr>
          <w:color w:val="auto"/>
        </w:rPr>
      </w:pPr>
    </w:p>
    <w:p>
      <w:pPr>
        <w:pStyle w:val="5"/>
        <w:widowControl w:val="0"/>
        <w:overflowPunct w:val="0"/>
        <w:spacing w:before="0" w:after="0" w:line="240" w:lineRule="auto"/>
        <w:rPr>
          <w:rFonts w:ascii="宋体" w:hAnsi="宋体" w:eastAsia="宋体"/>
          <w:color w:val="auto"/>
          <w:sz w:val="21"/>
          <w:szCs w:val="21"/>
        </w:rPr>
      </w:pPr>
      <w:bookmarkStart w:id="79" w:name="_Toc27513"/>
      <w:r>
        <w:rPr>
          <w:rFonts w:hint="eastAsia" w:ascii="宋体" w:hAnsi="宋体" w:eastAsia="宋体"/>
          <w:color w:val="auto"/>
          <w:sz w:val="21"/>
          <w:szCs w:val="21"/>
        </w:rPr>
        <w:t>31.合同的签订与履行</w:t>
      </w:r>
      <w:bookmarkEnd w:id="79"/>
    </w:p>
    <w:p>
      <w:pPr>
        <w:pStyle w:val="23"/>
        <w:widowControl w:val="0"/>
        <w:numPr>
          <w:ilvl w:val="0"/>
          <w:numId w:val="4"/>
        </w:numPr>
        <w:tabs>
          <w:tab w:val="left" w:pos="907"/>
        </w:tabs>
        <w:adjustRightInd/>
        <w:snapToGrid/>
        <w:spacing w:after="0" w:line="360" w:lineRule="exact"/>
        <w:ind w:firstLineChars="0"/>
        <w:jc w:val="both"/>
        <w:rPr>
          <w:rFonts w:ascii="宋体" w:hAnsi="宋体" w:eastAsia="宋体"/>
          <w:vanish/>
          <w:color w:val="auto"/>
          <w:sz w:val="21"/>
          <w:szCs w:val="21"/>
        </w:rPr>
      </w:pPr>
    </w:p>
    <w:p>
      <w:pPr>
        <w:widowControl w:val="0"/>
        <w:numPr>
          <w:ilvl w:val="1"/>
          <w:numId w:val="4"/>
        </w:numPr>
        <w:tabs>
          <w:tab w:val="left" w:pos="907"/>
        </w:tabs>
        <w:adjustRightInd/>
        <w:snapToGrid/>
        <w:spacing w:after="0" w:line="360" w:lineRule="exact"/>
        <w:jc w:val="both"/>
        <w:rPr>
          <w:rFonts w:ascii="宋体" w:hAnsi="宋体" w:eastAsia="宋体"/>
          <w:color w:val="auto"/>
          <w:sz w:val="21"/>
          <w:szCs w:val="21"/>
        </w:rPr>
      </w:pPr>
      <w:r>
        <w:rPr>
          <w:rFonts w:hint="eastAsia" w:ascii="宋体" w:hAnsi="宋体" w:eastAsia="宋体"/>
          <w:color w:val="auto"/>
          <w:sz w:val="21"/>
          <w:szCs w:val="21"/>
        </w:rPr>
        <w:t>采购人应当自中标通知书发出之日起30日内，按照招标文件和中标人投标文件的规定，与中标人签订书面合同。所签订的合同不得对招标文件确定的事项和中标人投标文件作实质性修改。</w:t>
      </w:r>
    </w:p>
    <w:p>
      <w:pPr>
        <w:widowControl w:val="0"/>
        <w:numPr>
          <w:ilvl w:val="1"/>
          <w:numId w:val="4"/>
        </w:numPr>
        <w:tabs>
          <w:tab w:val="left" w:pos="907"/>
        </w:tabs>
        <w:adjustRightInd/>
        <w:snapToGrid/>
        <w:spacing w:after="0" w:line="360" w:lineRule="exact"/>
        <w:jc w:val="both"/>
        <w:rPr>
          <w:rFonts w:ascii="宋体" w:hAnsi="宋体" w:eastAsia="宋体"/>
          <w:color w:val="auto"/>
          <w:sz w:val="21"/>
          <w:szCs w:val="21"/>
        </w:rPr>
      </w:pPr>
      <w:r>
        <w:rPr>
          <w:rFonts w:hint="eastAsia" w:ascii="宋体" w:hAnsi="宋体" w:eastAsia="宋体"/>
          <w:color w:val="auto"/>
          <w:sz w:val="21"/>
          <w:szCs w:val="21"/>
        </w:rPr>
        <w:t>采购人与中标人应当根据合同的约定依法履行合同义务。</w:t>
      </w:r>
    </w:p>
    <w:p>
      <w:pPr>
        <w:widowControl w:val="0"/>
        <w:numPr>
          <w:ilvl w:val="1"/>
          <w:numId w:val="4"/>
        </w:numPr>
        <w:tabs>
          <w:tab w:val="left" w:pos="907"/>
        </w:tabs>
        <w:adjustRightInd/>
        <w:snapToGrid/>
        <w:spacing w:after="0" w:line="360" w:lineRule="exact"/>
        <w:jc w:val="both"/>
        <w:rPr>
          <w:rFonts w:ascii="宋体" w:hAnsi="宋体" w:eastAsia="宋体"/>
          <w:color w:val="auto"/>
          <w:sz w:val="21"/>
          <w:szCs w:val="21"/>
        </w:rPr>
      </w:pPr>
      <w:r>
        <w:rPr>
          <w:rFonts w:hint="eastAsia" w:ascii="宋体" w:hAnsi="宋体" w:eastAsia="宋体"/>
          <w:color w:val="auto"/>
          <w:sz w:val="21"/>
          <w:szCs w:val="21"/>
        </w:rPr>
        <w:t>政府采购合同的履行、违约责任和解决争议的方法等适用《中华人民共和国合同法》。</w:t>
      </w:r>
    </w:p>
    <w:p>
      <w:pPr>
        <w:widowControl w:val="0"/>
        <w:numPr>
          <w:ilvl w:val="1"/>
          <w:numId w:val="4"/>
        </w:numPr>
        <w:tabs>
          <w:tab w:val="left" w:pos="907"/>
        </w:tabs>
        <w:adjustRightInd/>
        <w:snapToGrid/>
        <w:spacing w:after="0" w:line="360" w:lineRule="exact"/>
        <w:jc w:val="both"/>
        <w:rPr>
          <w:rFonts w:ascii="宋体" w:hAnsi="宋体" w:eastAsia="宋体"/>
          <w:b/>
          <w:color w:val="auto"/>
          <w:sz w:val="21"/>
          <w:szCs w:val="21"/>
        </w:rPr>
      </w:pPr>
      <w:r>
        <w:rPr>
          <w:rFonts w:hint="eastAsia" w:ascii="宋体" w:hAnsi="宋体" w:eastAsia="宋体"/>
          <w:b/>
          <w:color w:val="auto"/>
          <w:sz w:val="21"/>
          <w:szCs w:val="21"/>
        </w:rPr>
        <w:t>合同签订之日起2个工作日内，中标人须将所签订的合同副本（加盖公章）交至广东三方诚信招标有限公司东莞分公司归档。</w:t>
      </w:r>
    </w:p>
    <w:p>
      <w:pPr>
        <w:widowControl w:val="0"/>
        <w:numPr>
          <w:ilvl w:val="1"/>
          <w:numId w:val="4"/>
        </w:numPr>
        <w:tabs>
          <w:tab w:val="left" w:pos="907"/>
        </w:tabs>
        <w:adjustRightInd/>
        <w:snapToGrid/>
        <w:spacing w:after="0" w:line="360" w:lineRule="exact"/>
        <w:jc w:val="both"/>
        <w:rPr>
          <w:rFonts w:ascii="宋体" w:hAnsi="宋体" w:eastAsia="宋体"/>
          <w:color w:val="auto"/>
          <w:sz w:val="21"/>
          <w:szCs w:val="21"/>
        </w:rPr>
      </w:pPr>
      <w:r>
        <w:rPr>
          <w:rFonts w:hint="eastAsia" w:ascii="宋体" w:hAnsi="宋体" w:eastAsia="宋体"/>
          <w:color w:val="auto"/>
          <w:sz w:val="21"/>
          <w:szCs w:val="21"/>
        </w:rPr>
        <w:t>投标人根据招标文件的规定和采购项目的实际情况，拟在中标后将中标项目的非主体、非关键性工作分包的，应当在投标文件中载明分包承担主体，分包承担主体应当具备相应资质条件且不得再次分包。</w:t>
      </w:r>
    </w:p>
    <w:p>
      <w:pPr>
        <w:widowControl w:val="0"/>
        <w:numPr>
          <w:ilvl w:val="1"/>
          <w:numId w:val="4"/>
        </w:numPr>
        <w:tabs>
          <w:tab w:val="left" w:pos="907"/>
        </w:tabs>
        <w:adjustRightInd/>
        <w:snapToGrid/>
        <w:spacing w:after="0" w:line="360" w:lineRule="exact"/>
        <w:jc w:val="both"/>
        <w:rPr>
          <w:rFonts w:ascii="宋体" w:hAnsi="宋体" w:eastAsia="宋体"/>
          <w:color w:val="auto"/>
          <w:sz w:val="21"/>
          <w:szCs w:val="21"/>
        </w:rPr>
      </w:pPr>
      <w:r>
        <w:rPr>
          <w:rFonts w:hint="eastAsia" w:ascii="宋体" w:hAnsi="宋体" w:eastAsia="宋体"/>
          <w:color w:val="auto"/>
          <w:sz w:val="21"/>
          <w:szCs w:val="21"/>
        </w:rPr>
        <w:t>中标投标人在评审结束当天至合同履行结束，若因不可抗力的因素（如国家出台新法律法规等）造成投标人资质的变动，投标人应以纸质版形式通知采购人。若资质变动导致中标投标人不再具备履行合同资质要求，采购人有权中止合同。</w:t>
      </w:r>
    </w:p>
    <w:p>
      <w:pPr>
        <w:rPr>
          <w:color w:val="auto"/>
        </w:rPr>
      </w:pPr>
    </w:p>
    <w:p>
      <w:pPr>
        <w:pStyle w:val="5"/>
        <w:widowControl w:val="0"/>
        <w:overflowPunct w:val="0"/>
        <w:spacing w:before="0" w:after="0" w:line="240" w:lineRule="auto"/>
        <w:rPr>
          <w:rFonts w:ascii="宋体" w:hAnsi="宋体" w:eastAsia="宋体"/>
          <w:color w:val="auto"/>
          <w:sz w:val="21"/>
          <w:szCs w:val="21"/>
        </w:rPr>
      </w:pPr>
      <w:bookmarkStart w:id="80" w:name="_Toc303084277"/>
      <w:bookmarkStart w:id="81" w:name="_Toc29009"/>
      <w:bookmarkStart w:id="82" w:name="_Toc382049124"/>
      <w:bookmarkStart w:id="83" w:name="_Toc15865"/>
      <w:r>
        <w:rPr>
          <w:rFonts w:hint="eastAsia" w:ascii="宋体" w:hAnsi="宋体" w:eastAsia="宋体"/>
          <w:color w:val="auto"/>
          <w:sz w:val="21"/>
          <w:szCs w:val="21"/>
        </w:rPr>
        <w:t>32.</w:t>
      </w:r>
      <w:r>
        <w:rPr>
          <w:rFonts w:ascii="宋体" w:hAnsi="宋体" w:eastAsia="宋体"/>
          <w:color w:val="auto"/>
          <w:sz w:val="21"/>
          <w:szCs w:val="21"/>
        </w:rPr>
        <w:t>履约</w:t>
      </w:r>
      <w:r>
        <w:rPr>
          <w:rFonts w:hint="eastAsia" w:ascii="宋体" w:hAnsi="宋体" w:eastAsia="宋体"/>
          <w:color w:val="auto"/>
          <w:sz w:val="21"/>
          <w:szCs w:val="21"/>
        </w:rPr>
        <w:t>保证金</w:t>
      </w:r>
      <w:bookmarkEnd w:id="80"/>
      <w:bookmarkEnd w:id="81"/>
      <w:bookmarkEnd w:id="82"/>
      <w:r>
        <w:rPr>
          <w:rFonts w:hint="eastAsia" w:ascii="宋体" w:hAnsi="宋体" w:eastAsia="宋体"/>
          <w:color w:val="auto"/>
          <w:sz w:val="21"/>
          <w:szCs w:val="21"/>
        </w:rPr>
        <w:t>（如有需要）</w:t>
      </w:r>
      <w:bookmarkEnd w:id="83"/>
    </w:p>
    <w:p>
      <w:pPr>
        <w:pStyle w:val="23"/>
        <w:widowControl w:val="0"/>
        <w:numPr>
          <w:ilvl w:val="0"/>
          <w:numId w:val="4"/>
        </w:numPr>
        <w:tabs>
          <w:tab w:val="left" w:pos="907"/>
        </w:tabs>
        <w:adjustRightInd/>
        <w:snapToGrid/>
        <w:spacing w:after="0" w:line="360" w:lineRule="exact"/>
        <w:ind w:firstLineChars="0"/>
        <w:jc w:val="both"/>
        <w:rPr>
          <w:rFonts w:ascii="宋体" w:hAnsi="宋体" w:eastAsia="宋体"/>
          <w:vanish/>
          <w:color w:val="auto"/>
          <w:sz w:val="21"/>
          <w:szCs w:val="21"/>
        </w:rPr>
      </w:pPr>
    </w:p>
    <w:p>
      <w:pPr>
        <w:widowControl w:val="0"/>
        <w:numPr>
          <w:ilvl w:val="1"/>
          <w:numId w:val="4"/>
        </w:numPr>
        <w:tabs>
          <w:tab w:val="left" w:pos="907"/>
        </w:tabs>
        <w:adjustRightInd/>
        <w:snapToGrid/>
        <w:spacing w:after="0" w:line="360" w:lineRule="exact"/>
        <w:jc w:val="both"/>
        <w:rPr>
          <w:rFonts w:ascii="宋体" w:hAnsi="宋体" w:eastAsia="宋体"/>
          <w:color w:val="auto"/>
          <w:sz w:val="21"/>
          <w:szCs w:val="21"/>
        </w:rPr>
      </w:pPr>
      <w:r>
        <w:rPr>
          <w:rFonts w:hint="eastAsia" w:ascii="宋体" w:hAnsi="宋体" w:eastAsia="宋体"/>
          <w:color w:val="auto"/>
          <w:sz w:val="21"/>
          <w:szCs w:val="21"/>
        </w:rPr>
        <w:t>中标人应在领取中标通知书之后签订合同之前递交履约保证金（履约保函的提交与履约保证金的提交时间一致）。给采购人造成的损失超过投标担保数额的，还应当由其对超过部分予以赔偿，并依法追究其责任。中标人应在汇入履约保证金时在汇款单备注中注明：中标项目名称及中标项目编号。</w:t>
      </w:r>
    </w:p>
    <w:p>
      <w:pPr>
        <w:widowControl w:val="0"/>
        <w:numPr>
          <w:ilvl w:val="1"/>
          <w:numId w:val="4"/>
        </w:numPr>
        <w:tabs>
          <w:tab w:val="left" w:pos="907"/>
        </w:tabs>
        <w:adjustRightInd/>
        <w:snapToGrid/>
        <w:spacing w:after="0" w:line="360" w:lineRule="exact"/>
        <w:jc w:val="both"/>
        <w:rPr>
          <w:rFonts w:ascii="宋体" w:hAnsi="宋体" w:eastAsia="宋体"/>
          <w:color w:val="auto"/>
          <w:sz w:val="21"/>
          <w:szCs w:val="21"/>
        </w:rPr>
      </w:pPr>
      <w:r>
        <w:rPr>
          <w:rFonts w:hint="eastAsia" w:ascii="宋体" w:hAnsi="宋体" w:eastAsia="宋体"/>
          <w:color w:val="auto"/>
          <w:sz w:val="21"/>
          <w:szCs w:val="21"/>
        </w:rPr>
        <w:t>履约保证金可以采用下列任何一种形式：</w:t>
      </w:r>
    </w:p>
    <w:p>
      <w:pPr>
        <w:widowControl w:val="0"/>
        <w:numPr>
          <w:ilvl w:val="1"/>
          <w:numId w:val="4"/>
        </w:numPr>
        <w:tabs>
          <w:tab w:val="left" w:pos="907"/>
        </w:tabs>
        <w:adjustRightInd/>
        <w:snapToGrid/>
        <w:spacing w:after="0" w:line="360" w:lineRule="exact"/>
        <w:jc w:val="both"/>
        <w:rPr>
          <w:rFonts w:ascii="宋体" w:hAnsi="宋体" w:eastAsia="宋体"/>
          <w:color w:val="auto"/>
          <w:sz w:val="21"/>
          <w:szCs w:val="21"/>
        </w:rPr>
      </w:pPr>
      <w:r>
        <w:rPr>
          <w:rFonts w:hint="eastAsia" w:ascii="宋体" w:hAnsi="宋体" w:eastAsia="宋体"/>
          <w:color w:val="auto"/>
          <w:sz w:val="21"/>
          <w:szCs w:val="21"/>
        </w:rPr>
        <w:t>银行履约保函：应是合法经营的银行机构出具的银行保函，非东莞市范围内银行出具的履约保函必须附上当地公证部门出具的公证文件。履约保函的内容，应符合招标文件、投标响应文件和采购合同的要求。</w:t>
      </w:r>
    </w:p>
    <w:p>
      <w:pPr>
        <w:widowControl w:val="0"/>
        <w:numPr>
          <w:ilvl w:val="1"/>
          <w:numId w:val="4"/>
        </w:numPr>
        <w:tabs>
          <w:tab w:val="left" w:pos="907"/>
        </w:tabs>
        <w:adjustRightInd/>
        <w:snapToGrid/>
        <w:spacing w:after="0" w:line="360" w:lineRule="exact"/>
        <w:jc w:val="both"/>
        <w:rPr>
          <w:rFonts w:ascii="宋体" w:hAnsi="宋体" w:eastAsia="宋体"/>
          <w:color w:val="auto"/>
          <w:sz w:val="21"/>
          <w:szCs w:val="21"/>
        </w:rPr>
      </w:pPr>
      <w:r>
        <w:rPr>
          <w:rFonts w:hint="eastAsia" w:ascii="宋体" w:hAnsi="宋体" w:eastAsia="宋体"/>
          <w:color w:val="auto"/>
          <w:sz w:val="21"/>
          <w:szCs w:val="21"/>
        </w:rPr>
        <w:t>政府采购信用担保： 为进一步发挥政府采购政策功能作用，支持和促进中小企业发展，有效缓解企业资金短缺压力，依据广东省财政厅文件《关于进一步推进政府采购信用担保试点工作的通知》（粤财采购【</w:t>
      </w:r>
      <w:r>
        <w:rPr>
          <w:rFonts w:ascii="宋体" w:hAnsi="宋体" w:eastAsia="宋体"/>
          <w:color w:val="auto"/>
          <w:sz w:val="21"/>
          <w:szCs w:val="21"/>
        </w:rPr>
        <w:t>2013</w:t>
      </w:r>
      <w:r>
        <w:rPr>
          <w:rFonts w:hint="eastAsia" w:ascii="宋体" w:hAnsi="宋体" w:eastAsia="宋体"/>
          <w:color w:val="auto"/>
          <w:sz w:val="21"/>
          <w:szCs w:val="21"/>
        </w:rPr>
        <w:t>】</w:t>
      </w:r>
      <w:r>
        <w:rPr>
          <w:rFonts w:ascii="宋体" w:hAnsi="宋体" w:eastAsia="宋体"/>
          <w:color w:val="auto"/>
          <w:sz w:val="21"/>
          <w:szCs w:val="21"/>
        </w:rPr>
        <w:t>15</w:t>
      </w:r>
      <w:r>
        <w:rPr>
          <w:rFonts w:hint="eastAsia" w:ascii="宋体" w:hAnsi="宋体" w:eastAsia="宋体"/>
          <w:color w:val="auto"/>
          <w:sz w:val="21"/>
          <w:szCs w:val="21"/>
        </w:rPr>
        <w:t>号）和补充通知的文件精神以及《东莞市政府采购信用担保融资实施办法》（东财[2014]328）规定，各投标人可结合项目实际情况，前往与东莞市财政局签订合作框架的担保机构或金融机构进行融资贷款或信用担保。东莞市政府采购融资业务合作协议银行机构或担保机构名单联系方式，可在东莞市政府采购网上查询（网址</w:t>
      </w:r>
      <w:r>
        <w:rPr>
          <w:color w:val="auto"/>
        </w:rPr>
        <w:fldChar w:fldCharType="begin"/>
      </w:r>
      <w:r>
        <w:rPr>
          <w:color w:val="auto"/>
        </w:rPr>
        <w:instrText xml:space="preserve"> HYPERLINK "http://dggp.dg.gov.cn/" </w:instrText>
      </w:r>
      <w:r>
        <w:rPr>
          <w:color w:val="auto"/>
        </w:rPr>
        <w:fldChar w:fldCharType="separate"/>
      </w:r>
      <w:r>
        <w:rPr>
          <w:rFonts w:hint="eastAsia" w:ascii="宋体" w:hAnsi="宋体" w:eastAsia="宋体"/>
          <w:color w:val="auto"/>
          <w:sz w:val="21"/>
          <w:szCs w:val="21"/>
        </w:rPr>
        <w:t>http://dggp.dg.gov.cn/</w:t>
      </w:r>
      <w:r>
        <w:rPr>
          <w:rFonts w:hint="eastAsia" w:ascii="宋体" w:hAnsi="宋体" w:eastAsia="宋体"/>
          <w:color w:val="auto"/>
          <w:sz w:val="21"/>
          <w:szCs w:val="21"/>
        </w:rPr>
        <w:fldChar w:fldCharType="end"/>
      </w:r>
      <w:r>
        <w:rPr>
          <w:rFonts w:hint="eastAsia" w:ascii="宋体" w:hAnsi="宋体" w:eastAsia="宋体"/>
          <w:color w:val="auto"/>
          <w:sz w:val="21"/>
          <w:szCs w:val="21"/>
        </w:rPr>
        <w:t>）</w:t>
      </w:r>
    </w:p>
    <w:p>
      <w:pPr>
        <w:widowControl w:val="0"/>
        <w:numPr>
          <w:ilvl w:val="1"/>
          <w:numId w:val="4"/>
        </w:numPr>
        <w:tabs>
          <w:tab w:val="left" w:pos="907"/>
        </w:tabs>
        <w:adjustRightInd/>
        <w:snapToGrid/>
        <w:spacing w:after="0" w:line="360" w:lineRule="exact"/>
        <w:jc w:val="both"/>
        <w:rPr>
          <w:rFonts w:ascii="宋体" w:hAnsi="宋体" w:eastAsia="宋体"/>
          <w:color w:val="auto"/>
          <w:sz w:val="21"/>
          <w:szCs w:val="21"/>
        </w:rPr>
      </w:pPr>
      <w:r>
        <w:rPr>
          <w:rFonts w:hint="eastAsia" w:ascii="宋体" w:hAnsi="宋体" w:eastAsia="宋体"/>
          <w:color w:val="auto"/>
          <w:sz w:val="21"/>
          <w:szCs w:val="21"/>
        </w:rPr>
        <w:t>采用保证金（银行转帐、电汇）方式：中标人必须保证资金在签订合同前到帐。履约保证金账户采购人另行通知，到期后无息退还。</w:t>
      </w:r>
    </w:p>
    <w:p>
      <w:pPr>
        <w:widowControl w:val="0"/>
        <w:numPr>
          <w:ilvl w:val="1"/>
          <w:numId w:val="4"/>
        </w:numPr>
        <w:tabs>
          <w:tab w:val="left" w:pos="907"/>
        </w:tabs>
        <w:adjustRightInd/>
        <w:snapToGrid/>
        <w:spacing w:after="0" w:line="360" w:lineRule="exact"/>
        <w:jc w:val="both"/>
        <w:rPr>
          <w:rFonts w:ascii="宋体" w:hAnsi="宋体" w:eastAsia="宋体"/>
          <w:color w:val="auto"/>
          <w:sz w:val="21"/>
          <w:szCs w:val="21"/>
        </w:rPr>
      </w:pPr>
      <w:r>
        <w:rPr>
          <w:rFonts w:hint="eastAsia" w:ascii="宋体" w:hAnsi="宋体" w:eastAsia="宋体"/>
          <w:color w:val="auto"/>
          <w:sz w:val="21"/>
          <w:szCs w:val="21"/>
        </w:rPr>
        <w:t>中标人须将履约保证金的汇款凭证 (注明中标通知书或项目编号)或履约保函（采购人注明原件已收到并盖章）用A4纸复印一式四份并加盖中标人的公章送至采购代理机构。</w:t>
      </w:r>
    </w:p>
    <w:p>
      <w:pPr>
        <w:widowControl w:val="0"/>
        <w:numPr>
          <w:ilvl w:val="1"/>
          <w:numId w:val="4"/>
        </w:numPr>
        <w:tabs>
          <w:tab w:val="left" w:pos="907"/>
        </w:tabs>
        <w:adjustRightInd/>
        <w:snapToGrid/>
        <w:spacing w:after="0" w:line="360" w:lineRule="exact"/>
        <w:jc w:val="both"/>
        <w:rPr>
          <w:rFonts w:ascii="宋体" w:hAnsi="宋体" w:eastAsia="宋体"/>
          <w:color w:val="auto"/>
          <w:sz w:val="21"/>
          <w:szCs w:val="21"/>
        </w:rPr>
      </w:pPr>
      <w:r>
        <w:rPr>
          <w:rFonts w:hint="eastAsia" w:ascii="宋体" w:hAnsi="宋体" w:eastAsia="宋体"/>
          <w:color w:val="auto"/>
          <w:sz w:val="21"/>
          <w:szCs w:val="21"/>
        </w:rPr>
        <w:t>履约保证金退回：履约保证金在项目验收合格后，中标人向采购人提交退回履约保证金的申请（格式可在东莞市政府采购网下载）、履约保证金汇款凭证复印件、采购合同、采购项目验收报告原件、中标通知书复印件，前往采购人办理履约保证金退还手续。</w:t>
      </w:r>
    </w:p>
    <w:p>
      <w:pPr>
        <w:rPr>
          <w:color w:val="auto"/>
        </w:rPr>
      </w:pPr>
    </w:p>
    <w:p>
      <w:pPr>
        <w:pStyle w:val="4"/>
        <w:numPr>
          <w:ilvl w:val="0"/>
          <w:numId w:val="3"/>
        </w:numPr>
        <w:jc w:val="center"/>
        <w:rPr>
          <w:rFonts w:ascii="宋体" w:hAnsi="宋体" w:eastAsia="宋体"/>
          <w:color w:val="auto"/>
        </w:rPr>
      </w:pPr>
      <w:bookmarkStart w:id="84" w:name="_Toc5532"/>
      <w:r>
        <w:rPr>
          <w:rFonts w:hint="eastAsia" w:ascii="宋体" w:hAnsi="宋体" w:eastAsia="宋体"/>
          <w:color w:val="auto"/>
        </w:rPr>
        <w:t>询问或质疑</w:t>
      </w:r>
      <w:bookmarkEnd w:id="84"/>
    </w:p>
    <w:p>
      <w:pPr>
        <w:pStyle w:val="5"/>
        <w:widowControl w:val="0"/>
        <w:overflowPunct w:val="0"/>
        <w:spacing w:before="0" w:after="0" w:line="240" w:lineRule="auto"/>
        <w:rPr>
          <w:rFonts w:ascii="宋体" w:hAnsi="宋体" w:eastAsia="宋体"/>
          <w:color w:val="auto"/>
          <w:sz w:val="21"/>
          <w:szCs w:val="21"/>
        </w:rPr>
      </w:pPr>
      <w:bookmarkStart w:id="85" w:name="_Toc1213"/>
      <w:r>
        <w:rPr>
          <w:rFonts w:hint="eastAsia" w:ascii="宋体" w:hAnsi="宋体" w:eastAsia="宋体"/>
          <w:color w:val="auto"/>
          <w:sz w:val="21"/>
          <w:szCs w:val="21"/>
        </w:rPr>
        <w:t>33.询问</w:t>
      </w:r>
      <w:bookmarkEnd w:id="85"/>
    </w:p>
    <w:p>
      <w:pPr>
        <w:pStyle w:val="23"/>
        <w:widowControl w:val="0"/>
        <w:numPr>
          <w:ilvl w:val="0"/>
          <w:numId w:val="4"/>
        </w:numPr>
        <w:tabs>
          <w:tab w:val="left" w:pos="907"/>
        </w:tabs>
        <w:adjustRightInd/>
        <w:snapToGrid/>
        <w:spacing w:after="0" w:line="360" w:lineRule="exact"/>
        <w:ind w:firstLineChars="0"/>
        <w:jc w:val="both"/>
        <w:rPr>
          <w:rFonts w:ascii="宋体" w:hAnsi="宋体" w:eastAsia="宋体"/>
          <w:vanish/>
          <w:color w:val="auto"/>
          <w:sz w:val="21"/>
          <w:szCs w:val="21"/>
        </w:rPr>
      </w:pPr>
    </w:p>
    <w:p>
      <w:pPr>
        <w:widowControl w:val="0"/>
        <w:numPr>
          <w:ilvl w:val="1"/>
          <w:numId w:val="4"/>
        </w:numPr>
        <w:tabs>
          <w:tab w:val="left" w:pos="907"/>
        </w:tabs>
        <w:adjustRightInd/>
        <w:snapToGrid/>
        <w:spacing w:after="0" w:line="360" w:lineRule="exact"/>
        <w:jc w:val="both"/>
        <w:rPr>
          <w:rFonts w:ascii="宋体" w:hAnsi="宋体" w:eastAsia="宋体"/>
          <w:color w:val="auto"/>
          <w:sz w:val="21"/>
          <w:szCs w:val="21"/>
        </w:rPr>
      </w:pPr>
      <w:r>
        <w:rPr>
          <w:rFonts w:hint="eastAsia" w:ascii="宋体" w:hAnsi="宋体" w:eastAsia="宋体"/>
          <w:color w:val="auto"/>
          <w:sz w:val="21"/>
          <w:szCs w:val="21"/>
        </w:rPr>
        <w:t>投标人对政府采购活动事项（采购文件、采购过程和采购结果）有疑问的，可以按规定向采购代理机构提出询问。</w:t>
      </w:r>
    </w:p>
    <w:p>
      <w:pPr>
        <w:widowControl w:val="0"/>
        <w:tabs>
          <w:tab w:val="left" w:pos="907"/>
        </w:tabs>
        <w:adjustRightInd/>
        <w:snapToGrid/>
        <w:spacing w:after="0" w:line="360" w:lineRule="exact"/>
        <w:ind w:left="567"/>
        <w:jc w:val="both"/>
        <w:rPr>
          <w:rFonts w:ascii="宋体" w:hAnsi="宋体" w:eastAsia="宋体"/>
          <w:color w:val="auto"/>
          <w:sz w:val="21"/>
          <w:szCs w:val="21"/>
        </w:rPr>
      </w:pPr>
    </w:p>
    <w:p>
      <w:pPr>
        <w:pStyle w:val="5"/>
        <w:widowControl w:val="0"/>
        <w:overflowPunct w:val="0"/>
        <w:spacing w:before="0" w:after="0" w:line="240" w:lineRule="auto"/>
        <w:rPr>
          <w:rFonts w:ascii="宋体" w:hAnsi="宋体" w:eastAsia="宋体"/>
          <w:color w:val="auto"/>
          <w:sz w:val="21"/>
          <w:szCs w:val="21"/>
        </w:rPr>
      </w:pPr>
      <w:bookmarkStart w:id="86" w:name="_Toc27372"/>
      <w:r>
        <w:rPr>
          <w:rFonts w:hint="eastAsia" w:ascii="宋体" w:hAnsi="宋体" w:eastAsia="宋体"/>
          <w:color w:val="auto"/>
          <w:sz w:val="21"/>
          <w:szCs w:val="21"/>
        </w:rPr>
        <w:t>34.质疑</w:t>
      </w:r>
      <w:bookmarkEnd w:id="86"/>
    </w:p>
    <w:p>
      <w:pPr>
        <w:pStyle w:val="23"/>
        <w:widowControl w:val="0"/>
        <w:numPr>
          <w:ilvl w:val="0"/>
          <w:numId w:val="4"/>
        </w:numPr>
        <w:tabs>
          <w:tab w:val="left" w:pos="907"/>
        </w:tabs>
        <w:adjustRightInd/>
        <w:snapToGrid/>
        <w:spacing w:after="0" w:line="360" w:lineRule="exact"/>
        <w:ind w:firstLineChars="0"/>
        <w:jc w:val="both"/>
        <w:rPr>
          <w:rFonts w:ascii="宋体" w:hAnsi="宋体" w:eastAsia="宋体"/>
          <w:vanish/>
          <w:color w:val="auto"/>
          <w:sz w:val="21"/>
          <w:szCs w:val="21"/>
        </w:rPr>
      </w:pPr>
    </w:p>
    <w:p>
      <w:pPr>
        <w:widowControl w:val="0"/>
        <w:numPr>
          <w:ilvl w:val="1"/>
          <w:numId w:val="4"/>
        </w:numPr>
        <w:tabs>
          <w:tab w:val="left" w:pos="907"/>
        </w:tabs>
        <w:adjustRightInd/>
        <w:snapToGrid/>
        <w:spacing w:after="0" w:line="360" w:lineRule="exact"/>
        <w:jc w:val="both"/>
        <w:rPr>
          <w:rFonts w:ascii="宋体" w:hAnsi="宋体" w:eastAsia="宋体"/>
          <w:color w:val="auto"/>
          <w:sz w:val="21"/>
          <w:szCs w:val="21"/>
        </w:rPr>
      </w:pPr>
      <w:r>
        <w:rPr>
          <w:rFonts w:hint="eastAsia" w:ascii="宋体" w:hAnsi="宋体" w:eastAsia="宋体"/>
          <w:color w:val="auto"/>
          <w:sz w:val="21"/>
          <w:szCs w:val="21"/>
        </w:rPr>
        <w:t>提出质疑的投标人应当是参与所质疑项目采购活动的供应商或是在规定的时间内已依法获取其可质疑的采购文件的潜在供应商。</w:t>
      </w:r>
    </w:p>
    <w:p>
      <w:pPr>
        <w:widowControl w:val="0"/>
        <w:numPr>
          <w:ilvl w:val="1"/>
          <w:numId w:val="4"/>
        </w:numPr>
        <w:tabs>
          <w:tab w:val="left" w:pos="907"/>
        </w:tabs>
        <w:adjustRightInd/>
        <w:snapToGrid/>
        <w:spacing w:after="0" w:line="360" w:lineRule="exact"/>
        <w:jc w:val="both"/>
        <w:rPr>
          <w:rFonts w:ascii="宋体" w:hAnsi="宋体" w:eastAsia="宋体"/>
          <w:color w:val="auto"/>
          <w:sz w:val="21"/>
          <w:szCs w:val="21"/>
        </w:rPr>
      </w:pPr>
      <w:r>
        <w:rPr>
          <w:rFonts w:hint="eastAsia" w:ascii="宋体" w:hAnsi="宋体" w:eastAsia="宋体"/>
          <w:color w:val="auto"/>
          <w:sz w:val="21"/>
          <w:szCs w:val="21"/>
        </w:rPr>
        <w:t>投标人在法定质疑期内须一次性提出针对同一采购程序环节的质疑，对同一采购程序环节的二次质疑采购代理机构不予受理。</w:t>
      </w:r>
    </w:p>
    <w:p>
      <w:pPr>
        <w:widowControl w:val="0"/>
        <w:numPr>
          <w:ilvl w:val="1"/>
          <w:numId w:val="4"/>
        </w:numPr>
        <w:tabs>
          <w:tab w:val="left" w:pos="907"/>
        </w:tabs>
        <w:adjustRightInd/>
        <w:snapToGrid/>
        <w:spacing w:after="0" w:line="360" w:lineRule="exact"/>
        <w:jc w:val="both"/>
        <w:rPr>
          <w:rFonts w:ascii="宋体" w:hAnsi="宋体" w:eastAsia="宋体"/>
          <w:color w:val="auto"/>
          <w:sz w:val="21"/>
          <w:szCs w:val="21"/>
        </w:rPr>
      </w:pPr>
      <w:r>
        <w:rPr>
          <w:rFonts w:hint="eastAsia" w:ascii="宋体" w:hAnsi="宋体" w:eastAsia="宋体"/>
          <w:color w:val="auto"/>
          <w:sz w:val="21"/>
          <w:szCs w:val="21"/>
        </w:rPr>
        <w:t>投标人应将招标文件所规定的纸质版形式（质疑须提交以下资料并加盖投标人公章：质疑函原件、营业执照复印件、法人授权委托书原件加盖公章；若质疑由法人提交，则将提供法人授权委托书原件加盖公章更换为提供法人身份证复印件加盖公章且签字）的质疑按法律规定提交至采购代理机构指定办公地点。投标人以电话、传真或电邮形式提交的质疑属于无效质疑。</w:t>
      </w:r>
    </w:p>
    <w:p>
      <w:pPr>
        <w:widowControl w:val="0"/>
        <w:numPr>
          <w:ilvl w:val="1"/>
          <w:numId w:val="4"/>
        </w:numPr>
        <w:tabs>
          <w:tab w:val="left" w:pos="907"/>
        </w:tabs>
        <w:adjustRightInd/>
        <w:snapToGrid/>
        <w:spacing w:after="0" w:line="360" w:lineRule="exact"/>
        <w:jc w:val="both"/>
        <w:rPr>
          <w:rFonts w:ascii="宋体" w:hAnsi="宋体" w:eastAsia="宋体"/>
          <w:color w:val="auto"/>
          <w:sz w:val="21"/>
          <w:szCs w:val="21"/>
        </w:rPr>
      </w:pPr>
      <w:r>
        <w:rPr>
          <w:rFonts w:hint="eastAsia" w:ascii="宋体" w:hAnsi="宋体" w:eastAsia="宋体"/>
          <w:color w:val="auto"/>
          <w:sz w:val="21"/>
          <w:szCs w:val="21"/>
        </w:rPr>
        <w:t>投标人提出质疑应当提交质疑函和必要的证明材料（须注明法律依据），因缺少相关证明材料或是证明材料存在不真实而导致的后果由投标人自行承担。</w:t>
      </w:r>
    </w:p>
    <w:p>
      <w:pPr>
        <w:widowControl w:val="0"/>
        <w:numPr>
          <w:ilvl w:val="1"/>
          <w:numId w:val="4"/>
        </w:numPr>
        <w:tabs>
          <w:tab w:val="left" w:pos="907"/>
        </w:tabs>
        <w:adjustRightInd/>
        <w:snapToGrid/>
        <w:spacing w:after="0" w:line="360" w:lineRule="exact"/>
        <w:jc w:val="both"/>
        <w:rPr>
          <w:rFonts w:ascii="宋体" w:hAnsi="宋体" w:eastAsia="宋体"/>
          <w:color w:val="auto"/>
          <w:sz w:val="21"/>
          <w:szCs w:val="21"/>
        </w:rPr>
      </w:pPr>
      <w:r>
        <w:rPr>
          <w:rFonts w:hint="eastAsia" w:ascii="宋体" w:hAnsi="宋体" w:eastAsia="宋体"/>
          <w:color w:val="auto"/>
          <w:sz w:val="21"/>
          <w:szCs w:val="21"/>
        </w:rPr>
        <w:t>不涉及对投标人利益造成损害的相关内容，不能作为质疑内容提交。</w:t>
      </w:r>
    </w:p>
    <w:p>
      <w:pPr>
        <w:widowControl w:val="0"/>
        <w:numPr>
          <w:ilvl w:val="1"/>
          <w:numId w:val="4"/>
        </w:numPr>
        <w:tabs>
          <w:tab w:val="left" w:pos="907"/>
        </w:tabs>
        <w:adjustRightInd/>
        <w:snapToGrid/>
        <w:spacing w:after="0" w:line="360" w:lineRule="exact"/>
        <w:jc w:val="both"/>
        <w:rPr>
          <w:rFonts w:ascii="宋体" w:hAnsi="宋体" w:eastAsia="宋体"/>
          <w:color w:val="auto"/>
          <w:sz w:val="21"/>
          <w:szCs w:val="21"/>
        </w:rPr>
      </w:pPr>
      <w:r>
        <w:rPr>
          <w:rFonts w:hint="eastAsia" w:ascii="宋体" w:hAnsi="宋体" w:eastAsia="宋体"/>
          <w:color w:val="auto"/>
          <w:sz w:val="21"/>
          <w:szCs w:val="21"/>
        </w:rPr>
        <w:t>投诉人在全国范围12个月内三次以上投诉查无实据的，由财政部门列入不良行为记录名单。</w:t>
      </w:r>
    </w:p>
    <w:p>
      <w:pPr>
        <w:widowControl w:val="0"/>
        <w:numPr>
          <w:ilvl w:val="1"/>
          <w:numId w:val="4"/>
        </w:numPr>
        <w:tabs>
          <w:tab w:val="left" w:pos="907"/>
        </w:tabs>
        <w:adjustRightInd/>
        <w:snapToGrid/>
        <w:spacing w:after="0" w:line="360" w:lineRule="exact"/>
        <w:jc w:val="both"/>
        <w:rPr>
          <w:rFonts w:ascii="宋体" w:hAnsi="宋体" w:eastAsia="宋体"/>
          <w:color w:val="auto"/>
          <w:sz w:val="21"/>
          <w:szCs w:val="21"/>
        </w:rPr>
      </w:pPr>
      <w:r>
        <w:rPr>
          <w:rFonts w:hint="eastAsia" w:ascii="宋体" w:hAnsi="宋体" w:eastAsia="宋体"/>
          <w:color w:val="auto"/>
          <w:sz w:val="21"/>
          <w:szCs w:val="21"/>
        </w:rPr>
        <w:t>投诉人有下列行为之一的，属于虚假、恶意投诉，由财政部门列入不良行为记录名单，禁止其1至3年内参加政府采购活动：</w:t>
      </w:r>
    </w:p>
    <w:p>
      <w:pPr>
        <w:widowControl w:val="0"/>
        <w:tabs>
          <w:tab w:val="left" w:pos="907"/>
        </w:tabs>
        <w:adjustRightInd/>
        <w:snapToGrid/>
        <w:spacing w:after="0" w:line="360" w:lineRule="exact"/>
        <w:ind w:left="567"/>
        <w:jc w:val="both"/>
        <w:rPr>
          <w:rFonts w:ascii="宋体" w:hAnsi="宋体" w:eastAsia="宋体"/>
          <w:color w:val="auto"/>
          <w:sz w:val="21"/>
          <w:szCs w:val="21"/>
        </w:rPr>
      </w:pPr>
      <w:r>
        <w:rPr>
          <w:rFonts w:hint="eastAsia" w:ascii="宋体" w:hAnsi="宋体" w:eastAsia="宋体"/>
          <w:color w:val="auto"/>
          <w:sz w:val="21"/>
          <w:szCs w:val="21"/>
        </w:rPr>
        <w:t>（一）捏造事实;</w:t>
      </w:r>
    </w:p>
    <w:p>
      <w:pPr>
        <w:widowControl w:val="0"/>
        <w:tabs>
          <w:tab w:val="left" w:pos="907"/>
        </w:tabs>
        <w:adjustRightInd/>
        <w:snapToGrid/>
        <w:spacing w:after="0" w:line="360" w:lineRule="exact"/>
        <w:ind w:left="567"/>
        <w:jc w:val="both"/>
        <w:rPr>
          <w:rFonts w:ascii="宋体" w:hAnsi="宋体" w:eastAsia="宋体"/>
          <w:color w:val="auto"/>
          <w:sz w:val="21"/>
          <w:szCs w:val="21"/>
        </w:rPr>
      </w:pPr>
      <w:r>
        <w:rPr>
          <w:rFonts w:hint="eastAsia" w:ascii="宋体" w:hAnsi="宋体" w:eastAsia="宋体"/>
          <w:color w:val="auto"/>
          <w:sz w:val="21"/>
          <w:szCs w:val="21"/>
        </w:rPr>
        <w:t>（二）提供虚假材料;</w:t>
      </w:r>
    </w:p>
    <w:p>
      <w:pPr>
        <w:widowControl w:val="0"/>
        <w:tabs>
          <w:tab w:val="left" w:pos="907"/>
        </w:tabs>
        <w:adjustRightInd/>
        <w:snapToGrid/>
        <w:spacing w:after="0" w:line="360" w:lineRule="exact"/>
        <w:ind w:left="567"/>
        <w:jc w:val="both"/>
        <w:rPr>
          <w:rFonts w:ascii="宋体" w:hAnsi="宋体" w:eastAsia="宋体"/>
          <w:color w:val="auto"/>
          <w:sz w:val="21"/>
          <w:szCs w:val="21"/>
        </w:rPr>
      </w:pPr>
      <w:r>
        <w:rPr>
          <w:rFonts w:hint="eastAsia" w:ascii="宋体" w:hAnsi="宋体" w:eastAsia="宋体"/>
          <w:color w:val="auto"/>
          <w:sz w:val="21"/>
          <w:szCs w:val="21"/>
        </w:rPr>
        <w:t>（三）以非法手段取得证明材料。证据来源的合法性存在明显疑问，投诉人无法证明其取得方式合法的，视为以非法手段取得证明材料。</w:t>
      </w:r>
    </w:p>
    <w:p>
      <w:pPr>
        <w:widowControl w:val="0"/>
        <w:numPr>
          <w:ilvl w:val="1"/>
          <w:numId w:val="4"/>
        </w:numPr>
        <w:tabs>
          <w:tab w:val="left" w:pos="907"/>
        </w:tabs>
        <w:adjustRightInd/>
        <w:snapToGrid/>
        <w:spacing w:after="0" w:line="360" w:lineRule="exact"/>
        <w:jc w:val="both"/>
        <w:rPr>
          <w:rFonts w:ascii="宋体" w:hAnsi="宋体" w:eastAsia="宋体"/>
          <w:color w:val="auto"/>
          <w:sz w:val="21"/>
          <w:szCs w:val="21"/>
        </w:rPr>
      </w:pPr>
      <w:r>
        <w:rPr>
          <w:rFonts w:hint="eastAsia" w:ascii="宋体" w:hAnsi="宋体" w:eastAsia="宋体"/>
          <w:color w:val="auto"/>
          <w:sz w:val="21"/>
          <w:szCs w:val="21"/>
        </w:rPr>
        <w:t>以联合体形式参加政府采购活动的，其质疑应当由组成联合体的所有投标人共同提出。</w:t>
      </w:r>
    </w:p>
    <w:p>
      <w:pPr>
        <w:rPr>
          <w:color w:val="auto"/>
        </w:rPr>
      </w:pPr>
    </w:p>
    <w:p>
      <w:pPr>
        <w:pStyle w:val="4"/>
        <w:numPr>
          <w:ilvl w:val="0"/>
          <w:numId w:val="3"/>
        </w:numPr>
        <w:jc w:val="center"/>
        <w:rPr>
          <w:rFonts w:ascii="宋体" w:hAnsi="宋体" w:eastAsia="宋体"/>
          <w:color w:val="auto"/>
        </w:rPr>
      </w:pPr>
      <w:bookmarkStart w:id="87" w:name="_Toc7319"/>
      <w:r>
        <w:rPr>
          <w:rFonts w:hint="eastAsia" w:ascii="宋体" w:hAnsi="宋体" w:eastAsia="宋体"/>
          <w:color w:val="auto"/>
        </w:rPr>
        <w:t>其他</w:t>
      </w:r>
      <w:bookmarkEnd w:id="87"/>
    </w:p>
    <w:p>
      <w:pPr>
        <w:pStyle w:val="5"/>
        <w:widowControl w:val="0"/>
        <w:overflowPunct w:val="0"/>
        <w:spacing w:before="0" w:after="0" w:line="240" w:lineRule="auto"/>
        <w:rPr>
          <w:rFonts w:ascii="宋体" w:hAnsi="宋体" w:eastAsia="宋体"/>
          <w:color w:val="auto"/>
          <w:sz w:val="21"/>
          <w:szCs w:val="21"/>
        </w:rPr>
      </w:pPr>
      <w:bookmarkStart w:id="88" w:name="_Toc7713"/>
      <w:r>
        <w:rPr>
          <w:rFonts w:hint="eastAsia" w:ascii="宋体" w:hAnsi="宋体" w:eastAsia="宋体"/>
          <w:color w:val="auto"/>
          <w:sz w:val="21"/>
          <w:szCs w:val="21"/>
        </w:rPr>
        <w:t>35.招标文件的解释权</w:t>
      </w:r>
      <w:bookmarkEnd w:id="88"/>
    </w:p>
    <w:p>
      <w:pPr>
        <w:pStyle w:val="23"/>
        <w:widowControl w:val="0"/>
        <w:numPr>
          <w:ilvl w:val="0"/>
          <w:numId w:val="4"/>
        </w:numPr>
        <w:tabs>
          <w:tab w:val="left" w:pos="907"/>
        </w:tabs>
        <w:adjustRightInd/>
        <w:snapToGrid/>
        <w:spacing w:after="0" w:line="360" w:lineRule="exact"/>
        <w:ind w:firstLineChars="0"/>
        <w:jc w:val="both"/>
        <w:rPr>
          <w:rFonts w:ascii="宋体" w:hAnsi="宋体" w:eastAsia="宋体"/>
          <w:vanish/>
          <w:color w:val="auto"/>
          <w:sz w:val="21"/>
          <w:szCs w:val="21"/>
        </w:rPr>
      </w:pPr>
    </w:p>
    <w:p>
      <w:pPr>
        <w:widowControl w:val="0"/>
        <w:numPr>
          <w:ilvl w:val="1"/>
          <w:numId w:val="4"/>
        </w:numPr>
        <w:tabs>
          <w:tab w:val="left" w:pos="907"/>
        </w:tabs>
        <w:adjustRightInd/>
        <w:snapToGrid/>
        <w:spacing w:after="0" w:line="360" w:lineRule="exact"/>
        <w:jc w:val="both"/>
        <w:rPr>
          <w:rFonts w:ascii="宋体" w:hAnsi="宋体" w:eastAsia="宋体"/>
          <w:color w:val="auto"/>
          <w:sz w:val="21"/>
          <w:szCs w:val="21"/>
        </w:rPr>
      </w:pPr>
      <w:r>
        <w:rPr>
          <w:rFonts w:hint="eastAsia" w:ascii="宋体" w:hAnsi="宋体" w:eastAsia="宋体"/>
          <w:color w:val="auto"/>
          <w:sz w:val="21"/>
          <w:szCs w:val="21"/>
        </w:rPr>
        <w:t>本采购文件是根据国家有关法律、法规以及政府采购管理有关规定和参照国际惯例编制，解释权属本采购代理机构。</w:t>
      </w:r>
    </w:p>
    <w:p>
      <w:pPr>
        <w:jc w:val="center"/>
        <w:rPr>
          <w:color w:val="auto"/>
        </w:rPr>
      </w:pPr>
    </w:p>
    <w:p>
      <w:pPr>
        <w:pStyle w:val="3"/>
        <w:jc w:val="center"/>
        <w:rPr>
          <w:color w:val="auto"/>
          <w:sz w:val="52"/>
          <w:szCs w:val="52"/>
        </w:rPr>
      </w:pPr>
      <w:r>
        <w:rPr>
          <w:rFonts w:hint="eastAsia"/>
          <w:color w:val="auto"/>
          <w:sz w:val="52"/>
          <w:szCs w:val="52"/>
        </w:rPr>
        <w:br w:type="page"/>
      </w:r>
    </w:p>
    <w:p>
      <w:pPr>
        <w:pStyle w:val="3"/>
        <w:jc w:val="center"/>
        <w:rPr>
          <w:color w:val="auto"/>
          <w:sz w:val="52"/>
          <w:szCs w:val="52"/>
        </w:rPr>
      </w:pPr>
    </w:p>
    <w:p>
      <w:pPr>
        <w:pStyle w:val="3"/>
        <w:jc w:val="center"/>
        <w:rPr>
          <w:color w:val="auto"/>
          <w:sz w:val="52"/>
          <w:szCs w:val="52"/>
        </w:rPr>
      </w:pPr>
    </w:p>
    <w:p>
      <w:pPr>
        <w:pStyle w:val="3"/>
        <w:jc w:val="center"/>
        <w:rPr>
          <w:color w:val="auto"/>
          <w:sz w:val="52"/>
          <w:szCs w:val="52"/>
        </w:rPr>
      </w:pPr>
    </w:p>
    <w:p>
      <w:pPr>
        <w:pStyle w:val="3"/>
        <w:jc w:val="center"/>
        <w:rPr>
          <w:color w:val="auto"/>
          <w:sz w:val="52"/>
          <w:szCs w:val="52"/>
        </w:rPr>
      </w:pPr>
    </w:p>
    <w:p>
      <w:pPr>
        <w:pStyle w:val="3"/>
        <w:jc w:val="center"/>
        <w:rPr>
          <w:color w:val="auto"/>
          <w:sz w:val="52"/>
          <w:szCs w:val="52"/>
        </w:rPr>
      </w:pPr>
    </w:p>
    <w:p>
      <w:pPr>
        <w:pStyle w:val="3"/>
        <w:jc w:val="center"/>
        <w:rPr>
          <w:color w:val="auto"/>
          <w:sz w:val="52"/>
          <w:szCs w:val="52"/>
        </w:rPr>
      </w:pPr>
      <w:bookmarkStart w:id="89" w:name="_Toc19539"/>
      <w:r>
        <w:rPr>
          <w:rFonts w:hint="eastAsia"/>
          <w:color w:val="auto"/>
          <w:sz w:val="52"/>
          <w:szCs w:val="52"/>
        </w:rPr>
        <w:t>第五部分 合同格式（仅供参考）</w:t>
      </w:r>
      <w:bookmarkEnd w:id="89"/>
    </w:p>
    <w:p>
      <w:pPr>
        <w:pStyle w:val="4"/>
        <w:ind w:left="720"/>
        <w:jc w:val="center"/>
        <w:rPr>
          <w:rFonts w:ascii="宋体" w:hAnsi="宋体" w:eastAsia="宋体"/>
          <w:color w:val="auto"/>
        </w:rPr>
      </w:pPr>
      <w:r>
        <w:rPr>
          <w:rFonts w:hint="eastAsia" w:ascii="宋体" w:hAnsi="宋体" w:eastAsia="宋体"/>
          <w:color w:val="auto"/>
        </w:rPr>
        <w:br w:type="page"/>
      </w:r>
    </w:p>
    <w:p>
      <w:pPr>
        <w:autoSpaceDN w:val="0"/>
        <w:spacing w:after="0" w:line="360" w:lineRule="auto"/>
        <w:jc w:val="center"/>
        <w:rPr>
          <w:rFonts w:ascii="宋体" w:hAnsi="宋体" w:eastAsia="宋体" w:cs="宋体"/>
          <w:b/>
          <w:bCs/>
          <w:color w:val="auto"/>
          <w:sz w:val="21"/>
          <w:szCs w:val="21"/>
        </w:rPr>
      </w:pPr>
      <w:r>
        <w:rPr>
          <w:rFonts w:hint="eastAsia" w:ascii="宋体" w:hAnsi="宋体" w:eastAsia="宋体" w:cs="宋体"/>
          <w:b/>
          <w:bCs/>
          <w:color w:val="auto"/>
          <w:sz w:val="21"/>
          <w:szCs w:val="21"/>
        </w:rPr>
        <w:t>服务合同书</w:t>
      </w:r>
    </w:p>
    <w:p>
      <w:pPr>
        <w:autoSpaceDN w:val="0"/>
        <w:spacing w:after="0" w:line="360" w:lineRule="auto"/>
        <w:rPr>
          <w:rFonts w:ascii="宋体" w:hAnsi="宋体" w:eastAsia="宋体" w:cs="宋体"/>
          <w:color w:val="auto"/>
          <w:sz w:val="21"/>
          <w:szCs w:val="21"/>
        </w:rPr>
      </w:pPr>
    </w:p>
    <w:p>
      <w:pPr>
        <w:autoSpaceDN w:val="0"/>
        <w:spacing w:after="0" w:line="360" w:lineRule="auto"/>
        <w:rPr>
          <w:rFonts w:ascii="宋体" w:hAnsi="宋体" w:eastAsia="宋体" w:cs="宋体"/>
          <w:color w:val="auto"/>
          <w:sz w:val="21"/>
          <w:szCs w:val="21"/>
        </w:rPr>
      </w:pPr>
      <w:r>
        <w:rPr>
          <w:rFonts w:hint="eastAsia" w:ascii="宋体" w:hAnsi="宋体" w:eastAsia="宋体" w:cs="宋体"/>
          <w:color w:val="auto"/>
          <w:sz w:val="21"/>
          <w:szCs w:val="21"/>
        </w:rPr>
        <w:t xml:space="preserve">甲方（客户方）：                                                 </w:t>
      </w:r>
    </w:p>
    <w:p>
      <w:pPr>
        <w:autoSpaceDN w:val="0"/>
        <w:spacing w:after="0" w:line="360" w:lineRule="auto"/>
        <w:rPr>
          <w:rFonts w:ascii="宋体" w:hAnsi="宋体" w:eastAsia="宋体" w:cs="宋体"/>
          <w:color w:val="auto"/>
          <w:sz w:val="21"/>
          <w:szCs w:val="21"/>
        </w:rPr>
      </w:pPr>
      <w:r>
        <w:rPr>
          <w:rFonts w:hint="eastAsia" w:ascii="宋体" w:hAnsi="宋体" w:eastAsia="宋体" w:cs="宋体"/>
          <w:color w:val="auto"/>
          <w:sz w:val="21"/>
          <w:szCs w:val="21"/>
        </w:rPr>
        <w:t xml:space="preserve">乙方（服务方）：   </w:t>
      </w:r>
    </w:p>
    <w:p>
      <w:pPr>
        <w:autoSpaceDN w:val="0"/>
        <w:spacing w:after="0" w:line="360" w:lineRule="auto"/>
        <w:ind w:firstLine="420" w:firstLineChars="200"/>
        <w:rPr>
          <w:rFonts w:ascii="宋体" w:hAnsi="宋体" w:eastAsia="宋体" w:cs="宋体"/>
          <w:color w:val="auto"/>
          <w:sz w:val="21"/>
          <w:szCs w:val="21"/>
        </w:rPr>
      </w:pPr>
      <w:r>
        <w:rPr>
          <w:rFonts w:hint="eastAsia" w:ascii="宋体" w:hAnsi="宋体" w:eastAsia="宋体" w:cs="宋体"/>
          <w:color w:val="auto"/>
          <w:sz w:val="21"/>
          <w:szCs w:val="21"/>
        </w:rPr>
        <w:t xml:space="preserve">甲乙双方本着相互信任，真诚合作的原则，经双方友好协商，就乙方为甲方提供特定服务达成一致意见，特签订本合同(包括本合同附件A)。                                              </w:t>
      </w:r>
    </w:p>
    <w:p>
      <w:pPr>
        <w:autoSpaceDN w:val="0"/>
        <w:spacing w:after="0" w:line="360" w:lineRule="auto"/>
        <w:rPr>
          <w:rFonts w:ascii="宋体" w:hAnsi="宋体" w:eastAsia="宋体" w:cs="宋体"/>
          <w:b/>
          <w:color w:val="auto"/>
          <w:sz w:val="21"/>
          <w:szCs w:val="21"/>
        </w:rPr>
      </w:pPr>
      <w:r>
        <w:rPr>
          <w:rFonts w:hint="eastAsia" w:ascii="宋体" w:hAnsi="宋体" w:eastAsia="宋体" w:cs="宋体"/>
          <w:b/>
          <w:color w:val="auto"/>
          <w:sz w:val="21"/>
          <w:szCs w:val="21"/>
        </w:rPr>
        <w:t>　　一、 服务内容</w:t>
      </w:r>
    </w:p>
    <w:p>
      <w:pPr>
        <w:autoSpaceDN w:val="0"/>
        <w:spacing w:after="0" w:line="360" w:lineRule="auto"/>
        <w:rPr>
          <w:rFonts w:ascii="宋体" w:hAnsi="宋体" w:eastAsia="宋体" w:cs="宋体"/>
          <w:color w:val="auto"/>
          <w:sz w:val="21"/>
          <w:szCs w:val="21"/>
        </w:rPr>
      </w:pPr>
      <w:r>
        <w:rPr>
          <w:rFonts w:hint="eastAsia" w:ascii="宋体" w:hAnsi="宋体" w:eastAsia="宋体" w:cs="宋体"/>
          <w:color w:val="auto"/>
          <w:sz w:val="21"/>
          <w:szCs w:val="21"/>
        </w:rPr>
        <w:t>　　1、乙方同意向甲方提供附于本合同并作为本合同一部分的附件A所列的特定服务。服务的内容、时限、衡量成果的</w:t>
      </w:r>
      <w:r>
        <w:rPr>
          <w:color w:val="auto"/>
        </w:rPr>
        <w:fldChar w:fldCharType="begin"/>
      </w:r>
      <w:r>
        <w:rPr>
          <w:color w:val="auto"/>
        </w:rPr>
        <w:instrText xml:space="preserve"> HYPERLINK "http://www.jianshe99.com/web/zhuanyeziliao/biaozhunguifan/" </w:instrText>
      </w:r>
      <w:r>
        <w:rPr>
          <w:color w:val="auto"/>
        </w:rPr>
        <w:fldChar w:fldCharType="separate"/>
      </w:r>
      <w:r>
        <w:rPr>
          <w:rFonts w:hint="eastAsia" w:ascii="宋体" w:hAnsi="宋体" w:eastAsia="宋体" w:cs="宋体"/>
          <w:color w:val="auto"/>
          <w:sz w:val="21"/>
          <w:szCs w:val="21"/>
        </w:rPr>
        <w:t>标准</w:t>
      </w:r>
      <w:r>
        <w:rPr>
          <w:rFonts w:hint="eastAsia" w:ascii="宋体" w:hAnsi="宋体" w:eastAsia="宋体" w:cs="宋体"/>
          <w:color w:val="auto"/>
          <w:sz w:val="21"/>
          <w:szCs w:val="21"/>
        </w:rPr>
        <w:fldChar w:fldCharType="end"/>
      </w:r>
      <w:r>
        <w:rPr>
          <w:rFonts w:hint="eastAsia" w:ascii="宋体" w:hAnsi="宋体" w:eastAsia="宋体" w:cs="宋体"/>
          <w:color w:val="auto"/>
          <w:sz w:val="21"/>
          <w:szCs w:val="21"/>
        </w:rPr>
        <w:t xml:space="preserve">见附件A。 </w:t>
      </w:r>
    </w:p>
    <w:p>
      <w:pPr>
        <w:autoSpaceDN w:val="0"/>
        <w:spacing w:after="0" w:line="360" w:lineRule="auto"/>
        <w:rPr>
          <w:rFonts w:ascii="宋体" w:hAnsi="宋体" w:eastAsia="宋体" w:cs="宋体"/>
          <w:color w:val="auto"/>
          <w:sz w:val="21"/>
          <w:szCs w:val="21"/>
        </w:rPr>
      </w:pPr>
      <w:r>
        <w:rPr>
          <w:rFonts w:hint="eastAsia" w:ascii="宋体" w:hAnsi="宋体" w:eastAsia="宋体" w:cs="宋体"/>
          <w:color w:val="auto"/>
          <w:sz w:val="21"/>
          <w:szCs w:val="21"/>
        </w:rPr>
        <w:t>　  2、如果乙方在工作中因自身过错而发生任何错误或遗漏，乙方应无条件更正，而不另外收费，并对因此而对甲方造成的损失承担赔偿责任，赔偿以附件A所载明的该项服务内容对应之服务费为限。若因甲方原因造成工作的延误，将由甲方承担相应的损失。</w:t>
      </w:r>
    </w:p>
    <w:p>
      <w:pPr>
        <w:autoSpaceDN w:val="0"/>
        <w:spacing w:after="0" w:line="360" w:lineRule="auto"/>
        <w:ind w:firstLine="315" w:firstLineChars="150"/>
        <w:rPr>
          <w:rFonts w:ascii="宋体" w:hAnsi="宋体" w:eastAsia="宋体" w:cs="宋体"/>
          <w:color w:val="auto"/>
          <w:sz w:val="21"/>
          <w:szCs w:val="21"/>
        </w:rPr>
      </w:pPr>
      <w:r>
        <w:rPr>
          <w:rFonts w:hint="eastAsia" w:ascii="宋体" w:hAnsi="宋体" w:eastAsia="宋体" w:cs="宋体"/>
          <w:color w:val="auto"/>
          <w:sz w:val="21"/>
          <w:szCs w:val="21"/>
        </w:rPr>
        <w:t>3、乙方的服务承诺：</w:t>
      </w:r>
    </w:p>
    <w:p>
      <w:pPr>
        <w:autoSpaceDN w:val="0"/>
        <w:spacing w:after="0" w:line="360" w:lineRule="auto"/>
        <w:ind w:firstLine="420" w:firstLineChars="200"/>
        <w:rPr>
          <w:rFonts w:ascii="宋体" w:hAnsi="宋体" w:eastAsia="宋体" w:cs="宋体"/>
          <w:color w:val="auto"/>
          <w:sz w:val="21"/>
          <w:szCs w:val="21"/>
        </w:rPr>
      </w:pPr>
      <w:r>
        <w:rPr>
          <w:rFonts w:hint="eastAsia" w:ascii="宋体" w:hAnsi="宋体" w:eastAsia="宋体" w:cs="宋体"/>
          <w:color w:val="auto"/>
          <w:sz w:val="21"/>
          <w:szCs w:val="21"/>
        </w:rPr>
        <w:t>1） 乙方接到甲方通过电话、信函传真、电子邮件、网上提交等方式提出关于附件A所列服务的请求后，在两个有效工作日内给予响应并提供服务。</w:t>
      </w:r>
    </w:p>
    <w:p>
      <w:pPr>
        <w:autoSpaceDN w:val="0"/>
        <w:spacing w:after="0" w:line="360" w:lineRule="auto"/>
        <w:ind w:firstLine="420" w:firstLineChars="200"/>
        <w:rPr>
          <w:rFonts w:ascii="宋体" w:hAnsi="宋体" w:eastAsia="宋体" w:cs="宋体"/>
          <w:color w:val="auto"/>
          <w:sz w:val="21"/>
          <w:szCs w:val="21"/>
        </w:rPr>
      </w:pPr>
      <w:r>
        <w:rPr>
          <w:rFonts w:hint="eastAsia" w:ascii="宋体" w:hAnsi="宋体" w:eastAsia="宋体" w:cs="宋体"/>
          <w:color w:val="auto"/>
          <w:sz w:val="21"/>
          <w:szCs w:val="21"/>
        </w:rPr>
        <w:t>2）乙方提供给甲方的服务，必须按照合同附件A规定的标准进行。</w:t>
      </w:r>
    </w:p>
    <w:p>
      <w:pPr>
        <w:autoSpaceDN w:val="0"/>
        <w:spacing w:after="0" w:line="360" w:lineRule="auto"/>
        <w:rPr>
          <w:rFonts w:ascii="宋体" w:hAnsi="宋体" w:eastAsia="宋体" w:cs="宋体"/>
          <w:b/>
          <w:color w:val="auto"/>
          <w:sz w:val="21"/>
          <w:szCs w:val="21"/>
        </w:rPr>
      </w:pPr>
      <w:r>
        <w:rPr>
          <w:rFonts w:hint="eastAsia" w:ascii="宋体" w:hAnsi="宋体" w:eastAsia="宋体" w:cs="宋体"/>
          <w:color w:val="auto"/>
          <w:sz w:val="21"/>
          <w:szCs w:val="21"/>
        </w:rPr>
        <w:t>　　</w:t>
      </w:r>
      <w:r>
        <w:rPr>
          <w:rFonts w:hint="eastAsia" w:ascii="宋体" w:hAnsi="宋体" w:eastAsia="宋体" w:cs="宋体"/>
          <w:b/>
          <w:color w:val="auto"/>
          <w:sz w:val="21"/>
          <w:szCs w:val="21"/>
        </w:rPr>
        <w:t>二、 服务费的支付</w:t>
      </w:r>
    </w:p>
    <w:p>
      <w:pPr>
        <w:autoSpaceDN w:val="0"/>
        <w:spacing w:after="0" w:line="360" w:lineRule="auto"/>
        <w:ind w:firstLine="465"/>
        <w:rPr>
          <w:rFonts w:ascii="宋体" w:hAnsi="宋体" w:eastAsia="宋体" w:cs="宋体"/>
          <w:color w:val="auto"/>
          <w:sz w:val="21"/>
          <w:szCs w:val="21"/>
        </w:rPr>
      </w:pPr>
      <w:r>
        <w:rPr>
          <w:rFonts w:hint="eastAsia" w:ascii="宋体" w:hAnsi="宋体" w:eastAsia="宋体" w:cs="宋体"/>
          <w:color w:val="auto"/>
          <w:sz w:val="21"/>
          <w:szCs w:val="21"/>
        </w:rPr>
        <w:t>1、服务费总金额为</w:t>
      </w:r>
      <w:r>
        <w:rPr>
          <w:rFonts w:hint="eastAsia" w:ascii="宋体" w:hAnsi="宋体" w:eastAsia="宋体" w:cs="宋体"/>
          <w:color w:val="auto"/>
          <w:sz w:val="21"/>
          <w:szCs w:val="21"/>
          <w:u w:val="single"/>
        </w:rPr>
        <w:t xml:space="preserve">      </w:t>
      </w:r>
      <w:r>
        <w:rPr>
          <w:rFonts w:hint="eastAsia" w:ascii="宋体" w:hAnsi="宋体" w:eastAsia="宋体" w:cs="宋体"/>
          <w:color w:val="auto"/>
          <w:sz w:val="21"/>
          <w:szCs w:val="21"/>
        </w:rPr>
        <w:t>人民币 (大写:     人民币元整)。</w:t>
      </w:r>
    </w:p>
    <w:p>
      <w:pPr>
        <w:autoSpaceDN w:val="0"/>
        <w:spacing w:after="0" w:line="360" w:lineRule="auto"/>
        <w:ind w:firstLine="465"/>
        <w:rPr>
          <w:rFonts w:ascii="宋体" w:hAnsi="宋体" w:eastAsia="宋体" w:cs="宋体"/>
          <w:color w:val="auto"/>
          <w:sz w:val="21"/>
          <w:szCs w:val="21"/>
        </w:rPr>
      </w:pPr>
      <w:r>
        <w:rPr>
          <w:rFonts w:hint="eastAsia" w:ascii="宋体" w:hAnsi="宋体" w:eastAsia="宋体" w:cs="宋体"/>
          <w:color w:val="auto"/>
          <w:sz w:val="21"/>
          <w:szCs w:val="21"/>
        </w:rPr>
        <w:t>2、本费用结构仅限於附件A中列明的工作。如果甲方要求扩大项目范围，或因甲方改变已经议定的项目内容导致乙方需重复进行项目步骤，乙方将需要重新评估上述费用结构。</w:t>
      </w:r>
    </w:p>
    <w:p>
      <w:pPr>
        <w:autoSpaceDN w:val="0"/>
        <w:spacing w:after="0" w:line="360" w:lineRule="auto"/>
        <w:ind w:firstLine="465"/>
        <w:rPr>
          <w:rFonts w:ascii="宋体" w:hAnsi="宋体" w:eastAsia="宋体" w:cs="宋体"/>
          <w:color w:val="auto"/>
          <w:sz w:val="21"/>
          <w:szCs w:val="21"/>
        </w:rPr>
      </w:pPr>
      <w:r>
        <w:rPr>
          <w:rFonts w:hint="eastAsia" w:ascii="宋体" w:hAnsi="宋体" w:eastAsia="宋体" w:cs="宋体"/>
          <w:color w:val="auto"/>
          <w:sz w:val="21"/>
          <w:szCs w:val="21"/>
        </w:rPr>
        <w:t>3、甲乙双方一致同意项目服务费按阶段以人民币形式支付。每阶段末，甲方将在验收确认该阶段服务完成合格，并且乙方发出该阶段工作的费用账单及正式有效的税务发票后</w:t>
      </w:r>
      <w:r>
        <w:rPr>
          <w:rFonts w:hint="eastAsia" w:ascii="宋体" w:hAnsi="宋体" w:eastAsia="宋体" w:cs="宋体"/>
          <w:color w:val="auto"/>
          <w:sz w:val="21"/>
          <w:szCs w:val="21"/>
          <w:u w:val="single"/>
        </w:rPr>
        <w:t xml:space="preserve">    </w:t>
      </w:r>
      <w:r>
        <w:rPr>
          <w:rFonts w:hint="eastAsia" w:ascii="宋体" w:hAnsi="宋体" w:eastAsia="宋体" w:cs="宋体"/>
          <w:color w:val="auto"/>
          <w:sz w:val="21"/>
          <w:szCs w:val="21"/>
        </w:rPr>
        <w:t>个工作日内，向乙方支付约定的费用。</w:t>
      </w:r>
    </w:p>
    <w:p>
      <w:pPr>
        <w:autoSpaceDN w:val="0"/>
        <w:spacing w:after="0" w:line="360" w:lineRule="auto"/>
        <w:rPr>
          <w:rFonts w:ascii="宋体" w:hAnsi="宋体" w:eastAsia="宋体" w:cs="宋体"/>
          <w:color w:val="auto"/>
          <w:sz w:val="21"/>
          <w:szCs w:val="21"/>
        </w:rPr>
      </w:pPr>
      <w:r>
        <w:rPr>
          <w:rFonts w:hint="eastAsia" w:ascii="宋体" w:hAnsi="宋体" w:eastAsia="宋体" w:cs="宋体"/>
          <w:color w:val="auto"/>
          <w:sz w:val="21"/>
          <w:szCs w:val="21"/>
        </w:rPr>
        <w:t>　　4、阶段付款的比例及时间约定如下：</w:t>
      </w:r>
    </w:p>
    <w:p>
      <w:pPr>
        <w:autoSpaceDN w:val="0"/>
        <w:spacing w:after="0" w:line="360" w:lineRule="auto"/>
        <w:rPr>
          <w:rFonts w:ascii="宋体" w:hAnsi="宋体" w:eastAsia="宋体" w:cs="宋体"/>
          <w:color w:val="auto"/>
          <w:sz w:val="21"/>
          <w:szCs w:val="21"/>
        </w:rPr>
      </w:pPr>
      <w:r>
        <w:rPr>
          <w:rFonts w:hint="eastAsia" w:ascii="宋体" w:hAnsi="宋体" w:eastAsia="宋体" w:cs="宋体"/>
          <w:color w:val="auto"/>
          <w:sz w:val="21"/>
          <w:szCs w:val="21"/>
        </w:rPr>
        <w:t>　　项目阶段 付款比例 付款时间</w:t>
      </w:r>
    </w:p>
    <w:p>
      <w:pPr>
        <w:autoSpaceDN w:val="0"/>
        <w:spacing w:after="0" w:line="360" w:lineRule="auto"/>
        <w:rPr>
          <w:rFonts w:ascii="宋体" w:hAnsi="宋体" w:eastAsia="宋体" w:cs="宋体"/>
          <w:color w:val="auto"/>
          <w:sz w:val="21"/>
          <w:szCs w:val="21"/>
        </w:rPr>
      </w:pPr>
      <w:r>
        <w:rPr>
          <w:rFonts w:hint="eastAsia" w:ascii="宋体" w:hAnsi="宋体" w:eastAsia="宋体" w:cs="宋体"/>
          <w:color w:val="auto"/>
          <w:sz w:val="21"/>
          <w:szCs w:val="21"/>
        </w:rPr>
        <w:t xml:space="preserve">　　第一阶段     %    </w:t>
      </w:r>
      <w:r>
        <w:rPr>
          <w:rFonts w:hint="eastAsia" w:ascii="宋体" w:hAnsi="宋体" w:eastAsia="宋体" w:cs="宋体"/>
          <w:color w:val="auto"/>
          <w:sz w:val="21"/>
          <w:szCs w:val="21"/>
          <w:u w:val="single"/>
        </w:rPr>
        <w:t>附件A所列之（ ）~（ ）</w:t>
      </w:r>
      <w:r>
        <w:rPr>
          <w:rFonts w:hint="eastAsia" w:ascii="宋体" w:hAnsi="宋体" w:eastAsia="宋体" w:cs="宋体"/>
          <w:color w:val="auto"/>
          <w:sz w:val="21"/>
          <w:szCs w:val="21"/>
        </w:rPr>
        <w:t>结束之后</w:t>
      </w:r>
    </w:p>
    <w:p>
      <w:pPr>
        <w:autoSpaceDN w:val="0"/>
        <w:spacing w:after="0" w:line="360" w:lineRule="auto"/>
        <w:rPr>
          <w:rFonts w:ascii="宋体" w:hAnsi="宋体" w:eastAsia="宋体" w:cs="宋体"/>
          <w:color w:val="auto"/>
          <w:sz w:val="21"/>
          <w:szCs w:val="21"/>
        </w:rPr>
      </w:pPr>
      <w:r>
        <w:rPr>
          <w:rFonts w:hint="eastAsia" w:ascii="宋体" w:hAnsi="宋体" w:eastAsia="宋体" w:cs="宋体"/>
          <w:color w:val="auto"/>
          <w:sz w:val="21"/>
          <w:szCs w:val="21"/>
        </w:rPr>
        <w:t xml:space="preserve">　　第二阶段     %    </w:t>
      </w:r>
      <w:r>
        <w:rPr>
          <w:rFonts w:hint="eastAsia" w:ascii="宋体" w:hAnsi="宋体" w:eastAsia="宋体" w:cs="宋体"/>
          <w:color w:val="auto"/>
          <w:sz w:val="21"/>
          <w:szCs w:val="21"/>
          <w:u w:val="single"/>
        </w:rPr>
        <w:t>附件A所列之（ ）~（ ）</w:t>
      </w:r>
      <w:r>
        <w:rPr>
          <w:rFonts w:hint="eastAsia" w:ascii="宋体" w:hAnsi="宋体" w:eastAsia="宋体" w:cs="宋体"/>
          <w:color w:val="auto"/>
          <w:sz w:val="21"/>
          <w:szCs w:val="21"/>
        </w:rPr>
        <w:t>结束之后</w:t>
      </w:r>
    </w:p>
    <w:p>
      <w:pPr>
        <w:autoSpaceDN w:val="0"/>
        <w:spacing w:after="0" w:line="360" w:lineRule="auto"/>
        <w:rPr>
          <w:rFonts w:ascii="宋体" w:hAnsi="宋体" w:eastAsia="宋体" w:cs="宋体"/>
          <w:color w:val="auto"/>
          <w:sz w:val="21"/>
          <w:szCs w:val="21"/>
        </w:rPr>
      </w:pPr>
      <w:r>
        <w:rPr>
          <w:rFonts w:hint="eastAsia" w:ascii="宋体" w:hAnsi="宋体" w:eastAsia="宋体" w:cs="宋体"/>
          <w:color w:val="auto"/>
          <w:sz w:val="21"/>
          <w:szCs w:val="21"/>
        </w:rPr>
        <w:t>　　第三阶段     %    附件A所列全部服务项目结束汇报之后</w:t>
      </w:r>
    </w:p>
    <w:p>
      <w:pPr>
        <w:autoSpaceDN w:val="0"/>
        <w:spacing w:after="0" w:line="360" w:lineRule="auto"/>
        <w:rPr>
          <w:rFonts w:ascii="宋体" w:hAnsi="宋体" w:eastAsia="宋体" w:cs="宋体"/>
          <w:color w:val="auto"/>
          <w:sz w:val="21"/>
          <w:szCs w:val="21"/>
        </w:rPr>
      </w:pPr>
      <w:r>
        <w:rPr>
          <w:rFonts w:hint="eastAsia" w:ascii="宋体" w:hAnsi="宋体" w:eastAsia="宋体" w:cs="宋体"/>
          <w:color w:val="auto"/>
          <w:sz w:val="21"/>
          <w:szCs w:val="21"/>
        </w:rPr>
        <w:t>　  5、 有关发票方面的任何问题，甲方应在收到发票后及时书面通知乙方，以便乙方及时作出解释或解决问题，以使甲方能按时付款。</w:t>
      </w:r>
    </w:p>
    <w:p>
      <w:pPr>
        <w:autoSpaceDN w:val="0"/>
        <w:spacing w:after="0" w:line="360" w:lineRule="auto"/>
        <w:rPr>
          <w:rFonts w:ascii="宋体" w:hAnsi="宋体" w:eastAsia="宋体" w:cs="宋体"/>
          <w:color w:val="auto"/>
          <w:sz w:val="21"/>
          <w:szCs w:val="21"/>
        </w:rPr>
      </w:pPr>
      <w:r>
        <w:rPr>
          <w:rFonts w:hint="eastAsia" w:ascii="宋体" w:hAnsi="宋体" w:eastAsia="宋体" w:cs="宋体"/>
          <w:color w:val="auto"/>
          <w:sz w:val="21"/>
          <w:szCs w:val="21"/>
        </w:rPr>
        <w:t>　　6、 乙方将自行承担项目实施范围内合理的差旅费用。</w:t>
      </w:r>
    </w:p>
    <w:p>
      <w:pPr>
        <w:autoSpaceDN w:val="0"/>
        <w:spacing w:after="0" w:line="360" w:lineRule="auto"/>
        <w:rPr>
          <w:rFonts w:ascii="宋体" w:hAnsi="宋体" w:eastAsia="宋体" w:cs="宋体"/>
          <w:color w:val="auto"/>
          <w:sz w:val="21"/>
          <w:szCs w:val="21"/>
        </w:rPr>
      </w:pPr>
      <w:r>
        <w:rPr>
          <w:rFonts w:hint="eastAsia" w:ascii="宋体" w:hAnsi="宋体" w:eastAsia="宋体" w:cs="宋体"/>
          <w:color w:val="auto"/>
          <w:sz w:val="21"/>
          <w:szCs w:val="21"/>
        </w:rPr>
        <w:t>　  7、 乙方同意免除项目杂费。</w:t>
      </w:r>
    </w:p>
    <w:p>
      <w:pPr>
        <w:autoSpaceDN w:val="0"/>
        <w:spacing w:after="0" w:line="360" w:lineRule="auto"/>
        <w:rPr>
          <w:rFonts w:ascii="宋体" w:hAnsi="宋体" w:eastAsia="宋体" w:cs="宋体"/>
          <w:b/>
          <w:color w:val="auto"/>
          <w:sz w:val="21"/>
          <w:szCs w:val="21"/>
        </w:rPr>
      </w:pPr>
      <w:r>
        <w:rPr>
          <w:rFonts w:hint="eastAsia" w:ascii="宋体" w:hAnsi="宋体" w:eastAsia="宋体" w:cs="宋体"/>
          <w:color w:val="auto"/>
          <w:sz w:val="21"/>
          <w:szCs w:val="21"/>
        </w:rPr>
        <w:t xml:space="preserve">　  </w:t>
      </w:r>
      <w:r>
        <w:rPr>
          <w:rFonts w:hint="eastAsia" w:ascii="宋体" w:hAnsi="宋体" w:eastAsia="宋体" w:cs="宋体"/>
          <w:b/>
          <w:color w:val="auto"/>
          <w:sz w:val="21"/>
          <w:szCs w:val="21"/>
        </w:rPr>
        <w:t>三、 服务的变更</w:t>
      </w:r>
    </w:p>
    <w:p>
      <w:pPr>
        <w:autoSpaceDN w:val="0"/>
        <w:spacing w:after="0" w:line="360" w:lineRule="auto"/>
        <w:rPr>
          <w:rFonts w:ascii="宋体" w:hAnsi="宋体" w:eastAsia="宋体" w:cs="宋体"/>
          <w:color w:val="auto"/>
          <w:sz w:val="21"/>
          <w:szCs w:val="21"/>
        </w:rPr>
      </w:pPr>
      <w:r>
        <w:rPr>
          <w:rFonts w:hint="eastAsia" w:ascii="宋体" w:hAnsi="宋体" w:eastAsia="宋体" w:cs="宋体"/>
          <w:color w:val="auto"/>
          <w:sz w:val="21"/>
          <w:szCs w:val="21"/>
        </w:rPr>
        <w:t>　　甲方可以提前</w:t>
      </w:r>
      <w:r>
        <w:rPr>
          <w:rFonts w:hint="eastAsia" w:ascii="宋体" w:hAnsi="宋体" w:eastAsia="宋体" w:cs="宋体"/>
          <w:color w:val="auto"/>
          <w:sz w:val="21"/>
          <w:szCs w:val="21"/>
          <w:u w:val="single"/>
        </w:rPr>
        <w:t xml:space="preserve">   </w:t>
      </w:r>
      <w:r>
        <w:rPr>
          <w:rFonts w:hint="eastAsia" w:ascii="宋体" w:hAnsi="宋体" w:eastAsia="宋体" w:cs="宋体"/>
          <w:color w:val="auto"/>
          <w:sz w:val="21"/>
          <w:szCs w:val="21"/>
        </w:rPr>
        <w:t>个工作日以书面形式要求变更或增加所提供的服务。该等变更最终应由双方互相商定认可，其中包括与该等变更有关的任何费用调整。</w:t>
      </w:r>
    </w:p>
    <w:p>
      <w:pPr>
        <w:autoSpaceDN w:val="0"/>
        <w:spacing w:after="0" w:line="360" w:lineRule="auto"/>
        <w:ind w:firstLine="422" w:firstLineChars="200"/>
        <w:rPr>
          <w:rFonts w:ascii="宋体" w:hAnsi="宋体" w:eastAsia="宋体" w:cs="宋体"/>
          <w:b/>
          <w:color w:val="auto"/>
          <w:sz w:val="21"/>
          <w:szCs w:val="21"/>
        </w:rPr>
      </w:pPr>
      <w:r>
        <w:rPr>
          <w:rFonts w:hint="eastAsia" w:ascii="宋体" w:hAnsi="宋体" w:eastAsia="宋体" w:cs="宋体"/>
          <w:b/>
          <w:color w:val="auto"/>
          <w:sz w:val="21"/>
          <w:szCs w:val="21"/>
        </w:rPr>
        <w:t>四、争议处理</w:t>
      </w:r>
    </w:p>
    <w:p>
      <w:pPr>
        <w:autoSpaceDN w:val="0"/>
        <w:spacing w:after="0" w:line="360" w:lineRule="auto"/>
        <w:ind w:firstLine="420" w:firstLineChars="200"/>
        <w:rPr>
          <w:rFonts w:ascii="宋体" w:hAnsi="宋体" w:eastAsia="宋体" w:cs="宋体"/>
          <w:color w:val="auto"/>
          <w:sz w:val="21"/>
          <w:szCs w:val="21"/>
        </w:rPr>
      </w:pPr>
      <w:r>
        <w:rPr>
          <w:rFonts w:hint="eastAsia" w:ascii="宋体" w:hAnsi="宋体" w:eastAsia="宋体" w:cs="宋体"/>
          <w:color w:val="auto"/>
          <w:sz w:val="21"/>
          <w:szCs w:val="21"/>
        </w:rPr>
        <w:t>甲乙双方如对协议条款规定的理解有异议，或者对与协议有关的事项发生争议，双方应本着友好合作的精神进行协商。协商不能解决的，任何一方可向上海仲裁委员会提起仲裁。</w:t>
      </w:r>
    </w:p>
    <w:p>
      <w:pPr>
        <w:autoSpaceDN w:val="0"/>
        <w:spacing w:after="0" w:line="360" w:lineRule="auto"/>
        <w:rPr>
          <w:rFonts w:ascii="宋体" w:hAnsi="宋体" w:eastAsia="宋体" w:cs="宋体"/>
          <w:b/>
          <w:color w:val="auto"/>
          <w:sz w:val="21"/>
          <w:szCs w:val="21"/>
        </w:rPr>
      </w:pPr>
      <w:r>
        <w:rPr>
          <w:rFonts w:hint="eastAsia" w:ascii="宋体" w:hAnsi="宋体" w:eastAsia="宋体" w:cs="宋体"/>
          <w:color w:val="auto"/>
          <w:sz w:val="21"/>
          <w:szCs w:val="21"/>
        </w:rPr>
        <w:t>　</w:t>
      </w:r>
      <w:r>
        <w:rPr>
          <w:rFonts w:hint="eastAsia" w:ascii="宋体" w:hAnsi="宋体" w:eastAsia="宋体" w:cs="宋体"/>
          <w:b/>
          <w:color w:val="auto"/>
          <w:sz w:val="21"/>
          <w:szCs w:val="21"/>
        </w:rPr>
        <w:t>　五、 其他</w:t>
      </w:r>
    </w:p>
    <w:p>
      <w:pPr>
        <w:autoSpaceDN w:val="0"/>
        <w:spacing w:after="0" w:line="360" w:lineRule="auto"/>
        <w:rPr>
          <w:rFonts w:ascii="宋体" w:hAnsi="宋体" w:eastAsia="宋体" w:cs="宋体"/>
          <w:color w:val="auto"/>
          <w:sz w:val="21"/>
          <w:szCs w:val="21"/>
        </w:rPr>
      </w:pPr>
      <w:r>
        <w:rPr>
          <w:rFonts w:hint="eastAsia" w:ascii="宋体" w:hAnsi="宋体" w:eastAsia="宋体" w:cs="宋体"/>
          <w:color w:val="auto"/>
          <w:sz w:val="21"/>
          <w:szCs w:val="21"/>
        </w:rPr>
        <w:t>　　1、本合同中所用的标题仅为方便而设，而不影响对本合同的解释。</w:t>
      </w:r>
    </w:p>
    <w:p>
      <w:pPr>
        <w:autoSpaceDN w:val="0"/>
        <w:spacing w:after="0" w:line="360" w:lineRule="auto"/>
        <w:ind w:firstLine="465"/>
        <w:rPr>
          <w:rFonts w:ascii="宋体" w:hAnsi="宋体" w:eastAsia="宋体" w:cs="宋体"/>
          <w:color w:val="auto"/>
          <w:sz w:val="21"/>
          <w:szCs w:val="21"/>
        </w:rPr>
      </w:pPr>
      <w:r>
        <w:rPr>
          <w:rFonts w:hint="eastAsia" w:ascii="宋体" w:hAnsi="宋体" w:eastAsia="宋体" w:cs="宋体"/>
          <w:color w:val="auto"/>
          <w:sz w:val="21"/>
          <w:szCs w:val="21"/>
        </w:rPr>
        <w:t>2、附件A是本合同不可分割的组成部分，与本合同具有同等</w:t>
      </w:r>
      <w:r>
        <w:rPr>
          <w:color w:val="auto"/>
        </w:rPr>
        <w:fldChar w:fldCharType="begin"/>
      </w:r>
      <w:r>
        <w:rPr>
          <w:color w:val="auto"/>
        </w:rPr>
        <w:instrText xml:space="preserve"> HYPERLINK "http://www.jianshe99.com/web/fagui/" </w:instrText>
      </w:r>
      <w:r>
        <w:rPr>
          <w:color w:val="auto"/>
        </w:rPr>
        <w:fldChar w:fldCharType="separate"/>
      </w:r>
      <w:r>
        <w:rPr>
          <w:rFonts w:hint="eastAsia" w:ascii="宋体" w:hAnsi="宋体" w:eastAsia="宋体" w:cs="宋体"/>
          <w:color w:val="auto"/>
          <w:sz w:val="21"/>
          <w:szCs w:val="21"/>
        </w:rPr>
        <w:t>法律</w:t>
      </w:r>
      <w:r>
        <w:rPr>
          <w:rFonts w:hint="eastAsia" w:ascii="宋体" w:hAnsi="宋体" w:eastAsia="宋体" w:cs="宋体"/>
          <w:color w:val="auto"/>
          <w:sz w:val="21"/>
          <w:szCs w:val="21"/>
        </w:rPr>
        <w:fldChar w:fldCharType="end"/>
      </w:r>
      <w:r>
        <w:rPr>
          <w:rFonts w:hint="eastAsia" w:ascii="宋体" w:hAnsi="宋体" w:eastAsia="宋体" w:cs="宋体"/>
          <w:color w:val="auto"/>
          <w:sz w:val="21"/>
          <w:szCs w:val="21"/>
        </w:rPr>
        <w:t>效力。</w:t>
      </w:r>
    </w:p>
    <w:p>
      <w:pPr>
        <w:autoSpaceDN w:val="0"/>
        <w:spacing w:after="0" w:line="360" w:lineRule="auto"/>
        <w:ind w:firstLine="465"/>
        <w:rPr>
          <w:rFonts w:ascii="宋体" w:hAnsi="宋体" w:eastAsia="宋体" w:cs="宋体"/>
          <w:color w:val="auto"/>
          <w:sz w:val="21"/>
          <w:szCs w:val="21"/>
        </w:rPr>
      </w:pPr>
      <w:r>
        <w:rPr>
          <w:rFonts w:hint="eastAsia" w:ascii="宋体" w:hAnsi="宋体" w:eastAsia="宋体" w:cs="宋体"/>
          <w:color w:val="auto"/>
          <w:sz w:val="21"/>
          <w:szCs w:val="21"/>
        </w:rPr>
        <w:t>3、本合同未尽事宜，由甲乙双方协商后产生书面文件，作为本合同的补充条款，具备与本合同同等法律效力。</w:t>
      </w:r>
    </w:p>
    <w:p>
      <w:pPr>
        <w:autoSpaceDN w:val="0"/>
        <w:spacing w:after="0" w:line="360" w:lineRule="auto"/>
        <w:ind w:firstLine="465"/>
        <w:rPr>
          <w:rFonts w:ascii="宋体" w:hAnsi="宋体" w:eastAsia="宋体" w:cs="宋体"/>
          <w:color w:val="auto"/>
          <w:sz w:val="21"/>
          <w:szCs w:val="21"/>
        </w:rPr>
      </w:pPr>
      <w:r>
        <w:rPr>
          <w:rFonts w:hint="eastAsia" w:ascii="宋体" w:hAnsi="宋体" w:eastAsia="宋体" w:cs="宋体"/>
          <w:color w:val="auto"/>
          <w:sz w:val="21"/>
          <w:szCs w:val="21"/>
        </w:rPr>
        <w:t>4、对本合同内容的任何修改和变更需要用书面形式，并经双方确认后生效。</w:t>
      </w:r>
    </w:p>
    <w:p>
      <w:pPr>
        <w:autoSpaceDN w:val="0"/>
        <w:spacing w:after="0" w:line="360" w:lineRule="auto"/>
        <w:ind w:firstLine="465"/>
        <w:rPr>
          <w:rFonts w:ascii="宋体" w:hAnsi="宋体" w:eastAsia="宋体" w:cs="宋体"/>
          <w:color w:val="auto"/>
          <w:sz w:val="21"/>
          <w:szCs w:val="21"/>
        </w:rPr>
      </w:pPr>
      <w:r>
        <w:rPr>
          <w:rFonts w:hint="eastAsia" w:ascii="宋体" w:hAnsi="宋体" w:eastAsia="宋体" w:cs="宋体"/>
          <w:color w:val="auto"/>
          <w:sz w:val="21"/>
          <w:szCs w:val="21"/>
        </w:rPr>
        <w:t>（以下无正文）</w:t>
      </w:r>
    </w:p>
    <w:p>
      <w:pPr>
        <w:spacing w:after="0" w:line="360" w:lineRule="auto"/>
        <w:ind w:left="444" w:leftChars="202"/>
        <w:rPr>
          <w:rFonts w:ascii="宋体" w:hAnsi="宋体" w:eastAsia="宋体" w:cs="宋体"/>
          <w:color w:val="auto"/>
          <w:sz w:val="21"/>
          <w:szCs w:val="21"/>
        </w:rPr>
      </w:pPr>
    </w:p>
    <w:p>
      <w:pPr>
        <w:spacing w:after="0" w:line="360" w:lineRule="auto"/>
        <w:ind w:left="444" w:leftChars="202"/>
        <w:rPr>
          <w:rFonts w:ascii="宋体" w:hAnsi="宋体" w:eastAsia="宋体" w:cs="宋体"/>
          <w:color w:val="auto"/>
          <w:sz w:val="21"/>
          <w:szCs w:val="21"/>
        </w:rPr>
      </w:pPr>
      <w:r>
        <w:rPr>
          <w:rFonts w:hint="eastAsia" w:ascii="宋体" w:hAnsi="宋体" w:eastAsia="宋体" w:cs="宋体"/>
          <w:color w:val="auto"/>
          <w:sz w:val="21"/>
          <w:szCs w:val="21"/>
        </w:rPr>
        <w:t>甲方（签章）                          乙方（签章）</w:t>
      </w:r>
    </w:p>
    <w:p>
      <w:pPr>
        <w:spacing w:after="0" w:line="360" w:lineRule="auto"/>
        <w:ind w:left="444" w:leftChars="202"/>
        <w:rPr>
          <w:rFonts w:ascii="宋体" w:hAnsi="宋体" w:eastAsia="宋体" w:cs="宋体"/>
          <w:color w:val="auto"/>
          <w:sz w:val="21"/>
          <w:szCs w:val="21"/>
        </w:rPr>
      </w:pPr>
      <w:r>
        <w:rPr>
          <w:rFonts w:hint="eastAsia" w:ascii="宋体" w:hAnsi="宋体" w:eastAsia="宋体" w:cs="宋体"/>
          <w:color w:val="auto"/>
          <w:sz w:val="21"/>
          <w:szCs w:val="21"/>
        </w:rPr>
        <w:t>代表签字：                            代表签字：</w:t>
      </w:r>
    </w:p>
    <w:p>
      <w:pPr>
        <w:spacing w:after="0" w:line="360" w:lineRule="auto"/>
        <w:ind w:left="444" w:leftChars="202"/>
        <w:rPr>
          <w:rFonts w:ascii="宋体" w:hAnsi="宋体" w:eastAsia="宋体" w:cs="宋体"/>
          <w:color w:val="auto"/>
          <w:sz w:val="21"/>
          <w:szCs w:val="21"/>
        </w:rPr>
      </w:pPr>
      <w:r>
        <w:rPr>
          <w:rFonts w:hint="eastAsia" w:ascii="宋体" w:hAnsi="宋体" w:eastAsia="宋体" w:cs="宋体"/>
          <w:color w:val="auto"/>
          <w:sz w:val="21"/>
          <w:szCs w:val="21"/>
        </w:rPr>
        <w:t>地点：                                地点：</w:t>
      </w:r>
    </w:p>
    <w:p>
      <w:pPr>
        <w:spacing w:after="0" w:line="360" w:lineRule="auto"/>
        <w:ind w:left="444" w:leftChars="202"/>
        <w:rPr>
          <w:rFonts w:ascii="宋体" w:hAnsi="宋体" w:eastAsia="宋体" w:cs="宋体"/>
          <w:color w:val="auto"/>
          <w:sz w:val="21"/>
          <w:szCs w:val="21"/>
        </w:rPr>
      </w:pPr>
      <w:r>
        <w:rPr>
          <w:rFonts w:hint="eastAsia" w:ascii="宋体" w:hAnsi="宋体" w:eastAsia="宋体" w:cs="宋体"/>
          <w:color w:val="auto"/>
          <w:sz w:val="21"/>
          <w:szCs w:val="21"/>
        </w:rPr>
        <w:t>日期：                                日期：</w:t>
      </w:r>
    </w:p>
    <w:p>
      <w:pPr>
        <w:spacing w:after="0" w:line="360" w:lineRule="auto"/>
        <w:ind w:left="444" w:leftChars="202"/>
        <w:rPr>
          <w:rFonts w:ascii="宋体" w:hAnsi="宋体" w:eastAsia="宋体" w:cs="宋体"/>
          <w:color w:val="auto"/>
          <w:sz w:val="21"/>
          <w:szCs w:val="21"/>
        </w:rPr>
      </w:pPr>
    </w:p>
    <w:p>
      <w:pPr>
        <w:spacing w:after="0" w:line="360" w:lineRule="auto"/>
        <w:ind w:left="444" w:leftChars="202"/>
        <w:rPr>
          <w:rFonts w:ascii="宋体" w:hAnsi="宋体" w:eastAsia="宋体" w:cs="宋体"/>
          <w:color w:val="auto"/>
          <w:sz w:val="21"/>
          <w:szCs w:val="21"/>
        </w:rPr>
      </w:pPr>
    </w:p>
    <w:p>
      <w:pPr>
        <w:spacing w:after="0" w:line="360" w:lineRule="auto"/>
        <w:ind w:left="444" w:leftChars="202"/>
        <w:rPr>
          <w:rFonts w:ascii="宋体" w:hAnsi="宋体" w:eastAsia="宋体" w:cs="宋体"/>
          <w:color w:val="auto"/>
          <w:sz w:val="21"/>
          <w:szCs w:val="21"/>
        </w:rPr>
      </w:pPr>
    </w:p>
    <w:p>
      <w:pPr>
        <w:spacing w:after="0" w:line="360" w:lineRule="auto"/>
        <w:ind w:left="444" w:leftChars="202"/>
        <w:rPr>
          <w:rFonts w:ascii="宋体" w:hAnsi="宋体" w:eastAsia="宋体" w:cs="宋体"/>
          <w:color w:val="auto"/>
          <w:sz w:val="21"/>
          <w:szCs w:val="21"/>
        </w:rPr>
      </w:pPr>
    </w:p>
    <w:p>
      <w:pPr>
        <w:spacing w:after="0" w:line="360" w:lineRule="auto"/>
        <w:ind w:left="444" w:leftChars="202"/>
        <w:rPr>
          <w:rFonts w:ascii="宋体" w:hAnsi="宋体" w:eastAsia="宋体" w:cs="宋体"/>
          <w:color w:val="auto"/>
          <w:sz w:val="21"/>
          <w:szCs w:val="21"/>
        </w:rPr>
      </w:pPr>
      <w:r>
        <w:rPr>
          <w:rFonts w:hint="eastAsia" w:ascii="宋体" w:hAnsi="宋体" w:eastAsia="宋体" w:cs="宋体"/>
          <w:color w:val="auto"/>
          <w:sz w:val="21"/>
          <w:szCs w:val="21"/>
        </w:rPr>
        <w:t>附件A</w:t>
      </w:r>
    </w:p>
    <w:tbl>
      <w:tblPr>
        <w:tblStyle w:val="19"/>
        <w:tblW w:w="8098" w:type="dxa"/>
        <w:tblInd w:w="42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02"/>
        <w:gridCol w:w="2268"/>
        <w:gridCol w:w="2725"/>
        <w:gridCol w:w="200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02" w:type="dxa"/>
          </w:tcPr>
          <w:p>
            <w:pPr>
              <w:spacing w:after="0" w:line="360" w:lineRule="auto"/>
              <w:rPr>
                <w:rFonts w:ascii="宋体" w:hAnsi="宋体" w:eastAsia="宋体" w:cs="宋体"/>
                <w:color w:val="auto"/>
                <w:sz w:val="21"/>
                <w:szCs w:val="21"/>
              </w:rPr>
            </w:pPr>
            <w:r>
              <w:rPr>
                <w:rFonts w:hint="eastAsia" w:ascii="宋体" w:hAnsi="宋体" w:eastAsia="宋体" w:cs="宋体"/>
                <w:color w:val="auto"/>
                <w:sz w:val="21"/>
                <w:szCs w:val="21"/>
              </w:rPr>
              <w:t>序号</w:t>
            </w:r>
          </w:p>
        </w:tc>
        <w:tc>
          <w:tcPr>
            <w:tcW w:w="2268" w:type="dxa"/>
          </w:tcPr>
          <w:p>
            <w:pPr>
              <w:spacing w:after="0" w:line="360" w:lineRule="auto"/>
              <w:rPr>
                <w:rFonts w:ascii="宋体" w:hAnsi="宋体" w:eastAsia="宋体" w:cs="宋体"/>
                <w:color w:val="auto"/>
                <w:sz w:val="21"/>
                <w:szCs w:val="21"/>
              </w:rPr>
            </w:pPr>
            <w:r>
              <w:rPr>
                <w:rFonts w:hint="eastAsia" w:ascii="宋体" w:hAnsi="宋体" w:eastAsia="宋体" w:cs="宋体"/>
                <w:color w:val="auto"/>
                <w:sz w:val="21"/>
                <w:szCs w:val="21"/>
              </w:rPr>
              <w:t>服务内容</w:t>
            </w:r>
          </w:p>
        </w:tc>
        <w:tc>
          <w:tcPr>
            <w:tcW w:w="2725" w:type="dxa"/>
          </w:tcPr>
          <w:p>
            <w:pPr>
              <w:spacing w:after="0" w:line="360" w:lineRule="auto"/>
              <w:rPr>
                <w:rFonts w:ascii="宋体" w:hAnsi="宋体" w:eastAsia="宋体" w:cs="宋体"/>
                <w:color w:val="auto"/>
                <w:sz w:val="21"/>
                <w:szCs w:val="21"/>
              </w:rPr>
            </w:pPr>
            <w:r>
              <w:rPr>
                <w:rFonts w:hint="eastAsia" w:ascii="宋体" w:hAnsi="宋体" w:eastAsia="宋体" w:cs="宋体"/>
                <w:color w:val="auto"/>
                <w:sz w:val="21"/>
                <w:szCs w:val="21"/>
              </w:rPr>
              <w:t>时限</w:t>
            </w:r>
          </w:p>
        </w:tc>
        <w:tc>
          <w:tcPr>
            <w:tcW w:w="2003" w:type="dxa"/>
          </w:tcPr>
          <w:p>
            <w:pPr>
              <w:spacing w:after="0" w:line="360" w:lineRule="auto"/>
              <w:rPr>
                <w:rFonts w:ascii="宋体" w:hAnsi="宋体" w:eastAsia="宋体" w:cs="宋体"/>
                <w:color w:val="auto"/>
                <w:sz w:val="21"/>
                <w:szCs w:val="21"/>
              </w:rPr>
            </w:pPr>
            <w:r>
              <w:rPr>
                <w:rFonts w:hint="eastAsia" w:ascii="宋体" w:hAnsi="宋体" w:eastAsia="宋体" w:cs="宋体"/>
                <w:color w:val="auto"/>
                <w:sz w:val="21"/>
                <w:szCs w:val="21"/>
              </w:rPr>
              <w:t>完成标准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02" w:type="dxa"/>
          </w:tcPr>
          <w:p>
            <w:pPr>
              <w:spacing w:after="0" w:line="360" w:lineRule="auto"/>
              <w:rPr>
                <w:rFonts w:ascii="宋体" w:hAnsi="宋体" w:eastAsia="宋体" w:cs="宋体"/>
                <w:color w:val="auto"/>
                <w:sz w:val="21"/>
                <w:szCs w:val="21"/>
              </w:rPr>
            </w:pPr>
            <w:r>
              <w:rPr>
                <w:rFonts w:hint="eastAsia" w:ascii="宋体" w:hAnsi="宋体" w:eastAsia="宋体" w:cs="宋体"/>
                <w:color w:val="auto"/>
                <w:sz w:val="21"/>
                <w:szCs w:val="21"/>
              </w:rPr>
              <w:t>1</w:t>
            </w:r>
          </w:p>
        </w:tc>
        <w:tc>
          <w:tcPr>
            <w:tcW w:w="2268" w:type="dxa"/>
          </w:tcPr>
          <w:p>
            <w:pPr>
              <w:spacing w:after="0" w:line="360" w:lineRule="auto"/>
              <w:rPr>
                <w:rFonts w:ascii="宋体" w:hAnsi="宋体" w:eastAsia="宋体" w:cs="宋体"/>
                <w:color w:val="auto"/>
                <w:sz w:val="21"/>
                <w:szCs w:val="21"/>
              </w:rPr>
            </w:pPr>
          </w:p>
        </w:tc>
        <w:tc>
          <w:tcPr>
            <w:tcW w:w="2725" w:type="dxa"/>
          </w:tcPr>
          <w:p>
            <w:pPr>
              <w:spacing w:after="0" w:line="360" w:lineRule="auto"/>
              <w:rPr>
                <w:rFonts w:ascii="宋体" w:hAnsi="宋体" w:eastAsia="宋体" w:cs="宋体"/>
                <w:color w:val="auto"/>
                <w:sz w:val="21"/>
                <w:szCs w:val="21"/>
              </w:rPr>
            </w:pPr>
          </w:p>
        </w:tc>
        <w:tc>
          <w:tcPr>
            <w:tcW w:w="2003" w:type="dxa"/>
          </w:tcPr>
          <w:p>
            <w:pPr>
              <w:spacing w:after="0" w:line="360" w:lineRule="auto"/>
              <w:rPr>
                <w:rFonts w:ascii="宋体" w:hAnsi="宋体" w:eastAsia="宋体" w:cs="宋体"/>
                <w:color w:val="auto"/>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02" w:type="dxa"/>
          </w:tcPr>
          <w:p>
            <w:pPr>
              <w:spacing w:after="0" w:line="360" w:lineRule="auto"/>
              <w:rPr>
                <w:rFonts w:ascii="宋体" w:hAnsi="宋体" w:eastAsia="宋体" w:cs="宋体"/>
                <w:color w:val="auto"/>
                <w:sz w:val="21"/>
                <w:szCs w:val="21"/>
              </w:rPr>
            </w:pPr>
            <w:r>
              <w:rPr>
                <w:rFonts w:hint="eastAsia" w:ascii="宋体" w:hAnsi="宋体" w:eastAsia="宋体" w:cs="宋体"/>
                <w:color w:val="auto"/>
                <w:sz w:val="21"/>
                <w:szCs w:val="21"/>
              </w:rPr>
              <w:t>2</w:t>
            </w:r>
          </w:p>
        </w:tc>
        <w:tc>
          <w:tcPr>
            <w:tcW w:w="2268" w:type="dxa"/>
          </w:tcPr>
          <w:p>
            <w:pPr>
              <w:spacing w:after="0" w:line="360" w:lineRule="auto"/>
              <w:rPr>
                <w:rFonts w:ascii="宋体" w:hAnsi="宋体" w:eastAsia="宋体" w:cs="宋体"/>
                <w:color w:val="auto"/>
                <w:sz w:val="21"/>
                <w:szCs w:val="21"/>
              </w:rPr>
            </w:pPr>
          </w:p>
        </w:tc>
        <w:tc>
          <w:tcPr>
            <w:tcW w:w="2725" w:type="dxa"/>
          </w:tcPr>
          <w:p>
            <w:pPr>
              <w:spacing w:after="0" w:line="360" w:lineRule="auto"/>
              <w:rPr>
                <w:rFonts w:ascii="宋体" w:hAnsi="宋体" w:eastAsia="宋体" w:cs="宋体"/>
                <w:color w:val="auto"/>
                <w:sz w:val="21"/>
                <w:szCs w:val="21"/>
              </w:rPr>
            </w:pPr>
          </w:p>
        </w:tc>
        <w:tc>
          <w:tcPr>
            <w:tcW w:w="2003" w:type="dxa"/>
          </w:tcPr>
          <w:p>
            <w:pPr>
              <w:spacing w:after="0" w:line="360" w:lineRule="auto"/>
              <w:rPr>
                <w:rFonts w:ascii="宋体" w:hAnsi="宋体" w:eastAsia="宋体" w:cs="宋体"/>
                <w:color w:val="auto"/>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02" w:type="dxa"/>
          </w:tcPr>
          <w:p>
            <w:pPr>
              <w:spacing w:after="0" w:line="360" w:lineRule="auto"/>
              <w:rPr>
                <w:rFonts w:ascii="宋体" w:hAnsi="宋体" w:eastAsia="宋体" w:cs="宋体"/>
                <w:color w:val="auto"/>
                <w:sz w:val="21"/>
                <w:szCs w:val="21"/>
              </w:rPr>
            </w:pPr>
            <w:r>
              <w:rPr>
                <w:rFonts w:hint="eastAsia" w:ascii="宋体" w:hAnsi="宋体" w:eastAsia="宋体" w:cs="宋体"/>
                <w:color w:val="auto"/>
                <w:sz w:val="21"/>
                <w:szCs w:val="21"/>
              </w:rPr>
              <w:t>3</w:t>
            </w:r>
          </w:p>
        </w:tc>
        <w:tc>
          <w:tcPr>
            <w:tcW w:w="2268" w:type="dxa"/>
          </w:tcPr>
          <w:p>
            <w:pPr>
              <w:spacing w:after="0" w:line="360" w:lineRule="auto"/>
              <w:rPr>
                <w:rFonts w:ascii="宋体" w:hAnsi="宋体" w:eastAsia="宋体" w:cs="宋体"/>
                <w:color w:val="auto"/>
                <w:sz w:val="21"/>
                <w:szCs w:val="21"/>
              </w:rPr>
            </w:pPr>
          </w:p>
        </w:tc>
        <w:tc>
          <w:tcPr>
            <w:tcW w:w="2725" w:type="dxa"/>
          </w:tcPr>
          <w:p>
            <w:pPr>
              <w:spacing w:after="0" w:line="360" w:lineRule="auto"/>
              <w:rPr>
                <w:rFonts w:ascii="宋体" w:hAnsi="宋体" w:eastAsia="宋体" w:cs="宋体"/>
                <w:color w:val="auto"/>
                <w:sz w:val="21"/>
                <w:szCs w:val="21"/>
              </w:rPr>
            </w:pPr>
          </w:p>
        </w:tc>
        <w:tc>
          <w:tcPr>
            <w:tcW w:w="2003" w:type="dxa"/>
          </w:tcPr>
          <w:p>
            <w:pPr>
              <w:spacing w:after="0" w:line="360" w:lineRule="auto"/>
              <w:rPr>
                <w:rFonts w:ascii="宋体" w:hAnsi="宋体" w:eastAsia="宋体" w:cs="宋体"/>
                <w:color w:val="auto"/>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02" w:type="dxa"/>
          </w:tcPr>
          <w:p>
            <w:pPr>
              <w:spacing w:after="0" w:line="360" w:lineRule="auto"/>
              <w:rPr>
                <w:rFonts w:ascii="宋体" w:hAnsi="宋体" w:eastAsia="宋体" w:cs="宋体"/>
                <w:color w:val="auto"/>
                <w:sz w:val="21"/>
                <w:szCs w:val="21"/>
              </w:rPr>
            </w:pPr>
            <w:r>
              <w:rPr>
                <w:rFonts w:hint="eastAsia" w:ascii="宋体" w:hAnsi="宋体" w:eastAsia="宋体" w:cs="宋体"/>
                <w:color w:val="auto"/>
                <w:sz w:val="21"/>
                <w:szCs w:val="21"/>
              </w:rPr>
              <w:t>4</w:t>
            </w:r>
          </w:p>
        </w:tc>
        <w:tc>
          <w:tcPr>
            <w:tcW w:w="2268" w:type="dxa"/>
          </w:tcPr>
          <w:p>
            <w:pPr>
              <w:spacing w:after="0" w:line="360" w:lineRule="auto"/>
              <w:rPr>
                <w:rFonts w:ascii="宋体" w:hAnsi="宋体" w:eastAsia="宋体" w:cs="宋体"/>
                <w:color w:val="auto"/>
                <w:sz w:val="21"/>
                <w:szCs w:val="21"/>
              </w:rPr>
            </w:pPr>
          </w:p>
        </w:tc>
        <w:tc>
          <w:tcPr>
            <w:tcW w:w="2725" w:type="dxa"/>
          </w:tcPr>
          <w:p>
            <w:pPr>
              <w:spacing w:after="0" w:line="360" w:lineRule="auto"/>
              <w:rPr>
                <w:rFonts w:ascii="宋体" w:hAnsi="宋体" w:eastAsia="宋体" w:cs="宋体"/>
                <w:color w:val="auto"/>
                <w:sz w:val="21"/>
                <w:szCs w:val="21"/>
              </w:rPr>
            </w:pPr>
          </w:p>
        </w:tc>
        <w:tc>
          <w:tcPr>
            <w:tcW w:w="2003" w:type="dxa"/>
          </w:tcPr>
          <w:p>
            <w:pPr>
              <w:spacing w:after="0" w:line="360" w:lineRule="auto"/>
              <w:rPr>
                <w:rFonts w:ascii="宋体" w:hAnsi="宋体" w:eastAsia="宋体" w:cs="宋体"/>
                <w:color w:val="auto"/>
                <w:sz w:val="21"/>
                <w:szCs w:val="21"/>
              </w:rPr>
            </w:pPr>
          </w:p>
        </w:tc>
      </w:tr>
    </w:tbl>
    <w:p>
      <w:pPr>
        <w:rPr>
          <w:rFonts w:ascii="宋体" w:hAnsi="宋体" w:eastAsia="宋体"/>
          <w:b/>
          <w:color w:val="auto"/>
          <w:sz w:val="21"/>
          <w:szCs w:val="21"/>
        </w:rPr>
      </w:pPr>
    </w:p>
    <w:p>
      <w:pPr>
        <w:rPr>
          <w:rFonts w:ascii="宋体" w:hAnsi="宋体" w:eastAsia="宋体"/>
          <w:b/>
          <w:color w:val="auto"/>
          <w:sz w:val="21"/>
          <w:szCs w:val="21"/>
        </w:rPr>
      </w:pPr>
      <w:r>
        <w:rPr>
          <w:rFonts w:hint="eastAsia" w:ascii="宋体" w:hAnsi="宋体" w:eastAsia="宋体"/>
          <w:b/>
          <w:color w:val="auto"/>
          <w:sz w:val="21"/>
          <w:szCs w:val="21"/>
        </w:rPr>
        <w:t>此仅为合同书样本，中标人需根据实际情况和甲方签订相应的合同！</w:t>
      </w:r>
    </w:p>
    <w:p>
      <w:pPr>
        <w:jc w:val="center"/>
        <w:rPr>
          <w:color w:val="auto"/>
        </w:rPr>
      </w:pPr>
    </w:p>
    <w:p>
      <w:pPr>
        <w:jc w:val="center"/>
        <w:rPr>
          <w:color w:val="auto"/>
        </w:rPr>
      </w:pPr>
    </w:p>
    <w:p>
      <w:pPr>
        <w:jc w:val="center"/>
        <w:rPr>
          <w:color w:val="auto"/>
        </w:rPr>
      </w:pPr>
      <w:r>
        <w:rPr>
          <w:color w:val="auto"/>
        </w:rPr>
        <w:br w:type="page"/>
      </w:r>
    </w:p>
    <w:p>
      <w:pPr>
        <w:jc w:val="center"/>
        <w:rPr>
          <w:color w:val="auto"/>
        </w:rPr>
      </w:pPr>
    </w:p>
    <w:p>
      <w:pPr>
        <w:jc w:val="center"/>
        <w:rPr>
          <w:color w:val="auto"/>
        </w:rPr>
      </w:pPr>
    </w:p>
    <w:p>
      <w:pPr>
        <w:jc w:val="center"/>
        <w:rPr>
          <w:color w:val="auto"/>
        </w:rPr>
      </w:pPr>
    </w:p>
    <w:p>
      <w:pPr>
        <w:jc w:val="both"/>
        <w:rPr>
          <w:color w:val="auto"/>
        </w:rPr>
      </w:pPr>
    </w:p>
    <w:p>
      <w:pPr>
        <w:jc w:val="center"/>
        <w:rPr>
          <w:color w:val="auto"/>
        </w:rPr>
      </w:pPr>
    </w:p>
    <w:p>
      <w:pPr>
        <w:jc w:val="center"/>
        <w:rPr>
          <w:color w:val="auto"/>
        </w:rPr>
      </w:pPr>
    </w:p>
    <w:p>
      <w:pPr>
        <w:jc w:val="center"/>
        <w:rPr>
          <w:color w:val="auto"/>
        </w:rPr>
      </w:pPr>
    </w:p>
    <w:p>
      <w:pPr>
        <w:jc w:val="center"/>
        <w:rPr>
          <w:color w:val="auto"/>
        </w:rPr>
      </w:pPr>
    </w:p>
    <w:p>
      <w:pPr>
        <w:jc w:val="center"/>
        <w:rPr>
          <w:color w:val="auto"/>
        </w:rPr>
      </w:pPr>
    </w:p>
    <w:p>
      <w:pPr>
        <w:pStyle w:val="3"/>
        <w:jc w:val="center"/>
        <w:rPr>
          <w:color w:val="auto"/>
          <w:sz w:val="52"/>
          <w:szCs w:val="52"/>
        </w:rPr>
      </w:pPr>
      <w:bookmarkStart w:id="90" w:name="_Toc13864"/>
      <w:r>
        <w:rPr>
          <w:rFonts w:hint="eastAsia"/>
          <w:color w:val="auto"/>
          <w:sz w:val="52"/>
          <w:szCs w:val="52"/>
        </w:rPr>
        <w:t>第六部分    附件－投标文件格式</w:t>
      </w:r>
      <w:bookmarkEnd w:id="90"/>
    </w:p>
    <w:p>
      <w:pPr>
        <w:pStyle w:val="5"/>
        <w:widowControl w:val="0"/>
        <w:overflowPunct w:val="0"/>
        <w:spacing w:before="0" w:after="0" w:line="240" w:lineRule="auto"/>
        <w:rPr>
          <w:rFonts w:ascii="宋体" w:hAnsi="宋体" w:eastAsia="宋体"/>
          <w:color w:val="auto"/>
          <w:sz w:val="21"/>
          <w:szCs w:val="21"/>
        </w:rPr>
      </w:pPr>
      <w:r>
        <w:rPr>
          <w:rFonts w:hint="eastAsia" w:ascii="宋体" w:hAnsi="宋体" w:eastAsia="宋体"/>
          <w:color w:val="auto"/>
          <w:sz w:val="21"/>
          <w:szCs w:val="21"/>
        </w:rPr>
        <w:br w:type="page"/>
      </w:r>
    </w:p>
    <w:p>
      <w:pPr>
        <w:pStyle w:val="5"/>
        <w:widowControl w:val="0"/>
        <w:overflowPunct w:val="0"/>
        <w:spacing w:before="0" w:after="0" w:line="240" w:lineRule="auto"/>
        <w:rPr>
          <w:rFonts w:ascii="宋体" w:hAnsi="宋体" w:eastAsia="宋体"/>
          <w:color w:val="auto"/>
          <w:sz w:val="21"/>
          <w:szCs w:val="21"/>
        </w:rPr>
      </w:pPr>
      <w:bookmarkStart w:id="91" w:name="_Toc20569"/>
      <w:r>
        <w:rPr>
          <w:rFonts w:hint="eastAsia" w:ascii="宋体" w:hAnsi="宋体" w:eastAsia="宋体"/>
          <w:color w:val="auto"/>
          <w:sz w:val="21"/>
          <w:szCs w:val="21"/>
        </w:rPr>
        <w:t>附件1.投标文件目录</w:t>
      </w:r>
      <w:bookmarkEnd w:id="91"/>
    </w:p>
    <w:p>
      <w:pPr>
        <w:jc w:val="center"/>
        <w:rPr>
          <w:rFonts w:ascii="黑体" w:eastAsia="黑体"/>
          <w:color w:val="auto"/>
          <w:sz w:val="32"/>
          <w:szCs w:val="32"/>
        </w:rPr>
      </w:pPr>
    </w:p>
    <w:p>
      <w:pPr>
        <w:jc w:val="center"/>
        <w:rPr>
          <w:rFonts w:ascii="黑体" w:eastAsia="黑体"/>
          <w:color w:val="auto"/>
          <w:sz w:val="32"/>
          <w:szCs w:val="32"/>
        </w:rPr>
      </w:pPr>
      <w:r>
        <w:rPr>
          <w:rFonts w:hint="eastAsia" w:ascii="黑体" w:eastAsia="黑体"/>
          <w:color w:val="auto"/>
          <w:sz w:val="32"/>
          <w:szCs w:val="32"/>
        </w:rPr>
        <w:t>目录</w:t>
      </w:r>
    </w:p>
    <w:p>
      <w:pPr>
        <w:adjustRightInd/>
        <w:snapToGrid/>
        <w:spacing w:line="276" w:lineRule="auto"/>
        <w:rPr>
          <w:rFonts w:ascii="宋体" w:hAnsi="宋体" w:eastAsia="宋体"/>
          <w:color w:val="auto"/>
          <w:sz w:val="21"/>
          <w:szCs w:val="21"/>
        </w:rPr>
      </w:pPr>
      <w:r>
        <w:rPr>
          <w:rFonts w:hint="eastAsia" w:ascii="宋体" w:hAnsi="宋体" w:eastAsia="宋体"/>
          <w:color w:val="auto"/>
          <w:sz w:val="21"/>
          <w:szCs w:val="21"/>
        </w:rPr>
        <w:t>格式自理。</w:t>
      </w:r>
    </w:p>
    <w:p>
      <w:pPr>
        <w:adjustRightInd/>
        <w:snapToGrid/>
        <w:spacing w:line="276" w:lineRule="auto"/>
        <w:rPr>
          <w:rFonts w:ascii="宋体" w:hAnsi="宋体" w:eastAsia="宋体"/>
          <w:color w:val="auto"/>
          <w:sz w:val="21"/>
          <w:szCs w:val="21"/>
        </w:rPr>
      </w:pPr>
    </w:p>
    <w:p>
      <w:pPr>
        <w:adjustRightInd/>
        <w:snapToGrid/>
        <w:spacing w:line="276" w:lineRule="auto"/>
        <w:rPr>
          <w:rFonts w:ascii="宋体" w:hAnsi="宋体" w:eastAsia="宋体"/>
          <w:color w:val="auto"/>
          <w:sz w:val="21"/>
          <w:szCs w:val="21"/>
        </w:rPr>
      </w:pPr>
    </w:p>
    <w:p>
      <w:pPr>
        <w:adjustRightInd/>
        <w:snapToGrid/>
        <w:spacing w:line="276" w:lineRule="auto"/>
        <w:rPr>
          <w:rFonts w:ascii="宋体" w:hAnsi="宋体" w:eastAsia="宋体"/>
          <w:color w:val="auto"/>
          <w:sz w:val="21"/>
          <w:szCs w:val="21"/>
        </w:rPr>
      </w:pPr>
      <w:r>
        <w:rPr>
          <w:rFonts w:hint="eastAsia" w:ascii="宋体" w:hAnsi="宋体" w:eastAsia="宋体"/>
          <w:color w:val="auto"/>
          <w:sz w:val="21"/>
          <w:szCs w:val="21"/>
        </w:rPr>
        <w:t>注：</w:t>
      </w:r>
    </w:p>
    <w:p>
      <w:pPr>
        <w:adjustRightInd/>
        <w:snapToGrid/>
        <w:spacing w:line="276" w:lineRule="auto"/>
        <w:rPr>
          <w:rFonts w:ascii="宋体" w:hAnsi="宋体" w:eastAsia="宋体"/>
          <w:color w:val="auto"/>
          <w:sz w:val="21"/>
          <w:szCs w:val="21"/>
        </w:rPr>
      </w:pPr>
      <w:r>
        <w:rPr>
          <w:rFonts w:hint="eastAsia" w:ascii="宋体" w:hAnsi="宋体" w:eastAsia="宋体"/>
          <w:color w:val="auto"/>
          <w:sz w:val="21"/>
          <w:szCs w:val="21"/>
        </w:rPr>
        <w:t>1、投标人制作的投标文件应当具备目录。</w:t>
      </w:r>
      <w:r>
        <w:rPr>
          <w:rFonts w:ascii="宋体" w:hAnsi="宋体" w:eastAsia="宋体"/>
          <w:color w:val="auto"/>
          <w:sz w:val="21"/>
          <w:szCs w:val="21"/>
        </w:rPr>
        <w:br w:type="page"/>
      </w:r>
    </w:p>
    <w:p>
      <w:pPr>
        <w:pStyle w:val="5"/>
        <w:widowControl w:val="0"/>
        <w:overflowPunct w:val="0"/>
        <w:spacing w:before="0" w:after="0" w:line="240" w:lineRule="auto"/>
        <w:rPr>
          <w:rFonts w:ascii="宋体" w:hAnsi="宋体" w:eastAsia="宋体"/>
          <w:color w:val="auto"/>
          <w:sz w:val="21"/>
          <w:szCs w:val="21"/>
        </w:rPr>
      </w:pPr>
      <w:bookmarkStart w:id="92" w:name="_Toc31528"/>
      <w:r>
        <w:rPr>
          <w:rFonts w:hint="eastAsia" w:ascii="宋体" w:hAnsi="宋体" w:eastAsia="宋体"/>
          <w:color w:val="auto"/>
          <w:sz w:val="21"/>
          <w:szCs w:val="21"/>
        </w:rPr>
        <w:t>附件1-1 评分标准索引表</w:t>
      </w:r>
      <w:bookmarkEnd w:id="92"/>
    </w:p>
    <w:p>
      <w:pPr>
        <w:adjustRightInd/>
        <w:snapToGrid/>
        <w:spacing w:line="276" w:lineRule="auto"/>
        <w:rPr>
          <w:rFonts w:ascii="宋体" w:hAnsi="宋体" w:eastAsia="宋体"/>
          <w:color w:val="auto"/>
          <w:sz w:val="21"/>
          <w:szCs w:val="21"/>
        </w:rPr>
      </w:pPr>
    </w:p>
    <w:p>
      <w:pPr>
        <w:jc w:val="center"/>
        <w:rPr>
          <w:rFonts w:ascii="黑体" w:eastAsia="黑体"/>
          <w:color w:val="auto"/>
          <w:sz w:val="32"/>
          <w:szCs w:val="32"/>
        </w:rPr>
      </w:pPr>
      <w:r>
        <w:rPr>
          <w:rFonts w:hint="eastAsia" w:ascii="黑体" w:eastAsia="黑体"/>
          <w:color w:val="auto"/>
          <w:sz w:val="32"/>
          <w:szCs w:val="32"/>
        </w:rPr>
        <w:t>评分标准索引表</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7" w:hRule="atLeast"/>
        </w:trPr>
        <w:tc>
          <w:tcPr>
            <w:tcW w:w="1704" w:type="dxa"/>
            <w:vAlign w:val="center"/>
          </w:tcPr>
          <w:p>
            <w:pPr>
              <w:spacing w:after="0"/>
              <w:jc w:val="center"/>
              <w:rPr>
                <w:color w:val="auto"/>
              </w:rPr>
            </w:pPr>
            <w:r>
              <w:rPr>
                <w:rFonts w:hint="eastAsia"/>
                <w:color w:val="auto"/>
              </w:rPr>
              <w:t>序号</w:t>
            </w:r>
          </w:p>
        </w:tc>
        <w:tc>
          <w:tcPr>
            <w:tcW w:w="1704" w:type="dxa"/>
            <w:vAlign w:val="center"/>
          </w:tcPr>
          <w:p>
            <w:pPr>
              <w:spacing w:after="0"/>
              <w:jc w:val="center"/>
              <w:rPr>
                <w:color w:val="auto"/>
              </w:rPr>
            </w:pPr>
            <w:r>
              <w:rPr>
                <w:rFonts w:hint="eastAsia"/>
                <w:color w:val="auto"/>
              </w:rPr>
              <w:t>评审项目</w:t>
            </w:r>
          </w:p>
        </w:tc>
        <w:tc>
          <w:tcPr>
            <w:tcW w:w="1704" w:type="dxa"/>
            <w:vAlign w:val="center"/>
          </w:tcPr>
          <w:p>
            <w:pPr>
              <w:spacing w:after="0"/>
              <w:jc w:val="center"/>
              <w:rPr>
                <w:color w:val="auto"/>
              </w:rPr>
            </w:pPr>
            <w:r>
              <w:rPr>
                <w:rFonts w:hint="eastAsia"/>
                <w:color w:val="auto"/>
              </w:rPr>
              <w:t>评分细则</w:t>
            </w:r>
          </w:p>
        </w:tc>
        <w:tc>
          <w:tcPr>
            <w:tcW w:w="1705" w:type="dxa"/>
            <w:vAlign w:val="center"/>
          </w:tcPr>
          <w:p>
            <w:pPr>
              <w:spacing w:after="0"/>
              <w:jc w:val="center"/>
              <w:rPr>
                <w:color w:val="auto"/>
              </w:rPr>
            </w:pPr>
            <w:r>
              <w:rPr>
                <w:rFonts w:hint="eastAsia"/>
                <w:color w:val="auto"/>
              </w:rPr>
              <w:t>分值</w:t>
            </w:r>
          </w:p>
        </w:tc>
        <w:tc>
          <w:tcPr>
            <w:tcW w:w="1705" w:type="dxa"/>
            <w:vAlign w:val="center"/>
          </w:tcPr>
          <w:p>
            <w:pPr>
              <w:spacing w:after="0"/>
              <w:jc w:val="center"/>
              <w:rPr>
                <w:color w:val="auto"/>
              </w:rPr>
            </w:pPr>
            <w:r>
              <w:rPr>
                <w:rFonts w:hint="eastAsia"/>
                <w:color w:val="auto"/>
              </w:rPr>
              <w:t>页码范围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1" w:hRule="atLeast"/>
        </w:trPr>
        <w:tc>
          <w:tcPr>
            <w:tcW w:w="8522" w:type="dxa"/>
            <w:gridSpan w:val="5"/>
            <w:vAlign w:val="center"/>
          </w:tcPr>
          <w:p>
            <w:pPr>
              <w:spacing w:after="0"/>
              <w:rPr>
                <w:color w:val="auto"/>
              </w:rPr>
            </w:pPr>
            <w:r>
              <w:rPr>
                <w:rFonts w:hint="eastAsia"/>
                <w:color w:val="auto"/>
              </w:rPr>
              <w:t>商务评审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1" w:hRule="atLeast"/>
        </w:trPr>
        <w:tc>
          <w:tcPr>
            <w:tcW w:w="1704" w:type="dxa"/>
            <w:vAlign w:val="center"/>
          </w:tcPr>
          <w:p>
            <w:pPr>
              <w:spacing w:after="0"/>
              <w:jc w:val="center"/>
              <w:rPr>
                <w:color w:val="auto"/>
              </w:rPr>
            </w:pPr>
          </w:p>
        </w:tc>
        <w:tc>
          <w:tcPr>
            <w:tcW w:w="1704" w:type="dxa"/>
            <w:vAlign w:val="center"/>
          </w:tcPr>
          <w:p>
            <w:pPr>
              <w:spacing w:after="0"/>
              <w:jc w:val="center"/>
              <w:rPr>
                <w:color w:val="auto"/>
              </w:rPr>
            </w:pPr>
          </w:p>
        </w:tc>
        <w:tc>
          <w:tcPr>
            <w:tcW w:w="1704" w:type="dxa"/>
            <w:vAlign w:val="center"/>
          </w:tcPr>
          <w:p>
            <w:pPr>
              <w:spacing w:after="0"/>
              <w:jc w:val="center"/>
              <w:rPr>
                <w:color w:val="auto"/>
              </w:rPr>
            </w:pPr>
          </w:p>
        </w:tc>
        <w:tc>
          <w:tcPr>
            <w:tcW w:w="1705" w:type="dxa"/>
            <w:vAlign w:val="center"/>
          </w:tcPr>
          <w:p>
            <w:pPr>
              <w:spacing w:after="0"/>
              <w:jc w:val="center"/>
              <w:rPr>
                <w:color w:val="auto"/>
              </w:rPr>
            </w:pPr>
          </w:p>
        </w:tc>
        <w:tc>
          <w:tcPr>
            <w:tcW w:w="1705" w:type="dxa"/>
            <w:vAlign w:val="center"/>
          </w:tcPr>
          <w:p>
            <w:pPr>
              <w:spacing w:after="0"/>
              <w:jc w:val="center"/>
              <w:rPr>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1" w:hRule="atLeast"/>
        </w:trPr>
        <w:tc>
          <w:tcPr>
            <w:tcW w:w="1704" w:type="dxa"/>
            <w:vAlign w:val="center"/>
          </w:tcPr>
          <w:p>
            <w:pPr>
              <w:spacing w:after="0"/>
              <w:jc w:val="center"/>
              <w:rPr>
                <w:color w:val="auto"/>
              </w:rPr>
            </w:pPr>
          </w:p>
        </w:tc>
        <w:tc>
          <w:tcPr>
            <w:tcW w:w="1704" w:type="dxa"/>
            <w:vAlign w:val="center"/>
          </w:tcPr>
          <w:p>
            <w:pPr>
              <w:spacing w:after="0"/>
              <w:jc w:val="center"/>
              <w:rPr>
                <w:color w:val="auto"/>
              </w:rPr>
            </w:pPr>
          </w:p>
        </w:tc>
        <w:tc>
          <w:tcPr>
            <w:tcW w:w="1704" w:type="dxa"/>
            <w:vAlign w:val="center"/>
          </w:tcPr>
          <w:p>
            <w:pPr>
              <w:spacing w:after="0"/>
              <w:jc w:val="center"/>
              <w:rPr>
                <w:color w:val="auto"/>
              </w:rPr>
            </w:pPr>
          </w:p>
        </w:tc>
        <w:tc>
          <w:tcPr>
            <w:tcW w:w="1705" w:type="dxa"/>
            <w:vAlign w:val="center"/>
          </w:tcPr>
          <w:p>
            <w:pPr>
              <w:spacing w:after="0"/>
              <w:jc w:val="center"/>
              <w:rPr>
                <w:color w:val="auto"/>
              </w:rPr>
            </w:pPr>
          </w:p>
        </w:tc>
        <w:tc>
          <w:tcPr>
            <w:tcW w:w="1705" w:type="dxa"/>
            <w:vAlign w:val="center"/>
          </w:tcPr>
          <w:p>
            <w:pPr>
              <w:spacing w:after="0"/>
              <w:jc w:val="center"/>
              <w:rPr>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1" w:hRule="atLeast"/>
        </w:trPr>
        <w:tc>
          <w:tcPr>
            <w:tcW w:w="1704" w:type="dxa"/>
            <w:vAlign w:val="center"/>
          </w:tcPr>
          <w:p>
            <w:pPr>
              <w:spacing w:after="0"/>
              <w:jc w:val="center"/>
              <w:rPr>
                <w:color w:val="auto"/>
              </w:rPr>
            </w:pPr>
          </w:p>
        </w:tc>
        <w:tc>
          <w:tcPr>
            <w:tcW w:w="1704" w:type="dxa"/>
            <w:vAlign w:val="center"/>
          </w:tcPr>
          <w:p>
            <w:pPr>
              <w:spacing w:after="0"/>
              <w:jc w:val="center"/>
              <w:rPr>
                <w:color w:val="auto"/>
              </w:rPr>
            </w:pPr>
          </w:p>
        </w:tc>
        <w:tc>
          <w:tcPr>
            <w:tcW w:w="1704" w:type="dxa"/>
            <w:vAlign w:val="center"/>
          </w:tcPr>
          <w:p>
            <w:pPr>
              <w:spacing w:after="0"/>
              <w:jc w:val="center"/>
              <w:rPr>
                <w:color w:val="auto"/>
              </w:rPr>
            </w:pPr>
          </w:p>
        </w:tc>
        <w:tc>
          <w:tcPr>
            <w:tcW w:w="1705" w:type="dxa"/>
            <w:vAlign w:val="center"/>
          </w:tcPr>
          <w:p>
            <w:pPr>
              <w:spacing w:after="0"/>
              <w:jc w:val="center"/>
              <w:rPr>
                <w:color w:val="auto"/>
              </w:rPr>
            </w:pPr>
          </w:p>
        </w:tc>
        <w:tc>
          <w:tcPr>
            <w:tcW w:w="1705" w:type="dxa"/>
            <w:vAlign w:val="center"/>
          </w:tcPr>
          <w:p>
            <w:pPr>
              <w:spacing w:after="0"/>
              <w:jc w:val="center"/>
              <w:rPr>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1" w:hRule="atLeast"/>
        </w:trPr>
        <w:tc>
          <w:tcPr>
            <w:tcW w:w="8522" w:type="dxa"/>
            <w:gridSpan w:val="5"/>
            <w:vAlign w:val="center"/>
          </w:tcPr>
          <w:p>
            <w:pPr>
              <w:spacing w:after="0"/>
              <w:rPr>
                <w:color w:val="auto"/>
              </w:rPr>
            </w:pPr>
            <w:r>
              <w:rPr>
                <w:rFonts w:hint="eastAsia"/>
                <w:color w:val="auto"/>
              </w:rPr>
              <w:t>技术评审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1" w:hRule="atLeast"/>
        </w:trPr>
        <w:tc>
          <w:tcPr>
            <w:tcW w:w="1704" w:type="dxa"/>
            <w:vAlign w:val="center"/>
          </w:tcPr>
          <w:p>
            <w:pPr>
              <w:spacing w:after="0"/>
              <w:jc w:val="center"/>
              <w:rPr>
                <w:color w:val="auto"/>
              </w:rPr>
            </w:pPr>
          </w:p>
        </w:tc>
        <w:tc>
          <w:tcPr>
            <w:tcW w:w="1704" w:type="dxa"/>
            <w:vAlign w:val="center"/>
          </w:tcPr>
          <w:p>
            <w:pPr>
              <w:spacing w:after="0"/>
              <w:jc w:val="center"/>
              <w:rPr>
                <w:color w:val="auto"/>
              </w:rPr>
            </w:pPr>
          </w:p>
        </w:tc>
        <w:tc>
          <w:tcPr>
            <w:tcW w:w="1704" w:type="dxa"/>
            <w:vAlign w:val="center"/>
          </w:tcPr>
          <w:p>
            <w:pPr>
              <w:spacing w:after="0"/>
              <w:jc w:val="center"/>
              <w:rPr>
                <w:color w:val="auto"/>
              </w:rPr>
            </w:pPr>
          </w:p>
        </w:tc>
        <w:tc>
          <w:tcPr>
            <w:tcW w:w="1705" w:type="dxa"/>
            <w:vAlign w:val="center"/>
          </w:tcPr>
          <w:p>
            <w:pPr>
              <w:spacing w:after="0"/>
              <w:jc w:val="center"/>
              <w:rPr>
                <w:color w:val="auto"/>
              </w:rPr>
            </w:pPr>
          </w:p>
        </w:tc>
        <w:tc>
          <w:tcPr>
            <w:tcW w:w="1705" w:type="dxa"/>
            <w:vAlign w:val="center"/>
          </w:tcPr>
          <w:p>
            <w:pPr>
              <w:spacing w:after="0"/>
              <w:jc w:val="center"/>
              <w:rPr>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1" w:hRule="atLeast"/>
        </w:trPr>
        <w:tc>
          <w:tcPr>
            <w:tcW w:w="1704" w:type="dxa"/>
            <w:vAlign w:val="center"/>
          </w:tcPr>
          <w:p>
            <w:pPr>
              <w:spacing w:after="0"/>
              <w:jc w:val="center"/>
              <w:rPr>
                <w:color w:val="auto"/>
              </w:rPr>
            </w:pPr>
          </w:p>
        </w:tc>
        <w:tc>
          <w:tcPr>
            <w:tcW w:w="1704" w:type="dxa"/>
            <w:vAlign w:val="center"/>
          </w:tcPr>
          <w:p>
            <w:pPr>
              <w:spacing w:after="0"/>
              <w:jc w:val="center"/>
              <w:rPr>
                <w:color w:val="auto"/>
              </w:rPr>
            </w:pPr>
          </w:p>
        </w:tc>
        <w:tc>
          <w:tcPr>
            <w:tcW w:w="1704" w:type="dxa"/>
            <w:vAlign w:val="center"/>
          </w:tcPr>
          <w:p>
            <w:pPr>
              <w:spacing w:after="0"/>
              <w:jc w:val="center"/>
              <w:rPr>
                <w:color w:val="auto"/>
              </w:rPr>
            </w:pPr>
          </w:p>
        </w:tc>
        <w:tc>
          <w:tcPr>
            <w:tcW w:w="1705" w:type="dxa"/>
            <w:vAlign w:val="center"/>
          </w:tcPr>
          <w:p>
            <w:pPr>
              <w:spacing w:after="0"/>
              <w:jc w:val="center"/>
              <w:rPr>
                <w:color w:val="auto"/>
              </w:rPr>
            </w:pPr>
          </w:p>
        </w:tc>
        <w:tc>
          <w:tcPr>
            <w:tcW w:w="1705" w:type="dxa"/>
            <w:vAlign w:val="center"/>
          </w:tcPr>
          <w:p>
            <w:pPr>
              <w:spacing w:after="0"/>
              <w:jc w:val="center"/>
              <w:rPr>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1" w:hRule="atLeast"/>
        </w:trPr>
        <w:tc>
          <w:tcPr>
            <w:tcW w:w="1704" w:type="dxa"/>
            <w:vAlign w:val="center"/>
          </w:tcPr>
          <w:p>
            <w:pPr>
              <w:spacing w:after="0"/>
              <w:jc w:val="center"/>
              <w:rPr>
                <w:color w:val="auto"/>
              </w:rPr>
            </w:pPr>
          </w:p>
        </w:tc>
        <w:tc>
          <w:tcPr>
            <w:tcW w:w="1704" w:type="dxa"/>
            <w:vAlign w:val="center"/>
          </w:tcPr>
          <w:p>
            <w:pPr>
              <w:spacing w:after="0"/>
              <w:jc w:val="center"/>
              <w:rPr>
                <w:color w:val="auto"/>
              </w:rPr>
            </w:pPr>
          </w:p>
        </w:tc>
        <w:tc>
          <w:tcPr>
            <w:tcW w:w="1704" w:type="dxa"/>
            <w:vAlign w:val="center"/>
          </w:tcPr>
          <w:p>
            <w:pPr>
              <w:spacing w:after="0"/>
              <w:jc w:val="center"/>
              <w:rPr>
                <w:color w:val="auto"/>
              </w:rPr>
            </w:pPr>
          </w:p>
        </w:tc>
        <w:tc>
          <w:tcPr>
            <w:tcW w:w="1705" w:type="dxa"/>
            <w:vAlign w:val="center"/>
          </w:tcPr>
          <w:p>
            <w:pPr>
              <w:spacing w:after="0"/>
              <w:jc w:val="center"/>
              <w:rPr>
                <w:color w:val="auto"/>
              </w:rPr>
            </w:pPr>
          </w:p>
        </w:tc>
        <w:tc>
          <w:tcPr>
            <w:tcW w:w="1705" w:type="dxa"/>
            <w:vAlign w:val="center"/>
          </w:tcPr>
          <w:p>
            <w:pPr>
              <w:spacing w:after="0"/>
              <w:jc w:val="center"/>
              <w:rPr>
                <w:color w:val="auto"/>
              </w:rPr>
            </w:pPr>
          </w:p>
        </w:tc>
      </w:tr>
    </w:tbl>
    <w:p>
      <w:pPr>
        <w:rPr>
          <w:rFonts w:ascii="宋体" w:hAnsi="宋体" w:eastAsia="宋体"/>
          <w:color w:val="auto"/>
          <w:sz w:val="21"/>
          <w:szCs w:val="21"/>
        </w:rPr>
      </w:pPr>
    </w:p>
    <w:p>
      <w:pPr>
        <w:rPr>
          <w:rFonts w:ascii="宋体" w:hAnsi="宋体" w:eastAsia="宋体"/>
          <w:color w:val="auto"/>
          <w:sz w:val="21"/>
          <w:szCs w:val="21"/>
        </w:rPr>
      </w:pPr>
      <w:r>
        <w:rPr>
          <w:rFonts w:hint="eastAsia" w:ascii="宋体" w:hAnsi="宋体" w:eastAsia="宋体"/>
          <w:color w:val="auto"/>
          <w:sz w:val="21"/>
          <w:szCs w:val="21"/>
        </w:rPr>
        <w:t>注：</w:t>
      </w:r>
    </w:p>
    <w:p>
      <w:pPr>
        <w:rPr>
          <w:rFonts w:ascii="宋体" w:hAnsi="宋体" w:eastAsia="宋体"/>
          <w:color w:val="auto"/>
          <w:sz w:val="21"/>
          <w:szCs w:val="21"/>
        </w:rPr>
      </w:pPr>
      <w:r>
        <w:rPr>
          <w:rFonts w:hint="eastAsia" w:ascii="宋体" w:hAnsi="宋体" w:eastAsia="宋体"/>
          <w:color w:val="auto"/>
          <w:sz w:val="21"/>
          <w:szCs w:val="21"/>
        </w:rPr>
        <w:t>1、该表格为参考格式，投标人可按实际情况自行制订评分标准索引表。</w:t>
      </w:r>
    </w:p>
    <w:p>
      <w:pPr>
        <w:adjustRightInd/>
        <w:snapToGrid/>
        <w:spacing w:line="276" w:lineRule="auto"/>
        <w:rPr>
          <w:rFonts w:ascii="宋体" w:hAnsi="宋体" w:eastAsia="宋体"/>
          <w:color w:val="auto"/>
          <w:sz w:val="21"/>
          <w:szCs w:val="21"/>
        </w:rPr>
      </w:pPr>
    </w:p>
    <w:p>
      <w:pPr>
        <w:adjustRightInd/>
        <w:snapToGrid/>
        <w:spacing w:line="276" w:lineRule="auto"/>
        <w:rPr>
          <w:rFonts w:ascii="宋体" w:hAnsi="宋体" w:eastAsia="宋体"/>
          <w:color w:val="auto"/>
          <w:sz w:val="21"/>
          <w:szCs w:val="21"/>
        </w:rPr>
      </w:pPr>
    </w:p>
    <w:p>
      <w:pPr>
        <w:adjustRightInd/>
        <w:snapToGrid/>
        <w:spacing w:line="276" w:lineRule="auto"/>
        <w:rPr>
          <w:rFonts w:ascii="宋体" w:hAnsi="宋体" w:eastAsia="宋体"/>
          <w:color w:val="auto"/>
          <w:sz w:val="21"/>
          <w:szCs w:val="21"/>
        </w:rPr>
      </w:pPr>
    </w:p>
    <w:p>
      <w:pPr>
        <w:adjustRightInd/>
        <w:snapToGrid/>
        <w:spacing w:line="276" w:lineRule="auto"/>
        <w:rPr>
          <w:rFonts w:ascii="宋体" w:hAnsi="宋体" w:eastAsia="宋体"/>
          <w:color w:val="auto"/>
          <w:sz w:val="21"/>
          <w:szCs w:val="21"/>
        </w:rPr>
      </w:pPr>
    </w:p>
    <w:p>
      <w:pPr>
        <w:adjustRightInd/>
        <w:snapToGrid/>
        <w:spacing w:line="276" w:lineRule="auto"/>
        <w:rPr>
          <w:rFonts w:ascii="宋体" w:hAnsi="宋体" w:eastAsia="宋体"/>
          <w:color w:val="auto"/>
          <w:sz w:val="21"/>
          <w:szCs w:val="21"/>
        </w:rPr>
      </w:pPr>
    </w:p>
    <w:p>
      <w:pPr>
        <w:adjustRightInd/>
        <w:snapToGrid/>
        <w:spacing w:line="276" w:lineRule="auto"/>
        <w:rPr>
          <w:rFonts w:ascii="宋体" w:hAnsi="宋体" w:eastAsia="宋体"/>
          <w:color w:val="auto"/>
          <w:sz w:val="21"/>
          <w:szCs w:val="21"/>
        </w:rPr>
      </w:pPr>
      <w:r>
        <w:rPr>
          <w:rFonts w:ascii="宋体" w:hAnsi="宋体" w:eastAsia="宋体"/>
          <w:color w:val="auto"/>
          <w:sz w:val="21"/>
          <w:szCs w:val="21"/>
        </w:rPr>
        <w:br w:type="page"/>
      </w:r>
    </w:p>
    <w:p>
      <w:pPr>
        <w:pStyle w:val="5"/>
        <w:widowControl w:val="0"/>
        <w:overflowPunct w:val="0"/>
        <w:spacing w:before="0" w:after="0" w:line="240" w:lineRule="auto"/>
        <w:rPr>
          <w:rFonts w:ascii="宋体" w:hAnsi="宋体" w:eastAsia="宋体"/>
          <w:color w:val="auto"/>
          <w:sz w:val="21"/>
          <w:szCs w:val="21"/>
        </w:rPr>
      </w:pPr>
      <w:bookmarkStart w:id="93" w:name="_Toc25159"/>
      <w:r>
        <w:rPr>
          <w:rFonts w:hint="eastAsia" w:ascii="宋体" w:hAnsi="宋体" w:eastAsia="宋体"/>
          <w:color w:val="auto"/>
          <w:sz w:val="21"/>
          <w:szCs w:val="21"/>
        </w:rPr>
        <w:t>附件2：投标书格式</w:t>
      </w:r>
      <w:bookmarkEnd w:id="93"/>
    </w:p>
    <w:p>
      <w:pPr>
        <w:jc w:val="center"/>
        <w:rPr>
          <w:color w:val="auto"/>
        </w:rPr>
      </w:pPr>
      <w:r>
        <w:rPr>
          <w:rFonts w:hint="eastAsia" w:ascii="黑体" w:eastAsia="黑体"/>
          <w:color w:val="auto"/>
          <w:sz w:val="32"/>
          <w:szCs w:val="32"/>
        </w:rPr>
        <w:t>投标书</w:t>
      </w:r>
    </w:p>
    <w:p>
      <w:pPr>
        <w:spacing w:after="0" w:line="360" w:lineRule="auto"/>
        <w:rPr>
          <w:rFonts w:ascii="宋体" w:hAnsi="宋体" w:eastAsia="宋体"/>
          <w:color w:val="auto"/>
          <w:sz w:val="21"/>
          <w:szCs w:val="21"/>
        </w:rPr>
      </w:pPr>
      <w:r>
        <w:rPr>
          <w:rFonts w:hint="eastAsia" w:ascii="宋体" w:hAnsi="宋体" w:eastAsia="宋体"/>
          <w:color w:val="auto"/>
          <w:sz w:val="21"/>
          <w:szCs w:val="21"/>
        </w:rPr>
        <w:t>致：广东三方诚信招标有限公司</w:t>
      </w:r>
    </w:p>
    <w:p>
      <w:pPr>
        <w:spacing w:after="0" w:line="360" w:lineRule="auto"/>
        <w:rPr>
          <w:rFonts w:ascii="宋体" w:hAnsi="宋体" w:eastAsia="宋体"/>
          <w:color w:val="auto"/>
          <w:sz w:val="21"/>
          <w:szCs w:val="21"/>
        </w:rPr>
      </w:pPr>
    </w:p>
    <w:p>
      <w:pPr>
        <w:spacing w:after="0" w:line="360" w:lineRule="auto"/>
        <w:ind w:firstLine="420" w:firstLineChars="200"/>
        <w:rPr>
          <w:rFonts w:ascii="宋体" w:hAnsi="宋体" w:eastAsia="宋体"/>
          <w:color w:val="auto"/>
          <w:sz w:val="21"/>
          <w:szCs w:val="21"/>
        </w:rPr>
      </w:pPr>
      <w:r>
        <w:rPr>
          <w:rFonts w:hint="eastAsia" w:ascii="宋体" w:hAnsi="宋体" w:eastAsia="宋体"/>
          <w:color w:val="auto"/>
          <w:sz w:val="21"/>
          <w:szCs w:val="21"/>
        </w:rPr>
        <w:t>根据贵方为</w:t>
      </w:r>
      <w:r>
        <w:rPr>
          <w:rFonts w:hint="eastAsia" w:ascii="宋体" w:hAnsi="宋体" w:eastAsia="宋体"/>
          <w:color w:val="auto"/>
          <w:sz w:val="21"/>
          <w:szCs w:val="21"/>
          <w:u w:val="single"/>
        </w:rPr>
        <w:t>（项目名称）（招标编号）</w:t>
      </w:r>
      <w:r>
        <w:rPr>
          <w:rFonts w:hint="eastAsia" w:ascii="宋体" w:hAnsi="宋体" w:eastAsia="宋体"/>
          <w:color w:val="auto"/>
          <w:sz w:val="21"/>
          <w:szCs w:val="21"/>
        </w:rPr>
        <w:t>项目招标公告/招标邀请，签字代表</w:t>
      </w:r>
      <w:r>
        <w:rPr>
          <w:rFonts w:hint="eastAsia" w:ascii="宋体" w:hAnsi="宋体" w:eastAsia="宋体"/>
          <w:color w:val="auto"/>
          <w:sz w:val="21"/>
          <w:szCs w:val="21"/>
          <w:u w:val="single"/>
        </w:rPr>
        <w:t>（姓名、职务）</w:t>
      </w:r>
      <w:r>
        <w:rPr>
          <w:rFonts w:hint="eastAsia" w:ascii="宋体" w:hAnsi="宋体" w:eastAsia="宋体"/>
          <w:color w:val="auto"/>
          <w:sz w:val="21"/>
          <w:szCs w:val="21"/>
        </w:rPr>
        <w:t>经正式授权并代表投标人</w:t>
      </w:r>
      <w:r>
        <w:rPr>
          <w:rFonts w:hint="eastAsia" w:ascii="宋体" w:hAnsi="宋体" w:eastAsia="宋体"/>
          <w:color w:val="auto"/>
          <w:sz w:val="21"/>
          <w:szCs w:val="21"/>
          <w:u w:val="single"/>
        </w:rPr>
        <w:t>（投标人名称、地址）</w:t>
      </w:r>
      <w:r>
        <w:rPr>
          <w:rFonts w:hint="eastAsia" w:ascii="宋体" w:hAnsi="宋体" w:eastAsia="宋体"/>
          <w:color w:val="auto"/>
          <w:sz w:val="21"/>
          <w:szCs w:val="21"/>
        </w:rPr>
        <w:t>提交投标文件及“开标文件”：</w:t>
      </w:r>
    </w:p>
    <w:p>
      <w:pPr>
        <w:spacing w:after="0" w:line="360" w:lineRule="auto"/>
        <w:ind w:firstLine="420" w:firstLineChars="200"/>
        <w:rPr>
          <w:rFonts w:ascii="宋体" w:hAnsi="宋体" w:eastAsia="宋体"/>
          <w:color w:val="auto"/>
          <w:sz w:val="21"/>
          <w:szCs w:val="21"/>
        </w:rPr>
      </w:pPr>
      <w:r>
        <w:rPr>
          <w:rFonts w:hint="eastAsia" w:ascii="宋体" w:hAnsi="宋体" w:eastAsia="宋体"/>
          <w:color w:val="auto"/>
          <w:sz w:val="21"/>
          <w:szCs w:val="21"/>
        </w:rPr>
        <w:t xml:space="preserve">在此，签字代表宣布同意如下： </w:t>
      </w:r>
    </w:p>
    <w:p>
      <w:pPr>
        <w:widowControl w:val="0"/>
        <w:numPr>
          <w:ilvl w:val="0"/>
          <w:numId w:val="7"/>
        </w:numPr>
        <w:adjustRightInd/>
        <w:snapToGrid/>
        <w:spacing w:after="0" w:line="360" w:lineRule="auto"/>
        <w:jc w:val="both"/>
        <w:rPr>
          <w:rFonts w:ascii="宋体" w:hAnsi="宋体" w:eastAsia="宋体"/>
          <w:color w:val="auto"/>
          <w:sz w:val="21"/>
          <w:szCs w:val="21"/>
        </w:rPr>
      </w:pPr>
      <w:r>
        <w:rPr>
          <w:rFonts w:hint="eastAsia" w:ascii="宋体" w:hAnsi="宋体" w:eastAsia="宋体"/>
          <w:color w:val="auto"/>
          <w:sz w:val="21"/>
          <w:szCs w:val="21"/>
        </w:rPr>
        <w:t xml:space="preserve">我方将按招标文件的规定履行合同责任和义务。 </w:t>
      </w:r>
    </w:p>
    <w:p>
      <w:pPr>
        <w:widowControl w:val="0"/>
        <w:numPr>
          <w:ilvl w:val="0"/>
          <w:numId w:val="7"/>
        </w:numPr>
        <w:adjustRightInd/>
        <w:snapToGrid/>
        <w:spacing w:after="0" w:line="360" w:lineRule="auto"/>
        <w:jc w:val="both"/>
        <w:rPr>
          <w:rFonts w:ascii="宋体" w:hAnsi="宋体" w:eastAsia="宋体"/>
          <w:color w:val="auto"/>
          <w:sz w:val="21"/>
          <w:szCs w:val="21"/>
        </w:rPr>
      </w:pPr>
      <w:r>
        <w:rPr>
          <w:rFonts w:hint="eastAsia" w:ascii="宋体" w:hAnsi="宋体" w:eastAsia="宋体"/>
          <w:b/>
          <w:color w:val="auto"/>
          <w:sz w:val="21"/>
          <w:szCs w:val="21"/>
        </w:rPr>
        <w:t>我方已完整阅读了本项目招标文件的所有内容（包括澄清，以及所有已提供的参考资料和有关附件），并完全理解上述文件所表达的意思，该项目递交投标文件时间截止后，我方承诺不再对上述文件内容进行询问或质疑。</w:t>
      </w:r>
      <w:r>
        <w:rPr>
          <w:rFonts w:hint="eastAsia" w:ascii="宋体" w:hAnsi="宋体" w:eastAsia="宋体"/>
          <w:color w:val="auto"/>
          <w:sz w:val="21"/>
          <w:szCs w:val="21"/>
        </w:rPr>
        <w:t xml:space="preserve"> </w:t>
      </w:r>
    </w:p>
    <w:p>
      <w:pPr>
        <w:widowControl w:val="0"/>
        <w:numPr>
          <w:ilvl w:val="0"/>
          <w:numId w:val="7"/>
        </w:numPr>
        <w:adjustRightInd/>
        <w:snapToGrid/>
        <w:spacing w:after="0" w:line="360" w:lineRule="auto"/>
        <w:jc w:val="both"/>
        <w:rPr>
          <w:rFonts w:ascii="宋体" w:hAnsi="宋体" w:eastAsia="宋体"/>
          <w:color w:val="auto"/>
          <w:sz w:val="21"/>
          <w:szCs w:val="21"/>
        </w:rPr>
      </w:pPr>
      <w:r>
        <w:rPr>
          <w:rFonts w:hint="eastAsia" w:ascii="宋体" w:hAnsi="宋体" w:eastAsia="宋体"/>
          <w:color w:val="auto"/>
          <w:sz w:val="21"/>
          <w:szCs w:val="21"/>
        </w:rPr>
        <w:t>本投标有效期为自开标日起</w:t>
      </w:r>
      <w:r>
        <w:rPr>
          <w:rFonts w:hint="eastAsia" w:ascii="宋体" w:hAnsi="宋体" w:eastAsia="宋体"/>
          <w:color w:val="auto"/>
          <w:sz w:val="21"/>
          <w:szCs w:val="21"/>
          <w:u w:val="single"/>
        </w:rPr>
        <w:t xml:space="preserve">     </w:t>
      </w:r>
      <w:r>
        <w:rPr>
          <w:rFonts w:hint="eastAsia" w:ascii="宋体" w:hAnsi="宋体" w:eastAsia="宋体"/>
          <w:color w:val="auto"/>
          <w:sz w:val="21"/>
          <w:szCs w:val="21"/>
        </w:rPr>
        <w:t xml:space="preserve">个日历日。 </w:t>
      </w:r>
    </w:p>
    <w:p>
      <w:pPr>
        <w:widowControl w:val="0"/>
        <w:numPr>
          <w:ilvl w:val="0"/>
          <w:numId w:val="7"/>
        </w:numPr>
        <w:adjustRightInd/>
        <w:snapToGrid/>
        <w:spacing w:after="0" w:line="360" w:lineRule="auto"/>
        <w:jc w:val="both"/>
        <w:rPr>
          <w:rFonts w:ascii="宋体" w:hAnsi="宋体" w:eastAsia="宋体"/>
          <w:color w:val="auto"/>
          <w:sz w:val="21"/>
          <w:szCs w:val="21"/>
        </w:rPr>
      </w:pPr>
      <w:r>
        <w:rPr>
          <w:rFonts w:hint="eastAsia" w:ascii="宋体" w:hAnsi="宋体" w:eastAsia="宋体"/>
          <w:color w:val="auto"/>
          <w:sz w:val="21"/>
          <w:szCs w:val="21"/>
        </w:rPr>
        <w:t>我方保证遵守投标人须知中关于没收投标保证金的规定。</w:t>
      </w:r>
    </w:p>
    <w:p>
      <w:pPr>
        <w:widowControl w:val="0"/>
        <w:numPr>
          <w:ilvl w:val="0"/>
          <w:numId w:val="7"/>
        </w:numPr>
        <w:adjustRightInd/>
        <w:snapToGrid/>
        <w:spacing w:after="0" w:line="360" w:lineRule="auto"/>
        <w:jc w:val="both"/>
        <w:rPr>
          <w:rFonts w:ascii="宋体" w:hAnsi="宋体" w:eastAsia="宋体"/>
          <w:color w:val="auto"/>
          <w:sz w:val="21"/>
          <w:szCs w:val="21"/>
        </w:rPr>
      </w:pPr>
      <w:r>
        <w:rPr>
          <w:rFonts w:hint="eastAsia" w:ascii="宋体" w:hAnsi="宋体" w:eastAsia="宋体"/>
          <w:color w:val="auto"/>
          <w:sz w:val="21"/>
          <w:szCs w:val="21"/>
        </w:rPr>
        <w:t xml:space="preserve">我方承诺，与买方聘请的为此项目提供咨询服务的公司及任何附属机构均无关联，我方不是买方的附属机构。 </w:t>
      </w:r>
    </w:p>
    <w:p>
      <w:pPr>
        <w:widowControl w:val="0"/>
        <w:numPr>
          <w:ilvl w:val="0"/>
          <w:numId w:val="7"/>
        </w:numPr>
        <w:adjustRightInd/>
        <w:snapToGrid/>
        <w:spacing w:after="0" w:line="360" w:lineRule="auto"/>
        <w:jc w:val="both"/>
        <w:rPr>
          <w:rFonts w:ascii="宋体" w:hAnsi="宋体" w:eastAsia="宋体"/>
          <w:color w:val="auto"/>
          <w:sz w:val="21"/>
          <w:szCs w:val="21"/>
        </w:rPr>
      </w:pPr>
      <w:r>
        <w:rPr>
          <w:rFonts w:hint="eastAsia" w:ascii="宋体" w:hAnsi="宋体" w:eastAsia="宋体"/>
          <w:color w:val="auto"/>
          <w:sz w:val="21"/>
          <w:szCs w:val="21"/>
        </w:rPr>
        <w:t>我方承诺，我方具备《中华人民共和国政府采购法》第二十二条资格条件，已清楚招标文件所有要求及有关规定；并承诺参加本次政府采购活动中，如有违法、违规、弄虚作假行为，所造成的损失、不良后果及法律责任，一律由我方承担；</w:t>
      </w:r>
    </w:p>
    <w:p>
      <w:pPr>
        <w:widowControl w:val="0"/>
        <w:numPr>
          <w:ilvl w:val="0"/>
          <w:numId w:val="7"/>
        </w:numPr>
        <w:adjustRightInd/>
        <w:snapToGrid/>
        <w:spacing w:after="0" w:line="360" w:lineRule="auto"/>
        <w:jc w:val="both"/>
        <w:rPr>
          <w:rFonts w:ascii="宋体" w:hAnsi="宋体" w:eastAsia="宋体"/>
          <w:color w:val="auto"/>
          <w:sz w:val="21"/>
          <w:szCs w:val="21"/>
        </w:rPr>
      </w:pPr>
      <w:r>
        <w:rPr>
          <w:rFonts w:hint="eastAsia" w:ascii="宋体" w:hAnsi="宋体" w:eastAsia="宋体"/>
          <w:color w:val="auto"/>
          <w:sz w:val="21"/>
          <w:szCs w:val="21"/>
        </w:rPr>
        <w:t>我方同意提供按照贵方可能要求的与其投标有关的一切数据或资料。</w:t>
      </w:r>
    </w:p>
    <w:p>
      <w:pPr>
        <w:widowControl w:val="0"/>
        <w:numPr>
          <w:ilvl w:val="0"/>
          <w:numId w:val="7"/>
        </w:numPr>
        <w:adjustRightInd/>
        <w:snapToGrid/>
        <w:spacing w:after="0" w:line="360" w:lineRule="auto"/>
        <w:jc w:val="both"/>
        <w:rPr>
          <w:rFonts w:ascii="宋体" w:hAnsi="宋体" w:eastAsia="宋体"/>
          <w:color w:val="auto"/>
          <w:sz w:val="21"/>
          <w:szCs w:val="21"/>
        </w:rPr>
      </w:pPr>
      <w:r>
        <w:rPr>
          <w:rFonts w:hint="eastAsia" w:ascii="宋体" w:hAnsi="宋体" w:eastAsia="宋体"/>
          <w:color w:val="auto"/>
          <w:sz w:val="21"/>
          <w:szCs w:val="21"/>
        </w:rPr>
        <w:t>与本投标有关的一切正式信函请寄：</w:t>
      </w:r>
    </w:p>
    <w:p>
      <w:pPr>
        <w:spacing w:after="0" w:line="360" w:lineRule="auto"/>
        <w:ind w:firstLine="718" w:firstLineChars="342"/>
        <w:rPr>
          <w:rFonts w:ascii="宋体" w:hAnsi="宋体" w:eastAsia="宋体"/>
          <w:color w:val="auto"/>
          <w:sz w:val="21"/>
          <w:szCs w:val="21"/>
        </w:rPr>
      </w:pPr>
    </w:p>
    <w:p>
      <w:pPr>
        <w:spacing w:after="0" w:line="360" w:lineRule="auto"/>
        <w:ind w:firstLine="718" w:firstLineChars="342"/>
        <w:rPr>
          <w:rFonts w:ascii="宋体" w:hAnsi="宋体" w:eastAsia="宋体"/>
          <w:color w:val="auto"/>
          <w:sz w:val="21"/>
          <w:szCs w:val="21"/>
        </w:rPr>
      </w:pPr>
      <w:r>
        <w:rPr>
          <w:rFonts w:hint="eastAsia" w:ascii="宋体" w:hAnsi="宋体" w:eastAsia="宋体"/>
          <w:color w:val="auto"/>
          <w:sz w:val="21"/>
          <w:szCs w:val="21"/>
        </w:rPr>
        <w:t>地址：　　　　　　　　　　　　　　　　　　　传真：</w:t>
      </w:r>
    </w:p>
    <w:p>
      <w:pPr>
        <w:spacing w:after="0" w:line="360" w:lineRule="auto"/>
        <w:ind w:firstLine="718" w:firstLineChars="342"/>
        <w:rPr>
          <w:rFonts w:ascii="宋体" w:hAnsi="宋体" w:eastAsia="宋体"/>
          <w:color w:val="auto"/>
          <w:sz w:val="21"/>
          <w:szCs w:val="21"/>
        </w:rPr>
      </w:pPr>
      <w:r>
        <w:rPr>
          <w:rFonts w:hint="eastAsia" w:ascii="宋体" w:hAnsi="宋体" w:eastAsia="宋体"/>
          <w:color w:val="auto"/>
          <w:sz w:val="21"/>
          <w:szCs w:val="21"/>
        </w:rPr>
        <w:t>电话/移动电话：　　　　　　　　　　　　　　　电子函件：</w:t>
      </w:r>
    </w:p>
    <w:p>
      <w:pPr>
        <w:spacing w:after="0" w:line="360" w:lineRule="auto"/>
        <w:ind w:firstLine="718" w:firstLineChars="342"/>
        <w:rPr>
          <w:rFonts w:ascii="宋体" w:hAnsi="宋体" w:eastAsia="宋体"/>
          <w:color w:val="auto"/>
          <w:sz w:val="21"/>
          <w:szCs w:val="21"/>
        </w:rPr>
      </w:pPr>
    </w:p>
    <w:p>
      <w:pPr>
        <w:spacing w:after="0" w:line="360" w:lineRule="auto"/>
        <w:ind w:firstLine="718" w:firstLineChars="342"/>
        <w:rPr>
          <w:rFonts w:ascii="宋体" w:hAnsi="宋体" w:eastAsia="宋体"/>
          <w:color w:val="auto"/>
          <w:sz w:val="21"/>
          <w:szCs w:val="21"/>
        </w:rPr>
      </w:pPr>
      <w:r>
        <w:rPr>
          <w:rFonts w:hint="eastAsia" w:ascii="宋体" w:hAnsi="宋体" w:eastAsia="宋体"/>
          <w:color w:val="auto"/>
          <w:sz w:val="21"/>
          <w:szCs w:val="21"/>
        </w:rPr>
        <w:t xml:space="preserve">投标人代表签字： </w:t>
      </w:r>
    </w:p>
    <w:p>
      <w:pPr>
        <w:spacing w:after="0" w:line="360" w:lineRule="auto"/>
        <w:ind w:firstLine="718" w:firstLineChars="342"/>
        <w:rPr>
          <w:rFonts w:ascii="宋体" w:hAnsi="宋体" w:eastAsia="宋体"/>
          <w:color w:val="auto"/>
          <w:sz w:val="21"/>
          <w:szCs w:val="21"/>
        </w:rPr>
      </w:pPr>
      <w:r>
        <w:rPr>
          <w:rFonts w:hint="eastAsia" w:ascii="宋体" w:hAnsi="宋体" w:eastAsia="宋体"/>
          <w:color w:val="auto"/>
          <w:sz w:val="21"/>
          <w:szCs w:val="21"/>
        </w:rPr>
        <w:t xml:space="preserve">投标人名称（全称）： </w:t>
      </w:r>
    </w:p>
    <w:p>
      <w:pPr>
        <w:spacing w:after="0" w:line="360" w:lineRule="auto"/>
        <w:ind w:firstLine="718" w:firstLineChars="342"/>
        <w:rPr>
          <w:rFonts w:ascii="宋体" w:hAnsi="宋体" w:eastAsia="宋体"/>
          <w:color w:val="auto"/>
          <w:sz w:val="21"/>
          <w:szCs w:val="21"/>
        </w:rPr>
      </w:pPr>
      <w:r>
        <w:rPr>
          <w:rFonts w:hint="eastAsia" w:ascii="宋体" w:hAnsi="宋体" w:eastAsia="宋体"/>
          <w:color w:val="auto"/>
          <w:sz w:val="21"/>
          <w:szCs w:val="21"/>
        </w:rPr>
        <w:t xml:space="preserve">投标人盖章： </w:t>
      </w:r>
    </w:p>
    <w:p>
      <w:pPr>
        <w:spacing w:after="0" w:line="360" w:lineRule="auto"/>
        <w:ind w:firstLine="718" w:firstLineChars="342"/>
        <w:rPr>
          <w:rFonts w:ascii="宋体" w:hAnsi="宋体" w:eastAsia="宋体"/>
          <w:color w:val="auto"/>
          <w:sz w:val="21"/>
          <w:szCs w:val="21"/>
        </w:rPr>
      </w:pPr>
      <w:r>
        <w:rPr>
          <w:rFonts w:hint="eastAsia" w:ascii="宋体" w:hAnsi="宋体" w:eastAsia="宋体"/>
          <w:color w:val="auto"/>
          <w:sz w:val="21"/>
          <w:szCs w:val="21"/>
        </w:rPr>
        <w:t>投标人开户银行（全称）：</w:t>
      </w:r>
    </w:p>
    <w:p>
      <w:pPr>
        <w:spacing w:after="0" w:line="360" w:lineRule="auto"/>
        <w:ind w:firstLine="718" w:firstLineChars="342"/>
        <w:rPr>
          <w:rFonts w:ascii="宋体" w:hAnsi="宋体" w:eastAsia="宋体"/>
          <w:color w:val="auto"/>
          <w:sz w:val="21"/>
          <w:szCs w:val="21"/>
        </w:rPr>
      </w:pPr>
      <w:r>
        <w:rPr>
          <w:rFonts w:hint="eastAsia" w:ascii="宋体" w:hAnsi="宋体" w:eastAsia="宋体"/>
          <w:color w:val="auto"/>
          <w:sz w:val="21"/>
          <w:szCs w:val="21"/>
        </w:rPr>
        <w:t>投标人银行帐号：</w:t>
      </w:r>
    </w:p>
    <w:p>
      <w:pPr>
        <w:spacing w:after="0" w:line="360" w:lineRule="auto"/>
        <w:ind w:firstLine="718" w:firstLineChars="342"/>
        <w:rPr>
          <w:rFonts w:ascii="宋体" w:hAnsi="宋体" w:eastAsia="宋体"/>
          <w:color w:val="auto"/>
          <w:sz w:val="21"/>
          <w:szCs w:val="21"/>
        </w:rPr>
      </w:pPr>
      <w:r>
        <w:rPr>
          <w:rFonts w:hint="eastAsia" w:ascii="宋体" w:hAnsi="宋体" w:eastAsia="宋体"/>
          <w:color w:val="auto"/>
          <w:sz w:val="21"/>
          <w:szCs w:val="21"/>
        </w:rPr>
        <w:t xml:space="preserve">日期： </w:t>
      </w:r>
    </w:p>
    <w:p>
      <w:pPr>
        <w:pStyle w:val="5"/>
        <w:widowControl w:val="0"/>
        <w:overflowPunct w:val="0"/>
        <w:spacing w:before="0" w:after="0" w:line="240" w:lineRule="auto"/>
        <w:rPr>
          <w:rFonts w:ascii="宋体" w:hAnsi="宋体" w:eastAsia="宋体"/>
          <w:color w:val="auto"/>
          <w:sz w:val="21"/>
          <w:szCs w:val="21"/>
        </w:rPr>
      </w:pPr>
      <w:bookmarkStart w:id="94" w:name="_Toc15156"/>
      <w:r>
        <w:rPr>
          <w:rFonts w:hint="eastAsia" w:ascii="宋体" w:hAnsi="宋体" w:eastAsia="宋体"/>
          <w:color w:val="auto"/>
          <w:sz w:val="21"/>
          <w:szCs w:val="21"/>
        </w:rPr>
        <w:t>附件3.开标一览表格式</w:t>
      </w:r>
      <w:bookmarkEnd w:id="94"/>
    </w:p>
    <w:p>
      <w:pPr>
        <w:jc w:val="center"/>
        <w:rPr>
          <w:rFonts w:ascii="黑体" w:eastAsia="黑体"/>
          <w:color w:val="auto"/>
          <w:sz w:val="32"/>
          <w:szCs w:val="32"/>
        </w:rPr>
      </w:pPr>
      <w:r>
        <w:rPr>
          <w:rFonts w:hint="eastAsia" w:ascii="黑体" w:eastAsia="黑体"/>
          <w:color w:val="auto"/>
          <w:sz w:val="32"/>
          <w:szCs w:val="32"/>
        </w:rPr>
        <w:t>开标一览表</w:t>
      </w:r>
    </w:p>
    <w:p>
      <w:pPr>
        <w:spacing w:line="360" w:lineRule="auto"/>
        <w:rPr>
          <w:color w:val="auto"/>
        </w:rPr>
      </w:pPr>
    </w:p>
    <w:p>
      <w:pPr>
        <w:spacing w:after="0" w:line="360" w:lineRule="auto"/>
        <w:rPr>
          <w:rFonts w:ascii="宋体" w:hAnsi="宋体" w:eastAsia="宋体"/>
          <w:color w:val="auto"/>
          <w:sz w:val="21"/>
          <w:szCs w:val="21"/>
        </w:rPr>
      </w:pPr>
      <w:r>
        <w:rPr>
          <w:rFonts w:hint="eastAsia" w:ascii="宋体" w:hAnsi="宋体" w:eastAsia="宋体"/>
          <w:color w:val="auto"/>
          <w:sz w:val="21"/>
          <w:szCs w:val="21"/>
        </w:rPr>
        <w:t>投标人名称：</w:t>
      </w:r>
      <w:r>
        <w:rPr>
          <w:rFonts w:hint="eastAsia" w:ascii="宋体" w:hAnsi="宋体" w:eastAsia="宋体"/>
          <w:color w:val="auto"/>
          <w:sz w:val="21"/>
          <w:szCs w:val="21"/>
          <w:u w:val="single"/>
        </w:rPr>
        <w:t xml:space="preserve">                          </w:t>
      </w:r>
      <w:r>
        <w:rPr>
          <w:rFonts w:hint="eastAsia" w:ascii="宋体" w:hAnsi="宋体" w:eastAsia="宋体"/>
          <w:color w:val="auto"/>
          <w:sz w:val="21"/>
          <w:szCs w:val="21"/>
        </w:rPr>
        <w:t xml:space="preserve"> 招标编号：</w:t>
      </w:r>
      <w:r>
        <w:rPr>
          <w:rFonts w:hint="eastAsia" w:ascii="宋体" w:hAnsi="宋体" w:eastAsia="宋体"/>
          <w:color w:val="auto"/>
          <w:sz w:val="21"/>
          <w:szCs w:val="21"/>
          <w:u w:val="single"/>
        </w:rPr>
        <w:t xml:space="preserve">                   </w:t>
      </w:r>
      <w:r>
        <w:rPr>
          <w:rFonts w:hint="eastAsia" w:ascii="宋体" w:hAnsi="宋体" w:eastAsia="宋体"/>
          <w:color w:val="auto"/>
          <w:sz w:val="21"/>
          <w:szCs w:val="21"/>
        </w:rPr>
        <w:t xml:space="preserve"> </w:t>
      </w:r>
    </w:p>
    <w:tbl>
      <w:tblPr>
        <w:tblStyle w:val="19"/>
        <w:tblW w:w="906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56"/>
        <w:gridCol w:w="4934"/>
        <w:gridCol w:w="19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097" w:hRule="atLeast"/>
          <w:jc w:val="center"/>
        </w:trPr>
        <w:tc>
          <w:tcPr>
            <w:tcW w:w="2156" w:type="dxa"/>
            <w:vAlign w:val="center"/>
          </w:tcPr>
          <w:p>
            <w:pPr>
              <w:tabs>
                <w:tab w:val="left" w:pos="654"/>
                <w:tab w:val="left" w:pos="1734"/>
                <w:tab w:val="left" w:pos="2814"/>
                <w:tab w:val="left" w:pos="3894"/>
                <w:tab w:val="left" w:pos="5334"/>
                <w:tab w:val="left" w:pos="6414"/>
                <w:tab w:val="left" w:pos="7254"/>
                <w:tab w:val="left" w:pos="8574"/>
                <w:tab w:val="left" w:pos="9654"/>
              </w:tabs>
              <w:spacing w:after="0"/>
              <w:jc w:val="center"/>
              <w:rPr>
                <w:rFonts w:ascii="宋体" w:hAnsi="宋体" w:eastAsia="宋体"/>
                <w:color w:val="auto"/>
                <w:sz w:val="21"/>
                <w:szCs w:val="21"/>
              </w:rPr>
            </w:pPr>
            <w:r>
              <w:rPr>
                <w:rFonts w:hint="eastAsia" w:ascii="宋体" w:hAnsi="宋体" w:eastAsia="宋体"/>
                <w:color w:val="auto"/>
                <w:sz w:val="21"/>
                <w:szCs w:val="21"/>
              </w:rPr>
              <w:t>项目名称/包号</w:t>
            </w:r>
          </w:p>
        </w:tc>
        <w:tc>
          <w:tcPr>
            <w:tcW w:w="4934" w:type="dxa"/>
            <w:vAlign w:val="center"/>
          </w:tcPr>
          <w:p>
            <w:pPr>
              <w:tabs>
                <w:tab w:val="left" w:pos="654"/>
                <w:tab w:val="left" w:pos="1734"/>
                <w:tab w:val="left" w:pos="2814"/>
                <w:tab w:val="left" w:pos="3894"/>
                <w:tab w:val="left" w:pos="5334"/>
                <w:tab w:val="left" w:pos="6414"/>
                <w:tab w:val="left" w:pos="7254"/>
                <w:tab w:val="left" w:pos="8574"/>
                <w:tab w:val="left" w:pos="9654"/>
              </w:tabs>
              <w:spacing w:after="0"/>
              <w:jc w:val="center"/>
              <w:rPr>
                <w:rFonts w:ascii="宋体" w:hAnsi="宋体" w:eastAsia="宋体"/>
                <w:color w:val="auto"/>
                <w:sz w:val="21"/>
                <w:szCs w:val="21"/>
              </w:rPr>
            </w:pPr>
            <w:r>
              <w:rPr>
                <w:rFonts w:hint="eastAsia" w:ascii="宋体" w:hAnsi="宋体" w:eastAsia="宋体"/>
                <w:color w:val="auto"/>
                <w:sz w:val="21"/>
                <w:szCs w:val="21"/>
              </w:rPr>
              <w:t>投标报价</w:t>
            </w:r>
          </w:p>
        </w:tc>
        <w:tc>
          <w:tcPr>
            <w:tcW w:w="1971" w:type="dxa"/>
            <w:vAlign w:val="center"/>
          </w:tcPr>
          <w:p>
            <w:pPr>
              <w:tabs>
                <w:tab w:val="left" w:pos="654"/>
                <w:tab w:val="left" w:pos="1734"/>
                <w:tab w:val="left" w:pos="2814"/>
                <w:tab w:val="left" w:pos="3894"/>
                <w:tab w:val="left" w:pos="5334"/>
                <w:tab w:val="left" w:pos="6414"/>
                <w:tab w:val="left" w:pos="7254"/>
                <w:tab w:val="left" w:pos="8574"/>
                <w:tab w:val="left" w:pos="9654"/>
              </w:tabs>
              <w:spacing w:after="0"/>
              <w:jc w:val="center"/>
              <w:rPr>
                <w:rFonts w:ascii="宋体" w:hAnsi="宋体" w:eastAsia="宋体"/>
                <w:color w:val="auto"/>
                <w:sz w:val="21"/>
                <w:szCs w:val="21"/>
              </w:rPr>
            </w:pPr>
            <w:r>
              <w:rPr>
                <w:rFonts w:hint="eastAsia" w:ascii="宋体" w:hAnsi="宋体" w:eastAsia="宋体"/>
                <w:color w:val="auto"/>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849" w:hRule="atLeast"/>
          <w:jc w:val="center"/>
        </w:trPr>
        <w:tc>
          <w:tcPr>
            <w:tcW w:w="2156" w:type="dxa"/>
            <w:vAlign w:val="center"/>
          </w:tcPr>
          <w:p>
            <w:pPr>
              <w:tabs>
                <w:tab w:val="left" w:pos="654"/>
                <w:tab w:val="left" w:pos="1734"/>
                <w:tab w:val="left" w:pos="2814"/>
                <w:tab w:val="left" w:pos="3894"/>
                <w:tab w:val="left" w:pos="5334"/>
                <w:tab w:val="left" w:pos="6414"/>
                <w:tab w:val="left" w:pos="7254"/>
                <w:tab w:val="left" w:pos="8574"/>
                <w:tab w:val="left" w:pos="9654"/>
              </w:tabs>
              <w:spacing w:after="0"/>
              <w:jc w:val="center"/>
              <w:rPr>
                <w:rFonts w:ascii="宋体" w:hAnsi="宋体" w:eastAsia="宋体"/>
                <w:color w:val="auto"/>
                <w:sz w:val="21"/>
                <w:szCs w:val="21"/>
              </w:rPr>
            </w:pPr>
          </w:p>
        </w:tc>
        <w:tc>
          <w:tcPr>
            <w:tcW w:w="4934" w:type="dxa"/>
            <w:vAlign w:val="center"/>
          </w:tcPr>
          <w:p>
            <w:pPr>
              <w:tabs>
                <w:tab w:val="left" w:pos="654"/>
                <w:tab w:val="left" w:pos="1734"/>
                <w:tab w:val="left" w:pos="2814"/>
                <w:tab w:val="left" w:pos="3894"/>
                <w:tab w:val="left" w:pos="5334"/>
                <w:tab w:val="left" w:pos="6414"/>
                <w:tab w:val="left" w:pos="7254"/>
                <w:tab w:val="left" w:pos="8574"/>
                <w:tab w:val="left" w:pos="9654"/>
              </w:tabs>
              <w:spacing w:after="0"/>
              <w:jc w:val="both"/>
              <w:rPr>
                <w:rFonts w:ascii="宋体" w:hAnsi="宋体" w:eastAsia="宋体"/>
                <w:color w:val="auto"/>
                <w:sz w:val="21"/>
                <w:szCs w:val="21"/>
              </w:rPr>
            </w:pPr>
          </w:p>
        </w:tc>
        <w:tc>
          <w:tcPr>
            <w:tcW w:w="1971" w:type="dxa"/>
          </w:tcPr>
          <w:p>
            <w:pPr>
              <w:tabs>
                <w:tab w:val="left" w:pos="654"/>
                <w:tab w:val="left" w:pos="1734"/>
                <w:tab w:val="left" w:pos="2814"/>
                <w:tab w:val="left" w:pos="3894"/>
                <w:tab w:val="left" w:pos="5334"/>
                <w:tab w:val="left" w:pos="6414"/>
                <w:tab w:val="left" w:pos="7254"/>
                <w:tab w:val="left" w:pos="8574"/>
                <w:tab w:val="left" w:pos="9654"/>
              </w:tabs>
              <w:spacing w:after="0" w:line="360" w:lineRule="auto"/>
              <w:rPr>
                <w:rFonts w:ascii="宋体" w:hAnsi="宋体" w:eastAsia="宋体"/>
                <w:color w:val="auto"/>
                <w:sz w:val="21"/>
                <w:szCs w:val="21"/>
              </w:rPr>
            </w:pPr>
          </w:p>
        </w:tc>
      </w:tr>
    </w:tbl>
    <w:p>
      <w:pPr>
        <w:spacing w:after="0" w:line="360" w:lineRule="auto"/>
        <w:rPr>
          <w:rFonts w:ascii="宋体" w:hAnsi="宋体" w:eastAsia="宋体"/>
          <w:color w:val="auto"/>
          <w:sz w:val="21"/>
          <w:szCs w:val="21"/>
        </w:rPr>
      </w:pPr>
    </w:p>
    <w:p>
      <w:pPr>
        <w:spacing w:after="0" w:line="360" w:lineRule="auto"/>
        <w:ind w:firstLine="359" w:firstLineChars="171"/>
        <w:rPr>
          <w:rFonts w:ascii="宋体" w:hAnsi="宋体" w:eastAsia="宋体"/>
          <w:color w:val="auto"/>
          <w:sz w:val="21"/>
          <w:szCs w:val="21"/>
        </w:rPr>
      </w:pPr>
    </w:p>
    <w:p>
      <w:pPr>
        <w:spacing w:after="0" w:line="360" w:lineRule="auto"/>
        <w:ind w:firstLine="359" w:firstLineChars="171"/>
        <w:rPr>
          <w:rFonts w:ascii="宋体" w:hAnsi="宋体" w:eastAsia="宋体"/>
          <w:color w:val="auto"/>
          <w:sz w:val="21"/>
          <w:szCs w:val="21"/>
        </w:rPr>
      </w:pPr>
      <w:r>
        <w:rPr>
          <w:rFonts w:hint="eastAsia" w:ascii="宋体" w:hAnsi="宋体" w:eastAsia="宋体"/>
          <w:color w:val="auto"/>
          <w:sz w:val="21"/>
          <w:szCs w:val="21"/>
        </w:rPr>
        <w:t>投标人代表签字：</w:t>
      </w:r>
    </w:p>
    <w:p>
      <w:pPr>
        <w:spacing w:after="0" w:line="360" w:lineRule="auto"/>
        <w:ind w:firstLine="359" w:firstLineChars="171"/>
        <w:rPr>
          <w:rFonts w:ascii="宋体" w:hAnsi="宋体" w:eastAsia="宋体"/>
          <w:color w:val="auto"/>
          <w:sz w:val="21"/>
          <w:szCs w:val="21"/>
        </w:rPr>
      </w:pPr>
      <w:r>
        <w:rPr>
          <w:rFonts w:hint="eastAsia" w:ascii="宋体" w:hAnsi="宋体" w:eastAsia="宋体"/>
          <w:color w:val="auto"/>
          <w:sz w:val="21"/>
          <w:szCs w:val="21"/>
        </w:rPr>
        <w:t>投标人盖章：</w:t>
      </w:r>
    </w:p>
    <w:p>
      <w:pPr>
        <w:spacing w:after="0" w:line="360" w:lineRule="auto"/>
        <w:ind w:firstLine="359" w:firstLineChars="171"/>
        <w:rPr>
          <w:rFonts w:ascii="宋体" w:hAnsi="宋体" w:eastAsia="宋体"/>
          <w:color w:val="auto"/>
          <w:sz w:val="21"/>
          <w:szCs w:val="21"/>
        </w:rPr>
      </w:pPr>
      <w:r>
        <w:rPr>
          <w:rFonts w:hint="eastAsia" w:ascii="宋体" w:hAnsi="宋体" w:eastAsia="宋体"/>
          <w:color w:val="auto"/>
          <w:sz w:val="21"/>
          <w:szCs w:val="21"/>
        </w:rPr>
        <w:t>日期：</w:t>
      </w:r>
    </w:p>
    <w:p>
      <w:pPr>
        <w:spacing w:after="0" w:line="360" w:lineRule="auto"/>
        <w:ind w:firstLine="359" w:firstLineChars="171"/>
        <w:rPr>
          <w:rFonts w:ascii="宋体" w:hAnsi="宋体" w:eastAsia="宋体"/>
          <w:color w:val="auto"/>
          <w:sz w:val="21"/>
          <w:szCs w:val="21"/>
        </w:rPr>
      </w:pPr>
    </w:p>
    <w:p>
      <w:pPr>
        <w:spacing w:after="0" w:line="360" w:lineRule="auto"/>
        <w:ind w:left="391" w:hanging="390" w:hangingChars="186"/>
        <w:rPr>
          <w:rFonts w:ascii="宋体" w:hAnsi="宋体" w:eastAsia="宋体"/>
          <w:color w:val="auto"/>
          <w:sz w:val="21"/>
          <w:szCs w:val="21"/>
        </w:rPr>
      </w:pPr>
      <w:r>
        <w:rPr>
          <w:rFonts w:hint="eastAsia" w:ascii="宋体" w:hAnsi="宋体" w:eastAsia="宋体"/>
          <w:color w:val="auto"/>
          <w:sz w:val="21"/>
          <w:szCs w:val="21"/>
        </w:rPr>
        <w:t xml:space="preserve">       注：1、投标总价栏须</w:t>
      </w:r>
      <w:r>
        <w:rPr>
          <w:rFonts w:ascii="宋体" w:hAnsi="宋体" w:eastAsia="宋体"/>
          <w:color w:val="auto"/>
          <w:sz w:val="21"/>
          <w:szCs w:val="21"/>
        </w:rPr>
        <w:t>用</w:t>
      </w:r>
      <w:r>
        <w:rPr>
          <w:rFonts w:hint="eastAsia" w:ascii="宋体" w:hAnsi="宋体" w:eastAsia="宋体"/>
          <w:color w:val="auto"/>
          <w:sz w:val="21"/>
          <w:szCs w:val="21"/>
        </w:rPr>
        <w:t>大写金额和小写金额两种方式</w:t>
      </w:r>
      <w:r>
        <w:rPr>
          <w:rFonts w:ascii="宋体" w:hAnsi="宋体" w:eastAsia="宋体"/>
          <w:color w:val="auto"/>
          <w:sz w:val="21"/>
          <w:szCs w:val="21"/>
        </w:rPr>
        <w:t>表示的投标总价</w:t>
      </w:r>
      <w:r>
        <w:rPr>
          <w:rFonts w:hint="eastAsia" w:ascii="宋体" w:hAnsi="宋体" w:eastAsia="宋体"/>
          <w:color w:val="auto"/>
          <w:sz w:val="21"/>
          <w:szCs w:val="21"/>
        </w:rPr>
        <w:t>，报价保留小数点后两位。投标总价大小写不一致，以大写为准。投标总价必须准确唯一且应包含完成全部服务内容的所有费用。</w:t>
      </w:r>
    </w:p>
    <w:p>
      <w:pPr>
        <w:spacing w:after="0" w:line="360" w:lineRule="auto"/>
        <w:ind w:left="374" w:leftChars="170" w:firstLine="359" w:firstLineChars="171"/>
        <w:rPr>
          <w:rFonts w:ascii="宋体" w:hAnsi="宋体" w:eastAsia="宋体"/>
          <w:color w:val="auto"/>
          <w:sz w:val="21"/>
          <w:szCs w:val="21"/>
        </w:rPr>
      </w:pPr>
      <w:r>
        <w:rPr>
          <w:rFonts w:hint="eastAsia" w:ascii="宋体" w:hAnsi="宋体" w:eastAsia="宋体"/>
          <w:color w:val="auto"/>
          <w:sz w:val="21"/>
          <w:szCs w:val="21"/>
        </w:rPr>
        <w:t>2、此表应按投标人须知的规定密封标记并与《授权委托书》、《投标保证金汇入情况说明》同密封单独提交，毋须装订在投标文件中。</w:t>
      </w:r>
    </w:p>
    <w:p>
      <w:pPr>
        <w:spacing w:after="0" w:line="360" w:lineRule="auto"/>
        <w:ind w:left="374" w:leftChars="170" w:firstLine="359" w:firstLineChars="171"/>
        <w:rPr>
          <w:rFonts w:ascii="宋体" w:hAnsi="宋体" w:eastAsia="宋体"/>
          <w:color w:val="auto"/>
          <w:sz w:val="21"/>
          <w:szCs w:val="21"/>
        </w:rPr>
      </w:pPr>
      <w:r>
        <w:rPr>
          <w:rFonts w:hint="eastAsia" w:ascii="宋体" w:hAnsi="宋体" w:eastAsia="宋体"/>
          <w:color w:val="auto"/>
          <w:sz w:val="21"/>
          <w:szCs w:val="21"/>
        </w:rPr>
        <w:t>3、温馨提示：未按招标文件要求报价、填写开标一览表是导致投标人废标的常见问题，请投标人仔细填写，认真核对。</w:t>
      </w:r>
    </w:p>
    <w:p>
      <w:pPr>
        <w:adjustRightInd/>
        <w:snapToGrid/>
        <w:spacing w:line="276" w:lineRule="auto"/>
        <w:rPr>
          <w:color w:val="auto"/>
        </w:rPr>
      </w:pPr>
    </w:p>
    <w:p>
      <w:pPr>
        <w:adjustRightInd/>
        <w:snapToGrid/>
        <w:spacing w:line="276" w:lineRule="auto"/>
        <w:rPr>
          <w:color w:val="auto"/>
        </w:rPr>
      </w:pPr>
      <w:r>
        <w:rPr>
          <w:color w:val="auto"/>
        </w:rPr>
        <w:br w:type="page"/>
      </w:r>
    </w:p>
    <w:p>
      <w:pPr>
        <w:pStyle w:val="5"/>
        <w:widowControl w:val="0"/>
        <w:overflowPunct w:val="0"/>
        <w:spacing w:before="0" w:after="0" w:line="240" w:lineRule="auto"/>
        <w:rPr>
          <w:rFonts w:ascii="宋体" w:hAnsi="宋体" w:eastAsia="宋体"/>
          <w:color w:val="auto"/>
          <w:sz w:val="21"/>
          <w:szCs w:val="21"/>
        </w:rPr>
      </w:pPr>
      <w:bookmarkStart w:id="95" w:name="_Toc30397"/>
      <w:r>
        <w:rPr>
          <w:rFonts w:hint="eastAsia" w:ascii="宋体" w:hAnsi="宋体" w:eastAsia="宋体"/>
          <w:color w:val="auto"/>
          <w:sz w:val="21"/>
          <w:szCs w:val="21"/>
        </w:rPr>
        <w:t xml:space="preserve">附件4. </w:t>
      </w:r>
      <w:r>
        <w:rPr>
          <w:rFonts w:hint="eastAsia" w:ascii="宋体" w:hAnsi="宋体" w:eastAsia="宋体" w:cs="Times New Roman"/>
          <w:color w:val="auto"/>
          <w:sz w:val="21"/>
          <w:szCs w:val="21"/>
        </w:rPr>
        <w:t>投标分项报价表</w:t>
      </w:r>
      <w:bookmarkEnd w:id="95"/>
    </w:p>
    <w:p>
      <w:pPr>
        <w:spacing w:after="0"/>
        <w:jc w:val="center"/>
        <w:rPr>
          <w:rFonts w:ascii="宋体" w:hAnsi="宋体" w:eastAsia="宋体" w:cs="宋体"/>
          <w:b/>
          <w:color w:val="auto"/>
          <w:sz w:val="30"/>
          <w:szCs w:val="30"/>
        </w:rPr>
      </w:pPr>
    </w:p>
    <w:p>
      <w:pPr>
        <w:jc w:val="center"/>
        <w:rPr>
          <w:rFonts w:ascii="黑体" w:eastAsia="黑体"/>
          <w:color w:val="auto"/>
          <w:sz w:val="32"/>
          <w:szCs w:val="32"/>
        </w:rPr>
      </w:pPr>
      <w:bookmarkStart w:id="96" w:name="_Toc23970"/>
      <w:r>
        <w:rPr>
          <w:rFonts w:hint="eastAsia" w:ascii="宋体" w:hAnsi="宋体" w:eastAsia="宋体"/>
          <w:color w:val="auto"/>
          <w:sz w:val="21"/>
          <w:szCs w:val="21"/>
        </w:rPr>
        <w:br w:type="page"/>
      </w:r>
      <w:r>
        <w:rPr>
          <w:rFonts w:hint="eastAsia" w:ascii="黑体" w:eastAsia="黑体"/>
          <w:color w:val="auto"/>
          <w:sz w:val="32"/>
          <w:szCs w:val="32"/>
        </w:rPr>
        <w:t>货物分项报价表</w:t>
      </w:r>
      <w:r>
        <w:rPr>
          <w:rFonts w:hint="eastAsia" w:ascii="宋体" w:hAnsi="宋体" w:eastAsia="宋体"/>
          <w:color w:val="auto"/>
          <w:sz w:val="21"/>
          <w:szCs w:val="21"/>
        </w:rPr>
        <w:t xml:space="preserve"> </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863"/>
        <w:gridCol w:w="1375"/>
        <w:gridCol w:w="859"/>
        <w:gridCol w:w="1374"/>
        <w:gridCol w:w="688"/>
        <w:gridCol w:w="859"/>
        <w:gridCol w:w="6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5" w:hRule="atLeast"/>
        </w:trPr>
        <w:tc>
          <w:tcPr>
            <w:tcW w:w="817" w:type="dxa"/>
            <w:vAlign w:val="center"/>
          </w:tcPr>
          <w:p>
            <w:pPr>
              <w:spacing w:before="100" w:beforeAutospacing="1" w:after="100" w:afterAutospacing="1"/>
              <w:jc w:val="center"/>
              <w:rPr>
                <w:rFonts w:ascii="宋体" w:hAnsi="宋体" w:eastAsia="宋体"/>
                <w:color w:val="auto"/>
                <w:sz w:val="21"/>
                <w:szCs w:val="21"/>
              </w:rPr>
            </w:pPr>
            <w:r>
              <w:rPr>
                <w:rFonts w:hint="eastAsia" w:ascii="宋体" w:hAnsi="宋体" w:eastAsia="宋体"/>
                <w:color w:val="auto"/>
                <w:sz w:val="21"/>
                <w:szCs w:val="21"/>
              </w:rPr>
              <w:t>序号</w:t>
            </w:r>
          </w:p>
        </w:tc>
        <w:tc>
          <w:tcPr>
            <w:tcW w:w="1863" w:type="dxa"/>
            <w:vAlign w:val="center"/>
          </w:tcPr>
          <w:p>
            <w:pPr>
              <w:spacing w:before="100" w:beforeAutospacing="1" w:after="100" w:afterAutospacing="1"/>
              <w:jc w:val="center"/>
              <w:rPr>
                <w:rFonts w:ascii="宋体" w:hAnsi="宋体" w:eastAsia="宋体"/>
                <w:color w:val="auto"/>
                <w:sz w:val="21"/>
                <w:szCs w:val="21"/>
              </w:rPr>
            </w:pPr>
            <w:r>
              <w:rPr>
                <w:rFonts w:hint="eastAsia" w:ascii="宋体" w:hAnsi="宋体" w:eastAsia="宋体"/>
                <w:color w:val="auto"/>
                <w:sz w:val="21"/>
                <w:szCs w:val="21"/>
              </w:rPr>
              <w:t>货物名称</w:t>
            </w:r>
          </w:p>
        </w:tc>
        <w:tc>
          <w:tcPr>
            <w:tcW w:w="1375" w:type="dxa"/>
            <w:vAlign w:val="center"/>
          </w:tcPr>
          <w:p>
            <w:pPr>
              <w:spacing w:before="100" w:beforeAutospacing="1" w:after="100" w:afterAutospacing="1"/>
              <w:jc w:val="center"/>
              <w:rPr>
                <w:rFonts w:ascii="宋体" w:hAnsi="宋体" w:eastAsia="宋体"/>
                <w:color w:val="auto"/>
                <w:sz w:val="21"/>
                <w:szCs w:val="21"/>
              </w:rPr>
            </w:pPr>
            <w:r>
              <w:rPr>
                <w:rFonts w:hint="eastAsia" w:ascii="宋体" w:hAnsi="宋体" w:eastAsia="宋体"/>
                <w:color w:val="auto"/>
                <w:sz w:val="21"/>
                <w:szCs w:val="21"/>
              </w:rPr>
              <w:t>型号和规格</w:t>
            </w:r>
          </w:p>
        </w:tc>
        <w:tc>
          <w:tcPr>
            <w:tcW w:w="859" w:type="dxa"/>
            <w:vAlign w:val="center"/>
          </w:tcPr>
          <w:p>
            <w:pPr>
              <w:spacing w:before="100" w:beforeAutospacing="1" w:after="100" w:afterAutospacing="1"/>
              <w:jc w:val="center"/>
              <w:rPr>
                <w:rFonts w:ascii="宋体" w:hAnsi="宋体" w:eastAsia="宋体"/>
                <w:color w:val="auto"/>
                <w:sz w:val="21"/>
                <w:szCs w:val="21"/>
              </w:rPr>
            </w:pPr>
            <w:r>
              <w:rPr>
                <w:rFonts w:hint="eastAsia" w:ascii="宋体" w:hAnsi="宋体" w:eastAsia="宋体"/>
                <w:color w:val="auto"/>
                <w:sz w:val="21"/>
                <w:szCs w:val="21"/>
              </w:rPr>
              <w:t>数量</w:t>
            </w:r>
          </w:p>
        </w:tc>
        <w:tc>
          <w:tcPr>
            <w:tcW w:w="1374" w:type="dxa"/>
            <w:vAlign w:val="center"/>
          </w:tcPr>
          <w:p>
            <w:pPr>
              <w:spacing w:before="100" w:beforeAutospacing="1" w:after="100" w:afterAutospacing="1"/>
              <w:jc w:val="center"/>
              <w:rPr>
                <w:rFonts w:ascii="宋体" w:hAnsi="宋体" w:eastAsia="宋体"/>
                <w:color w:val="auto"/>
                <w:sz w:val="21"/>
                <w:szCs w:val="21"/>
              </w:rPr>
            </w:pPr>
            <w:r>
              <w:rPr>
                <w:rFonts w:hint="eastAsia" w:ascii="宋体" w:hAnsi="宋体" w:eastAsia="宋体"/>
                <w:color w:val="auto"/>
                <w:sz w:val="21"/>
                <w:szCs w:val="21"/>
              </w:rPr>
              <w:t>原产地和</w:t>
            </w:r>
          </w:p>
          <w:p>
            <w:pPr>
              <w:spacing w:before="100" w:beforeAutospacing="1" w:after="100" w:afterAutospacing="1"/>
              <w:jc w:val="center"/>
              <w:rPr>
                <w:rFonts w:ascii="宋体" w:hAnsi="宋体" w:eastAsia="宋体"/>
                <w:color w:val="auto"/>
                <w:sz w:val="21"/>
                <w:szCs w:val="21"/>
              </w:rPr>
            </w:pPr>
            <w:r>
              <w:rPr>
                <w:rFonts w:hint="eastAsia" w:ascii="宋体" w:hAnsi="宋体" w:eastAsia="宋体"/>
                <w:color w:val="auto"/>
                <w:sz w:val="21"/>
                <w:szCs w:val="21"/>
              </w:rPr>
              <w:t>制造商名称</w:t>
            </w:r>
          </w:p>
        </w:tc>
        <w:tc>
          <w:tcPr>
            <w:tcW w:w="688" w:type="dxa"/>
            <w:vAlign w:val="center"/>
          </w:tcPr>
          <w:p>
            <w:pPr>
              <w:spacing w:before="100" w:beforeAutospacing="1" w:after="100" w:afterAutospacing="1"/>
              <w:jc w:val="center"/>
              <w:rPr>
                <w:rFonts w:ascii="宋体" w:hAnsi="宋体" w:eastAsia="宋体"/>
                <w:color w:val="auto"/>
                <w:sz w:val="21"/>
                <w:szCs w:val="21"/>
              </w:rPr>
            </w:pPr>
            <w:r>
              <w:rPr>
                <w:rFonts w:hint="eastAsia" w:ascii="宋体" w:hAnsi="宋体" w:eastAsia="宋体"/>
                <w:color w:val="auto"/>
                <w:sz w:val="21"/>
                <w:szCs w:val="21"/>
              </w:rPr>
              <w:t>单价</w:t>
            </w:r>
          </w:p>
        </w:tc>
        <w:tc>
          <w:tcPr>
            <w:tcW w:w="859" w:type="dxa"/>
            <w:vAlign w:val="center"/>
          </w:tcPr>
          <w:p>
            <w:pPr>
              <w:spacing w:before="100" w:beforeAutospacing="1" w:after="100" w:afterAutospacing="1"/>
              <w:jc w:val="center"/>
              <w:rPr>
                <w:rFonts w:ascii="宋体" w:hAnsi="宋体" w:eastAsia="宋体"/>
                <w:color w:val="auto"/>
                <w:sz w:val="21"/>
                <w:szCs w:val="21"/>
              </w:rPr>
            </w:pPr>
            <w:r>
              <w:rPr>
                <w:rFonts w:hint="eastAsia" w:ascii="宋体" w:hAnsi="宋体" w:eastAsia="宋体"/>
                <w:color w:val="auto"/>
                <w:sz w:val="21"/>
                <w:szCs w:val="21"/>
              </w:rPr>
              <w:t>总价</w:t>
            </w:r>
          </w:p>
        </w:tc>
        <w:tc>
          <w:tcPr>
            <w:tcW w:w="687" w:type="dxa"/>
            <w:vAlign w:val="center"/>
          </w:tcPr>
          <w:p>
            <w:pPr>
              <w:spacing w:before="100" w:beforeAutospacing="1" w:after="100" w:afterAutospacing="1"/>
              <w:jc w:val="center"/>
              <w:rPr>
                <w:rFonts w:ascii="宋体" w:hAnsi="宋体" w:eastAsia="宋体"/>
                <w:color w:val="auto"/>
                <w:sz w:val="21"/>
                <w:szCs w:val="21"/>
              </w:rPr>
            </w:pPr>
            <w:r>
              <w:rPr>
                <w:rFonts w:hint="eastAsia" w:ascii="宋体" w:hAnsi="宋体" w:eastAsia="宋体"/>
                <w:color w:val="auto"/>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5" w:hRule="atLeast"/>
        </w:trPr>
        <w:tc>
          <w:tcPr>
            <w:tcW w:w="817" w:type="dxa"/>
            <w:vAlign w:val="center"/>
          </w:tcPr>
          <w:p>
            <w:pPr>
              <w:widowControl w:val="0"/>
              <w:adjustRightInd/>
              <w:snapToGrid/>
              <w:spacing w:before="100" w:beforeAutospacing="1" w:after="100" w:afterAutospacing="1"/>
              <w:jc w:val="center"/>
              <w:rPr>
                <w:rFonts w:ascii="宋体" w:hAnsi="宋体" w:eastAsia="宋体"/>
                <w:color w:val="auto"/>
                <w:sz w:val="21"/>
                <w:szCs w:val="21"/>
              </w:rPr>
            </w:pPr>
            <w:r>
              <w:rPr>
                <w:rFonts w:hint="eastAsia" w:ascii="宋体" w:hAnsi="宋体" w:eastAsia="宋体"/>
                <w:color w:val="auto"/>
                <w:sz w:val="21"/>
                <w:szCs w:val="21"/>
              </w:rPr>
              <w:t>1</w:t>
            </w:r>
          </w:p>
        </w:tc>
        <w:tc>
          <w:tcPr>
            <w:tcW w:w="1863" w:type="dxa"/>
            <w:vAlign w:val="center"/>
          </w:tcPr>
          <w:p>
            <w:pPr>
              <w:spacing w:before="100" w:beforeAutospacing="1" w:after="100" w:afterAutospacing="1"/>
              <w:rPr>
                <w:rFonts w:ascii="宋体" w:hAnsi="宋体" w:eastAsia="宋体"/>
                <w:color w:val="auto"/>
                <w:sz w:val="21"/>
                <w:szCs w:val="21"/>
              </w:rPr>
            </w:pPr>
          </w:p>
        </w:tc>
        <w:tc>
          <w:tcPr>
            <w:tcW w:w="1375" w:type="dxa"/>
            <w:vAlign w:val="center"/>
          </w:tcPr>
          <w:p>
            <w:pPr>
              <w:spacing w:before="100" w:beforeAutospacing="1" w:after="100" w:afterAutospacing="1"/>
              <w:jc w:val="center"/>
              <w:rPr>
                <w:rFonts w:ascii="宋体" w:hAnsi="宋体" w:eastAsia="宋体"/>
                <w:color w:val="auto"/>
                <w:sz w:val="21"/>
                <w:szCs w:val="21"/>
              </w:rPr>
            </w:pPr>
          </w:p>
        </w:tc>
        <w:tc>
          <w:tcPr>
            <w:tcW w:w="859" w:type="dxa"/>
            <w:vAlign w:val="center"/>
          </w:tcPr>
          <w:p>
            <w:pPr>
              <w:spacing w:before="100" w:beforeAutospacing="1" w:after="100" w:afterAutospacing="1"/>
              <w:jc w:val="center"/>
              <w:rPr>
                <w:rFonts w:ascii="宋体" w:hAnsi="宋体" w:eastAsia="宋体"/>
                <w:color w:val="auto"/>
                <w:sz w:val="21"/>
                <w:szCs w:val="21"/>
              </w:rPr>
            </w:pPr>
          </w:p>
        </w:tc>
        <w:tc>
          <w:tcPr>
            <w:tcW w:w="1374" w:type="dxa"/>
            <w:vAlign w:val="center"/>
          </w:tcPr>
          <w:p>
            <w:pPr>
              <w:spacing w:before="100" w:beforeAutospacing="1" w:after="100" w:afterAutospacing="1"/>
              <w:jc w:val="center"/>
              <w:rPr>
                <w:rFonts w:ascii="宋体" w:hAnsi="宋体" w:eastAsia="宋体"/>
                <w:color w:val="auto"/>
                <w:sz w:val="21"/>
                <w:szCs w:val="21"/>
              </w:rPr>
            </w:pPr>
          </w:p>
        </w:tc>
        <w:tc>
          <w:tcPr>
            <w:tcW w:w="688" w:type="dxa"/>
            <w:vAlign w:val="center"/>
          </w:tcPr>
          <w:p>
            <w:pPr>
              <w:spacing w:before="100" w:beforeAutospacing="1" w:after="100" w:afterAutospacing="1"/>
              <w:jc w:val="center"/>
              <w:rPr>
                <w:rFonts w:ascii="宋体" w:hAnsi="宋体" w:eastAsia="宋体"/>
                <w:color w:val="auto"/>
                <w:sz w:val="21"/>
                <w:szCs w:val="21"/>
              </w:rPr>
            </w:pPr>
          </w:p>
        </w:tc>
        <w:tc>
          <w:tcPr>
            <w:tcW w:w="859" w:type="dxa"/>
            <w:vAlign w:val="center"/>
          </w:tcPr>
          <w:p>
            <w:pPr>
              <w:spacing w:before="100" w:beforeAutospacing="1" w:after="100" w:afterAutospacing="1"/>
              <w:jc w:val="center"/>
              <w:rPr>
                <w:rFonts w:ascii="宋体" w:hAnsi="宋体" w:eastAsia="宋体"/>
                <w:color w:val="auto"/>
                <w:sz w:val="21"/>
                <w:szCs w:val="21"/>
              </w:rPr>
            </w:pPr>
          </w:p>
        </w:tc>
        <w:tc>
          <w:tcPr>
            <w:tcW w:w="687" w:type="dxa"/>
            <w:vAlign w:val="center"/>
          </w:tcPr>
          <w:p>
            <w:pPr>
              <w:spacing w:before="100" w:beforeAutospacing="1" w:after="100" w:afterAutospacing="1"/>
              <w:jc w:val="center"/>
              <w:rPr>
                <w:rFonts w:ascii="宋体" w:hAnsi="宋体" w:eastAsia="宋体"/>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5" w:hRule="atLeast"/>
        </w:trPr>
        <w:tc>
          <w:tcPr>
            <w:tcW w:w="817" w:type="dxa"/>
            <w:vAlign w:val="center"/>
          </w:tcPr>
          <w:p>
            <w:pPr>
              <w:widowControl w:val="0"/>
              <w:adjustRightInd/>
              <w:snapToGrid/>
              <w:spacing w:before="100" w:beforeAutospacing="1" w:after="100" w:afterAutospacing="1"/>
              <w:jc w:val="center"/>
              <w:rPr>
                <w:rFonts w:ascii="宋体" w:hAnsi="宋体" w:eastAsia="宋体"/>
                <w:color w:val="auto"/>
                <w:sz w:val="21"/>
                <w:szCs w:val="21"/>
              </w:rPr>
            </w:pPr>
            <w:r>
              <w:rPr>
                <w:rFonts w:hint="eastAsia" w:ascii="宋体" w:hAnsi="宋体" w:eastAsia="宋体"/>
                <w:color w:val="auto"/>
                <w:sz w:val="21"/>
                <w:szCs w:val="21"/>
              </w:rPr>
              <w:t>2</w:t>
            </w:r>
          </w:p>
        </w:tc>
        <w:tc>
          <w:tcPr>
            <w:tcW w:w="1863" w:type="dxa"/>
            <w:vAlign w:val="center"/>
          </w:tcPr>
          <w:p>
            <w:pPr>
              <w:spacing w:before="100" w:beforeAutospacing="1" w:after="100" w:afterAutospacing="1"/>
              <w:rPr>
                <w:rFonts w:ascii="宋体" w:hAnsi="宋体" w:eastAsia="宋体"/>
                <w:color w:val="auto"/>
                <w:sz w:val="21"/>
                <w:szCs w:val="21"/>
              </w:rPr>
            </w:pPr>
          </w:p>
        </w:tc>
        <w:tc>
          <w:tcPr>
            <w:tcW w:w="1375" w:type="dxa"/>
            <w:vAlign w:val="center"/>
          </w:tcPr>
          <w:p>
            <w:pPr>
              <w:spacing w:before="100" w:beforeAutospacing="1" w:after="100" w:afterAutospacing="1"/>
              <w:jc w:val="center"/>
              <w:rPr>
                <w:rFonts w:ascii="宋体" w:hAnsi="宋体" w:eastAsia="宋体"/>
                <w:color w:val="auto"/>
                <w:sz w:val="21"/>
                <w:szCs w:val="21"/>
              </w:rPr>
            </w:pPr>
          </w:p>
        </w:tc>
        <w:tc>
          <w:tcPr>
            <w:tcW w:w="859" w:type="dxa"/>
            <w:vAlign w:val="center"/>
          </w:tcPr>
          <w:p>
            <w:pPr>
              <w:spacing w:before="100" w:beforeAutospacing="1" w:after="100" w:afterAutospacing="1"/>
              <w:jc w:val="center"/>
              <w:rPr>
                <w:rFonts w:ascii="宋体" w:hAnsi="宋体" w:eastAsia="宋体"/>
                <w:color w:val="auto"/>
                <w:sz w:val="21"/>
                <w:szCs w:val="21"/>
              </w:rPr>
            </w:pPr>
          </w:p>
        </w:tc>
        <w:tc>
          <w:tcPr>
            <w:tcW w:w="1374" w:type="dxa"/>
            <w:vAlign w:val="center"/>
          </w:tcPr>
          <w:p>
            <w:pPr>
              <w:spacing w:before="100" w:beforeAutospacing="1" w:after="100" w:afterAutospacing="1"/>
              <w:jc w:val="center"/>
              <w:rPr>
                <w:rFonts w:ascii="宋体" w:hAnsi="宋体" w:eastAsia="宋体"/>
                <w:color w:val="auto"/>
                <w:sz w:val="21"/>
                <w:szCs w:val="21"/>
              </w:rPr>
            </w:pPr>
          </w:p>
        </w:tc>
        <w:tc>
          <w:tcPr>
            <w:tcW w:w="688" w:type="dxa"/>
            <w:vAlign w:val="center"/>
          </w:tcPr>
          <w:p>
            <w:pPr>
              <w:spacing w:before="100" w:beforeAutospacing="1" w:after="100" w:afterAutospacing="1"/>
              <w:jc w:val="center"/>
              <w:rPr>
                <w:rFonts w:ascii="宋体" w:hAnsi="宋体" w:eastAsia="宋体"/>
                <w:color w:val="auto"/>
                <w:sz w:val="21"/>
                <w:szCs w:val="21"/>
              </w:rPr>
            </w:pPr>
          </w:p>
        </w:tc>
        <w:tc>
          <w:tcPr>
            <w:tcW w:w="859" w:type="dxa"/>
            <w:vAlign w:val="center"/>
          </w:tcPr>
          <w:p>
            <w:pPr>
              <w:spacing w:before="100" w:beforeAutospacing="1" w:after="100" w:afterAutospacing="1"/>
              <w:jc w:val="center"/>
              <w:rPr>
                <w:rFonts w:ascii="宋体" w:hAnsi="宋体" w:eastAsia="宋体"/>
                <w:color w:val="auto"/>
                <w:sz w:val="21"/>
                <w:szCs w:val="21"/>
              </w:rPr>
            </w:pPr>
          </w:p>
        </w:tc>
        <w:tc>
          <w:tcPr>
            <w:tcW w:w="687" w:type="dxa"/>
            <w:vAlign w:val="center"/>
          </w:tcPr>
          <w:p>
            <w:pPr>
              <w:spacing w:before="100" w:beforeAutospacing="1" w:after="100" w:afterAutospacing="1"/>
              <w:jc w:val="center"/>
              <w:rPr>
                <w:rFonts w:ascii="宋体" w:hAnsi="宋体" w:eastAsia="宋体"/>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5" w:hRule="atLeast"/>
        </w:trPr>
        <w:tc>
          <w:tcPr>
            <w:tcW w:w="817" w:type="dxa"/>
            <w:vAlign w:val="center"/>
          </w:tcPr>
          <w:p>
            <w:pPr>
              <w:widowControl w:val="0"/>
              <w:adjustRightInd/>
              <w:snapToGrid/>
              <w:spacing w:before="100" w:beforeAutospacing="1" w:after="100" w:afterAutospacing="1"/>
              <w:jc w:val="center"/>
              <w:rPr>
                <w:rFonts w:ascii="宋体" w:hAnsi="宋体" w:eastAsia="宋体"/>
                <w:color w:val="auto"/>
                <w:sz w:val="21"/>
                <w:szCs w:val="21"/>
              </w:rPr>
            </w:pPr>
            <w:r>
              <w:rPr>
                <w:rFonts w:hint="eastAsia" w:ascii="宋体" w:hAnsi="宋体" w:eastAsia="宋体"/>
                <w:color w:val="auto"/>
                <w:sz w:val="21"/>
                <w:szCs w:val="21"/>
              </w:rPr>
              <w:t>3</w:t>
            </w:r>
          </w:p>
        </w:tc>
        <w:tc>
          <w:tcPr>
            <w:tcW w:w="1863" w:type="dxa"/>
            <w:vAlign w:val="center"/>
          </w:tcPr>
          <w:p>
            <w:pPr>
              <w:spacing w:before="100" w:beforeAutospacing="1" w:after="100" w:afterAutospacing="1"/>
              <w:rPr>
                <w:rFonts w:ascii="宋体" w:hAnsi="宋体" w:eastAsia="宋体"/>
                <w:color w:val="auto"/>
                <w:sz w:val="21"/>
                <w:szCs w:val="21"/>
              </w:rPr>
            </w:pPr>
          </w:p>
        </w:tc>
        <w:tc>
          <w:tcPr>
            <w:tcW w:w="1375" w:type="dxa"/>
            <w:vAlign w:val="center"/>
          </w:tcPr>
          <w:p>
            <w:pPr>
              <w:spacing w:before="100" w:beforeAutospacing="1" w:after="100" w:afterAutospacing="1"/>
              <w:jc w:val="center"/>
              <w:rPr>
                <w:rFonts w:ascii="宋体" w:hAnsi="宋体" w:eastAsia="宋体"/>
                <w:color w:val="auto"/>
                <w:sz w:val="21"/>
                <w:szCs w:val="21"/>
              </w:rPr>
            </w:pPr>
          </w:p>
        </w:tc>
        <w:tc>
          <w:tcPr>
            <w:tcW w:w="859" w:type="dxa"/>
            <w:vAlign w:val="center"/>
          </w:tcPr>
          <w:p>
            <w:pPr>
              <w:spacing w:before="100" w:beforeAutospacing="1" w:after="100" w:afterAutospacing="1"/>
              <w:jc w:val="center"/>
              <w:rPr>
                <w:rFonts w:ascii="宋体" w:hAnsi="宋体" w:eastAsia="宋体"/>
                <w:color w:val="auto"/>
                <w:sz w:val="21"/>
                <w:szCs w:val="21"/>
              </w:rPr>
            </w:pPr>
          </w:p>
        </w:tc>
        <w:tc>
          <w:tcPr>
            <w:tcW w:w="1374" w:type="dxa"/>
            <w:vAlign w:val="center"/>
          </w:tcPr>
          <w:p>
            <w:pPr>
              <w:spacing w:before="100" w:beforeAutospacing="1" w:after="100" w:afterAutospacing="1"/>
              <w:jc w:val="center"/>
              <w:rPr>
                <w:rFonts w:ascii="宋体" w:hAnsi="宋体" w:eastAsia="宋体"/>
                <w:color w:val="auto"/>
                <w:sz w:val="21"/>
                <w:szCs w:val="21"/>
              </w:rPr>
            </w:pPr>
          </w:p>
        </w:tc>
        <w:tc>
          <w:tcPr>
            <w:tcW w:w="688" w:type="dxa"/>
            <w:vAlign w:val="center"/>
          </w:tcPr>
          <w:p>
            <w:pPr>
              <w:spacing w:before="100" w:beforeAutospacing="1" w:after="100" w:afterAutospacing="1"/>
              <w:jc w:val="center"/>
              <w:rPr>
                <w:rFonts w:ascii="宋体" w:hAnsi="宋体" w:eastAsia="宋体"/>
                <w:color w:val="auto"/>
                <w:sz w:val="21"/>
                <w:szCs w:val="21"/>
              </w:rPr>
            </w:pPr>
          </w:p>
        </w:tc>
        <w:tc>
          <w:tcPr>
            <w:tcW w:w="859" w:type="dxa"/>
            <w:vAlign w:val="center"/>
          </w:tcPr>
          <w:p>
            <w:pPr>
              <w:spacing w:before="100" w:beforeAutospacing="1" w:after="100" w:afterAutospacing="1"/>
              <w:jc w:val="center"/>
              <w:rPr>
                <w:rFonts w:ascii="宋体" w:hAnsi="宋体" w:eastAsia="宋体"/>
                <w:color w:val="auto"/>
                <w:sz w:val="21"/>
                <w:szCs w:val="21"/>
              </w:rPr>
            </w:pPr>
          </w:p>
        </w:tc>
        <w:tc>
          <w:tcPr>
            <w:tcW w:w="687" w:type="dxa"/>
            <w:vAlign w:val="center"/>
          </w:tcPr>
          <w:p>
            <w:pPr>
              <w:spacing w:before="100" w:beforeAutospacing="1" w:after="100" w:afterAutospacing="1"/>
              <w:jc w:val="center"/>
              <w:rPr>
                <w:rFonts w:ascii="宋体" w:hAnsi="宋体" w:eastAsia="宋体"/>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5" w:hRule="atLeast"/>
        </w:trPr>
        <w:tc>
          <w:tcPr>
            <w:tcW w:w="6976" w:type="dxa"/>
            <w:gridSpan w:val="6"/>
            <w:vAlign w:val="center"/>
          </w:tcPr>
          <w:p>
            <w:pPr>
              <w:spacing w:before="100" w:beforeAutospacing="1" w:after="100" w:afterAutospacing="1"/>
              <w:jc w:val="center"/>
              <w:rPr>
                <w:rFonts w:ascii="宋体" w:hAnsi="宋体" w:eastAsia="宋体"/>
                <w:color w:val="auto"/>
                <w:sz w:val="21"/>
                <w:szCs w:val="21"/>
              </w:rPr>
            </w:pPr>
            <w:r>
              <w:rPr>
                <w:rFonts w:hint="eastAsia" w:ascii="宋体" w:hAnsi="宋体" w:eastAsia="宋体"/>
                <w:color w:val="auto"/>
                <w:sz w:val="21"/>
                <w:szCs w:val="21"/>
              </w:rPr>
              <w:t>总价</w:t>
            </w:r>
          </w:p>
        </w:tc>
        <w:tc>
          <w:tcPr>
            <w:tcW w:w="1546" w:type="dxa"/>
            <w:gridSpan w:val="2"/>
            <w:vAlign w:val="center"/>
          </w:tcPr>
          <w:p>
            <w:pPr>
              <w:spacing w:before="100" w:beforeAutospacing="1" w:after="100" w:afterAutospacing="1"/>
              <w:jc w:val="center"/>
              <w:rPr>
                <w:rFonts w:ascii="宋体" w:hAnsi="宋体" w:eastAsia="宋体"/>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5" w:hRule="atLeast"/>
        </w:trPr>
        <w:tc>
          <w:tcPr>
            <w:tcW w:w="8522" w:type="dxa"/>
            <w:gridSpan w:val="8"/>
            <w:vAlign w:val="center"/>
          </w:tcPr>
          <w:p>
            <w:pPr>
              <w:spacing w:after="0"/>
              <w:rPr>
                <w:rFonts w:ascii="宋体" w:hAnsi="宋体" w:eastAsia="宋体"/>
                <w:color w:val="auto"/>
                <w:sz w:val="21"/>
                <w:szCs w:val="21"/>
              </w:rPr>
            </w:pPr>
            <w:r>
              <w:rPr>
                <w:rFonts w:hint="eastAsia" w:ascii="宋体" w:hAnsi="宋体" w:eastAsia="宋体"/>
                <w:color w:val="auto"/>
                <w:sz w:val="21"/>
                <w:szCs w:val="21"/>
              </w:rPr>
              <w:t>投标人代表签字：</w:t>
            </w:r>
          </w:p>
          <w:p>
            <w:pPr>
              <w:spacing w:after="0"/>
              <w:rPr>
                <w:rFonts w:ascii="宋体" w:hAnsi="宋体" w:eastAsia="宋体"/>
                <w:color w:val="auto"/>
                <w:sz w:val="21"/>
                <w:szCs w:val="21"/>
              </w:rPr>
            </w:pPr>
            <w:r>
              <w:rPr>
                <w:rFonts w:hint="eastAsia" w:ascii="宋体" w:hAnsi="宋体" w:eastAsia="宋体"/>
                <w:color w:val="auto"/>
                <w:sz w:val="21"/>
                <w:szCs w:val="21"/>
              </w:rPr>
              <w:t>投标人盖章：</w:t>
            </w:r>
          </w:p>
          <w:p>
            <w:pPr>
              <w:spacing w:after="0"/>
              <w:rPr>
                <w:rFonts w:ascii="宋体" w:hAnsi="宋体" w:eastAsia="宋体"/>
                <w:color w:val="auto"/>
                <w:sz w:val="21"/>
                <w:szCs w:val="21"/>
              </w:rPr>
            </w:pPr>
            <w:r>
              <w:rPr>
                <w:rFonts w:hint="eastAsia" w:ascii="宋体" w:hAnsi="宋体" w:eastAsia="宋体"/>
                <w:color w:val="auto"/>
                <w:sz w:val="21"/>
                <w:szCs w:val="21"/>
              </w:rPr>
              <w:t>日期：</w:t>
            </w:r>
          </w:p>
        </w:tc>
      </w:tr>
    </w:tbl>
    <w:p>
      <w:pPr>
        <w:jc w:val="center"/>
        <w:rPr>
          <w:rFonts w:ascii="黑体" w:eastAsia="黑体"/>
          <w:color w:val="auto"/>
          <w:sz w:val="32"/>
          <w:szCs w:val="32"/>
        </w:rPr>
      </w:pPr>
    </w:p>
    <w:p>
      <w:pPr>
        <w:jc w:val="center"/>
        <w:rPr>
          <w:color w:val="auto"/>
        </w:rPr>
      </w:pPr>
      <w:r>
        <w:rPr>
          <w:rFonts w:hint="eastAsia" w:ascii="黑体" w:eastAsia="黑体"/>
          <w:color w:val="auto"/>
          <w:sz w:val="32"/>
          <w:szCs w:val="32"/>
        </w:rPr>
        <w:t>服务分项报价表</w:t>
      </w:r>
      <w:r>
        <w:rPr>
          <w:rFonts w:hint="eastAsia" w:ascii="宋体" w:hAnsi="宋体" w:eastAsia="宋体"/>
          <w:color w:val="auto"/>
          <w:sz w:val="21"/>
          <w:szCs w:val="21"/>
        </w:rPr>
        <w:t xml:space="preserve"> </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701"/>
        <w:gridCol w:w="2268"/>
        <w:gridCol w:w="1418"/>
        <w:gridCol w:w="772"/>
        <w:gridCol w:w="15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5" w:hRule="atLeast"/>
        </w:trPr>
        <w:tc>
          <w:tcPr>
            <w:tcW w:w="817" w:type="dxa"/>
            <w:vAlign w:val="center"/>
          </w:tcPr>
          <w:p>
            <w:pPr>
              <w:spacing w:before="100" w:beforeAutospacing="1" w:after="100" w:afterAutospacing="1"/>
              <w:jc w:val="center"/>
              <w:rPr>
                <w:rFonts w:ascii="宋体" w:hAnsi="宋体" w:eastAsia="宋体"/>
                <w:color w:val="auto"/>
                <w:sz w:val="21"/>
                <w:szCs w:val="21"/>
              </w:rPr>
            </w:pPr>
            <w:r>
              <w:rPr>
                <w:rFonts w:hint="eastAsia" w:ascii="宋体" w:hAnsi="宋体" w:eastAsia="宋体"/>
                <w:color w:val="auto"/>
                <w:sz w:val="21"/>
                <w:szCs w:val="21"/>
              </w:rPr>
              <w:t>序号</w:t>
            </w:r>
          </w:p>
        </w:tc>
        <w:tc>
          <w:tcPr>
            <w:tcW w:w="1701" w:type="dxa"/>
            <w:vAlign w:val="center"/>
          </w:tcPr>
          <w:p>
            <w:pPr>
              <w:spacing w:before="100" w:beforeAutospacing="1" w:after="100" w:afterAutospacing="1"/>
              <w:jc w:val="center"/>
              <w:rPr>
                <w:rFonts w:ascii="宋体" w:hAnsi="宋体" w:eastAsia="宋体"/>
                <w:color w:val="auto"/>
                <w:sz w:val="21"/>
                <w:szCs w:val="21"/>
              </w:rPr>
            </w:pPr>
            <w:r>
              <w:rPr>
                <w:rFonts w:hint="eastAsia" w:ascii="宋体" w:hAnsi="宋体" w:eastAsia="宋体"/>
                <w:color w:val="auto"/>
                <w:sz w:val="21"/>
                <w:szCs w:val="21"/>
              </w:rPr>
              <w:t>服务项目</w:t>
            </w:r>
          </w:p>
        </w:tc>
        <w:tc>
          <w:tcPr>
            <w:tcW w:w="2268" w:type="dxa"/>
            <w:vAlign w:val="center"/>
          </w:tcPr>
          <w:p>
            <w:pPr>
              <w:spacing w:before="100" w:beforeAutospacing="1" w:after="100" w:afterAutospacing="1"/>
              <w:jc w:val="center"/>
              <w:rPr>
                <w:rFonts w:ascii="宋体" w:hAnsi="宋体" w:eastAsia="宋体"/>
                <w:color w:val="auto"/>
                <w:sz w:val="21"/>
                <w:szCs w:val="21"/>
              </w:rPr>
            </w:pPr>
            <w:r>
              <w:rPr>
                <w:rFonts w:hint="eastAsia" w:ascii="宋体" w:hAnsi="宋体" w:eastAsia="宋体"/>
                <w:color w:val="auto"/>
                <w:sz w:val="21"/>
                <w:szCs w:val="21"/>
              </w:rPr>
              <w:t>服务具体内容</w:t>
            </w:r>
          </w:p>
        </w:tc>
        <w:tc>
          <w:tcPr>
            <w:tcW w:w="1418" w:type="dxa"/>
            <w:vAlign w:val="center"/>
          </w:tcPr>
          <w:p>
            <w:pPr>
              <w:spacing w:before="100" w:beforeAutospacing="1" w:after="100" w:afterAutospacing="1"/>
              <w:jc w:val="center"/>
              <w:rPr>
                <w:rFonts w:ascii="宋体" w:hAnsi="宋体" w:eastAsia="宋体"/>
                <w:color w:val="auto"/>
                <w:sz w:val="21"/>
                <w:szCs w:val="21"/>
              </w:rPr>
            </w:pPr>
            <w:r>
              <w:rPr>
                <w:rFonts w:hint="eastAsia" w:ascii="宋体" w:hAnsi="宋体" w:eastAsia="宋体"/>
                <w:color w:val="auto"/>
                <w:sz w:val="21"/>
                <w:szCs w:val="21"/>
              </w:rPr>
              <w:t>服务时间</w:t>
            </w:r>
          </w:p>
        </w:tc>
        <w:tc>
          <w:tcPr>
            <w:tcW w:w="772" w:type="dxa"/>
            <w:vAlign w:val="center"/>
          </w:tcPr>
          <w:p>
            <w:pPr>
              <w:spacing w:before="100" w:beforeAutospacing="1" w:after="100" w:afterAutospacing="1"/>
              <w:jc w:val="center"/>
              <w:rPr>
                <w:rFonts w:ascii="宋体" w:hAnsi="宋体" w:eastAsia="宋体"/>
                <w:color w:val="auto"/>
                <w:sz w:val="21"/>
                <w:szCs w:val="21"/>
              </w:rPr>
            </w:pPr>
            <w:r>
              <w:rPr>
                <w:rFonts w:hint="eastAsia" w:ascii="宋体" w:hAnsi="宋体" w:eastAsia="宋体"/>
                <w:color w:val="auto"/>
                <w:sz w:val="21"/>
                <w:szCs w:val="21"/>
              </w:rPr>
              <w:t>单价</w:t>
            </w:r>
          </w:p>
        </w:tc>
        <w:tc>
          <w:tcPr>
            <w:tcW w:w="1546" w:type="dxa"/>
            <w:vAlign w:val="center"/>
          </w:tcPr>
          <w:p>
            <w:pPr>
              <w:spacing w:before="100" w:beforeAutospacing="1" w:after="100" w:afterAutospacing="1"/>
              <w:jc w:val="center"/>
              <w:rPr>
                <w:rFonts w:ascii="宋体" w:hAnsi="宋体" w:eastAsia="宋体"/>
                <w:color w:val="auto"/>
                <w:sz w:val="21"/>
                <w:szCs w:val="21"/>
              </w:rPr>
            </w:pPr>
            <w:r>
              <w:rPr>
                <w:rFonts w:hint="eastAsia" w:ascii="宋体" w:hAnsi="宋体" w:eastAsia="宋体"/>
                <w:color w:val="auto"/>
                <w:sz w:val="21"/>
                <w:szCs w:val="21"/>
              </w:rPr>
              <w:t>总价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5" w:hRule="atLeast"/>
        </w:trPr>
        <w:tc>
          <w:tcPr>
            <w:tcW w:w="817" w:type="dxa"/>
            <w:vAlign w:val="center"/>
          </w:tcPr>
          <w:p>
            <w:pPr>
              <w:spacing w:before="100" w:beforeAutospacing="1" w:after="100" w:afterAutospacing="1"/>
              <w:jc w:val="center"/>
              <w:rPr>
                <w:rFonts w:ascii="宋体" w:hAnsi="宋体" w:eastAsia="宋体"/>
                <w:color w:val="auto"/>
                <w:sz w:val="21"/>
                <w:szCs w:val="21"/>
              </w:rPr>
            </w:pPr>
            <w:r>
              <w:rPr>
                <w:rFonts w:hint="eastAsia" w:ascii="宋体" w:hAnsi="宋体" w:eastAsia="宋体"/>
                <w:color w:val="auto"/>
                <w:sz w:val="21"/>
                <w:szCs w:val="21"/>
              </w:rPr>
              <w:t>1</w:t>
            </w:r>
          </w:p>
        </w:tc>
        <w:tc>
          <w:tcPr>
            <w:tcW w:w="1701" w:type="dxa"/>
            <w:vAlign w:val="center"/>
          </w:tcPr>
          <w:p>
            <w:pPr>
              <w:spacing w:before="100" w:beforeAutospacing="1" w:after="100" w:afterAutospacing="1"/>
              <w:jc w:val="center"/>
              <w:rPr>
                <w:rFonts w:ascii="宋体" w:hAnsi="宋体" w:eastAsia="宋体"/>
                <w:color w:val="auto"/>
                <w:sz w:val="21"/>
                <w:szCs w:val="21"/>
              </w:rPr>
            </w:pPr>
          </w:p>
        </w:tc>
        <w:tc>
          <w:tcPr>
            <w:tcW w:w="2268" w:type="dxa"/>
            <w:vAlign w:val="center"/>
          </w:tcPr>
          <w:p>
            <w:pPr>
              <w:spacing w:before="100" w:beforeAutospacing="1" w:after="100" w:afterAutospacing="1"/>
              <w:jc w:val="center"/>
              <w:rPr>
                <w:rFonts w:ascii="宋体" w:hAnsi="宋体" w:eastAsia="宋体"/>
                <w:color w:val="auto"/>
                <w:sz w:val="21"/>
                <w:szCs w:val="21"/>
              </w:rPr>
            </w:pPr>
          </w:p>
        </w:tc>
        <w:tc>
          <w:tcPr>
            <w:tcW w:w="1418" w:type="dxa"/>
            <w:vAlign w:val="center"/>
          </w:tcPr>
          <w:p>
            <w:pPr>
              <w:spacing w:before="100" w:beforeAutospacing="1" w:after="100" w:afterAutospacing="1"/>
              <w:jc w:val="center"/>
              <w:rPr>
                <w:rFonts w:ascii="宋体" w:hAnsi="宋体" w:eastAsia="宋体"/>
                <w:color w:val="auto"/>
                <w:sz w:val="21"/>
                <w:szCs w:val="21"/>
              </w:rPr>
            </w:pPr>
          </w:p>
        </w:tc>
        <w:tc>
          <w:tcPr>
            <w:tcW w:w="772" w:type="dxa"/>
            <w:vAlign w:val="center"/>
          </w:tcPr>
          <w:p>
            <w:pPr>
              <w:spacing w:before="100" w:beforeAutospacing="1" w:after="100" w:afterAutospacing="1"/>
              <w:jc w:val="center"/>
              <w:rPr>
                <w:rFonts w:ascii="宋体" w:hAnsi="宋体" w:eastAsia="宋体"/>
                <w:color w:val="auto"/>
                <w:sz w:val="21"/>
                <w:szCs w:val="21"/>
              </w:rPr>
            </w:pPr>
          </w:p>
        </w:tc>
        <w:tc>
          <w:tcPr>
            <w:tcW w:w="1546" w:type="dxa"/>
            <w:vAlign w:val="center"/>
          </w:tcPr>
          <w:p>
            <w:pPr>
              <w:spacing w:before="100" w:beforeAutospacing="1" w:after="100" w:afterAutospacing="1"/>
              <w:jc w:val="center"/>
              <w:rPr>
                <w:rFonts w:ascii="宋体" w:hAnsi="宋体" w:eastAsia="宋体"/>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5" w:hRule="atLeast"/>
        </w:trPr>
        <w:tc>
          <w:tcPr>
            <w:tcW w:w="817" w:type="dxa"/>
            <w:vAlign w:val="center"/>
          </w:tcPr>
          <w:p>
            <w:pPr>
              <w:spacing w:before="100" w:beforeAutospacing="1" w:after="100" w:afterAutospacing="1"/>
              <w:jc w:val="center"/>
              <w:rPr>
                <w:rFonts w:ascii="宋体" w:hAnsi="宋体" w:eastAsia="宋体"/>
                <w:color w:val="auto"/>
                <w:sz w:val="21"/>
                <w:szCs w:val="21"/>
              </w:rPr>
            </w:pPr>
            <w:r>
              <w:rPr>
                <w:rFonts w:hint="eastAsia" w:ascii="宋体" w:hAnsi="宋体" w:eastAsia="宋体"/>
                <w:color w:val="auto"/>
                <w:sz w:val="21"/>
                <w:szCs w:val="21"/>
              </w:rPr>
              <w:t>2</w:t>
            </w:r>
          </w:p>
        </w:tc>
        <w:tc>
          <w:tcPr>
            <w:tcW w:w="1701" w:type="dxa"/>
            <w:vAlign w:val="center"/>
          </w:tcPr>
          <w:p>
            <w:pPr>
              <w:spacing w:before="100" w:beforeAutospacing="1" w:after="100" w:afterAutospacing="1"/>
              <w:jc w:val="center"/>
              <w:rPr>
                <w:rFonts w:ascii="宋体" w:hAnsi="宋体" w:eastAsia="宋体"/>
                <w:color w:val="auto"/>
                <w:sz w:val="21"/>
                <w:szCs w:val="21"/>
              </w:rPr>
            </w:pPr>
          </w:p>
        </w:tc>
        <w:tc>
          <w:tcPr>
            <w:tcW w:w="2268" w:type="dxa"/>
            <w:vAlign w:val="center"/>
          </w:tcPr>
          <w:p>
            <w:pPr>
              <w:spacing w:before="100" w:beforeAutospacing="1" w:after="100" w:afterAutospacing="1"/>
              <w:jc w:val="center"/>
              <w:rPr>
                <w:rFonts w:ascii="宋体" w:hAnsi="宋体" w:eastAsia="宋体"/>
                <w:color w:val="auto"/>
                <w:sz w:val="21"/>
                <w:szCs w:val="21"/>
              </w:rPr>
            </w:pPr>
          </w:p>
        </w:tc>
        <w:tc>
          <w:tcPr>
            <w:tcW w:w="1418" w:type="dxa"/>
            <w:vAlign w:val="center"/>
          </w:tcPr>
          <w:p>
            <w:pPr>
              <w:spacing w:before="100" w:beforeAutospacing="1" w:after="100" w:afterAutospacing="1"/>
              <w:jc w:val="center"/>
              <w:rPr>
                <w:rFonts w:ascii="宋体" w:hAnsi="宋体" w:eastAsia="宋体"/>
                <w:color w:val="auto"/>
                <w:sz w:val="21"/>
                <w:szCs w:val="21"/>
              </w:rPr>
            </w:pPr>
          </w:p>
        </w:tc>
        <w:tc>
          <w:tcPr>
            <w:tcW w:w="772" w:type="dxa"/>
            <w:vAlign w:val="center"/>
          </w:tcPr>
          <w:p>
            <w:pPr>
              <w:spacing w:before="100" w:beforeAutospacing="1" w:after="100" w:afterAutospacing="1"/>
              <w:jc w:val="center"/>
              <w:rPr>
                <w:rFonts w:ascii="宋体" w:hAnsi="宋体" w:eastAsia="宋体"/>
                <w:color w:val="auto"/>
                <w:sz w:val="21"/>
                <w:szCs w:val="21"/>
              </w:rPr>
            </w:pPr>
          </w:p>
        </w:tc>
        <w:tc>
          <w:tcPr>
            <w:tcW w:w="1546" w:type="dxa"/>
            <w:vAlign w:val="center"/>
          </w:tcPr>
          <w:p>
            <w:pPr>
              <w:spacing w:before="100" w:beforeAutospacing="1" w:after="100" w:afterAutospacing="1"/>
              <w:jc w:val="center"/>
              <w:rPr>
                <w:rFonts w:ascii="宋体" w:hAnsi="宋体" w:eastAsia="宋体"/>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5" w:hRule="atLeast"/>
        </w:trPr>
        <w:tc>
          <w:tcPr>
            <w:tcW w:w="817" w:type="dxa"/>
            <w:vAlign w:val="center"/>
          </w:tcPr>
          <w:p>
            <w:pPr>
              <w:spacing w:before="100" w:beforeAutospacing="1" w:after="100" w:afterAutospacing="1"/>
              <w:jc w:val="center"/>
              <w:rPr>
                <w:rFonts w:ascii="宋体" w:hAnsi="宋体" w:eastAsia="宋体"/>
                <w:color w:val="auto"/>
                <w:sz w:val="21"/>
                <w:szCs w:val="21"/>
              </w:rPr>
            </w:pPr>
            <w:r>
              <w:rPr>
                <w:rFonts w:hint="eastAsia" w:ascii="宋体" w:hAnsi="宋体" w:eastAsia="宋体"/>
                <w:color w:val="auto"/>
                <w:sz w:val="21"/>
                <w:szCs w:val="21"/>
              </w:rPr>
              <w:t>3</w:t>
            </w:r>
          </w:p>
        </w:tc>
        <w:tc>
          <w:tcPr>
            <w:tcW w:w="1701" w:type="dxa"/>
            <w:vAlign w:val="center"/>
          </w:tcPr>
          <w:p>
            <w:pPr>
              <w:spacing w:before="100" w:beforeAutospacing="1" w:after="100" w:afterAutospacing="1"/>
              <w:jc w:val="center"/>
              <w:rPr>
                <w:rFonts w:ascii="宋体" w:hAnsi="宋体" w:eastAsia="宋体"/>
                <w:color w:val="auto"/>
                <w:sz w:val="21"/>
                <w:szCs w:val="21"/>
              </w:rPr>
            </w:pPr>
          </w:p>
        </w:tc>
        <w:tc>
          <w:tcPr>
            <w:tcW w:w="2268" w:type="dxa"/>
            <w:vAlign w:val="center"/>
          </w:tcPr>
          <w:p>
            <w:pPr>
              <w:spacing w:before="100" w:beforeAutospacing="1" w:after="100" w:afterAutospacing="1"/>
              <w:jc w:val="center"/>
              <w:rPr>
                <w:rFonts w:ascii="宋体" w:hAnsi="宋体" w:eastAsia="宋体"/>
                <w:color w:val="auto"/>
                <w:sz w:val="21"/>
                <w:szCs w:val="21"/>
              </w:rPr>
            </w:pPr>
          </w:p>
        </w:tc>
        <w:tc>
          <w:tcPr>
            <w:tcW w:w="1418" w:type="dxa"/>
            <w:vAlign w:val="center"/>
          </w:tcPr>
          <w:p>
            <w:pPr>
              <w:spacing w:before="100" w:beforeAutospacing="1" w:after="100" w:afterAutospacing="1"/>
              <w:jc w:val="center"/>
              <w:rPr>
                <w:rFonts w:ascii="宋体" w:hAnsi="宋体" w:eastAsia="宋体"/>
                <w:color w:val="auto"/>
                <w:sz w:val="21"/>
                <w:szCs w:val="21"/>
              </w:rPr>
            </w:pPr>
          </w:p>
        </w:tc>
        <w:tc>
          <w:tcPr>
            <w:tcW w:w="772" w:type="dxa"/>
            <w:vAlign w:val="center"/>
          </w:tcPr>
          <w:p>
            <w:pPr>
              <w:spacing w:before="100" w:beforeAutospacing="1" w:after="100" w:afterAutospacing="1"/>
              <w:jc w:val="center"/>
              <w:rPr>
                <w:rFonts w:ascii="宋体" w:hAnsi="宋体" w:eastAsia="宋体"/>
                <w:color w:val="auto"/>
                <w:sz w:val="21"/>
                <w:szCs w:val="21"/>
              </w:rPr>
            </w:pPr>
          </w:p>
        </w:tc>
        <w:tc>
          <w:tcPr>
            <w:tcW w:w="1546" w:type="dxa"/>
            <w:vAlign w:val="center"/>
          </w:tcPr>
          <w:p>
            <w:pPr>
              <w:spacing w:before="100" w:beforeAutospacing="1" w:after="100" w:afterAutospacing="1"/>
              <w:jc w:val="center"/>
              <w:rPr>
                <w:rFonts w:ascii="宋体" w:hAnsi="宋体" w:eastAsia="宋体"/>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5" w:hRule="atLeast"/>
        </w:trPr>
        <w:tc>
          <w:tcPr>
            <w:tcW w:w="6976" w:type="dxa"/>
            <w:gridSpan w:val="5"/>
            <w:vAlign w:val="center"/>
          </w:tcPr>
          <w:p>
            <w:pPr>
              <w:spacing w:before="100" w:beforeAutospacing="1" w:after="100" w:afterAutospacing="1"/>
              <w:jc w:val="center"/>
              <w:rPr>
                <w:rFonts w:ascii="宋体" w:hAnsi="宋体" w:eastAsia="宋体"/>
                <w:color w:val="auto"/>
                <w:sz w:val="21"/>
                <w:szCs w:val="21"/>
              </w:rPr>
            </w:pPr>
            <w:r>
              <w:rPr>
                <w:rFonts w:hint="eastAsia" w:ascii="宋体" w:hAnsi="宋体" w:eastAsia="宋体"/>
                <w:color w:val="auto"/>
                <w:sz w:val="21"/>
                <w:szCs w:val="21"/>
              </w:rPr>
              <w:t>总价</w:t>
            </w:r>
          </w:p>
        </w:tc>
        <w:tc>
          <w:tcPr>
            <w:tcW w:w="1546" w:type="dxa"/>
            <w:vAlign w:val="center"/>
          </w:tcPr>
          <w:p>
            <w:pPr>
              <w:spacing w:before="100" w:beforeAutospacing="1" w:after="100" w:afterAutospacing="1"/>
              <w:jc w:val="center"/>
              <w:rPr>
                <w:rFonts w:ascii="宋体" w:hAnsi="宋体" w:eastAsia="宋体"/>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5" w:hRule="atLeast"/>
        </w:trPr>
        <w:tc>
          <w:tcPr>
            <w:tcW w:w="8522" w:type="dxa"/>
            <w:gridSpan w:val="6"/>
            <w:shd w:val="clear" w:color="auto" w:fill="auto"/>
            <w:vAlign w:val="center"/>
          </w:tcPr>
          <w:p>
            <w:pPr>
              <w:spacing w:after="0"/>
              <w:rPr>
                <w:rFonts w:ascii="宋体" w:hAnsi="宋体" w:eastAsia="宋体"/>
                <w:color w:val="auto"/>
                <w:sz w:val="21"/>
                <w:szCs w:val="21"/>
              </w:rPr>
            </w:pPr>
            <w:r>
              <w:rPr>
                <w:rFonts w:hint="eastAsia" w:ascii="宋体" w:hAnsi="宋体" w:eastAsia="宋体"/>
                <w:color w:val="auto"/>
                <w:sz w:val="21"/>
                <w:szCs w:val="21"/>
              </w:rPr>
              <w:t>投标人代表签字：</w:t>
            </w:r>
          </w:p>
          <w:p>
            <w:pPr>
              <w:spacing w:after="0"/>
              <w:rPr>
                <w:rFonts w:ascii="宋体" w:hAnsi="宋体" w:eastAsia="宋体"/>
                <w:color w:val="auto"/>
                <w:sz w:val="21"/>
                <w:szCs w:val="21"/>
              </w:rPr>
            </w:pPr>
            <w:r>
              <w:rPr>
                <w:rFonts w:hint="eastAsia" w:ascii="宋体" w:hAnsi="宋体" w:eastAsia="宋体"/>
                <w:color w:val="auto"/>
                <w:sz w:val="21"/>
                <w:szCs w:val="21"/>
              </w:rPr>
              <w:t>投标人盖章：</w:t>
            </w:r>
          </w:p>
          <w:p>
            <w:pPr>
              <w:spacing w:after="0"/>
              <w:rPr>
                <w:rFonts w:ascii="宋体" w:hAnsi="宋体" w:eastAsia="宋体"/>
                <w:color w:val="auto"/>
                <w:sz w:val="21"/>
                <w:szCs w:val="21"/>
              </w:rPr>
            </w:pPr>
            <w:r>
              <w:rPr>
                <w:rFonts w:hint="eastAsia" w:ascii="宋体" w:hAnsi="宋体" w:eastAsia="宋体"/>
                <w:color w:val="auto"/>
                <w:sz w:val="21"/>
                <w:szCs w:val="21"/>
              </w:rPr>
              <w:t>日期：</w:t>
            </w:r>
          </w:p>
        </w:tc>
      </w:tr>
    </w:tbl>
    <w:p>
      <w:pPr>
        <w:rPr>
          <w:rFonts w:ascii="宋体" w:hAnsi="宋体" w:eastAsia="宋体" w:cs="宋体"/>
          <w:b/>
          <w:color w:val="auto"/>
          <w:sz w:val="21"/>
          <w:szCs w:val="21"/>
        </w:rPr>
      </w:pPr>
    </w:p>
    <w:p>
      <w:pPr>
        <w:rPr>
          <w:rFonts w:ascii="宋体" w:hAnsi="宋体" w:eastAsia="宋体" w:cs="宋体"/>
          <w:b/>
          <w:color w:val="auto"/>
          <w:sz w:val="21"/>
          <w:szCs w:val="21"/>
        </w:rPr>
      </w:pPr>
    </w:p>
    <w:p>
      <w:pPr>
        <w:rPr>
          <w:rFonts w:ascii="宋体" w:hAnsi="宋体" w:eastAsia="宋体" w:cs="宋体"/>
          <w:b/>
          <w:color w:val="auto"/>
          <w:sz w:val="21"/>
          <w:szCs w:val="21"/>
        </w:rPr>
      </w:pPr>
    </w:p>
    <w:p>
      <w:pPr>
        <w:rPr>
          <w:rFonts w:ascii="宋体" w:hAnsi="宋体" w:eastAsia="宋体"/>
          <w:color w:val="auto"/>
          <w:sz w:val="21"/>
          <w:szCs w:val="21"/>
        </w:rPr>
      </w:pPr>
      <w:r>
        <w:rPr>
          <w:rFonts w:hint="eastAsia" w:ascii="宋体" w:hAnsi="宋体" w:eastAsia="宋体" w:cs="宋体"/>
          <w:b/>
          <w:color w:val="auto"/>
          <w:sz w:val="21"/>
          <w:szCs w:val="21"/>
        </w:rPr>
        <w:t>小型和微型企业产品（货物、承担的工程或者服务）列价表</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5"/>
        <w:gridCol w:w="1587"/>
        <w:gridCol w:w="1575"/>
        <w:gridCol w:w="1180"/>
        <w:gridCol w:w="778"/>
        <w:gridCol w:w="777"/>
        <w:gridCol w:w="778"/>
        <w:gridCol w:w="9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875" w:type="dxa"/>
            <w:vAlign w:val="center"/>
          </w:tcPr>
          <w:p>
            <w:pPr>
              <w:ind w:right="-93"/>
              <w:jc w:val="center"/>
              <w:textAlignment w:val="bottom"/>
              <w:rPr>
                <w:rFonts w:ascii="宋体" w:hAnsi="宋体" w:eastAsia="宋体" w:cs="宋体"/>
                <w:color w:val="auto"/>
                <w:sz w:val="21"/>
                <w:szCs w:val="21"/>
              </w:rPr>
            </w:pPr>
            <w:r>
              <w:rPr>
                <w:rFonts w:hint="eastAsia" w:ascii="宋体" w:hAnsi="宋体" w:eastAsia="宋体" w:cs="宋体"/>
                <w:color w:val="auto"/>
                <w:sz w:val="21"/>
                <w:szCs w:val="21"/>
              </w:rPr>
              <w:t>序号</w:t>
            </w:r>
          </w:p>
        </w:tc>
        <w:tc>
          <w:tcPr>
            <w:tcW w:w="1587" w:type="dxa"/>
            <w:vAlign w:val="center"/>
          </w:tcPr>
          <w:p>
            <w:pPr>
              <w:ind w:left="-112" w:leftChars="-51" w:right="-108"/>
              <w:jc w:val="center"/>
              <w:textAlignment w:val="bottom"/>
              <w:rPr>
                <w:rFonts w:ascii="宋体" w:hAnsi="宋体" w:eastAsia="宋体" w:cs="宋体"/>
                <w:color w:val="auto"/>
                <w:sz w:val="21"/>
                <w:szCs w:val="21"/>
              </w:rPr>
            </w:pPr>
            <w:r>
              <w:rPr>
                <w:rFonts w:hint="eastAsia" w:ascii="宋体" w:hAnsi="宋体" w:eastAsia="宋体" w:cs="宋体"/>
                <w:color w:val="auto"/>
                <w:sz w:val="21"/>
                <w:szCs w:val="21"/>
              </w:rPr>
              <w:t>货物名称</w:t>
            </w:r>
          </w:p>
        </w:tc>
        <w:tc>
          <w:tcPr>
            <w:tcW w:w="1575" w:type="dxa"/>
            <w:vAlign w:val="center"/>
          </w:tcPr>
          <w:p>
            <w:pPr>
              <w:ind w:left="41" w:hanging="148"/>
              <w:jc w:val="center"/>
              <w:textAlignment w:val="bottom"/>
              <w:rPr>
                <w:rFonts w:ascii="宋体" w:hAnsi="宋体" w:eastAsia="宋体" w:cs="宋体"/>
                <w:color w:val="auto"/>
                <w:sz w:val="21"/>
                <w:szCs w:val="21"/>
              </w:rPr>
            </w:pPr>
            <w:r>
              <w:rPr>
                <w:rFonts w:hint="eastAsia" w:ascii="宋体" w:hAnsi="宋体" w:eastAsia="宋体" w:cs="宋体"/>
                <w:color w:val="auto"/>
                <w:sz w:val="21"/>
                <w:szCs w:val="21"/>
              </w:rPr>
              <w:t>品牌及原产地</w:t>
            </w:r>
          </w:p>
        </w:tc>
        <w:tc>
          <w:tcPr>
            <w:tcW w:w="1180" w:type="dxa"/>
            <w:vAlign w:val="center"/>
          </w:tcPr>
          <w:p>
            <w:pPr>
              <w:ind w:right="-49"/>
              <w:jc w:val="center"/>
              <w:textAlignment w:val="bottom"/>
              <w:rPr>
                <w:rFonts w:ascii="宋体" w:hAnsi="宋体" w:eastAsia="宋体" w:cs="宋体"/>
                <w:color w:val="auto"/>
                <w:sz w:val="21"/>
                <w:szCs w:val="21"/>
              </w:rPr>
            </w:pPr>
            <w:r>
              <w:rPr>
                <w:rFonts w:hint="eastAsia" w:ascii="宋体" w:hAnsi="宋体" w:eastAsia="宋体" w:cs="宋体"/>
                <w:color w:val="auto"/>
                <w:sz w:val="21"/>
                <w:szCs w:val="21"/>
              </w:rPr>
              <w:t>规格型号</w:t>
            </w:r>
          </w:p>
        </w:tc>
        <w:tc>
          <w:tcPr>
            <w:tcW w:w="778" w:type="dxa"/>
            <w:vAlign w:val="center"/>
          </w:tcPr>
          <w:p>
            <w:pPr>
              <w:ind w:right="-108"/>
              <w:jc w:val="center"/>
              <w:textAlignment w:val="bottom"/>
              <w:rPr>
                <w:rFonts w:ascii="宋体" w:hAnsi="宋体" w:eastAsia="宋体" w:cs="宋体"/>
                <w:color w:val="auto"/>
                <w:sz w:val="21"/>
                <w:szCs w:val="21"/>
              </w:rPr>
            </w:pPr>
            <w:r>
              <w:rPr>
                <w:rFonts w:hint="eastAsia" w:ascii="宋体" w:hAnsi="宋体" w:eastAsia="宋体" w:cs="宋体"/>
                <w:color w:val="auto"/>
                <w:sz w:val="21"/>
                <w:szCs w:val="21"/>
              </w:rPr>
              <w:t>数量</w:t>
            </w:r>
          </w:p>
        </w:tc>
        <w:tc>
          <w:tcPr>
            <w:tcW w:w="777" w:type="dxa"/>
            <w:vAlign w:val="center"/>
          </w:tcPr>
          <w:p>
            <w:pPr>
              <w:jc w:val="center"/>
              <w:textAlignment w:val="bottom"/>
              <w:rPr>
                <w:rFonts w:ascii="宋体" w:hAnsi="宋体" w:eastAsia="宋体" w:cs="宋体"/>
                <w:color w:val="auto"/>
                <w:sz w:val="21"/>
                <w:szCs w:val="21"/>
              </w:rPr>
            </w:pPr>
            <w:r>
              <w:rPr>
                <w:rFonts w:hint="eastAsia" w:ascii="宋体" w:hAnsi="宋体" w:eastAsia="宋体" w:cs="宋体"/>
                <w:color w:val="auto"/>
                <w:sz w:val="21"/>
                <w:szCs w:val="21"/>
              </w:rPr>
              <w:t>单价</w:t>
            </w:r>
          </w:p>
        </w:tc>
        <w:tc>
          <w:tcPr>
            <w:tcW w:w="778" w:type="dxa"/>
            <w:vAlign w:val="center"/>
          </w:tcPr>
          <w:p>
            <w:pPr>
              <w:ind w:right="-49"/>
              <w:jc w:val="center"/>
              <w:textAlignment w:val="bottom"/>
              <w:rPr>
                <w:rFonts w:ascii="宋体" w:hAnsi="宋体" w:eastAsia="宋体" w:cs="宋体"/>
                <w:color w:val="auto"/>
                <w:sz w:val="21"/>
                <w:szCs w:val="21"/>
              </w:rPr>
            </w:pPr>
            <w:r>
              <w:rPr>
                <w:rFonts w:hint="eastAsia" w:ascii="宋体" w:hAnsi="宋体" w:eastAsia="宋体" w:cs="宋体"/>
                <w:color w:val="auto"/>
                <w:sz w:val="21"/>
                <w:szCs w:val="21"/>
              </w:rPr>
              <w:t>总价</w:t>
            </w:r>
          </w:p>
        </w:tc>
        <w:tc>
          <w:tcPr>
            <w:tcW w:w="972" w:type="dxa"/>
            <w:vAlign w:val="center"/>
          </w:tcPr>
          <w:p>
            <w:pPr>
              <w:ind w:right="-49"/>
              <w:jc w:val="center"/>
              <w:textAlignment w:val="bottom"/>
              <w:rPr>
                <w:rFonts w:ascii="宋体" w:hAnsi="宋体" w:eastAsia="宋体" w:cs="宋体"/>
                <w:color w:val="auto"/>
                <w:sz w:val="21"/>
                <w:szCs w:val="21"/>
              </w:rPr>
            </w:pPr>
            <w:r>
              <w:rPr>
                <w:rFonts w:hint="eastAsia" w:ascii="宋体" w:hAnsi="宋体" w:eastAsia="宋体" w:cs="宋体"/>
                <w:color w:val="auto"/>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875" w:type="dxa"/>
            <w:vAlign w:val="center"/>
          </w:tcPr>
          <w:p>
            <w:pPr>
              <w:ind w:right="-93"/>
              <w:jc w:val="center"/>
              <w:textAlignment w:val="bottom"/>
              <w:rPr>
                <w:rFonts w:ascii="宋体" w:hAnsi="宋体" w:eastAsia="宋体" w:cs="宋体"/>
                <w:color w:val="auto"/>
                <w:sz w:val="21"/>
                <w:szCs w:val="21"/>
              </w:rPr>
            </w:pPr>
            <w:r>
              <w:rPr>
                <w:rFonts w:hint="eastAsia" w:ascii="宋体" w:hAnsi="宋体" w:eastAsia="宋体" w:cs="宋体"/>
                <w:color w:val="auto"/>
                <w:sz w:val="21"/>
                <w:szCs w:val="21"/>
              </w:rPr>
              <w:t>1</w:t>
            </w:r>
          </w:p>
        </w:tc>
        <w:tc>
          <w:tcPr>
            <w:tcW w:w="1587" w:type="dxa"/>
            <w:vAlign w:val="center"/>
          </w:tcPr>
          <w:p>
            <w:pPr>
              <w:ind w:right="893"/>
              <w:jc w:val="center"/>
              <w:textAlignment w:val="bottom"/>
              <w:rPr>
                <w:rFonts w:ascii="宋体" w:hAnsi="宋体" w:eastAsia="宋体" w:cs="宋体"/>
                <w:color w:val="auto"/>
                <w:sz w:val="21"/>
                <w:szCs w:val="21"/>
              </w:rPr>
            </w:pPr>
          </w:p>
        </w:tc>
        <w:tc>
          <w:tcPr>
            <w:tcW w:w="1575" w:type="dxa"/>
            <w:vAlign w:val="center"/>
          </w:tcPr>
          <w:p>
            <w:pPr>
              <w:ind w:right="893"/>
              <w:jc w:val="center"/>
              <w:textAlignment w:val="bottom"/>
              <w:rPr>
                <w:rFonts w:ascii="宋体" w:hAnsi="宋体" w:eastAsia="宋体" w:cs="宋体"/>
                <w:color w:val="auto"/>
                <w:sz w:val="21"/>
                <w:szCs w:val="21"/>
              </w:rPr>
            </w:pPr>
          </w:p>
        </w:tc>
        <w:tc>
          <w:tcPr>
            <w:tcW w:w="1180" w:type="dxa"/>
            <w:vAlign w:val="center"/>
          </w:tcPr>
          <w:p>
            <w:pPr>
              <w:ind w:right="893"/>
              <w:jc w:val="center"/>
              <w:textAlignment w:val="bottom"/>
              <w:rPr>
                <w:rFonts w:ascii="宋体" w:hAnsi="宋体" w:eastAsia="宋体" w:cs="宋体"/>
                <w:color w:val="auto"/>
                <w:sz w:val="21"/>
                <w:szCs w:val="21"/>
              </w:rPr>
            </w:pPr>
          </w:p>
        </w:tc>
        <w:tc>
          <w:tcPr>
            <w:tcW w:w="778" w:type="dxa"/>
            <w:vAlign w:val="center"/>
          </w:tcPr>
          <w:p>
            <w:pPr>
              <w:ind w:right="893"/>
              <w:jc w:val="center"/>
              <w:textAlignment w:val="bottom"/>
              <w:rPr>
                <w:rFonts w:ascii="宋体" w:hAnsi="宋体" w:eastAsia="宋体" w:cs="宋体"/>
                <w:color w:val="auto"/>
                <w:sz w:val="21"/>
                <w:szCs w:val="21"/>
              </w:rPr>
            </w:pPr>
          </w:p>
        </w:tc>
        <w:tc>
          <w:tcPr>
            <w:tcW w:w="777" w:type="dxa"/>
            <w:vAlign w:val="center"/>
          </w:tcPr>
          <w:p>
            <w:pPr>
              <w:ind w:right="893"/>
              <w:jc w:val="center"/>
              <w:textAlignment w:val="bottom"/>
              <w:rPr>
                <w:rFonts w:ascii="宋体" w:hAnsi="宋体" w:eastAsia="宋体" w:cs="宋体"/>
                <w:color w:val="auto"/>
                <w:sz w:val="21"/>
                <w:szCs w:val="21"/>
              </w:rPr>
            </w:pPr>
          </w:p>
        </w:tc>
        <w:tc>
          <w:tcPr>
            <w:tcW w:w="778" w:type="dxa"/>
            <w:vAlign w:val="center"/>
          </w:tcPr>
          <w:p>
            <w:pPr>
              <w:ind w:right="893"/>
              <w:jc w:val="center"/>
              <w:textAlignment w:val="bottom"/>
              <w:rPr>
                <w:rFonts w:ascii="宋体" w:hAnsi="宋体" w:eastAsia="宋体" w:cs="宋体"/>
                <w:color w:val="auto"/>
                <w:sz w:val="21"/>
                <w:szCs w:val="21"/>
              </w:rPr>
            </w:pPr>
          </w:p>
        </w:tc>
        <w:tc>
          <w:tcPr>
            <w:tcW w:w="972" w:type="dxa"/>
            <w:vAlign w:val="center"/>
          </w:tcPr>
          <w:p>
            <w:pPr>
              <w:ind w:right="893"/>
              <w:jc w:val="center"/>
              <w:textAlignment w:val="bottom"/>
              <w:rPr>
                <w:rFonts w:ascii="宋体" w:hAnsi="宋体" w:eastAsia="宋体" w:cs="宋体"/>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875" w:type="dxa"/>
            <w:vAlign w:val="center"/>
          </w:tcPr>
          <w:p>
            <w:pPr>
              <w:ind w:right="-93"/>
              <w:jc w:val="center"/>
              <w:textAlignment w:val="bottom"/>
              <w:rPr>
                <w:rFonts w:ascii="宋体" w:hAnsi="宋体" w:eastAsia="宋体" w:cs="宋体"/>
                <w:color w:val="auto"/>
                <w:sz w:val="21"/>
                <w:szCs w:val="21"/>
              </w:rPr>
            </w:pPr>
            <w:r>
              <w:rPr>
                <w:rFonts w:hint="eastAsia" w:ascii="宋体" w:hAnsi="宋体" w:eastAsia="宋体" w:cs="宋体"/>
                <w:color w:val="auto"/>
                <w:sz w:val="21"/>
                <w:szCs w:val="21"/>
              </w:rPr>
              <w:t>2</w:t>
            </w:r>
          </w:p>
        </w:tc>
        <w:tc>
          <w:tcPr>
            <w:tcW w:w="1587" w:type="dxa"/>
            <w:vAlign w:val="center"/>
          </w:tcPr>
          <w:p>
            <w:pPr>
              <w:ind w:right="893"/>
              <w:jc w:val="center"/>
              <w:textAlignment w:val="bottom"/>
              <w:rPr>
                <w:rFonts w:ascii="宋体" w:hAnsi="宋体" w:eastAsia="宋体" w:cs="宋体"/>
                <w:color w:val="auto"/>
                <w:sz w:val="21"/>
                <w:szCs w:val="21"/>
              </w:rPr>
            </w:pPr>
          </w:p>
        </w:tc>
        <w:tc>
          <w:tcPr>
            <w:tcW w:w="1575" w:type="dxa"/>
            <w:vAlign w:val="center"/>
          </w:tcPr>
          <w:p>
            <w:pPr>
              <w:ind w:right="893"/>
              <w:jc w:val="center"/>
              <w:textAlignment w:val="bottom"/>
              <w:rPr>
                <w:rFonts w:ascii="宋体" w:hAnsi="宋体" w:eastAsia="宋体" w:cs="宋体"/>
                <w:color w:val="auto"/>
                <w:sz w:val="21"/>
                <w:szCs w:val="21"/>
              </w:rPr>
            </w:pPr>
          </w:p>
        </w:tc>
        <w:tc>
          <w:tcPr>
            <w:tcW w:w="1180" w:type="dxa"/>
            <w:vAlign w:val="center"/>
          </w:tcPr>
          <w:p>
            <w:pPr>
              <w:ind w:right="893"/>
              <w:jc w:val="center"/>
              <w:textAlignment w:val="bottom"/>
              <w:rPr>
                <w:rFonts w:ascii="宋体" w:hAnsi="宋体" w:eastAsia="宋体" w:cs="宋体"/>
                <w:color w:val="auto"/>
                <w:sz w:val="21"/>
                <w:szCs w:val="21"/>
              </w:rPr>
            </w:pPr>
          </w:p>
        </w:tc>
        <w:tc>
          <w:tcPr>
            <w:tcW w:w="778" w:type="dxa"/>
            <w:vAlign w:val="center"/>
          </w:tcPr>
          <w:p>
            <w:pPr>
              <w:ind w:right="893"/>
              <w:jc w:val="center"/>
              <w:textAlignment w:val="bottom"/>
              <w:rPr>
                <w:rFonts w:ascii="宋体" w:hAnsi="宋体" w:eastAsia="宋体" w:cs="宋体"/>
                <w:color w:val="auto"/>
                <w:sz w:val="21"/>
                <w:szCs w:val="21"/>
              </w:rPr>
            </w:pPr>
          </w:p>
        </w:tc>
        <w:tc>
          <w:tcPr>
            <w:tcW w:w="777" w:type="dxa"/>
            <w:vAlign w:val="center"/>
          </w:tcPr>
          <w:p>
            <w:pPr>
              <w:ind w:right="893"/>
              <w:jc w:val="center"/>
              <w:textAlignment w:val="bottom"/>
              <w:rPr>
                <w:rFonts w:ascii="宋体" w:hAnsi="宋体" w:eastAsia="宋体" w:cs="宋体"/>
                <w:color w:val="auto"/>
                <w:sz w:val="21"/>
                <w:szCs w:val="21"/>
              </w:rPr>
            </w:pPr>
          </w:p>
        </w:tc>
        <w:tc>
          <w:tcPr>
            <w:tcW w:w="778" w:type="dxa"/>
            <w:vAlign w:val="center"/>
          </w:tcPr>
          <w:p>
            <w:pPr>
              <w:ind w:right="893"/>
              <w:jc w:val="center"/>
              <w:textAlignment w:val="bottom"/>
              <w:rPr>
                <w:rFonts w:ascii="宋体" w:hAnsi="宋体" w:eastAsia="宋体" w:cs="宋体"/>
                <w:color w:val="auto"/>
                <w:sz w:val="21"/>
                <w:szCs w:val="21"/>
              </w:rPr>
            </w:pPr>
          </w:p>
        </w:tc>
        <w:tc>
          <w:tcPr>
            <w:tcW w:w="972" w:type="dxa"/>
            <w:vAlign w:val="center"/>
          </w:tcPr>
          <w:p>
            <w:pPr>
              <w:ind w:right="893"/>
              <w:jc w:val="center"/>
              <w:textAlignment w:val="bottom"/>
              <w:rPr>
                <w:rFonts w:ascii="宋体" w:hAnsi="宋体" w:eastAsia="宋体" w:cs="宋体"/>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875" w:type="dxa"/>
            <w:vAlign w:val="center"/>
          </w:tcPr>
          <w:p>
            <w:pPr>
              <w:ind w:right="-93"/>
              <w:jc w:val="center"/>
              <w:textAlignment w:val="bottom"/>
              <w:rPr>
                <w:rFonts w:ascii="宋体" w:hAnsi="宋体" w:eastAsia="宋体" w:cs="宋体"/>
                <w:color w:val="auto"/>
                <w:sz w:val="21"/>
                <w:szCs w:val="21"/>
              </w:rPr>
            </w:pPr>
            <w:r>
              <w:rPr>
                <w:rFonts w:hint="eastAsia" w:ascii="宋体" w:hAnsi="宋体" w:eastAsia="宋体" w:cs="宋体"/>
                <w:color w:val="auto"/>
                <w:sz w:val="21"/>
                <w:szCs w:val="21"/>
              </w:rPr>
              <w:t>3</w:t>
            </w:r>
          </w:p>
        </w:tc>
        <w:tc>
          <w:tcPr>
            <w:tcW w:w="1587" w:type="dxa"/>
            <w:vAlign w:val="center"/>
          </w:tcPr>
          <w:p>
            <w:pPr>
              <w:ind w:right="893"/>
              <w:jc w:val="center"/>
              <w:textAlignment w:val="bottom"/>
              <w:rPr>
                <w:rFonts w:ascii="宋体" w:hAnsi="宋体" w:eastAsia="宋体" w:cs="宋体"/>
                <w:color w:val="auto"/>
                <w:sz w:val="21"/>
                <w:szCs w:val="21"/>
              </w:rPr>
            </w:pPr>
          </w:p>
        </w:tc>
        <w:tc>
          <w:tcPr>
            <w:tcW w:w="1575" w:type="dxa"/>
            <w:vAlign w:val="center"/>
          </w:tcPr>
          <w:p>
            <w:pPr>
              <w:ind w:right="893"/>
              <w:jc w:val="center"/>
              <w:textAlignment w:val="bottom"/>
              <w:rPr>
                <w:rFonts w:ascii="宋体" w:hAnsi="宋体" w:eastAsia="宋体" w:cs="宋体"/>
                <w:color w:val="auto"/>
                <w:sz w:val="21"/>
                <w:szCs w:val="21"/>
              </w:rPr>
            </w:pPr>
          </w:p>
        </w:tc>
        <w:tc>
          <w:tcPr>
            <w:tcW w:w="1180" w:type="dxa"/>
            <w:vAlign w:val="center"/>
          </w:tcPr>
          <w:p>
            <w:pPr>
              <w:ind w:right="893"/>
              <w:jc w:val="center"/>
              <w:textAlignment w:val="bottom"/>
              <w:rPr>
                <w:rFonts w:ascii="宋体" w:hAnsi="宋体" w:eastAsia="宋体" w:cs="宋体"/>
                <w:color w:val="auto"/>
                <w:sz w:val="21"/>
                <w:szCs w:val="21"/>
              </w:rPr>
            </w:pPr>
          </w:p>
        </w:tc>
        <w:tc>
          <w:tcPr>
            <w:tcW w:w="778" w:type="dxa"/>
            <w:vAlign w:val="center"/>
          </w:tcPr>
          <w:p>
            <w:pPr>
              <w:ind w:right="893"/>
              <w:jc w:val="center"/>
              <w:textAlignment w:val="bottom"/>
              <w:rPr>
                <w:rFonts w:ascii="宋体" w:hAnsi="宋体" w:eastAsia="宋体" w:cs="宋体"/>
                <w:color w:val="auto"/>
                <w:sz w:val="21"/>
                <w:szCs w:val="21"/>
              </w:rPr>
            </w:pPr>
          </w:p>
        </w:tc>
        <w:tc>
          <w:tcPr>
            <w:tcW w:w="777" w:type="dxa"/>
            <w:vAlign w:val="center"/>
          </w:tcPr>
          <w:p>
            <w:pPr>
              <w:ind w:right="893"/>
              <w:jc w:val="center"/>
              <w:textAlignment w:val="bottom"/>
              <w:rPr>
                <w:rFonts w:ascii="宋体" w:hAnsi="宋体" w:eastAsia="宋体" w:cs="宋体"/>
                <w:color w:val="auto"/>
                <w:sz w:val="21"/>
                <w:szCs w:val="21"/>
              </w:rPr>
            </w:pPr>
          </w:p>
        </w:tc>
        <w:tc>
          <w:tcPr>
            <w:tcW w:w="778" w:type="dxa"/>
            <w:vAlign w:val="center"/>
          </w:tcPr>
          <w:p>
            <w:pPr>
              <w:ind w:right="893"/>
              <w:jc w:val="center"/>
              <w:textAlignment w:val="bottom"/>
              <w:rPr>
                <w:rFonts w:ascii="宋体" w:hAnsi="宋体" w:eastAsia="宋体" w:cs="宋体"/>
                <w:color w:val="auto"/>
                <w:sz w:val="21"/>
                <w:szCs w:val="21"/>
              </w:rPr>
            </w:pPr>
          </w:p>
        </w:tc>
        <w:tc>
          <w:tcPr>
            <w:tcW w:w="972" w:type="dxa"/>
            <w:vAlign w:val="center"/>
          </w:tcPr>
          <w:p>
            <w:pPr>
              <w:ind w:right="893"/>
              <w:jc w:val="center"/>
              <w:textAlignment w:val="bottom"/>
              <w:rPr>
                <w:rFonts w:ascii="宋体" w:hAnsi="宋体" w:eastAsia="宋体" w:cs="宋体"/>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875" w:type="dxa"/>
            <w:vAlign w:val="center"/>
          </w:tcPr>
          <w:p>
            <w:pPr>
              <w:ind w:right="-93"/>
              <w:jc w:val="center"/>
              <w:textAlignment w:val="bottom"/>
              <w:rPr>
                <w:rFonts w:ascii="宋体" w:hAnsi="宋体" w:eastAsia="宋体" w:cs="宋体"/>
                <w:color w:val="auto"/>
                <w:sz w:val="21"/>
                <w:szCs w:val="21"/>
              </w:rPr>
            </w:pPr>
            <w:r>
              <w:rPr>
                <w:rFonts w:hint="eastAsia" w:ascii="宋体" w:hAnsi="宋体" w:eastAsia="宋体" w:cs="宋体"/>
                <w:color w:val="auto"/>
                <w:sz w:val="21"/>
                <w:szCs w:val="21"/>
              </w:rPr>
              <w:t>……</w:t>
            </w:r>
          </w:p>
        </w:tc>
        <w:tc>
          <w:tcPr>
            <w:tcW w:w="1587" w:type="dxa"/>
            <w:vAlign w:val="center"/>
          </w:tcPr>
          <w:p>
            <w:pPr>
              <w:ind w:right="893"/>
              <w:jc w:val="center"/>
              <w:textAlignment w:val="bottom"/>
              <w:rPr>
                <w:rFonts w:ascii="宋体" w:hAnsi="宋体" w:eastAsia="宋体" w:cs="宋体"/>
                <w:color w:val="auto"/>
                <w:sz w:val="21"/>
                <w:szCs w:val="21"/>
              </w:rPr>
            </w:pPr>
          </w:p>
        </w:tc>
        <w:tc>
          <w:tcPr>
            <w:tcW w:w="1575" w:type="dxa"/>
            <w:vAlign w:val="center"/>
          </w:tcPr>
          <w:p>
            <w:pPr>
              <w:ind w:right="893"/>
              <w:jc w:val="center"/>
              <w:textAlignment w:val="bottom"/>
              <w:rPr>
                <w:rFonts w:ascii="宋体" w:hAnsi="宋体" w:eastAsia="宋体" w:cs="宋体"/>
                <w:color w:val="auto"/>
                <w:sz w:val="21"/>
                <w:szCs w:val="21"/>
              </w:rPr>
            </w:pPr>
          </w:p>
        </w:tc>
        <w:tc>
          <w:tcPr>
            <w:tcW w:w="1180" w:type="dxa"/>
            <w:vAlign w:val="center"/>
          </w:tcPr>
          <w:p>
            <w:pPr>
              <w:ind w:right="893"/>
              <w:jc w:val="center"/>
              <w:textAlignment w:val="bottom"/>
              <w:rPr>
                <w:rFonts w:ascii="宋体" w:hAnsi="宋体" w:eastAsia="宋体" w:cs="宋体"/>
                <w:color w:val="auto"/>
                <w:sz w:val="21"/>
                <w:szCs w:val="21"/>
              </w:rPr>
            </w:pPr>
          </w:p>
        </w:tc>
        <w:tc>
          <w:tcPr>
            <w:tcW w:w="778" w:type="dxa"/>
            <w:vAlign w:val="center"/>
          </w:tcPr>
          <w:p>
            <w:pPr>
              <w:ind w:right="893"/>
              <w:jc w:val="center"/>
              <w:textAlignment w:val="bottom"/>
              <w:rPr>
                <w:rFonts w:ascii="宋体" w:hAnsi="宋体" w:eastAsia="宋体" w:cs="宋体"/>
                <w:color w:val="auto"/>
                <w:sz w:val="21"/>
                <w:szCs w:val="21"/>
              </w:rPr>
            </w:pPr>
          </w:p>
        </w:tc>
        <w:tc>
          <w:tcPr>
            <w:tcW w:w="777" w:type="dxa"/>
            <w:vAlign w:val="center"/>
          </w:tcPr>
          <w:p>
            <w:pPr>
              <w:ind w:right="893"/>
              <w:jc w:val="center"/>
              <w:textAlignment w:val="bottom"/>
              <w:rPr>
                <w:rFonts w:ascii="宋体" w:hAnsi="宋体" w:eastAsia="宋体" w:cs="宋体"/>
                <w:color w:val="auto"/>
                <w:sz w:val="21"/>
                <w:szCs w:val="21"/>
              </w:rPr>
            </w:pPr>
          </w:p>
        </w:tc>
        <w:tc>
          <w:tcPr>
            <w:tcW w:w="778" w:type="dxa"/>
            <w:vAlign w:val="center"/>
          </w:tcPr>
          <w:p>
            <w:pPr>
              <w:ind w:right="893"/>
              <w:jc w:val="center"/>
              <w:textAlignment w:val="bottom"/>
              <w:rPr>
                <w:rFonts w:ascii="宋体" w:hAnsi="宋体" w:eastAsia="宋体" w:cs="宋体"/>
                <w:color w:val="auto"/>
                <w:sz w:val="21"/>
                <w:szCs w:val="21"/>
              </w:rPr>
            </w:pPr>
          </w:p>
        </w:tc>
        <w:tc>
          <w:tcPr>
            <w:tcW w:w="972" w:type="dxa"/>
            <w:vAlign w:val="center"/>
          </w:tcPr>
          <w:p>
            <w:pPr>
              <w:ind w:right="893"/>
              <w:jc w:val="center"/>
              <w:textAlignment w:val="bottom"/>
              <w:rPr>
                <w:rFonts w:ascii="宋体" w:hAnsi="宋体" w:eastAsia="宋体" w:cs="宋体"/>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4" w:hRule="atLeast"/>
        </w:trPr>
        <w:tc>
          <w:tcPr>
            <w:tcW w:w="2462" w:type="dxa"/>
            <w:gridSpan w:val="2"/>
            <w:vAlign w:val="center"/>
          </w:tcPr>
          <w:p>
            <w:pPr>
              <w:ind w:right="-108"/>
              <w:jc w:val="center"/>
              <w:textAlignment w:val="bottom"/>
              <w:rPr>
                <w:rFonts w:ascii="宋体" w:hAnsi="宋体" w:eastAsia="宋体" w:cs="宋体"/>
                <w:color w:val="auto"/>
                <w:sz w:val="21"/>
                <w:szCs w:val="21"/>
              </w:rPr>
            </w:pPr>
            <w:r>
              <w:rPr>
                <w:rFonts w:hint="eastAsia" w:ascii="宋体" w:hAnsi="宋体" w:eastAsia="宋体" w:cs="宋体"/>
                <w:color w:val="auto"/>
                <w:sz w:val="21"/>
                <w:szCs w:val="21"/>
              </w:rPr>
              <w:t>总计</w:t>
            </w:r>
          </w:p>
        </w:tc>
        <w:tc>
          <w:tcPr>
            <w:tcW w:w="6060" w:type="dxa"/>
            <w:gridSpan w:val="6"/>
            <w:vAlign w:val="center"/>
          </w:tcPr>
          <w:p>
            <w:pPr>
              <w:spacing w:line="480" w:lineRule="auto"/>
              <w:rPr>
                <w:rFonts w:ascii="宋体" w:hAnsi="宋体" w:eastAsia="宋体" w:cs="宋体"/>
                <w:color w:val="auto"/>
                <w:sz w:val="21"/>
                <w:szCs w:val="21"/>
              </w:rPr>
            </w:pPr>
            <w:r>
              <w:rPr>
                <w:rStyle w:val="33"/>
                <w:rFonts w:hint="eastAsia" w:ascii="宋体" w:hAnsi="宋体" w:eastAsia="宋体" w:cs="宋体"/>
                <w:color w:val="auto"/>
                <w:sz w:val="21"/>
                <w:szCs w:val="21"/>
              </w:rPr>
              <w:t>￥    元（大写人民币       元整）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4" w:hRule="atLeast"/>
        </w:trPr>
        <w:tc>
          <w:tcPr>
            <w:tcW w:w="8522" w:type="dxa"/>
            <w:gridSpan w:val="8"/>
            <w:vAlign w:val="center"/>
          </w:tcPr>
          <w:p>
            <w:pPr>
              <w:rPr>
                <w:rStyle w:val="33"/>
                <w:rFonts w:ascii="宋体" w:hAnsi="宋体" w:eastAsia="宋体" w:cs="宋体"/>
                <w:b/>
                <w:color w:val="auto"/>
                <w:sz w:val="21"/>
                <w:szCs w:val="21"/>
              </w:rPr>
            </w:pPr>
            <w:r>
              <w:rPr>
                <w:rStyle w:val="33"/>
                <w:rFonts w:hint="eastAsia" w:ascii="宋体" w:hAnsi="宋体" w:eastAsia="宋体" w:cs="宋体"/>
                <w:b/>
                <w:color w:val="auto"/>
                <w:sz w:val="21"/>
                <w:szCs w:val="21"/>
              </w:rPr>
              <w:t>注：1、投标人在“一、报价明细表”中的报价内容中，如有属于</w:t>
            </w:r>
            <w:r>
              <w:rPr>
                <w:rFonts w:hint="eastAsia" w:ascii="宋体" w:hAnsi="宋体" w:eastAsia="宋体" w:cs="宋体"/>
                <w:b/>
                <w:color w:val="auto"/>
                <w:sz w:val="21"/>
                <w:szCs w:val="21"/>
              </w:rPr>
              <w:t>小型和微型企业产品（货物、承担的工程或者服务）的，必须在此表单独列明，否则在计算价格得分时不予以相应的扣除</w:t>
            </w:r>
            <w:r>
              <w:rPr>
                <w:rStyle w:val="33"/>
                <w:rFonts w:hint="eastAsia" w:ascii="宋体" w:hAnsi="宋体" w:eastAsia="宋体" w:cs="宋体"/>
                <w:b/>
                <w:color w:val="auto"/>
                <w:sz w:val="21"/>
                <w:szCs w:val="21"/>
              </w:rPr>
              <w:t>；</w:t>
            </w:r>
          </w:p>
          <w:p>
            <w:pPr>
              <w:tabs>
                <w:tab w:val="left" w:pos="284"/>
              </w:tabs>
              <w:rPr>
                <w:rStyle w:val="33"/>
                <w:rFonts w:ascii="宋体" w:hAnsi="宋体" w:eastAsia="宋体" w:cs="宋体"/>
                <w:b/>
                <w:color w:val="auto"/>
                <w:sz w:val="21"/>
                <w:szCs w:val="21"/>
              </w:rPr>
            </w:pPr>
            <w:r>
              <w:rPr>
                <w:rStyle w:val="33"/>
                <w:rFonts w:hint="eastAsia" w:ascii="宋体" w:hAnsi="宋体" w:eastAsia="宋体" w:cs="宋体"/>
                <w:b/>
                <w:color w:val="auto"/>
                <w:sz w:val="21"/>
                <w:szCs w:val="21"/>
              </w:rPr>
              <w:t>2、投标人应该如实填写，如投标人所投产品中无小型和微型企业产品的，请留空或删除此表！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4" w:hRule="atLeast"/>
        </w:trPr>
        <w:tc>
          <w:tcPr>
            <w:tcW w:w="8522" w:type="dxa"/>
            <w:gridSpan w:val="8"/>
            <w:vAlign w:val="center"/>
          </w:tcPr>
          <w:p>
            <w:pPr>
              <w:spacing w:after="0"/>
              <w:rPr>
                <w:rFonts w:ascii="宋体" w:hAnsi="宋体" w:eastAsia="宋体"/>
                <w:color w:val="auto"/>
                <w:sz w:val="21"/>
                <w:szCs w:val="21"/>
              </w:rPr>
            </w:pPr>
            <w:r>
              <w:rPr>
                <w:rFonts w:hint="eastAsia" w:ascii="宋体" w:hAnsi="宋体" w:eastAsia="宋体"/>
                <w:color w:val="auto"/>
                <w:sz w:val="21"/>
                <w:szCs w:val="21"/>
              </w:rPr>
              <w:t>投标人代表签字：</w:t>
            </w:r>
          </w:p>
          <w:p>
            <w:pPr>
              <w:spacing w:after="0"/>
              <w:rPr>
                <w:rFonts w:ascii="宋体" w:hAnsi="宋体" w:eastAsia="宋体"/>
                <w:color w:val="auto"/>
                <w:sz w:val="21"/>
                <w:szCs w:val="21"/>
              </w:rPr>
            </w:pPr>
            <w:r>
              <w:rPr>
                <w:rFonts w:hint="eastAsia" w:ascii="宋体" w:hAnsi="宋体" w:eastAsia="宋体"/>
                <w:color w:val="auto"/>
                <w:sz w:val="21"/>
                <w:szCs w:val="21"/>
              </w:rPr>
              <w:t>投标人盖章：</w:t>
            </w:r>
          </w:p>
          <w:p>
            <w:pPr>
              <w:tabs>
                <w:tab w:val="left" w:pos="284"/>
              </w:tabs>
              <w:spacing w:after="0"/>
              <w:rPr>
                <w:rStyle w:val="33"/>
                <w:rFonts w:ascii="宋体" w:hAnsi="宋体" w:eastAsia="宋体" w:cs="宋体"/>
                <w:b/>
                <w:color w:val="auto"/>
                <w:sz w:val="21"/>
                <w:szCs w:val="21"/>
              </w:rPr>
            </w:pPr>
            <w:r>
              <w:rPr>
                <w:rFonts w:hint="eastAsia" w:ascii="宋体" w:hAnsi="宋体" w:eastAsia="宋体"/>
                <w:color w:val="auto"/>
                <w:sz w:val="21"/>
                <w:szCs w:val="21"/>
              </w:rPr>
              <w:t>日期：</w:t>
            </w:r>
          </w:p>
        </w:tc>
      </w:tr>
    </w:tbl>
    <w:p>
      <w:pPr>
        <w:pStyle w:val="23"/>
        <w:spacing w:after="0" w:line="360" w:lineRule="auto"/>
        <w:rPr>
          <w:rFonts w:ascii="宋体" w:hAnsi="宋体" w:eastAsia="宋体"/>
          <w:color w:val="auto"/>
          <w:sz w:val="21"/>
          <w:szCs w:val="21"/>
        </w:rPr>
      </w:pPr>
    </w:p>
    <w:p>
      <w:pPr>
        <w:pStyle w:val="23"/>
        <w:spacing w:after="0" w:line="360" w:lineRule="auto"/>
        <w:ind w:firstLine="0" w:firstLineChars="0"/>
        <w:rPr>
          <w:rFonts w:ascii="宋体" w:hAnsi="宋体" w:eastAsia="宋体"/>
          <w:color w:val="auto"/>
          <w:sz w:val="21"/>
          <w:szCs w:val="21"/>
        </w:rPr>
      </w:pPr>
      <w:r>
        <w:rPr>
          <w:rFonts w:hint="eastAsia" w:ascii="宋体" w:hAnsi="宋体" w:eastAsia="宋体"/>
          <w:color w:val="auto"/>
          <w:sz w:val="21"/>
          <w:szCs w:val="21"/>
        </w:rPr>
        <w:t>注：</w:t>
      </w:r>
    </w:p>
    <w:p>
      <w:pPr>
        <w:pStyle w:val="23"/>
        <w:numPr>
          <w:ilvl w:val="0"/>
          <w:numId w:val="8"/>
        </w:numPr>
        <w:spacing w:after="0" w:line="360" w:lineRule="auto"/>
        <w:rPr>
          <w:rFonts w:ascii="宋体" w:hAnsi="宋体" w:eastAsia="宋体"/>
          <w:color w:val="auto"/>
          <w:sz w:val="21"/>
          <w:szCs w:val="21"/>
        </w:rPr>
      </w:pPr>
      <w:r>
        <w:rPr>
          <w:rFonts w:hint="eastAsia" w:ascii="宋体" w:hAnsi="宋体" w:eastAsia="宋体"/>
          <w:color w:val="auto"/>
          <w:sz w:val="21"/>
          <w:szCs w:val="21"/>
        </w:rPr>
        <w:t>该表格为参考格式，投标人可按实际情况自行制订。</w:t>
      </w:r>
    </w:p>
    <w:p>
      <w:pPr>
        <w:pStyle w:val="23"/>
        <w:numPr>
          <w:ilvl w:val="0"/>
          <w:numId w:val="8"/>
        </w:numPr>
        <w:spacing w:after="0" w:line="360" w:lineRule="auto"/>
        <w:rPr>
          <w:rFonts w:ascii="宋体" w:hAnsi="宋体" w:eastAsia="宋体"/>
          <w:color w:val="auto"/>
          <w:sz w:val="21"/>
          <w:szCs w:val="21"/>
        </w:rPr>
      </w:pPr>
      <w:r>
        <w:rPr>
          <w:rFonts w:hint="eastAsia" w:ascii="宋体" w:hAnsi="宋体" w:eastAsia="宋体"/>
          <w:color w:val="auto"/>
          <w:sz w:val="21"/>
          <w:szCs w:val="21"/>
        </w:rPr>
        <w:t>投标人可按项目实际需求提供本表格。</w:t>
      </w:r>
    </w:p>
    <w:p>
      <w:pPr>
        <w:pStyle w:val="5"/>
        <w:widowControl w:val="0"/>
        <w:overflowPunct w:val="0"/>
        <w:spacing w:before="0" w:after="0" w:line="240" w:lineRule="auto"/>
        <w:rPr>
          <w:rFonts w:ascii="宋体" w:hAnsi="宋体" w:eastAsia="宋体"/>
          <w:color w:val="auto"/>
          <w:sz w:val="21"/>
          <w:szCs w:val="21"/>
        </w:rPr>
      </w:pPr>
    </w:p>
    <w:p>
      <w:pPr>
        <w:pStyle w:val="5"/>
        <w:widowControl w:val="0"/>
        <w:overflowPunct w:val="0"/>
        <w:spacing w:before="0" w:after="0" w:line="240" w:lineRule="auto"/>
        <w:rPr>
          <w:rFonts w:ascii="宋体" w:hAnsi="宋体" w:eastAsia="宋体"/>
          <w:color w:val="auto"/>
          <w:sz w:val="21"/>
          <w:szCs w:val="21"/>
        </w:rPr>
      </w:pPr>
      <w:r>
        <w:rPr>
          <w:rFonts w:hint="eastAsia" w:ascii="宋体" w:hAnsi="宋体" w:eastAsia="宋体"/>
          <w:color w:val="auto"/>
          <w:sz w:val="21"/>
          <w:szCs w:val="21"/>
        </w:rPr>
        <w:br w:type="page"/>
      </w:r>
    </w:p>
    <w:p>
      <w:pPr>
        <w:pStyle w:val="5"/>
        <w:widowControl w:val="0"/>
        <w:overflowPunct w:val="0"/>
        <w:spacing w:before="0" w:after="0" w:line="240" w:lineRule="auto"/>
        <w:rPr>
          <w:rFonts w:ascii="宋体" w:hAnsi="宋体" w:eastAsia="宋体"/>
          <w:color w:val="auto"/>
          <w:sz w:val="21"/>
          <w:szCs w:val="21"/>
        </w:rPr>
      </w:pPr>
      <w:r>
        <w:rPr>
          <w:rFonts w:hint="eastAsia" w:ascii="宋体" w:hAnsi="宋体" w:eastAsia="宋体"/>
          <w:color w:val="auto"/>
          <w:sz w:val="21"/>
          <w:szCs w:val="21"/>
        </w:rPr>
        <w:t>附件5. 法定代表人证明书格式</w:t>
      </w:r>
      <w:bookmarkEnd w:id="96"/>
    </w:p>
    <w:p>
      <w:pPr>
        <w:rPr>
          <w:color w:val="auto"/>
        </w:rPr>
      </w:pPr>
    </w:p>
    <w:p>
      <w:pPr>
        <w:jc w:val="center"/>
        <w:rPr>
          <w:rFonts w:ascii="黑体" w:eastAsia="黑体"/>
          <w:color w:val="auto"/>
          <w:sz w:val="28"/>
          <w:szCs w:val="28"/>
        </w:rPr>
      </w:pPr>
      <w:r>
        <w:rPr>
          <w:rFonts w:hint="eastAsia" w:ascii="黑体" w:eastAsia="黑体"/>
          <w:color w:val="auto"/>
          <w:sz w:val="28"/>
          <w:szCs w:val="28"/>
        </w:rPr>
        <w:t>法定代表人证明书</w:t>
      </w:r>
    </w:p>
    <w:p>
      <w:pPr>
        <w:pStyle w:val="26"/>
        <w:spacing w:line="420" w:lineRule="atLeast"/>
        <w:ind w:firstLine="0" w:firstLineChars="0"/>
        <w:rPr>
          <w:rFonts w:ascii="宋体" w:eastAsia="宋体"/>
          <w:color w:val="auto"/>
          <w:sz w:val="21"/>
          <w:szCs w:val="21"/>
        </w:rPr>
      </w:pPr>
      <w:r>
        <w:rPr>
          <w:rFonts w:hint="eastAsia" w:ascii="宋体" w:eastAsia="宋体"/>
          <w:color w:val="auto"/>
          <w:sz w:val="21"/>
          <w:szCs w:val="21"/>
        </w:rPr>
        <w:t>致：广东三方诚信招标有限公司东莞分公司</w:t>
      </w:r>
    </w:p>
    <w:p>
      <w:pPr>
        <w:pStyle w:val="26"/>
        <w:spacing w:line="420" w:lineRule="atLeast"/>
        <w:ind w:firstLine="433"/>
        <w:rPr>
          <w:rFonts w:ascii="宋体" w:eastAsia="宋体"/>
          <w:color w:val="auto"/>
          <w:sz w:val="21"/>
          <w:szCs w:val="21"/>
        </w:rPr>
      </w:pPr>
    </w:p>
    <w:p>
      <w:pPr>
        <w:pStyle w:val="26"/>
        <w:spacing w:line="420" w:lineRule="atLeast"/>
        <w:ind w:firstLine="433"/>
        <w:rPr>
          <w:rFonts w:ascii="宋体" w:eastAsia="宋体"/>
          <w:color w:val="auto"/>
          <w:sz w:val="21"/>
          <w:szCs w:val="21"/>
          <w:u w:val="single"/>
        </w:rPr>
      </w:pPr>
      <w:r>
        <w:rPr>
          <w:rFonts w:hint="eastAsia" w:ascii="宋体" w:eastAsia="宋体"/>
          <w:color w:val="auto"/>
          <w:sz w:val="21"/>
          <w:szCs w:val="21"/>
        </w:rPr>
        <w:t>投标人名称:</w:t>
      </w:r>
    </w:p>
    <w:p>
      <w:pPr>
        <w:pStyle w:val="26"/>
        <w:spacing w:line="420" w:lineRule="atLeast"/>
        <w:ind w:firstLine="433"/>
        <w:rPr>
          <w:rFonts w:ascii="宋体" w:eastAsia="宋体"/>
          <w:color w:val="auto"/>
          <w:sz w:val="21"/>
          <w:szCs w:val="21"/>
          <w:u w:val="single"/>
        </w:rPr>
      </w:pPr>
      <w:r>
        <w:rPr>
          <w:rFonts w:hint="eastAsia" w:ascii="宋体" w:eastAsia="宋体"/>
          <w:color w:val="auto"/>
          <w:sz w:val="21"/>
          <w:szCs w:val="21"/>
        </w:rPr>
        <w:t>单 位 性质：</w:t>
      </w:r>
    </w:p>
    <w:p>
      <w:pPr>
        <w:pStyle w:val="26"/>
        <w:spacing w:line="420" w:lineRule="atLeast"/>
        <w:ind w:firstLine="433"/>
        <w:rPr>
          <w:rFonts w:ascii="宋体" w:eastAsia="宋体"/>
          <w:color w:val="auto"/>
          <w:sz w:val="21"/>
          <w:szCs w:val="21"/>
          <w:u w:val="single"/>
        </w:rPr>
      </w:pPr>
      <w:r>
        <w:rPr>
          <w:rFonts w:hint="eastAsia" w:ascii="宋体" w:eastAsia="宋体"/>
          <w:color w:val="auto"/>
          <w:sz w:val="21"/>
          <w:szCs w:val="21"/>
        </w:rPr>
        <w:t>地      址：</w:t>
      </w:r>
    </w:p>
    <w:p>
      <w:pPr>
        <w:pStyle w:val="26"/>
        <w:spacing w:line="420" w:lineRule="atLeast"/>
        <w:ind w:firstLine="433"/>
        <w:rPr>
          <w:rFonts w:ascii="宋体" w:eastAsia="宋体"/>
          <w:color w:val="auto"/>
          <w:sz w:val="21"/>
          <w:szCs w:val="21"/>
        </w:rPr>
      </w:pPr>
      <w:r>
        <w:rPr>
          <w:rFonts w:hint="eastAsia" w:ascii="宋体" w:eastAsia="宋体"/>
          <w:color w:val="auto"/>
          <w:sz w:val="21"/>
          <w:szCs w:val="21"/>
        </w:rPr>
        <w:t>成 立 时间：</w:t>
      </w:r>
      <w:r>
        <w:rPr>
          <w:rFonts w:hint="eastAsia" w:ascii="宋体" w:eastAsia="宋体"/>
          <w:color w:val="auto"/>
          <w:sz w:val="21"/>
          <w:szCs w:val="21"/>
          <w:u w:val="single"/>
        </w:rPr>
        <w:t xml:space="preserve">           </w:t>
      </w:r>
      <w:r>
        <w:rPr>
          <w:rFonts w:hint="eastAsia" w:ascii="宋体" w:eastAsia="宋体"/>
          <w:color w:val="auto"/>
          <w:sz w:val="21"/>
          <w:szCs w:val="21"/>
        </w:rPr>
        <w:t>年</w:t>
      </w:r>
      <w:r>
        <w:rPr>
          <w:rFonts w:hint="eastAsia" w:ascii="宋体" w:eastAsia="宋体"/>
          <w:color w:val="auto"/>
          <w:sz w:val="21"/>
          <w:szCs w:val="21"/>
          <w:u w:val="single"/>
        </w:rPr>
        <w:t xml:space="preserve">           </w:t>
      </w:r>
      <w:r>
        <w:rPr>
          <w:rFonts w:hint="eastAsia" w:ascii="宋体" w:eastAsia="宋体"/>
          <w:color w:val="auto"/>
          <w:sz w:val="21"/>
          <w:szCs w:val="21"/>
        </w:rPr>
        <w:t>月</w:t>
      </w:r>
      <w:r>
        <w:rPr>
          <w:rFonts w:hint="eastAsia" w:ascii="宋体" w:eastAsia="宋体"/>
          <w:color w:val="auto"/>
          <w:sz w:val="21"/>
          <w:szCs w:val="21"/>
          <w:u w:val="single"/>
        </w:rPr>
        <w:t xml:space="preserve">           </w:t>
      </w:r>
      <w:r>
        <w:rPr>
          <w:rFonts w:hint="eastAsia" w:ascii="宋体" w:eastAsia="宋体"/>
          <w:color w:val="auto"/>
          <w:sz w:val="21"/>
          <w:szCs w:val="21"/>
        </w:rPr>
        <w:t>日</w:t>
      </w:r>
    </w:p>
    <w:p>
      <w:pPr>
        <w:pStyle w:val="26"/>
        <w:spacing w:line="420" w:lineRule="atLeast"/>
        <w:ind w:firstLine="433"/>
        <w:rPr>
          <w:rFonts w:ascii="宋体" w:eastAsia="宋体"/>
          <w:color w:val="auto"/>
          <w:sz w:val="21"/>
          <w:szCs w:val="21"/>
        </w:rPr>
      </w:pPr>
      <w:r>
        <w:rPr>
          <w:rFonts w:hint="eastAsia" w:ascii="宋体" w:eastAsia="宋体"/>
          <w:color w:val="auto"/>
          <w:sz w:val="21"/>
          <w:szCs w:val="21"/>
        </w:rPr>
        <w:t>经 营 期限：</w:t>
      </w:r>
      <w:r>
        <w:rPr>
          <w:rFonts w:hint="eastAsia" w:ascii="宋体" w:eastAsia="宋体"/>
          <w:color w:val="auto"/>
          <w:sz w:val="21"/>
          <w:szCs w:val="21"/>
          <w:u w:val="single"/>
        </w:rPr>
        <w:t xml:space="preserve">                                      </w:t>
      </w:r>
    </w:p>
    <w:p>
      <w:pPr>
        <w:pStyle w:val="26"/>
        <w:spacing w:line="420" w:lineRule="atLeast"/>
        <w:ind w:firstLine="433"/>
        <w:rPr>
          <w:rFonts w:ascii="宋体" w:eastAsia="宋体"/>
          <w:color w:val="auto"/>
          <w:sz w:val="21"/>
          <w:szCs w:val="21"/>
        </w:rPr>
      </w:pPr>
      <w:r>
        <w:rPr>
          <w:rFonts w:hint="eastAsia" w:ascii="宋体" w:eastAsia="宋体"/>
          <w:color w:val="auto"/>
          <w:sz w:val="21"/>
          <w:szCs w:val="21"/>
        </w:rPr>
        <w:t>姓名：</w:t>
      </w:r>
      <w:r>
        <w:rPr>
          <w:rFonts w:hint="eastAsia" w:ascii="宋体" w:eastAsia="宋体"/>
          <w:color w:val="auto"/>
          <w:sz w:val="21"/>
          <w:szCs w:val="21"/>
          <w:u w:val="single"/>
        </w:rPr>
        <w:t xml:space="preserve">            </w:t>
      </w:r>
      <w:r>
        <w:rPr>
          <w:rFonts w:hint="eastAsia" w:ascii="宋体" w:eastAsia="宋体"/>
          <w:color w:val="auto"/>
          <w:sz w:val="21"/>
          <w:szCs w:val="21"/>
        </w:rPr>
        <w:t>性别：</w:t>
      </w:r>
      <w:r>
        <w:rPr>
          <w:rFonts w:hint="eastAsia" w:ascii="宋体" w:eastAsia="宋体"/>
          <w:color w:val="auto"/>
          <w:sz w:val="21"/>
          <w:szCs w:val="21"/>
          <w:u w:val="single"/>
        </w:rPr>
        <w:t xml:space="preserve">            </w:t>
      </w:r>
      <w:r>
        <w:rPr>
          <w:rFonts w:hint="eastAsia" w:ascii="宋体" w:eastAsia="宋体"/>
          <w:color w:val="auto"/>
          <w:sz w:val="21"/>
          <w:szCs w:val="21"/>
        </w:rPr>
        <w:t>年龄：</w:t>
      </w:r>
      <w:r>
        <w:rPr>
          <w:rFonts w:hint="eastAsia" w:ascii="宋体" w:eastAsia="宋体"/>
          <w:color w:val="auto"/>
          <w:sz w:val="21"/>
          <w:szCs w:val="21"/>
          <w:u w:val="single"/>
        </w:rPr>
        <w:t xml:space="preserve">            </w:t>
      </w:r>
      <w:r>
        <w:rPr>
          <w:rFonts w:hint="eastAsia" w:ascii="宋体" w:eastAsia="宋体"/>
          <w:color w:val="auto"/>
          <w:sz w:val="21"/>
          <w:szCs w:val="21"/>
        </w:rPr>
        <w:t>职务：</w:t>
      </w:r>
      <w:r>
        <w:rPr>
          <w:rFonts w:hint="eastAsia" w:ascii="宋体" w:eastAsia="宋体"/>
          <w:color w:val="auto"/>
          <w:sz w:val="21"/>
          <w:szCs w:val="21"/>
          <w:u w:val="single"/>
        </w:rPr>
        <w:t xml:space="preserve">            </w:t>
      </w:r>
    </w:p>
    <w:p>
      <w:pPr>
        <w:pStyle w:val="26"/>
        <w:spacing w:line="420" w:lineRule="atLeast"/>
        <w:ind w:firstLine="433"/>
        <w:rPr>
          <w:rFonts w:ascii="宋体" w:eastAsia="宋体"/>
          <w:color w:val="auto"/>
          <w:sz w:val="21"/>
          <w:szCs w:val="21"/>
        </w:rPr>
      </w:pPr>
      <w:r>
        <w:rPr>
          <w:rFonts w:hint="eastAsia" w:ascii="宋体" w:eastAsia="宋体"/>
          <w:color w:val="auto"/>
          <w:sz w:val="21"/>
          <w:szCs w:val="21"/>
        </w:rPr>
        <w:t>系</w:t>
      </w:r>
      <w:r>
        <w:rPr>
          <w:rFonts w:hint="eastAsia" w:ascii="宋体" w:eastAsia="宋体"/>
          <w:color w:val="auto"/>
          <w:sz w:val="21"/>
          <w:szCs w:val="21"/>
          <w:u w:val="single"/>
        </w:rPr>
        <w:t xml:space="preserve">                                </w:t>
      </w:r>
      <w:r>
        <w:rPr>
          <w:rFonts w:hint="eastAsia" w:ascii="宋体" w:eastAsia="宋体"/>
          <w:color w:val="auto"/>
          <w:sz w:val="21"/>
          <w:szCs w:val="21"/>
        </w:rPr>
        <w:t>（投标人名称）的法定代表人。</w:t>
      </w:r>
    </w:p>
    <w:p>
      <w:pPr>
        <w:spacing w:line="420" w:lineRule="atLeast"/>
        <w:ind w:firstLine="420" w:firstLineChars="200"/>
        <w:rPr>
          <w:rFonts w:ascii="宋体" w:hAnsi="宋体" w:eastAsia="宋体"/>
          <w:color w:val="auto"/>
          <w:sz w:val="21"/>
          <w:szCs w:val="21"/>
        </w:rPr>
      </w:pPr>
      <w:r>
        <w:rPr>
          <w:rFonts w:hint="eastAsia" w:ascii="宋体" w:hAnsi="宋体" w:eastAsia="宋体"/>
          <w:color w:val="auto"/>
          <w:sz w:val="21"/>
          <w:szCs w:val="21"/>
        </w:rPr>
        <w:t>特此证明。</w:t>
      </w:r>
    </w:p>
    <w:p>
      <w:pPr>
        <w:pStyle w:val="26"/>
        <w:spacing w:line="500" w:lineRule="atLeast"/>
        <w:ind w:firstLine="3517" w:firstLineChars="1675"/>
        <w:rPr>
          <w:rFonts w:ascii="宋体" w:eastAsia="宋体"/>
          <w:color w:val="auto"/>
          <w:sz w:val="21"/>
          <w:szCs w:val="21"/>
        </w:rPr>
      </w:pPr>
    </w:p>
    <w:p>
      <w:pPr>
        <w:pStyle w:val="26"/>
        <w:spacing w:line="500" w:lineRule="atLeast"/>
        <w:ind w:firstLine="3517" w:firstLineChars="1675"/>
        <w:rPr>
          <w:rFonts w:ascii="宋体" w:eastAsia="宋体"/>
          <w:color w:val="auto"/>
          <w:sz w:val="21"/>
          <w:szCs w:val="21"/>
        </w:rPr>
      </w:pPr>
      <w:r>
        <w:rPr>
          <w:rFonts w:hint="eastAsia" w:ascii="宋体" w:eastAsia="宋体"/>
          <w:color w:val="auto"/>
          <w:sz w:val="21"/>
          <w:szCs w:val="21"/>
        </w:rPr>
        <w:t>投标人名称（加盖公章）</w:t>
      </w:r>
      <w:r>
        <w:rPr>
          <w:rFonts w:hint="eastAsia" w:ascii="宋体" w:eastAsia="宋体"/>
          <w:color w:val="auto"/>
          <w:sz w:val="21"/>
          <w:szCs w:val="21"/>
          <w:u w:val="single"/>
        </w:rPr>
        <w:t xml:space="preserve">                    </w:t>
      </w:r>
    </w:p>
    <w:p>
      <w:pPr>
        <w:pStyle w:val="26"/>
        <w:spacing w:line="500" w:lineRule="atLeast"/>
        <w:ind w:firstLine="3517" w:firstLineChars="1675"/>
        <w:rPr>
          <w:rFonts w:ascii="宋体" w:eastAsia="宋体"/>
          <w:color w:val="auto"/>
          <w:sz w:val="21"/>
          <w:szCs w:val="21"/>
        </w:rPr>
      </w:pPr>
      <w:r>
        <w:rPr>
          <w:rFonts w:hint="eastAsia" w:ascii="宋体" w:eastAsia="宋体"/>
          <w:color w:val="auto"/>
          <w:sz w:val="21"/>
          <w:szCs w:val="21"/>
        </w:rPr>
        <w:t>法定代表人（签名或盖私章）：</w:t>
      </w:r>
      <w:r>
        <w:rPr>
          <w:rFonts w:hint="eastAsia" w:ascii="宋体" w:eastAsia="宋体"/>
          <w:color w:val="auto"/>
          <w:sz w:val="21"/>
          <w:szCs w:val="21"/>
          <w:u w:val="single"/>
        </w:rPr>
        <w:t xml:space="preserve">               </w:t>
      </w:r>
    </w:p>
    <w:p>
      <w:pPr>
        <w:pStyle w:val="26"/>
        <w:spacing w:line="500" w:lineRule="atLeast"/>
        <w:ind w:firstLine="3517" w:firstLineChars="1675"/>
        <w:rPr>
          <w:rFonts w:ascii="宋体" w:eastAsia="宋体"/>
          <w:color w:val="auto"/>
          <w:sz w:val="21"/>
          <w:szCs w:val="21"/>
          <w:u w:val="single"/>
        </w:rPr>
      </w:pPr>
      <w:r>
        <w:rPr>
          <w:rFonts w:hint="eastAsia" w:ascii="宋体" w:eastAsia="宋体"/>
          <w:color w:val="auto"/>
          <w:sz w:val="21"/>
          <w:szCs w:val="21"/>
        </w:rPr>
        <w:t>身份证号码：</w:t>
      </w:r>
      <w:r>
        <w:rPr>
          <w:rFonts w:hint="eastAsia" w:ascii="宋体" w:eastAsia="宋体"/>
          <w:color w:val="auto"/>
          <w:sz w:val="21"/>
          <w:szCs w:val="21"/>
          <w:u w:val="single"/>
        </w:rPr>
        <w:t xml:space="preserve">                              </w:t>
      </w:r>
    </w:p>
    <w:p>
      <w:pPr>
        <w:pStyle w:val="26"/>
        <w:spacing w:line="500" w:lineRule="atLeast"/>
        <w:ind w:firstLine="3507" w:firstLineChars="1670"/>
        <w:rPr>
          <w:rFonts w:ascii="宋体" w:eastAsia="宋体"/>
          <w:color w:val="auto"/>
          <w:sz w:val="21"/>
          <w:szCs w:val="21"/>
        </w:rPr>
      </w:pPr>
      <w:r>
        <w:rPr>
          <w:rFonts w:hint="eastAsia" w:ascii="宋体" w:eastAsia="宋体"/>
          <w:color w:val="auto"/>
          <w:sz w:val="21"/>
          <w:szCs w:val="21"/>
        </w:rPr>
        <w:t>日     期：</w:t>
      </w:r>
      <w:r>
        <w:rPr>
          <w:rFonts w:hint="eastAsia" w:ascii="宋体" w:eastAsia="宋体"/>
          <w:color w:val="auto"/>
          <w:sz w:val="21"/>
          <w:szCs w:val="21"/>
          <w:u w:val="single"/>
        </w:rPr>
        <w:t xml:space="preserve">         </w:t>
      </w:r>
      <w:r>
        <w:rPr>
          <w:rFonts w:hint="eastAsia" w:ascii="宋体" w:eastAsia="宋体"/>
          <w:color w:val="auto"/>
          <w:sz w:val="21"/>
          <w:szCs w:val="21"/>
        </w:rPr>
        <w:t>年</w:t>
      </w:r>
      <w:r>
        <w:rPr>
          <w:rFonts w:hint="eastAsia" w:ascii="宋体" w:eastAsia="宋体"/>
          <w:color w:val="auto"/>
          <w:sz w:val="21"/>
          <w:szCs w:val="21"/>
          <w:u w:val="single"/>
        </w:rPr>
        <w:t xml:space="preserve">        </w:t>
      </w:r>
      <w:r>
        <w:rPr>
          <w:rFonts w:hint="eastAsia" w:ascii="宋体" w:eastAsia="宋体"/>
          <w:color w:val="auto"/>
          <w:sz w:val="21"/>
          <w:szCs w:val="21"/>
        </w:rPr>
        <w:t>月</w:t>
      </w:r>
      <w:r>
        <w:rPr>
          <w:rFonts w:hint="eastAsia" w:ascii="宋体" w:eastAsia="宋体"/>
          <w:color w:val="auto"/>
          <w:sz w:val="21"/>
          <w:szCs w:val="21"/>
          <w:u w:val="single"/>
        </w:rPr>
        <w:t xml:space="preserve">        </w:t>
      </w:r>
      <w:r>
        <w:rPr>
          <w:rFonts w:hint="eastAsia" w:ascii="宋体" w:eastAsia="宋体"/>
          <w:color w:val="auto"/>
          <w:sz w:val="21"/>
          <w:szCs w:val="21"/>
        </w:rPr>
        <w:t>日</w:t>
      </w:r>
    </w:p>
    <w:p>
      <w:pPr>
        <w:ind w:firstLine="420" w:firstLineChars="200"/>
        <w:rPr>
          <w:rFonts w:ascii="宋体" w:hAnsi="宋体" w:eastAsia="宋体"/>
          <w:color w:val="auto"/>
          <w:sz w:val="21"/>
          <w:szCs w:val="21"/>
        </w:rPr>
      </w:pPr>
    </w:p>
    <w:p>
      <w:pPr>
        <w:ind w:firstLine="420" w:firstLineChars="200"/>
        <w:rPr>
          <w:rFonts w:ascii="宋体" w:hAnsi="宋体" w:eastAsia="宋体"/>
          <w:color w:val="auto"/>
          <w:sz w:val="21"/>
          <w:szCs w:val="21"/>
        </w:rPr>
      </w:pPr>
      <w:r>
        <w:rPr>
          <w:rFonts w:hint="eastAsia" w:ascii="宋体" w:hAnsi="宋体" w:eastAsia="宋体"/>
          <w:color w:val="auto"/>
          <w:sz w:val="21"/>
          <w:szCs w:val="21"/>
        </w:rPr>
        <w:t>注：法定代表人身份证明书需附法人代表身份证复印件（加盖公章）。</w:t>
      </w:r>
    </w:p>
    <w:tbl>
      <w:tblPr>
        <w:tblStyle w:val="19"/>
        <w:tblW w:w="8364" w:type="dxa"/>
        <w:jc w:val="center"/>
        <w:tblInd w:w="0" w:type="dxa"/>
        <w:tblBorders>
          <w:top w:val="dashed" w:color="auto" w:sz="4" w:space="0"/>
          <w:left w:val="dashed" w:color="auto" w:sz="4" w:space="0"/>
          <w:bottom w:val="dashed" w:color="auto" w:sz="4" w:space="0"/>
          <w:right w:val="dashed" w:color="auto" w:sz="4" w:space="0"/>
          <w:insideH w:val="dashed" w:color="auto" w:sz="4" w:space="0"/>
          <w:insideV w:val="dashed" w:color="auto" w:sz="4" w:space="0"/>
        </w:tblBorders>
        <w:tblLayout w:type="fixed"/>
        <w:tblCellMar>
          <w:top w:w="0" w:type="dxa"/>
          <w:left w:w="108" w:type="dxa"/>
          <w:bottom w:w="0" w:type="dxa"/>
          <w:right w:w="108" w:type="dxa"/>
        </w:tblCellMar>
      </w:tblPr>
      <w:tblGrid>
        <w:gridCol w:w="4182"/>
        <w:gridCol w:w="4182"/>
      </w:tblGrid>
      <w:tr>
        <w:tblPrEx>
          <w:tblBorders>
            <w:top w:val="dashed" w:color="auto" w:sz="4" w:space="0"/>
            <w:left w:val="dashed" w:color="auto" w:sz="4" w:space="0"/>
            <w:bottom w:val="dashed" w:color="auto" w:sz="4" w:space="0"/>
            <w:right w:val="dashed" w:color="auto" w:sz="4" w:space="0"/>
            <w:insideH w:val="dashed" w:color="auto" w:sz="4" w:space="0"/>
            <w:insideV w:val="dashed" w:color="auto" w:sz="4" w:space="0"/>
          </w:tblBorders>
          <w:tblLayout w:type="fixed"/>
          <w:tblCellMar>
            <w:top w:w="0" w:type="dxa"/>
            <w:left w:w="108" w:type="dxa"/>
            <w:bottom w:w="0" w:type="dxa"/>
            <w:right w:w="108" w:type="dxa"/>
          </w:tblCellMar>
        </w:tblPrEx>
        <w:trPr>
          <w:trHeight w:val="2517" w:hRule="atLeast"/>
          <w:jc w:val="center"/>
        </w:trPr>
        <w:tc>
          <w:tcPr>
            <w:tcW w:w="4182" w:type="dxa"/>
            <w:vAlign w:val="center"/>
          </w:tcPr>
          <w:p>
            <w:pPr>
              <w:pStyle w:val="26"/>
              <w:spacing w:line="460" w:lineRule="exact"/>
              <w:ind w:firstLine="0" w:firstLineChars="0"/>
              <w:jc w:val="center"/>
              <w:rPr>
                <w:rFonts w:ascii="宋体" w:eastAsia="宋体"/>
                <w:color w:val="auto"/>
                <w:sz w:val="22"/>
              </w:rPr>
            </w:pPr>
            <w:r>
              <w:rPr>
                <w:rFonts w:hint="eastAsia" w:ascii="宋体" w:eastAsia="宋体"/>
                <w:color w:val="auto"/>
                <w:sz w:val="22"/>
              </w:rPr>
              <w:t>正面</w:t>
            </w:r>
          </w:p>
        </w:tc>
        <w:tc>
          <w:tcPr>
            <w:tcW w:w="4182" w:type="dxa"/>
            <w:vAlign w:val="center"/>
          </w:tcPr>
          <w:p>
            <w:pPr>
              <w:pStyle w:val="26"/>
              <w:spacing w:line="460" w:lineRule="exact"/>
              <w:ind w:firstLine="0" w:firstLineChars="0"/>
              <w:jc w:val="center"/>
              <w:rPr>
                <w:rFonts w:ascii="宋体" w:eastAsia="宋体"/>
                <w:color w:val="auto"/>
                <w:sz w:val="22"/>
              </w:rPr>
            </w:pPr>
            <w:r>
              <w:rPr>
                <w:rFonts w:hint="eastAsia" w:ascii="宋体" w:eastAsia="宋体"/>
                <w:color w:val="auto"/>
                <w:sz w:val="22"/>
              </w:rPr>
              <w:t>背面</w:t>
            </w:r>
          </w:p>
        </w:tc>
      </w:tr>
    </w:tbl>
    <w:p>
      <w:pPr>
        <w:rPr>
          <w:color w:val="auto"/>
        </w:rPr>
      </w:pPr>
    </w:p>
    <w:p>
      <w:pPr>
        <w:adjustRightInd/>
        <w:snapToGrid/>
        <w:spacing w:line="276" w:lineRule="auto"/>
        <w:rPr>
          <w:rFonts w:ascii="楷体_GB2312" w:eastAsia="楷体_GB2312" w:hAnsiTheme="majorHAnsi" w:cstheme="majorBidi"/>
          <w:b/>
          <w:bCs/>
          <w:color w:val="auto"/>
          <w:sz w:val="24"/>
          <w:szCs w:val="28"/>
        </w:rPr>
      </w:pPr>
      <w:r>
        <w:rPr>
          <w:rFonts w:ascii="楷体_GB2312" w:eastAsia="楷体_GB2312"/>
          <w:color w:val="auto"/>
          <w:sz w:val="24"/>
        </w:rPr>
        <w:br w:type="page"/>
      </w:r>
    </w:p>
    <w:p>
      <w:pPr>
        <w:pStyle w:val="5"/>
        <w:widowControl w:val="0"/>
        <w:overflowPunct w:val="0"/>
        <w:spacing w:before="0" w:after="0" w:line="240" w:lineRule="auto"/>
        <w:rPr>
          <w:color w:val="auto"/>
        </w:rPr>
      </w:pPr>
      <w:bookmarkStart w:id="97" w:name="_Toc22310"/>
      <w:r>
        <w:rPr>
          <w:rFonts w:hint="eastAsia" w:ascii="宋体" w:hAnsi="宋体" w:eastAsia="宋体"/>
          <w:color w:val="auto"/>
          <w:sz w:val="21"/>
          <w:szCs w:val="21"/>
        </w:rPr>
        <w:t>附件6.法定代表人授权书格式</w:t>
      </w:r>
      <w:bookmarkEnd w:id="97"/>
    </w:p>
    <w:p>
      <w:pPr>
        <w:rPr>
          <w:color w:val="auto"/>
        </w:rPr>
      </w:pPr>
    </w:p>
    <w:p>
      <w:pPr>
        <w:jc w:val="center"/>
        <w:rPr>
          <w:rFonts w:ascii="黑体" w:eastAsia="黑体"/>
          <w:color w:val="auto"/>
          <w:sz w:val="28"/>
          <w:szCs w:val="28"/>
        </w:rPr>
      </w:pPr>
      <w:r>
        <w:rPr>
          <w:rFonts w:hint="eastAsia" w:ascii="黑体" w:eastAsia="黑体"/>
          <w:color w:val="auto"/>
          <w:sz w:val="28"/>
          <w:szCs w:val="28"/>
        </w:rPr>
        <w:t>法定代表人授权书</w:t>
      </w:r>
    </w:p>
    <w:p>
      <w:pPr>
        <w:pStyle w:val="26"/>
        <w:spacing w:line="420" w:lineRule="atLeast"/>
        <w:ind w:firstLine="0" w:firstLineChars="0"/>
        <w:rPr>
          <w:rFonts w:ascii="宋体" w:eastAsia="宋体"/>
          <w:color w:val="auto"/>
          <w:sz w:val="21"/>
          <w:szCs w:val="21"/>
        </w:rPr>
      </w:pPr>
      <w:r>
        <w:rPr>
          <w:rFonts w:hint="eastAsia" w:ascii="宋体" w:eastAsia="宋体"/>
          <w:color w:val="auto"/>
          <w:sz w:val="21"/>
          <w:szCs w:val="21"/>
        </w:rPr>
        <w:t>致：广东三方诚信招标有限公司东莞分公司</w:t>
      </w:r>
    </w:p>
    <w:p>
      <w:pPr>
        <w:pStyle w:val="26"/>
        <w:spacing w:line="420" w:lineRule="atLeast"/>
        <w:ind w:firstLine="433"/>
        <w:rPr>
          <w:rFonts w:ascii="宋体" w:eastAsia="宋体"/>
          <w:color w:val="auto"/>
          <w:sz w:val="21"/>
          <w:szCs w:val="21"/>
        </w:rPr>
      </w:pPr>
    </w:p>
    <w:p>
      <w:pPr>
        <w:spacing w:after="0" w:line="360" w:lineRule="auto"/>
        <w:ind w:firstLine="420" w:firstLineChars="200"/>
        <w:rPr>
          <w:rFonts w:ascii="宋体" w:hAnsi="宋体" w:eastAsia="宋体" w:cs="Times New Roman"/>
          <w:color w:val="auto"/>
          <w:sz w:val="21"/>
          <w:szCs w:val="21"/>
        </w:rPr>
      </w:pPr>
      <w:r>
        <w:rPr>
          <w:rFonts w:hint="eastAsia" w:ascii="宋体" w:hAnsi="宋体" w:eastAsia="宋体" w:cs="Times New Roman"/>
          <w:color w:val="auto"/>
          <w:sz w:val="21"/>
          <w:szCs w:val="21"/>
        </w:rPr>
        <w:t>本授权书声明：注册于</w:t>
      </w:r>
      <w:r>
        <w:rPr>
          <w:rFonts w:hint="eastAsia" w:ascii="宋体" w:hAnsi="宋体" w:eastAsia="宋体" w:cs="Times New Roman"/>
          <w:color w:val="auto"/>
          <w:sz w:val="21"/>
          <w:szCs w:val="21"/>
          <w:u w:val="single"/>
        </w:rPr>
        <w:t>（国家或地区的名称）</w:t>
      </w:r>
      <w:r>
        <w:rPr>
          <w:rFonts w:hint="eastAsia" w:ascii="宋体" w:hAnsi="宋体" w:eastAsia="宋体" w:cs="Times New Roman"/>
          <w:color w:val="auto"/>
          <w:sz w:val="21"/>
          <w:szCs w:val="21"/>
        </w:rPr>
        <w:t>的</w:t>
      </w:r>
      <w:r>
        <w:rPr>
          <w:rFonts w:hint="eastAsia" w:ascii="宋体" w:hAnsi="宋体" w:eastAsia="宋体" w:cs="Times New Roman"/>
          <w:color w:val="auto"/>
          <w:sz w:val="21"/>
          <w:szCs w:val="21"/>
          <w:u w:val="single"/>
        </w:rPr>
        <w:t>（单位名称）</w:t>
      </w:r>
      <w:r>
        <w:rPr>
          <w:rFonts w:hint="eastAsia" w:ascii="宋体" w:hAnsi="宋体" w:eastAsia="宋体" w:cs="Times New Roman"/>
          <w:color w:val="auto"/>
          <w:sz w:val="21"/>
          <w:szCs w:val="21"/>
        </w:rPr>
        <w:t>的在下面签字的</w:t>
      </w:r>
      <w:r>
        <w:rPr>
          <w:rFonts w:hint="eastAsia" w:ascii="宋体" w:hAnsi="宋体" w:eastAsia="宋体" w:cs="Times New Roman"/>
          <w:color w:val="auto"/>
          <w:sz w:val="21"/>
          <w:szCs w:val="21"/>
          <w:u w:val="single"/>
        </w:rPr>
        <w:t>（法定代表人姓名、职务）</w:t>
      </w:r>
      <w:r>
        <w:rPr>
          <w:rFonts w:hint="eastAsia" w:ascii="宋体" w:hAnsi="宋体" w:eastAsia="宋体" w:cs="Times New Roman"/>
          <w:color w:val="auto"/>
          <w:sz w:val="21"/>
          <w:szCs w:val="21"/>
        </w:rPr>
        <w:t>代表本单位授权</w:t>
      </w:r>
      <w:r>
        <w:rPr>
          <w:rFonts w:hint="eastAsia" w:ascii="宋体" w:hAnsi="宋体" w:eastAsia="宋体" w:cs="Times New Roman"/>
          <w:color w:val="auto"/>
          <w:sz w:val="21"/>
          <w:szCs w:val="21"/>
          <w:u w:val="single"/>
        </w:rPr>
        <w:t>（单位名称）</w:t>
      </w:r>
      <w:r>
        <w:rPr>
          <w:rFonts w:hint="eastAsia" w:ascii="宋体" w:hAnsi="宋体" w:eastAsia="宋体" w:cs="Times New Roman"/>
          <w:color w:val="auto"/>
          <w:sz w:val="21"/>
          <w:szCs w:val="21"/>
        </w:rPr>
        <w:t>的在下面签字的</w:t>
      </w:r>
      <w:r>
        <w:rPr>
          <w:rFonts w:hint="eastAsia" w:ascii="宋体" w:hAnsi="宋体" w:eastAsia="宋体" w:cs="Times New Roman"/>
          <w:color w:val="auto"/>
          <w:sz w:val="21"/>
          <w:szCs w:val="21"/>
          <w:u w:val="single"/>
        </w:rPr>
        <w:t>（被授权人的姓名、职务）</w:t>
      </w:r>
      <w:r>
        <w:rPr>
          <w:rFonts w:hint="eastAsia" w:ascii="宋体" w:hAnsi="宋体" w:eastAsia="宋体" w:cs="Times New Roman"/>
          <w:color w:val="auto"/>
          <w:sz w:val="21"/>
          <w:szCs w:val="21"/>
        </w:rPr>
        <w:t>为本单位的合法代理人，就</w:t>
      </w:r>
      <w:r>
        <w:rPr>
          <w:rFonts w:hint="eastAsia" w:ascii="宋体" w:hAnsi="宋体" w:eastAsia="宋体" w:cs="Times New Roman"/>
          <w:color w:val="auto"/>
          <w:sz w:val="21"/>
          <w:szCs w:val="21"/>
          <w:u w:val="single"/>
        </w:rPr>
        <w:t>（项目名称）</w:t>
      </w:r>
      <w:r>
        <w:rPr>
          <w:rFonts w:hint="eastAsia" w:ascii="宋体" w:hAnsi="宋体" w:eastAsia="宋体" w:cs="Times New Roman"/>
          <w:color w:val="auto"/>
          <w:sz w:val="21"/>
          <w:szCs w:val="21"/>
        </w:rPr>
        <w:t>投标及参加项目谈判，以本单位名义处理一切与之有关的事务。</w:t>
      </w:r>
    </w:p>
    <w:p>
      <w:pPr>
        <w:spacing w:after="0" w:line="360" w:lineRule="auto"/>
        <w:ind w:firstLine="315" w:firstLineChars="150"/>
        <w:rPr>
          <w:rFonts w:ascii="宋体" w:hAnsi="宋体" w:eastAsia="宋体" w:cs="Times New Roman"/>
          <w:color w:val="auto"/>
          <w:sz w:val="21"/>
          <w:szCs w:val="21"/>
        </w:rPr>
      </w:pPr>
      <w:r>
        <w:rPr>
          <w:rFonts w:hint="eastAsia" w:ascii="宋体" w:hAnsi="宋体" w:eastAsia="宋体" w:cs="Times New Roman"/>
          <w:color w:val="auto"/>
          <w:sz w:val="21"/>
          <w:szCs w:val="21"/>
        </w:rPr>
        <w:t>本授权书于</w:t>
      </w:r>
      <w:r>
        <w:rPr>
          <w:rFonts w:hint="eastAsia" w:ascii="宋体" w:hAnsi="宋体" w:eastAsia="宋体" w:cs="Times New Roman"/>
          <w:color w:val="auto"/>
          <w:sz w:val="21"/>
          <w:szCs w:val="21"/>
          <w:u w:val="single"/>
        </w:rPr>
        <w:t>　　</w:t>
      </w:r>
      <w:r>
        <w:rPr>
          <w:rFonts w:hint="eastAsia" w:ascii="宋体" w:hAnsi="宋体" w:eastAsia="宋体" w:cs="Times New Roman"/>
          <w:color w:val="auto"/>
          <w:sz w:val="21"/>
          <w:szCs w:val="21"/>
        </w:rPr>
        <w:t>年</w:t>
      </w:r>
      <w:r>
        <w:rPr>
          <w:rFonts w:hint="eastAsia" w:ascii="宋体" w:hAnsi="宋体" w:eastAsia="宋体" w:cs="Times New Roman"/>
          <w:color w:val="auto"/>
          <w:sz w:val="21"/>
          <w:szCs w:val="21"/>
          <w:u w:val="single"/>
        </w:rPr>
        <w:t>　　</w:t>
      </w:r>
      <w:r>
        <w:rPr>
          <w:rFonts w:hint="eastAsia" w:ascii="宋体" w:hAnsi="宋体" w:eastAsia="宋体" w:cs="Times New Roman"/>
          <w:color w:val="auto"/>
          <w:sz w:val="21"/>
          <w:szCs w:val="21"/>
        </w:rPr>
        <w:t>月</w:t>
      </w:r>
      <w:r>
        <w:rPr>
          <w:rFonts w:hint="eastAsia" w:ascii="宋体" w:hAnsi="宋体" w:eastAsia="宋体" w:cs="Times New Roman"/>
          <w:color w:val="auto"/>
          <w:sz w:val="21"/>
          <w:szCs w:val="21"/>
          <w:u w:val="single"/>
        </w:rPr>
        <w:t>　　</w:t>
      </w:r>
      <w:r>
        <w:rPr>
          <w:rFonts w:hint="eastAsia" w:ascii="宋体" w:hAnsi="宋体" w:eastAsia="宋体" w:cs="Times New Roman"/>
          <w:color w:val="auto"/>
          <w:sz w:val="21"/>
          <w:szCs w:val="21"/>
        </w:rPr>
        <w:t>日签字生效，特此声明。</w:t>
      </w:r>
    </w:p>
    <w:p>
      <w:pPr>
        <w:pStyle w:val="26"/>
        <w:spacing w:line="500" w:lineRule="atLeast"/>
        <w:ind w:firstLine="3517" w:firstLineChars="1675"/>
        <w:rPr>
          <w:rFonts w:ascii="宋体" w:eastAsia="宋体"/>
          <w:color w:val="auto"/>
          <w:sz w:val="21"/>
          <w:szCs w:val="21"/>
        </w:rPr>
      </w:pPr>
    </w:p>
    <w:p>
      <w:pPr>
        <w:pStyle w:val="26"/>
        <w:spacing w:line="500" w:lineRule="atLeast"/>
        <w:ind w:firstLine="3517" w:firstLineChars="1675"/>
        <w:rPr>
          <w:rFonts w:ascii="宋体" w:eastAsia="宋体"/>
          <w:color w:val="auto"/>
          <w:sz w:val="21"/>
          <w:szCs w:val="21"/>
        </w:rPr>
      </w:pPr>
      <w:r>
        <w:rPr>
          <w:rFonts w:hint="eastAsia" w:ascii="宋体" w:eastAsia="宋体"/>
          <w:color w:val="auto"/>
          <w:sz w:val="21"/>
          <w:szCs w:val="21"/>
        </w:rPr>
        <w:t>投标人名称（加盖公章）：</w:t>
      </w:r>
      <w:r>
        <w:rPr>
          <w:rFonts w:hint="eastAsia" w:ascii="宋体" w:eastAsia="宋体"/>
          <w:color w:val="auto"/>
          <w:sz w:val="21"/>
          <w:szCs w:val="21"/>
          <w:u w:val="single"/>
        </w:rPr>
        <w:t xml:space="preserve">                 </w:t>
      </w:r>
    </w:p>
    <w:p>
      <w:pPr>
        <w:pStyle w:val="26"/>
        <w:spacing w:line="500" w:lineRule="atLeast"/>
        <w:ind w:firstLine="3517" w:firstLineChars="1675"/>
        <w:rPr>
          <w:rFonts w:ascii="宋体" w:eastAsia="宋体"/>
          <w:color w:val="auto"/>
          <w:sz w:val="21"/>
          <w:szCs w:val="21"/>
          <w:u w:val="single"/>
        </w:rPr>
      </w:pPr>
      <w:r>
        <w:rPr>
          <w:rFonts w:hint="eastAsia" w:ascii="宋体" w:eastAsia="宋体"/>
          <w:color w:val="auto"/>
          <w:sz w:val="21"/>
          <w:szCs w:val="21"/>
        </w:rPr>
        <w:t>法定代表人签字（签名或盖私章）：</w:t>
      </w:r>
      <w:r>
        <w:rPr>
          <w:rFonts w:hint="eastAsia" w:ascii="宋体" w:eastAsia="宋体"/>
          <w:color w:val="auto"/>
          <w:sz w:val="21"/>
          <w:szCs w:val="21"/>
          <w:u w:val="single"/>
        </w:rPr>
        <w:t xml:space="preserve">               </w:t>
      </w:r>
    </w:p>
    <w:p>
      <w:pPr>
        <w:pStyle w:val="26"/>
        <w:spacing w:line="500" w:lineRule="atLeast"/>
        <w:ind w:firstLine="3517" w:firstLineChars="1675"/>
        <w:rPr>
          <w:rFonts w:ascii="宋体" w:eastAsia="宋体"/>
          <w:color w:val="auto"/>
          <w:sz w:val="21"/>
          <w:szCs w:val="21"/>
        </w:rPr>
      </w:pPr>
      <w:r>
        <w:rPr>
          <w:rFonts w:hint="eastAsia" w:ascii="宋体" w:eastAsia="宋体"/>
          <w:color w:val="auto"/>
          <w:sz w:val="21"/>
          <w:szCs w:val="21"/>
        </w:rPr>
        <w:t>被授权人签字：</w:t>
      </w:r>
    </w:p>
    <w:p>
      <w:pPr>
        <w:pStyle w:val="26"/>
        <w:spacing w:line="500" w:lineRule="atLeast"/>
        <w:ind w:firstLine="3517" w:firstLineChars="1675"/>
        <w:rPr>
          <w:rFonts w:ascii="宋体" w:eastAsia="宋体"/>
          <w:color w:val="auto"/>
          <w:sz w:val="21"/>
          <w:szCs w:val="21"/>
          <w:u w:val="single"/>
        </w:rPr>
      </w:pPr>
      <w:r>
        <w:rPr>
          <w:rFonts w:hint="eastAsia" w:ascii="宋体" w:eastAsia="宋体"/>
          <w:color w:val="auto"/>
          <w:sz w:val="21"/>
          <w:szCs w:val="21"/>
        </w:rPr>
        <w:t>职务：</w:t>
      </w:r>
      <w:r>
        <w:rPr>
          <w:rFonts w:hint="eastAsia" w:ascii="宋体" w:eastAsia="宋体"/>
          <w:color w:val="auto"/>
          <w:sz w:val="21"/>
          <w:szCs w:val="21"/>
          <w:u w:val="single"/>
        </w:rPr>
        <w:t xml:space="preserve">   </w:t>
      </w:r>
    </w:p>
    <w:p>
      <w:pPr>
        <w:pStyle w:val="26"/>
        <w:spacing w:line="500" w:lineRule="atLeast"/>
        <w:ind w:firstLine="3517" w:firstLineChars="1675"/>
        <w:rPr>
          <w:rFonts w:ascii="宋体" w:eastAsia="宋体"/>
          <w:color w:val="auto"/>
          <w:sz w:val="21"/>
          <w:szCs w:val="21"/>
        </w:rPr>
      </w:pPr>
      <w:r>
        <w:rPr>
          <w:rFonts w:hint="eastAsia" w:ascii="宋体" w:eastAsia="宋体"/>
          <w:color w:val="auto"/>
          <w:sz w:val="21"/>
          <w:szCs w:val="21"/>
        </w:rPr>
        <w:t xml:space="preserve">移动电话： </w:t>
      </w:r>
    </w:p>
    <w:p>
      <w:pPr>
        <w:pStyle w:val="26"/>
        <w:spacing w:line="500" w:lineRule="atLeast"/>
        <w:ind w:firstLine="3517" w:firstLineChars="1675"/>
        <w:rPr>
          <w:rFonts w:ascii="宋体" w:eastAsia="宋体"/>
          <w:color w:val="auto"/>
          <w:sz w:val="21"/>
          <w:szCs w:val="21"/>
        </w:rPr>
      </w:pPr>
      <w:r>
        <w:rPr>
          <w:rFonts w:hint="eastAsia" w:ascii="宋体" w:eastAsia="宋体"/>
          <w:color w:val="auto"/>
          <w:sz w:val="21"/>
          <w:szCs w:val="21"/>
        </w:rPr>
        <w:t>详细通讯地址：</w:t>
      </w:r>
    </w:p>
    <w:p>
      <w:pPr>
        <w:pStyle w:val="26"/>
        <w:spacing w:line="500" w:lineRule="atLeast"/>
        <w:ind w:firstLine="3517" w:firstLineChars="1675"/>
        <w:rPr>
          <w:rFonts w:ascii="宋体" w:eastAsia="宋体"/>
          <w:color w:val="auto"/>
          <w:sz w:val="21"/>
          <w:szCs w:val="21"/>
        </w:rPr>
      </w:pPr>
      <w:r>
        <w:rPr>
          <w:rFonts w:hint="eastAsia" w:ascii="宋体" w:eastAsia="宋体"/>
          <w:color w:val="auto"/>
          <w:sz w:val="21"/>
          <w:szCs w:val="21"/>
        </w:rPr>
        <w:t xml:space="preserve">邮箱：                          </w:t>
      </w:r>
    </w:p>
    <w:p>
      <w:pPr>
        <w:pStyle w:val="26"/>
        <w:spacing w:line="500" w:lineRule="atLeast"/>
        <w:ind w:firstLine="3507" w:firstLineChars="1670"/>
        <w:rPr>
          <w:rFonts w:ascii="宋体" w:eastAsia="宋体"/>
          <w:color w:val="auto"/>
          <w:sz w:val="21"/>
          <w:szCs w:val="21"/>
        </w:rPr>
      </w:pPr>
      <w:r>
        <w:rPr>
          <w:rFonts w:hint="eastAsia" w:ascii="宋体" w:eastAsia="宋体"/>
          <w:color w:val="auto"/>
          <w:sz w:val="21"/>
          <w:szCs w:val="21"/>
        </w:rPr>
        <w:t>日     期：</w:t>
      </w:r>
      <w:r>
        <w:rPr>
          <w:rFonts w:hint="eastAsia" w:ascii="宋体" w:eastAsia="宋体"/>
          <w:color w:val="auto"/>
          <w:sz w:val="21"/>
          <w:szCs w:val="21"/>
          <w:u w:val="single"/>
        </w:rPr>
        <w:t xml:space="preserve">         </w:t>
      </w:r>
      <w:r>
        <w:rPr>
          <w:rFonts w:hint="eastAsia" w:ascii="宋体" w:eastAsia="宋体"/>
          <w:color w:val="auto"/>
          <w:sz w:val="21"/>
          <w:szCs w:val="21"/>
        </w:rPr>
        <w:t>年</w:t>
      </w:r>
      <w:r>
        <w:rPr>
          <w:rFonts w:hint="eastAsia" w:ascii="宋体" w:eastAsia="宋体"/>
          <w:color w:val="auto"/>
          <w:sz w:val="21"/>
          <w:szCs w:val="21"/>
          <w:u w:val="single"/>
        </w:rPr>
        <w:t xml:space="preserve">        </w:t>
      </w:r>
      <w:r>
        <w:rPr>
          <w:rFonts w:hint="eastAsia" w:ascii="宋体" w:eastAsia="宋体"/>
          <w:color w:val="auto"/>
          <w:sz w:val="21"/>
          <w:szCs w:val="21"/>
        </w:rPr>
        <w:t>月</w:t>
      </w:r>
      <w:r>
        <w:rPr>
          <w:rFonts w:hint="eastAsia" w:ascii="宋体" w:eastAsia="宋体"/>
          <w:color w:val="auto"/>
          <w:sz w:val="21"/>
          <w:szCs w:val="21"/>
          <w:u w:val="single"/>
        </w:rPr>
        <w:t xml:space="preserve">        </w:t>
      </w:r>
      <w:r>
        <w:rPr>
          <w:rFonts w:hint="eastAsia" w:ascii="宋体" w:eastAsia="宋体"/>
          <w:color w:val="auto"/>
          <w:sz w:val="21"/>
          <w:szCs w:val="21"/>
        </w:rPr>
        <w:t>日</w:t>
      </w:r>
    </w:p>
    <w:p>
      <w:pPr>
        <w:pStyle w:val="26"/>
        <w:spacing w:line="460" w:lineRule="exact"/>
        <w:ind w:firstLine="433"/>
        <w:rPr>
          <w:rFonts w:ascii="宋体" w:eastAsia="宋体"/>
          <w:color w:val="auto"/>
          <w:sz w:val="21"/>
          <w:szCs w:val="21"/>
        </w:rPr>
      </w:pPr>
    </w:p>
    <w:p>
      <w:pPr>
        <w:spacing w:line="420" w:lineRule="atLeast"/>
        <w:ind w:firstLine="480" w:firstLineChars="200"/>
        <w:rPr>
          <w:rFonts w:ascii="宋体"/>
          <w:b/>
          <w:color w:val="auto"/>
          <w:sz w:val="24"/>
        </w:rPr>
      </w:pPr>
      <w:r>
        <w:rPr>
          <w:rFonts w:hint="eastAsia" w:ascii="宋体"/>
          <w:b/>
          <w:color w:val="auto"/>
          <w:sz w:val="24"/>
        </w:rPr>
        <w:t>须附：被授权人身份证复印件（加盖公章）</w:t>
      </w:r>
    </w:p>
    <w:p>
      <w:pPr>
        <w:rPr>
          <w:color w:val="auto"/>
        </w:rPr>
      </w:pPr>
    </w:p>
    <w:tbl>
      <w:tblPr>
        <w:tblStyle w:val="19"/>
        <w:tblW w:w="8464" w:type="dxa"/>
        <w:jc w:val="center"/>
        <w:tblInd w:w="0" w:type="dxa"/>
        <w:tblBorders>
          <w:top w:val="dashed" w:color="auto" w:sz="4" w:space="0"/>
          <w:left w:val="dashed" w:color="auto" w:sz="4" w:space="0"/>
          <w:bottom w:val="dashed" w:color="auto" w:sz="4" w:space="0"/>
          <w:right w:val="dashed" w:color="auto" w:sz="4" w:space="0"/>
          <w:insideH w:val="dashed" w:color="auto" w:sz="4" w:space="0"/>
          <w:insideV w:val="dashed" w:color="auto" w:sz="4" w:space="0"/>
        </w:tblBorders>
        <w:tblLayout w:type="fixed"/>
        <w:tblCellMar>
          <w:top w:w="0" w:type="dxa"/>
          <w:left w:w="108" w:type="dxa"/>
          <w:bottom w:w="0" w:type="dxa"/>
          <w:right w:w="108" w:type="dxa"/>
        </w:tblCellMar>
      </w:tblPr>
      <w:tblGrid>
        <w:gridCol w:w="4232"/>
        <w:gridCol w:w="4232"/>
      </w:tblGrid>
      <w:tr>
        <w:tblPrEx>
          <w:tblBorders>
            <w:top w:val="dashed" w:color="auto" w:sz="4" w:space="0"/>
            <w:left w:val="dashed" w:color="auto" w:sz="4" w:space="0"/>
            <w:bottom w:val="dashed" w:color="auto" w:sz="4" w:space="0"/>
            <w:right w:val="dashed" w:color="auto" w:sz="4" w:space="0"/>
            <w:insideH w:val="dashed" w:color="auto" w:sz="4" w:space="0"/>
            <w:insideV w:val="dashed" w:color="auto" w:sz="4" w:space="0"/>
          </w:tblBorders>
          <w:tblLayout w:type="fixed"/>
          <w:tblCellMar>
            <w:top w:w="0" w:type="dxa"/>
            <w:left w:w="108" w:type="dxa"/>
            <w:bottom w:w="0" w:type="dxa"/>
            <w:right w:w="108" w:type="dxa"/>
          </w:tblCellMar>
        </w:tblPrEx>
        <w:trPr>
          <w:trHeight w:val="2661" w:hRule="atLeast"/>
          <w:jc w:val="center"/>
        </w:trPr>
        <w:tc>
          <w:tcPr>
            <w:tcW w:w="4232" w:type="dxa"/>
            <w:vAlign w:val="center"/>
          </w:tcPr>
          <w:p>
            <w:pPr>
              <w:pStyle w:val="26"/>
              <w:spacing w:line="460" w:lineRule="exact"/>
              <w:ind w:firstLine="0" w:firstLineChars="0"/>
              <w:jc w:val="center"/>
              <w:rPr>
                <w:rFonts w:ascii="宋体" w:eastAsia="宋体"/>
                <w:color w:val="auto"/>
                <w:sz w:val="22"/>
              </w:rPr>
            </w:pPr>
            <w:r>
              <w:rPr>
                <w:rFonts w:hint="eastAsia" w:ascii="宋体" w:eastAsia="宋体"/>
                <w:color w:val="auto"/>
                <w:sz w:val="22"/>
              </w:rPr>
              <w:t>正面</w:t>
            </w:r>
          </w:p>
        </w:tc>
        <w:tc>
          <w:tcPr>
            <w:tcW w:w="4232" w:type="dxa"/>
            <w:vAlign w:val="center"/>
          </w:tcPr>
          <w:p>
            <w:pPr>
              <w:pStyle w:val="26"/>
              <w:spacing w:line="460" w:lineRule="exact"/>
              <w:ind w:firstLine="0" w:firstLineChars="0"/>
              <w:jc w:val="center"/>
              <w:rPr>
                <w:rFonts w:ascii="宋体" w:eastAsia="宋体"/>
                <w:color w:val="auto"/>
                <w:sz w:val="22"/>
              </w:rPr>
            </w:pPr>
            <w:r>
              <w:rPr>
                <w:rFonts w:hint="eastAsia" w:ascii="宋体" w:eastAsia="宋体"/>
                <w:color w:val="auto"/>
                <w:sz w:val="22"/>
              </w:rPr>
              <w:t>背面</w:t>
            </w:r>
          </w:p>
        </w:tc>
      </w:tr>
    </w:tbl>
    <w:p>
      <w:pPr>
        <w:adjustRightInd/>
        <w:snapToGrid/>
        <w:spacing w:line="276" w:lineRule="auto"/>
        <w:rPr>
          <w:color w:val="auto"/>
        </w:rPr>
      </w:pPr>
      <w:r>
        <w:rPr>
          <w:color w:val="auto"/>
        </w:rPr>
        <w:br w:type="page"/>
      </w:r>
    </w:p>
    <w:p>
      <w:pPr>
        <w:pStyle w:val="5"/>
        <w:widowControl w:val="0"/>
        <w:overflowPunct w:val="0"/>
        <w:spacing w:before="0" w:after="0" w:line="240" w:lineRule="auto"/>
        <w:rPr>
          <w:color w:val="auto"/>
        </w:rPr>
      </w:pPr>
      <w:bookmarkStart w:id="98" w:name="_Toc12273"/>
      <w:r>
        <w:rPr>
          <w:rFonts w:hint="eastAsia" w:ascii="宋体" w:hAnsi="宋体" w:eastAsia="宋体"/>
          <w:color w:val="auto"/>
          <w:sz w:val="21"/>
          <w:szCs w:val="21"/>
        </w:rPr>
        <w:t>附件7. 投标人基本情况</w:t>
      </w:r>
      <w:bookmarkEnd w:id="98"/>
    </w:p>
    <w:p>
      <w:pPr>
        <w:jc w:val="center"/>
        <w:rPr>
          <w:rFonts w:ascii="黑体" w:eastAsia="黑体"/>
          <w:color w:val="auto"/>
          <w:sz w:val="28"/>
          <w:szCs w:val="28"/>
        </w:rPr>
      </w:pPr>
    </w:p>
    <w:p>
      <w:pPr>
        <w:jc w:val="center"/>
        <w:rPr>
          <w:rFonts w:ascii="黑体" w:eastAsia="黑体"/>
          <w:color w:val="auto"/>
          <w:sz w:val="28"/>
          <w:szCs w:val="28"/>
        </w:rPr>
      </w:pPr>
      <w:r>
        <w:rPr>
          <w:rFonts w:hint="eastAsia" w:ascii="黑体" w:eastAsia="黑体"/>
          <w:color w:val="auto"/>
          <w:sz w:val="28"/>
          <w:szCs w:val="28"/>
        </w:rPr>
        <w:t>投标人基本情况说明</w:t>
      </w:r>
    </w:p>
    <w:p>
      <w:pPr>
        <w:spacing w:line="360" w:lineRule="auto"/>
        <w:rPr>
          <w:rFonts w:ascii="宋体" w:hAnsi="宋体" w:eastAsia="宋体"/>
          <w:color w:val="auto"/>
          <w:sz w:val="21"/>
          <w:szCs w:val="21"/>
        </w:rPr>
      </w:pPr>
      <w:r>
        <w:rPr>
          <w:rFonts w:hint="eastAsia" w:ascii="宋体" w:hAnsi="宋体" w:eastAsia="宋体"/>
          <w:color w:val="auto"/>
          <w:sz w:val="21"/>
          <w:szCs w:val="21"/>
        </w:rPr>
        <w:t>一、</w:t>
      </w:r>
      <w:r>
        <w:rPr>
          <w:rFonts w:ascii="宋体" w:hAnsi="宋体" w:eastAsia="宋体"/>
          <w:color w:val="auto"/>
          <w:sz w:val="21"/>
          <w:szCs w:val="21"/>
        </w:rPr>
        <w:t>公司基本情况</w:t>
      </w:r>
    </w:p>
    <w:p>
      <w:pPr>
        <w:tabs>
          <w:tab w:val="left" w:pos="4678"/>
        </w:tabs>
        <w:spacing w:line="360" w:lineRule="auto"/>
        <w:rPr>
          <w:rFonts w:ascii="宋体" w:hAnsi="宋体" w:eastAsia="宋体"/>
          <w:color w:val="auto"/>
          <w:sz w:val="21"/>
          <w:szCs w:val="21"/>
        </w:rPr>
      </w:pPr>
      <w:r>
        <w:rPr>
          <w:rFonts w:ascii="宋体" w:hAnsi="宋体" w:eastAsia="宋体"/>
          <w:color w:val="auto"/>
          <w:sz w:val="21"/>
          <w:szCs w:val="21"/>
        </w:rPr>
        <w:t>1、公司名称：</w:t>
      </w:r>
      <w:r>
        <w:rPr>
          <w:rFonts w:ascii="宋体" w:hAnsi="宋体" w:eastAsia="宋体"/>
          <w:color w:val="auto"/>
          <w:sz w:val="21"/>
          <w:szCs w:val="21"/>
          <w:u w:val="single"/>
        </w:rPr>
        <w:t xml:space="preserve">           </w:t>
      </w:r>
      <w:r>
        <w:rPr>
          <w:rFonts w:hint="eastAsia" w:ascii="宋体" w:hAnsi="宋体" w:eastAsia="宋体"/>
          <w:color w:val="auto"/>
          <w:sz w:val="21"/>
          <w:szCs w:val="21"/>
          <w:u w:val="single"/>
        </w:rPr>
        <w:t xml:space="preserve">     </w:t>
      </w:r>
      <w:r>
        <w:rPr>
          <w:rFonts w:ascii="宋体" w:hAnsi="宋体" w:eastAsia="宋体"/>
          <w:color w:val="auto"/>
          <w:sz w:val="21"/>
          <w:szCs w:val="21"/>
          <w:u w:val="single"/>
        </w:rPr>
        <w:t xml:space="preserve">    </w:t>
      </w:r>
      <w:r>
        <w:rPr>
          <w:rFonts w:ascii="宋体" w:hAnsi="宋体" w:eastAsia="宋体"/>
          <w:color w:val="auto"/>
          <w:sz w:val="21"/>
          <w:szCs w:val="21"/>
        </w:rPr>
        <w:t xml:space="preserve"> 电话号码：</w:t>
      </w:r>
      <w:r>
        <w:rPr>
          <w:rFonts w:ascii="宋体" w:hAnsi="宋体" w:eastAsia="宋体"/>
          <w:color w:val="auto"/>
          <w:sz w:val="21"/>
          <w:szCs w:val="21"/>
          <w:u w:val="single"/>
        </w:rPr>
        <w:t xml:space="preserve"> </w:t>
      </w:r>
      <w:r>
        <w:rPr>
          <w:rFonts w:hint="eastAsia" w:ascii="宋体" w:hAnsi="宋体" w:eastAsia="宋体"/>
          <w:color w:val="auto"/>
          <w:sz w:val="21"/>
          <w:szCs w:val="21"/>
          <w:u w:val="single"/>
        </w:rPr>
        <w:t xml:space="preserve">            </w:t>
      </w:r>
      <w:r>
        <w:rPr>
          <w:rFonts w:ascii="宋体" w:hAnsi="宋体" w:eastAsia="宋体"/>
          <w:color w:val="auto"/>
          <w:sz w:val="21"/>
          <w:szCs w:val="21"/>
          <w:u w:val="single"/>
        </w:rPr>
        <w:t xml:space="preserve"> </w:t>
      </w:r>
      <w:r>
        <w:rPr>
          <w:rFonts w:hint="eastAsia" w:ascii="宋体" w:hAnsi="宋体" w:eastAsia="宋体"/>
          <w:color w:val="auto"/>
          <w:sz w:val="21"/>
          <w:szCs w:val="21"/>
          <w:u w:val="single"/>
        </w:rPr>
        <w:t xml:space="preserve"> </w:t>
      </w:r>
      <w:r>
        <w:rPr>
          <w:rFonts w:ascii="宋体" w:hAnsi="宋体" w:eastAsia="宋体"/>
          <w:color w:val="auto"/>
          <w:sz w:val="21"/>
          <w:szCs w:val="21"/>
          <w:u w:val="single"/>
        </w:rPr>
        <w:t xml:space="preserve">    </w:t>
      </w:r>
      <w:r>
        <w:rPr>
          <w:rFonts w:ascii="宋体" w:hAnsi="宋体" w:eastAsia="宋体"/>
          <w:color w:val="auto"/>
          <w:sz w:val="21"/>
          <w:szCs w:val="21"/>
        </w:rPr>
        <w:t xml:space="preserve"> </w:t>
      </w:r>
    </w:p>
    <w:p>
      <w:pPr>
        <w:spacing w:line="360" w:lineRule="auto"/>
        <w:rPr>
          <w:rFonts w:ascii="宋体" w:hAnsi="宋体" w:eastAsia="宋体"/>
          <w:color w:val="auto"/>
          <w:sz w:val="21"/>
          <w:szCs w:val="21"/>
        </w:rPr>
      </w:pPr>
      <w:r>
        <w:rPr>
          <w:rFonts w:ascii="宋体" w:hAnsi="宋体" w:eastAsia="宋体"/>
          <w:color w:val="auto"/>
          <w:sz w:val="21"/>
          <w:szCs w:val="21"/>
        </w:rPr>
        <w:t xml:space="preserve">2、地 </w:t>
      </w:r>
      <w:r>
        <w:rPr>
          <w:rFonts w:hint="eastAsia" w:ascii="宋体" w:hAnsi="宋体" w:eastAsia="宋体"/>
          <w:color w:val="auto"/>
          <w:sz w:val="21"/>
          <w:szCs w:val="21"/>
        </w:rPr>
        <w:t xml:space="preserve">  </w:t>
      </w:r>
      <w:r>
        <w:rPr>
          <w:rFonts w:ascii="宋体" w:hAnsi="宋体" w:eastAsia="宋体"/>
          <w:color w:val="auto"/>
          <w:sz w:val="21"/>
          <w:szCs w:val="21"/>
        </w:rPr>
        <w:t xml:space="preserve"> 址：</w:t>
      </w:r>
      <w:r>
        <w:rPr>
          <w:rFonts w:ascii="宋体" w:hAnsi="宋体" w:eastAsia="宋体"/>
          <w:color w:val="auto"/>
          <w:sz w:val="21"/>
          <w:szCs w:val="21"/>
          <w:u w:val="single"/>
        </w:rPr>
        <w:t xml:space="preserve">              </w:t>
      </w:r>
      <w:r>
        <w:rPr>
          <w:rFonts w:hint="eastAsia" w:ascii="宋体" w:hAnsi="宋体" w:eastAsia="宋体"/>
          <w:color w:val="auto"/>
          <w:sz w:val="21"/>
          <w:szCs w:val="21"/>
          <w:u w:val="single"/>
        </w:rPr>
        <w:t xml:space="preserve">      </w:t>
      </w:r>
      <w:r>
        <w:rPr>
          <w:rFonts w:ascii="宋体" w:hAnsi="宋体" w:eastAsia="宋体"/>
          <w:color w:val="auto"/>
          <w:sz w:val="21"/>
          <w:szCs w:val="21"/>
        </w:rPr>
        <w:t xml:space="preserve"> 传 </w:t>
      </w:r>
      <w:r>
        <w:rPr>
          <w:rFonts w:hint="eastAsia" w:ascii="宋体" w:hAnsi="宋体" w:eastAsia="宋体"/>
          <w:color w:val="auto"/>
          <w:sz w:val="21"/>
          <w:szCs w:val="21"/>
        </w:rPr>
        <w:t xml:space="preserve">  </w:t>
      </w:r>
      <w:r>
        <w:rPr>
          <w:rFonts w:ascii="宋体" w:hAnsi="宋体" w:eastAsia="宋体"/>
          <w:color w:val="auto"/>
          <w:sz w:val="21"/>
          <w:szCs w:val="21"/>
        </w:rPr>
        <w:t xml:space="preserve"> 真：</w:t>
      </w:r>
      <w:r>
        <w:rPr>
          <w:rFonts w:ascii="宋体" w:hAnsi="宋体" w:eastAsia="宋体"/>
          <w:color w:val="auto"/>
          <w:sz w:val="21"/>
          <w:szCs w:val="21"/>
          <w:u w:val="single"/>
        </w:rPr>
        <w:t xml:space="preserve">   </w:t>
      </w:r>
      <w:r>
        <w:rPr>
          <w:rFonts w:hint="eastAsia" w:ascii="宋体" w:hAnsi="宋体" w:eastAsia="宋体"/>
          <w:color w:val="auto"/>
          <w:sz w:val="21"/>
          <w:szCs w:val="21"/>
          <w:u w:val="single"/>
        </w:rPr>
        <w:t xml:space="preserve">           </w:t>
      </w:r>
      <w:r>
        <w:rPr>
          <w:rFonts w:ascii="宋体" w:hAnsi="宋体" w:eastAsia="宋体"/>
          <w:color w:val="auto"/>
          <w:sz w:val="21"/>
          <w:szCs w:val="21"/>
          <w:u w:val="single"/>
        </w:rPr>
        <w:t xml:space="preserve"> </w:t>
      </w:r>
      <w:r>
        <w:rPr>
          <w:rFonts w:hint="eastAsia" w:ascii="宋体" w:hAnsi="宋体" w:eastAsia="宋体"/>
          <w:color w:val="auto"/>
          <w:sz w:val="21"/>
          <w:szCs w:val="21"/>
          <w:u w:val="single"/>
        </w:rPr>
        <w:t xml:space="preserve">  </w:t>
      </w:r>
      <w:r>
        <w:rPr>
          <w:rFonts w:ascii="宋体" w:hAnsi="宋体" w:eastAsia="宋体"/>
          <w:color w:val="auto"/>
          <w:sz w:val="21"/>
          <w:szCs w:val="21"/>
          <w:u w:val="single"/>
        </w:rPr>
        <w:t xml:space="preserve">  </w:t>
      </w:r>
      <w:r>
        <w:rPr>
          <w:rFonts w:hint="eastAsia" w:ascii="宋体" w:hAnsi="宋体" w:eastAsia="宋体"/>
          <w:color w:val="auto"/>
          <w:sz w:val="21"/>
          <w:szCs w:val="21"/>
        </w:rPr>
        <w:t xml:space="preserve"> </w:t>
      </w:r>
    </w:p>
    <w:p>
      <w:pPr>
        <w:spacing w:line="360" w:lineRule="auto"/>
        <w:rPr>
          <w:rFonts w:ascii="宋体" w:hAnsi="宋体" w:eastAsia="宋体"/>
          <w:color w:val="auto"/>
          <w:sz w:val="21"/>
          <w:szCs w:val="21"/>
          <w:u w:val="single"/>
        </w:rPr>
      </w:pPr>
      <w:r>
        <w:rPr>
          <w:rFonts w:ascii="宋体" w:hAnsi="宋体" w:eastAsia="宋体"/>
          <w:color w:val="auto"/>
          <w:sz w:val="21"/>
          <w:szCs w:val="21"/>
        </w:rPr>
        <w:t>3、注册资金：</w:t>
      </w:r>
      <w:r>
        <w:rPr>
          <w:rFonts w:ascii="宋体" w:hAnsi="宋体" w:eastAsia="宋体"/>
          <w:color w:val="auto"/>
          <w:sz w:val="21"/>
          <w:szCs w:val="21"/>
          <w:u w:val="single"/>
        </w:rPr>
        <w:t xml:space="preserve">            </w:t>
      </w:r>
      <w:r>
        <w:rPr>
          <w:rFonts w:hint="eastAsia" w:ascii="宋体" w:hAnsi="宋体" w:eastAsia="宋体"/>
          <w:color w:val="auto"/>
          <w:sz w:val="21"/>
          <w:szCs w:val="21"/>
          <w:u w:val="single"/>
        </w:rPr>
        <w:t xml:space="preserve">     </w:t>
      </w:r>
      <w:r>
        <w:rPr>
          <w:rFonts w:ascii="宋体" w:hAnsi="宋体" w:eastAsia="宋体"/>
          <w:color w:val="auto"/>
          <w:sz w:val="21"/>
          <w:szCs w:val="21"/>
          <w:u w:val="single"/>
        </w:rPr>
        <w:t xml:space="preserve">   </w:t>
      </w:r>
      <w:r>
        <w:rPr>
          <w:rFonts w:ascii="宋体" w:hAnsi="宋体" w:eastAsia="宋体"/>
          <w:color w:val="auto"/>
          <w:sz w:val="21"/>
          <w:szCs w:val="21"/>
        </w:rPr>
        <w:t xml:space="preserve"> 经济性质：</w:t>
      </w:r>
      <w:r>
        <w:rPr>
          <w:rFonts w:ascii="宋体" w:hAnsi="宋体" w:eastAsia="宋体"/>
          <w:color w:val="auto"/>
          <w:sz w:val="21"/>
          <w:szCs w:val="21"/>
          <w:u w:val="single"/>
        </w:rPr>
        <w:t xml:space="preserve">  </w:t>
      </w:r>
      <w:r>
        <w:rPr>
          <w:rFonts w:hint="eastAsia" w:ascii="宋体" w:hAnsi="宋体" w:eastAsia="宋体"/>
          <w:color w:val="auto"/>
          <w:sz w:val="21"/>
          <w:szCs w:val="21"/>
          <w:u w:val="single"/>
        </w:rPr>
        <w:t xml:space="preserve">              </w:t>
      </w:r>
      <w:r>
        <w:rPr>
          <w:rFonts w:ascii="宋体" w:hAnsi="宋体" w:eastAsia="宋体"/>
          <w:color w:val="auto"/>
          <w:sz w:val="21"/>
          <w:szCs w:val="21"/>
          <w:u w:val="single"/>
        </w:rPr>
        <w:t xml:space="preserve">   </w:t>
      </w:r>
    </w:p>
    <w:p>
      <w:pPr>
        <w:spacing w:line="360" w:lineRule="auto"/>
        <w:rPr>
          <w:rFonts w:ascii="宋体" w:hAnsi="宋体" w:eastAsia="宋体"/>
          <w:color w:val="auto"/>
          <w:sz w:val="21"/>
          <w:szCs w:val="21"/>
        </w:rPr>
      </w:pPr>
      <w:r>
        <w:rPr>
          <w:rFonts w:ascii="宋体" w:hAnsi="宋体" w:eastAsia="宋体"/>
          <w:color w:val="auto"/>
          <w:sz w:val="21"/>
          <w:szCs w:val="21"/>
        </w:rPr>
        <w:t xml:space="preserve">4、公司开户银行名称及账号：      </w:t>
      </w:r>
    </w:p>
    <w:p>
      <w:pPr>
        <w:spacing w:line="360" w:lineRule="auto"/>
        <w:rPr>
          <w:rFonts w:ascii="宋体" w:hAnsi="宋体" w:eastAsia="宋体"/>
          <w:color w:val="auto"/>
          <w:sz w:val="21"/>
          <w:szCs w:val="21"/>
        </w:rPr>
      </w:pPr>
      <w:r>
        <w:rPr>
          <w:rFonts w:ascii="宋体" w:hAnsi="宋体" w:eastAsia="宋体"/>
          <w:color w:val="auto"/>
          <w:sz w:val="21"/>
          <w:szCs w:val="21"/>
        </w:rPr>
        <w:t xml:space="preserve">5、营业注册执照号：  </w:t>
      </w:r>
    </w:p>
    <w:p>
      <w:pPr>
        <w:spacing w:line="360" w:lineRule="auto"/>
        <w:rPr>
          <w:rFonts w:ascii="宋体" w:hAnsi="宋体" w:eastAsia="宋体"/>
          <w:color w:val="auto"/>
          <w:sz w:val="21"/>
          <w:szCs w:val="21"/>
        </w:rPr>
      </w:pPr>
      <w:r>
        <w:rPr>
          <w:rFonts w:ascii="宋体" w:hAnsi="宋体" w:eastAsia="宋体"/>
          <w:color w:val="auto"/>
          <w:sz w:val="21"/>
          <w:szCs w:val="21"/>
        </w:rPr>
        <w:t>6、公司简介:</w:t>
      </w:r>
    </w:p>
    <w:p>
      <w:pPr>
        <w:spacing w:line="360" w:lineRule="auto"/>
        <w:rPr>
          <w:rFonts w:ascii="宋体" w:hAnsi="宋体" w:eastAsia="宋体"/>
          <w:color w:val="auto"/>
          <w:sz w:val="21"/>
          <w:szCs w:val="21"/>
        </w:rPr>
      </w:pPr>
      <w:r>
        <w:rPr>
          <w:rFonts w:ascii="宋体" w:hAnsi="宋体" w:eastAsia="宋体"/>
          <w:color w:val="auto"/>
          <w:sz w:val="21"/>
          <w:szCs w:val="21"/>
        </w:rPr>
        <w:t>7、公司财务情况：</w:t>
      </w:r>
    </w:p>
    <w:p>
      <w:pPr>
        <w:spacing w:line="420" w:lineRule="exact"/>
        <w:ind w:right="561"/>
        <w:rPr>
          <w:rFonts w:ascii="宋体" w:hAnsi="宋体" w:eastAsia="宋体"/>
          <w:color w:val="auto"/>
          <w:sz w:val="21"/>
          <w:szCs w:val="21"/>
        </w:rPr>
      </w:pPr>
    </w:p>
    <w:p>
      <w:pPr>
        <w:spacing w:line="420" w:lineRule="exact"/>
        <w:ind w:right="561"/>
        <w:rPr>
          <w:rFonts w:ascii="宋体" w:hAnsi="宋体" w:eastAsia="宋体"/>
          <w:color w:val="auto"/>
          <w:sz w:val="21"/>
          <w:szCs w:val="21"/>
        </w:rPr>
      </w:pPr>
    </w:p>
    <w:p>
      <w:pPr>
        <w:spacing w:line="420" w:lineRule="exact"/>
        <w:ind w:right="561"/>
        <w:rPr>
          <w:rFonts w:ascii="宋体" w:hAnsi="宋体" w:eastAsia="宋体"/>
          <w:color w:val="auto"/>
          <w:sz w:val="21"/>
          <w:szCs w:val="21"/>
        </w:rPr>
      </w:pPr>
    </w:p>
    <w:p>
      <w:pPr>
        <w:spacing w:line="420" w:lineRule="exact"/>
        <w:ind w:right="561"/>
        <w:rPr>
          <w:rFonts w:ascii="宋体" w:hAnsi="宋体" w:eastAsia="宋体"/>
          <w:color w:val="auto"/>
          <w:sz w:val="21"/>
          <w:szCs w:val="21"/>
        </w:rPr>
      </w:pPr>
      <w:r>
        <w:rPr>
          <w:rFonts w:hint="eastAsia" w:ascii="宋体" w:hAnsi="宋体" w:eastAsia="宋体"/>
          <w:color w:val="auto"/>
          <w:sz w:val="21"/>
          <w:szCs w:val="21"/>
        </w:rPr>
        <w:t>投标人名称（加盖公章）：</w:t>
      </w:r>
    </w:p>
    <w:p>
      <w:pPr>
        <w:spacing w:line="420" w:lineRule="exact"/>
        <w:ind w:right="561"/>
        <w:rPr>
          <w:rFonts w:ascii="宋体" w:hAnsi="宋体" w:eastAsia="宋体"/>
          <w:color w:val="auto"/>
          <w:sz w:val="21"/>
          <w:szCs w:val="21"/>
        </w:rPr>
      </w:pPr>
      <w:r>
        <w:rPr>
          <w:rFonts w:hint="eastAsia" w:ascii="宋体" w:hAnsi="宋体" w:eastAsia="宋体"/>
          <w:color w:val="auto"/>
          <w:sz w:val="21"/>
          <w:szCs w:val="21"/>
        </w:rPr>
        <w:t>投标人法定代表人或受委托人（签名或盖私章）：</w:t>
      </w:r>
    </w:p>
    <w:p>
      <w:pPr>
        <w:spacing w:line="420" w:lineRule="exact"/>
        <w:ind w:right="561"/>
        <w:rPr>
          <w:rFonts w:ascii="宋体" w:hAnsi="宋体" w:eastAsia="宋体"/>
          <w:color w:val="auto"/>
          <w:sz w:val="21"/>
          <w:szCs w:val="21"/>
        </w:rPr>
      </w:pPr>
      <w:r>
        <w:rPr>
          <w:rFonts w:hint="eastAsia" w:ascii="宋体" w:hAnsi="宋体" w:eastAsia="宋体"/>
          <w:color w:val="auto"/>
          <w:sz w:val="21"/>
          <w:szCs w:val="21"/>
        </w:rPr>
        <w:t>日      期：</w:t>
      </w:r>
    </w:p>
    <w:p>
      <w:pPr>
        <w:spacing w:line="420" w:lineRule="exact"/>
        <w:ind w:right="561"/>
        <w:rPr>
          <w:rFonts w:ascii="宋体" w:hAnsi="宋体"/>
          <w:color w:val="auto"/>
        </w:rPr>
      </w:pPr>
    </w:p>
    <w:p>
      <w:pPr>
        <w:spacing w:line="420" w:lineRule="exact"/>
        <w:ind w:right="561"/>
        <w:rPr>
          <w:rFonts w:ascii="宋体" w:hAnsi="宋体"/>
          <w:color w:val="auto"/>
        </w:rPr>
      </w:pPr>
      <w:r>
        <w:rPr>
          <w:rFonts w:hint="eastAsia" w:ascii="宋体" w:hAnsi="宋体"/>
          <w:color w:val="auto"/>
        </w:rPr>
        <w:t>注：</w:t>
      </w:r>
    </w:p>
    <w:p>
      <w:pPr>
        <w:rPr>
          <w:rFonts w:ascii="宋体" w:hAnsi="宋体" w:eastAsia="宋体" w:cs="Times New Roman"/>
          <w:color w:val="auto"/>
          <w:sz w:val="21"/>
          <w:szCs w:val="21"/>
        </w:rPr>
      </w:pPr>
      <w:r>
        <w:rPr>
          <w:rFonts w:hint="eastAsia" w:ascii="宋体" w:hAnsi="宋体"/>
          <w:color w:val="auto"/>
        </w:rPr>
        <w:t>1、</w:t>
      </w:r>
      <w:r>
        <w:rPr>
          <w:rFonts w:hint="eastAsia" w:ascii="宋体" w:hAnsi="宋体" w:eastAsia="宋体"/>
          <w:color w:val="auto"/>
          <w:sz w:val="21"/>
          <w:szCs w:val="21"/>
        </w:rPr>
        <w:t>该表格为参考格式，投标人可按实际情况自行制订。</w:t>
      </w:r>
    </w:p>
    <w:p>
      <w:pPr>
        <w:pStyle w:val="5"/>
        <w:widowControl w:val="0"/>
        <w:overflowPunct w:val="0"/>
        <w:spacing w:before="0" w:after="0" w:line="240" w:lineRule="auto"/>
        <w:rPr>
          <w:rFonts w:ascii="宋体" w:hAnsi="宋体" w:eastAsia="宋体"/>
          <w:color w:val="auto"/>
          <w:sz w:val="21"/>
          <w:szCs w:val="21"/>
        </w:rPr>
      </w:pPr>
      <w:bookmarkStart w:id="99" w:name="_Toc22486"/>
      <w:r>
        <w:rPr>
          <w:rFonts w:hint="eastAsia" w:ascii="宋体" w:hAnsi="宋体" w:eastAsia="宋体"/>
          <w:color w:val="auto"/>
          <w:sz w:val="21"/>
          <w:szCs w:val="21"/>
        </w:rPr>
        <w:br w:type="page"/>
      </w:r>
    </w:p>
    <w:p>
      <w:pPr>
        <w:pStyle w:val="5"/>
        <w:widowControl w:val="0"/>
        <w:overflowPunct w:val="0"/>
        <w:spacing w:before="0" w:after="0" w:line="240" w:lineRule="auto"/>
        <w:rPr>
          <w:rFonts w:ascii="宋体" w:hAnsi="宋体" w:eastAsia="宋体"/>
          <w:color w:val="auto"/>
          <w:sz w:val="21"/>
          <w:szCs w:val="21"/>
        </w:rPr>
      </w:pPr>
      <w:bookmarkStart w:id="100" w:name="_Toc9662"/>
      <w:r>
        <w:rPr>
          <w:rFonts w:hint="eastAsia" w:ascii="宋体" w:hAnsi="宋体" w:eastAsia="宋体"/>
          <w:color w:val="auto"/>
          <w:sz w:val="21"/>
          <w:szCs w:val="21"/>
        </w:rPr>
        <w:t>附件8.营业执照</w:t>
      </w:r>
      <w:bookmarkEnd w:id="100"/>
    </w:p>
    <w:p>
      <w:pPr>
        <w:pStyle w:val="5"/>
        <w:widowControl w:val="0"/>
        <w:overflowPunct w:val="0"/>
        <w:spacing w:before="0" w:after="0" w:line="240" w:lineRule="auto"/>
        <w:jc w:val="center"/>
        <w:rPr>
          <w:rFonts w:ascii="宋体" w:hAnsi="宋体" w:eastAsia="宋体"/>
          <w:color w:val="auto"/>
          <w:sz w:val="21"/>
          <w:szCs w:val="21"/>
        </w:rPr>
      </w:pPr>
    </w:p>
    <w:p>
      <w:pPr>
        <w:pStyle w:val="5"/>
        <w:widowControl w:val="0"/>
        <w:overflowPunct w:val="0"/>
        <w:spacing w:before="0" w:after="0" w:line="240" w:lineRule="auto"/>
        <w:jc w:val="center"/>
        <w:rPr>
          <w:rFonts w:ascii="宋体" w:hAnsi="宋体" w:eastAsia="宋体"/>
          <w:color w:val="auto"/>
          <w:sz w:val="36"/>
          <w:szCs w:val="36"/>
        </w:rPr>
      </w:pPr>
      <w:bookmarkStart w:id="101" w:name="_Toc17470"/>
      <w:bookmarkStart w:id="102" w:name="_Toc4926"/>
      <w:bookmarkStart w:id="103" w:name="_Toc24210"/>
      <w:bookmarkStart w:id="104" w:name="_Toc1511"/>
      <w:r>
        <w:rPr>
          <w:rFonts w:hint="eastAsia" w:ascii="宋体" w:hAnsi="宋体" w:eastAsia="宋体"/>
          <w:color w:val="auto"/>
          <w:sz w:val="36"/>
          <w:szCs w:val="36"/>
        </w:rPr>
        <w:t>营业执照</w:t>
      </w:r>
      <w:bookmarkEnd w:id="101"/>
      <w:bookmarkEnd w:id="102"/>
      <w:bookmarkEnd w:id="103"/>
      <w:bookmarkEnd w:id="104"/>
    </w:p>
    <w:p>
      <w:pPr>
        <w:rPr>
          <w:color w:val="auto"/>
        </w:rPr>
      </w:pPr>
    </w:p>
    <w:tbl>
      <w:tblPr>
        <w:tblStyle w:val="19"/>
        <w:tblW w:w="9160" w:type="dxa"/>
        <w:jc w:val="center"/>
        <w:tblInd w:w="0" w:type="dxa"/>
        <w:tblBorders>
          <w:top w:val="dashed" w:color="auto" w:sz="4" w:space="0"/>
          <w:left w:val="dashed" w:color="auto" w:sz="4" w:space="0"/>
          <w:bottom w:val="dashed" w:color="auto" w:sz="4" w:space="0"/>
          <w:right w:val="dashed" w:color="auto" w:sz="4" w:space="0"/>
          <w:insideH w:val="dashed" w:color="auto" w:sz="4" w:space="0"/>
          <w:insideV w:val="dashed" w:color="auto" w:sz="4" w:space="0"/>
        </w:tblBorders>
        <w:tblLayout w:type="fixed"/>
        <w:tblCellMar>
          <w:top w:w="0" w:type="dxa"/>
          <w:left w:w="108" w:type="dxa"/>
          <w:bottom w:w="0" w:type="dxa"/>
          <w:right w:w="108" w:type="dxa"/>
        </w:tblCellMar>
      </w:tblPr>
      <w:tblGrid>
        <w:gridCol w:w="9160"/>
      </w:tblGrid>
      <w:tr>
        <w:tblPrEx>
          <w:tblBorders>
            <w:top w:val="dashed" w:color="auto" w:sz="4" w:space="0"/>
            <w:left w:val="dashed" w:color="auto" w:sz="4" w:space="0"/>
            <w:bottom w:val="dashed" w:color="auto" w:sz="4" w:space="0"/>
            <w:right w:val="dashed" w:color="auto" w:sz="4" w:space="0"/>
            <w:insideH w:val="dashed" w:color="auto" w:sz="4" w:space="0"/>
            <w:insideV w:val="dashed" w:color="auto" w:sz="4" w:space="0"/>
          </w:tblBorders>
          <w:tblLayout w:type="fixed"/>
          <w:tblCellMar>
            <w:top w:w="0" w:type="dxa"/>
            <w:left w:w="108" w:type="dxa"/>
            <w:bottom w:w="0" w:type="dxa"/>
            <w:right w:w="108" w:type="dxa"/>
          </w:tblCellMar>
        </w:tblPrEx>
        <w:trPr>
          <w:trHeight w:val="10034" w:hRule="atLeast"/>
          <w:jc w:val="center"/>
        </w:trPr>
        <w:tc>
          <w:tcPr>
            <w:tcW w:w="9160" w:type="dxa"/>
            <w:vAlign w:val="center"/>
          </w:tcPr>
          <w:p>
            <w:pPr>
              <w:pStyle w:val="26"/>
              <w:spacing w:line="460" w:lineRule="exact"/>
              <w:ind w:firstLine="0" w:firstLineChars="0"/>
              <w:jc w:val="center"/>
              <w:rPr>
                <w:rFonts w:ascii="宋体" w:eastAsia="宋体"/>
                <w:color w:val="auto"/>
                <w:sz w:val="22"/>
              </w:rPr>
            </w:pPr>
            <w:r>
              <w:rPr>
                <w:rFonts w:hint="eastAsia" w:ascii="宋体" w:eastAsia="宋体"/>
                <w:color w:val="auto"/>
                <w:sz w:val="30"/>
                <w:szCs w:val="30"/>
              </w:rPr>
              <w:t>营业执照（加盖公章）</w:t>
            </w:r>
          </w:p>
        </w:tc>
      </w:tr>
    </w:tbl>
    <w:p>
      <w:pPr>
        <w:pStyle w:val="5"/>
        <w:widowControl w:val="0"/>
        <w:overflowPunct w:val="0"/>
        <w:spacing w:before="0" w:after="0" w:line="240" w:lineRule="auto"/>
        <w:rPr>
          <w:rFonts w:ascii="宋体" w:hAnsi="宋体" w:eastAsia="宋体"/>
          <w:color w:val="auto"/>
          <w:sz w:val="21"/>
          <w:szCs w:val="21"/>
        </w:rPr>
      </w:pPr>
      <w:r>
        <w:rPr>
          <w:rFonts w:hint="eastAsia" w:ascii="宋体" w:hAnsi="宋体" w:eastAsia="宋体"/>
          <w:color w:val="auto"/>
          <w:sz w:val="21"/>
          <w:szCs w:val="21"/>
        </w:rPr>
        <w:br w:type="page"/>
      </w:r>
    </w:p>
    <w:p>
      <w:pPr>
        <w:pStyle w:val="5"/>
        <w:widowControl w:val="0"/>
        <w:overflowPunct w:val="0"/>
        <w:spacing w:before="0" w:after="0" w:line="240" w:lineRule="auto"/>
        <w:rPr>
          <w:rFonts w:ascii="宋体" w:hAnsi="宋体" w:eastAsia="宋体"/>
          <w:color w:val="auto"/>
          <w:sz w:val="21"/>
          <w:szCs w:val="21"/>
        </w:rPr>
      </w:pPr>
      <w:bookmarkStart w:id="105" w:name="_Toc12211"/>
      <w:r>
        <w:rPr>
          <w:rFonts w:hint="eastAsia" w:ascii="宋体" w:hAnsi="宋体" w:eastAsia="宋体"/>
          <w:color w:val="auto"/>
          <w:sz w:val="21"/>
          <w:szCs w:val="21"/>
        </w:rPr>
        <w:t>附件9.相关资质证明文件</w:t>
      </w:r>
      <w:bookmarkEnd w:id="105"/>
    </w:p>
    <w:p>
      <w:pPr>
        <w:rPr>
          <w:color w:val="auto"/>
        </w:rPr>
      </w:pPr>
    </w:p>
    <w:p>
      <w:pPr>
        <w:pStyle w:val="5"/>
        <w:widowControl w:val="0"/>
        <w:overflowPunct w:val="0"/>
        <w:spacing w:before="0" w:after="0" w:line="240" w:lineRule="auto"/>
        <w:jc w:val="center"/>
        <w:rPr>
          <w:rFonts w:ascii="宋体" w:hAnsi="宋体" w:eastAsia="宋体"/>
          <w:color w:val="auto"/>
          <w:sz w:val="36"/>
          <w:szCs w:val="36"/>
        </w:rPr>
      </w:pPr>
      <w:bookmarkStart w:id="106" w:name="_Toc9592"/>
      <w:bookmarkStart w:id="107" w:name="_Toc13458"/>
      <w:bookmarkStart w:id="108" w:name="_Toc30307"/>
      <w:bookmarkStart w:id="109" w:name="_Toc16698"/>
      <w:r>
        <w:rPr>
          <w:rFonts w:hint="eastAsia" w:ascii="宋体" w:hAnsi="宋体" w:eastAsia="宋体"/>
          <w:color w:val="auto"/>
          <w:sz w:val="36"/>
          <w:szCs w:val="36"/>
        </w:rPr>
        <w:t>相关资质证明文件</w:t>
      </w:r>
      <w:bookmarkEnd w:id="106"/>
      <w:bookmarkEnd w:id="107"/>
      <w:bookmarkEnd w:id="108"/>
      <w:bookmarkEnd w:id="109"/>
    </w:p>
    <w:p>
      <w:pPr>
        <w:rPr>
          <w:color w:val="auto"/>
        </w:rPr>
      </w:pPr>
    </w:p>
    <w:tbl>
      <w:tblPr>
        <w:tblStyle w:val="19"/>
        <w:tblW w:w="9160" w:type="dxa"/>
        <w:jc w:val="center"/>
        <w:tblInd w:w="0" w:type="dxa"/>
        <w:tblBorders>
          <w:top w:val="dashed" w:color="auto" w:sz="4" w:space="0"/>
          <w:left w:val="dashed" w:color="auto" w:sz="4" w:space="0"/>
          <w:bottom w:val="dashed" w:color="auto" w:sz="4" w:space="0"/>
          <w:right w:val="dashed" w:color="auto" w:sz="4" w:space="0"/>
          <w:insideH w:val="dashed" w:color="auto" w:sz="4" w:space="0"/>
          <w:insideV w:val="dashed" w:color="auto" w:sz="4" w:space="0"/>
        </w:tblBorders>
        <w:tblLayout w:type="fixed"/>
        <w:tblCellMar>
          <w:top w:w="0" w:type="dxa"/>
          <w:left w:w="108" w:type="dxa"/>
          <w:bottom w:w="0" w:type="dxa"/>
          <w:right w:w="108" w:type="dxa"/>
        </w:tblCellMar>
      </w:tblPr>
      <w:tblGrid>
        <w:gridCol w:w="9160"/>
      </w:tblGrid>
      <w:tr>
        <w:tblPrEx>
          <w:tblBorders>
            <w:top w:val="dashed" w:color="auto" w:sz="4" w:space="0"/>
            <w:left w:val="dashed" w:color="auto" w:sz="4" w:space="0"/>
            <w:bottom w:val="dashed" w:color="auto" w:sz="4" w:space="0"/>
            <w:right w:val="dashed" w:color="auto" w:sz="4" w:space="0"/>
            <w:insideH w:val="dashed" w:color="auto" w:sz="4" w:space="0"/>
            <w:insideV w:val="dashed" w:color="auto" w:sz="4" w:space="0"/>
          </w:tblBorders>
          <w:tblLayout w:type="fixed"/>
          <w:tblCellMar>
            <w:top w:w="0" w:type="dxa"/>
            <w:left w:w="108" w:type="dxa"/>
            <w:bottom w:w="0" w:type="dxa"/>
            <w:right w:w="108" w:type="dxa"/>
          </w:tblCellMar>
        </w:tblPrEx>
        <w:trPr>
          <w:trHeight w:val="10034" w:hRule="atLeast"/>
          <w:jc w:val="center"/>
        </w:trPr>
        <w:tc>
          <w:tcPr>
            <w:tcW w:w="9160" w:type="dxa"/>
            <w:vAlign w:val="center"/>
          </w:tcPr>
          <w:p>
            <w:pPr>
              <w:pStyle w:val="5"/>
              <w:widowControl w:val="0"/>
              <w:overflowPunct w:val="0"/>
              <w:spacing w:before="0" w:after="0" w:line="240" w:lineRule="auto"/>
              <w:jc w:val="center"/>
              <w:rPr>
                <w:rFonts w:ascii="宋体" w:eastAsia="宋体"/>
                <w:color w:val="auto"/>
                <w:sz w:val="22"/>
              </w:rPr>
            </w:pPr>
            <w:bookmarkStart w:id="110" w:name="_Toc1177"/>
            <w:bookmarkStart w:id="111" w:name="_Toc16849"/>
            <w:bookmarkStart w:id="112" w:name="_Toc11609"/>
            <w:bookmarkStart w:id="113" w:name="_Toc15164"/>
            <w:r>
              <w:rPr>
                <w:rFonts w:hint="eastAsia" w:ascii="宋体" w:hAnsi="宋体" w:eastAsia="宋体"/>
                <w:b w:val="0"/>
                <w:bCs w:val="0"/>
                <w:color w:val="auto"/>
                <w:sz w:val="30"/>
                <w:szCs w:val="30"/>
              </w:rPr>
              <w:t>相关资质证明文件（加盖公章）</w:t>
            </w:r>
            <w:bookmarkEnd w:id="110"/>
            <w:bookmarkEnd w:id="111"/>
            <w:bookmarkEnd w:id="112"/>
            <w:bookmarkEnd w:id="113"/>
          </w:p>
        </w:tc>
      </w:tr>
      <w:bookmarkEnd w:id="99"/>
    </w:tbl>
    <w:p>
      <w:pPr>
        <w:pStyle w:val="5"/>
        <w:widowControl w:val="0"/>
        <w:overflowPunct w:val="0"/>
        <w:spacing w:before="0" w:after="0" w:line="240" w:lineRule="auto"/>
        <w:rPr>
          <w:rFonts w:ascii="宋体" w:hAnsi="宋体" w:eastAsia="宋体"/>
          <w:color w:val="auto"/>
          <w:sz w:val="21"/>
          <w:szCs w:val="21"/>
        </w:rPr>
      </w:pPr>
      <w:r>
        <w:rPr>
          <w:rFonts w:hint="eastAsia" w:ascii="宋体" w:hAnsi="宋体" w:eastAsia="宋体"/>
          <w:color w:val="auto"/>
          <w:sz w:val="21"/>
          <w:szCs w:val="21"/>
        </w:rPr>
        <w:br w:type="page"/>
      </w:r>
    </w:p>
    <w:p>
      <w:pPr>
        <w:pStyle w:val="5"/>
        <w:widowControl w:val="0"/>
        <w:overflowPunct w:val="0"/>
        <w:spacing w:before="0" w:after="0" w:line="240" w:lineRule="auto"/>
        <w:rPr>
          <w:rFonts w:ascii="宋体" w:hAnsi="宋体" w:eastAsia="宋体"/>
          <w:color w:val="auto"/>
          <w:sz w:val="21"/>
          <w:szCs w:val="21"/>
        </w:rPr>
      </w:pPr>
      <w:bookmarkStart w:id="114" w:name="_Toc2517"/>
      <w:r>
        <w:rPr>
          <w:rFonts w:hint="eastAsia" w:ascii="宋体" w:hAnsi="宋体" w:eastAsia="宋体"/>
          <w:color w:val="auto"/>
          <w:sz w:val="21"/>
          <w:szCs w:val="21"/>
        </w:rPr>
        <w:t>附件10. 商务条款偏离表格式</w:t>
      </w:r>
      <w:bookmarkEnd w:id="114"/>
    </w:p>
    <w:p>
      <w:pPr>
        <w:jc w:val="center"/>
        <w:rPr>
          <w:rFonts w:ascii="黑体" w:eastAsia="黑体"/>
          <w:color w:val="auto"/>
          <w:sz w:val="28"/>
          <w:szCs w:val="28"/>
        </w:rPr>
      </w:pPr>
    </w:p>
    <w:p>
      <w:pPr>
        <w:jc w:val="center"/>
        <w:rPr>
          <w:rFonts w:ascii="黑体" w:eastAsia="黑体"/>
          <w:color w:val="auto"/>
          <w:sz w:val="28"/>
          <w:szCs w:val="28"/>
        </w:rPr>
      </w:pPr>
      <w:r>
        <w:rPr>
          <w:rFonts w:hint="eastAsia" w:ascii="黑体" w:eastAsia="黑体"/>
          <w:color w:val="auto"/>
          <w:sz w:val="28"/>
          <w:szCs w:val="28"/>
        </w:rPr>
        <w:t>商务条款偏离表</w:t>
      </w:r>
    </w:p>
    <w:tbl>
      <w:tblPr>
        <w:tblStyle w:val="19"/>
        <w:tblW w:w="84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8"/>
        <w:gridCol w:w="1620"/>
        <w:gridCol w:w="1360"/>
        <w:gridCol w:w="1360"/>
        <w:gridCol w:w="1360"/>
        <w:gridCol w:w="17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vAlign w:val="center"/>
          </w:tcPr>
          <w:p>
            <w:pPr>
              <w:jc w:val="center"/>
              <w:rPr>
                <w:rFonts w:ascii="宋体" w:hAnsi="宋体" w:eastAsia="宋体"/>
                <w:color w:val="auto"/>
                <w:sz w:val="21"/>
                <w:szCs w:val="21"/>
              </w:rPr>
            </w:pPr>
            <w:r>
              <w:rPr>
                <w:rFonts w:hint="eastAsia" w:ascii="宋体" w:hAnsi="宋体" w:eastAsia="宋体"/>
                <w:color w:val="auto"/>
                <w:sz w:val="21"/>
                <w:szCs w:val="21"/>
              </w:rPr>
              <w:t>序号</w:t>
            </w:r>
          </w:p>
        </w:tc>
        <w:tc>
          <w:tcPr>
            <w:tcW w:w="1620" w:type="dxa"/>
            <w:vAlign w:val="center"/>
          </w:tcPr>
          <w:p>
            <w:pPr>
              <w:jc w:val="center"/>
              <w:rPr>
                <w:rFonts w:ascii="宋体" w:hAnsi="宋体" w:eastAsia="宋体"/>
                <w:color w:val="auto"/>
                <w:sz w:val="21"/>
                <w:szCs w:val="21"/>
              </w:rPr>
            </w:pPr>
            <w:r>
              <w:rPr>
                <w:rFonts w:hint="eastAsia" w:ascii="宋体" w:hAnsi="宋体" w:eastAsia="宋体"/>
                <w:color w:val="auto"/>
                <w:sz w:val="21"/>
                <w:szCs w:val="21"/>
              </w:rPr>
              <w:t>服务项目名称</w:t>
            </w:r>
          </w:p>
        </w:tc>
        <w:tc>
          <w:tcPr>
            <w:tcW w:w="1360" w:type="dxa"/>
            <w:vAlign w:val="center"/>
          </w:tcPr>
          <w:p>
            <w:pPr>
              <w:jc w:val="center"/>
              <w:rPr>
                <w:rFonts w:ascii="宋体" w:hAnsi="宋体" w:eastAsia="宋体"/>
                <w:color w:val="auto"/>
                <w:sz w:val="21"/>
                <w:szCs w:val="21"/>
              </w:rPr>
            </w:pPr>
            <w:r>
              <w:rPr>
                <w:rFonts w:hint="eastAsia" w:ascii="宋体" w:hAnsi="宋体" w:eastAsia="宋体"/>
                <w:color w:val="auto"/>
                <w:sz w:val="21"/>
                <w:szCs w:val="21"/>
              </w:rPr>
              <w:t>招标要求</w:t>
            </w:r>
          </w:p>
        </w:tc>
        <w:tc>
          <w:tcPr>
            <w:tcW w:w="1360" w:type="dxa"/>
            <w:vAlign w:val="center"/>
          </w:tcPr>
          <w:p>
            <w:pPr>
              <w:jc w:val="center"/>
              <w:rPr>
                <w:rFonts w:ascii="宋体" w:hAnsi="宋体" w:eastAsia="宋体"/>
                <w:color w:val="auto"/>
                <w:sz w:val="21"/>
                <w:szCs w:val="21"/>
              </w:rPr>
            </w:pPr>
            <w:r>
              <w:rPr>
                <w:rFonts w:hint="eastAsia" w:ascii="宋体" w:hAnsi="宋体" w:eastAsia="宋体"/>
                <w:color w:val="auto"/>
                <w:sz w:val="21"/>
                <w:szCs w:val="21"/>
              </w:rPr>
              <w:t>投标实际响应</w:t>
            </w:r>
          </w:p>
        </w:tc>
        <w:tc>
          <w:tcPr>
            <w:tcW w:w="1360" w:type="dxa"/>
            <w:vAlign w:val="center"/>
          </w:tcPr>
          <w:p>
            <w:pPr>
              <w:jc w:val="center"/>
              <w:rPr>
                <w:rFonts w:ascii="宋体" w:hAnsi="宋体" w:eastAsia="宋体"/>
                <w:color w:val="auto"/>
                <w:sz w:val="21"/>
                <w:szCs w:val="21"/>
              </w:rPr>
            </w:pPr>
            <w:r>
              <w:rPr>
                <w:rFonts w:hint="eastAsia" w:ascii="宋体" w:hAnsi="宋体" w:eastAsia="宋体"/>
                <w:color w:val="auto"/>
                <w:sz w:val="21"/>
                <w:szCs w:val="21"/>
              </w:rPr>
              <w:t>是否偏离</w:t>
            </w:r>
          </w:p>
        </w:tc>
        <w:tc>
          <w:tcPr>
            <w:tcW w:w="1730" w:type="dxa"/>
            <w:vAlign w:val="center"/>
          </w:tcPr>
          <w:p>
            <w:pPr>
              <w:jc w:val="center"/>
              <w:rPr>
                <w:rFonts w:ascii="宋体" w:hAnsi="宋体" w:eastAsia="宋体"/>
                <w:color w:val="auto"/>
                <w:sz w:val="21"/>
                <w:szCs w:val="21"/>
              </w:rPr>
            </w:pPr>
            <w:r>
              <w:rPr>
                <w:rFonts w:hint="eastAsia" w:ascii="宋体" w:hAnsi="宋体" w:eastAsia="宋体"/>
                <w:color w:val="auto"/>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vAlign w:val="center"/>
          </w:tcPr>
          <w:p>
            <w:pPr>
              <w:jc w:val="center"/>
              <w:rPr>
                <w:rFonts w:ascii="宋体" w:hAnsi="宋体" w:eastAsia="宋体"/>
                <w:color w:val="auto"/>
                <w:sz w:val="21"/>
                <w:szCs w:val="21"/>
              </w:rPr>
            </w:pPr>
          </w:p>
        </w:tc>
        <w:tc>
          <w:tcPr>
            <w:tcW w:w="1620" w:type="dxa"/>
            <w:vAlign w:val="center"/>
          </w:tcPr>
          <w:p>
            <w:pPr>
              <w:jc w:val="center"/>
              <w:rPr>
                <w:rFonts w:ascii="宋体" w:hAnsi="宋体" w:eastAsia="宋体"/>
                <w:color w:val="auto"/>
                <w:sz w:val="21"/>
                <w:szCs w:val="21"/>
              </w:rPr>
            </w:pPr>
          </w:p>
        </w:tc>
        <w:tc>
          <w:tcPr>
            <w:tcW w:w="1360" w:type="dxa"/>
            <w:vAlign w:val="center"/>
          </w:tcPr>
          <w:p>
            <w:pPr>
              <w:jc w:val="center"/>
              <w:rPr>
                <w:rFonts w:ascii="宋体" w:hAnsi="宋体" w:eastAsia="宋体"/>
                <w:color w:val="auto"/>
                <w:sz w:val="21"/>
                <w:szCs w:val="21"/>
              </w:rPr>
            </w:pPr>
          </w:p>
        </w:tc>
        <w:tc>
          <w:tcPr>
            <w:tcW w:w="1360" w:type="dxa"/>
            <w:vAlign w:val="center"/>
          </w:tcPr>
          <w:p>
            <w:pPr>
              <w:jc w:val="center"/>
              <w:rPr>
                <w:rFonts w:ascii="宋体" w:hAnsi="宋体" w:eastAsia="宋体"/>
                <w:color w:val="auto"/>
                <w:sz w:val="21"/>
                <w:szCs w:val="21"/>
              </w:rPr>
            </w:pPr>
          </w:p>
        </w:tc>
        <w:tc>
          <w:tcPr>
            <w:tcW w:w="1360" w:type="dxa"/>
            <w:vAlign w:val="center"/>
          </w:tcPr>
          <w:p>
            <w:pPr>
              <w:jc w:val="center"/>
              <w:rPr>
                <w:rFonts w:ascii="宋体" w:hAnsi="宋体" w:eastAsia="宋体"/>
                <w:color w:val="auto"/>
                <w:sz w:val="21"/>
                <w:szCs w:val="21"/>
              </w:rPr>
            </w:pPr>
          </w:p>
        </w:tc>
        <w:tc>
          <w:tcPr>
            <w:tcW w:w="1730" w:type="dxa"/>
            <w:vAlign w:val="center"/>
          </w:tcPr>
          <w:p>
            <w:pPr>
              <w:jc w:val="center"/>
              <w:rPr>
                <w:rFonts w:ascii="宋体" w:hAnsi="宋体" w:eastAsia="宋体"/>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vAlign w:val="center"/>
          </w:tcPr>
          <w:p>
            <w:pPr>
              <w:jc w:val="center"/>
              <w:rPr>
                <w:rFonts w:ascii="宋体" w:hAnsi="宋体" w:eastAsia="宋体"/>
                <w:color w:val="auto"/>
                <w:sz w:val="21"/>
                <w:szCs w:val="21"/>
              </w:rPr>
            </w:pPr>
          </w:p>
        </w:tc>
        <w:tc>
          <w:tcPr>
            <w:tcW w:w="1620" w:type="dxa"/>
            <w:vAlign w:val="center"/>
          </w:tcPr>
          <w:p>
            <w:pPr>
              <w:jc w:val="center"/>
              <w:rPr>
                <w:rFonts w:ascii="宋体" w:hAnsi="宋体" w:eastAsia="宋体"/>
                <w:color w:val="auto"/>
                <w:sz w:val="21"/>
                <w:szCs w:val="21"/>
              </w:rPr>
            </w:pPr>
          </w:p>
        </w:tc>
        <w:tc>
          <w:tcPr>
            <w:tcW w:w="1360" w:type="dxa"/>
            <w:vAlign w:val="center"/>
          </w:tcPr>
          <w:p>
            <w:pPr>
              <w:jc w:val="center"/>
              <w:rPr>
                <w:rFonts w:ascii="宋体" w:hAnsi="宋体" w:eastAsia="宋体"/>
                <w:color w:val="auto"/>
                <w:sz w:val="21"/>
                <w:szCs w:val="21"/>
              </w:rPr>
            </w:pPr>
          </w:p>
        </w:tc>
        <w:tc>
          <w:tcPr>
            <w:tcW w:w="1360" w:type="dxa"/>
            <w:vAlign w:val="center"/>
          </w:tcPr>
          <w:p>
            <w:pPr>
              <w:jc w:val="center"/>
              <w:rPr>
                <w:rFonts w:ascii="宋体" w:hAnsi="宋体" w:eastAsia="宋体"/>
                <w:color w:val="auto"/>
                <w:sz w:val="21"/>
                <w:szCs w:val="21"/>
              </w:rPr>
            </w:pPr>
          </w:p>
        </w:tc>
        <w:tc>
          <w:tcPr>
            <w:tcW w:w="1360" w:type="dxa"/>
            <w:vAlign w:val="center"/>
          </w:tcPr>
          <w:p>
            <w:pPr>
              <w:jc w:val="center"/>
              <w:rPr>
                <w:rFonts w:ascii="宋体" w:hAnsi="宋体" w:eastAsia="宋体"/>
                <w:color w:val="auto"/>
                <w:sz w:val="21"/>
                <w:szCs w:val="21"/>
              </w:rPr>
            </w:pPr>
          </w:p>
        </w:tc>
        <w:tc>
          <w:tcPr>
            <w:tcW w:w="1730" w:type="dxa"/>
            <w:vAlign w:val="center"/>
          </w:tcPr>
          <w:p>
            <w:pPr>
              <w:jc w:val="center"/>
              <w:rPr>
                <w:rFonts w:ascii="宋体" w:hAnsi="宋体" w:eastAsia="宋体"/>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vAlign w:val="center"/>
          </w:tcPr>
          <w:p>
            <w:pPr>
              <w:jc w:val="center"/>
              <w:rPr>
                <w:rFonts w:ascii="宋体" w:hAnsi="宋体" w:eastAsia="宋体"/>
                <w:color w:val="auto"/>
                <w:sz w:val="21"/>
                <w:szCs w:val="21"/>
              </w:rPr>
            </w:pPr>
          </w:p>
        </w:tc>
        <w:tc>
          <w:tcPr>
            <w:tcW w:w="1620" w:type="dxa"/>
            <w:vAlign w:val="center"/>
          </w:tcPr>
          <w:p>
            <w:pPr>
              <w:jc w:val="center"/>
              <w:rPr>
                <w:rFonts w:ascii="宋体" w:hAnsi="宋体" w:eastAsia="宋体"/>
                <w:color w:val="auto"/>
                <w:sz w:val="21"/>
                <w:szCs w:val="21"/>
              </w:rPr>
            </w:pPr>
          </w:p>
        </w:tc>
        <w:tc>
          <w:tcPr>
            <w:tcW w:w="1360" w:type="dxa"/>
            <w:vAlign w:val="center"/>
          </w:tcPr>
          <w:p>
            <w:pPr>
              <w:jc w:val="center"/>
              <w:rPr>
                <w:rFonts w:ascii="宋体" w:hAnsi="宋体" w:eastAsia="宋体"/>
                <w:color w:val="auto"/>
                <w:sz w:val="21"/>
                <w:szCs w:val="21"/>
              </w:rPr>
            </w:pPr>
          </w:p>
        </w:tc>
        <w:tc>
          <w:tcPr>
            <w:tcW w:w="1360" w:type="dxa"/>
            <w:vAlign w:val="center"/>
          </w:tcPr>
          <w:p>
            <w:pPr>
              <w:jc w:val="center"/>
              <w:rPr>
                <w:rFonts w:ascii="宋体" w:hAnsi="宋体" w:eastAsia="宋体"/>
                <w:color w:val="auto"/>
                <w:sz w:val="21"/>
                <w:szCs w:val="21"/>
              </w:rPr>
            </w:pPr>
          </w:p>
        </w:tc>
        <w:tc>
          <w:tcPr>
            <w:tcW w:w="1360" w:type="dxa"/>
            <w:vAlign w:val="center"/>
          </w:tcPr>
          <w:p>
            <w:pPr>
              <w:jc w:val="center"/>
              <w:rPr>
                <w:rFonts w:ascii="宋体" w:hAnsi="宋体" w:eastAsia="宋体"/>
                <w:color w:val="auto"/>
                <w:sz w:val="21"/>
                <w:szCs w:val="21"/>
              </w:rPr>
            </w:pPr>
          </w:p>
        </w:tc>
        <w:tc>
          <w:tcPr>
            <w:tcW w:w="1730" w:type="dxa"/>
            <w:vAlign w:val="center"/>
          </w:tcPr>
          <w:p>
            <w:pPr>
              <w:jc w:val="center"/>
              <w:rPr>
                <w:rFonts w:ascii="宋体" w:hAnsi="宋体" w:eastAsia="宋体"/>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vAlign w:val="center"/>
          </w:tcPr>
          <w:p>
            <w:pPr>
              <w:jc w:val="center"/>
              <w:rPr>
                <w:rFonts w:ascii="宋体" w:hAnsi="宋体" w:eastAsia="宋体"/>
                <w:color w:val="auto"/>
                <w:sz w:val="21"/>
                <w:szCs w:val="21"/>
              </w:rPr>
            </w:pPr>
          </w:p>
        </w:tc>
        <w:tc>
          <w:tcPr>
            <w:tcW w:w="1620" w:type="dxa"/>
            <w:vAlign w:val="center"/>
          </w:tcPr>
          <w:p>
            <w:pPr>
              <w:jc w:val="center"/>
              <w:rPr>
                <w:rFonts w:ascii="宋体" w:hAnsi="宋体" w:eastAsia="宋体"/>
                <w:color w:val="auto"/>
                <w:sz w:val="21"/>
                <w:szCs w:val="21"/>
              </w:rPr>
            </w:pPr>
          </w:p>
        </w:tc>
        <w:tc>
          <w:tcPr>
            <w:tcW w:w="1360" w:type="dxa"/>
            <w:vAlign w:val="center"/>
          </w:tcPr>
          <w:p>
            <w:pPr>
              <w:jc w:val="center"/>
              <w:rPr>
                <w:rFonts w:ascii="宋体" w:hAnsi="宋体" w:eastAsia="宋体"/>
                <w:color w:val="auto"/>
                <w:sz w:val="21"/>
                <w:szCs w:val="21"/>
              </w:rPr>
            </w:pPr>
          </w:p>
        </w:tc>
        <w:tc>
          <w:tcPr>
            <w:tcW w:w="1360" w:type="dxa"/>
            <w:vAlign w:val="center"/>
          </w:tcPr>
          <w:p>
            <w:pPr>
              <w:jc w:val="center"/>
              <w:rPr>
                <w:rFonts w:ascii="宋体" w:hAnsi="宋体" w:eastAsia="宋体"/>
                <w:color w:val="auto"/>
                <w:sz w:val="21"/>
                <w:szCs w:val="21"/>
              </w:rPr>
            </w:pPr>
          </w:p>
        </w:tc>
        <w:tc>
          <w:tcPr>
            <w:tcW w:w="1360" w:type="dxa"/>
            <w:vAlign w:val="center"/>
          </w:tcPr>
          <w:p>
            <w:pPr>
              <w:jc w:val="center"/>
              <w:rPr>
                <w:rFonts w:ascii="宋体" w:hAnsi="宋体" w:eastAsia="宋体"/>
                <w:color w:val="auto"/>
                <w:sz w:val="21"/>
                <w:szCs w:val="21"/>
              </w:rPr>
            </w:pPr>
          </w:p>
        </w:tc>
        <w:tc>
          <w:tcPr>
            <w:tcW w:w="1730" w:type="dxa"/>
            <w:vAlign w:val="center"/>
          </w:tcPr>
          <w:p>
            <w:pPr>
              <w:jc w:val="center"/>
              <w:rPr>
                <w:rFonts w:ascii="宋体" w:hAnsi="宋体" w:eastAsia="宋体"/>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vAlign w:val="center"/>
          </w:tcPr>
          <w:p>
            <w:pPr>
              <w:jc w:val="center"/>
              <w:rPr>
                <w:rFonts w:ascii="宋体" w:hAnsi="宋体" w:eastAsia="宋体"/>
                <w:color w:val="auto"/>
                <w:sz w:val="21"/>
                <w:szCs w:val="21"/>
              </w:rPr>
            </w:pPr>
          </w:p>
        </w:tc>
        <w:tc>
          <w:tcPr>
            <w:tcW w:w="1620" w:type="dxa"/>
            <w:vAlign w:val="center"/>
          </w:tcPr>
          <w:p>
            <w:pPr>
              <w:jc w:val="center"/>
              <w:rPr>
                <w:rFonts w:ascii="宋体" w:hAnsi="宋体" w:eastAsia="宋体"/>
                <w:color w:val="auto"/>
                <w:sz w:val="21"/>
                <w:szCs w:val="21"/>
              </w:rPr>
            </w:pPr>
          </w:p>
        </w:tc>
        <w:tc>
          <w:tcPr>
            <w:tcW w:w="1360" w:type="dxa"/>
            <w:vAlign w:val="center"/>
          </w:tcPr>
          <w:p>
            <w:pPr>
              <w:jc w:val="center"/>
              <w:rPr>
                <w:rFonts w:ascii="宋体" w:hAnsi="宋体" w:eastAsia="宋体"/>
                <w:color w:val="auto"/>
                <w:sz w:val="21"/>
                <w:szCs w:val="21"/>
              </w:rPr>
            </w:pPr>
          </w:p>
        </w:tc>
        <w:tc>
          <w:tcPr>
            <w:tcW w:w="1360" w:type="dxa"/>
            <w:vAlign w:val="center"/>
          </w:tcPr>
          <w:p>
            <w:pPr>
              <w:jc w:val="center"/>
              <w:rPr>
                <w:rFonts w:ascii="宋体" w:hAnsi="宋体" w:eastAsia="宋体"/>
                <w:color w:val="auto"/>
                <w:sz w:val="21"/>
                <w:szCs w:val="21"/>
              </w:rPr>
            </w:pPr>
          </w:p>
        </w:tc>
        <w:tc>
          <w:tcPr>
            <w:tcW w:w="1360" w:type="dxa"/>
            <w:vAlign w:val="center"/>
          </w:tcPr>
          <w:p>
            <w:pPr>
              <w:jc w:val="center"/>
              <w:rPr>
                <w:rFonts w:ascii="宋体" w:hAnsi="宋体" w:eastAsia="宋体"/>
                <w:color w:val="auto"/>
                <w:sz w:val="21"/>
                <w:szCs w:val="21"/>
              </w:rPr>
            </w:pPr>
          </w:p>
        </w:tc>
        <w:tc>
          <w:tcPr>
            <w:tcW w:w="1730" w:type="dxa"/>
            <w:vAlign w:val="center"/>
          </w:tcPr>
          <w:p>
            <w:pPr>
              <w:jc w:val="center"/>
              <w:rPr>
                <w:rFonts w:ascii="宋体" w:hAnsi="宋体" w:eastAsia="宋体"/>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vAlign w:val="center"/>
          </w:tcPr>
          <w:p>
            <w:pPr>
              <w:jc w:val="center"/>
              <w:rPr>
                <w:rFonts w:ascii="宋体" w:hAnsi="宋体" w:eastAsia="宋体"/>
                <w:color w:val="auto"/>
                <w:sz w:val="21"/>
                <w:szCs w:val="21"/>
              </w:rPr>
            </w:pPr>
          </w:p>
        </w:tc>
        <w:tc>
          <w:tcPr>
            <w:tcW w:w="1620" w:type="dxa"/>
            <w:vAlign w:val="center"/>
          </w:tcPr>
          <w:p>
            <w:pPr>
              <w:jc w:val="center"/>
              <w:rPr>
                <w:rFonts w:ascii="宋体" w:hAnsi="宋体" w:eastAsia="宋体"/>
                <w:color w:val="auto"/>
                <w:sz w:val="21"/>
                <w:szCs w:val="21"/>
              </w:rPr>
            </w:pPr>
          </w:p>
        </w:tc>
        <w:tc>
          <w:tcPr>
            <w:tcW w:w="1360" w:type="dxa"/>
            <w:vAlign w:val="center"/>
          </w:tcPr>
          <w:p>
            <w:pPr>
              <w:jc w:val="center"/>
              <w:rPr>
                <w:rFonts w:ascii="宋体" w:hAnsi="宋体" w:eastAsia="宋体"/>
                <w:color w:val="auto"/>
                <w:sz w:val="21"/>
                <w:szCs w:val="21"/>
              </w:rPr>
            </w:pPr>
          </w:p>
        </w:tc>
        <w:tc>
          <w:tcPr>
            <w:tcW w:w="1360" w:type="dxa"/>
            <w:vAlign w:val="center"/>
          </w:tcPr>
          <w:p>
            <w:pPr>
              <w:jc w:val="center"/>
              <w:rPr>
                <w:rFonts w:ascii="宋体" w:hAnsi="宋体" w:eastAsia="宋体"/>
                <w:color w:val="auto"/>
                <w:sz w:val="21"/>
                <w:szCs w:val="21"/>
              </w:rPr>
            </w:pPr>
          </w:p>
        </w:tc>
        <w:tc>
          <w:tcPr>
            <w:tcW w:w="1360" w:type="dxa"/>
            <w:vAlign w:val="center"/>
          </w:tcPr>
          <w:p>
            <w:pPr>
              <w:jc w:val="center"/>
              <w:rPr>
                <w:rFonts w:ascii="宋体" w:hAnsi="宋体" w:eastAsia="宋体"/>
                <w:color w:val="auto"/>
                <w:sz w:val="21"/>
                <w:szCs w:val="21"/>
              </w:rPr>
            </w:pPr>
          </w:p>
        </w:tc>
        <w:tc>
          <w:tcPr>
            <w:tcW w:w="1730" w:type="dxa"/>
            <w:vAlign w:val="center"/>
          </w:tcPr>
          <w:p>
            <w:pPr>
              <w:jc w:val="center"/>
              <w:rPr>
                <w:rFonts w:ascii="宋体" w:hAnsi="宋体" w:eastAsia="宋体"/>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vAlign w:val="center"/>
          </w:tcPr>
          <w:p>
            <w:pPr>
              <w:jc w:val="center"/>
              <w:rPr>
                <w:rFonts w:ascii="宋体" w:hAnsi="宋体" w:eastAsia="宋体"/>
                <w:color w:val="auto"/>
                <w:sz w:val="21"/>
                <w:szCs w:val="21"/>
              </w:rPr>
            </w:pPr>
          </w:p>
        </w:tc>
        <w:tc>
          <w:tcPr>
            <w:tcW w:w="1620" w:type="dxa"/>
            <w:vAlign w:val="center"/>
          </w:tcPr>
          <w:p>
            <w:pPr>
              <w:jc w:val="center"/>
              <w:rPr>
                <w:rFonts w:ascii="宋体" w:hAnsi="宋体" w:eastAsia="宋体"/>
                <w:color w:val="auto"/>
                <w:sz w:val="21"/>
                <w:szCs w:val="21"/>
              </w:rPr>
            </w:pPr>
          </w:p>
        </w:tc>
        <w:tc>
          <w:tcPr>
            <w:tcW w:w="1360" w:type="dxa"/>
            <w:vAlign w:val="center"/>
          </w:tcPr>
          <w:p>
            <w:pPr>
              <w:jc w:val="center"/>
              <w:rPr>
                <w:rFonts w:ascii="宋体" w:hAnsi="宋体" w:eastAsia="宋体"/>
                <w:color w:val="auto"/>
                <w:sz w:val="21"/>
                <w:szCs w:val="21"/>
              </w:rPr>
            </w:pPr>
          </w:p>
        </w:tc>
        <w:tc>
          <w:tcPr>
            <w:tcW w:w="1360" w:type="dxa"/>
            <w:vAlign w:val="center"/>
          </w:tcPr>
          <w:p>
            <w:pPr>
              <w:jc w:val="center"/>
              <w:rPr>
                <w:rFonts w:ascii="宋体" w:hAnsi="宋体" w:eastAsia="宋体"/>
                <w:color w:val="auto"/>
                <w:sz w:val="21"/>
                <w:szCs w:val="21"/>
              </w:rPr>
            </w:pPr>
          </w:p>
        </w:tc>
        <w:tc>
          <w:tcPr>
            <w:tcW w:w="1360" w:type="dxa"/>
            <w:vAlign w:val="center"/>
          </w:tcPr>
          <w:p>
            <w:pPr>
              <w:jc w:val="center"/>
              <w:rPr>
                <w:rFonts w:ascii="宋体" w:hAnsi="宋体" w:eastAsia="宋体"/>
                <w:color w:val="auto"/>
                <w:sz w:val="21"/>
                <w:szCs w:val="21"/>
              </w:rPr>
            </w:pPr>
          </w:p>
        </w:tc>
        <w:tc>
          <w:tcPr>
            <w:tcW w:w="1730" w:type="dxa"/>
            <w:vAlign w:val="center"/>
          </w:tcPr>
          <w:p>
            <w:pPr>
              <w:jc w:val="center"/>
              <w:rPr>
                <w:rFonts w:ascii="宋体" w:hAnsi="宋体" w:eastAsia="宋体"/>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vAlign w:val="center"/>
          </w:tcPr>
          <w:p>
            <w:pPr>
              <w:jc w:val="center"/>
              <w:rPr>
                <w:rFonts w:ascii="宋体" w:hAnsi="宋体" w:eastAsia="宋体"/>
                <w:color w:val="auto"/>
                <w:sz w:val="21"/>
                <w:szCs w:val="21"/>
              </w:rPr>
            </w:pPr>
          </w:p>
        </w:tc>
        <w:tc>
          <w:tcPr>
            <w:tcW w:w="1620" w:type="dxa"/>
            <w:vAlign w:val="center"/>
          </w:tcPr>
          <w:p>
            <w:pPr>
              <w:jc w:val="center"/>
              <w:rPr>
                <w:rFonts w:ascii="宋体" w:hAnsi="宋体" w:eastAsia="宋体"/>
                <w:color w:val="auto"/>
                <w:sz w:val="21"/>
                <w:szCs w:val="21"/>
              </w:rPr>
            </w:pPr>
          </w:p>
        </w:tc>
        <w:tc>
          <w:tcPr>
            <w:tcW w:w="1360" w:type="dxa"/>
            <w:vAlign w:val="center"/>
          </w:tcPr>
          <w:p>
            <w:pPr>
              <w:jc w:val="center"/>
              <w:rPr>
                <w:rFonts w:ascii="宋体" w:hAnsi="宋体" w:eastAsia="宋体"/>
                <w:color w:val="auto"/>
                <w:sz w:val="21"/>
                <w:szCs w:val="21"/>
              </w:rPr>
            </w:pPr>
          </w:p>
        </w:tc>
        <w:tc>
          <w:tcPr>
            <w:tcW w:w="1360" w:type="dxa"/>
            <w:vAlign w:val="center"/>
          </w:tcPr>
          <w:p>
            <w:pPr>
              <w:jc w:val="center"/>
              <w:rPr>
                <w:rFonts w:ascii="宋体" w:hAnsi="宋体" w:eastAsia="宋体"/>
                <w:color w:val="auto"/>
                <w:sz w:val="21"/>
                <w:szCs w:val="21"/>
              </w:rPr>
            </w:pPr>
          </w:p>
        </w:tc>
        <w:tc>
          <w:tcPr>
            <w:tcW w:w="1360" w:type="dxa"/>
            <w:vAlign w:val="center"/>
          </w:tcPr>
          <w:p>
            <w:pPr>
              <w:jc w:val="center"/>
              <w:rPr>
                <w:rFonts w:ascii="宋体" w:hAnsi="宋体" w:eastAsia="宋体"/>
                <w:color w:val="auto"/>
                <w:sz w:val="21"/>
                <w:szCs w:val="21"/>
              </w:rPr>
            </w:pPr>
          </w:p>
        </w:tc>
        <w:tc>
          <w:tcPr>
            <w:tcW w:w="1730" w:type="dxa"/>
            <w:vAlign w:val="center"/>
          </w:tcPr>
          <w:p>
            <w:pPr>
              <w:jc w:val="center"/>
              <w:rPr>
                <w:rFonts w:ascii="宋体" w:hAnsi="宋体" w:eastAsia="宋体"/>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vAlign w:val="center"/>
          </w:tcPr>
          <w:p>
            <w:pPr>
              <w:jc w:val="center"/>
              <w:rPr>
                <w:rFonts w:ascii="宋体" w:hAnsi="宋体" w:eastAsia="宋体"/>
                <w:color w:val="auto"/>
                <w:sz w:val="21"/>
                <w:szCs w:val="21"/>
              </w:rPr>
            </w:pPr>
          </w:p>
        </w:tc>
        <w:tc>
          <w:tcPr>
            <w:tcW w:w="1620" w:type="dxa"/>
            <w:vAlign w:val="center"/>
          </w:tcPr>
          <w:p>
            <w:pPr>
              <w:jc w:val="center"/>
              <w:rPr>
                <w:rFonts w:ascii="宋体" w:hAnsi="宋体" w:eastAsia="宋体"/>
                <w:color w:val="auto"/>
                <w:sz w:val="21"/>
                <w:szCs w:val="21"/>
              </w:rPr>
            </w:pPr>
          </w:p>
        </w:tc>
        <w:tc>
          <w:tcPr>
            <w:tcW w:w="1360" w:type="dxa"/>
            <w:vAlign w:val="center"/>
          </w:tcPr>
          <w:p>
            <w:pPr>
              <w:jc w:val="center"/>
              <w:rPr>
                <w:rFonts w:ascii="宋体" w:hAnsi="宋体" w:eastAsia="宋体"/>
                <w:color w:val="auto"/>
                <w:sz w:val="21"/>
                <w:szCs w:val="21"/>
              </w:rPr>
            </w:pPr>
          </w:p>
        </w:tc>
        <w:tc>
          <w:tcPr>
            <w:tcW w:w="1360" w:type="dxa"/>
            <w:vAlign w:val="center"/>
          </w:tcPr>
          <w:p>
            <w:pPr>
              <w:jc w:val="center"/>
              <w:rPr>
                <w:rFonts w:ascii="宋体" w:hAnsi="宋体" w:eastAsia="宋体"/>
                <w:color w:val="auto"/>
                <w:sz w:val="21"/>
                <w:szCs w:val="21"/>
              </w:rPr>
            </w:pPr>
          </w:p>
        </w:tc>
        <w:tc>
          <w:tcPr>
            <w:tcW w:w="1360" w:type="dxa"/>
            <w:vAlign w:val="center"/>
          </w:tcPr>
          <w:p>
            <w:pPr>
              <w:jc w:val="center"/>
              <w:rPr>
                <w:rFonts w:ascii="宋体" w:hAnsi="宋体" w:eastAsia="宋体"/>
                <w:color w:val="auto"/>
                <w:sz w:val="21"/>
                <w:szCs w:val="21"/>
              </w:rPr>
            </w:pPr>
          </w:p>
        </w:tc>
        <w:tc>
          <w:tcPr>
            <w:tcW w:w="1730" w:type="dxa"/>
            <w:vAlign w:val="center"/>
          </w:tcPr>
          <w:p>
            <w:pPr>
              <w:jc w:val="center"/>
              <w:rPr>
                <w:rFonts w:ascii="宋体" w:hAnsi="宋体" w:eastAsia="宋体"/>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vAlign w:val="center"/>
          </w:tcPr>
          <w:p>
            <w:pPr>
              <w:jc w:val="center"/>
              <w:rPr>
                <w:rFonts w:ascii="宋体" w:hAnsi="宋体" w:eastAsia="宋体"/>
                <w:color w:val="auto"/>
                <w:sz w:val="21"/>
                <w:szCs w:val="21"/>
              </w:rPr>
            </w:pPr>
          </w:p>
        </w:tc>
        <w:tc>
          <w:tcPr>
            <w:tcW w:w="1620" w:type="dxa"/>
            <w:vAlign w:val="center"/>
          </w:tcPr>
          <w:p>
            <w:pPr>
              <w:jc w:val="center"/>
              <w:rPr>
                <w:rFonts w:ascii="宋体" w:hAnsi="宋体" w:eastAsia="宋体"/>
                <w:color w:val="auto"/>
                <w:sz w:val="21"/>
                <w:szCs w:val="21"/>
              </w:rPr>
            </w:pPr>
          </w:p>
        </w:tc>
        <w:tc>
          <w:tcPr>
            <w:tcW w:w="1360" w:type="dxa"/>
            <w:vAlign w:val="center"/>
          </w:tcPr>
          <w:p>
            <w:pPr>
              <w:jc w:val="center"/>
              <w:rPr>
                <w:rFonts w:ascii="宋体" w:hAnsi="宋体" w:eastAsia="宋体"/>
                <w:color w:val="auto"/>
                <w:sz w:val="21"/>
                <w:szCs w:val="21"/>
              </w:rPr>
            </w:pPr>
          </w:p>
        </w:tc>
        <w:tc>
          <w:tcPr>
            <w:tcW w:w="1360" w:type="dxa"/>
            <w:vAlign w:val="center"/>
          </w:tcPr>
          <w:p>
            <w:pPr>
              <w:jc w:val="center"/>
              <w:rPr>
                <w:rFonts w:ascii="宋体" w:hAnsi="宋体" w:eastAsia="宋体"/>
                <w:color w:val="auto"/>
                <w:sz w:val="21"/>
                <w:szCs w:val="21"/>
              </w:rPr>
            </w:pPr>
          </w:p>
        </w:tc>
        <w:tc>
          <w:tcPr>
            <w:tcW w:w="1360" w:type="dxa"/>
            <w:vAlign w:val="center"/>
          </w:tcPr>
          <w:p>
            <w:pPr>
              <w:jc w:val="center"/>
              <w:rPr>
                <w:rFonts w:ascii="宋体" w:hAnsi="宋体" w:eastAsia="宋体"/>
                <w:color w:val="auto"/>
                <w:sz w:val="21"/>
                <w:szCs w:val="21"/>
              </w:rPr>
            </w:pPr>
          </w:p>
        </w:tc>
        <w:tc>
          <w:tcPr>
            <w:tcW w:w="1730" w:type="dxa"/>
            <w:vAlign w:val="center"/>
          </w:tcPr>
          <w:p>
            <w:pPr>
              <w:jc w:val="center"/>
              <w:rPr>
                <w:rFonts w:ascii="宋体" w:hAnsi="宋体" w:eastAsia="宋体"/>
                <w:color w:val="auto"/>
                <w:sz w:val="21"/>
                <w:szCs w:val="21"/>
              </w:rPr>
            </w:pPr>
          </w:p>
        </w:tc>
      </w:tr>
    </w:tbl>
    <w:p>
      <w:pPr>
        <w:rPr>
          <w:rFonts w:ascii="宋体" w:hAnsi="宋体" w:eastAsia="宋体"/>
          <w:color w:val="auto"/>
          <w:sz w:val="21"/>
          <w:szCs w:val="21"/>
        </w:rPr>
      </w:pPr>
      <w:r>
        <w:rPr>
          <w:rFonts w:hint="eastAsia" w:ascii="宋体" w:hAnsi="宋体" w:eastAsia="宋体"/>
          <w:color w:val="auto"/>
          <w:sz w:val="21"/>
          <w:szCs w:val="21"/>
        </w:rPr>
        <w:t>投标人代表签字：</w:t>
      </w:r>
    </w:p>
    <w:p>
      <w:pPr>
        <w:rPr>
          <w:rFonts w:ascii="宋体" w:hAnsi="宋体" w:eastAsia="宋体"/>
          <w:color w:val="auto"/>
          <w:sz w:val="21"/>
          <w:szCs w:val="21"/>
        </w:rPr>
      </w:pPr>
      <w:r>
        <w:rPr>
          <w:rFonts w:hint="eastAsia" w:ascii="宋体" w:hAnsi="宋体" w:eastAsia="宋体"/>
          <w:color w:val="auto"/>
          <w:sz w:val="21"/>
          <w:szCs w:val="21"/>
        </w:rPr>
        <w:t>投标人盖章：</w:t>
      </w:r>
    </w:p>
    <w:p>
      <w:pPr>
        <w:rPr>
          <w:rFonts w:ascii="宋体" w:hAnsi="宋体" w:eastAsia="宋体"/>
          <w:color w:val="auto"/>
          <w:sz w:val="21"/>
          <w:szCs w:val="21"/>
        </w:rPr>
      </w:pPr>
    </w:p>
    <w:p>
      <w:pPr>
        <w:ind w:left="718" w:hanging="718" w:hangingChars="342"/>
        <w:rPr>
          <w:rFonts w:ascii="宋体" w:hAnsi="宋体" w:eastAsia="宋体"/>
          <w:color w:val="auto"/>
          <w:sz w:val="21"/>
          <w:szCs w:val="21"/>
        </w:rPr>
      </w:pPr>
      <w:r>
        <w:rPr>
          <w:rFonts w:hint="eastAsia" w:ascii="宋体" w:hAnsi="宋体" w:eastAsia="宋体"/>
          <w:color w:val="auto"/>
          <w:sz w:val="21"/>
          <w:szCs w:val="21"/>
        </w:rPr>
        <w:t>注：</w:t>
      </w:r>
    </w:p>
    <w:p>
      <w:pPr>
        <w:spacing w:after="0" w:line="360" w:lineRule="auto"/>
        <w:rPr>
          <w:rFonts w:ascii="宋体" w:hAnsi="宋体" w:eastAsia="宋体"/>
          <w:color w:val="auto"/>
          <w:sz w:val="21"/>
          <w:szCs w:val="21"/>
        </w:rPr>
      </w:pPr>
      <w:r>
        <w:rPr>
          <w:rFonts w:hint="eastAsia" w:ascii="宋体" w:hAnsi="宋体" w:eastAsia="宋体"/>
          <w:color w:val="auto"/>
          <w:sz w:val="21"/>
          <w:szCs w:val="21"/>
        </w:rPr>
        <w:t>1、投标人应对照招标文件商务要求，说明已对招标文件的商务内容做出了实质性的响应，并申明与招标文件的偏差和例外。</w:t>
      </w:r>
    </w:p>
    <w:p>
      <w:pPr>
        <w:spacing w:after="0" w:line="360" w:lineRule="auto"/>
        <w:rPr>
          <w:rFonts w:ascii="宋体" w:hAnsi="宋体" w:eastAsia="宋体"/>
          <w:color w:val="auto"/>
          <w:sz w:val="21"/>
          <w:szCs w:val="21"/>
        </w:rPr>
      </w:pPr>
      <w:r>
        <w:rPr>
          <w:rFonts w:hint="eastAsia" w:ascii="宋体" w:hAnsi="宋体" w:eastAsia="宋体"/>
          <w:color w:val="auto"/>
          <w:sz w:val="21"/>
          <w:szCs w:val="21"/>
        </w:rPr>
        <w:t>2、商务条款包括但不限于合格投标人资格、付款方式、履约保证金、完工期、售后服务、检验及验收、保险、争端的解决等要求。</w:t>
      </w:r>
    </w:p>
    <w:p>
      <w:pPr>
        <w:adjustRightInd/>
        <w:snapToGrid/>
        <w:spacing w:line="276" w:lineRule="auto"/>
        <w:rPr>
          <w:color w:val="auto"/>
        </w:rPr>
      </w:pPr>
    </w:p>
    <w:p>
      <w:pPr>
        <w:adjustRightInd/>
        <w:snapToGrid/>
        <w:spacing w:line="276" w:lineRule="auto"/>
        <w:rPr>
          <w:color w:val="auto"/>
        </w:rPr>
      </w:pPr>
    </w:p>
    <w:p>
      <w:pPr>
        <w:adjustRightInd/>
        <w:snapToGrid/>
        <w:spacing w:line="276" w:lineRule="auto"/>
        <w:rPr>
          <w:color w:val="auto"/>
        </w:rPr>
      </w:pPr>
    </w:p>
    <w:p>
      <w:pPr>
        <w:adjustRightInd/>
        <w:snapToGrid/>
        <w:spacing w:line="276" w:lineRule="auto"/>
        <w:rPr>
          <w:color w:val="auto"/>
        </w:rPr>
      </w:pPr>
    </w:p>
    <w:p>
      <w:pPr>
        <w:adjustRightInd/>
        <w:snapToGrid/>
        <w:spacing w:line="276" w:lineRule="auto"/>
        <w:rPr>
          <w:color w:val="auto"/>
        </w:rPr>
      </w:pPr>
      <w:r>
        <w:rPr>
          <w:color w:val="auto"/>
        </w:rPr>
        <w:br w:type="page"/>
      </w:r>
    </w:p>
    <w:p>
      <w:pPr>
        <w:pStyle w:val="5"/>
        <w:widowControl w:val="0"/>
        <w:overflowPunct w:val="0"/>
        <w:spacing w:before="0" w:after="0" w:line="240" w:lineRule="auto"/>
        <w:rPr>
          <w:rFonts w:ascii="宋体" w:hAnsi="宋体" w:eastAsia="宋体"/>
          <w:color w:val="auto"/>
          <w:sz w:val="21"/>
          <w:szCs w:val="21"/>
        </w:rPr>
      </w:pPr>
      <w:bookmarkStart w:id="115" w:name="_Toc18677"/>
      <w:r>
        <w:rPr>
          <w:rFonts w:hint="eastAsia" w:ascii="宋体" w:hAnsi="宋体" w:eastAsia="宋体"/>
          <w:color w:val="auto"/>
          <w:sz w:val="21"/>
          <w:szCs w:val="21"/>
        </w:rPr>
        <w:t>附件11. 技术规格偏离表格式</w:t>
      </w:r>
      <w:bookmarkEnd w:id="115"/>
    </w:p>
    <w:p>
      <w:pPr>
        <w:jc w:val="center"/>
        <w:rPr>
          <w:rFonts w:ascii="黑体" w:eastAsia="黑体"/>
          <w:color w:val="auto"/>
          <w:sz w:val="28"/>
          <w:szCs w:val="28"/>
        </w:rPr>
      </w:pPr>
    </w:p>
    <w:p>
      <w:pPr>
        <w:jc w:val="center"/>
        <w:rPr>
          <w:rFonts w:ascii="黑体" w:eastAsia="黑体"/>
          <w:color w:val="auto"/>
          <w:sz w:val="28"/>
          <w:szCs w:val="28"/>
        </w:rPr>
      </w:pPr>
      <w:r>
        <w:rPr>
          <w:rFonts w:hint="eastAsia" w:ascii="黑体" w:eastAsia="黑体"/>
          <w:color w:val="auto"/>
          <w:sz w:val="28"/>
          <w:szCs w:val="28"/>
        </w:rPr>
        <w:t>技术规格偏离表</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8"/>
        <w:gridCol w:w="1902"/>
        <w:gridCol w:w="1370"/>
        <w:gridCol w:w="1370"/>
        <w:gridCol w:w="1498"/>
        <w:gridCol w:w="1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8" w:type="dxa"/>
            <w:vAlign w:val="center"/>
          </w:tcPr>
          <w:p>
            <w:pPr>
              <w:jc w:val="center"/>
              <w:rPr>
                <w:rFonts w:ascii="宋体" w:hAnsi="宋体" w:eastAsia="宋体"/>
                <w:color w:val="auto"/>
                <w:sz w:val="21"/>
                <w:szCs w:val="21"/>
              </w:rPr>
            </w:pPr>
            <w:r>
              <w:rPr>
                <w:rFonts w:hint="eastAsia" w:ascii="宋体" w:hAnsi="宋体" w:eastAsia="宋体"/>
                <w:color w:val="auto"/>
                <w:sz w:val="21"/>
                <w:szCs w:val="21"/>
              </w:rPr>
              <w:t>序号</w:t>
            </w:r>
          </w:p>
        </w:tc>
        <w:tc>
          <w:tcPr>
            <w:tcW w:w="1902" w:type="dxa"/>
            <w:vAlign w:val="center"/>
          </w:tcPr>
          <w:p>
            <w:pPr>
              <w:jc w:val="center"/>
              <w:rPr>
                <w:rFonts w:ascii="宋体" w:hAnsi="宋体" w:eastAsia="宋体"/>
                <w:color w:val="auto"/>
                <w:sz w:val="21"/>
                <w:szCs w:val="21"/>
              </w:rPr>
            </w:pPr>
            <w:r>
              <w:rPr>
                <w:rFonts w:hint="eastAsia" w:ascii="宋体" w:hAnsi="宋体" w:eastAsia="宋体"/>
                <w:color w:val="auto"/>
                <w:sz w:val="21"/>
                <w:szCs w:val="21"/>
              </w:rPr>
              <w:t>服务项目名称</w:t>
            </w:r>
          </w:p>
        </w:tc>
        <w:tc>
          <w:tcPr>
            <w:tcW w:w="1370" w:type="dxa"/>
            <w:vAlign w:val="center"/>
          </w:tcPr>
          <w:p>
            <w:pPr>
              <w:jc w:val="center"/>
              <w:rPr>
                <w:rFonts w:ascii="宋体" w:hAnsi="宋体" w:eastAsia="宋体"/>
                <w:color w:val="auto"/>
                <w:sz w:val="21"/>
                <w:szCs w:val="21"/>
              </w:rPr>
            </w:pPr>
            <w:r>
              <w:rPr>
                <w:rFonts w:hint="eastAsia" w:ascii="宋体" w:hAnsi="宋体" w:eastAsia="宋体"/>
                <w:color w:val="auto"/>
                <w:sz w:val="21"/>
                <w:szCs w:val="21"/>
              </w:rPr>
              <w:t>招标要求</w:t>
            </w:r>
          </w:p>
        </w:tc>
        <w:tc>
          <w:tcPr>
            <w:tcW w:w="1370" w:type="dxa"/>
            <w:vAlign w:val="center"/>
          </w:tcPr>
          <w:p>
            <w:pPr>
              <w:jc w:val="center"/>
              <w:rPr>
                <w:rFonts w:ascii="宋体" w:hAnsi="宋体" w:eastAsia="宋体"/>
                <w:color w:val="auto"/>
                <w:sz w:val="21"/>
                <w:szCs w:val="21"/>
              </w:rPr>
            </w:pPr>
            <w:r>
              <w:rPr>
                <w:rFonts w:hint="eastAsia" w:ascii="宋体" w:hAnsi="宋体" w:eastAsia="宋体"/>
                <w:color w:val="auto"/>
                <w:sz w:val="21"/>
                <w:szCs w:val="21"/>
              </w:rPr>
              <w:t>投标实际响应</w:t>
            </w:r>
          </w:p>
        </w:tc>
        <w:tc>
          <w:tcPr>
            <w:tcW w:w="1498" w:type="dxa"/>
            <w:vAlign w:val="center"/>
          </w:tcPr>
          <w:p>
            <w:pPr>
              <w:jc w:val="center"/>
              <w:rPr>
                <w:rFonts w:ascii="宋体" w:hAnsi="宋体" w:eastAsia="宋体"/>
                <w:color w:val="auto"/>
                <w:sz w:val="21"/>
                <w:szCs w:val="21"/>
              </w:rPr>
            </w:pPr>
            <w:r>
              <w:rPr>
                <w:rFonts w:hint="eastAsia" w:ascii="宋体" w:hAnsi="宋体" w:eastAsia="宋体"/>
                <w:color w:val="auto"/>
                <w:sz w:val="21"/>
                <w:szCs w:val="21"/>
              </w:rPr>
              <w:t>是否偏离</w:t>
            </w:r>
          </w:p>
        </w:tc>
        <w:tc>
          <w:tcPr>
            <w:tcW w:w="1544" w:type="dxa"/>
            <w:vAlign w:val="center"/>
          </w:tcPr>
          <w:p>
            <w:pPr>
              <w:jc w:val="center"/>
              <w:rPr>
                <w:rFonts w:ascii="宋体" w:hAnsi="宋体" w:eastAsia="宋体"/>
                <w:color w:val="auto"/>
                <w:sz w:val="21"/>
                <w:szCs w:val="21"/>
              </w:rPr>
            </w:pPr>
            <w:r>
              <w:rPr>
                <w:rFonts w:hint="eastAsia" w:ascii="宋体" w:hAnsi="宋体" w:eastAsia="宋体"/>
                <w:color w:val="auto"/>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8" w:type="dxa"/>
            <w:vAlign w:val="center"/>
          </w:tcPr>
          <w:p>
            <w:pPr>
              <w:jc w:val="center"/>
              <w:rPr>
                <w:rFonts w:ascii="宋体" w:hAnsi="宋体" w:eastAsia="宋体"/>
                <w:color w:val="auto"/>
                <w:sz w:val="21"/>
                <w:szCs w:val="21"/>
              </w:rPr>
            </w:pPr>
          </w:p>
        </w:tc>
        <w:tc>
          <w:tcPr>
            <w:tcW w:w="1902" w:type="dxa"/>
            <w:vAlign w:val="center"/>
          </w:tcPr>
          <w:p>
            <w:pPr>
              <w:jc w:val="center"/>
              <w:rPr>
                <w:rFonts w:ascii="宋体" w:hAnsi="宋体" w:eastAsia="宋体"/>
                <w:color w:val="auto"/>
                <w:sz w:val="21"/>
                <w:szCs w:val="21"/>
              </w:rPr>
            </w:pPr>
          </w:p>
        </w:tc>
        <w:tc>
          <w:tcPr>
            <w:tcW w:w="1370" w:type="dxa"/>
            <w:vAlign w:val="center"/>
          </w:tcPr>
          <w:p>
            <w:pPr>
              <w:jc w:val="center"/>
              <w:rPr>
                <w:rFonts w:ascii="宋体" w:hAnsi="宋体" w:eastAsia="宋体"/>
                <w:color w:val="auto"/>
                <w:sz w:val="21"/>
                <w:szCs w:val="21"/>
              </w:rPr>
            </w:pPr>
          </w:p>
        </w:tc>
        <w:tc>
          <w:tcPr>
            <w:tcW w:w="1370" w:type="dxa"/>
            <w:vAlign w:val="center"/>
          </w:tcPr>
          <w:p>
            <w:pPr>
              <w:jc w:val="center"/>
              <w:rPr>
                <w:rFonts w:ascii="宋体" w:hAnsi="宋体" w:eastAsia="宋体"/>
                <w:color w:val="auto"/>
                <w:sz w:val="21"/>
                <w:szCs w:val="21"/>
              </w:rPr>
            </w:pPr>
          </w:p>
        </w:tc>
        <w:tc>
          <w:tcPr>
            <w:tcW w:w="1498" w:type="dxa"/>
            <w:vAlign w:val="center"/>
          </w:tcPr>
          <w:p>
            <w:pPr>
              <w:jc w:val="center"/>
              <w:rPr>
                <w:rFonts w:ascii="宋体" w:hAnsi="宋体" w:eastAsia="宋体"/>
                <w:color w:val="auto"/>
                <w:sz w:val="21"/>
                <w:szCs w:val="21"/>
              </w:rPr>
            </w:pPr>
          </w:p>
        </w:tc>
        <w:tc>
          <w:tcPr>
            <w:tcW w:w="1544" w:type="dxa"/>
            <w:vAlign w:val="center"/>
          </w:tcPr>
          <w:p>
            <w:pPr>
              <w:jc w:val="center"/>
              <w:rPr>
                <w:rFonts w:ascii="宋体" w:hAnsi="宋体" w:eastAsia="宋体"/>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8" w:type="dxa"/>
            <w:vAlign w:val="center"/>
          </w:tcPr>
          <w:p>
            <w:pPr>
              <w:jc w:val="center"/>
              <w:rPr>
                <w:rFonts w:ascii="宋体" w:hAnsi="宋体" w:eastAsia="宋体"/>
                <w:color w:val="auto"/>
                <w:sz w:val="21"/>
                <w:szCs w:val="21"/>
              </w:rPr>
            </w:pPr>
          </w:p>
        </w:tc>
        <w:tc>
          <w:tcPr>
            <w:tcW w:w="1902" w:type="dxa"/>
            <w:vAlign w:val="center"/>
          </w:tcPr>
          <w:p>
            <w:pPr>
              <w:jc w:val="center"/>
              <w:rPr>
                <w:rFonts w:ascii="宋体" w:hAnsi="宋体" w:eastAsia="宋体"/>
                <w:color w:val="auto"/>
                <w:sz w:val="21"/>
                <w:szCs w:val="21"/>
              </w:rPr>
            </w:pPr>
          </w:p>
        </w:tc>
        <w:tc>
          <w:tcPr>
            <w:tcW w:w="1370" w:type="dxa"/>
            <w:vAlign w:val="center"/>
          </w:tcPr>
          <w:p>
            <w:pPr>
              <w:jc w:val="center"/>
              <w:rPr>
                <w:rFonts w:ascii="宋体" w:hAnsi="宋体" w:eastAsia="宋体"/>
                <w:color w:val="auto"/>
                <w:sz w:val="21"/>
                <w:szCs w:val="21"/>
              </w:rPr>
            </w:pPr>
          </w:p>
        </w:tc>
        <w:tc>
          <w:tcPr>
            <w:tcW w:w="1370" w:type="dxa"/>
            <w:vAlign w:val="center"/>
          </w:tcPr>
          <w:p>
            <w:pPr>
              <w:jc w:val="center"/>
              <w:rPr>
                <w:rFonts w:ascii="宋体" w:hAnsi="宋体" w:eastAsia="宋体"/>
                <w:color w:val="auto"/>
                <w:sz w:val="21"/>
                <w:szCs w:val="21"/>
              </w:rPr>
            </w:pPr>
          </w:p>
        </w:tc>
        <w:tc>
          <w:tcPr>
            <w:tcW w:w="1498" w:type="dxa"/>
            <w:vAlign w:val="center"/>
          </w:tcPr>
          <w:p>
            <w:pPr>
              <w:jc w:val="center"/>
              <w:rPr>
                <w:rFonts w:ascii="宋体" w:hAnsi="宋体" w:eastAsia="宋体"/>
                <w:color w:val="auto"/>
                <w:sz w:val="21"/>
                <w:szCs w:val="21"/>
              </w:rPr>
            </w:pPr>
          </w:p>
        </w:tc>
        <w:tc>
          <w:tcPr>
            <w:tcW w:w="1544" w:type="dxa"/>
            <w:vAlign w:val="center"/>
          </w:tcPr>
          <w:p>
            <w:pPr>
              <w:jc w:val="center"/>
              <w:rPr>
                <w:rFonts w:ascii="宋体" w:hAnsi="宋体" w:eastAsia="宋体"/>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8" w:type="dxa"/>
            <w:vAlign w:val="center"/>
          </w:tcPr>
          <w:p>
            <w:pPr>
              <w:jc w:val="center"/>
              <w:rPr>
                <w:rFonts w:ascii="宋体" w:hAnsi="宋体" w:eastAsia="宋体"/>
                <w:color w:val="auto"/>
                <w:sz w:val="21"/>
                <w:szCs w:val="21"/>
              </w:rPr>
            </w:pPr>
          </w:p>
        </w:tc>
        <w:tc>
          <w:tcPr>
            <w:tcW w:w="1902" w:type="dxa"/>
            <w:vAlign w:val="center"/>
          </w:tcPr>
          <w:p>
            <w:pPr>
              <w:jc w:val="center"/>
              <w:rPr>
                <w:rFonts w:ascii="宋体" w:hAnsi="宋体" w:eastAsia="宋体"/>
                <w:color w:val="auto"/>
                <w:sz w:val="21"/>
                <w:szCs w:val="21"/>
              </w:rPr>
            </w:pPr>
          </w:p>
        </w:tc>
        <w:tc>
          <w:tcPr>
            <w:tcW w:w="1370" w:type="dxa"/>
            <w:vAlign w:val="center"/>
          </w:tcPr>
          <w:p>
            <w:pPr>
              <w:jc w:val="center"/>
              <w:rPr>
                <w:rFonts w:ascii="宋体" w:hAnsi="宋体" w:eastAsia="宋体"/>
                <w:color w:val="auto"/>
                <w:sz w:val="21"/>
                <w:szCs w:val="21"/>
              </w:rPr>
            </w:pPr>
          </w:p>
        </w:tc>
        <w:tc>
          <w:tcPr>
            <w:tcW w:w="1370" w:type="dxa"/>
            <w:vAlign w:val="center"/>
          </w:tcPr>
          <w:p>
            <w:pPr>
              <w:jc w:val="center"/>
              <w:rPr>
                <w:rFonts w:ascii="宋体" w:hAnsi="宋体" w:eastAsia="宋体"/>
                <w:color w:val="auto"/>
                <w:sz w:val="21"/>
                <w:szCs w:val="21"/>
              </w:rPr>
            </w:pPr>
          </w:p>
        </w:tc>
        <w:tc>
          <w:tcPr>
            <w:tcW w:w="1498" w:type="dxa"/>
            <w:vAlign w:val="center"/>
          </w:tcPr>
          <w:p>
            <w:pPr>
              <w:jc w:val="center"/>
              <w:rPr>
                <w:rFonts w:ascii="宋体" w:hAnsi="宋体" w:eastAsia="宋体"/>
                <w:color w:val="auto"/>
                <w:sz w:val="21"/>
                <w:szCs w:val="21"/>
              </w:rPr>
            </w:pPr>
          </w:p>
        </w:tc>
        <w:tc>
          <w:tcPr>
            <w:tcW w:w="1544" w:type="dxa"/>
            <w:vAlign w:val="center"/>
          </w:tcPr>
          <w:p>
            <w:pPr>
              <w:jc w:val="center"/>
              <w:rPr>
                <w:rFonts w:ascii="宋体" w:hAnsi="宋体" w:eastAsia="宋体"/>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8" w:type="dxa"/>
            <w:vAlign w:val="center"/>
          </w:tcPr>
          <w:p>
            <w:pPr>
              <w:jc w:val="center"/>
              <w:rPr>
                <w:rFonts w:ascii="宋体" w:hAnsi="宋体" w:eastAsia="宋体"/>
                <w:color w:val="auto"/>
                <w:sz w:val="21"/>
                <w:szCs w:val="21"/>
              </w:rPr>
            </w:pPr>
          </w:p>
        </w:tc>
        <w:tc>
          <w:tcPr>
            <w:tcW w:w="1902" w:type="dxa"/>
            <w:vAlign w:val="center"/>
          </w:tcPr>
          <w:p>
            <w:pPr>
              <w:jc w:val="center"/>
              <w:rPr>
                <w:rFonts w:ascii="宋体" w:hAnsi="宋体" w:eastAsia="宋体"/>
                <w:color w:val="auto"/>
                <w:sz w:val="21"/>
                <w:szCs w:val="21"/>
              </w:rPr>
            </w:pPr>
          </w:p>
        </w:tc>
        <w:tc>
          <w:tcPr>
            <w:tcW w:w="1370" w:type="dxa"/>
            <w:vAlign w:val="center"/>
          </w:tcPr>
          <w:p>
            <w:pPr>
              <w:jc w:val="center"/>
              <w:rPr>
                <w:rFonts w:ascii="宋体" w:hAnsi="宋体" w:eastAsia="宋体"/>
                <w:color w:val="auto"/>
                <w:sz w:val="21"/>
                <w:szCs w:val="21"/>
              </w:rPr>
            </w:pPr>
          </w:p>
        </w:tc>
        <w:tc>
          <w:tcPr>
            <w:tcW w:w="1370" w:type="dxa"/>
            <w:vAlign w:val="center"/>
          </w:tcPr>
          <w:p>
            <w:pPr>
              <w:jc w:val="center"/>
              <w:rPr>
                <w:rFonts w:ascii="宋体" w:hAnsi="宋体" w:eastAsia="宋体"/>
                <w:color w:val="auto"/>
                <w:sz w:val="21"/>
                <w:szCs w:val="21"/>
              </w:rPr>
            </w:pPr>
          </w:p>
        </w:tc>
        <w:tc>
          <w:tcPr>
            <w:tcW w:w="1498" w:type="dxa"/>
            <w:vAlign w:val="center"/>
          </w:tcPr>
          <w:p>
            <w:pPr>
              <w:jc w:val="center"/>
              <w:rPr>
                <w:rFonts w:ascii="宋体" w:hAnsi="宋体" w:eastAsia="宋体"/>
                <w:color w:val="auto"/>
                <w:sz w:val="21"/>
                <w:szCs w:val="21"/>
              </w:rPr>
            </w:pPr>
          </w:p>
        </w:tc>
        <w:tc>
          <w:tcPr>
            <w:tcW w:w="1544" w:type="dxa"/>
            <w:vAlign w:val="center"/>
          </w:tcPr>
          <w:p>
            <w:pPr>
              <w:jc w:val="center"/>
              <w:rPr>
                <w:rFonts w:ascii="宋体" w:hAnsi="宋体" w:eastAsia="宋体"/>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8" w:type="dxa"/>
            <w:vAlign w:val="center"/>
          </w:tcPr>
          <w:p>
            <w:pPr>
              <w:jc w:val="center"/>
              <w:rPr>
                <w:rFonts w:ascii="宋体" w:hAnsi="宋体" w:eastAsia="宋体"/>
                <w:color w:val="auto"/>
                <w:sz w:val="21"/>
                <w:szCs w:val="21"/>
              </w:rPr>
            </w:pPr>
          </w:p>
        </w:tc>
        <w:tc>
          <w:tcPr>
            <w:tcW w:w="1902" w:type="dxa"/>
            <w:vAlign w:val="center"/>
          </w:tcPr>
          <w:p>
            <w:pPr>
              <w:jc w:val="center"/>
              <w:rPr>
                <w:rFonts w:ascii="宋体" w:hAnsi="宋体" w:eastAsia="宋体"/>
                <w:color w:val="auto"/>
                <w:sz w:val="21"/>
                <w:szCs w:val="21"/>
              </w:rPr>
            </w:pPr>
          </w:p>
        </w:tc>
        <w:tc>
          <w:tcPr>
            <w:tcW w:w="1370" w:type="dxa"/>
            <w:vAlign w:val="center"/>
          </w:tcPr>
          <w:p>
            <w:pPr>
              <w:jc w:val="center"/>
              <w:rPr>
                <w:rFonts w:ascii="宋体" w:hAnsi="宋体" w:eastAsia="宋体"/>
                <w:color w:val="auto"/>
                <w:sz w:val="21"/>
                <w:szCs w:val="21"/>
              </w:rPr>
            </w:pPr>
          </w:p>
        </w:tc>
        <w:tc>
          <w:tcPr>
            <w:tcW w:w="1370" w:type="dxa"/>
            <w:vAlign w:val="center"/>
          </w:tcPr>
          <w:p>
            <w:pPr>
              <w:jc w:val="center"/>
              <w:rPr>
                <w:rFonts w:ascii="宋体" w:hAnsi="宋体" w:eastAsia="宋体"/>
                <w:color w:val="auto"/>
                <w:sz w:val="21"/>
                <w:szCs w:val="21"/>
              </w:rPr>
            </w:pPr>
          </w:p>
        </w:tc>
        <w:tc>
          <w:tcPr>
            <w:tcW w:w="1498" w:type="dxa"/>
            <w:vAlign w:val="center"/>
          </w:tcPr>
          <w:p>
            <w:pPr>
              <w:jc w:val="center"/>
              <w:rPr>
                <w:rFonts w:ascii="宋体" w:hAnsi="宋体" w:eastAsia="宋体"/>
                <w:color w:val="auto"/>
                <w:sz w:val="21"/>
                <w:szCs w:val="21"/>
              </w:rPr>
            </w:pPr>
          </w:p>
        </w:tc>
        <w:tc>
          <w:tcPr>
            <w:tcW w:w="1544" w:type="dxa"/>
            <w:vAlign w:val="center"/>
          </w:tcPr>
          <w:p>
            <w:pPr>
              <w:jc w:val="center"/>
              <w:rPr>
                <w:rFonts w:ascii="宋体" w:hAnsi="宋体" w:eastAsia="宋体"/>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8" w:type="dxa"/>
            <w:vAlign w:val="center"/>
          </w:tcPr>
          <w:p>
            <w:pPr>
              <w:jc w:val="center"/>
              <w:rPr>
                <w:rFonts w:ascii="宋体" w:hAnsi="宋体" w:eastAsia="宋体"/>
                <w:color w:val="auto"/>
                <w:sz w:val="21"/>
                <w:szCs w:val="21"/>
              </w:rPr>
            </w:pPr>
          </w:p>
        </w:tc>
        <w:tc>
          <w:tcPr>
            <w:tcW w:w="1902" w:type="dxa"/>
            <w:vAlign w:val="center"/>
          </w:tcPr>
          <w:p>
            <w:pPr>
              <w:jc w:val="center"/>
              <w:rPr>
                <w:rFonts w:ascii="宋体" w:hAnsi="宋体" w:eastAsia="宋体"/>
                <w:color w:val="auto"/>
                <w:sz w:val="21"/>
                <w:szCs w:val="21"/>
              </w:rPr>
            </w:pPr>
          </w:p>
        </w:tc>
        <w:tc>
          <w:tcPr>
            <w:tcW w:w="1370" w:type="dxa"/>
            <w:vAlign w:val="center"/>
          </w:tcPr>
          <w:p>
            <w:pPr>
              <w:jc w:val="center"/>
              <w:rPr>
                <w:rFonts w:ascii="宋体" w:hAnsi="宋体" w:eastAsia="宋体"/>
                <w:color w:val="auto"/>
                <w:sz w:val="21"/>
                <w:szCs w:val="21"/>
              </w:rPr>
            </w:pPr>
          </w:p>
        </w:tc>
        <w:tc>
          <w:tcPr>
            <w:tcW w:w="1370" w:type="dxa"/>
            <w:vAlign w:val="center"/>
          </w:tcPr>
          <w:p>
            <w:pPr>
              <w:jc w:val="center"/>
              <w:rPr>
                <w:rFonts w:ascii="宋体" w:hAnsi="宋体" w:eastAsia="宋体"/>
                <w:color w:val="auto"/>
                <w:sz w:val="21"/>
                <w:szCs w:val="21"/>
              </w:rPr>
            </w:pPr>
          </w:p>
        </w:tc>
        <w:tc>
          <w:tcPr>
            <w:tcW w:w="1498" w:type="dxa"/>
            <w:vAlign w:val="center"/>
          </w:tcPr>
          <w:p>
            <w:pPr>
              <w:jc w:val="center"/>
              <w:rPr>
                <w:rFonts w:ascii="宋体" w:hAnsi="宋体" w:eastAsia="宋体"/>
                <w:color w:val="auto"/>
                <w:sz w:val="21"/>
                <w:szCs w:val="21"/>
              </w:rPr>
            </w:pPr>
          </w:p>
        </w:tc>
        <w:tc>
          <w:tcPr>
            <w:tcW w:w="1544" w:type="dxa"/>
            <w:vAlign w:val="center"/>
          </w:tcPr>
          <w:p>
            <w:pPr>
              <w:jc w:val="center"/>
              <w:rPr>
                <w:rFonts w:ascii="宋体" w:hAnsi="宋体" w:eastAsia="宋体"/>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8" w:type="dxa"/>
            <w:vAlign w:val="center"/>
          </w:tcPr>
          <w:p>
            <w:pPr>
              <w:jc w:val="center"/>
              <w:rPr>
                <w:rFonts w:ascii="宋体" w:hAnsi="宋体" w:eastAsia="宋体"/>
                <w:color w:val="auto"/>
                <w:sz w:val="21"/>
                <w:szCs w:val="21"/>
              </w:rPr>
            </w:pPr>
          </w:p>
        </w:tc>
        <w:tc>
          <w:tcPr>
            <w:tcW w:w="1902" w:type="dxa"/>
            <w:vAlign w:val="center"/>
          </w:tcPr>
          <w:p>
            <w:pPr>
              <w:jc w:val="center"/>
              <w:rPr>
                <w:rFonts w:ascii="宋体" w:hAnsi="宋体" w:eastAsia="宋体"/>
                <w:color w:val="auto"/>
                <w:sz w:val="21"/>
                <w:szCs w:val="21"/>
              </w:rPr>
            </w:pPr>
          </w:p>
        </w:tc>
        <w:tc>
          <w:tcPr>
            <w:tcW w:w="1370" w:type="dxa"/>
            <w:vAlign w:val="center"/>
          </w:tcPr>
          <w:p>
            <w:pPr>
              <w:jc w:val="center"/>
              <w:rPr>
                <w:rFonts w:ascii="宋体" w:hAnsi="宋体" w:eastAsia="宋体"/>
                <w:color w:val="auto"/>
                <w:sz w:val="21"/>
                <w:szCs w:val="21"/>
              </w:rPr>
            </w:pPr>
          </w:p>
        </w:tc>
        <w:tc>
          <w:tcPr>
            <w:tcW w:w="1370" w:type="dxa"/>
            <w:vAlign w:val="center"/>
          </w:tcPr>
          <w:p>
            <w:pPr>
              <w:jc w:val="center"/>
              <w:rPr>
                <w:rFonts w:ascii="宋体" w:hAnsi="宋体" w:eastAsia="宋体"/>
                <w:color w:val="auto"/>
                <w:sz w:val="21"/>
                <w:szCs w:val="21"/>
              </w:rPr>
            </w:pPr>
          </w:p>
        </w:tc>
        <w:tc>
          <w:tcPr>
            <w:tcW w:w="1498" w:type="dxa"/>
            <w:vAlign w:val="center"/>
          </w:tcPr>
          <w:p>
            <w:pPr>
              <w:jc w:val="center"/>
              <w:rPr>
                <w:rFonts w:ascii="宋体" w:hAnsi="宋体" w:eastAsia="宋体"/>
                <w:color w:val="auto"/>
                <w:sz w:val="21"/>
                <w:szCs w:val="21"/>
              </w:rPr>
            </w:pPr>
          </w:p>
        </w:tc>
        <w:tc>
          <w:tcPr>
            <w:tcW w:w="1544" w:type="dxa"/>
            <w:vAlign w:val="center"/>
          </w:tcPr>
          <w:p>
            <w:pPr>
              <w:jc w:val="center"/>
              <w:rPr>
                <w:rFonts w:ascii="宋体" w:hAnsi="宋体" w:eastAsia="宋体"/>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8" w:type="dxa"/>
            <w:vAlign w:val="center"/>
          </w:tcPr>
          <w:p>
            <w:pPr>
              <w:jc w:val="center"/>
              <w:rPr>
                <w:rFonts w:ascii="宋体" w:hAnsi="宋体" w:eastAsia="宋体"/>
                <w:color w:val="auto"/>
                <w:sz w:val="21"/>
                <w:szCs w:val="21"/>
              </w:rPr>
            </w:pPr>
          </w:p>
        </w:tc>
        <w:tc>
          <w:tcPr>
            <w:tcW w:w="1902" w:type="dxa"/>
            <w:vAlign w:val="center"/>
          </w:tcPr>
          <w:p>
            <w:pPr>
              <w:jc w:val="center"/>
              <w:rPr>
                <w:rFonts w:ascii="宋体" w:hAnsi="宋体" w:eastAsia="宋体"/>
                <w:color w:val="auto"/>
                <w:sz w:val="21"/>
                <w:szCs w:val="21"/>
              </w:rPr>
            </w:pPr>
          </w:p>
        </w:tc>
        <w:tc>
          <w:tcPr>
            <w:tcW w:w="1370" w:type="dxa"/>
            <w:vAlign w:val="center"/>
          </w:tcPr>
          <w:p>
            <w:pPr>
              <w:jc w:val="center"/>
              <w:rPr>
                <w:rFonts w:ascii="宋体" w:hAnsi="宋体" w:eastAsia="宋体"/>
                <w:color w:val="auto"/>
                <w:sz w:val="21"/>
                <w:szCs w:val="21"/>
              </w:rPr>
            </w:pPr>
          </w:p>
        </w:tc>
        <w:tc>
          <w:tcPr>
            <w:tcW w:w="1370" w:type="dxa"/>
            <w:vAlign w:val="center"/>
          </w:tcPr>
          <w:p>
            <w:pPr>
              <w:jc w:val="center"/>
              <w:rPr>
                <w:rFonts w:ascii="宋体" w:hAnsi="宋体" w:eastAsia="宋体"/>
                <w:color w:val="auto"/>
                <w:sz w:val="21"/>
                <w:szCs w:val="21"/>
              </w:rPr>
            </w:pPr>
          </w:p>
        </w:tc>
        <w:tc>
          <w:tcPr>
            <w:tcW w:w="1498" w:type="dxa"/>
            <w:vAlign w:val="center"/>
          </w:tcPr>
          <w:p>
            <w:pPr>
              <w:jc w:val="center"/>
              <w:rPr>
                <w:rFonts w:ascii="宋体" w:hAnsi="宋体" w:eastAsia="宋体"/>
                <w:color w:val="auto"/>
                <w:sz w:val="21"/>
                <w:szCs w:val="21"/>
              </w:rPr>
            </w:pPr>
          </w:p>
        </w:tc>
        <w:tc>
          <w:tcPr>
            <w:tcW w:w="1544" w:type="dxa"/>
            <w:vAlign w:val="center"/>
          </w:tcPr>
          <w:p>
            <w:pPr>
              <w:jc w:val="center"/>
              <w:rPr>
                <w:rFonts w:ascii="宋体" w:hAnsi="宋体" w:eastAsia="宋体"/>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8" w:type="dxa"/>
            <w:vAlign w:val="center"/>
          </w:tcPr>
          <w:p>
            <w:pPr>
              <w:jc w:val="center"/>
              <w:rPr>
                <w:rFonts w:ascii="宋体" w:hAnsi="宋体" w:eastAsia="宋体"/>
                <w:color w:val="auto"/>
                <w:sz w:val="21"/>
                <w:szCs w:val="21"/>
              </w:rPr>
            </w:pPr>
          </w:p>
        </w:tc>
        <w:tc>
          <w:tcPr>
            <w:tcW w:w="1902" w:type="dxa"/>
            <w:vAlign w:val="center"/>
          </w:tcPr>
          <w:p>
            <w:pPr>
              <w:jc w:val="center"/>
              <w:rPr>
                <w:rFonts w:ascii="宋体" w:hAnsi="宋体" w:eastAsia="宋体"/>
                <w:color w:val="auto"/>
                <w:sz w:val="21"/>
                <w:szCs w:val="21"/>
              </w:rPr>
            </w:pPr>
          </w:p>
        </w:tc>
        <w:tc>
          <w:tcPr>
            <w:tcW w:w="1370" w:type="dxa"/>
            <w:vAlign w:val="center"/>
          </w:tcPr>
          <w:p>
            <w:pPr>
              <w:jc w:val="center"/>
              <w:rPr>
                <w:rFonts w:ascii="宋体" w:hAnsi="宋体" w:eastAsia="宋体"/>
                <w:color w:val="auto"/>
                <w:sz w:val="21"/>
                <w:szCs w:val="21"/>
              </w:rPr>
            </w:pPr>
          </w:p>
        </w:tc>
        <w:tc>
          <w:tcPr>
            <w:tcW w:w="1370" w:type="dxa"/>
            <w:vAlign w:val="center"/>
          </w:tcPr>
          <w:p>
            <w:pPr>
              <w:jc w:val="center"/>
              <w:rPr>
                <w:rFonts w:ascii="宋体" w:hAnsi="宋体" w:eastAsia="宋体"/>
                <w:color w:val="auto"/>
                <w:sz w:val="21"/>
                <w:szCs w:val="21"/>
              </w:rPr>
            </w:pPr>
          </w:p>
        </w:tc>
        <w:tc>
          <w:tcPr>
            <w:tcW w:w="1498" w:type="dxa"/>
            <w:vAlign w:val="center"/>
          </w:tcPr>
          <w:p>
            <w:pPr>
              <w:jc w:val="center"/>
              <w:rPr>
                <w:rFonts w:ascii="宋体" w:hAnsi="宋体" w:eastAsia="宋体"/>
                <w:color w:val="auto"/>
                <w:sz w:val="21"/>
                <w:szCs w:val="21"/>
              </w:rPr>
            </w:pPr>
          </w:p>
        </w:tc>
        <w:tc>
          <w:tcPr>
            <w:tcW w:w="1544" w:type="dxa"/>
            <w:vAlign w:val="center"/>
          </w:tcPr>
          <w:p>
            <w:pPr>
              <w:jc w:val="center"/>
              <w:rPr>
                <w:rFonts w:ascii="宋体" w:hAnsi="宋体" w:eastAsia="宋体"/>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8" w:type="dxa"/>
            <w:vAlign w:val="center"/>
          </w:tcPr>
          <w:p>
            <w:pPr>
              <w:jc w:val="center"/>
              <w:rPr>
                <w:rFonts w:ascii="宋体" w:hAnsi="宋体" w:eastAsia="宋体"/>
                <w:color w:val="auto"/>
                <w:sz w:val="21"/>
                <w:szCs w:val="21"/>
              </w:rPr>
            </w:pPr>
          </w:p>
        </w:tc>
        <w:tc>
          <w:tcPr>
            <w:tcW w:w="1902" w:type="dxa"/>
            <w:vAlign w:val="center"/>
          </w:tcPr>
          <w:p>
            <w:pPr>
              <w:jc w:val="center"/>
              <w:rPr>
                <w:rFonts w:ascii="宋体" w:hAnsi="宋体" w:eastAsia="宋体"/>
                <w:color w:val="auto"/>
                <w:sz w:val="21"/>
                <w:szCs w:val="21"/>
              </w:rPr>
            </w:pPr>
          </w:p>
        </w:tc>
        <w:tc>
          <w:tcPr>
            <w:tcW w:w="1370" w:type="dxa"/>
            <w:vAlign w:val="center"/>
          </w:tcPr>
          <w:p>
            <w:pPr>
              <w:jc w:val="center"/>
              <w:rPr>
                <w:rFonts w:ascii="宋体" w:hAnsi="宋体" w:eastAsia="宋体"/>
                <w:color w:val="auto"/>
                <w:sz w:val="21"/>
                <w:szCs w:val="21"/>
              </w:rPr>
            </w:pPr>
          </w:p>
        </w:tc>
        <w:tc>
          <w:tcPr>
            <w:tcW w:w="1370" w:type="dxa"/>
            <w:vAlign w:val="center"/>
          </w:tcPr>
          <w:p>
            <w:pPr>
              <w:jc w:val="center"/>
              <w:rPr>
                <w:rFonts w:ascii="宋体" w:hAnsi="宋体" w:eastAsia="宋体"/>
                <w:color w:val="auto"/>
                <w:sz w:val="21"/>
                <w:szCs w:val="21"/>
              </w:rPr>
            </w:pPr>
          </w:p>
        </w:tc>
        <w:tc>
          <w:tcPr>
            <w:tcW w:w="1498" w:type="dxa"/>
            <w:vAlign w:val="center"/>
          </w:tcPr>
          <w:p>
            <w:pPr>
              <w:jc w:val="center"/>
              <w:rPr>
                <w:rFonts w:ascii="宋体" w:hAnsi="宋体" w:eastAsia="宋体"/>
                <w:color w:val="auto"/>
                <w:sz w:val="21"/>
                <w:szCs w:val="21"/>
              </w:rPr>
            </w:pPr>
          </w:p>
        </w:tc>
        <w:tc>
          <w:tcPr>
            <w:tcW w:w="1544" w:type="dxa"/>
            <w:vAlign w:val="center"/>
          </w:tcPr>
          <w:p>
            <w:pPr>
              <w:jc w:val="center"/>
              <w:rPr>
                <w:rFonts w:ascii="宋体" w:hAnsi="宋体" w:eastAsia="宋体"/>
                <w:color w:val="auto"/>
                <w:sz w:val="21"/>
                <w:szCs w:val="21"/>
              </w:rPr>
            </w:pPr>
          </w:p>
        </w:tc>
      </w:tr>
    </w:tbl>
    <w:p>
      <w:pPr>
        <w:rPr>
          <w:rFonts w:ascii="宋体" w:hAnsi="宋体" w:eastAsia="宋体"/>
          <w:color w:val="auto"/>
          <w:sz w:val="21"/>
          <w:szCs w:val="21"/>
        </w:rPr>
      </w:pPr>
      <w:r>
        <w:rPr>
          <w:rFonts w:hint="eastAsia" w:ascii="宋体" w:hAnsi="宋体" w:eastAsia="宋体"/>
          <w:color w:val="auto"/>
          <w:sz w:val="21"/>
          <w:szCs w:val="21"/>
        </w:rPr>
        <w:t>投标人代表签字：</w:t>
      </w:r>
    </w:p>
    <w:p>
      <w:pPr>
        <w:rPr>
          <w:rFonts w:ascii="宋体" w:hAnsi="宋体" w:eastAsia="宋体"/>
          <w:color w:val="auto"/>
          <w:sz w:val="21"/>
          <w:szCs w:val="21"/>
        </w:rPr>
      </w:pPr>
      <w:r>
        <w:rPr>
          <w:rFonts w:hint="eastAsia" w:ascii="宋体" w:hAnsi="宋体" w:eastAsia="宋体"/>
          <w:color w:val="auto"/>
          <w:sz w:val="21"/>
          <w:szCs w:val="21"/>
        </w:rPr>
        <w:t>投标人盖章：</w:t>
      </w:r>
    </w:p>
    <w:p>
      <w:pPr>
        <w:ind w:firstLine="178" w:firstLineChars="85"/>
        <w:rPr>
          <w:rFonts w:ascii="宋体" w:hAnsi="宋体" w:eastAsia="宋体"/>
          <w:color w:val="auto"/>
          <w:sz w:val="21"/>
          <w:szCs w:val="21"/>
        </w:rPr>
      </w:pPr>
    </w:p>
    <w:p>
      <w:pPr>
        <w:rPr>
          <w:rFonts w:ascii="宋体" w:hAnsi="宋体" w:eastAsia="宋体"/>
          <w:color w:val="auto"/>
          <w:sz w:val="21"/>
          <w:szCs w:val="21"/>
        </w:rPr>
      </w:pPr>
      <w:r>
        <w:rPr>
          <w:rFonts w:hint="eastAsia" w:ascii="宋体" w:hAnsi="宋体" w:eastAsia="宋体"/>
          <w:color w:val="auto"/>
          <w:sz w:val="21"/>
          <w:szCs w:val="21"/>
        </w:rPr>
        <w:t>注：</w:t>
      </w:r>
    </w:p>
    <w:p>
      <w:pPr>
        <w:spacing w:after="0" w:line="360" w:lineRule="auto"/>
        <w:rPr>
          <w:rFonts w:ascii="宋体" w:hAnsi="宋体" w:eastAsia="宋体"/>
          <w:color w:val="auto"/>
          <w:sz w:val="21"/>
          <w:szCs w:val="21"/>
        </w:rPr>
      </w:pPr>
      <w:r>
        <w:rPr>
          <w:rFonts w:hint="eastAsia" w:ascii="宋体" w:hAnsi="宋体" w:eastAsia="宋体"/>
          <w:color w:val="auto"/>
          <w:sz w:val="21"/>
          <w:szCs w:val="21"/>
        </w:rPr>
        <w:t>1、偏离项中填写“正”、“负”或“无”，说明项中填写原因。</w:t>
      </w:r>
    </w:p>
    <w:p>
      <w:pPr>
        <w:spacing w:after="0" w:line="360" w:lineRule="auto"/>
        <w:rPr>
          <w:rFonts w:ascii="宋体" w:hAnsi="宋体" w:eastAsia="宋体"/>
          <w:color w:val="auto"/>
          <w:sz w:val="21"/>
          <w:szCs w:val="21"/>
        </w:rPr>
      </w:pPr>
      <w:r>
        <w:rPr>
          <w:rFonts w:hint="eastAsia" w:ascii="宋体" w:hAnsi="宋体" w:eastAsia="宋体"/>
          <w:color w:val="auto"/>
          <w:sz w:val="21"/>
          <w:szCs w:val="21"/>
        </w:rPr>
        <w:t>2、投标人应对照招标文件技术规格，说明所提供服务已对招标文件的技术规格做出了实质性的响应，并申明与技术规格条文的偏差和例外。特别对有具体参数要求的指标，投标人必须提供所投设备的具体参数值。</w:t>
      </w:r>
    </w:p>
    <w:p>
      <w:pPr>
        <w:adjustRightInd/>
        <w:snapToGrid/>
        <w:spacing w:line="276" w:lineRule="auto"/>
        <w:rPr>
          <w:color w:val="auto"/>
        </w:rPr>
      </w:pPr>
    </w:p>
    <w:p>
      <w:pPr>
        <w:adjustRightInd/>
        <w:snapToGrid/>
        <w:spacing w:line="276" w:lineRule="auto"/>
        <w:rPr>
          <w:color w:val="auto"/>
        </w:rPr>
      </w:pPr>
    </w:p>
    <w:p>
      <w:pPr>
        <w:adjustRightInd/>
        <w:snapToGrid/>
        <w:spacing w:line="276" w:lineRule="auto"/>
        <w:rPr>
          <w:color w:val="auto"/>
        </w:rPr>
      </w:pPr>
    </w:p>
    <w:p>
      <w:pPr>
        <w:adjustRightInd/>
        <w:snapToGrid/>
        <w:spacing w:line="276" w:lineRule="auto"/>
        <w:rPr>
          <w:color w:val="auto"/>
        </w:rPr>
      </w:pPr>
    </w:p>
    <w:p>
      <w:pPr>
        <w:adjustRightInd/>
        <w:snapToGrid/>
        <w:spacing w:line="276" w:lineRule="auto"/>
        <w:rPr>
          <w:color w:val="auto"/>
        </w:rPr>
      </w:pPr>
    </w:p>
    <w:p>
      <w:pPr>
        <w:adjustRightInd/>
        <w:snapToGrid/>
        <w:spacing w:line="276" w:lineRule="auto"/>
        <w:rPr>
          <w:color w:val="auto"/>
        </w:rPr>
      </w:pPr>
    </w:p>
    <w:p>
      <w:pPr>
        <w:pStyle w:val="5"/>
        <w:widowControl w:val="0"/>
        <w:overflowPunct w:val="0"/>
        <w:spacing w:before="0" w:after="0" w:line="240" w:lineRule="auto"/>
        <w:rPr>
          <w:rFonts w:ascii="宋体" w:hAnsi="宋体" w:eastAsia="宋体"/>
          <w:color w:val="auto"/>
          <w:sz w:val="21"/>
          <w:szCs w:val="21"/>
        </w:rPr>
      </w:pPr>
      <w:bookmarkStart w:id="116" w:name="_Toc17351"/>
      <w:bookmarkStart w:id="117" w:name="_Toc17691"/>
      <w:r>
        <w:rPr>
          <w:rFonts w:hint="eastAsia" w:ascii="宋体" w:hAnsi="宋体" w:eastAsia="宋体"/>
          <w:color w:val="auto"/>
          <w:sz w:val="21"/>
          <w:szCs w:val="21"/>
        </w:rPr>
        <w:t>附件12.重要技术参数（▲）响应表</w:t>
      </w:r>
      <w:bookmarkEnd w:id="116"/>
      <w:bookmarkEnd w:id="117"/>
    </w:p>
    <w:p>
      <w:pPr>
        <w:pStyle w:val="5"/>
        <w:widowControl w:val="0"/>
        <w:overflowPunct w:val="0"/>
        <w:spacing w:before="0" w:after="0" w:line="240" w:lineRule="auto"/>
        <w:jc w:val="center"/>
        <w:rPr>
          <w:rFonts w:ascii="宋体" w:hAnsi="宋体" w:eastAsia="宋体" w:cs="Times New Roman"/>
          <w:b w:val="0"/>
          <w:bCs w:val="0"/>
          <w:color w:val="auto"/>
          <w:sz w:val="32"/>
          <w:szCs w:val="32"/>
        </w:rPr>
      </w:pPr>
    </w:p>
    <w:p>
      <w:pPr>
        <w:pStyle w:val="5"/>
        <w:widowControl w:val="0"/>
        <w:overflowPunct w:val="0"/>
        <w:spacing w:before="0" w:after="0" w:line="240" w:lineRule="auto"/>
        <w:jc w:val="center"/>
        <w:rPr>
          <w:rFonts w:ascii="宋体" w:hAnsi="宋体" w:eastAsia="宋体" w:cs="Times New Roman"/>
          <w:b w:val="0"/>
          <w:bCs w:val="0"/>
          <w:color w:val="auto"/>
          <w:sz w:val="32"/>
          <w:szCs w:val="32"/>
        </w:rPr>
      </w:pPr>
      <w:bookmarkStart w:id="118" w:name="_Toc1274"/>
      <w:bookmarkStart w:id="119" w:name="_Toc4464"/>
      <w:bookmarkStart w:id="120" w:name="_Toc18668"/>
      <w:bookmarkStart w:id="121" w:name="_Toc26078"/>
      <w:bookmarkStart w:id="122" w:name="_Toc4827"/>
      <w:r>
        <w:rPr>
          <w:rFonts w:hint="eastAsia" w:ascii="宋体" w:hAnsi="宋体" w:eastAsia="宋体" w:cs="Times New Roman"/>
          <w:b w:val="0"/>
          <w:bCs w:val="0"/>
          <w:color w:val="auto"/>
          <w:sz w:val="32"/>
          <w:szCs w:val="32"/>
        </w:rPr>
        <w:t>重要技术参数（▲）响应表</w:t>
      </w:r>
      <w:bookmarkEnd w:id="118"/>
      <w:bookmarkEnd w:id="119"/>
      <w:bookmarkEnd w:id="120"/>
      <w:bookmarkEnd w:id="121"/>
      <w:bookmarkEnd w:id="122"/>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2"/>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8" w:hRule="atLeast"/>
        </w:trPr>
        <w:tc>
          <w:tcPr>
            <w:tcW w:w="2840" w:type="dxa"/>
            <w:vAlign w:val="center"/>
          </w:tcPr>
          <w:p>
            <w:pPr>
              <w:pStyle w:val="5"/>
              <w:widowControl w:val="0"/>
              <w:overflowPunct w:val="0"/>
              <w:spacing w:before="0" w:after="0" w:line="240" w:lineRule="auto"/>
              <w:jc w:val="center"/>
              <w:outlineLvl w:val="3"/>
              <w:rPr>
                <w:rFonts w:ascii="宋体" w:hAnsi="宋体" w:eastAsia="宋体" w:cs="Times New Roman"/>
                <w:color w:val="auto"/>
                <w:sz w:val="21"/>
                <w:szCs w:val="21"/>
              </w:rPr>
            </w:pPr>
            <w:bookmarkStart w:id="123" w:name="_Toc10045"/>
            <w:bookmarkStart w:id="124" w:name="_Toc16872"/>
            <w:bookmarkStart w:id="125" w:name="_Toc15903"/>
            <w:bookmarkStart w:id="126" w:name="_Toc14815"/>
            <w:bookmarkStart w:id="127" w:name="_Toc12049"/>
            <w:r>
              <w:rPr>
                <w:rFonts w:hint="eastAsia" w:ascii="宋体" w:hAnsi="宋体" w:eastAsia="宋体" w:cs="Times New Roman"/>
                <w:color w:val="auto"/>
                <w:sz w:val="21"/>
                <w:szCs w:val="21"/>
              </w:rPr>
              <w:t>技术参数（▲）</w:t>
            </w:r>
            <w:bookmarkEnd w:id="123"/>
            <w:bookmarkEnd w:id="124"/>
            <w:bookmarkEnd w:id="125"/>
            <w:bookmarkEnd w:id="126"/>
            <w:bookmarkEnd w:id="127"/>
          </w:p>
        </w:tc>
        <w:tc>
          <w:tcPr>
            <w:tcW w:w="2842" w:type="dxa"/>
            <w:vAlign w:val="center"/>
          </w:tcPr>
          <w:p>
            <w:pPr>
              <w:pStyle w:val="5"/>
              <w:widowControl w:val="0"/>
              <w:overflowPunct w:val="0"/>
              <w:spacing w:before="0" w:after="0" w:line="240" w:lineRule="auto"/>
              <w:jc w:val="center"/>
              <w:outlineLvl w:val="3"/>
              <w:rPr>
                <w:rFonts w:ascii="宋体" w:hAnsi="宋体" w:eastAsia="宋体" w:cs="Times New Roman"/>
                <w:color w:val="auto"/>
                <w:sz w:val="21"/>
                <w:szCs w:val="21"/>
              </w:rPr>
            </w:pPr>
            <w:bookmarkStart w:id="128" w:name="_Toc21809"/>
            <w:bookmarkStart w:id="129" w:name="_Toc22879"/>
            <w:bookmarkStart w:id="130" w:name="_Toc24662"/>
            <w:bookmarkStart w:id="131" w:name="_Toc8312"/>
            <w:bookmarkStart w:id="132" w:name="_Toc7333"/>
            <w:r>
              <w:rPr>
                <w:rFonts w:hint="eastAsia" w:ascii="宋体" w:hAnsi="宋体" w:eastAsia="宋体" w:cs="Times New Roman"/>
                <w:color w:val="auto"/>
                <w:sz w:val="21"/>
                <w:szCs w:val="21"/>
              </w:rPr>
              <w:t>是否响应</w:t>
            </w:r>
            <w:bookmarkEnd w:id="128"/>
            <w:bookmarkEnd w:id="129"/>
            <w:bookmarkEnd w:id="130"/>
            <w:bookmarkEnd w:id="131"/>
            <w:bookmarkEnd w:id="132"/>
          </w:p>
        </w:tc>
        <w:tc>
          <w:tcPr>
            <w:tcW w:w="2840" w:type="dxa"/>
            <w:vAlign w:val="center"/>
          </w:tcPr>
          <w:p>
            <w:pPr>
              <w:pStyle w:val="5"/>
              <w:widowControl w:val="0"/>
              <w:overflowPunct w:val="0"/>
              <w:spacing w:before="0" w:after="0" w:line="240" w:lineRule="auto"/>
              <w:jc w:val="center"/>
              <w:outlineLvl w:val="3"/>
              <w:rPr>
                <w:rFonts w:ascii="宋体" w:hAnsi="宋体" w:eastAsia="宋体" w:cs="Times New Roman"/>
                <w:color w:val="auto"/>
                <w:sz w:val="21"/>
                <w:szCs w:val="21"/>
              </w:rPr>
            </w:pPr>
            <w:bookmarkStart w:id="133" w:name="_Toc20139"/>
            <w:bookmarkStart w:id="134" w:name="_Toc17642"/>
            <w:bookmarkStart w:id="135" w:name="_Toc27185"/>
            <w:bookmarkStart w:id="136" w:name="_Toc20820"/>
            <w:bookmarkStart w:id="137" w:name="_Toc1330"/>
            <w:r>
              <w:rPr>
                <w:rFonts w:hint="eastAsia" w:ascii="宋体" w:hAnsi="宋体" w:eastAsia="宋体" w:cs="Times New Roman"/>
                <w:color w:val="auto"/>
                <w:sz w:val="21"/>
                <w:szCs w:val="21"/>
              </w:rPr>
              <w:t>页码范围</w:t>
            </w:r>
            <w:bookmarkEnd w:id="133"/>
            <w:bookmarkEnd w:id="134"/>
            <w:bookmarkEnd w:id="135"/>
            <w:bookmarkEnd w:id="136"/>
            <w:bookmarkEnd w:id="13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8" w:hRule="atLeast"/>
        </w:trPr>
        <w:tc>
          <w:tcPr>
            <w:tcW w:w="2840" w:type="dxa"/>
            <w:vAlign w:val="center"/>
          </w:tcPr>
          <w:p>
            <w:pPr>
              <w:pStyle w:val="5"/>
              <w:widowControl w:val="0"/>
              <w:overflowPunct w:val="0"/>
              <w:spacing w:before="0" w:after="0" w:line="240" w:lineRule="auto"/>
              <w:jc w:val="center"/>
              <w:outlineLvl w:val="3"/>
              <w:rPr>
                <w:rFonts w:ascii="宋体" w:hAnsi="宋体" w:eastAsia="宋体" w:cs="Times New Roman"/>
                <w:color w:val="auto"/>
                <w:sz w:val="21"/>
                <w:szCs w:val="21"/>
              </w:rPr>
            </w:pPr>
          </w:p>
        </w:tc>
        <w:tc>
          <w:tcPr>
            <w:tcW w:w="2842" w:type="dxa"/>
            <w:vAlign w:val="center"/>
          </w:tcPr>
          <w:p>
            <w:pPr>
              <w:pStyle w:val="5"/>
              <w:widowControl w:val="0"/>
              <w:overflowPunct w:val="0"/>
              <w:spacing w:before="0" w:after="0" w:line="240" w:lineRule="auto"/>
              <w:jc w:val="center"/>
              <w:outlineLvl w:val="3"/>
              <w:rPr>
                <w:rFonts w:ascii="宋体" w:hAnsi="宋体" w:eastAsia="宋体" w:cs="Times New Roman"/>
                <w:color w:val="auto"/>
                <w:sz w:val="21"/>
                <w:szCs w:val="21"/>
              </w:rPr>
            </w:pPr>
          </w:p>
        </w:tc>
        <w:tc>
          <w:tcPr>
            <w:tcW w:w="2840" w:type="dxa"/>
            <w:vAlign w:val="center"/>
          </w:tcPr>
          <w:p>
            <w:pPr>
              <w:pStyle w:val="5"/>
              <w:widowControl w:val="0"/>
              <w:overflowPunct w:val="0"/>
              <w:spacing w:before="0" w:after="0" w:line="240" w:lineRule="auto"/>
              <w:jc w:val="center"/>
              <w:outlineLvl w:val="3"/>
              <w:rPr>
                <w:rFonts w:ascii="宋体" w:hAnsi="宋体" w:eastAsia="宋体" w:cs="Times New Roman"/>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8" w:hRule="atLeast"/>
        </w:trPr>
        <w:tc>
          <w:tcPr>
            <w:tcW w:w="2840" w:type="dxa"/>
            <w:vAlign w:val="center"/>
          </w:tcPr>
          <w:p>
            <w:pPr>
              <w:pStyle w:val="5"/>
              <w:widowControl w:val="0"/>
              <w:overflowPunct w:val="0"/>
              <w:spacing w:before="0" w:after="0" w:line="240" w:lineRule="auto"/>
              <w:jc w:val="center"/>
              <w:outlineLvl w:val="3"/>
              <w:rPr>
                <w:rFonts w:ascii="宋体" w:hAnsi="宋体" w:eastAsia="宋体" w:cs="Times New Roman"/>
                <w:color w:val="auto"/>
                <w:sz w:val="21"/>
                <w:szCs w:val="21"/>
              </w:rPr>
            </w:pPr>
          </w:p>
        </w:tc>
        <w:tc>
          <w:tcPr>
            <w:tcW w:w="2842" w:type="dxa"/>
            <w:vAlign w:val="center"/>
          </w:tcPr>
          <w:p>
            <w:pPr>
              <w:pStyle w:val="5"/>
              <w:widowControl w:val="0"/>
              <w:overflowPunct w:val="0"/>
              <w:spacing w:before="0" w:after="0" w:line="240" w:lineRule="auto"/>
              <w:jc w:val="center"/>
              <w:outlineLvl w:val="3"/>
              <w:rPr>
                <w:rFonts w:ascii="宋体" w:hAnsi="宋体" w:eastAsia="宋体" w:cs="Times New Roman"/>
                <w:color w:val="auto"/>
                <w:sz w:val="21"/>
                <w:szCs w:val="21"/>
              </w:rPr>
            </w:pPr>
          </w:p>
        </w:tc>
        <w:tc>
          <w:tcPr>
            <w:tcW w:w="2840" w:type="dxa"/>
            <w:vAlign w:val="center"/>
          </w:tcPr>
          <w:p>
            <w:pPr>
              <w:pStyle w:val="5"/>
              <w:widowControl w:val="0"/>
              <w:overflowPunct w:val="0"/>
              <w:spacing w:before="0" w:after="0" w:line="240" w:lineRule="auto"/>
              <w:jc w:val="center"/>
              <w:outlineLvl w:val="3"/>
              <w:rPr>
                <w:rFonts w:ascii="宋体" w:hAnsi="宋体" w:eastAsia="宋体" w:cs="Times New Roman"/>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8" w:hRule="atLeast"/>
        </w:trPr>
        <w:tc>
          <w:tcPr>
            <w:tcW w:w="2840" w:type="dxa"/>
            <w:vAlign w:val="center"/>
          </w:tcPr>
          <w:p>
            <w:pPr>
              <w:pStyle w:val="5"/>
              <w:widowControl w:val="0"/>
              <w:overflowPunct w:val="0"/>
              <w:spacing w:before="0" w:after="0" w:line="240" w:lineRule="auto"/>
              <w:jc w:val="center"/>
              <w:outlineLvl w:val="3"/>
              <w:rPr>
                <w:rFonts w:ascii="宋体" w:hAnsi="宋体" w:eastAsia="宋体" w:cs="Times New Roman"/>
                <w:color w:val="auto"/>
                <w:sz w:val="21"/>
                <w:szCs w:val="21"/>
              </w:rPr>
            </w:pPr>
          </w:p>
        </w:tc>
        <w:tc>
          <w:tcPr>
            <w:tcW w:w="2842" w:type="dxa"/>
            <w:vAlign w:val="center"/>
          </w:tcPr>
          <w:p>
            <w:pPr>
              <w:pStyle w:val="5"/>
              <w:widowControl w:val="0"/>
              <w:overflowPunct w:val="0"/>
              <w:spacing w:before="0" w:after="0" w:line="240" w:lineRule="auto"/>
              <w:jc w:val="center"/>
              <w:outlineLvl w:val="3"/>
              <w:rPr>
                <w:rFonts w:ascii="宋体" w:hAnsi="宋体" w:eastAsia="宋体" w:cs="Times New Roman"/>
                <w:color w:val="auto"/>
                <w:sz w:val="21"/>
                <w:szCs w:val="21"/>
              </w:rPr>
            </w:pPr>
          </w:p>
        </w:tc>
        <w:tc>
          <w:tcPr>
            <w:tcW w:w="2840" w:type="dxa"/>
            <w:vAlign w:val="center"/>
          </w:tcPr>
          <w:p>
            <w:pPr>
              <w:pStyle w:val="5"/>
              <w:widowControl w:val="0"/>
              <w:overflowPunct w:val="0"/>
              <w:spacing w:before="0" w:after="0" w:line="240" w:lineRule="auto"/>
              <w:jc w:val="center"/>
              <w:outlineLvl w:val="3"/>
              <w:rPr>
                <w:rFonts w:ascii="宋体" w:hAnsi="宋体" w:eastAsia="宋体" w:cs="Times New Roman"/>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8" w:hRule="atLeast"/>
        </w:trPr>
        <w:tc>
          <w:tcPr>
            <w:tcW w:w="2840" w:type="dxa"/>
            <w:vAlign w:val="center"/>
          </w:tcPr>
          <w:p>
            <w:pPr>
              <w:pStyle w:val="5"/>
              <w:widowControl w:val="0"/>
              <w:overflowPunct w:val="0"/>
              <w:spacing w:before="0" w:after="0" w:line="240" w:lineRule="auto"/>
              <w:jc w:val="center"/>
              <w:outlineLvl w:val="3"/>
              <w:rPr>
                <w:rFonts w:ascii="宋体" w:hAnsi="宋体" w:eastAsia="宋体" w:cs="Times New Roman"/>
                <w:color w:val="auto"/>
                <w:sz w:val="21"/>
                <w:szCs w:val="21"/>
              </w:rPr>
            </w:pPr>
          </w:p>
        </w:tc>
        <w:tc>
          <w:tcPr>
            <w:tcW w:w="2842" w:type="dxa"/>
            <w:vAlign w:val="center"/>
          </w:tcPr>
          <w:p>
            <w:pPr>
              <w:pStyle w:val="5"/>
              <w:widowControl w:val="0"/>
              <w:overflowPunct w:val="0"/>
              <w:spacing w:before="0" w:after="0" w:line="240" w:lineRule="auto"/>
              <w:jc w:val="center"/>
              <w:outlineLvl w:val="3"/>
              <w:rPr>
                <w:rFonts w:ascii="宋体" w:hAnsi="宋体" w:eastAsia="宋体" w:cs="Times New Roman"/>
                <w:color w:val="auto"/>
                <w:sz w:val="21"/>
                <w:szCs w:val="21"/>
              </w:rPr>
            </w:pPr>
          </w:p>
        </w:tc>
        <w:tc>
          <w:tcPr>
            <w:tcW w:w="2840" w:type="dxa"/>
            <w:vAlign w:val="center"/>
          </w:tcPr>
          <w:p>
            <w:pPr>
              <w:pStyle w:val="5"/>
              <w:widowControl w:val="0"/>
              <w:overflowPunct w:val="0"/>
              <w:spacing w:before="0" w:after="0" w:line="240" w:lineRule="auto"/>
              <w:jc w:val="center"/>
              <w:outlineLvl w:val="3"/>
              <w:rPr>
                <w:rFonts w:ascii="宋体" w:hAnsi="宋体" w:eastAsia="宋体" w:cs="Times New Roman"/>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8" w:hRule="atLeast"/>
        </w:trPr>
        <w:tc>
          <w:tcPr>
            <w:tcW w:w="2840" w:type="dxa"/>
            <w:vAlign w:val="center"/>
          </w:tcPr>
          <w:p>
            <w:pPr>
              <w:pStyle w:val="5"/>
              <w:widowControl w:val="0"/>
              <w:overflowPunct w:val="0"/>
              <w:spacing w:before="0" w:after="0" w:line="240" w:lineRule="auto"/>
              <w:jc w:val="center"/>
              <w:outlineLvl w:val="3"/>
              <w:rPr>
                <w:rFonts w:ascii="宋体" w:hAnsi="宋体" w:eastAsia="宋体" w:cs="Times New Roman"/>
                <w:color w:val="auto"/>
                <w:sz w:val="21"/>
                <w:szCs w:val="21"/>
              </w:rPr>
            </w:pPr>
          </w:p>
        </w:tc>
        <w:tc>
          <w:tcPr>
            <w:tcW w:w="2842" w:type="dxa"/>
            <w:vAlign w:val="center"/>
          </w:tcPr>
          <w:p>
            <w:pPr>
              <w:pStyle w:val="5"/>
              <w:widowControl w:val="0"/>
              <w:overflowPunct w:val="0"/>
              <w:spacing w:before="0" w:after="0" w:line="240" w:lineRule="auto"/>
              <w:jc w:val="center"/>
              <w:outlineLvl w:val="3"/>
              <w:rPr>
                <w:rFonts w:ascii="宋体" w:hAnsi="宋体" w:eastAsia="宋体" w:cs="Times New Roman"/>
                <w:color w:val="auto"/>
                <w:sz w:val="21"/>
                <w:szCs w:val="21"/>
              </w:rPr>
            </w:pPr>
          </w:p>
        </w:tc>
        <w:tc>
          <w:tcPr>
            <w:tcW w:w="2840" w:type="dxa"/>
            <w:vAlign w:val="center"/>
          </w:tcPr>
          <w:p>
            <w:pPr>
              <w:pStyle w:val="5"/>
              <w:widowControl w:val="0"/>
              <w:overflowPunct w:val="0"/>
              <w:spacing w:before="0" w:after="0" w:line="240" w:lineRule="auto"/>
              <w:jc w:val="center"/>
              <w:outlineLvl w:val="3"/>
              <w:rPr>
                <w:rFonts w:ascii="宋体" w:hAnsi="宋体" w:eastAsia="宋体" w:cs="Times New Roman"/>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8" w:hRule="atLeast"/>
        </w:trPr>
        <w:tc>
          <w:tcPr>
            <w:tcW w:w="2840" w:type="dxa"/>
            <w:vAlign w:val="center"/>
          </w:tcPr>
          <w:p>
            <w:pPr>
              <w:pStyle w:val="5"/>
              <w:widowControl w:val="0"/>
              <w:overflowPunct w:val="0"/>
              <w:spacing w:before="0" w:after="0" w:line="240" w:lineRule="auto"/>
              <w:jc w:val="center"/>
              <w:outlineLvl w:val="3"/>
              <w:rPr>
                <w:rFonts w:ascii="宋体" w:hAnsi="宋体" w:eastAsia="宋体" w:cs="Times New Roman"/>
                <w:color w:val="auto"/>
                <w:sz w:val="21"/>
                <w:szCs w:val="21"/>
              </w:rPr>
            </w:pPr>
          </w:p>
        </w:tc>
        <w:tc>
          <w:tcPr>
            <w:tcW w:w="2842" w:type="dxa"/>
            <w:vAlign w:val="center"/>
          </w:tcPr>
          <w:p>
            <w:pPr>
              <w:pStyle w:val="5"/>
              <w:widowControl w:val="0"/>
              <w:overflowPunct w:val="0"/>
              <w:spacing w:before="0" w:after="0" w:line="240" w:lineRule="auto"/>
              <w:jc w:val="center"/>
              <w:outlineLvl w:val="3"/>
              <w:rPr>
                <w:rFonts w:ascii="宋体" w:hAnsi="宋体" w:eastAsia="宋体" w:cs="Times New Roman"/>
                <w:color w:val="auto"/>
                <w:sz w:val="21"/>
                <w:szCs w:val="21"/>
              </w:rPr>
            </w:pPr>
          </w:p>
        </w:tc>
        <w:tc>
          <w:tcPr>
            <w:tcW w:w="2840" w:type="dxa"/>
            <w:vAlign w:val="center"/>
          </w:tcPr>
          <w:p>
            <w:pPr>
              <w:pStyle w:val="5"/>
              <w:widowControl w:val="0"/>
              <w:overflowPunct w:val="0"/>
              <w:spacing w:before="0" w:after="0" w:line="240" w:lineRule="auto"/>
              <w:jc w:val="center"/>
              <w:outlineLvl w:val="3"/>
              <w:rPr>
                <w:rFonts w:ascii="宋体" w:hAnsi="宋体" w:eastAsia="宋体" w:cs="Times New Roman"/>
                <w:color w:val="auto"/>
                <w:sz w:val="21"/>
                <w:szCs w:val="21"/>
              </w:rPr>
            </w:pPr>
          </w:p>
        </w:tc>
      </w:tr>
    </w:tbl>
    <w:p>
      <w:pPr>
        <w:pStyle w:val="23"/>
        <w:spacing w:after="0"/>
        <w:rPr>
          <w:rFonts w:ascii="宋体" w:hAnsi="宋体" w:eastAsia="宋体"/>
          <w:color w:val="auto"/>
          <w:sz w:val="21"/>
          <w:szCs w:val="21"/>
        </w:rPr>
      </w:pPr>
      <w:r>
        <w:rPr>
          <w:rFonts w:hint="eastAsia" w:ascii="宋体" w:hAnsi="宋体" w:eastAsia="宋体"/>
          <w:color w:val="auto"/>
          <w:sz w:val="21"/>
          <w:szCs w:val="21"/>
        </w:rPr>
        <w:t>注：</w:t>
      </w:r>
    </w:p>
    <w:p>
      <w:pPr>
        <w:pStyle w:val="23"/>
        <w:numPr>
          <w:ilvl w:val="0"/>
          <w:numId w:val="9"/>
        </w:numPr>
        <w:spacing w:after="0"/>
        <w:rPr>
          <w:rFonts w:ascii="宋体" w:hAnsi="宋体" w:eastAsia="宋体"/>
          <w:color w:val="auto"/>
          <w:sz w:val="21"/>
          <w:szCs w:val="21"/>
        </w:rPr>
      </w:pPr>
      <w:r>
        <w:rPr>
          <w:rFonts w:hint="eastAsia" w:ascii="宋体" w:hAnsi="宋体" w:eastAsia="宋体"/>
          <w:color w:val="auto"/>
          <w:sz w:val="21"/>
          <w:szCs w:val="21"/>
        </w:rPr>
        <w:t>投标人可按项目的实际需要提供本表格。</w:t>
      </w:r>
    </w:p>
    <w:p>
      <w:pPr>
        <w:pStyle w:val="23"/>
        <w:numPr>
          <w:ilvl w:val="0"/>
          <w:numId w:val="9"/>
        </w:numPr>
        <w:spacing w:after="0"/>
        <w:rPr>
          <w:rFonts w:ascii="宋体" w:hAnsi="宋体" w:eastAsia="宋体"/>
          <w:color w:val="auto"/>
          <w:sz w:val="21"/>
          <w:szCs w:val="21"/>
        </w:rPr>
      </w:pPr>
      <w:r>
        <w:rPr>
          <w:rFonts w:hint="eastAsia" w:ascii="宋体" w:hAnsi="宋体" w:eastAsia="宋体"/>
          <w:color w:val="auto"/>
          <w:sz w:val="21"/>
          <w:szCs w:val="21"/>
        </w:rPr>
        <w:t>响应表所列出的材料应为真实准确的，若文件需要，应提供相关证明材料复印件加盖公章。请勿提供虚假、过期材料，否则将依据相关规定严肃处理</w:t>
      </w:r>
    </w:p>
    <w:p>
      <w:pPr>
        <w:pStyle w:val="23"/>
        <w:numPr>
          <w:ilvl w:val="0"/>
          <w:numId w:val="9"/>
        </w:numPr>
        <w:spacing w:after="0"/>
        <w:rPr>
          <w:rFonts w:ascii="宋体" w:hAnsi="宋体" w:eastAsia="宋体"/>
          <w:color w:val="auto"/>
          <w:sz w:val="21"/>
          <w:szCs w:val="21"/>
        </w:rPr>
      </w:pPr>
      <w:r>
        <w:rPr>
          <w:rFonts w:hint="eastAsia" w:ascii="宋体" w:hAnsi="宋体" w:eastAsia="宋体"/>
          <w:color w:val="auto"/>
          <w:sz w:val="21"/>
          <w:szCs w:val="21"/>
        </w:rPr>
        <w:t>若招标文件有需求，投标文件未提供重要技术参数（</w:t>
      </w:r>
      <w:r>
        <w:rPr>
          <w:rFonts w:hint="eastAsia" w:ascii="宋体" w:hAnsi="宋体" w:eastAsia="宋体" w:cs="Times New Roman"/>
          <w:color w:val="auto"/>
          <w:sz w:val="21"/>
          <w:szCs w:val="21"/>
        </w:rPr>
        <w:t>▲</w:t>
      </w:r>
      <w:r>
        <w:rPr>
          <w:rFonts w:hint="eastAsia" w:ascii="宋体" w:hAnsi="宋体" w:eastAsia="宋体"/>
          <w:color w:val="auto"/>
          <w:sz w:val="21"/>
          <w:szCs w:val="21"/>
        </w:rPr>
        <w:t>）响应表对投标人投标产生负面影响的，投标人自行承担后果。</w:t>
      </w:r>
    </w:p>
    <w:p>
      <w:pPr>
        <w:pStyle w:val="5"/>
        <w:widowControl w:val="0"/>
        <w:overflowPunct w:val="0"/>
        <w:spacing w:before="0" w:after="0" w:line="240" w:lineRule="auto"/>
        <w:rPr>
          <w:rFonts w:ascii="宋体" w:hAnsi="宋体" w:eastAsia="宋体"/>
          <w:color w:val="auto"/>
          <w:sz w:val="21"/>
          <w:szCs w:val="21"/>
        </w:rPr>
      </w:pPr>
      <w:r>
        <w:rPr>
          <w:rFonts w:hint="eastAsia" w:ascii="宋体" w:hAnsi="宋体" w:eastAsia="宋体" w:cs="Times New Roman"/>
          <w:color w:val="auto"/>
          <w:sz w:val="21"/>
          <w:szCs w:val="21"/>
        </w:rPr>
        <w:br w:type="page"/>
      </w:r>
    </w:p>
    <w:p>
      <w:pPr>
        <w:pStyle w:val="5"/>
        <w:widowControl w:val="0"/>
        <w:overflowPunct w:val="0"/>
        <w:spacing w:before="0" w:after="0" w:line="240" w:lineRule="auto"/>
        <w:rPr>
          <w:rFonts w:ascii="宋体" w:hAnsi="宋体" w:eastAsia="宋体"/>
          <w:color w:val="auto"/>
          <w:sz w:val="21"/>
          <w:szCs w:val="21"/>
        </w:rPr>
      </w:pPr>
      <w:bookmarkStart w:id="138" w:name="_Toc328"/>
      <w:r>
        <w:rPr>
          <w:rFonts w:hint="eastAsia" w:ascii="宋体" w:hAnsi="宋体" w:eastAsia="宋体"/>
          <w:color w:val="auto"/>
          <w:sz w:val="21"/>
          <w:szCs w:val="21"/>
        </w:rPr>
        <w:t>附件13.业绩表</w:t>
      </w:r>
      <w:bookmarkEnd w:id="138"/>
    </w:p>
    <w:p>
      <w:pPr>
        <w:adjustRightInd/>
        <w:snapToGrid/>
        <w:spacing w:after="0"/>
        <w:jc w:val="center"/>
        <w:rPr>
          <w:rFonts w:ascii="宋体" w:hAnsi="宋体" w:eastAsia="宋体"/>
          <w:color w:val="auto"/>
          <w:sz w:val="30"/>
          <w:szCs w:val="30"/>
        </w:rPr>
      </w:pPr>
      <w:r>
        <w:rPr>
          <w:rFonts w:hint="eastAsia" w:ascii="宋体" w:hAnsi="宋体" w:eastAsia="宋体"/>
          <w:color w:val="auto"/>
          <w:sz w:val="30"/>
          <w:szCs w:val="30"/>
        </w:rPr>
        <w:t>业绩表</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0"/>
        <w:gridCol w:w="28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7" w:hRule="atLeast"/>
        </w:trPr>
        <w:tc>
          <w:tcPr>
            <w:tcW w:w="2840" w:type="dxa"/>
            <w:vAlign w:val="center"/>
          </w:tcPr>
          <w:p>
            <w:pPr>
              <w:adjustRightInd/>
              <w:snapToGrid/>
              <w:spacing w:after="0"/>
              <w:jc w:val="center"/>
              <w:rPr>
                <w:rFonts w:ascii="宋体" w:hAnsi="宋体" w:eastAsia="宋体"/>
                <w:color w:val="auto"/>
                <w:sz w:val="21"/>
                <w:szCs w:val="21"/>
              </w:rPr>
            </w:pPr>
            <w:r>
              <w:rPr>
                <w:rFonts w:hint="eastAsia" w:ascii="宋体" w:hAnsi="宋体" w:eastAsia="宋体"/>
                <w:color w:val="auto"/>
                <w:sz w:val="21"/>
                <w:szCs w:val="21"/>
              </w:rPr>
              <w:t>项目名称</w:t>
            </w:r>
          </w:p>
        </w:tc>
        <w:tc>
          <w:tcPr>
            <w:tcW w:w="2840" w:type="dxa"/>
            <w:vAlign w:val="center"/>
          </w:tcPr>
          <w:p>
            <w:pPr>
              <w:adjustRightInd/>
              <w:snapToGrid/>
              <w:spacing w:after="0"/>
              <w:jc w:val="center"/>
              <w:rPr>
                <w:rFonts w:ascii="宋体" w:hAnsi="宋体" w:eastAsia="宋体"/>
                <w:color w:val="auto"/>
                <w:sz w:val="21"/>
                <w:szCs w:val="21"/>
              </w:rPr>
            </w:pPr>
            <w:r>
              <w:rPr>
                <w:rFonts w:hint="eastAsia" w:ascii="宋体" w:hAnsi="宋体" w:eastAsia="宋体"/>
                <w:color w:val="auto"/>
                <w:sz w:val="21"/>
                <w:szCs w:val="21"/>
              </w:rPr>
              <w:t>项目金额</w:t>
            </w:r>
          </w:p>
        </w:tc>
        <w:tc>
          <w:tcPr>
            <w:tcW w:w="2842" w:type="dxa"/>
            <w:vAlign w:val="center"/>
          </w:tcPr>
          <w:p>
            <w:pPr>
              <w:adjustRightInd/>
              <w:snapToGrid/>
              <w:spacing w:after="0"/>
              <w:jc w:val="center"/>
              <w:rPr>
                <w:rFonts w:ascii="宋体" w:hAnsi="宋体" w:eastAsia="宋体"/>
                <w:color w:val="auto"/>
                <w:sz w:val="21"/>
                <w:szCs w:val="21"/>
              </w:rPr>
            </w:pPr>
            <w:r>
              <w:rPr>
                <w:rFonts w:hint="eastAsia" w:ascii="宋体" w:hAnsi="宋体" w:eastAsia="宋体"/>
                <w:color w:val="auto"/>
                <w:sz w:val="21"/>
                <w:szCs w:val="21"/>
              </w:rPr>
              <w:t>项目合同签订时间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7" w:hRule="atLeast"/>
        </w:trPr>
        <w:tc>
          <w:tcPr>
            <w:tcW w:w="2840" w:type="dxa"/>
          </w:tcPr>
          <w:p>
            <w:pPr>
              <w:adjustRightInd/>
              <w:snapToGrid/>
              <w:spacing w:after="0"/>
              <w:rPr>
                <w:rFonts w:ascii="宋体" w:hAnsi="宋体" w:eastAsia="宋体"/>
                <w:color w:val="auto"/>
                <w:sz w:val="21"/>
                <w:szCs w:val="21"/>
              </w:rPr>
            </w:pPr>
          </w:p>
        </w:tc>
        <w:tc>
          <w:tcPr>
            <w:tcW w:w="2840" w:type="dxa"/>
          </w:tcPr>
          <w:p>
            <w:pPr>
              <w:adjustRightInd/>
              <w:snapToGrid/>
              <w:spacing w:after="0"/>
              <w:rPr>
                <w:rFonts w:ascii="宋体" w:hAnsi="宋体" w:eastAsia="宋体"/>
                <w:color w:val="auto"/>
                <w:sz w:val="21"/>
                <w:szCs w:val="21"/>
              </w:rPr>
            </w:pPr>
          </w:p>
        </w:tc>
        <w:tc>
          <w:tcPr>
            <w:tcW w:w="2842" w:type="dxa"/>
          </w:tcPr>
          <w:p>
            <w:pPr>
              <w:adjustRightInd/>
              <w:snapToGrid/>
              <w:spacing w:after="0"/>
              <w:rPr>
                <w:rFonts w:ascii="宋体" w:hAnsi="宋体" w:eastAsia="宋体"/>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7" w:hRule="atLeast"/>
        </w:trPr>
        <w:tc>
          <w:tcPr>
            <w:tcW w:w="2840" w:type="dxa"/>
          </w:tcPr>
          <w:p>
            <w:pPr>
              <w:adjustRightInd/>
              <w:snapToGrid/>
              <w:spacing w:after="0"/>
              <w:rPr>
                <w:rFonts w:ascii="宋体" w:hAnsi="宋体" w:eastAsia="宋体"/>
                <w:color w:val="auto"/>
                <w:sz w:val="21"/>
                <w:szCs w:val="21"/>
              </w:rPr>
            </w:pPr>
          </w:p>
        </w:tc>
        <w:tc>
          <w:tcPr>
            <w:tcW w:w="2840" w:type="dxa"/>
          </w:tcPr>
          <w:p>
            <w:pPr>
              <w:adjustRightInd/>
              <w:snapToGrid/>
              <w:spacing w:after="0"/>
              <w:rPr>
                <w:rFonts w:ascii="宋体" w:hAnsi="宋体" w:eastAsia="宋体"/>
                <w:color w:val="auto"/>
                <w:sz w:val="21"/>
                <w:szCs w:val="21"/>
              </w:rPr>
            </w:pPr>
          </w:p>
        </w:tc>
        <w:tc>
          <w:tcPr>
            <w:tcW w:w="2842" w:type="dxa"/>
          </w:tcPr>
          <w:p>
            <w:pPr>
              <w:adjustRightInd/>
              <w:snapToGrid/>
              <w:spacing w:after="0"/>
              <w:rPr>
                <w:rFonts w:ascii="宋体" w:hAnsi="宋体" w:eastAsia="宋体"/>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7" w:hRule="atLeast"/>
        </w:trPr>
        <w:tc>
          <w:tcPr>
            <w:tcW w:w="2840" w:type="dxa"/>
          </w:tcPr>
          <w:p>
            <w:pPr>
              <w:adjustRightInd/>
              <w:snapToGrid/>
              <w:spacing w:after="0"/>
              <w:rPr>
                <w:rFonts w:ascii="宋体" w:hAnsi="宋体" w:eastAsia="宋体"/>
                <w:color w:val="auto"/>
                <w:sz w:val="21"/>
                <w:szCs w:val="21"/>
              </w:rPr>
            </w:pPr>
          </w:p>
        </w:tc>
        <w:tc>
          <w:tcPr>
            <w:tcW w:w="2840" w:type="dxa"/>
          </w:tcPr>
          <w:p>
            <w:pPr>
              <w:adjustRightInd/>
              <w:snapToGrid/>
              <w:spacing w:after="0"/>
              <w:rPr>
                <w:rFonts w:ascii="宋体" w:hAnsi="宋体" w:eastAsia="宋体"/>
                <w:color w:val="auto"/>
                <w:sz w:val="21"/>
                <w:szCs w:val="21"/>
              </w:rPr>
            </w:pPr>
          </w:p>
        </w:tc>
        <w:tc>
          <w:tcPr>
            <w:tcW w:w="2842" w:type="dxa"/>
          </w:tcPr>
          <w:p>
            <w:pPr>
              <w:adjustRightInd/>
              <w:snapToGrid/>
              <w:spacing w:after="0"/>
              <w:rPr>
                <w:rFonts w:ascii="宋体" w:hAnsi="宋体" w:eastAsia="宋体"/>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7" w:hRule="atLeast"/>
        </w:trPr>
        <w:tc>
          <w:tcPr>
            <w:tcW w:w="2840" w:type="dxa"/>
          </w:tcPr>
          <w:p>
            <w:pPr>
              <w:adjustRightInd/>
              <w:snapToGrid/>
              <w:spacing w:after="0"/>
              <w:rPr>
                <w:rFonts w:ascii="宋体" w:hAnsi="宋体" w:eastAsia="宋体"/>
                <w:color w:val="auto"/>
                <w:sz w:val="21"/>
                <w:szCs w:val="21"/>
              </w:rPr>
            </w:pPr>
          </w:p>
        </w:tc>
        <w:tc>
          <w:tcPr>
            <w:tcW w:w="2840" w:type="dxa"/>
          </w:tcPr>
          <w:p>
            <w:pPr>
              <w:adjustRightInd/>
              <w:snapToGrid/>
              <w:spacing w:after="0"/>
              <w:rPr>
                <w:rFonts w:ascii="宋体" w:hAnsi="宋体" w:eastAsia="宋体"/>
                <w:color w:val="auto"/>
                <w:sz w:val="21"/>
                <w:szCs w:val="21"/>
              </w:rPr>
            </w:pPr>
          </w:p>
        </w:tc>
        <w:tc>
          <w:tcPr>
            <w:tcW w:w="2842" w:type="dxa"/>
          </w:tcPr>
          <w:p>
            <w:pPr>
              <w:adjustRightInd/>
              <w:snapToGrid/>
              <w:spacing w:after="0"/>
              <w:rPr>
                <w:rFonts w:ascii="宋体" w:hAnsi="宋体" w:eastAsia="宋体"/>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7" w:hRule="atLeast"/>
        </w:trPr>
        <w:tc>
          <w:tcPr>
            <w:tcW w:w="2840" w:type="dxa"/>
          </w:tcPr>
          <w:p>
            <w:pPr>
              <w:adjustRightInd/>
              <w:snapToGrid/>
              <w:spacing w:after="0"/>
              <w:rPr>
                <w:rFonts w:ascii="宋体" w:hAnsi="宋体" w:eastAsia="宋体"/>
                <w:color w:val="auto"/>
                <w:sz w:val="21"/>
                <w:szCs w:val="21"/>
              </w:rPr>
            </w:pPr>
          </w:p>
        </w:tc>
        <w:tc>
          <w:tcPr>
            <w:tcW w:w="2840" w:type="dxa"/>
          </w:tcPr>
          <w:p>
            <w:pPr>
              <w:adjustRightInd/>
              <w:snapToGrid/>
              <w:spacing w:after="0"/>
              <w:rPr>
                <w:rFonts w:ascii="宋体" w:hAnsi="宋体" w:eastAsia="宋体"/>
                <w:color w:val="auto"/>
                <w:sz w:val="21"/>
                <w:szCs w:val="21"/>
              </w:rPr>
            </w:pPr>
          </w:p>
        </w:tc>
        <w:tc>
          <w:tcPr>
            <w:tcW w:w="2842" w:type="dxa"/>
          </w:tcPr>
          <w:p>
            <w:pPr>
              <w:adjustRightInd/>
              <w:snapToGrid/>
              <w:spacing w:after="0"/>
              <w:rPr>
                <w:rFonts w:ascii="宋体" w:hAnsi="宋体" w:eastAsia="宋体"/>
                <w:color w:val="auto"/>
                <w:sz w:val="21"/>
                <w:szCs w:val="21"/>
              </w:rPr>
            </w:pPr>
          </w:p>
        </w:tc>
      </w:tr>
    </w:tbl>
    <w:p>
      <w:pPr>
        <w:pStyle w:val="23"/>
        <w:spacing w:after="0"/>
        <w:rPr>
          <w:rFonts w:ascii="宋体" w:hAnsi="宋体" w:eastAsia="宋体"/>
          <w:color w:val="auto"/>
          <w:sz w:val="21"/>
          <w:szCs w:val="21"/>
        </w:rPr>
      </w:pPr>
    </w:p>
    <w:p>
      <w:pPr>
        <w:pStyle w:val="23"/>
        <w:spacing w:after="0"/>
        <w:rPr>
          <w:rFonts w:ascii="宋体" w:hAnsi="宋体" w:eastAsia="宋体"/>
          <w:color w:val="auto"/>
          <w:sz w:val="21"/>
          <w:szCs w:val="21"/>
        </w:rPr>
      </w:pPr>
      <w:r>
        <w:rPr>
          <w:rFonts w:hint="eastAsia" w:ascii="宋体" w:hAnsi="宋体" w:eastAsia="宋体"/>
          <w:color w:val="auto"/>
          <w:sz w:val="21"/>
          <w:szCs w:val="21"/>
        </w:rPr>
        <w:t>注：</w:t>
      </w:r>
    </w:p>
    <w:p>
      <w:pPr>
        <w:pStyle w:val="23"/>
        <w:numPr>
          <w:ilvl w:val="0"/>
          <w:numId w:val="10"/>
        </w:numPr>
        <w:spacing w:after="0"/>
        <w:rPr>
          <w:rFonts w:ascii="宋体" w:hAnsi="宋体" w:eastAsia="宋体"/>
          <w:color w:val="auto"/>
          <w:sz w:val="21"/>
          <w:szCs w:val="21"/>
        </w:rPr>
      </w:pPr>
      <w:r>
        <w:rPr>
          <w:rFonts w:hint="eastAsia" w:ascii="宋体" w:hAnsi="宋体" w:eastAsia="宋体"/>
          <w:color w:val="auto"/>
          <w:sz w:val="21"/>
          <w:szCs w:val="21"/>
        </w:rPr>
        <w:t>该表格为参考格式，投标人可按实际情况自行制订。</w:t>
      </w:r>
    </w:p>
    <w:p>
      <w:pPr>
        <w:pStyle w:val="23"/>
        <w:numPr>
          <w:ilvl w:val="0"/>
          <w:numId w:val="10"/>
        </w:numPr>
        <w:spacing w:after="0"/>
        <w:rPr>
          <w:rFonts w:ascii="宋体" w:hAnsi="宋体" w:eastAsia="宋体"/>
          <w:color w:val="auto"/>
          <w:sz w:val="21"/>
          <w:szCs w:val="21"/>
        </w:rPr>
      </w:pPr>
      <w:r>
        <w:rPr>
          <w:rFonts w:hint="eastAsia" w:ascii="宋体" w:hAnsi="宋体" w:eastAsia="宋体"/>
          <w:color w:val="auto"/>
          <w:sz w:val="21"/>
          <w:szCs w:val="21"/>
        </w:rPr>
        <w:t>业绩表所列出的材料应为真实准确的，并应提供相关证明材料（包括但不限于合同、中标通知书等）复印件加盖公章。请勿提供虚假、过期材料，否则将依据相关规定严肃处理</w:t>
      </w:r>
    </w:p>
    <w:p>
      <w:pPr>
        <w:pStyle w:val="5"/>
        <w:widowControl w:val="0"/>
        <w:overflowPunct w:val="0"/>
        <w:spacing w:before="0" w:after="0" w:line="240" w:lineRule="auto"/>
        <w:rPr>
          <w:rFonts w:ascii="宋体" w:hAnsi="宋体" w:eastAsia="宋体"/>
          <w:color w:val="auto"/>
          <w:sz w:val="21"/>
          <w:szCs w:val="21"/>
        </w:rPr>
      </w:pPr>
      <w:r>
        <w:rPr>
          <w:rFonts w:hint="eastAsia" w:ascii="宋体" w:hAnsi="宋体" w:eastAsia="宋体"/>
          <w:color w:val="auto"/>
          <w:sz w:val="21"/>
          <w:szCs w:val="21"/>
        </w:rPr>
        <w:br w:type="page"/>
      </w:r>
    </w:p>
    <w:p>
      <w:pPr>
        <w:pStyle w:val="5"/>
        <w:widowControl w:val="0"/>
        <w:overflowPunct w:val="0"/>
        <w:spacing w:before="0" w:after="0" w:line="240" w:lineRule="auto"/>
        <w:rPr>
          <w:rFonts w:ascii="宋体" w:hAnsi="宋体" w:eastAsia="宋体"/>
          <w:color w:val="auto"/>
          <w:sz w:val="21"/>
          <w:szCs w:val="21"/>
        </w:rPr>
      </w:pPr>
      <w:bookmarkStart w:id="139" w:name="_Toc25973"/>
      <w:r>
        <w:rPr>
          <w:rFonts w:hint="eastAsia" w:ascii="宋体" w:hAnsi="宋体" w:eastAsia="宋体"/>
          <w:color w:val="auto"/>
          <w:sz w:val="21"/>
          <w:szCs w:val="21"/>
        </w:rPr>
        <w:t>附件14. 项目实施方案格式</w:t>
      </w:r>
      <w:bookmarkEnd w:id="139"/>
    </w:p>
    <w:p>
      <w:pPr>
        <w:jc w:val="center"/>
        <w:rPr>
          <w:rFonts w:ascii="黑体" w:eastAsia="黑体"/>
          <w:color w:val="auto"/>
          <w:sz w:val="32"/>
          <w:szCs w:val="32"/>
        </w:rPr>
      </w:pPr>
    </w:p>
    <w:p>
      <w:pPr>
        <w:jc w:val="center"/>
        <w:rPr>
          <w:rFonts w:ascii="黑体" w:eastAsia="黑体"/>
          <w:color w:val="auto"/>
          <w:sz w:val="32"/>
          <w:szCs w:val="32"/>
        </w:rPr>
      </w:pPr>
      <w:r>
        <w:rPr>
          <w:rFonts w:hint="eastAsia" w:ascii="黑体" w:eastAsia="黑体"/>
          <w:color w:val="auto"/>
          <w:sz w:val="32"/>
          <w:szCs w:val="32"/>
        </w:rPr>
        <w:t>项目实施方案</w:t>
      </w:r>
    </w:p>
    <w:p>
      <w:pPr>
        <w:jc w:val="center"/>
        <w:rPr>
          <w:rFonts w:ascii="黑体" w:eastAsia="黑体"/>
          <w:color w:val="auto"/>
          <w:sz w:val="32"/>
          <w:szCs w:val="32"/>
        </w:rPr>
      </w:pPr>
    </w:p>
    <w:p>
      <w:pPr>
        <w:spacing w:after="0" w:line="360" w:lineRule="auto"/>
        <w:ind w:left="738" w:leftChars="200" w:hanging="298" w:hangingChars="142"/>
        <w:rPr>
          <w:rFonts w:ascii="宋体" w:hAnsi="宋体" w:eastAsia="宋体"/>
          <w:color w:val="auto"/>
          <w:sz w:val="21"/>
          <w:szCs w:val="21"/>
        </w:rPr>
      </w:pPr>
      <w:r>
        <w:rPr>
          <w:rFonts w:hint="eastAsia" w:ascii="宋体" w:hAnsi="宋体" w:eastAsia="宋体"/>
          <w:color w:val="auto"/>
          <w:sz w:val="21"/>
          <w:szCs w:val="21"/>
        </w:rPr>
        <w:t>1、为完成本项目投标人临时投入的设备</w:t>
      </w:r>
    </w:p>
    <w:p>
      <w:pPr>
        <w:spacing w:after="0" w:line="360" w:lineRule="auto"/>
        <w:ind w:left="738" w:leftChars="200" w:hanging="298" w:hangingChars="142"/>
        <w:rPr>
          <w:rFonts w:ascii="宋体" w:hAnsi="宋体" w:eastAsia="宋体"/>
          <w:color w:val="auto"/>
          <w:sz w:val="21"/>
          <w:szCs w:val="21"/>
        </w:rPr>
      </w:pPr>
      <w:r>
        <w:rPr>
          <w:rFonts w:hint="eastAsia" w:ascii="宋体" w:hAnsi="宋体" w:eastAsia="宋体"/>
          <w:color w:val="auto"/>
          <w:sz w:val="21"/>
          <w:szCs w:val="21"/>
        </w:rPr>
        <w:t>2、为完成本项目投标人投入的人员以及具体工作安排</w:t>
      </w:r>
    </w:p>
    <w:p>
      <w:pPr>
        <w:spacing w:after="0" w:line="360" w:lineRule="auto"/>
        <w:ind w:left="738" w:leftChars="200" w:hanging="298" w:hangingChars="142"/>
        <w:rPr>
          <w:rFonts w:ascii="宋体" w:hAnsi="宋体" w:eastAsia="宋体"/>
          <w:color w:val="auto"/>
          <w:sz w:val="21"/>
          <w:szCs w:val="21"/>
        </w:rPr>
      </w:pPr>
      <w:r>
        <w:rPr>
          <w:rFonts w:hint="eastAsia" w:ascii="宋体" w:hAnsi="宋体" w:eastAsia="宋体"/>
          <w:color w:val="auto"/>
          <w:sz w:val="21"/>
          <w:szCs w:val="21"/>
        </w:rPr>
        <w:t>3、投标人为本项目制定的具体项目实施方案与项目实施流程</w:t>
      </w:r>
    </w:p>
    <w:p>
      <w:pPr>
        <w:spacing w:after="0" w:line="360" w:lineRule="auto"/>
        <w:ind w:left="738" w:leftChars="200" w:hanging="298" w:hangingChars="142"/>
        <w:rPr>
          <w:rFonts w:ascii="宋体" w:hAnsi="宋体" w:eastAsia="宋体"/>
          <w:color w:val="auto"/>
          <w:sz w:val="21"/>
          <w:szCs w:val="21"/>
        </w:rPr>
      </w:pPr>
      <w:r>
        <w:rPr>
          <w:rFonts w:hint="eastAsia" w:ascii="宋体" w:hAnsi="宋体" w:eastAsia="宋体"/>
          <w:color w:val="auto"/>
          <w:sz w:val="21"/>
          <w:szCs w:val="21"/>
        </w:rPr>
        <w:t>4、售后服务方案</w:t>
      </w:r>
    </w:p>
    <w:p>
      <w:pPr>
        <w:spacing w:after="0" w:line="360" w:lineRule="auto"/>
        <w:ind w:left="738" w:leftChars="200" w:hanging="298" w:hangingChars="142"/>
        <w:rPr>
          <w:rFonts w:ascii="宋体" w:hAnsi="宋体" w:eastAsia="宋体"/>
          <w:color w:val="auto"/>
          <w:sz w:val="21"/>
          <w:szCs w:val="21"/>
        </w:rPr>
      </w:pPr>
      <w:r>
        <w:rPr>
          <w:rFonts w:hint="eastAsia" w:ascii="宋体" w:hAnsi="宋体" w:eastAsia="宋体"/>
          <w:color w:val="auto"/>
          <w:sz w:val="21"/>
          <w:szCs w:val="21"/>
        </w:rPr>
        <w:t>5、..........</w:t>
      </w:r>
    </w:p>
    <w:p>
      <w:pPr>
        <w:spacing w:after="0" w:line="360" w:lineRule="auto"/>
        <w:ind w:left="738" w:leftChars="200" w:hanging="298" w:hangingChars="142"/>
        <w:rPr>
          <w:rFonts w:ascii="宋体" w:hAnsi="宋体" w:eastAsia="宋体"/>
          <w:color w:val="auto"/>
          <w:sz w:val="21"/>
          <w:szCs w:val="21"/>
        </w:rPr>
      </w:pPr>
      <w:r>
        <w:rPr>
          <w:rFonts w:hint="eastAsia" w:ascii="宋体" w:hAnsi="宋体" w:eastAsia="宋体"/>
          <w:color w:val="auto"/>
          <w:sz w:val="21"/>
          <w:szCs w:val="21"/>
        </w:rPr>
        <w:t>自行编写。</w:t>
      </w:r>
    </w:p>
    <w:p>
      <w:pPr>
        <w:pStyle w:val="5"/>
        <w:widowControl w:val="0"/>
        <w:overflowPunct w:val="0"/>
        <w:spacing w:before="0" w:after="0" w:line="240" w:lineRule="auto"/>
        <w:rPr>
          <w:rFonts w:ascii="宋体" w:hAnsi="宋体" w:eastAsia="宋体" w:cs="Times New Roman"/>
          <w:color w:val="auto"/>
          <w:sz w:val="21"/>
          <w:szCs w:val="21"/>
        </w:rPr>
      </w:pPr>
    </w:p>
    <w:p>
      <w:pPr>
        <w:pStyle w:val="5"/>
        <w:widowControl w:val="0"/>
        <w:overflowPunct w:val="0"/>
        <w:spacing w:before="0" w:after="0" w:line="240" w:lineRule="auto"/>
        <w:rPr>
          <w:rFonts w:ascii="宋体" w:hAnsi="宋体" w:eastAsia="宋体" w:cs="Times New Roman"/>
          <w:color w:val="auto"/>
          <w:sz w:val="21"/>
          <w:szCs w:val="21"/>
        </w:rPr>
      </w:pPr>
    </w:p>
    <w:p>
      <w:pPr>
        <w:pStyle w:val="5"/>
        <w:widowControl w:val="0"/>
        <w:overflowPunct w:val="0"/>
        <w:spacing w:before="0" w:after="0" w:line="240" w:lineRule="auto"/>
        <w:rPr>
          <w:rFonts w:ascii="宋体" w:hAnsi="宋体" w:eastAsia="宋体" w:cs="Times New Roman"/>
          <w:color w:val="auto"/>
          <w:sz w:val="21"/>
          <w:szCs w:val="21"/>
        </w:rPr>
      </w:pPr>
    </w:p>
    <w:p>
      <w:pPr>
        <w:pStyle w:val="5"/>
        <w:widowControl w:val="0"/>
        <w:overflowPunct w:val="0"/>
        <w:spacing w:before="0" w:after="0" w:line="240" w:lineRule="auto"/>
        <w:rPr>
          <w:rFonts w:ascii="宋体" w:hAnsi="宋体" w:eastAsia="宋体" w:cs="Times New Roman"/>
          <w:color w:val="auto"/>
          <w:sz w:val="21"/>
          <w:szCs w:val="21"/>
        </w:rPr>
      </w:pPr>
    </w:p>
    <w:p>
      <w:pPr>
        <w:pStyle w:val="5"/>
        <w:widowControl w:val="0"/>
        <w:overflowPunct w:val="0"/>
        <w:spacing w:before="0" w:after="0" w:line="240" w:lineRule="auto"/>
        <w:rPr>
          <w:rFonts w:ascii="宋体" w:hAnsi="宋体" w:eastAsia="宋体" w:cs="Times New Roman"/>
          <w:color w:val="auto"/>
          <w:sz w:val="21"/>
          <w:szCs w:val="21"/>
        </w:rPr>
      </w:pPr>
    </w:p>
    <w:p>
      <w:pPr>
        <w:pStyle w:val="5"/>
        <w:widowControl w:val="0"/>
        <w:overflowPunct w:val="0"/>
        <w:spacing w:before="0" w:after="0" w:line="240" w:lineRule="auto"/>
        <w:rPr>
          <w:rFonts w:ascii="宋体" w:hAnsi="宋体" w:eastAsia="宋体" w:cs="Times New Roman"/>
          <w:color w:val="auto"/>
          <w:sz w:val="21"/>
          <w:szCs w:val="21"/>
        </w:rPr>
      </w:pPr>
    </w:p>
    <w:p>
      <w:pPr>
        <w:pStyle w:val="5"/>
        <w:widowControl w:val="0"/>
        <w:overflowPunct w:val="0"/>
        <w:spacing w:before="0" w:after="0" w:line="240" w:lineRule="auto"/>
        <w:rPr>
          <w:rFonts w:ascii="宋体" w:hAnsi="宋体" w:eastAsia="宋体" w:cs="Times New Roman"/>
          <w:color w:val="auto"/>
          <w:sz w:val="21"/>
          <w:szCs w:val="21"/>
        </w:rPr>
      </w:pPr>
    </w:p>
    <w:p>
      <w:pPr>
        <w:pStyle w:val="5"/>
        <w:widowControl w:val="0"/>
        <w:overflowPunct w:val="0"/>
        <w:spacing w:before="0" w:after="0" w:line="240" w:lineRule="auto"/>
        <w:rPr>
          <w:rFonts w:ascii="宋体" w:hAnsi="宋体" w:eastAsia="宋体" w:cs="Times New Roman"/>
          <w:color w:val="auto"/>
          <w:sz w:val="21"/>
          <w:szCs w:val="21"/>
        </w:rPr>
      </w:pPr>
    </w:p>
    <w:p>
      <w:pPr>
        <w:pStyle w:val="5"/>
        <w:widowControl w:val="0"/>
        <w:overflowPunct w:val="0"/>
        <w:spacing w:before="0" w:after="0" w:line="240" w:lineRule="auto"/>
        <w:rPr>
          <w:rFonts w:ascii="宋体" w:hAnsi="宋体" w:eastAsia="宋体" w:cs="Times New Roman"/>
          <w:color w:val="auto"/>
          <w:sz w:val="21"/>
          <w:szCs w:val="21"/>
        </w:rPr>
      </w:pPr>
    </w:p>
    <w:p>
      <w:pPr>
        <w:pStyle w:val="5"/>
        <w:widowControl w:val="0"/>
        <w:overflowPunct w:val="0"/>
        <w:spacing w:before="0" w:after="0" w:line="240" w:lineRule="auto"/>
        <w:rPr>
          <w:rFonts w:ascii="宋体" w:hAnsi="宋体" w:eastAsia="宋体" w:cs="Times New Roman"/>
          <w:color w:val="auto"/>
          <w:sz w:val="21"/>
          <w:szCs w:val="21"/>
        </w:rPr>
      </w:pPr>
    </w:p>
    <w:p>
      <w:pPr>
        <w:pStyle w:val="5"/>
        <w:widowControl w:val="0"/>
        <w:overflowPunct w:val="0"/>
        <w:spacing w:before="0" w:after="0" w:line="240" w:lineRule="auto"/>
        <w:rPr>
          <w:rFonts w:ascii="宋体" w:hAnsi="宋体" w:eastAsia="宋体" w:cs="Times New Roman"/>
          <w:color w:val="auto"/>
          <w:sz w:val="21"/>
          <w:szCs w:val="21"/>
        </w:rPr>
      </w:pPr>
    </w:p>
    <w:p>
      <w:pPr>
        <w:pStyle w:val="5"/>
        <w:widowControl w:val="0"/>
        <w:overflowPunct w:val="0"/>
        <w:spacing w:before="0" w:after="0" w:line="240" w:lineRule="auto"/>
        <w:rPr>
          <w:rFonts w:ascii="宋体" w:hAnsi="宋体" w:eastAsia="宋体" w:cs="Times New Roman"/>
          <w:color w:val="auto"/>
          <w:sz w:val="21"/>
          <w:szCs w:val="21"/>
        </w:rPr>
      </w:pPr>
    </w:p>
    <w:p>
      <w:pPr>
        <w:spacing w:after="0" w:line="360" w:lineRule="auto"/>
        <w:ind w:left="738" w:leftChars="200" w:hanging="298" w:hangingChars="142"/>
        <w:rPr>
          <w:rFonts w:ascii="宋体" w:hAnsi="宋体" w:eastAsia="宋体"/>
          <w:color w:val="auto"/>
          <w:sz w:val="21"/>
          <w:szCs w:val="21"/>
        </w:rPr>
      </w:pPr>
    </w:p>
    <w:p>
      <w:pPr>
        <w:spacing w:after="0" w:line="360" w:lineRule="auto"/>
        <w:ind w:left="738" w:leftChars="200" w:hanging="298" w:hangingChars="142"/>
        <w:rPr>
          <w:rFonts w:ascii="宋体" w:hAnsi="宋体" w:eastAsia="宋体"/>
          <w:color w:val="auto"/>
          <w:sz w:val="21"/>
          <w:szCs w:val="21"/>
        </w:rPr>
      </w:pPr>
    </w:p>
    <w:p>
      <w:pPr>
        <w:spacing w:after="0" w:line="360" w:lineRule="auto"/>
        <w:ind w:left="738" w:leftChars="200" w:hanging="298" w:hangingChars="142"/>
        <w:rPr>
          <w:rFonts w:ascii="宋体" w:hAnsi="宋体" w:eastAsia="宋体"/>
          <w:color w:val="auto"/>
          <w:sz w:val="21"/>
          <w:szCs w:val="21"/>
        </w:rPr>
      </w:pPr>
      <w:r>
        <w:rPr>
          <w:rFonts w:hint="eastAsia" w:ascii="宋体" w:hAnsi="宋体" w:eastAsia="宋体"/>
          <w:color w:val="auto"/>
          <w:sz w:val="21"/>
          <w:szCs w:val="21"/>
        </w:rPr>
        <w:t>投标人代表签字：</w:t>
      </w:r>
    </w:p>
    <w:p>
      <w:pPr>
        <w:spacing w:after="0" w:line="360" w:lineRule="auto"/>
        <w:ind w:left="738" w:leftChars="200" w:hanging="298" w:hangingChars="142"/>
        <w:rPr>
          <w:rFonts w:ascii="宋体" w:hAnsi="宋体" w:eastAsia="宋体"/>
          <w:color w:val="auto"/>
          <w:sz w:val="21"/>
          <w:szCs w:val="21"/>
        </w:rPr>
      </w:pPr>
      <w:r>
        <w:rPr>
          <w:rFonts w:hint="eastAsia" w:ascii="宋体" w:hAnsi="宋体" w:eastAsia="宋体"/>
          <w:color w:val="auto"/>
          <w:sz w:val="21"/>
          <w:szCs w:val="21"/>
        </w:rPr>
        <w:t>投标人盖章：</w:t>
      </w:r>
    </w:p>
    <w:p>
      <w:pPr>
        <w:spacing w:after="0" w:line="360" w:lineRule="auto"/>
        <w:ind w:left="738" w:leftChars="200" w:hanging="298" w:hangingChars="142"/>
        <w:rPr>
          <w:rFonts w:ascii="宋体" w:hAnsi="宋体" w:eastAsia="宋体"/>
          <w:color w:val="auto"/>
          <w:sz w:val="21"/>
          <w:szCs w:val="21"/>
        </w:rPr>
      </w:pPr>
      <w:r>
        <w:rPr>
          <w:rFonts w:hint="eastAsia" w:ascii="宋体" w:hAnsi="宋体" w:eastAsia="宋体"/>
          <w:color w:val="auto"/>
          <w:sz w:val="21"/>
          <w:szCs w:val="21"/>
        </w:rPr>
        <w:t>日期：</w:t>
      </w:r>
    </w:p>
    <w:p>
      <w:pPr>
        <w:pStyle w:val="5"/>
        <w:widowControl w:val="0"/>
        <w:overflowPunct w:val="0"/>
        <w:spacing w:before="0" w:after="0" w:line="240" w:lineRule="auto"/>
        <w:rPr>
          <w:rFonts w:ascii="宋体" w:hAnsi="宋体" w:eastAsia="宋体" w:cs="Times New Roman"/>
          <w:color w:val="auto"/>
          <w:sz w:val="21"/>
          <w:szCs w:val="21"/>
        </w:rPr>
      </w:pPr>
      <w:r>
        <w:rPr>
          <w:rFonts w:hint="eastAsia" w:ascii="宋体" w:hAnsi="宋体" w:eastAsia="宋体" w:cs="Times New Roman"/>
          <w:color w:val="auto"/>
          <w:sz w:val="21"/>
          <w:szCs w:val="21"/>
        </w:rPr>
        <w:br w:type="page"/>
      </w:r>
    </w:p>
    <w:p>
      <w:pPr>
        <w:pStyle w:val="5"/>
        <w:widowControl w:val="0"/>
        <w:overflowPunct w:val="0"/>
        <w:spacing w:before="0" w:after="0" w:line="240" w:lineRule="auto"/>
        <w:rPr>
          <w:rFonts w:ascii="宋体" w:hAnsi="宋体" w:eastAsia="宋体"/>
          <w:color w:val="auto"/>
          <w:sz w:val="21"/>
          <w:szCs w:val="21"/>
        </w:rPr>
      </w:pPr>
      <w:bookmarkStart w:id="140" w:name="_Toc9811"/>
      <w:r>
        <w:rPr>
          <w:rFonts w:hint="eastAsia" w:ascii="宋体" w:hAnsi="宋体" w:eastAsia="宋体"/>
          <w:color w:val="auto"/>
          <w:sz w:val="21"/>
          <w:szCs w:val="21"/>
        </w:rPr>
        <w:t>附件15. 实施本项目的有关人员资料表格式</w:t>
      </w:r>
      <w:bookmarkEnd w:id="140"/>
    </w:p>
    <w:p>
      <w:pPr>
        <w:jc w:val="center"/>
        <w:rPr>
          <w:rFonts w:ascii="宋体" w:hAnsi="宋体" w:eastAsia="宋体"/>
          <w:color w:val="auto"/>
          <w:sz w:val="21"/>
          <w:szCs w:val="21"/>
        </w:rPr>
      </w:pPr>
    </w:p>
    <w:p>
      <w:pPr>
        <w:jc w:val="center"/>
        <w:rPr>
          <w:rFonts w:ascii="黑体" w:eastAsia="黑体"/>
          <w:color w:val="auto"/>
          <w:sz w:val="32"/>
          <w:szCs w:val="32"/>
        </w:rPr>
      </w:pPr>
      <w:r>
        <w:rPr>
          <w:rFonts w:hint="eastAsia" w:ascii="黑体" w:eastAsia="黑体"/>
          <w:color w:val="auto"/>
          <w:sz w:val="32"/>
          <w:szCs w:val="32"/>
        </w:rPr>
        <w:t>实施本项目的有关人员资料表</w:t>
      </w:r>
    </w:p>
    <w:tbl>
      <w:tblPr>
        <w:tblStyle w:val="19"/>
        <w:tblW w:w="792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0"/>
        <w:gridCol w:w="822"/>
        <w:gridCol w:w="1392"/>
        <w:gridCol w:w="763"/>
        <w:gridCol w:w="708"/>
        <w:gridCol w:w="851"/>
        <w:gridCol w:w="850"/>
        <w:gridCol w:w="788"/>
        <w:gridCol w:w="10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660" w:type="dxa"/>
            <w:vAlign w:val="center"/>
          </w:tcPr>
          <w:p>
            <w:pPr>
              <w:jc w:val="center"/>
              <w:rPr>
                <w:rFonts w:ascii="宋体" w:hAnsi="宋体" w:eastAsia="宋体"/>
                <w:color w:val="auto"/>
                <w:sz w:val="21"/>
                <w:szCs w:val="21"/>
              </w:rPr>
            </w:pPr>
            <w:r>
              <w:rPr>
                <w:rFonts w:hint="eastAsia" w:ascii="宋体" w:hAnsi="宋体" w:eastAsia="宋体"/>
                <w:color w:val="auto"/>
                <w:sz w:val="21"/>
                <w:szCs w:val="21"/>
              </w:rPr>
              <w:t>序号</w:t>
            </w:r>
          </w:p>
        </w:tc>
        <w:tc>
          <w:tcPr>
            <w:tcW w:w="822" w:type="dxa"/>
            <w:vAlign w:val="center"/>
          </w:tcPr>
          <w:p>
            <w:pPr>
              <w:jc w:val="center"/>
              <w:rPr>
                <w:rFonts w:ascii="宋体" w:hAnsi="宋体" w:eastAsia="宋体"/>
                <w:color w:val="auto"/>
                <w:sz w:val="21"/>
                <w:szCs w:val="21"/>
              </w:rPr>
            </w:pPr>
            <w:r>
              <w:rPr>
                <w:rFonts w:hint="eastAsia" w:ascii="宋体" w:hAnsi="宋体" w:eastAsia="宋体"/>
                <w:color w:val="auto"/>
                <w:sz w:val="21"/>
                <w:szCs w:val="21"/>
              </w:rPr>
              <w:t>姓名</w:t>
            </w:r>
          </w:p>
        </w:tc>
        <w:tc>
          <w:tcPr>
            <w:tcW w:w="1392" w:type="dxa"/>
            <w:vAlign w:val="center"/>
          </w:tcPr>
          <w:p>
            <w:pPr>
              <w:jc w:val="center"/>
              <w:rPr>
                <w:rFonts w:ascii="宋体" w:hAnsi="宋体" w:eastAsia="宋体"/>
                <w:color w:val="auto"/>
                <w:sz w:val="21"/>
                <w:szCs w:val="21"/>
              </w:rPr>
            </w:pPr>
            <w:r>
              <w:rPr>
                <w:rFonts w:hint="eastAsia" w:ascii="宋体" w:hAnsi="宋体" w:eastAsia="宋体"/>
                <w:color w:val="auto"/>
                <w:sz w:val="21"/>
                <w:szCs w:val="21"/>
              </w:rPr>
              <w:t>本项目拟任岗位</w:t>
            </w:r>
          </w:p>
        </w:tc>
        <w:tc>
          <w:tcPr>
            <w:tcW w:w="763" w:type="dxa"/>
            <w:vAlign w:val="center"/>
          </w:tcPr>
          <w:p>
            <w:pPr>
              <w:jc w:val="center"/>
              <w:rPr>
                <w:rFonts w:ascii="宋体" w:hAnsi="宋体" w:eastAsia="宋体"/>
                <w:color w:val="auto"/>
                <w:sz w:val="21"/>
                <w:szCs w:val="21"/>
              </w:rPr>
            </w:pPr>
            <w:r>
              <w:rPr>
                <w:rFonts w:hint="eastAsia" w:ascii="宋体" w:hAnsi="宋体" w:eastAsia="宋体"/>
                <w:color w:val="auto"/>
                <w:sz w:val="21"/>
                <w:szCs w:val="21"/>
              </w:rPr>
              <w:t>性别</w:t>
            </w:r>
          </w:p>
        </w:tc>
        <w:tc>
          <w:tcPr>
            <w:tcW w:w="708" w:type="dxa"/>
            <w:vAlign w:val="center"/>
          </w:tcPr>
          <w:p>
            <w:pPr>
              <w:jc w:val="center"/>
              <w:rPr>
                <w:rFonts w:ascii="宋体" w:hAnsi="宋体" w:eastAsia="宋体"/>
                <w:color w:val="auto"/>
                <w:sz w:val="21"/>
                <w:szCs w:val="21"/>
              </w:rPr>
            </w:pPr>
            <w:r>
              <w:rPr>
                <w:rFonts w:hint="eastAsia" w:ascii="宋体" w:hAnsi="宋体" w:eastAsia="宋体"/>
                <w:color w:val="auto"/>
                <w:sz w:val="21"/>
                <w:szCs w:val="21"/>
              </w:rPr>
              <w:t>年龄</w:t>
            </w:r>
          </w:p>
        </w:tc>
        <w:tc>
          <w:tcPr>
            <w:tcW w:w="851" w:type="dxa"/>
            <w:vAlign w:val="center"/>
          </w:tcPr>
          <w:p>
            <w:pPr>
              <w:jc w:val="center"/>
              <w:rPr>
                <w:rFonts w:ascii="宋体" w:hAnsi="宋体" w:eastAsia="宋体"/>
                <w:color w:val="auto"/>
                <w:sz w:val="21"/>
                <w:szCs w:val="21"/>
              </w:rPr>
            </w:pPr>
            <w:r>
              <w:rPr>
                <w:rFonts w:hint="eastAsia" w:ascii="宋体" w:hAnsi="宋体" w:eastAsia="宋体"/>
                <w:color w:val="auto"/>
                <w:sz w:val="21"/>
                <w:szCs w:val="21"/>
              </w:rPr>
              <w:t>技术职称</w:t>
            </w:r>
          </w:p>
        </w:tc>
        <w:tc>
          <w:tcPr>
            <w:tcW w:w="850" w:type="dxa"/>
            <w:vAlign w:val="center"/>
          </w:tcPr>
          <w:p>
            <w:pPr>
              <w:jc w:val="center"/>
              <w:rPr>
                <w:rFonts w:ascii="宋体" w:hAnsi="宋体" w:eastAsia="宋体"/>
                <w:color w:val="auto"/>
                <w:sz w:val="21"/>
                <w:szCs w:val="21"/>
              </w:rPr>
            </w:pPr>
            <w:r>
              <w:rPr>
                <w:rFonts w:hint="eastAsia" w:ascii="宋体" w:hAnsi="宋体" w:eastAsia="宋体"/>
                <w:color w:val="auto"/>
                <w:sz w:val="21"/>
                <w:szCs w:val="21"/>
              </w:rPr>
              <w:t>专 业</w:t>
            </w:r>
          </w:p>
        </w:tc>
        <w:tc>
          <w:tcPr>
            <w:tcW w:w="788" w:type="dxa"/>
            <w:vAlign w:val="center"/>
          </w:tcPr>
          <w:p>
            <w:pPr>
              <w:jc w:val="center"/>
              <w:rPr>
                <w:rFonts w:ascii="宋体" w:hAnsi="宋体" w:eastAsia="宋体"/>
                <w:color w:val="auto"/>
                <w:sz w:val="21"/>
                <w:szCs w:val="21"/>
              </w:rPr>
            </w:pPr>
            <w:r>
              <w:rPr>
                <w:rFonts w:hint="eastAsia" w:ascii="宋体" w:hAnsi="宋体" w:eastAsia="宋体"/>
                <w:color w:val="auto"/>
                <w:sz w:val="21"/>
                <w:szCs w:val="21"/>
              </w:rPr>
              <w:t>资质证书</w:t>
            </w:r>
          </w:p>
        </w:tc>
        <w:tc>
          <w:tcPr>
            <w:tcW w:w="1090" w:type="dxa"/>
            <w:tcBorders>
              <w:right w:val="single" w:color="auto" w:sz="6" w:space="0"/>
            </w:tcBorders>
            <w:vAlign w:val="center"/>
          </w:tcPr>
          <w:p>
            <w:pPr>
              <w:jc w:val="center"/>
              <w:rPr>
                <w:rFonts w:ascii="宋体" w:hAnsi="宋体" w:eastAsia="宋体"/>
                <w:color w:val="auto"/>
                <w:sz w:val="21"/>
                <w:szCs w:val="21"/>
              </w:rPr>
            </w:pPr>
            <w:r>
              <w:rPr>
                <w:rFonts w:hint="eastAsia" w:ascii="宋体" w:hAnsi="宋体" w:eastAsia="宋体"/>
                <w:color w:val="auto"/>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660" w:type="dxa"/>
            <w:vAlign w:val="center"/>
          </w:tcPr>
          <w:p>
            <w:pPr>
              <w:spacing w:line="288" w:lineRule="auto"/>
              <w:jc w:val="center"/>
              <w:rPr>
                <w:rFonts w:ascii="宋体" w:hAnsi="宋体" w:eastAsia="宋体"/>
                <w:color w:val="auto"/>
                <w:sz w:val="21"/>
                <w:szCs w:val="21"/>
              </w:rPr>
            </w:pPr>
          </w:p>
        </w:tc>
        <w:tc>
          <w:tcPr>
            <w:tcW w:w="822" w:type="dxa"/>
            <w:vAlign w:val="center"/>
          </w:tcPr>
          <w:p>
            <w:pPr>
              <w:spacing w:line="288" w:lineRule="auto"/>
              <w:jc w:val="center"/>
              <w:rPr>
                <w:rFonts w:ascii="宋体" w:hAnsi="宋体" w:eastAsia="宋体"/>
                <w:color w:val="auto"/>
                <w:sz w:val="21"/>
                <w:szCs w:val="21"/>
              </w:rPr>
            </w:pPr>
          </w:p>
        </w:tc>
        <w:tc>
          <w:tcPr>
            <w:tcW w:w="1392" w:type="dxa"/>
            <w:vAlign w:val="center"/>
          </w:tcPr>
          <w:p>
            <w:pPr>
              <w:spacing w:line="288" w:lineRule="auto"/>
              <w:jc w:val="center"/>
              <w:rPr>
                <w:rFonts w:ascii="宋体" w:hAnsi="宋体" w:eastAsia="宋体"/>
                <w:color w:val="auto"/>
                <w:sz w:val="21"/>
                <w:szCs w:val="21"/>
              </w:rPr>
            </w:pPr>
          </w:p>
        </w:tc>
        <w:tc>
          <w:tcPr>
            <w:tcW w:w="763" w:type="dxa"/>
            <w:vAlign w:val="center"/>
          </w:tcPr>
          <w:p>
            <w:pPr>
              <w:spacing w:line="288" w:lineRule="auto"/>
              <w:jc w:val="center"/>
              <w:rPr>
                <w:rFonts w:ascii="宋体" w:hAnsi="宋体" w:eastAsia="宋体"/>
                <w:color w:val="auto"/>
                <w:sz w:val="21"/>
                <w:szCs w:val="21"/>
              </w:rPr>
            </w:pPr>
          </w:p>
        </w:tc>
        <w:tc>
          <w:tcPr>
            <w:tcW w:w="708" w:type="dxa"/>
            <w:vAlign w:val="center"/>
          </w:tcPr>
          <w:p>
            <w:pPr>
              <w:spacing w:line="288" w:lineRule="auto"/>
              <w:jc w:val="center"/>
              <w:rPr>
                <w:rFonts w:ascii="宋体" w:hAnsi="宋体" w:eastAsia="宋体"/>
                <w:color w:val="auto"/>
                <w:sz w:val="21"/>
                <w:szCs w:val="21"/>
              </w:rPr>
            </w:pPr>
          </w:p>
        </w:tc>
        <w:tc>
          <w:tcPr>
            <w:tcW w:w="851" w:type="dxa"/>
            <w:vAlign w:val="center"/>
          </w:tcPr>
          <w:p>
            <w:pPr>
              <w:spacing w:line="288" w:lineRule="auto"/>
              <w:jc w:val="center"/>
              <w:rPr>
                <w:rFonts w:ascii="宋体" w:hAnsi="宋体" w:eastAsia="宋体"/>
                <w:color w:val="auto"/>
                <w:sz w:val="21"/>
                <w:szCs w:val="21"/>
              </w:rPr>
            </w:pPr>
          </w:p>
        </w:tc>
        <w:tc>
          <w:tcPr>
            <w:tcW w:w="850" w:type="dxa"/>
            <w:vAlign w:val="center"/>
          </w:tcPr>
          <w:p>
            <w:pPr>
              <w:spacing w:line="288" w:lineRule="auto"/>
              <w:jc w:val="center"/>
              <w:rPr>
                <w:rFonts w:ascii="宋体" w:hAnsi="宋体" w:eastAsia="宋体"/>
                <w:color w:val="auto"/>
                <w:sz w:val="21"/>
                <w:szCs w:val="21"/>
              </w:rPr>
            </w:pPr>
          </w:p>
        </w:tc>
        <w:tc>
          <w:tcPr>
            <w:tcW w:w="788" w:type="dxa"/>
            <w:vAlign w:val="center"/>
          </w:tcPr>
          <w:p>
            <w:pPr>
              <w:spacing w:line="288" w:lineRule="auto"/>
              <w:jc w:val="center"/>
              <w:rPr>
                <w:rFonts w:ascii="宋体" w:hAnsi="宋体" w:eastAsia="宋体"/>
                <w:color w:val="auto"/>
                <w:sz w:val="21"/>
                <w:szCs w:val="21"/>
              </w:rPr>
            </w:pPr>
          </w:p>
        </w:tc>
        <w:tc>
          <w:tcPr>
            <w:tcW w:w="1090" w:type="dxa"/>
            <w:tcBorders>
              <w:right w:val="single" w:color="auto" w:sz="6" w:space="0"/>
            </w:tcBorders>
            <w:vAlign w:val="center"/>
          </w:tcPr>
          <w:p>
            <w:pPr>
              <w:spacing w:line="288" w:lineRule="auto"/>
              <w:jc w:val="center"/>
              <w:rPr>
                <w:rFonts w:ascii="宋体" w:hAnsi="宋体" w:eastAsia="宋体"/>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660" w:type="dxa"/>
            <w:vAlign w:val="center"/>
          </w:tcPr>
          <w:p>
            <w:pPr>
              <w:spacing w:line="288" w:lineRule="auto"/>
              <w:jc w:val="center"/>
              <w:rPr>
                <w:rFonts w:ascii="宋体" w:hAnsi="宋体" w:eastAsia="宋体"/>
                <w:color w:val="auto"/>
                <w:sz w:val="21"/>
                <w:szCs w:val="21"/>
              </w:rPr>
            </w:pPr>
          </w:p>
        </w:tc>
        <w:tc>
          <w:tcPr>
            <w:tcW w:w="822" w:type="dxa"/>
            <w:vAlign w:val="center"/>
          </w:tcPr>
          <w:p>
            <w:pPr>
              <w:spacing w:line="288" w:lineRule="auto"/>
              <w:jc w:val="center"/>
              <w:rPr>
                <w:rFonts w:ascii="宋体" w:hAnsi="宋体" w:eastAsia="宋体"/>
                <w:color w:val="auto"/>
                <w:sz w:val="21"/>
                <w:szCs w:val="21"/>
              </w:rPr>
            </w:pPr>
          </w:p>
        </w:tc>
        <w:tc>
          <w:tcPr>
            <w:tcW w:w="1392" w:type="dxa"/>
            <w:vAlign w:val="center"/>
          </w:tcPr>
          <w:p>
            <w:pPr>
              <w:spacing w:line="288" w:lineRule="auto"/>
              <w:jc w:val="center"/>
              <w:rPr>
                <w:rFonts w:ascii="宋体" w:hAnsi="宋体" w:eastAsia="宋体"/>
                <w:color w:val="auto"/>
                <w:sz w:val="21"/>
                <w:szCs w:val="21"/>
              </w:rPr>
            </w:pPr>
          </w:p>
        </w:tc>
        <w:tc>
          <w:tcPr>
            <w:tcW w:w="763" w:type="dxa"/>
            <w:vAlign w:val="center"/>
          </w:tcPr>
          <w:p>
            <w:pPr>
              <w:spacing w:line="288" w:lineRule="auto"/>
              <w:jc w:val="center"/>
              <w:rPr>
                <w:rFonts w:ascii="宋体" w:hAnsi="宋体" w:eastAsia="宋体"/>
                <w:color w:val="auto"/>
                <w:sz w:val="21"/>
                <w:szCs w:val="21"/>
              </w:rPr>
            </w:pPr>
          </w:p>
        </w:tc>
        <w:tc>
          <w:tcPr>
            <w:tcW w:w="708" w:type="dxa"/>
            <w:vAlign w:val="center"/>
          </w:tcPr>
          <w:p>
            <w:pPr>
              <w:spacing w:line="288" w:lineRule="auto"/>
              <w:jc w:val="center"/>
              <w:rPr>
                <w:rFonts w:ascii="宋体" w:hAnsi="宋体" w:eastAsia="宋体"/>
                <w:color w:val="auto"/>
                <w:sz w:val="21"/>
                <w:szCs w:val="21"/>
              </w:rPr>
            </w:pPr>
          </w:p>
        </w:tc>
        <w:tc>
          <w:tcPr>
            <w:tcW w:w="851" w:type="dxa"/>
            <w:vAlign w:val="center"/>
          </w:tcPr>
          <w:p>
            <w:pPr>
              <w:spacing w:line="288" w:lineRule="auto"/>
              <w:jc w:val="center"/>
              <w:rPr>
                <w:rFonts w:ascii="宋体" w:hAnsi="宋体" w:eastAsia="宋体"/>
                <w:color w:val="auto"/>
                <w:sz w:val="21"/>
                <w:szCs w:val="21"/>
              </w:rPr>
            </w:pPr>
          </w:p>
        </w:tc>
        <w:tc>
          <w:tcPr>
            <w:tcW w:w="850" w:type="dxa"/>
            <w:vAlign w:val="center"/>
          </w:tcPr>
          <w:p>
            <w:pPr>
              <w:spacing w:line="288" w:lineRule="auto"/>
              <w:jc w:val="center"/>
              <w:rPr>
                <w:rFonts w:ascii="宋体" w:hAnsi="宋体" w:eastAsia="宋体"/>
                <w:color w:val="auto"/>
                <w:sz w:val="21"/>
                <w:szCs w:val="21"/>
              </w:rPr>
            </w:pPr>
          </w:p>
        </w:tc>
        <w:tc>
          <w:tcPr>
            <w:tcW w:w="788" w:type="dxa"/>
            <w:vAlign w:val="center"/>
          </w:tcPr>
          <w:p>
            <w:pPr>
              <w:spacing w:line="288" w:lineRule="auto"/>
              <w:jc w:val="center"/>
              <w:rPr>
                <w:rFonts w:ascii="宋体" w:hAnsi="宋体" w:eastAsia="宋体"/>
                <w:color w:val="auto"/>
                <w:sz w:val="21"/>
                <w:szCs w:val="21"/>
              </w:rPr>
            </w:pPr>
          </w:p>
        </w:tc>
        <w:tc>
          <w:tcPr>
            <w:tcW w:w="1090" w:type="dxa"/>
            <w:tcBorders>
              <w:right w:val="single" w:color="auto" w:sz="6" w:space="0"/>
            </w:tcBorders>
            <w:vAlign w:val="center"/>
          </w:tcPr>
          <w:p>
            <w:pPr>
              <w:spacing w:line="288" w:lineRule="auto"/>
              <w:jc w:val="center"/>
              <w:rPr>
                <w:rFonts w:ascii="宋体" w:hAnsi="宋体" w:eastAsia="宋体"/>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660" w:type="dxa"/>
            <w:vAlign w:val="center"/>
          </w:tcPr>
          <w:p>
            <w:pPr>
              <w:spacing w:line="288" w:lineRule="auto"/>
              <w:jc w:val="center"/>
              <w:rPr>
                <w:rFonts w:ascii="宋体" w:hAnsi="宋体" w:eastAsia="宋体"/>
                <w:color w:val="auto"/>
                <w:sz w:val="21"/>
                <w:szCs w:val="21"/>
              </w:rPr>
            </w:pPr>
          </w:p>
        </w:tc>
        <w:tc>
          <w:tcPr>
            <w:tcW w:w="822" w:type="dxa"/>
            <w:vAlign w:val="center"/>
          </w:tcPr>
          <w:p>
            <w:pPr>
              <w:spacing w:line="288" w:lineRule="auto"/>
              <w:jc w:val="center"/>
              <w:rPr>
                <w:rFonts w:ascii="宋体" w:hAnsi="宋体" w:eastAsia="宋体"/>
                <w:color w:val="auto"/>
                <w:sz w:val="21"/>
                <w:szCs w:val="21"/>
              </w:rPr>
            </w:pPr>
          </w:p>
        </w:tc>
        <w:tc>
          <w:tcPr>
            <w:tcW w:w="1392" w:type="dxa"/>
            <w:vAlign w:val="center"/>
          </w:tcPr>
          <w:p>
            <w:pPr>
              <w:spacing w:line="288" w:lineRule="auto"/>
              <w:jc w:val="center"/>
              <w:rPr>
                <w:rFonts w:ascii="宋体" w:hAnsi="宋体" w:eastAsia="宋体"/>
                <w:color w:val="auto"/>
                <w:sz w:val="21"/>
                <w:szCs w:val="21"/>
              </w:rPr>
            </w:pPr>
          </w:p>
        </w:tc>
        <w:tc>
          <w:tcPr>
            <w:tcW w:w="763" w:type="dxa"/>
            <w:vAlign w:val="center"/>
          </w:tcPr>
          <w:p>
            <w:pPr>
              <w:spacing w:line="288" w:lineRule="auto"/>
              <w:jc w:val="center"/>
              <w:rPr>
                <w:rFonts w:ascii="宋体" w:hAnsi="宋体" w:eastAsia="宋体"/>
                <w:color w:val="auto"/>
                <w:sz w:val="21"/>
                <w:szCs w:val="21"/>
              </w:rPr>
            </w:pPr>
          </w:p>
        </w:tc>
        <w:tc>
          <w:tcPr>
            <w:tcW w:w="708" w:type="dxa"/>
            <w:vAlign w:val="center"/>
          </w:tcPr>
          <w:p>
            <w:pPr>
              <w:spacing w:line="288" w:lineRule="auto"/>
              <w:jc w:val="center"/>
              <w:rPr>
                <w:rFonts w:ascii="宋体" w:hAnsi="宋体" w:eastAsia="宋体"/>
                <w:color w:val="auto"/>
                <w:sz w:val="21"/>
                <w:szCs w:val="21"/>
              </w:rPr>
            </w:pPr>
          </w:p>
        </w:tc>
        <w:tc>
          <w:tcPr>
            <w:tcW w:w="851" w:type="dxa"/>
            <w:vAlign w:val="center"/>
          </w:tcPr>
          <w:p>
            <w:pPr>
              <w:spacing w:line="288" w:lineRule="auto"/>
              <w:jc w:val="center"/>
              <w:rPr>
                <w:rFonts w:ascii="宋体" w:hAnsi="宋体" w:eastAsia="宋体"/>
                <w:color w:val="auto"/>
                <w:sz w:val="21"/>
                <w:szCs w:val="21"/>
              </w:rPr>
            </w:pPr>
          </w:p>
        </w:tc>
        <w:tc>
          <w:tcPr>
            <w:tcW w:w="850" w:type="dxa"/>
            <w:vAlign w:val="center"/>
          </w:tcPr>
          <w:p>
            <w:pPr>
              <w:spacing w:line="288" w:lineRule="auto"/>
              <w:jc w:val="center"/>
              <w:rPr>
                <w:rFonts w:ascii="宋体" w:hAnsi="宋体" w:eastAsia="宋体"/>
                <w:color w:val="auto"/>
                <w:sz w:val="21"/>
                <w:szCs w:val="21"/>
              </w:rPr>
            </w:pPr>
          </w:p>
        </w:tc>
        <w:tc>
          <w:tcPr>
            <w:tcW w:w="788" w:type="dxa"/>
            <w:vAlign w:val="center"/>
          </w:tcPr>
          <w:p>
            <w:pPr>
              <w:spacing w:line="288" w:lineRule="auto"/>
              <w:jc w:val="center"/>
              <w:rPr>
                <w:rFonts w:ascii="宋体" w:hAnsi="宋体" w:eastAsia="宋体"/>
                <w:color w:val="auto"/>
                <w:sz w:val="21"/>
                <w:szCs w:val="21"/>
              </w:rPr>
            </w:pPr>
          </w:p>
        </w:tc>
        <w:tc>
          <w:tcPr>
            <w:tcW w:w="1090" w:type="dxa"/>
            <w:tcBorders>
              <w:right w:val="single" w:color="auto" w:sz="6" w:space="0"/>
            </w:tcBorders>
            <w:vAlign w:val="center"/>
          </w:tcPr>
          <w:p>
            <w:pPr>
              <w:spacing w:line="288" w:lineRule="auto"/>
              <w:jc w:val="center"/>
              <w:rPr>
                <w:rFonts w:ascii="宋体" w:hAnsi="宋体" w:eastAsia="宋体"/>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660" w:type="dxa"/>
            <w:vAlign w:val="center"/>
          </w:tcPr>
          <w:p>
            <w:pPr>
              <w:spacing w:line="288" w:lineRule="auto"/>
              <w:jc w:val="center"/>
              <w:rPr>
                <w:rFonts w:ascii="宋体" w:hAnsi="宋体" w:eastAsia="宋体"/>
                <w:color w:val="auto"/>
                <w:sz w:val="21"/>
                <w:szCs w:val="21"/>
              </w:rPr>
            </w:pPr>
          </w:p>
        </w:tc>
        <w:tc>
          <w:tcPr>
            <w:tcW w:w="822" w:type="dxa"/>
            <w:vAlign w:val="center"/>
          </w:tcPr>
          <w:p>
            <w:pPr>
              <w:spacing w:line="288" w:lineRule="auto"/>
              <w:jc w:val="center"/>
              <w:rPr>
                <w:rFonts w:ascii="宋体" w:hAnsi="宋体" w:eastAsia="宋体"/>
                <w:color w:val="auto"/>
                <w:sz w:val="21"/>
                <w:szCs w:val="21"/>
              </w:rPr>
            </w:pPr>
          </w:p>
        </w:tc>
        <w:tc>
          <w:tcPr>
            <w:tcW w:w="1392" w:type="dxa"/>
            <w:vAlign w:val="center"/>
          </w:tcPr>
          <w:p>
            <w:pPr>
              <w:spacing w:line="288" w:lineRule="auto"/>
              <w:jc w:val="center"/>
              <w:rPr>
                <w:rFonts w:ascii="宋体" w:hAnsi="宋体" w:eastAsia="宋体"/>
                <w:color w:val="auto"/>
                <w:sz w:val="21"/>
                <w:szCs w:val="21"/>
              </w:rPr>
            </w:pPr>
          </w:p>
        </w:tc>
        <w:tc>
          <w:tcPr>
            <w:tcW w:w="763" w:type="dxa"/>
            <w:vAlign w:val="center"/>
          </w:tcPr>
          <w:p>
            <w:pPr>
              <w:spacing w:line="288" w:lineRule="auto"/>
              <w:jc w:val="center"/>
              <w:rPr>
                <w:rFonts w:ascii="宋体" w:hAnsi="宋体" w:eastAsia="宋体"/>
                <w:color w:val="auto"/>
                <w:sz w:val="21"/>
                <w:szCs w:val="21"/>
              </w:rPr>
            </w:pPr>
          </w:p>
        </w:tc>
        <w:tc>
          <w:tcPr>
            <w:tcW w:w="708" w:type="dxa"/>
            <w:vAlign w:val="center"/>
          </w:tcPr>
          <w:p>
            <w:pPr>
              <w:spacing w:line="288" w:lineRule="auto"/>
              <w:jc w:val="center"/>
              <w:rPr>
                <w:rFonts w:ascii="宋体" w:hAnsi="宋体" w:eastAsia="宋体"/>
                <w:color w:val="auto"/>
                <w:sz w:val="21"/>
                <w:szCs w:val="21"/>
              </w:rPr>
            </w:pPr>
          </w:p>
        </w:tc>
        <w:tc>
          <w:tcPr>
            <w:tcW w:w="851" w:type="dxa"/>
            <w:vAlign w:val="center"/>
          </w:tcPr>
          <w:p>
            <w:pPr>
              <w:spacing w:line="288" w:lineRule="auto"/>
              <w:jc w:val="center"/>
              <w:rPr>
                <w:rFonts w:ascii="宋体" w:hAnsi="宋体" w:eastAsia="宋体"/>
                <w:color w:val="auto"/>
                <w:sz w:val="21"/>
                <w:szCs w:val="21"/>
              </w:rPr>
            </w:pPr>
          </w:p>
        </w:tc>
        <w:tc>
          <w:tcPr>
            <w:tcW w:w="850" w:type="dxa"/>
            <w:vAlign w:val="center"/>
          </w:tcPr>
          <w:p>
            <w:pPr>
              <w:spacing w:line="288" w:lineRule="auto"/>
              <w:jc w:val="center"/>
              <w:rPr>
                <w:rFonts w:ascii="宋体" w:hAnsi="宋体" w:eastAsia="宋体"/>
                <w:color w:val="auto"/>
                <w:sz w:val="21"/>
                <w:szCs w:val="21"/>
              </w:rPr>
            </w:pPr>
          </w:p>
        </w:tc>
        <w:tc>
          <w:tcPr>
            <w:tcW w:w="788" w:type="dxa"/>
            <w:vAlign w:val="center"/>
          </w:tcPr>
          <w:p>
            <w:pPr>
              <w:spacing w:line="288" w:lineRule="auto"/>
              <w:jc w:val="center"/>
              <w:rPr>
                <w:rFonts w:ascii="宋体" w:hAnsi="宋体" w:eastAsia="宋体"/>
                <w:color w:val="auto"/>
                <w:sz w:val="21"/>
                <w:szCs w:val="21"/>
              </w:rPr>
            </w:pPr>
          </w:p>
        </w:tc>
        <w:tc>
          <w:tcPr>
            <w:tcW w:w="1090" w:type="dxa"/>
            <w:tcBorders>
              <w:right w:val="single" w:color="auto" w:sz="6" w:space="0"/>
            </w:tcBorders>
            <w:vAlign w:val="center"/>
          </w:tcPr>
          <w:p>
            <w:pPr>
              <w:spacing w:line="288" w:lineRule="auto"/>
              <w:jc w:val="center"/>
              <w:rPr>
                <w:rFonts w:ascii="宋体" w:hAnsi="宋体" w:eastAsia="宋体"/>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660" w:type="dxa"/>
            <w:vAlign w:val="center"/>
          </w:tcPr>
          <w:p>
            <w:pPr>
              <w:spacing w:line="288" w:lineRule="auto"/>
              <w:jc w:val="center"/>
              <w:rPr>
                <w:rFonts w:ascii="宋体" w:hAnsi="宋体" w:eastAsia="宋体"/>
                <w:color w:val="auto"/>
                <w:sz w:val="21"/>
                <w:szCs w:val="21"/>
              </w:rPr>
            </w:pPr>
          </w:p>
        </w:tc>
        <w:tc>
          <w:tcPr>
            <w:tcW w:w="822" w:type="dxa"/>
            <w:vAlign w:val="center"/>
          </w:tcPr>
          <w:p>
            <w:pPr>
              <w:spacing w:line="288" w:lineRule="auto"/>
              <w:jc w:val="center"/>
              <w:rPr>
                <w:rFonts w:ascii="宋体" w:hAnsi="宋体" w:eastAsia="宋体"/>
                <w:color w:val="auto"/>
                <w:sz w:val="21"/>
                <w:szCs w:val="21"/>
              </w:rPr>
            </w:pPr>
          </w:p>
        </w:tc>
        <w:tc>
          <w:tcPr>
            <w:tcW w:w="1392" w:type="dxa"/>
            <w:vAlign w:val="center"/>
          </w:tcPr>
          <w:p>
            <w:pPr>
              <w:spacing w:line="288" w:lineRule="auto"/>
              <w:jc w:val="center"/>
              <w:rPr>
                <w:rFonts w:ascii="宋体" w:hAnsi="宋体" w:eastAsia="宋体"/>
                <w:color w:val="auto"/>
                <w:sz w:val="21"/>
                <w:szCs w:val="21"/>
              </w:rPr>
            </w:pPr>
          </w:p>
        </w:tc>
        <w:tc>
          <w:tcPr>
            <w:tcW w:w="763" w:type="dxa"/>
            <w:vAlign w:val="center"/>
          </w:tcPr>
          <w:p>
            <w:pPr>
              <w:spacing w:line="288" w:lineRule="auto"/>
              <w:jc w:val="center"/>
              <w:rPr>
                <w:rFonts w:ascii="宋体" w:hAnsi="宋体" w:eastAsia="宋体"/>
                <w:color w:val="auto"/>
                <w:sz w:val="21"/>
                <w:szCs w:val="21"/>
              </w:rPr>
            </w:pPr>
          </w:p>
        </w:tc>
        <w:tc>
          <w:tcPr>
            <w:tcW w:w="708" w:type="dxa"/>
            <w:vAlign w:val="center"/>
          </w:tcPr>
          <w:p>
            <w:pPr>
              <w:spacing w:line="288" w:lineRule="auto"/>
              <w:jc w:val="center"/>
              <w:rPr>
                <w:rFonts w:ascii="宋体" w:hAnsi="宋体" w:eastAsia="宋体"/>
                <w:color w:val="auto"/>
                <w:sz w:val="21"/>
                <w:szCs w:val="21"/>
              </w:rPr>
            </w:pPr>
          </w:p>
        </w:tc>
        <w:tc>
          <w:tcPr>
            <w:tcW w:w="851" w:type="dxa"/>
            <w:vAlign w:val="center"/>
          </w:tcPr>
          <w:p>
            <w:pPr>
              <w:spacing w:line="288" w:lineRule="auto"/>
              <w:jc w:val="center"/>
              <w:rPr>
                <w:rFonts w:ascii="宋体" w:hAnsi="宋体" w:eastAsia="宋体"/>
                <w:color w:val="auto"/>
                <w:sz w:val="21"/>
                <w:szCs w:val="21"/>
              </w:rPr>
            </w:pPr>
          </w:p>
        </w:tc>
        <w:tc>
          <w:tcPr>
            <w:tcW w:w="850" w:type="dxa"/>
            <w:vAlign w:val="center"/>
          </w:tcPr>
          <w:p>
            <w:pPr>
              <w:spacing w:line="288" w:lineRule="auto"/>
              <w:jc w:val="center"/>
              <w:rPr>
                <w:rFonts w:ascii="宋体" w:hAnsi="宋体" w:eastAsia="宋体"/>
                <w:color w:val="auto"/>
                <w:sz w:val="21"/>
                <w:szCs w:val="21"/>
              </w:rPr>
            </w:pPr>
          </w:p>
        </w:tc>
        <w:tc>
          <w:tcPr>
            <w:tcW w:w="788" w:type="dxa"/>
            <w:vAlign w:val="center"/>
          </w:tcPr>
          <w:p>
            <w:pPr>
              <w:spacing w:line="288" w:lineRule="auto"/>
              <w:jc w:val="center"/>
              <w:rPr>
                <w:rFonts w:ascii="宋体" w:hAnsi="宋体" w:eastAsia="宋体"/>
                <w:color w:val="auto"/>
                <w:sz w:val="21"/>
                <w:szCs w:val="21"/>
              </w:rPr>
            </w:pPr>
          </w:p>
        </w:tc>
        <w:tc>
          <w:tcPr>
            <w:tcW w:w="1090" w:type="dxa"/>
            <w:tcBorders>
              <w:right w:val="single" w:color="auto" w:sz="6" w:space="0"/>
            </w:tcBorders>
            <w:vAlign w:val="center"/>
          </w:tcPr>
          <w:p>
            <w:pPr>
              <w:spacing w:line="288" w:lineRule="auto"/>
              <w:jc w:val="center"/>
              <w:rPr>
                <w:rFonts w:ascii="宋体" w:hAnsi="宋体" w:eastAsia="宋体"/>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660" w:type="dxa"/>
            <w:vAlign w:val="center"/>
          </w:tcPr>
          <w:p>
            <w:pPr>
              <w:spacing w:line="288" w:lineRule="auto"/>
              <w:jc w:val="center"/>
              <w:rPr>
                <w:rFonts w:ascii="宋体" w:hAnsi="宋体" w:eastAsia="宋体"/>
                <w:color w:val="auto"/>
                <w:sz w:val="21"/>
                <w:szCs w:val="21"/>
              </w:rPr>
            </w:pPr>
          </w:p>
        </w:tc>
        <w:tc>
          <w:tcPr>
            <w:tcW w:w="822" w:type="dxa"/>
            <w:vAlign w:val="center"/>
          </w:tcPr>
          <w:p>
            <w:pPr>
              <w:spacing w:line="288" w:lineRule="auto"/>
              <w:jc w:val="center"/>
              <w:rPr>
                <w:rFonts w:ascii="宋体" w:hAnsi="宋体" w:eastAsia="宋体"/>
                <w:color w:val="auto"/>
                <w:sz w:val="21"/>
                <w:szCs w:val="21"/>
              </w:rPr>
            </w:pPr>
          </w:p>
        </w:tc>
        <w:tc>
          <w:tcPr>
            <w:tcW w:w="1392" w:type="dxa"/>
            <w:vAlign w:val="center"/>
          </w:tcPr>
          <w:p>
            <w:pPr>
              <w:spacing w:line="288" w:lineRule="auto"/>
              <w:jc w:val="center"/>
              <w:rPr>
                <w:rFonts w:ascii="宋体" w:hAnsi="宋体" w:eastAsia="宋体"/>
                <w:color w:val="auto"/>
                <w:sz w:val="21"/>
                <w:szCs w:val="21"/>
              </w:rPr>
            </w:pPr>
          </w:p>
        </w:tc>
        <w:tc>
          <w:tcPr>
            <w:tcW w:w="763" w:type="dxa"/>
            <w:vAlign w:val="center"/>
          </w:tcPr>
          <w:p>
            <w:pPr>
              <w:spacing w:line="288" w:lineRule="auto"/>
              <w:jc w:val="center"/>
              <w:rPr>
                <w:rFonts w:ascii="宋体" w:hAnsi="宋体" w:eastAsia="宋体"/>
                <w:color w:val="auto"/>
                <w:sz w:val="21"/>
                <w:szCs w:val="21"/>
              </w:rPr>
            </w:pPr>
          </w:p>
        </w:tc>
        <w:tc>
          <w:tcPr>
            <w:tcW w:w="708" w:type="dxa"/>
            <w:vAlign w:val="center"/>
          </w:tcPr>
          <w:p>
            <w:pPr>
              <w:spacing w:line="288" w:lineRule="auto"/>
              <w:jc w:val="center"/>
              <w:rPr>
                <w:rFonts w:ascii="宋体" w:hAnsi="宋体" w:eastAsia="宋体"/>
                <w:color w:val="auto"/>
                <w:sz w:val="21"/>
                <w:szCs w:val="21"/>
              </w:rPr>
            </w:pPr>
          </w:p>
        </w:tc>
        <w:tc>
          <w:tcPr>
            <w:tcW w:w="851" w:type="dxa"/>
            <w:vAlign w:val="center"/>
          </w:tcPr>
          <w:p>
            <w:pPr>
              <w:spacing w:line="288" w:lineRule="auto"/>
              <w:jc w:val="center"/>
              <w:rPr>
                <w:rFonts w:ascii="宋体" w:hAnsi="宋体" w:eastAsia="宋体"/>
                <w:color w:val="auto"/>
                <w:sz w:val="21"/>
                <w:szCs w:val="21"/>
              </w:rPr>
            </w:pPr>
          </w:p>
        </w:tc>
        <w:tc>
          <w:tcPr>
            <w:tcW w:w="850" w:type="dxa"/>
            <w:vAlign w:val="center"/>
          </w:tcPr>
          <w:p>
            <w:pPr>
              <w:spacing w:line="288" w:lineRule="auto"/>
              <w:jc w:val="center"/>
              <w:rPr>
                <w:rFonts w:ascii="宋体" w:hAnsi="宋体" w:eastAsia="宋体"/>
                <w:color w:val="auto"/>
                <w:sz w:val="21"/>
                <w:szCs w:val="21"/>
              </w:rPr>
            </w:pPr>
          </w:p>
        </w:tc>
        <w:tc>
          <w:tcPr>
            <w:tcW w:w="788" w:type="dxa"/>
            <w:vAlign w:val="center"/>
          </w:tcPr>
          <w:p>
            <w:pPr>
              <w:spacing w:line="288" w:lineRule="auto"/>
              <w:jc w:val="center"/>
              <w:rPr>
                <w:rFonts w:ascii="宋体" w:hAnsi="宋体" w:eastAsia="宋体"/>
                <w:color w:val="auto"/>
                <w:sz w:val="21"/>
                <w:szCs w:val="21"/>
              </w:rPr>
            </w:pPr>
          </w:p>
        </w:tc>
        <w:tc>
          <w:tcPr>
            <w:tcW w:w="1090" w:type="dxa"/>
            <w:tcBorders>
              <w:right w:val="single" w:color="auto" w:sz="6" w:space="0"/>
            </w:tcBorders>
            <w:vAlign w:val="center"/>
          </w:tcPr>
          <w:p>
            <w:pPr>
              <w:spacing w:line="288" w:lineRule="auto"/>
              <w:jc w:val="center"/>
              <w:rPr>
                <w:rFonts w:ascii="宋体" w:hAnsi="宋体" w:eastAsia="宋体"/>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660" w:type="dxa"/>
            <w:vAlign w:val="center"/>
          </w:tcPr>
          <w:p>
            <w:pPr>
              <w:spacing w:line="288" w:lineRule="auto"/>
              <w:jc w:val="center"/>
              <w:rPr>
                <w:rFonts w:ascii="宋体" w:hAnsi="宋体" w:eastAsia="宋体"/>
                <w:color w:val="auto"/>
                <w:sz w:val="21"/>
                <w:szCs w:val="21"/>
              </w:rPr>
            </w:pPr>
          </w:p>
        </w:tc>
        <w:tc>
          <w:tcPr>
            <w:tcW w:w="822" w:type="dxa"/>
            <w:vAlign w:val="center"/>
          </w:tcPr>
          <w:p>
            <w:pPr>
              <w:spacing w:line="288" w:lineRule="auto"/>
              <w:jc w:val="center"/>
              <w:rPr>
                <w:rFonts w:ascii="宋体" w:hAnsi="宋体" w:eastAsia="宋体"/>
                <w:color w:val="auto"/>
                <w:sz w:val="21"/>
                <w:szCs w:val="21"/>
              </w:rPr>
            </w:pPr>
          </w:p>
        </w:tc>
        <w:tc>
          <w:tcPr>
            <w:tcW w:w="1392" w:type="dxa"/>
            <w:vAlign w:val="center"/>
          </w:tcPr>
          <w:p>
            <w:pPr>
              <w:spacing w:line="288" w:lineRule="auto"/>
              <w:jc w:val="center"/>
              <w:rPr>
                <w:rFonts w:ascii="宋体" w:hAnsi="宋体" w:eastAsia="宋体"/>
                <w:color w:val="auto"/>
                <w:sz w:val="21"/>
                <w:szCs w:val="21"/>
              </w:rPr>
            </w:pPr>
          </w:p>
        </w:tc>
        <w:tc>
          <w:tcPr>
            <w:tcW w:w="763" w:type="dxa"/>
            <w:vAlign w:val="center"/>
          </w:tcPr>
          <w:p>
            <w:pPr>
              <w:spacing w:line="288" w:lineRule="auto"/>
              <w:jc w:val="center"/>
              <w:rPr>
                <w:rFonts w:ascii="宋体" w:hAnsi="宋体" w:eastAsia="宋体"/>
                <w:color w:val="auto"/>
                <w:sz w:val="21"/>
                <w:szCs w:val="21"/>
              </w:rPr>
            </w:pPr>
          </w:p>
        </w:tc>
        <w:tc>
          <w:tcPr>
            <w:tcW w:w="708" w:type="dxa"/>
            <w:vAlign w:val="center"/>
          </w:tcPr>
          <w:p>
            <w:pPr>
              <w:spacing w:line="288" w:lineRule="auto"/>
              <w:jc w:val="center"/>
              <w:rPr>
                <w:rFonts w:ascii="宋体" w:hAnsi="宋体" w:eastAsia="宋体"/>
                <w:color w:val="auto"/>
                <w:sz w:val="21"/>
                <w:szCs w:val="21"/>
              </w:rPr>
            </w:pPr>
          </w:p>
        </w:tc>
        <w:tc>
          <w:tcPr>
            <w:tcW w:w="851" w:type="dxa"/>
            <w:vAlign w:val="center"/>
          </w:tcPr>
          <w:p>
            <w:pPr>
              <w:spacing w:line="288" w:lineRule="auto"/>
              <w:jc w:val="center"/>
              <w:rPr>
                <w:rFonts w:ascii="宋体" w:hAnsi="宋体" w:eastAsia="宋体"/>
                <w:color w:val="auto"/>
                <w:sz w:val="21"/>
                <w:szCs w:val="21"/>
              </w:rPr>
            </w:pPr>
          </w:p>
        </w:tc>
        <w:tc>
          <w:tcPr>
            <w:tcW w:w="850" w:type="dxa"/>
            <w:vAlign w:val="center"/>
          </w:tcPr>
          <w:p>
            <w:pPr>
              <w:spacing w:line="288" w:lineRule="auto"/>
              <w:jc w:val="center"/>
              <w:rPr>
                <w:rFonts w:ascii="宋体" w:hAnsi="宋体" w:eastAsia="宋体"/>
                <w:color w:val="auto"/>
                <w:sz w:val="21"/>
                <w:szCs w:val="21"/>
              </w:rPr>
            </w:pPr>
          </w:p>
        </w:tc>
        <w:tc>
          <w:tcPr>
            <w:tcW w:w="788" w:type="dxa"/>
            <w:vAlign w:val="center"/>
          </w:tcPr>
          <w:p>
            <w:pPr>
              <w:spacing w:line="288" w:lineRule="auto"/>
              <w:jc w:val="center"/>
              <w:rPr>
                <w:rFonts w:ascii="宋体" w:hAnsi="宋体" w:eastAsia="宋体"/>
                <w:color w:val="auto"/>
                <w:sz w:val="21"/>
                <w:szCs w:val="21"/>
              </w:rPr>
            </w:pPr>
          </w:p>
        </w:tc>
        <w:tc>
          <w:tcPr>
            <w:tcW w:w="1090" w:type="dxa"/>
            <w:tcBorders>
              <w:right w:val="single" w:color="auto" w:sz="6" w:space="0"/>
            </w:tcBorders>
            <w:vAlign w:val="center"/>
          </w:tcPr>
          <w:p>
            <w:pPr>
              <w:spacing w:line="288" w:lineRule="auto"/>
              <w:jc w:val="center"/>
              <w:rPr>
                <w:rFonts w:ascii="宋体" w:hAnsi="宋体" w:eastAsia="宋体"/>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660" w:type="dxa"/>
            <w:vAlign w:val="center"/>
          </w:tcPr>
          <w:p>
            <w:pPr>
              <w:spacing w:line="288" w:lineRule="auto"/>
              <w:jc w:val="center"/>
              <w:rPr>
                <w:rFonts w:ascii="宋体" w:hAnsi="宋体" w:eastAsia="宋体"/>
                <w:color w:val="auto"/>
                <w:sz w:val="21"/>
                <w:szCs w:val="21"/>
              </w:rPr>
            </w:pPr>
          </w:p>
        </w:tc>
        <w:tc>
          <w:tcPr>
            <w:tcW w:w="822" w:type="dxa"/>
            <w:vAlign w:val="center"/>
          </w:tcPr>
          <w:p>
            <w:pPr>
              <w:spacing w:line="288" w:lineRule="auto"/>
              <w:jc w:val="center"/>
              <w:rPr>
                <w:rFonts w:ascii="宋体" w:hAnsi="宋体" w:eastAsia="宋体"/>
                <w:color w:val="auto"/>
                <w:sz w:val="21"/>
                <w:szCs w:val="21"/>
              </w:rPr>
            </w:pPr>
          </w:p>
        </w:tc>
        <w:tc>
          <w:tcPr>
            <w:tcW w:w="1392" w:type="dxa"/>
            <w:vAlign w:val="center"/>
          </w:tcPr>
          <w:p>
            <w:pPr>
              <w:spacing w:line="288" w:lineRule="auto"/>
              <w:jc w:val="center"/>
              <w:rPr>
                <w:rFonts w:ascii="宋体" w:hAnsi="宋体" w:eastAsia="宋体"/>
                <w:color w:val="auto"/>
                <w:sz w:val="21"/>
                <w:szCs w:val="21"/>
              </w:rPr>
            </w:pPr>
          </w:p>
        </w:tc>
        <w:tc>
          <w:tcPr>
            <w:tcW w:w="763" w:type="dxa"/>
            <w:vAlign w:val="center"/>
          </w:tcPr>
          <w:p>
            <w:pPr>
              <w:spacing w:line="288" w:lineRule="auto"/>
              <w:jc w:val="center"/>
              <w:rPr>
                <w:rFonts w:ascii="宋体" w:hAnsi="宋体" w:eastAsia="宋体"/>
                <w:color w:val="auto"/>
                <w:sz w:val="21"/>
                <w:szCs w:val="21"/>
              </w:rPr>
            </w:pPr>
          </w:p>
        </w:tc>
        <w:tc>
          <w:tcPr>
            <w:tcW w:w="708" w:type="dxa"/>
            <w:vAlign w:val="center"/>
          </w:tcPr>
          <w:p>
            <w:pPr>
              <w:spacing w:line="288" w:lineRule="auto"/>
              <w:jc w:val="center"/>
              <w:rPr>
                <w:rFonts w:ascii="宋体" w:hAnsi="宋体" w:eastAsia="宋体"/>
                <w:color w:val="auto"/>
                <w:sz w:val="21"/>
                <w:szCs w:val="21"/>
              </w:rPr>
            </w:pPr>
          </w:p>
        </w:tc>
        <w:tc>
          <w:tcPr>
            <w:tcW w:w="851" w:type="dxa"/>
            <w:vAlign w:val="center"/>
          </w:tcPr>
          <w:p>
            <w:pPr>
              <w:spacing w:line="288" w:lineRule="auto"/>
              <w:jc w:val="center"/>
              <w:rPr>
                <w:rFonts w:ascii="宋体" w:hAnsi="宋体" w:eastAsia="宋体"/>
                <w:color w:val="auto"/>
                <w:sz w:val="21"/>
                <w:szCs w:val="21"/>
              </w:rPr>
            </w:pPr>
          </w:p>
        </w:tc>
        <w:tc>
          <w:tcPr>
            <w:tcW w:w="850" w:type="dxa"/>
            <w:vAlign w:val="center"/>
          </w:tcPr>
          <w:p>
            <w:pPr>
              <w:spacing w:line="288" w:lineRule="auto"/>
              <w:jc w:val="center"/>
              <w:rPr>
                <w:rFonts w:ascii="宋体" w:hAnsi="宋体" w:eastAsia="宋体"/>
                <w:color w:val="auto"/>
                <w:sz w:val="21"/>
                <w:szCs w:val="21"/>
              </w:rPr>
            </w:pPr>
          </w:p>
        </w:tc>
        <w:tc>
          <w:tcPr>
            <w:tcW w:w="788" w:type="dxa"/>
            <w:vAlign w:val="center"/>
          </w:tcPr>
          <w:p>
            <w:pPr>
              <w:spacing w:line="288" w:lineRule="auto"/>
              <w:jc w:val="center"/>
              <w:rPr>
                <w:rFonts w:ascii="宋体" w:hAnsi="宋体" w:eastAsia="宋体"/>
                <w:color w:val="auto"/>
                <w:sz w:val="21"/>
                <w:szCs w:val="21"/>
              </w:rPr>
            </w:pPr>
          </w:p>
        </w:tc>
        <w:tc>
          <w:tcPr>
            <w:tcW w:w="1090" w:type="dxa"/>
            <w:tcBorders>
              <w:right w:val="single" w:color="auto" w:sz="6" w:space="0"/>
            </w:tcBorders>
            <w:vAlign w:val="center"/>
          </w:tcPr>
          <w:p>
            <w:pPr>
              <w:spacing w:line="288" w:lineRule="auto"/>
              <w:jc w:val="center"/>
              <w:rPr>
                <w:rFonts w:ascii="宋体" w:hAnsi="宋体" w:eastAsia="宋体"/>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660" w:type="dxa"/>
            <w:vAlign w:val="center"/>
          </w:tcPr>
          <w:p>
            <w:pPr>
              <w:spacing w:line="288" w:lineRule="auto"/>
              <w:jc w:val="center"/>
              <w:rPr>
                <w:rFonts w:ascii="宋体" w:hAnsi="宋体" w:eastAsia="宋体"/>
                <w:color w:val="auto"/>
                <w:sz w:val="21"/>
                <w:szCs w:val="21"/>
              </w:rPr>
            </w:pPr>
          </w:p>
        </w:tc>
        <w:tc>
          <w:tcPr>
            <w:tcW w:w="822" w:type="dxa"/>
            <w:vAlign w:val="center"/>
          </w:tcPr>
          <w:p>
            <w:pPr>
              <w:spacing w:line="288" w:lineRule="auto"/>
              <w:jc w:val="center"/>
              <w:rPr>
                <w:rFonts w:ascii="宋体" w:hAnsi="宋体" w:eastAsia="宋体"/>
                <w:color w:val="auto"/>
                <w:sz w:val="21"/>
                <w:szCs w:val="21"/>
              </w:rPr>
            </w:pPr>
          </w:p>
        </w:tc>
        <w:tc>
          <w:tcPr>
            <w:tcW w:w="1392" w:type="dxa"/>
            <w:vAlign w:val="center"/>
          </w:tcPr>
          <w:p>
            <w:pPr>
              <w:spacing w:line="288" w:lineRule="auto"/>
              <w:jc w:val="center"/>
              <w:rPr>
                <w:rFonts w:ascii="宋体" w:hAnsi="宋体" w:eastAsia="宋体"/>
                <w:color w:val="auto"/>
                <w:sz w:val="21"/>
                <w:szCs w:val="21"/>
              </w:rPr>
            </w:pPr>
          </w:p>
        </w:tc>
        <w:tc>
          <w:tcPr>
            <w:tcW w:w="763" w:type="dxa"/>
            <w:vAlign w:val="center"/>
          </w:tcPr>
          <w:p>
            <w:pPr>
              <w:spacing w:line="288" w:lineRule="auto"/>
              <w:jc w:val="center"/>
              <w:rPr>
                <w:rFonts w:ascii="宋体" w:hAnsi="宋体" w:eastAsia="宋体"/>
                <w:color w:val="auto"/>
                <w:sz w:val="21"/>
                <w:szCs w:val="21"/>
              </w:rPr>
            </w:pPr>
          </w:p>
        </w:tc>
        <w:tc>
          <w:tcPr>
            <w:tcW w:w="708" w:type="dxa"/>
            <w:vAlign w:val="center"/>
          </w:tcPr>
          <w:p>
            <w:pPr>
              <w:spacing w:line="288" w:lineRule="auto"/>
              <w:jc w:val="center"/>
              <w:rPr>
                <w:rFonts w:ascii="宋体" w:hAnsi="宋体" w:eastAsia="宋体"/>
                <w:color w:val="auto"/>
                <w:sz w:val="21"/>
                <w:szCs w:val="21"/>
              </w:rPr>
            </w:pPr>
          </w:p>
        </w:tc>
        <w:tc>
          <w:tcPr>
            <w:tcW w:w="851" w:type="dxa"/>
            <w:vAlign w:val="center"/>
          </w:tcPr>
          <w:p>
            <w:pPr>
              <w:spacing w:line="288" w:lineRule="auto"/>
              <w:jc w:val="center"/>
              <w:rPr>
                <w:rFonts w:ascii="宋体" w:hAnsi="宋体" w:eastAsia="宋体"/>
                <w:color w:val="auto"/>
                <w:sz w:val="21"/>
                <w:szCs w:val="21"/>
              </w:rPr>
            </w:pPr>
          </w:p>
        </w:tc>
        <w:tc>
          <w:tcPr>
            <w:tcW w:w="850" w:type="dxa"/>
            <w:vAlign w:val="center"/>
          </w:tcPr>
          <w:p>
            <w:pPr>
              <w:spacing w:line="288" w:lineRule="auto"/>
              <w:jc w:val="center"/>
              <w:rPr>
                <w:rFonts w:ascii="宋体" w:hAnsi="宋体" w:eastAsia="宋体"/>
                <w:color w:val="auto"/>
                <w:sz w:val="21"/>
                <w:szCs w:val="21"/>
              </w:rPr>
            </w:pPr>
          </w:p>
        </w:tc>
        <w:tc>
          <w:tcPr>
            <w:tcW w:w="788" w:type="dxa"/>
            <w:vAlign w:val="center"/>
          </w:tcPr>
          <w:p>
            <w:pPr>
              <w:spacing w:line="288" w:lineRule="auto"/>
              <w:jc w:val="center"/>
              <w:rPr>
                <w:rFonts w:ascii="宋体" w:hAnsi="宋体" w:eastAsia="宋体"/>
                <w:color w:val="auto"/>
                <w:sz w:val="21"/>
                <w:szCs w:val="21"/>
              </w:rPr>
            </w:pPr>
          </w:p>
        </w:tc>
        <w:tc>
          <w:tcPr>
            <w:tcW w:w="1090" w:type="dxa"/>
            <w:tcBorders>
              <w:right w:val="single" w:color="auto" w:sz="6" w:space="0"/>
            </w:tcBorders>
            <w:vAlign w:val="center"/>
          </w:tcPr>
          <w:p>
            <w:pPr>
              <w:spacing w:line="288" w:lineRule="auto"/>
              <w:jc w:val="center"/>
              <w:rPr>
                <w:rFonts w:ascii="宋体" w:hAnsi="宋体" w:eastAsia="宋体"/>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660" w:type="dxa"/>
            <w:vAlign w:val="center"/>
          </w:tcPr>
          <w:p>
            <w:pPr>
              <w:spacing w:line="288" w:lineRule="auto"/>
              <w:jc w:val="center"/>
              <w:rPr>
                <w:rFonts w:ascii="宋体" w:hAnsi="宋体" w:eastAsia="宋体"/>
                <w:color w:val="auto"/>
                <w:sz w:val="21"/>
                <w:szCs w:val="21"/>
              </w:rPr>
            </w:pPr>
          </w:p>
        </w:tc>
        <w:tc>
          <w:tcPr>
            <w:tcW w:w="822" w:type="dxa"/>
            <w:vAlign w:val="center"/>
          </w:tcPr>
          <w:p>
            <w:pPr>
              <w:spacing w:line="288" w:lineRule="auto"/>
              <w:jc w:val="center"/>
              <w:rPr>
                <w:rFonts w:ascii="宋体" w:hAnsi="宋体" w:eastAsia="宋体"/>
                <w:color w:val="auto"/>
                <w:sz w:val="21"/>
                <w:szCs w:val="21"/>
              </w:rPr>
            </w:pPr>
          </w:p>
        </w:tc>
        <w:tc>
          <w:tcPr>
            <w:tcW w:w="1392" w:type="dxa"/>
            <w:vAlign w:val="center"/>
          </w:tcPr>
          <w:p>
            <w:pPr>
              <w:spacing w:line="288" w:lineRule="auto"/>
              <w:jc w:val="center"/>
              <w:rPr>
                <w:rFonts w:ascii="宋体" w:hAnsi="宋体" w:eastAsia="宋体"/>
                <w:color w:val="auto"/>
                <w:sz w:val="21"/>
                <w:szCs w:val="21"/>
              </w:rPr>
            </w:pPr>
          </w:p>
        </w:tc>
        <w:tc>
          <w:tcPr>
            <w:tcW w:w="763" w:type="dxa"/>
            <w:vAlign w:val="center"/>
          </w:tcPr>
          <w:p>
            <w:pPr>
              <w:spacing w:line="288" w:lineRule="auto"/>
              <w:jc w:val="center"/>
              <w:rPr>
                <w:rFonts w:ascii="宋体" w:hAnsi="宋体" w:eastAsia="宋体"/>
                <w:color w:val="auto"/>
                <w:sz w:val="21"/>
                <w:szCs w:val="21"/>
              </w:rPr>
            </w:pPr>
          </w:p>
        </w:tc>
        <w:tc>
          <w:tcPr>
            <w:tcW w:w="708" w:type="dxa"/>
            <w:vAlign w:val="center"/>
          </w:tcPr>
          <w:p>
            <w:pPr>
              <w:spacing w:line="288" w:lineRule="auto"/>
              <w:jc w:val="center"/>
              <w:rPr>
                <w:rFonts w:ascii="宋体" w:hAnsi="宋体" w:eastAsia="宋体"/>
                <w:color w:val="auto"/>
                <w:sz w:val="21"/>
                <w:szCs w:val="21"/>
              </w:rPr>
            </w:pPr>
          </w:p>
        </w:tc>
        <w:tc>
          <w:tcPr>
            <w:tcW w:w="851" w:type="dxa"/>
            <w:vAlign w:val="center"/>
          </w:tcPr>
          <w:p>
            <w:pPr>
              <w:spacing w:line="288" w:lineRule="auto"/>
              <w:jc w:val="center"/>
              <w:rPr>
                <w:rFonts w:ascii="宋体" w:hAnsi="宋体" w:eastAsia="宋体"/>
                <w:color w:val="auto"/>
                <w:sz w:val="21"/>
                <w:szCs w:val="21"/>
              </w:rPr>
            </w:pPr>
          </w:p>
        </w:tc>
        <w:tc>
          <w:tcPr>
            <w:tcW w:w="850" w:type="dxa"/>
            <w:vAlign w:val="center"/>
          </w:tcPr>
          <w:p>
            <w:pPr>
              <w:spacing w:line="288" w:lineRule="auto"/>
              <w:jc w:val="center"/>
              <w:rPr>
                <w:rFonts w:ascii="宋体" w:hAnsi="宋体" w:eastAsia="宋体"/>
                <w:color w:val="auto"/>
                <w:sz w:val="21"/>
                <w:szCs w:val="21"/>
              </w:rPr>
            </w:pPr>
          </w:p>
        </w:tc>
        <w:tc>
          <w:tcPr>
            <w:tcW w:w="788" w:type="dxa"/>
            <w:vAlign w:val="center"/>
          </w:tcPr>
          <w:p>
            <w:pPr>
              <w:spacing w:line="288" w:lineRule="auto"/>
              <w:jc w:val="center"/>
              <w:rPr>
                <w:rFonts w:ascii="宋体" w:hAnsi="宋体" w:eastAsia="宋体"/>
                <w:color w:val="auto"/>
                <w:sz w:val="21"/>
                <w:szCs w:val="21"/>
              </w:rPr>
            </w:pPr>
          </w:p>
        </w:tc>
        <w:tc>
          <w:tcPr>
            <w:tcW w:w="1090" w:type="dxa"/>
            <w:tcBorders>
              <w:right w:val="single" w:color="auto" w:sz="6" w:space="0"/>
            </w:tcBorders>
            <w:vAlign w:val="center"/>
          </w:tcPr>
          <w:p>
            <w:pPr>
              <w:spacing w:line="288" w:lineRule="auto"/>
              <w:jc w:val="center"/>
              <w:rPr>
                <w:rFonts w:ascii="宋体" w:hAnsi="宋体" w:eastAsia="宋体"/>
                <w:color w:val="auto"/>
                <w:sz w:val="21"/>
                <w:szCs w:val="21"/>
              </w:rPr>
            </w:pPr>
          </w:p>
        </w:tc>
      </w:tr>
    </w:tbl>
    <w:p>
      <w:pPr>
        <w:ind w:firstLine="178" w:firstLineChars="85"/>
        <w:rPr>
          <w:rFonts w:ascii="宋体" w:hAnsi="宋体" w:eastAsia="宋体"/>
          <w:color w:val="auto"/>
          <w:sz w:val="21"/>
          <w:szCs w:val="21"/>
        </w:rPr>
      </w:pPr>
      <w:r>
        <w:rPr>
          <w:rFonts w:hint="eastAsia" w:ascii="宋体" w:hAnsi="宋体" w:eastAsia="宋体"/>
          <w:color w:val="auto"/>
          <w:sz w:val="21"/>
          <w:szCs w:val="21"/>
        </w:rPr>
        <w:t>附有关证明文件（复印件加盖公章）</w:t>
      </w:r>
    </w:p>
    <w:p>
      <w:pPr>
        <w:ind w:firstLine="178" w:firstLineChars="85"/>
        <w:rPr>
          <w:rFonts w:ascii="宋体" w:hAnsi="宋体" w:eastAsia="宋体"/>
          <w:color w:val="auto"/>
          <w:sz w:val="21"/>
          <w:szCs w:val="21"/>
        </w:rPr>
      </w:pPr>
      <w:r>
        <w:rPr>
          <w:rFonts w:hint="eastAsia" w:ascii="宋体" w:hAnsi="宋体" w:eastAsia="宋体"/>
          <w:color w:val="auto"/>
          <w:sz w:val="21"/>
          <w:szCs w:val="21"/>
        </w:rPr>
        <w:t>投标人代表签字：</w:t>
      </w:r>
    </w:p>
    <w:p>
      <w:pPr>
        <w:ind w:firstLine="178" w:firstLineChars="85"/>
        <w:rPr>
          <w:rFonts w:ascii="宋体" w:hAnsi="宋体" w:eastAsia="宋体"/>
          <w:color w:val="auto"/>
          <w:sz w:val="21"/>
          <w:szCs w:val="21"/>
        </w:rPr>
      </w:pPr>
      <w:r>
        <w:rPr>
          <w:rFonts w:hint="eastAsia" w:ascii="宋体" w:hAnsi="宋体" w:eastAsia="宋体"/>
          <w:color w:val="auto"/>
          <w:sz w:val="21"/>
          <w:szCs w:val="21"/>
        </w:rPr>
        <w:t>投标人盖章：</w:t>
      </w:r>
    </w:p>
    <w:p>
      <w:pPr>
        <w:rPr>
          <w:rFonts w:ascii="宋体" w:hAnsi="宋体" w:eastAsia="宋体"/>
          <w:color w:val="auto"/>
          <w:sz w:val="21"/>
          <w:szCs w:val="21"/>
        </w:rPr>
      </w:pPr>
      <w:r>
        <w:rPr>
          <w:rFonts w:hint="eastAsia" w:ascii="宋体" w:hAnsi="宋体" w:eastAsia="宋体"/>
          <w:color w:val="auto"/>
          <w:sz w:val="21"/>
          <w:szCs w:val="21"/>
        </w:rPr>
        <w:t>注：</w:t>
      </w:r>
    </w:p>
    <w:p>
      <w:pPr>
        <w:pStyle w:val="23"/>
        <w:numPr>
          <w:ilvl w:val="0"/>
          <w:numId w:val="11"/>
        </w:numPr>
        <w:ind w:firstLineChars="0"/>
        <w:rPr>
          <w:rFonts w:ascii="宋体" w:hAnsi="宋体" w:eastAsia="宋体"/>
          <w:color w:val="auto"/>
          <w:sz w:val="21"/>
          <w:szCs w:val="21"/>
        </w:rPr>
      </w:pPr>
      <w:r>
        <w:rPr>
          <w:rFonts w:hint="eastAsia" w:ascii="宋体" w:hAnsi="宋体" w:eastAsia="宋体"/>
          <w:color w:val="auto"/>
          <w:sz w:val="21"/>
          <w:szCs w:val="21"/>
        </w:rPr>
        <w:t>列入本表人员如要更换，需经采购人书面同意。擅自更换或不到位属违约行为。</w:t>
      </w:r>
    </w:p>
    <w:p>
      <w:pPr>
        <w:pStyle w:val="23"/>
        <w:numPr>
          <w:ilvl w:val="0"/>
          <w:numId w:val="11"/>
        </w:numPr>
        <w:ind w:firstLineChars="0"/>
        <w:rPr>
          <w:rFonts w:ascii="宋体" w:hAnsi="宋体" w:eastAsia="宋体"/>
          <w:color w:val="auto"/>
          <w:sz w:val="21"/>
          <w:szCs w:val="21"/>
        </w:rPr>
      </w:pPr>
      <w:r>
        <w:rPr>
          <w:rFonts w:hint="eastAsia" w:ascii="宋体" w:hAnsi="宋体" w:eastAsia="宋体"/>
          <w:color w:val="auto"/>
          <w:sz w:val="21"/>
          <w:szCs w:val="21"/>
        </w:rPr>
        <w:t>该表格为参考格式，投标人可按实际情况自行制订。</w:t>
      </w:r>
    </w:p>
    <w:p>
      <w:pPr>
        <w:pStyle w:val="5"/>
        <w:widowControl w:val="0"/>
        <w:overflowPunct w:val="0"/>
        <w:spacing w:before="0" w:after="0" w:line="240" w:lineRule="auto"/>
        <w:rPr>
          <w:rFonts w:ascii="宋体" w:hAnsi="宋体" w:eastAsia="宋体" w:cs="Times New Roman"/>
          <w:color w:val="auto"/>
          <w:sz w:val="21"/>
          <w:szCs w:val="21"/>
        </w:rPr>
      </w:pPr>
      <w:r>
        <w:rPr>
          <w:rFonts w:hint="eastAsia" w:ascii="宋体" w:hAnsi="宋体" w:eastAsia="宋体" w:cs="Times New Roman"/>
          <w:color w:val="auto"/>
          <w:sz w:val="21"/>
          <w:szCs w:val="21"/>
        </w:rPr>
        <w:br w:type="page"/>
      </w:r>
    </w:p>
    <w:p>
      <w:pPr>
        <w:pStyle w:val="5"/>
        <w:widowControl w:val="0"/>
        <w:overflowPunct w:val="0"/>
        <w:spacing w:before="0" w:after="0" w:line="240" w:lineRule="auto"/>
        <w:rPr>
          <w:rFonts w:ascii="宋体" w:hAnsi="宋体" w:eastAsia="宋体"/>
          <w:color w:val="auto"/>
          <w:sz w:val="21"/>
          <w:szCs w:val="21"/>
        </w:rPr>
      </w:pPr>
      <w:bookmarkStart w:id="141" w:name="_Toc30582"/>
      <w:r>
        <w:rPr>
          <w:rFonts w:hint="eastAsia" w:ascii="宋体" w:hAnsi="宋体" w:eastAsia="宋体" w:cs="Times New Roman"/>
          <w:color w:val="auto"/>
          <w:sz w:val="21"/>
          <w:szCs w:val="21"/>
        </w:rPr>
        <w:t>附件</w:t>
      </w:r>
      <w:r>
        <w:rPr>
          <w:rFonts w:hint="eastAsia" w:ascii="宋体" w:hAnsi="宋体" w:eastAsia="宋体"/>
          <w:color w:val="auto"/>
          <w:sz w:val="21"/>
          <w:szCs w:val="21"/>
        </w:rPr>
        <w:t>16</w:t>
      </w:r>
      <w:r>
        <w:rPr>
          <w:rFonts w:hint="eastAsia" w:ascii="宋体" w:hAnsi="宋体" w:eastAsia="宋体" w:cs="Times New Roman"/>
          <w:color w:val="auto"/>
          <w:sz w:val="21"/>
          <w:szCs w:val="21"/>
        </w:rPr>
        <w:t>.投标货物说明一览表格式</w:t>
      </w:r>
      <w:bookmarkEnd w:id="141"/>
    </w:p>
    <w:p>
      <w:pPr>
        <w:jc w:val="center"/>
        <w:rPr>
          <w:rFonts w:ascii="黑体" w:eastAsia="黑体"/>
          <w:color w:val="auto"/>
          <w:sz w:val="28"/>
          <w:szCs w:val="28"/>
        </w:rPr>
      </w:pPr>
    </w:p>
    <w:p>
      <w:pPr>
        <w:jc w:val="center"/>
        <w:rPr>
          <w:rFonts w:ascii="黑体" w:eastAsia="黑体" w:cs="Times New Roman"/>
          <w:color w:val="auto"/>
          <w:sz w:val="28"/>
          <w:szCs w:val="28"/>
        </w:rPr>
      </w:pPr>
      <w:r>
        <w:rPr>
          <w:rFonts w:hint="eastAsia" w:ascii="黑体" w:eastAsia="黑体" w:cs="Times New Roman"/>
          <w:color w:val="auto"/>
          <w:sz w:val="28"/>
          <w:szCs w:val="28"/>
        </w:rPr>
        <w:t>投标货物说明一览表</w:t>
      </w:r>
    </w:p>
    <w:tbl>
      <w:tblPr>
        <w:tblStyle w:val="19"/>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3"/>
        <w:gridCol w:w="1461"/>
        <w:gridCol w:w="1582"/>
        <w:gridCol w:w="1507"/>
        <w:gridCol w:w="1183"/>
        <w:gridCol w:w="932"/>
        <w:gridCol w:w="1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1" w:hRule="atLeast"/>
          <w:jc w:val="center"/>
        </w:trPr>
        <w:tc>
          <w:tcPr>
            <w:tcW w:w="783" w:type="dxa"/>
            <w:vAlign w:val="center"/>
          </w:tcPr>
          <w:p>
            <w:pPr>
              <w:spacing w:after="0"/>
              <w:jc w:val="center"/>
              <w:rPr>
                <w:rFonts w:ascii="宋体" w:hAnsi="宋体" w:eastAsia="宋体" w:cs="Times New Roman"/>
                <w:color w:val="auto"/>
                <w:sz w:val="21"/>
                <w:szCs w:val="21"/>
              </w:rPr>
            </w:pPr>
            <w:r>
              <w:rPr>
                <w:rFonts w:hint="eastAsia" w:ascii="宋体" w:hAnsi="宋体" w:eastAsia="宋体" w:cs="Times New Roman"/>
                <w:color w:val="auto"/>
                <w:sz w:val="21"/>
                <w:szCs w:val="21"/>
              </w:rPr>
              <w:t>序号</w:t>
            </w:r>
          </w:p>
        </w:tc>
        <w:tc>
          <w:tcPr>
            <w:tcW w:w="1461" w:type="dxa"/>
            <w:vAlign w:val="center"/>
          </w:tcPr>
          <w:p>
            <w:pPr>
              <w:spacing w:after="0"/>
              <w:jc w:val="center"/>
              <w:rPr>
                <w:rFonts w:ascii="宋体" w:hAnsi="宋体" w:eastAsia="宋体" w:cs="Times New Roman"/>
                <w:color w:val="auto"/>
                <w:sz w:val="21"/>
                <w:szCs w:val="21"/>
              </w:rPr>
            </w:pPr>
            <w:r>
              <w:rPr>
                <w:rFonts w:hint="eastAsia" w:ascii="宋体" w:hAnsi="宋体" w:eastAsia="宋体" w:cs="Times New Roman"/>
                <w:color w:val="auto"/>
                <w:sz w:val="21"/>
                <w:szCs w:val="21"/>
              </w:rPr>
              <w:t>货物名称</w:t>
            </w:r>
          </w:p>
        </w:tc>
        <w:tc>
          <w:tcPr>
            <w:tcW w:w="1582" w:type="dxa"/>
            <w:vAlign w:val="center"/>
          </w:tcPr>
          <w:p>
            <w:pPr>
              <w:spacing w:after="0"/>
              <w:jc w:val="center"/>
              <w:rPr>
                <w:rFonts w:ascii="宋体" w:hAnsi="宋体" w:eastAsia="宋体" w:cs="Times New Roman"/>
                <w:color w:val="auto"/>
                <w:sz w:val="21"/>
                <w:szCs w:val="21"/>
              </w:rPr>
            </w:pPr>
            <w:r>
              <w:rPr>
                <w:rFonts w:hint="eastAsia" w:ascii="宋体" w:hAnsi="宋体" w:eastAsia="宋体" w:cs="Times New Roman"/>
                <w:color w:val="auto"/>
                <w:sz w:val="21"/>
                <w:szCs w:val="21"/>
              </w:rPr>
              <w:t>规格型号</w:t>
            </w:r>
          </w:p>
        </w:tc>
        <w:tc>
          <w:tcPr>
            <w:tcW w:w="1507" w:type="dxa"/>
            <w:vAlign w:val="center"/>
          </w:tcPr>
          <w:p>
            <w:pPr>
              <w:spacing w:after="0"/>
              <w:jc w:val="center"/>
              <w:rPr>
                <w:rFonts w:ascii="宋体" w:hAnsi="宋体" w:eastAsia="宋体" w:cs="Times New Roman"/>
                <w:color w:val="auto"/>
                <w:sz w:val="21"/>
                <w:szCs w:val="21"/>
              </w:rPr>
            </w:pPr>
            <w:r>
              <w:rPr>
                <w:rFonts w:hint="eastAsia" w:ascii="宋体" w:hAnsi="宋体" w:eastAsia="宋体" w:cs="Times New Roman"/>
                <w:color w:val="auto"/>
                <w:sz w:val="21"/>
                <w:szCs w:val="21"/>
              </w:rPr>
              <w:t>品牌</w:t>
            </w:r>
          </w:p>
        </w:tc>
        <w:tc>
          <w:tcPr>
            <w:tcW w:w="1183" w:type="dxa"/>
            <w:vAlign w:val="center"/>
          </w:tcPr>
          <w:p>
            <w:pPr>
              <w:spacing w:after="0"/>
              <w:jc w:val="center"/>
              <w:rPr>
                <w:rFonts w:ascii="宋体" w:hAnsi="宋体" w:eastAsia="宋体" w:cs="Times New Roman"/>
                <w:color w:val="auto"/>
                <w:sz w:val="21"/>
                <w:szCs w:val="21"/>
              </w:rPr>
            </w:pPr>
            <w:r>
              <w:rPr>
                <w:rFonts w:hint="eastAsia" w:ascii="宋体" w:hAnsi="宋体" w:eastAsia="宋体" w:cs="Times New Roman"/>
                <w:color w:val="auto"/>
                <w:sz w:val="21"/>
                <w:szCs w:val="21"/>
              </w:rPr>
              <w:t>数量</w:t>
            </w:r>
          </w:p>
        </w:tc>
        <w:tc>
          <w:tcPr>
            <w:tcW w:w="932" w:type="dxa"/>
            <w:vAlign w:val="center"/>
          </w:tcPr>
          <w:p>
            <w:pPr>
              <w:spacing w:after="0"/>
              <w:jc w:val="center"/>
              <w:rPr>
                <w:rFonts w:ascii="宋体" w:hAnsi="宋体" w:eastAsia="宋体" w:cs="Times New Roman"/>
                <w:color w:val="auto"/>
                <w:sz w:val="21"/>
                <w:szCs w:val="21"/>
              </w:rPr>
            </w:pPr>
            <w:r>
              <w:rPr>
                <w:rFonts w:hint="eastAsia" w:ascii="宋体" w:hAnsi="宋体" w:eastAsia="宋体" w:cs="Times New Roman"/>
                <w:color w:val="auto"/>
                <w:sz w:val="21"/>
                <w:szCs w:val="21"/>
              </w:rPr>
              <w:t>交货期</w:t>
            </w:r>
          </w:p>
        </w:tc>
        <w:tc>
          <w:tcPr>
            <w:tcW w:w="1074" w:type="dxa"/>
            <w:vAlign w:val="center"/>
          </w:tcPr>
          <w:p>
            <w:pPr>
              <w:spacing w:after="0"/>
              <w:jc w:val="center"/>
              <w:rPr>
                <w:rFonts w:ascii="宋体" w:hAnsi="宋体" w:eastAsia="宋体" w:cs="Times New Roman"/>
                <w:color w:val="auto"/>
                <w:sz w:val="21"/>
                <w:szCs w:val="21"/>
              </w:rPr>
            </w:pPr>
            <w:r>
              <w:rPr>
                <w:rFonts w:hint="eastAsia" w:ascii="宋体" w:hAnsi="宋体" w:eastAsia="宋体" w:cs="Times New Roman"/>
                <w:color w:val="auto"/>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1" w:hRule="atLeast"/>
          <w:jc w:val="center"/>
        </w:trPr>
        <w:tc>
          <w:tcPr>
            <w:tcW w:w="783" w:type="dxa"/>
            <w:vAlign w:val="center"/>
          </w:tcPr>
          <w:p>
            <w:pPr>
              <w:spacing w:after="0"/>
              <w:jc w:val="center"/>
              <w:rPr>
                <w:rFonts w:ascii="宋体" w:hAnsi="宋体" w:eastAsia="宋体" w:cs="Times New Roman"/>
                <w:color w:val="auto"/>
                <w:sz w:val="21"/>
                <w:szCs w:val="21"/>
              </w:rPr>
            </w:pPr>
          </w:p>
        </w:tc>
        <w:tc>
          <w:tcPr>
            <w:tcW w:w="1461" w:type="dxa"/>
            <w:vAlign w:val="center"/>
          </w:tcPr>
          <w:p>
            <w:pPr>
              <w:spacing w:after="0"/>
              <w:jc w:val="center"/>
              <w:rPr>
                <w:rFonts w:ascii="宋体" w:hAnsi="宋体" w:eastAsia="宋体" w:cs="Times New Roman"/>
                <w:color w:val="auto"/>
                <w:sz w:val="21"/>
                <w:szCs w:val="21"/>
              </w:rPr>
            </w:pPr>
          </w:p>
        </w:tc>
        <w:tc>
          <w:tcPr>
            <w:tcW w:w="1582" w:type="dxa"/>
            <w:vAlign w:val="center"/>
          </w:tcPr>
          <w:p>
            <w:pPr>
              <w:spacing w:after="0"/>
              <w:jc w:val="center"/>
              <w:rPr>
                <w:rFonts w:ascii="宋体" w:hAnsi="宋体" w:eastAsia="宋体" w:cs="Times New Roman"/>
                <w:color w:val="auto"/>
                <w:sz w:val="21"/>
                <w:szCs w:val="21"/>
              </w:rPr>
            </w:pPr>
          </w:p>
        </w:tc>
        <w:tc>
          <w:tcPr>
            <w:tcW w:w="1507" w:type="dxa"/>
            <w:vAlign w:val="center"/>
          </w:tcPr>
          <w:p>
            <w:pPr>
              <w:spacing w:after="0"/>
              <w:jc w:val="center"/>
              <w:rPr>
                <w:rFonts w:ascii="宋体" w:hAnsi="宋体" w:eastAsia="宋体" w:cs="Times New Roman"/>
                <w:color w:val="auto"/>
                <w:sz w:val="21"/>
                <w:szCs w:val="21"/>
              </w:rPr>
            </w:pPr>
          </w:p>
        </w:tc>
        <w:tc>
          <w:tcPr>
            <w:tcW w:w="1183" w:type="dxa"/>
            <w:vAlign w:val="center"/>
          </w:tcPr>
          <w:p>
            <w:pPr>
              <w:spacing w:after="0"/>
              <w:jc w:val="center"/>
              <w:rPr>
                <w:rFonts w:ascii="宋体" w:hAnsi="宋体" w:eastAsia="宋体" w:cs="Times New Roman"/>
                <w:color w:val="auto"/>
                <w:sz w:val="21"/>
                <w:szCs w:val="21"/>
              </w:rPr>
            </w:pPr>
          </w:p>
        </w:tc>
        <w:tc>
          <w:tcPr>
            <w:tcW w:w="932" w:type="dxa"/>
            <w:vAlign w:val="center"/>
          </w:tcPr>
          <w:p>
            <w:pPr>
              <w:spacing w:after="0"/>
              <w:jc w:val="center"/>
              <w:rPr>
                <w:rFonts w:ascii="宋体" w:hAnsi="宋体" w:eastAsia="宋体" w:cs="Times New Roman"/>
                <w:color w:val="auto"/>
                <w:sz w:val="21"/>
                <w:szCs w:val="21"/>
              </w:rPr>
            </w:pPr>
          </w:p>
        </w:tc>
        <w:tc>
          <w:tcPr>
            <w:tcW w:w="1074" w:type="dxa"/>
            <w:vAlign w:val="center"/>
          </w:tcPr>
          <w:p>
            <w:pPr>
              <w:spacing w:after="0"/>
              <w:jc w:val="center"/>
              <w:rPr>
                <w:rFonts w:ascii="宋体" w:hAnsi="宋体" w:eastAsia="宋体" w:cs="Times New Roman"/>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1" w:hRule="atLeast"/>
          <w:jc w:val="center"/>
        </w:trPr>
        <w:tc>
          <w:tcPr>
            <w:tcW w:w="783" w:type="dxa"/>
            <w:vAlign w:val="center"/>
          </w:tcPr>
          <w:p>
            <w:pPr>
              <w:spacing w:after="0"/>
              <w:jc w:val="center"/>
              <w:rPr>
                <w:rFonts w:ascii="宋体" w:hAnsi="宋体" w:eastAsia="宋体" w:cs="Times New Roman"/>
                <w:color w:val="auto"/>
                <w:sz w:val="21"/>
                <w:szCs w:val="21"/>
              </w:rPr>
            </w:pPr>
          </w:p>
        </w:tc>
        <w:tc>
          <w:tcPr>
            <w:tcW w:w="1461" w:type="dxa"/>
            <w:vAlign w:val="center"/>
          </w:tcPr>
          <w:p>
            <w:pPr>
              <w:spacing w:after="0"/>
              <w:jc w:val="center"/>
              <w:rPr>
                <w:rFonts w:ascii="宋体" w:hAnsi="宋体" w:eastAsia="宋体" w:cs="Times New Roman"/>
                <w:color w:val="auto"/>
                <w:sz w:val="21"/>
                <w:szCs w:val="21"/>
              </w:rPr>
            </w:pPr>
          </w:p>
        </w:tc>
        <w:tc>
          <w:tcPr>
            <w:tcW w:w="1582" w:type="dxa"/>
            <w:vAlign w:val="center"/>
          </w:tcPr>
          <w:p>
            <w:pPr>
              <w:spacing w:after="0"/>
              <w:jc w:val="center"/>
              <w:rPr>
                <w:rFonts w:ascii="宋体" w:hAnsi="宋体" w:eastAsia="宋体" w:cs="Times New Roman"/>
                <w:color w:val="auto"/>
                <w:sz w:val="21"/>
                <w:szCs w:val="21"/>
              </w:rPr>
            </w:pPr>
          </w:p>
        </w:tc>
        <w:tc>
          <w:tcPr>
            <w:tcW w:w="1507" w:type="dxa"/>
            <w:vAlign w:val="center"/>
          </w:tcPr>
          <w:p>
            <w:pPr>
              <w:spacing w:after="0"/>
              <w:jc w:val="center"/>
              <w:rPr>
                <w:rFonts w:ascii="宋体" w:hAnsi="宋体" w:eastAsia="宋体" w:cs="Times New Roman"/>
                <w:color w:val="auto"/>
                <w:sz w:val="21"/>
                <w:szCs w:val="21"/>
              </w:rPr>
            </w:pPr>
          </w:p>
        </w:tc>
        <w:tc>
          <w:tcPr>
            <w:tcW w:w="1183" w:type="dxa"/>
            <w:vAlign w:val="center"/>
          </w:tcPr>
          <w:p>
            <w:pPr>
              <w:spacing w:after="0"/>
              <w:jc w:val="center"/>
              <w:rPr>
                <w:rFonts w:ascii="宋体" w:hAnsi="宋体" w:eastAsia="宋体" w:cs="Times New Roman"/>
                <w:color w:val="auto"/>
                <w:sz w:val="21"/>
                <w:szCs w:val="21"/>
              </w:rPr>
            </w:pPr>
          </w:p>
        </w:tc>
        <w:tc>
          <w:tcPr>
            <w:tcW w:w="932" w:type="dxa"/>
            <w:vAlign w:val="center"/>
          </w:tcPr>
          <w:p>
            <w:pPr>
              <w:spacing w:after="0"/>
              <w:jc w:val="center"/>
              <w:rPr>
                <w:rFonts w:ascii="宋体" w:hAnsi="宋体" w:eastAsia="宋体" w:cs="Times New Roman"/>
                <w:color w:val="auto"/>
                <w:sz w:val="21"/>
                <w:szCs w:val="21"/>
              </w:rPr>
            </w:pPr>
          </w:p>
        </w:tc>
        <w:tc>
          <w:tcPr>
            <w:tcW w:w="1074" w:type="dxa"/>
            <w:vAlign w:val="center"/>
          </w:tcPr>
          <w:p>
            <w:pPr>
              <w:spacing w:after="0"/>
              <w:jc w:val="center"/>
              <w:rPr>
                <w:rFonts w:ascii="宋体" w:hAnsi="宋体" w:eastAsia="宋体" w:cs="Times New Roman"/>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1" w:hRule="atLeast"/>
          <w:jc w:val="center"/>
        </w:trPr>
        <w:tc>
          <w:tcPr>
            <w:tcW w:w="783" w:type="dxa"/>
            <w:vAlign w:val="center"/>
          </w:tcPr>
          <w:p>
            <w:pPr>
              <w:spacing w:after="0"/>
              <w:jc w:val="center"/>
              <w:rPr>
                <w:rFonts w:ascii="宋体" w:hAnsi="宋体" w:eastAsia="宋体" w:cs="Times New Roman"/>
                <w:color w:val="auto"/>
                <w:sz w:val="21"/>
                <w:szCs w:val="21"/>
              </w:rPr>
            </w:pPr>
          </w:p>
        </w:tc>
        <w:tc>
          <w:tcPr>
            <w:tcW w:w="1461" w:type="dxa"/>
            <w:vAlign w:val="center"/>
          </w:tcPr>
          <w:p>
            <w:pPr>
              <w:spacing w:after="0"/>
              <w:jc w:val="center"/>
              <w:rPr>
                <w:rFonts w:ascii="宋体" w:hAnsi="宋体" w:eastAsia="宋体" w:cs="Times New Roman"/>
                <w:color w:val="auto"/>
                <w:sz w:val="21"/>
                <w:szCs w:val="21"/>
              </w:rPr>
            </w:pPr>
          </w:p>
        </w:tc>
        <w:tc>
          <w:tcPr>
            <w:tcW w:w="1582" w:type="dxa"/>
            <w:vAlign w:val="center"/>
          </w:tcPr>
          <w:p>
            <w:pPr>
              <w:spacing w:after="0"/>
              <w:jc w:val="center"/>
              <w:rPr>
                <w:rFonts w:ascii="宋体" w:hAnsi="宋体" w:eastAsia="宋体" w:cs="Times New Roman"/>
                <w:color w:val="auto"/>
                <w:sz w:val="21"/>
                <w:szCs w:val="21"/>
              </w:rPr>
            </w:pPr>
          </w:p>
        </w:tc>
        <w:tc>
          <w:tcPr>
            <w:tcW w:w="1507" w:type="dxa"/>
            <w:vAlign w:val="center"/>
          </w:tcPr>
          <w:p>
            <w:pPr>
              <w:spacing w:after="0"/>
              <w:jc w:val="center"/>
              <w:rPr>
                <w:rFonts w:ascii="宋体" w:hAnsi="宋体" w:eastAsia="宋体" w:cs="Times New Roman"/>
                <w:color w:val="auto"/>
                <w:sz w:val="21"/>
                <w:szCs w:val="21"/>
              </w:rPr>
            </w:pPr>
          </w:p>
        </w:tc>
        <w:tc>
          <w:tcPr>
            <w:tcW w:w="1183" w:type="dxa"/>
            <w:vAlign w:val="center"/>
          </w:tcPr>
          <w:p>
            <w:pPr>
              <w:spacing w:after="0"/>
              <w:jc w:val="center"/>
              <w:rPr>
                <w:rFonts w:ascii="宋体" w:hAnsi="宋体" w:eastAsia="宋体" w:cs="Times New Roman"/>
                <w:color w:val="auto"/>
                <w:sz w:val="21"/>
                <w:szCs w:val="21"/>
              </w:rPr>
            </w:pPr>
          </w:p>
        </w:tc>
        <w:tc>
          <w:tcPr>
            <w:tcW w:w="932" w:type="dxa"/>
            <w:vAlign w:val="center"/>
          </w:tcPr>
          <w:p>
            <w:pPr>
              <w:spacing w:after="0"/>
              <w:jc w:val="center"/>
              <w:rPr>
                <w:rFonts w:ascii="宋体" w:hAnsi="宋体" w:eastAsia="宋体" w:cs="Times New Roman"/>
                <w:color w:val="auto"/>
                <w:sz w:val="21"/>
                <w:szCs w:val="21"/>
              </w:rPr>
            </w:pPr>
          </w:p>
        </w:tc>
        <w:tc>
          <w:tcPr>
            <w:tcW w:w="1074" w:type="dxa"/>
            <w:vAlign w:val="center"/>
          </w:tcPr>
          <w:p>
            <w:pPr>
              <w:spacing w:after="0"/>
              <w:jc w:val="center"/>
              <w:rPr>
                <w:rFonts w:ascii="宋体" w:hAnsi="宋体" w:eastAsia="宋体" w:cs="Times New Roman"/>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1" w:hRule="atLeast"/>
          <w:jc w:val="center"/>
        </w:trPr>
        <w:tc>
          <w:tcPr>
            <w:tcW w:w="783" w:type="dxa"/>
            <w:vAlign w:val="center"/>
          </w:tcPr>
          <w:p>
            <w:pPr>
              <w:spacing w:after="0"/>
              <w:jc w:val="center"/>
              <w:rPr>
                <w:rFonts w:ascii="宋体" w:hAnsi="宋体" w:eastAsia="宋体" w:cs="Times New Roman"/>
                <w:color w:val="auto"/>
                <w:sz w:val="21"/>
                <w:szCs w:val="21"/>
              </w:rPr>
            </w:pPr>
          </w:p>
        </w:tc>
        <w:tc>
          <w:tcPr>
            <w:tcW w:w="1461" w:type="dxa"/>
            <w:vAlign w:val="center"/>
          </w:tcPr>
          <w:p>
            <w:pPr>
              <w:spacing w:after="0"/>
              <w:jc w:val="center"/>
              <w:rPr>
                <w:rFonts w:ascii="宋体" w:hAnsi="宋体" w:eastAsia="宋体" w:cs="Times New Roman"/>
                <w:color w:val="auto"/>
                <w:sz w:val="21"/>
                <w:szCs w:val="21"/>
              </w:rPr>
            </w:pPr>
          </w:p>
        </w:tc>
        <w:tc>
          <w:tcPr>
            <w:tcW w:w="1582" w:type="dxa"/>
            <w:vAlign w:val="center"/>
          </w:tcPr>
          <w:p>
            <w:pPr>
              <w:spacing w:after="0"/>
              <w:jc w:val="center"/>
              <w:rPr>
                <w:rFonts w:ascii="宋体" w:hAnsi="宋体" w:eastAsia="宋体" w:cs="Times New Roman"/>
                <w:color w:val="auto"/>
                <w:sz w:val="21"/>
                <w:szCs w:val="21"/>
              </w:rPr>
            </w:pPr>
          </w:p>
        </w:tc>
        <w:tc>
          <w:tcPr>
            <w:tcW w:w="1507" w:type="dxa"/>
            <w:vAlign w:val="center"/>
          </w:tcPr>
          <w:p>
            <w:pPr>
              <w:spacing w:after="0"/>
              <w:jc w:val="center"/>
              <w:rPr>
                <w:rFonts w:ascii="宋体" w:hAnsi="宋体" w:eastAsia="宋体" w:cs="Times New Roman"/>
                <w:color w:val="auto"/>
                <w:sz w:val="21"/>
                <w:szCs w:val="21"/>
              </w:rPr>
            </w:pPr>
          </w:p>
        </w:tc>
        <w:tc>
          <w:tcPr>
            <w:tcW w:w="1183" w:type="dxa"/>
            <w:vAlign w:val="center"/>
          </w:tcPr>
          <w:p>
            <w:pPr>
              <w:spacing w:after="0"/>
              <w:jc w:val="center"/>
              <w:rPr>
                <w:rFonts w:ascii="宋体" w:hAnsi="宋体" w:eastAsia="宋体" w:cs="Times New Roman"/>
                <w:color w:val="auto"/>
                <w:sz w:val="21"/>
                <w:szCs w:val="21"/>
              </w:rPr>
            </w:pPr>
          </w:p>
        </w:tc>
        <w:tc>
          <w:tcPr>
            <w:tcW w:w="932" w:type="dxa"/>
            <w:vAlign w:val="center"/>
          </w:tcPr>
          <w:p>
            <w:pPr>
              <w:spacing w:after="0"/>
              <w:jc w:val="center"/>
              <w:rPr>
                <w:rFonts w:ascii="宋体" w:hAnsi="宋体" w:eastAsia="宋体" w:cs="Times New Roman"/>
                <w:color w:val="auto"/>
                <w:sz w:val="21"/>
                <w:szCs w:val="21"/>
              </w:rPr>
            </w:pPr>
          </w:p>
        </w:tc>
        <w:tc>
          <w:tcPr>
            <w:tcW w:w="1074" w:type="dxa"/>
            <w:vAlign w:val="center"/>
          </w:tcPr>
          <w:p>
            <w:pPr>
              <w:spacing w:after="0"/>
              <w:jc w:val="center"/>
              <w:rPr>
                <w:rFonts w:ascii="宋体" w:hAnsi="宋体" w:eastAsia="宋体" w:cs="Times New Roman"/>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1" w:hRule="atLeast"/>
          <w:jc w:val="center"/>
        </w:trPr>
        <w:tc>
          <w:tcPr>
            <w:tcW w:w="783" w:type="dxa"/>
            <w:vAlign w:val="center"/>
          </w:tcPr>
          <w:p>
            <w:pPr>
              <w:spacing w:after="0"/>
              <w:jc w:val="center"/>
              <w:rPr>
                <w:rFonts w:ascii="宋体" w:hAnsi="宋体" w:eastAsia="宋体" w:cs="Times New Roman"/>
                <w:color w:val="auto"/>
                <w:sz w:val="21"/>
                <w:szCs w:val="21"/>
              </w:rPr>
            </w:pPr>
          </w:p>
        </w:tc>
        <w:tc>
          <w:tcPr>
            <w:tcW w:w="1461" w:type="dxa"/>
            <w:vAlign w:val="center"/>
          </w:tcPr>
          <w:p>
            <w:pPr>
              <w:spacing w:after="0"/>
              <w:jc w:val="center"/>
              <w:rPr>
                <w:rFonts w:ascii="宋体" w:hAnsi="宋体" w:eastAsia="宋体" w:cs="Times New Roman"/>
                <w:color w:val="auto"/>
                <w:sz w:val="21"/>
                <w:szCs w:val="21"/>
              </w:rPr>
            </w:pPr>
          </w:p>
        </w:tc>
        <w:tc>
          <w:tcPr>
            <w:tcW w:w="1582" w:type="dxa"/>
            <w:vAlign w:val="center"/>
          </w:tcPr>
          <w:p>
            <w:pPr>
              <w:spacing w:after="0"/>
              <w:jc w:val="center"/>
              <w:rPr>
                <w:rFonts w:ascii="宋体" w:hAnsi="宋体" w:eastAsia="宋体" w:cs="Times New Roman"/>
                <w:color w:val="auto"/>
                <w:sz w:val="21"/>
                <w:szCs w:val="21"/>
              </w:rPr>
            </w:pPr>
          </w:p>
        </w:tc>
        <w:tc>
          <w:tcPr>
            <w:tcW w:w="1507" w:type="dxa"/>
            <w:vAlign w:val="center"/>
          </w:tcPr>
          <w:p>
            <w:pPr>
              <w:spacing w:after="0"/>
              <w:jc w:val="center"/>
              <w:rPr>
                <w:rFonts w:ascii="宋体" w:hAnsi="宋体" w:eastAsia="宋体" w:cs="Times New Roman"/>
                <w:color w:val="auto"/>
                <w:sz w:val="21"/>
                <w:szCs w:val="21"/>
              </w:rPr>
            </w:pPr>
          </w:p>
        </w:tc>
        <w:tc>
          <w:tcPr>
            <w:tcW w:w="1183" w:type="dxa"/>
            <w:vAlign w:val="center"/>
          </w:tcPr>
          <w:p>
            <w:pPr>
              <w:spacing w:after="0"/>
              <w:jc w:val="center"/>
              <w:rPr>
                <w:rFonts w:ascii="宋体" w:hAnsi="宋体" w:eastAsia="宋体" w:cs="Times New Roman"/>
                <w:color w:val="auto"/>
                <w:sz w:val="21"/>
                <w:szCs w:val="21"/>
              </w:rPr>
            </w:pPr>
          </w:p>
        </w:tc>
        <w:tc>
          <w:tcPr>
            <w:tcW w:w="932" w:type="dxa"/>
            <w:vAlign w:val="center"/>
          </w:tcPr>
          <w:p>
            <w:pPr>
              <w:spacing w:after="0"/>
              <w:jc w:val="center"/>
              <w:rPr>
                <w:rFonts w:ascii="宋体" w:hAnsi="宋体" w:eastAsia="宋体" w:cs="Times New Roman"/>
                <w:color w:val="auto"/>
                <w:sz w:val="21"/>
                <w:szCs w:val="21"/>
              </w:rPr>
            </w:pPr>
          </w:p>
        </w:tc>
        <w:tc>
          <w:tcPr>
            <w:tcW w:w="1074" w:type="dxa"/>
            <w:vAlign w:val="center"/>
          </w:tcPr>
          <w:p>
            <w:pPr>
              <w:spacing w:after="0"/>
              <w:jc w:val="center"/>
              <w:rPr>
                <w:rFonts w:ascii="宋体" w:hAnsi="宋体" w:eastAsia="宋体" w:cs="Times New Roman"/>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1" w:hRule="atLeast"/>
          <w:jc w:val="center"/>
        </w:trPr>
        <w:tc>
          <w:tcPr>
            <w:tcW w:w="783" w:type="dxa"/>
            <w:vAlign w:val="center"/>
          </w:tcPr>
          <w:p>
            <w:pPr>
              <w:spacing w:after="0"/>
              <w:jc w:val="center"/>
              <w:rPr>
                <w:rFonts w:ascii="宋体" w:hAnsi="宋体" w:eastAsia="宋体" w:cs="Times New Roman"/>
                <w:color w:val="auto"/>
                <w:sz w:val="21"/>
                <w:szCs w:val="21"/>
              </w:rPr>
            </w:pPr>
          </w:p>
        </w:tc>
        <w:tc>
          <w:tcPr>
            <w:tcW w:w="1461" w:type="dxa"/>
            <w:vAlign w:val="center"/>
          </w:tcPr>
          <w:p>
            <w:pPr>
              <w:spacing w:after="0"/>
              <w:jc w:val="center"/>
              <w:rPr>
                <w:rFonts w:ascii="宋体" w:hAnsi="宋体" w:eastAsia="宋体" w:cs="Times New Roman"/>
                <w:color w:val="auto"/>
                <w:sz w:val="21"/>
                <w:szCs w:val="21"/>
              </w:rPr>
            </w:pPr>
          </w:p>
        </w:tc>
        <w:tc>
          <w:tcPr>
            <w:tcW w:w="1582" w:type="dxa"/>
            <w:vAlign w:val="center"/>
          </w:tcPr>
          <w:p>
            <w:pPr>
              <w:spacing w:after="0"/>
              <w:jc w:val="center"/>
              <w:rPr>
                <w:rFonts w:ascii="宋体" w:hAnsi="宋体" w:eastAsia="宋体" w:cs="Times New Roman"/>
                <w:color w:val="auto"/>
                <w:sz w:val="21"/>
                <w:szCs w:val="21"/>
              </w:rPr>
            </w:pPr>
          </w:p>
        </w:tc>
        <w:tc>
          <w:tcPr>
            <w:tcW w:w="1507" w:type="dxa"/>
            <w:vAlign w:val="center"/>
          </w:tcPr>
          <w:p>
            <w:pPr>
              <w:spacing w:after="0"/>
              <w:jc w:val="center"/>
              <w:rPr>
                <w:rFonts w:ascii="宋体" w:hAnsi="宋体" w:eastAsia="宋体" w:cs="Times New Roman"/>
                <w:color w:val="auto"/>
                <w:sz w:val="21"/>
                <w:szCs w:val="21"/>
              </w:rPr>
            </w:pPr>
          </w:p>
        </w:tc>
        <w:tc>
          <w:tcPr>
            <w:tcW w:w="1183" w:type="dxa"/>
            <w:vAlign w:val="center"/>
          </w:tcPr>
          <w:p>
            <w:pPr>
              <w:spacing w:after="0"/>
              <w:jc w:val="center"/>
              <w:rPr>
                <w:rFonts w:ascii="宋体" w:hAnsi="宋体" w:eastAsia="宋体" w:cs="Times New Roman"/>
                <w:color w:val="auto"/>
                <w:sz w:val="21"/>
                <w:szCs w:val="21"/>
              </w:rPr>
            </w:pPr>
          </w:p>
        </w:tc>
        <w:tc>
          <w:tcPr>
            <w:tcW w:w="932" w:type="dxa"/>
            <w:vAlign w:val="center"/>
          </w:tcPr>
          <w:p>
            <w:pPr>
              <w:spacing w:after="0"/>
              <w:jc w:val="center"/>
              <w:rPr>
                <w:rFonts w:ascii="宋体" w:hAnsi="宋体" w:eastAsia="宋体" w:cs="Times New Roman"/>
                <w:color w:val="auto"/>
                <w:sz w:val="21"/>
                <w:szCs w:val="21"/>
              </w:rPr>
            </w:pPr>
          </w:p>
        </w:tc>
        <w:tc>
          <w:tcPr>
            <w:tcW w:w="1074" w:type="dxa"/>
            <w:vAlign w:val="center"/>
          </w:tcPr>
          <w:p>
            <w:pPr>
              <w:spacing w:after="0"/>
              <w:jc w:val="center"/>
              <w:rPr>
                <w:rFonts w:ascii="宋体" w:hAnsi="宋体" w:eastAsia="宋体" w:cs="Times New Roman"/>
                <w:color w:val="auto"/>
                <w:sz w:val="21"/>
                <w:szCs w:val="21"/>
              </w:rPr>
            </w:pPr>
          </w:p>
        </w:tc>
      </w:tr>
    </w:tbl>
    <w:p>
      <w:pPr>
        <w:spacing w:after="0"/>
        <w:rPr>
          <w:rFonts w:ascii="宋体" w:hAnsi="宋体" w:eastAsia="宋体" w:cs="Times New Roman"/>
          <w:color w:val="auto"/>
          <w:sz w:val="21"/>
          <w:szCs w:val="21"/>
        </w:rPr>
      </w:pPr>
    </w:p>
    <w:p>
      <w:pPr>
        <w:rPr>
          <w:rFonts w:ascii="宋体" w:hAnsi="宋体" w:eastAsia="宋体" w:cs="Times New Roman"/>
          <w:color w:val="auto"/>
          <w:sz w:val="21"/>
          <w:szCs w:val="21"/>
        </w:rPr>
      </w:pPr>
      <w:r>
        <w:rPr>
          <w:rFonts w:hint="eastAsia" w:ascii="宋体" w:hAnsi="宋体" w:eastAsia="宋体" w:cs="Times New Roman"/>
          <w:color w:val="auto"/>
          <w:sz w:val="21"/>
          <w:szCs w:val="21"/>
        </w:rPr>
        <w:t>投标人代表签字：</w:t>
      </w:r>
    </w:p>
    <w:p>
      <w:pPr>
        <w:rPr>
          <w:rFonts w:ascii="宋体" w:hAnsi="宋体" w:eastAsia="宋体" w:cs="Times New Roman"/>
          <w:color w:val="auto"/>
          <w:sz w:val="21"/>
          <w:szCs w:val="21"/>
        </w:rPr>
      </w:pPr>
      <w:r>
        <w:rPr>
          <w:rFonts w:hint="eastAsia" w:ascii="宋体" w:hAnsi="宋体" w:eastAsia="宋体" w:cs="Times New Roman"/>
          <w:color w:val="auto"/>
          <w:sz w:val="21"/>
          <w:szCs w:val="21"/>
        </w:rPr>
        <w:t>投标人盖章：</w:t>
      </w:r>
    </w:p>
    <w:p>
      <w:pPr>
        <w:rPr>
          <w:rFonts w:ascii="宋体" w:hAnsi="宋体" w:eastAsia="宋体" w:cs="Times New Roman"/>
          <w:color w:val="auto"/>
          <w:sz w:val="21"/>
          <w:szCs w:val="21"/>
        </w:rPr>
      </w:pPr>
    </w:p>
    <w:p>
      <w:pPr>
        <w:rPr>
          <w:rFonts w:ascii="宋体" w:hAnsi="宋体" w:eastAsia="宋体" w:cs="Times New Roman"/>
          <w:color w:val="auto"/>
          <w:sz w:val="21"/>
          <w:szCs w:val="21"/>
        </w:rPr>
      </w:pPr>
      <w:r>
        <w:rPr>
          <w:rFonts w:hint="eastAsia" w:ascii="宋体" w:hAnsi="宋体" w:eastAsia="宋体" w:cs="Times New Roman"/>
          <w:color w:val="auto"/>
          <w:sz w:val="21"/>
          <w:szCs w:val="21"/>
        </w:rPr>
        <w:t>注：</w:t>
      </w:r>
    </w:p>
    <w:p>
      <w:pPr>
        <w:pStyle w:val="23"/>
        <w:numPr>
          <w:ilvl w:val="0"/>
          <w:numId w:val="12"/>
        </w:numPr>
        <w:ind w:firstLineChars="0"/>
        <w:rPr>
          <w:rFonts w:ascii="宋体" w:hAnsi="宋体" w:eastAsia="宋体" w:cs="Times New Roman"/>
          <w:color w:val="auto"/>
          <w:sz w:val="21"/>
          <w:szCs w:val="21"/>
        </w:rPr>
      </w:pPr>
      <w:r>
        <w:rPr>
          <w:rFonts w:hint="eastAsia" w:ascii="宋体" w:hAnsi="宋体" w:eastAsia="宋体" w:cs="Times New Roman"/>
          <w:color w:val="auto"/>
          <w:sz w:val="21"/>
          <w:szCs w:val="21"/>
        </w:rPr>
        <w:t>各项货物详细技术性能应另页描述。</w:t>
      </w:r>
    </w:p>
    <w:p>
      <w:pPr>
        <w:pStyle w:val="23"/>
        <w:numPr>
          <w:ilvl w:val="0"/>
          <w:numId w:val="12"/>
        </w:numPr>
        <w:ind w:firstLineChars="0"/>
        <w:rPr>
          <w:rFonts w:ascii="宋体" w:hAnsi="宋体" w:eastAsia="宋体" w:cs="Times New Roman"/>
          <w:color w:val="auto"/>
          <w:sz w:val="21"/>
          <w:szCs w:val="21"/>
        </w:rPr>
      </w:pPr>
      <w:r>
        <w:rPr>
          <w:rFonts w:hint="eastAsia" w:ascii="宋体" w:hAnsi="宋体" w:eastAsia="宋体"/>
          <w:color w:val="auto"/>
          <w:sz w:val="21"/>
          <w:szCs w:val="21"/>
        </w:rPr>
        <w:t>该表格为参考格式，投标人可按实际情况自行制订。</w:t>
      </w:r>
    </w:p>
    <w:p>
      <w:pPr>
        <w:pStyle w:val="5"/>
        <w:widowControl w:val="0"/>
        <w:overflowPunct w:val="0"/>
        <w:spacing w:before="0" w:after="0" w:line="240" w:lineRule="auto"/>
        <w:rPr>
          <w:rFonts w:ascii="宋体" w:hAnsi="宋体" w:eastAsia="宋体"/>
          <w:color w:val="auto"/>
          <w:sz w:val="21"/>
          <w:szCs w:val="21"/>
        </w:rPr>
      </w:pPr>
      <w:r>
        <w:rPr>
          <w:rFonts w:hint="eastAsia" w:ascii="宋体" w:hAnsi="宋体" w:eastAsia="宋体"/>
          <w:color w:val="auto"/>
          <w:sz w:val="21"/>
          <w:szCs w:val="21"/>
        </w:rPr>
        <w:br w:type="page"/>
      </w:r>
    </w:p>
    <w:p>
      <w:pPr>
        <w:pStyle w:val="5"/>
        <w:widowControl w:val="0"/>
        <w:overflowPunct w:val="0"/>
        <w:spacing w:before="0" w:after="0" w:line="240" w:lineRule="auto"/>
        <w:rPr>
          <w:rFonts w:ascii="楷体_GB2312" w:eastAsia="楷体_GB2312"/>
          <w:color w:val="auto"/>
          <w:sz w:val="24"/>
        </w:rPr>
      </w:pPr>
      <w:bookmarkStart w:id="142" w:name="_Toc29959"/>
      <w:r>
        <w:rPr>
          <w:rFonts w:hint="eastAsia" w:ascii="宋体" w:hAnsi="宋体" w:eastAsia="宋体"/>
          <w:color w:val="auto"/>
          <w:sz w:val="21"/>
          <w:szCs w:val="21"/>
        </w:rPr>
        <w:t>附件17.在经营活动中没有重大违法记录的书面声明格式</w:t>
      </w:r>
      <w:bookmarkEnd w:id="142"/>
    </w:p>
    <w:p>
      <w:pPr>
        <w:rPr>
          <w:color w:val="auto"/>
        </w:rPr>
      </w:pPr>
    </w:p>
    <w:p>
      <w:pPr>
        <w:jc w:val="center"/>
        <w:rPr>
          <w:rFonts w:ascii="黑体" w:eastAsia="黑体"/>
          <w:color w:val="auto"/>
          <w:sz w:val="28"/>
          <w:szCs w:val="28"/>
        </w:rPr>
      </w:pPr>
      <w:r>
        <w:rPr>
          <w:rFonts w:hint="eastAsia" w:ascii="黑体" w:eastAsia="黑体"/>
          <w:color w:val="auto"/>
          <w:sz w:val="28"/>
          <w:szCs w:val="28"/>
        </w:rPr>
        <w:t>在经营活动中没有重大违法记录的书面声明</w:t>
      </w:r>
    </w:p>
    <w:p>
      <w:pPr>
        <w:pStyle w:val="26"/>
        <w:ind w:firstLine="0" w:firstLineChars="0"/>
        <w:jc w:val="center"/>
        <w:rPr>
          <w:rFonts w:ascii="微软雅黑" w:hAnsi="微软雅黑" w:eastAsia="微软雅黑" w:cs="微软雅黑"/>
          <w:b/>
          <w:color w:val="auto"/>
          <w:sz w:val="28"/>
        </w:rPr>
      </w:pPr>
    </w:p>
    <w:p>
      <w:pPr>
        <w:rPr>
          <w:rFonts w:ascii="宋体" w:hAnsi="宋体" w:eastAsia="宋体" w:cs="宋体"/>
          <w:color w:val="auto"/>
          <w:sz w:val="21"/>
          <w:szCs w:val="21"/>
        </w:rPr>
      </w:pPr>
      <w:r>
        <w:rPr>
          <w:rFonts w:hint="eastAsia" w:ascii="宋体" w:hAnsi="宋体" w:eastAsia="宋体" w:cs="宋体"/>
          <w:color w:val="auto"/>
          <w:sz w:val="21"/>
          <w:szCs w:val="21"/>
        </w:rPr>
        <w:t>致：广东三方诚信招标有限公司</w:t>
      </w:r>
    </w:p>
    <w:p>
      <w:pPr>
        <w:ind w:firstLine="420" w:firstLineChars="200"/>
        <w:rPr>
          <w:rFonts w:ascii="宋体" w:hAnsi="宋体" w:eastAsia="宋体" w:cs="宋体"/>
          <w:color w:val="auto"/>
          <w:sz w:val="21"/>
          <w:szCs w:val="21"/>
        </w:rPr>
      </w:pPr>
      <w:r>
        <w:rPr>
          <w:rFonts w:hint="eastAsia" w:ascii="宋体" w:hAnsi="宋体" w:eastAsia="宋体" w:cs="宋体"/>
          <w:color w:val="auto"/>
          <w:sz w:val="21"/>
          <w:szCs w:val="21"/>
        </w:rPr>
        <w:t>本公司参加</w:t>
      </w:r>
      <w:r>
        <w:rPr>
          <w:rFonts w:hint="eastAsia" w:ascii="宋体" w:hAnsi="宋体" w:eastAsia="宋体" w:cs="宋体"/>
          <w:color w:val="auto"/>
          <w:sz w:val="21"/>
          <w:szCs w:val="21"/>
          <w:u w:val="single"/>
        </w:rPr>
        <w:t xml:space="preserve">                 </w:t>
      </w:r>
      <w:r>
        <w:rPr>
          <w:rFonts w:hint="eastAsia" w:ascii="宋体" w:hAnsi="宋体" w:eastAsia="宋体" w:cs="宋体"/>
          <w:color w:val="auto"/>
          <w:sz w:val="21"/>
          <w:szCs w:val="21"/>
        </w:rPr>
        <w:t>采购项目（采购编号：</w:t>
      </w:r>
      <w:r>
        <w:rPr>
          <w:rFonts w:hint="eastAsia" w:ascii="宋体" w:hAnsi="宋体" w:eastAsia="宋体" w:cs="宋体"/>
          <w:color w:val="auto"/>
          <w:sz w:val="21"/>
          <w:szCs w:val="21"/>
          <w:u w:val="single"/>
        </w:rPr>
        <w:t>　　　　</w:t>
      </w:r>
      <w:r>
        <w:rPr>
          <w:rFonts w:hint="eastAsia" w:ascii="宋体" w:hAnsi="宋体" w:eastAsia="宋体" w:cs="宋体"/>
          <w:color w:val="auto"/>
          <w:sz w:val="21"/>
          <w:szCs w:val="21"/>
        </w:rPr>
        <w:t>）的政府采购活动，并声明：</w:t>
      </w:r>
    </w:p>
    <w:p>
      <w:pPr>
        <w:ind w:firstLine="420" w:firstLineChars="200"/>
        <w:rPr>
          <w:rFonts w:ascii="宋体" w:hAnsi="宋体" w:eastAsia="宋体" w:cs="宋体"/>
          <w:color w:val="auto"/>
          <w:sz w:val="21"/>
          <w:szCs w:val="21"/>
        </w:rPr>
      </w:pPr>
      <w:r>
        <w:rPr>
          <w:rFonts w:hint="eastAsia" w:ascii="宋体" w:hAnsi="宋体" w:eastAsia="宋体" w:cs="宋体"/>
          <w:color w:val="auto"/>
          <w:sz w:val="21"/>
          <w:szCs w:val="21"/>
        </w:rPr>
        <w:t>本公司参加本采购项目政府采购前三年内在经营活动中没有因违法经营受到刑事处罚或者责令停产停业、吊销许可证或者执照、较大数额罚款等行政处罚。</w:t>
      </w:r>
    </w:p>
    <w:p>
      <w:pPr>
        <w:ind w:firstLine="420" w:firstLineChars="200"/>
        <w:rPr>
          <w:rFonts w:ascii="宋体" w:hAnsi="宋体" w:eastAsia="宋体" w:cs="宋体"/>
          <w:color w:val="auto"/>
          <w:sz w:val="21"/>
          <w:szCs w:val="21"/>
        </w:rPr>
      </w:pPr>
      <w:r>
        <w:rPr>
          <w:rFonts w:hint="eastAsia" w:ascii="宋体" w:hAnsi="宋体" w:eastAsia="宋体" w:cs="宋体"/>
          <w:color w:val="auto"/>
          <w:sz w:val="21"/>
          <w:szCs w:val="21"/>
        </w:rPr>
        <w:t xml:space="preserve">    特此声明！</w:t>
      </w:r>
    </w:p>
    <w:p>
      <w:pPr>
        <w:ind w:firstLine="420" w:firstLineChars="200"/>
        <w:rPr>
          <w:rFonts w:ascii="宋体" w:hAnsi="宋体" w:eastAsia="宋体" w:cs="宋体"/>
          <w:color w:val="auto"/>
          <w:sz w:val="21"/>
          <w:szCs w:val="21"/>
        </w:rPr>
      </w:pPr>
    </w:p>
    <w:p>
      <w:pPr>
        <w:ind w:firstLine="420" w:firstLineChars="200"/>
        <w:rPr>
          <w:rFonts w:ascii="宋体" w:hAnsi="宋体" w:eastAsia="宋体" w:cs="宋体"/>
          <w:color w:val="auto"/>
          <w:sz w:val="21"/>
          <w:szCs w:val="21"/>
        </w:rPr>
      </w:pPr>
    </w:p>
    <w:p>
      <w:pPr>
        <w:ind w:firstLine="420" w:firstLineChars="200"/>
        <w:rPr>
          <w:rFonts w:ascii="宋体" w:hAnsi="宋体" w:eastAsia="宋体" w:cs="宋体"/>
          <w:color w:val="auto"/>
          <w:sz w:val="21"/>
          <w:szCs w:val="21"/>
        </w:rPr>
      </w:pPr>
      <w:r>
        <w:rPr>
          <w:rFonts w:hint="eastAsia" w:ascii="宋体" w:hAnsi="宋体" w:eastAsia="宋体" w:cs="宋体"/>
          <w:color w:val="auto"/>
          <w:sz w:val="21"/>
          <w:szCs w:val="21"/>
        </w:rPr>
        <w:t>投标人名称（加盖公章）：</w:t>
      </w:r>
    </w:p>
    <w:p>
      <w:pPr>
        <w:ind w:firstLine="420" w:firstLineChars="200"/>
        <w:rPr>
          <w:rFonts w:ascii="宋体" w:hAnsi="宋体" w:eastAsia="宋体" w:cs="宋体"/>
          <w:color w:val="auto"/>
          <w:sz w:val="21"/>
          <w:szCs w:val="21"/>
        </w:rPr>
      </w:pPr>
      <w:r>
        <w:rPr>
          <w:rFonts w:hint="eastAsia" w:ascii="宋体" w:hAnsi="宋体" w:eastAsia="宋体" w:cs="宋体"/>
          <w:color w:val="auto"/>
          <w:sz w:val="21"/>
          <w:szCs w:val="21"/>
        </w:rPr>
        <w:t>日期：</w:t>
      </w:r>
    </w:p>
    <w:p>
      <w:pPr>
        <w:rPr>
          <w:color w:val="auto"/>
        </w:rPr>
      </w:pPr>
    </w:p>
    <w:p>
      <w:pPr>
        <w:adjustRightInd/>
        <w:snapToGrid/>
        <w:spacing w:line="276" w:lineRule="auto"/>
        <w:rPr>
          <w:rFonts w:ascii="楷体_GB2312" w:eastAsia="楷体_GB2312" w:hAnsiTheme="majorHAnsi" w:cstheme="majorBidi"/>
          <w:b/>
          <w:bCs/>
          <w:color w:val="auto"/>
          <w:sz w:val="24"/>
          <w:szCs w:val="28"/>
        </w:rPr>
      </w:pPr>
      <w:bookmarkStart w:id="143" w:name="_Toc417907703"/>
      <w:r>
        <w:rPr>
          <w:rFonts w:ascii="楷体_GB2312" w:eastAsia="楷体_GB2312"/>
          <w:color w:val="auto"/>
          <w:sz w:val="24"/>
        </w:rPr>
        <w:br w:type="page"/>
      </w:r>
    </w:p>
    <w:p>
      <w:pPr>
        <w:pStyle w:val="5"/>
        <w:widowControl w:val="0"/>
        <w:overflowPunct w:val="0"/>
        <w:spacing w:before="0" w:after="0" w:line="240" w:lineRule="auto"/>
        <w:rPr>
          <w:color w:val="auto"/>
        </w:rPr>
      </w:pPr>
      <w:bookmarkStart w:id="144" w:name="_Toc25819"/>
      <w:r>
        <w:rPr>
          <w:rFonts w:hint="eastAsia" w:ascii="宋体" w:hAnsi="宋体" w:eastAsia="宋体"/>
          <w:color w:val="auto"/>
          <w:sz w:val="21"/>
          <w:szCs w:val="21"/>
        </w:rPr>
        <w:t>附件18. 中小企业声明函（投标人为中小企业时适用）</w:t>
      </w:r>
      <w:bookmarkEnd w:id="143"/>
      <w:bookmarkEnd w:id="144"/>
    </w:p>
    <w:p>
      <w:pPr>
        <w:jc w:val="center"/>
        <w:rPr>
          <w:rFonts w:ascii="微软雅黑" w:hAnsi="微软雅黑" w:cs="微软雅黑"/>
          <w:b/>
          <w:color w:val="auto"/>
          <w:sz w:val="28"/>
          <w:szCs w:val="28"/>
        </w:rPr>
      </w:pPr>
    </w:p>
    <w:p>
      <w:pPr>
        <w:jc w:val="center"/>
        <w:rPr>
          <w:rFonts w:ascii="黑体" w:eastAsia="黑体"/>
          <w:color w:val="auto"/>
          <w:sz w:val="28"/>
          <w:szCs w:val="28"/>
        </w:rPr>
      </w:pPr>
      <w:r>
        <w:rPr>
          <w:rFonts w:hint="eastAsia" w:ascii="黑体" w:eastAsia="黑体"/>
          <w:color w:val="auto"/>
          <w:sz w:val="28"/>
          <w:szCs w:val="28"/>
        </w:rPr>
        <w:t>中小企业声明函</w:t>
      </w:r>
    </w:p>
    <w:p>
      <w:pPr>
        <w:ind w:firstLine="420" w:firstLineChars="200"/>
        <w:rPr>
          <w:rFonts w:ascii="宋体" w:hAnsi="宋体" w:eastAsia="宋体"/>
          <w:color w:val="auto"/>
          <w:sz w:val="21"/>
          <w:szCs w:val="21"/>
        </w:rPr>
      </w:pPr>
      <w:r>
        <w:rPr>
          <w:rFonts w:hint="eastAsia" w:ascii="宋体" w:hAnsi="宋体" w:eastAsia="宋体"/>
          <w:color w:val="auto"/>
          <w:sz w:val="21"/>
          <w:szCs w:val="21"/>
        </w:rPr>
        <w:t>本公司郑重声明，根据《政府采购促进中小企业发展暂行办法》（财库[2011]181号）的规定，本公司为</w:t>
      </w:r>
      <w:r>
        <w:rPr>
          <w:rFonts w:hint="eastAsia" w:ascii="宋体" w:hAnsi="宋体" w:eastAsia="宋体"/>
          <w:color w:val="auto"/>
          <w:sz w:val="21"/>
          <w:szCs w:val="21"/>
          <w:u w:val="single"/>
        </w:rPr>
        <w:t>　（请填写：中型、小型、微型）　</w:t>
      </w:r>
      <w:r>
        <w:rPr>
          <w:rFonts w:hint="eastAsia" w:ascii="宋体" w:hAnsi="宋体" w:eastAsia="宋体"/>
          <w:color w:val="auto"/>
          <w:sz w:val="21"/>
          <w:szCs w:val="21"/>
        </w:rPr>
        <w:t>企业。即，本公司同时满足以下条件：</w:t>
      </w:r>
    </w:p>
    <w:p>
      <w:pPr>
        <w:ind w:firstLine="420" w:firstLineChars="200"/>
        <w:rPr>
          <w:rFonts w:ascii="宋体" w:hAnsi="宋体" w:eastAsia="宋体"/>
          <w:color w:val="auto"/>
          <w:sz w:val="21"/>
          <w:szCs w:val="21"/>
        </w:rPr>
      </w:pPr>
      <w:r>
        <w:rPr>
          <w:rFonts w:hint="eastAsia" w:ascii="宋体" w:hAnsi="宋体" w:eastAsia="宋体"/>
          <w:color w:val="auto"/>
          <w:sz w:val="21"/>
          <w:szCs w:val="21"/>
        </w:rPr>
        <w:t>1、根据《工业和信息化部、国家统计局、国家发展和改革委员会、财政部关于印发中小企业划型标准规定的通知》（工信部联企业[2011]300号）规定的划分标准，本公司为</w:t>
      </w:r>
      <w:r>
        <w:rPr>
          <w:rFonts w:hint="eastAsia" w:ascii="宋体" w:hAnsi="宋体" w:eastAsia="宋体"/>
          <w:color w:val="auto"/>
          <w:sz w:val="21"/>
          <w:szCs w:val="21"/>
          <w:u w:val="single"/>
        </w:rPr>
        <w:t>　（请填写：中型、小型、微型）　</w:t>
      </w:r>
      <w:r>
        <w:rPr>
          <w:rFonts w:hint="eastAsia" w:ascii="宋体" w:hAnsi="宋体" w:eastAsia="宋体"/>
          <w:color w:val="auto"/>
          <w:sz w:val="21"/>
          <w:szCs w:val="21"/>
        </w:rPr>
        <w:t>企业。</w:t>
      </w:r>
    </w:p>
    <w:p>
      <w:pPr>
        <w:ind w:firstLine="420" w:firstLineChars="200"/>
        <w:rPr>
          <w:rFonts w:ascii="宋体" w:hAnsi="宋体" w:eastAsia="宋体"/>
          <w:color w:val="auto"/>
          <w:sz w:val="21"/>
          <w:szCs w:val="21"/>
        </w:rPr>
      </w:pPr>
      <w:r>
        <w:rPr>
          <w:rFonts w:hint="eastAsia" w:ascii="宋体" w:hAnsi="宋体" w:eastAsia="宋体"/>
          <w:color w:val="auto"/>
          <w:sz w:val="21"/>
          <w:szCs w:val="21"/>
        </w:rPr>
        <w:t>2、本公司参加</w:t>
      </w:r>
      <w:r>
        <w:rPr>
          <w:rFonts w:hint="eastAsia" w:ascii="宋体" w:hAnsi="宋体" w:eastAsia="宋体"/>
          <w:color w:val="auto"/>
          <w:sz w:val="21"/>
          <w:szCs w:val="21"/>
          <w:u w:val="single"/>
        </w:rPr>
        <w:t>　　（采购人）　　</w:t>
      </w:r>
      <w:r>
        <w:rPr>
          <w:rFonts w:hint="eastAsia" w:ascii="宋体" w:hAnsi="宋体" w:eastAsia="宋体"/>
          <w:color w:val="auto"/>
          <w:sz w:val="21"/>
          <w:szCs w:val="21"/>
        </w:rPr>
        <w:t>的</w:t>
      </w:r>
      <w:r>
        <w:rPr>
          <w:rFonts w:hint="eastAsia" w:ascii="宋体" w:hAnsi="宋体" w:eastAsia="宋体"/>
          <w:color w:val="auto"/>
          <w:sz w:val="21"/>
          <w:szCs w:val="21"/>
          <w:u w:val="single"/>
        </w:rPr>
        <w:t>　　（采购项目）　　</w:t>
      </w:r>
      <w:r>
        <w:rPr>
          <w:rFonts w:hint="eastAsia" w:ascii="宋体" w:hAnsi="宋体" w:eastAsia="宋体"/>
          <w:color w:val="auto"/>
          <w:sz w:val="21"/>
          <w:szCs w:val="21"/>
        </w:rPr>
        <w:t>采购活动提供本企业制造的货物，由本企业承担工程、提供服务，或者提供其他</w:t>
      </w:r>
      <w:r>
        <w:rPr>
          <w:rFonts w:hint="eastAsia" w:ascii="宋体" w:hAnsi="宋体" w:eastAsia="宋体"/>
          <w:color w:val="auto"/>
          <w:sz w:val="21"/>
          <w:szCs w:val="21"/>
          <w:u w:val="single"/>
        </w:rPr>
        <w:t>　（请填写：中型、小型、微型）　</w:t>
      </w:r>
      <w:r>
        <w:rPr>
          <w:rFonts w:hint="eastAsia" w:ascii="宋体" w:hAnsi="宋体" w:eastAsia="宋体"/>
          <w:color w:val="auto"/>
          <w:sz w:val="21"/>
          <w:szCs w:val="21"/>
        </w:rPr>
        <w:t>企业制造的货物。本条所称货物不包括使用大型企业注册商标的货物。</w:t>
      </w:r>
    </w:p>
    <w:p>
      <w:pPr>
        <w:ind w:firstLine="420" w:firstLineChars="200"/>
        <w:rPr>
          <w:rFonts w:ascii="宋体" w:hAnsi="宋体" w:eastAsia="宋体"/>
          <w:color w:val="auto"/>
          <w:sz w:val="21"/>
          <w:szCs w:val="21"/>
        </w:rPr>
      </w:pPr>
      <w:r>
        <w:rPr>
          <w:rFonts w:hint="eastAsia" w:ascii="宋体" w:hAnsi="宋体" w:eastAsia="宋体"/>
          <w:color w:val="auto"/>
          <w:sz w:val="21"/>
          <w:szCs w:val="21"/>
        </w:rPr>
        <w:t>本公司对上述声明的真实性负责。如有虚假，将依法承担相应责任。</w:t>
      </w:r>
    </w:p>
    <w:p>
      <w:pPr>
        <w:pStyle w:val="26"/>
        <w:ind w:firstLine="0" w:firstLineChars="0"/>
        <w:rPr>
          <w:rFonts w:ascii="宋体" w:eastAsia="宋体"/>
          <w:color w:val="auto"/>
          <w:sz w:val="21"/>
          <w:szCs w:val="21"/>
        </w:rPr>
      </w:pPr>
      <w:r>
        <w:rPr>
          <w:rFonts w:hint="eastAsia" w:ascii="宋体" w:eastAsia="宋体"/>
          <w:color w:val="auto"/>
          <w:sz w:val="21"/>
          <w:szCs w:val="21"/>
        </w:rPr>
        <w:t>投标人名称（加盖公章）：</w:t>
      </w:r>
    </w:p>
    <w:p>
      <w:pPr>
        <w:pStyle w:val="26"/>
        <w:ind w:firstLine="0" w:firstLineChars="0"/>
        <w:rPr>
          <w:rFonts w:ascii="宋体" w:eastAsia="宋体"/>
          <w:color w:val="auto"/>
          <w:sz w:val="21"/>
          <w:szCs w:val="21"/>
        </w:rPr>
      </w:pPr>
      <w:r>
        <w:rPr>
          <w:rFonts w:hint="eastAsia" w:ascii="宋体" w:eastAsia="宋体"/>
          <w:color w:val="auto"/>
          <w:sz w:val="21"/>
          <w:szCs w:val="21"/>
        </w:rPr>
        <w:t>日      期：</w:t>
      </w:r>
    </w:p>
    <w:p>
      <w:pPr>
        <w:rPr>
          <w:rFonts w:ascii="宋体" w:hAnsi="宋体" w:eastAsia="宋体"/>
          <w:color w:val="auto"/>
          <w:sz w:val="21"/>
          <w:szCs w:val="21"/>
        </w:rPr>
      </w:pPr>
      <w:r>
        <w:rPr>
          <w:rFonts w:hint="eastAsia" w:ascii="宋体" w:hAnsi="宋体" w:eastAsia="宋体"/>
          <w:color w:val="auto"/>
          <w:sz w:val="21"/>
          <w:szCs w:val="21"/>
        </w:rPr>
        <w:t>注：</w:t>
      </w:r>
    </w:p>
    <w:p>
      <w:pPr>
        <w:rPr>
          <w:rFonts w:ascii="宋体" w:hAnsi="宋体" w:eastAsia="宋体"/>
          <w:color w:val="auto"/>
          <w:sz w:val="21"/>
          <w:szCs w:val="21"/>
        </w:rPr>
      </w:pPr>
      <w:r>
        <w:rPr>
          <w:rFonts w:hint="eastAsia" w:ascii="宋体" w:hAnsi="宋体" w:eastAsia="宋体"/>
          <w:color w:val="auto"/>
          <w:sz w:val="21"/>
          <w:szCs w:val="21"/>
        </w:rPr>
        <w:t>1、投标人应根据《关于印发中小企业划型标准规定的通知》（工信部联企业[2011]300号）的有关规定提供（中型、小型、微型）企业划分的说明依据。（监狱企业视同小型、微型企业，监狱企业参加政府采购活动时，应当提供由省级以上监狱管理局、戒毒管理局(含新疆生产建设兵团)出具的属于监狱企业的证明文件）</w:t>
      </w:r>
    </w:p>
    <w:p>
      <w:pPr>
        <w:rPr>
          <w:rFonts w:ascii="宋体" w:hAnsi="宋体" w:eastAsia="宋体"/>
          <w:color w:val="auto"/>
          <w:sz w:val="21"/>
          <w:szCs w:val="21"/>
        </w:rPr>
      </w:pPr>
      <w:r>
        <w:rPr>
          <w:rFonts w:hint="eastAsia" w:ascii="宋体" w:hAnsi="宋体" w:eastAsia="宋体"/>
          <w:color w:val="auto"/>
          <w:sz w:val="21"/>
          <w:szCs w:val="21"/>
        </w:rPr>
        <w:t>2、小型或微型企业投标时须提交本函并注明企业类型，并按（工信部联企业[2011]300号）规定划型标准提供相应的证明材料，无提供证明的其小型或微型企业声明无效；</w:t>
      </w:r>
    </w:p>
    <w:p>
      <w:pPr>
        <w:rPr>
          <w:rFonts w:ascii="宋体" w:hAnsi="宋体" w:eastAsia="宋体"/>
          <w:color w:val="auto"/>
          <w:sz w:val="21"/>
          <w:szCs w:val="21"/>
        </w:rPr>
      </w:pPr>
      <w:r>
        <w:rPr>
          <w:rFonts w:hint="eastAsia" w:ascii="宋体" w:hAnsi="宋体" w:eastAsia="宋体"/>
          <w:color w:val="auto"/>
          <w:sz w:val="21"/>
          <w:szCs w:val="21"/>
        </w:rPr>
        <w:t>3、若投标人不属于规定的中小企业范围，或提供的产品不是中小企业制造的，请勿提交。</w:t>
      </w:r>
    </w:p>
    <w:p>
      <w:pPr>
        <w:rPr>
          <w:rFonts w:ascii="宋体" w:hAnsi="宋体" w:eastAsia="宋体"/>
          <w:color w:val="auto"/>
          <w:sz w:val="21"/>
          <w:szCs w:val="21"/>
        </w:rPr>
      </w:pPr>
      <w:r>
        <w:rPr>
          <w:rFonts w:hint="eastAsia" w:ascii="宋体" w:hAnsi="宋体" w:eastAsia="宋体"/>
          <w:color w:val="auto"/>
          <w:sz w:val="21"/>
          <w:szCs w:val="21"/>
        </w:rPr>
        <w:t>4、投标人应该在《报价明细表》中单独列明属于小型和微型企业产品（货物、承担的工程或者服务）的报价，若投标人只提供《中小企业声明函》但未列明小型或微型企业产品的，在计算价格得分时不予以相应的扣除。</w:t>
      </w:r>
    </w:p>
    <w:p>
      <w:pPr>
        <w:rPr>
          <w:rFonts w:ascii="楷体_GB2312" w:eastAsia="楷体_GB2312"/>
          <w:color w:val="auto"/>
          <w:sz w:val="24"/>
        </w:rPr>
      </w:pPr>
    </w:p>
    <w:p>
      <w:pPr>
        <w:rPr>
          <w:rFonts w:ascii="楷体_GB2312" w:eastAsia="楷体_GB2312"/>
          <w:color w:val="auto"/>
          <w:sz w:val="24"/>
        </w:rPr>
      </w:pPr>
    </w:p>
    <w:p>
      <w:pPr>
        <w:rPr>
          <w:rFonts w:ascii="楷体_GB2312" w:eastAsia="楷体_GB2312"/>
          <w:color w:val="auto"/>
          <w:sz w:val="24"/>
        </w:rPr>
      </w:pPr>
    </w:p>
    <w:p>
      <w:pPr>
        <w:adjustRightInd/>
        <w:snapToGrid/>
        <w:spacing w:line="276" w:lineRule="auto"/>
        <w:rPr>
          <w:rFonts w:ascii="楷体_GB2312" w:eastAsia="楷体_GB2312" w:hAnsiTheme="majorHAnsi" w:cstheme="majorBidi"/>
          <w:b/>
          <w:bCs/>
          <w:color w:val="auto"/>
          <w:sz w:val="24"/>
          <w:szCs w:val="28"/>
        </w:rPr>
      </w:pPr>
      <w:r>
        <w:rPr>
          <w:rFonts w:ascii="楷体_GB2312" w:eastAsia="楷体_GB2312"/>
          <w:color w:val="auto"/>
          <w:sz w:val="24"/>
        </w:rPr>
        <w:br w:type="page"/>
      </w:r>
    </w:p>
    <w:p>
      <w:pPr>
        <w:pStyle w:val="5"/>
        <w:widowControl w:val="0"/>
        <w:overflowPunct w:val="0"/>
        <w:spacing w:before="0" w:after="0" w:line="240" w:lineRule="auto"/>
        <w:rPr>
          <w:rFonts w:ascii="楷体_GB2312" w:eastAsia="楷体_GB2312"/>
          <w:color w:val="auto"/>
          <w:sz w:val="24"/>
        </w:rPr>
      </w:pPr>
      <w:bookmarkStart w:id="145" w:name="_Toc27000"/>
      <w:r>
        <w:rPr>
          <w:rFonts w:hint="eastAsia" w:ascii="宋体" w:hAnsi="宋体" w:eastAsia="宋体"/>
          <w:color w:val="auto"/>
          <w:sz w:val="21"/>
          <w:szCs w:val="21"/>
        </w:rPr>
        <w:t>附件19.《残疾人福利性单位声明函》（残疾人福利性单位适用）</w:t>
      </w:r>
      <w:bookmarkEnd w:id="145"/>
    </w:p>
    <w:p>
      <w:pPr>
        <w:jc w:val="center"/>
        <w:rPr>
          <w:color w:val="auto"/>
        </w:rPr>
      </w:pPr>
    </w:p>
    <w:p>
      <w:pPr>
        <w:jc w:val="center"/>
        <w:rPr>
          <w:rFonts w:ascii="黑体" w:eastAsia="黑体"/>
          <w:color w:val="auto"/>
          <w:sz w:val="28"/>
          <w:szCs w:val="28"/>
        </w:rPr>
      </w:pPr>
      <w:r>
        <w:rPr>
          <w:rFonts w:hint="eastAsia" w:ascii="黑体" w:eastAsia="黑体"/>
          <w:color w:val="auto"/>
          <w:sz w:val="28"/>
          <w:szCs w:val="28"/>
        </w:rPr>
        <w:t>残疾人福利性单位声明函</w:t>
      </w:r>
    </w:p>
    <w:p>
      <w:pPr>
        <w:spacing w:line="588" w:lineRule="exact"/>
        <w:ind w:firstLine="444" w:firstLineChars="200"/>
        <w:rPr>
          <w:rFonts w:ascii="宋体" w:hAnsi="宋体" w:eastAsia="宋体"/>
          <w:color w:val="auto"/>
          <w:spacing w:val="6"/>
          <w:sz w:val="21"/>
          <w:szCs w:val="21"/>
        </w:rPr>
      </w:pPr>
      <w:r>
        <w:rPr>
          <w:rFonts w:hint="eastAsia" w:ascii="宋体" w:hAnsi="宋体" w:eastAsia="宋体"/>
          <w:color w:val="auto"/>
          <w:spacing w:val="6"/>
          <w:sz w:val="21"/>
          <w:szCs w:val="21"/>
        </w:rPr>
        <w:t>本单位郑重声明，根据《财政部 民政部 中国残疾人联合会关于促进残疾人就业政府采购政策的通知》（财库</w:t>
      </w:r>
      <w:r>
        <w:rPr>
          <w:rFonts w:hint="eastAsia" w:ascii="宋体" w:hAnsi="宋体" w:eastAsia="宋体"/>
          <w:color w:val="auto"/>
          <w:sz w:val="21"/>
          <w:szCs w:val="21"/>
        </w:rPr>
        <w:t>〔2017〕 141</w:t>
      </w:r>
      <w:r>
        <w:rPr>
          <w:rFonts w:hint="eastAsia" w:ascii="宋体" w:hAnsi="宋体" w:eastAsia="宋体"/>
          <w:color w:val="auto"/>
          <w:spacing w:val="6"/>
          <w:sz w:val="21"/>
          <w:szCs w:val="21"/>
        </w:rPr>
        <w:t>号）的规定，本单位为符合条件的残疾人福利性单位，且本单位参加______单位的______项目采购活动提供本单位制造的货物（由本单位承担工程/提供服务），或者提供其他残疾人福利性单位制造的货物（不包括使用非残疾人福利性单位注册商标的货物）。</w:t>
      </w:r>
    </w:p>
    <w:p>
      <w:pPr>
        <w:spacing w:line="588" w:lineRule="exact"/>
        <w:ind w:firstLine="444" w:firstLineChars="200"/>
        <w:rPr>
          <w:rFonts w:ascii="宋体" w:hAnsi="宋体" w:eastAsia="宋体"/>
          <w:color w:val="auto"/>
          <w:spacing w:val="6"/>
          <w:sz w:val="21"/>
          <w:szCs w:val="21"/>
        </w:rPr>
      </w:pPr>
      <w:r>
        <w:rPr>
          <w:rFonts w:hint="eastAsia" w:ascii="宋体" w:hAnsi="宋体" w:eastAsia="宋体"/>
          <w:color w:val="auto"/>
          <w:spacing w:val="6"/>
          <w:sz w:val="21"/>
          <w:szCs w:val="21"/>
        </w:rPr>
        <w:t>本单位对上述声明的真实性负责。如有虚假，将依法承担相应责任。</w:t>
      </w:r>
    </w:p>
    <w:p>
      <w:pPr>
        <w:spacing w:line="588" w:lineRule="exact"/>
        <w:rPr>
          <w:rFonts w:ascii="宋体" w:hAnsi="宋体" w:eastAsia="宋体"/>
          <w:color w:val="auto"/>
          <w:spacing w:val="6"/>
          <w:sz w:val="21"/>
          <w:szCs w:val="21"/>
        </w:rPr>
      </w:pPr>
    </w:p>
    <w:p>
      <w:pPr>
        <w:tabs>
          <w:tab w:val="left" w:pos="4860"/>
        </w:tabs>
        <w:spacing w:line="588" w:lineRule="exact"/>
        <w:ind w:right="1560" w:firstLine="444" w:firstLineChars="200"/>
        <w:jc w:val="center"/>
        <w:rPr>
          <w:rFonts w:ascii="宋体" w:hAnsi="宋体" w:eastAsia="宋体"/>
          <w:color w:val="auto"/>
          <w:spacing w:val="6"/>
          <w:sz w:val="21"/>
          <w:szCs w:val="21"/>
        </w:rPr>
      </w:pPr>
      <w:r>
        <w:rPr>
          <w:rFonts w:hint="eastAsia" w:ascii="宋体" w:hAnsi="宋体" w:eastAsia="宋体"/>
          <w:color w:val="auto"/>
          <w:spacing w:val="6"/>
          <w:sz w:val="21"/>
          <w:szCs w:val="21"/>
        </w:rPr>
        <w:t xml:space="preserve">                          单位名称（盖章）：</w:t>
      </w:r>
    </w:p>
    <w:p>
      <w:pPr>
        <w:spacing w:before="180" w:beforeLines="50" w:after="180" w:afterLines="50" w:line="360" w:lineRule="auto"/>
        <w:jc w:val="center"/>
        <w:outlineLvl w:val="2"/>
        <w:rPr>
          <w:rFonts w:ascii="宋体" w:hAnsi="宋体" w:eastAsia="宋体"/>
          <w:color w:val="auto"/>
          <w:spacing w:val="6"/>
          <w:sz w:val="21"/>
          <w:szCs w:val="21"/>
        </w:rPr>
      </w:pPr>
      <w:r>
        <w:rPr>
          <w:rFonts w:hint="eastAsia" w:ascii="宋体" w:hAnsi="宋体" w:eastAsia="宋体"/>
          <w:color w:val="auto"/>
          <w:spacing w:val="6"/>
          <w:sz w:val="21"/>
          <w:szCs w:val="21"/>
        </w:rPr>
        <w:t xml:space="preserve">                          </w:t>
      </w:r>
      <w:bookmarkStart w:id="146" w:name="_Toc17761"/>
      <w:bookmarkStart w:id="147" w:name="_Toc508898066"/>
      <w:bookmarkStart w:id="148" w:name="_Toc22970"/>
      <w:bookmarkStart w:id="149" w:name="_Toc508958703"/>
      <w:bookmarkStart w:id="150" w:name="_Toc508960153"/>
      <w:bookmarkStart w:id="151" w:name="_Toc509479530"/>
      <w:bookmarkStart w:id="152" w:name="_Toc509844825"/>
      <w:bookmarkStart w:id="153" w:name="_Toc30277"/>
      <w:bookmarkStart w:id="154" w:name="_Toc510171693"/>
      <w:bookmarkStart w:id="155" w:name="_Toc509927455"/>
      <w:bookmarkStart w:id="156" w:name="_Toc20910"/>
      <w:r>
        <w:rPr>
          <w:rFonts w:hint="eastAsia" w:ascii="宋体" w:hAnsi="宋体" w:eastAsia="宋体"/>
          <w:color w:val="auto"/>
          <w:spacing w:val="6"/>
          <w:sz w:val="21"/>
          <w:szCs w:val="21"/>
        </w:rPr>
        <w:t>日  期：</w:t>
      </w:r>
      <w:bookmarkEnd w:id="146"/>
      <w:bookmarkEnd w:id="147"/>
      <w:bookmarkEnd w:id="148"/>
      <w:bookmarkEnd w:id="149"/>
      <w:bookmarkEnd w:id="150"/>
      <w:bookmarkEnd w:id="151"/>
      <w:bookmarkEnd w:id="152"/>
      <w:bookmarkEnd w:id="153"/>
      <w:bookmarkEnd w:id="154"/>
      <w:bookmarkEnd w:id="155"/>
      <w:bookmarkEnd w:id="156"/>
    </w:p>
    <w:p>
      <w:pPr>
        <w:spacing w:before="180" w:beforeLines="50" w:after="180" w:afterLines="50"/>
        <w:outlineLvl w:val="2"/>
        <w:rPr>
          <w:rFonts w:ascii="宋体" w:hAnsi="宋体" w:eastAsia="宋体" w:cs="宋体"/>
          <w:color w:val="auto"/>
          <w:sz w:val="21"/>
          <w:szCs w:val="21"/>
        </w:rPr>
      </w:pPr>
    </w:p>
    <w:p>
      <w:pPr>
        <w:spacing w:before="180" w:beforeLines="50" w:after="180" w:afterLines="50"/>
        <w:outlineLvl w:val="2"/>
        <w:rPr>
          <w:rFonts w:ascii="宋体" w:hAnsi="宋体" w:eastAsia="宋体"/>
          <w:bCs/>
          <w:color w:val="auto"/>
          <w:sz w:val="21"/>
          <w:szCs w:val="21"/>
        </w:rPr>
      </w:pPr>
      <w:bookmarkStart w:id="157" w:name="_Toc510171694"/>
      <w:bookmarkStart w:id="158" w:name="_Toc28527"/>
      <w:bookmarkStart w:id="159" w:name="_Toc21053"/>
      <w:bookmarkStart w:id="160" w:name="_Toc508898067"/>
      <w:bookmarkStart w:id="161" w:name="_Toc508958704"/>
      <w:bookmarkStart w:id="162" w:name="_Toc26216"/>
      <w:bookmarkStart w:id="163" w:name="_Toc31520"/>
      <w:bookmarkStart w:id="164" w:name="_Toc508960154"/>
      <w:bookmarkStart w:id="165" w:name="_Toc509844826"/>
      <w:bookmarkStart w:id="166" w:name="_Toc509927456"/>
      <w:bookmarkStart w:id="167" w:name="_Toc509479531"/>
      <w:r>
        <w:rPr>
          <w:rFonts w:hint="eastAsia" w:ascii="宋体" w:hAnsi="宋体" w:eastAsia="宋体"/>
          <w:bCs/>
          <w:color w:val="auto"/>
          <w:sz w:val="21"/>
          <w:szCs w:val="21"/>
        </w:rPr>
        <w:t>注：（1）符合《财政部 民政部 中国残疾人联合会关于促进残疾人就业政府采购政策的通知》（财库〔2017〕 141号）规定条件的残疾人福利性单位应当提供《残疾人福利性单位声明函》。</w:t>
      </w:r>
      <w:bookmarkEnd w:id="157"/>
      <w:bookmarkEnd w:id="158"/>
      <w:bookmarkEnd w:id="159"/>
      <w:bookmarkEnd w:id="160"/>
      <w:bookmarkEnd w:id="161"/>
      <w:bookmarkEnd w:id="162"/>
      <w:bookmarkEnd w:id="163"/>
      <w:bookmarkEnd w:id="164"/>
      <w:bookmarkEnd w:id="165"/>
      <w:bookmarkEnd w:id="166"/>
      <w:bookmarkEnd w:id="167"/>
    </w:p>
    <w:p>
      <w:pPr>
        <w:spacing w:before="180" w:beforeLines="50" w:after="180" w:afterLines="50"/>
        <w:outlineLvl w:val="2"/>
        <w:rPr>
          <w:rFonts w:ascii="宋体" w:hAnsi="宋体" w:eastAsia="宋体"/>
          <w:bCs/>
          <w:color w:val="auto"/>
          <w:sz w:val="21"/>
          <w:szCs w:val="21"/>
        </w:rPr>
      </w:pPr>
      <w:bookmarkStart w:id="168" w:name="_Toc28126"/>
      <w:bookmarkStart w:id="169" w:name="_Toc508958705"/>
      <w:bookmarkStart w:id="170" w:name="_Toc508960155"/>
      <w:bookmarkStart w:id="171" w:name="_Toc509479532"/>
      <w:bookmarkStart w:id="172" w:name="_Toc509844827"/>
      <w:bookmarkStart w:id="173" w:name="_Toc28626"/>
      <w:bookmarkStart w:id="174" w:name="_Toc509927457"/>
      <w:bookmarkStart w:id="175" w:name="_Toc510171695"/>
      <w:bookmarkStart w:id="176" w:name="_Toc24848"/>
      <w:bookmarkStart w:id="177" w:name="_Toc14653"/>
      <w:bookmarkStart w:id="178" w:name="_Toc508898068"/>
      <w:r>
        <w:rPr>
          <w:rFonts w:hint="eastAsia" w:ascii="宋体" w:hAnsi="宋体" w:eastAsia="宋体"/>
          <w:bCs/>
          <w:color w:val="auto"/>
          <w:sz w:val="21"/>
          <w:szCs w:val="21"/>
        </w:rPr>
        <w:t>（2）中标人为残疾人福利性单位的，采购代理机构将随中标结果同时公告其《残疾人福利性单位声明函》，接受社会监督。</w:t>
      </w:r>
      <w:bookmarkEnd w:id="168"/>
      <w:bookmarkEnd w:id="169"/>
      <w:bookmarkEnd w:id="170"/>
      <w:bookmarkEnd w:id="171"/>
      <w:bookmarkEnd w:id="172"/>
      <w:bookmarkEnd w:id="173"/>
      <w:bookmarkEnd w:id="174"/>
      <w:bookmarkEnd w:id="175"/>
      <w:bookmarkEnd w:id="176"/>
      <w:bookmarkEnd w:id="177"/>
      <w:bookmarkEnd w:id="178"/>
    </w:p>
    <w:p>
      <w:pPr>
        <w:spacing w:before="180" w:beforeLines="50" w:after="180" w:afterLines="50"/>
        <w:outlineLvl w:val="2"/>
        <w:rPr>
          <w:rFonts w:ascii="宋体" w:hAnsi="宋体" w:eastAsia="宋体"/>
          <w:bCs/>
          <w:color w:val="auto"/>
          <w:sz w:val="21"/>
          <w:szCs w:val="21"/>
        </w:rPr>
      </w:pPr>
      <w:bookmarkStart w:id="179" w:name="_Toc509479533"/>
      <w:bookmarkStart w:id="180" w:name="_Toc509844828"/>
      <w:bookmarkStart w:id="181" w:name="_Toc510171696"/>
      <w:bookmarkStart w:id="182" w:name="_Toc7858"/>
      <w:bookmarkStart w:id="183" w:name="_Toc9837"/>
      <w:bookmarkStart w:id="184" w:name="_Toc22981"/>
      <w:bookmarkStart w:id="185" w:name="_Toc28044"/>
      <w:bookmarkStart w:id="186" w:name="_Toc508898069"/>
      <w:bookmarkStart w:id="187" w:name="_Toc508958706"/>
      <w:bookmarkStart w:id="188" w:name="_Toc508960156"/>
      <w:bookmarkStart w:id="189" w:name="_Toc509927458"/>
      <w:r>
        <w:rPr>
          <w:rFonts w:hint="eastAsia" w:ascii="宋体" w:hAnsi="宋体" w:eastAsia="宋体"/>
          <w:bCs/>
          <w:color w:val="auto"/>
          <w:sz w:val="21"/>
          <w:szCs w:val="21"/>
        </w:rPr>
        <w:t>（3）投标人提供的《残疾人福利性单位声明函》与事实不符的，依照《政府采购法》第七十七条第一款的规定追究法律责任。</w:t>
      </w:r>
      <w:bookmarkEnd w:id="179"/>
      <w:bookmarkEnd w:id="180"/>
      <w:bookmarkEnd w:id="181"/>
      <w:bookmarkEnd w:id="182"/>
      <w:bookmarkEnd w:id="183"/>
      <w:bookmarkEnd w:id="184"/>
      <w:bookmarkEnd w:id="185"/>
      <w:bookmarkEnd w:id="186"/>
      <w:bookmarkEnd w:id="187"/>
      <w:bookmarkEnd w:id="188"/>
      <w:bookmarkEnd w:id="189"/>
    </w:p>
    <w:p>
      <w:pPr>
        <w:adjustRightInd/>
        <w:snapToGrid/>
        <w:spacing w:line="276" w:lineRule="auto"/>
        <w:rPr>
          <w:rFonts w:ascii="宋体" w:hAnsi="宋体" w:eastAsia="宋体"/>
          <w:bCs/>
          <w:color w:val="auto"/>
          <w:sz w:val="21"/>
          <w:szCs w:val="21"/>
        </w:rPr>
      </w:pPr>
      <w:bookmarkStart w:id="190" w:name="_Toc509844829"/>
      <w:bookmarkStart w:id="191" w:name="_Toc510171697"/>
      <w:bookmarkStart w:id="192" w:name="_Toc508898070"/>
      <w:bookmarkStart w:id="193" w:name="_Toc509927459"/>
      <w:bookmarkStart w:id="194" w:name="_Toc508960157"/>
      <w:bookmarkStart w:id="195" w:name="_Toc5289"/>
      <w:bookmarkStart w:id="196" w:name="_Toc18843"/>
      <w:bookmarkStart w:id="197" w:name="_Toc508958707"/>
      <w:bookmarkStart w:id="198" w:name="_Toc509479534"/>
      <w:r>
        <w:rPr>
          <w:rFonts w:hint="eastAsia" w:ascii="宋体" w:hAnsi="宋体" w:eastAsia="宋体"/>
          <w:bCs/>
          <w:color w:val="auto"/>
          <w:sz w:val="21"/>
          <w:szCs w:val="21"/>
        </w:rPr>
        <w:t>（4）残疾人福利性单位视同小型、微型企业，享受评审中价格扣除。残疾人福利性单位属于小型、微型企业的，不重复享受政策。</w:t>
      </w:r>
      <w:bookmarkEnd w:id="190"/>
      <w:bookmarkEnd w:id="191"/>
      <w:bookmarkEnd w:id="192"/>
      <w:bookmarkEnd w:id="193"/>
      <w:bookmarkEnd w:id="194"/>
      <w:bookmarkEnd w:id="195"/>
      <w:bookmarkEnd w:id="196"/>
      <w:bookmarkEnd w:id="197"/>
      <w:bookmarkEnd w:id="198"/>
    </w:p>
    <w:p>
      <w:pPr>
        <w:adjustRightInd/>
        <w:snapToGrid/>
        <w:spacing w:line="276" w:lineRule="auto"/>
        <w:rPr>
          <w:rFonts w:ascii="宋体" w:hAnsi="宋体" w:eastAsia="宋体"/>
          <w:bCs/>
          <w:color w:val="auto"/>
          <w:sz w:val="21"/>
          <w:szCs w:val="21"/>
        </w:rPr>
      </w:pPr>
      <w:r>
        <w:rPr>
          <w:rFonts w:hint="eastAsia" w:ascii="宋体" w:hAnsi="宋体" w:eastAsia="宋体"/>
          <w:bCs/>
          <w:color w:val="auto"/>
          <w:sz w:val="21"/>
          <w:szCs w:val="21"/>
        </w:rPr>
        <w:br w:type="page"/>
      </w:r>
    </w:p>
    <w:p>
      <w:pPr>
        <w:pStyle w:val="5"/>
        <w:widowControl w:val="0"/>
        <w:overflowPunct w:val="0"/>
        <w:spacing w:before="0" w:after="0" w:line="240" w:lineRule="auto"/>
        <w:rPr>
          <w:color w:val="auto"/>
        </w:rPr>
      </w:pPr>
      <w:bookmarkStart w:id="199" w:name="_Toc18073"/>
      <w:r>
        <w:rPr>
          <w:rFonts w:hint="eastAsia" w:ascii="宋体" w:hAnsi="宋体" w:eastAsia="宋体"/>
          <w:color w:val="auto"/>
          <w:sz w:val="21"/>
          <w:szCs w:val="21"/>
        </w:rPr>
        <w:t>附件20. 投标保证金汇入情况说明格式</w:t>
      </w:r>
      <w:bookmarkEnd w:id="199"/>
    </w:p>
    <w:p>
      <w:pPr>
        <w:rPr>
          <w:color w:val="auto"/>
        </w:rPr>
      </w:pPr>
    </w:p>
    <w:p>
      <w:pPr>
        <w:jc w:val="center"/>
        <w:rPr>
          <w:rFonts w:ascii="黑体" w:eastAsia="黑体"/>
          <w:color w:val="auto"/>
          <w:sz w:val="28"/>
          <w:szCs w:val="28"/>
        </w:rPr>
      </w:pPr>
      <w:r>
        <w:rPr>
          <w:rFonts w:hint="eastAsia" w:ascii="黑体" w:eastAsia="黑体"/>
          <w:color w:val="auto"/>
          <w:sz w:val="28"/>
          <w:szCs w:val="28"/>
        </w:rPr>
        <w:t>投标保证金汇入情况说明</w:t>
      </w:r>
    </w:p>
    <w:p>
      <w:pPr>
        <w:spacing w:after="0"/>
        <w:rPr>
          <w:rFonts w:ascii="宋体" w:hAnsi="宋体" w:eastAsia="宋体"/>
          <w:color w:val="auto"/>
          <w:sz w:val="21"/>
          <w:szCs w:val="21"/>
        </w:rPr>
      </w:pPr>
      <w:r>
        <w:rPr>
          <w:rFonts w:hint="eastAsia" w:ascii="宋体" w:hAnsi="宋体" w:eastAsia="宋体"/>
          <w:color w:val="auto"/>
          <w:sz w:val="21"/>
          <w:szCs w:val="21"/>
        </w:rPr>
        <w:t>致：广东三方诚信招标有限公司：</w:t>
      </w:r>
    </w:p>
    <w:p>
      <w:pPr>
        <w:spacing w:after="0"/>
        <w:ind w:firstLine="420" w:firstLineChars="200"/>
        <w:rPr>
          <w:rFonts w:ascii="宋体" w:hAnsi="宋体" w:eastAsia="宋体"/>
          <w:color w:val="auto"/>
          <w:sz w:val="21"/>
          <w:szCs w:val="21"/>
        </w:rPr>
      </w:pPr>
      <w:r>
        <w:rPr>
          <w:rFonts w:hint="eastAsia" w:ascii="宋体" w:hAnsi="宋体" w:eastAsia="宋体"/>
          <w:color w:val="auto"/>
          <w:sz w:val="21"/>
          <w:szCs w:val="21"/>
        </w:rPr>
        <w:t>本单位已按</w:t>
      </w:r>
      <w:r>
        <w:rPr>
          <w:rFonts w:hint="eastAsia" w:ascii="宋体" w:hAnsi="宋体" w:eastAsia="宋体"/>
          <w:color w:val="auto"/>
          <w:sz w:val="21"/>
          <w:szCs w:val="21"/>
          <w:u w:val="single"/>
        </w:rPr>
        <w:t xml:space="preserve">         </w:t>
      </w:r>
      <w:r>
        <w:rPr>
          <w:rFonts w:hint="eastAsia" w:ascii="宋体" w:hAnsi="宋体" w:eastAsia="宋体"/>
          <w:color w:val="auto"/>
          <w:sz w:val="21"/>
          <w:szCs w:val="21"/>
        </w:rPr>
        <w:t>项目</w:t>
      </w:r>
      <w:r>
        <w:rPr>
          <w:rFonts w:hint="eastAsia" w:ascii="宋体" w:hAnsi="宋体" w:eastAsia="宋体"/>
          <w:color w:val="auto"/>
          <w:sz w:val="21"/>
          <w:szCs w:val="21"/>
          <w:u w:val="single"/>
        </w:rPr>
        <w:t xml:space="preserve">   </w:t>
      </w:r>
      <w:r>
        <w:rPr>
          <w:rFonts w:hint="eastAsia" w:ascii="宋体" w:hAnsi="宋体" w:eastAsia="宋体"/>
          <w:color w:val="auto"/>
          <w:sz w:val="21"/>
          <w:szCs w:val="21"/>
        </w:rPr>
        <w:t>包（采购编号：</w:t>
      </w:r>
      <w:r>
        <w:rPr>
          <w:rFonts w:hint="eastAsia" w:ascii="宋体" w:hAnsi="宋体" w:eastAsia="宋体"/>
          <w:color w:val="auto"/>
          <w:sz w:val="21"/>
          <w:szCs w:val="21"/>
          <w:u w:val="single"/>
        </w:rPr>
        <w:t xml:space="preserve">     </w:t>
      </w:r>
      <w:r>
        <w:rPr>
          <w:rFonts w:hint="eastAsia" w:ascii="宋体" w:hAnsi="宋体" w:eastAsia="宋体"/>
          <w:color w:val="auto"/>
          <w:sz w:val="21"/>
          <w:szCs w:val="21"/>
        </w:rPr>
        <w:t>）的招标文件要求，于</w:t>
      </w:r>
      <w:r>
        <w:rPr>
          <w:rFonts w:hint="eastAsia" w:ascii="宋体" w:hAnsi="宋体" w:eastAsia="宋体"/>
          <w:color w:val="auto"/>
          <w:sz w:val="21"/>
          <w:szCs w:val="21"/>
          <w:u w:val="single"/>
        </w:rPr>
        <w:t xml:space="preserve">    </w:t>
      </w:r>
      <w:r>
        <w:rPr>
          <w:rFonts w:hint="eastAsia" w:ascii="宋体" w:hAnsi="宋体" w:eastAsia="宋体"/>
          <w:color w:val="auto"/>
          <w:sz w:val="21"/>
          <w:szCs w:val="21"/>
        </w:rPr>
        <w:t>年</w:t>
      </w:r>
      <w:r>
        <w:rPr>
          <w:rFonts w:hint="eastAsia" w:ascii="宋体" w:hAnsi="宋体" w:eastAsia="宋体"/>
          <w:color w:val="auto"/>
          <w:sz w:val="21"/>
          <w:szCs w:val="21"/>
          <w:u w:val="single"/>
        </w:rPr>
        <w:t xml:space="preserve">    </w:t>
      </w:r>
      <w:r>
        <w:rPr>
          <w:rFonts w:hint="eastAsia" w:ascii="宋体" w:hAnsi="宋体" w:eastAsia="宋体"/>
          <w:color w:val="auto"/>
          <w:sz w:val="21"/>
          <w:szCs w:val="21"/>
        </w:rPr>
        <w:t>月</w:t>
      </w:r>
      <w:r>
        <w:rPr>
          <w:rFonts w:hint="eastAsia" w:ascii="宋体" w:hAnsi="宋体" w:eastAsia="宋体"/>
          <w:color w:val="auto"/>
          <w:sz w:val="21"/>
          <w:szCs w:val="21"/>
          <w:u w:val="single"/>
        </w:rPr>
        <w:t xml:space="preserve">    </w:t>
      </w:r>
      <w:r>
        <w:rPr>
          <w:rFonts w:hint="eastAsia" w:ascii="宋体" w:hAnsi="宋体" w:eastAsia="宋体"/>
          <w:color w:val="auto"/>
          <w:sz w:val="21"/>
          <w:szCs w:val="21"/>
        </w:rPr>
        <w:t>日前以</w:t>
      </w:r>
      <w:r>
        <w:rPr>
          <w:rFonts w:hint="eastAsia" w:ascii="宋体" w:hAnsi="宋体" w:eastAsia="宋体"/>
          <w:color w:val="auto"/>
          <w:sz w:val="21"/>
          <w:szCs w:val="21"/>
          <w:u w:val="single"/>
        </w:rPr>
        <w:t xml:space="preserve">           （付款形式）</w:t>
      </w:r>
      <w:r>
        <w:rPr>
          <w:rFonts w:hint="eastAsia" w:ascii="宋体" w:hAnsi="宋体" w:eastAsia="宋体"/>
          <w:color w:val="auto"/>
          <w:sz w:val="21"/>
          <w:szCs w:val="21"/>
        </w:rPr>
        <w:t>方式汇入指定帐户（帐户名称：</w:t>
      </w:r>
      <w:r>
        <w:rPr>
          <w:rFonts w:hint="eastAsia" w:ascii="宋体" w:hAnsi="宋体" w:eastAsia="宋体"/>
          <w:color w:val="auto"/>
          <w:sz w:val="21"/>
          <w:szCs w:val="21"/>
          <w:u w:val="single"/>
        </w:rPr>
        <w:t xml:space="preserve">        </w:t>
      </w:r>
      <w:r>
        <w:rPr>
          <w:rFonts w:hint="eastAsia" w:ascii="宋体" w:hAnsi="宋体" w:eastAsia="宋体"/>
          <w:color w:val="auto"/>
          <w:sz w:val="21"/>
          <w:szCs w:val="21"/>
        </w:rPr>
        <w:t>，帐号：</w:t>
      </w:r>
      <w:r>
        <w:rPr>
          <w:rFonts w:hint="eastAsia" w:ascii="宋体" w:hAnsi="宋体" w:eastAsia="宋体"/>
          <w:color w:val="auto"/>
          <w:sz w:val="21"/>
          <w:szCs w:val="21"/>
          <w:u w:val="single"/>
        </w:rPr>
        <w:t xml:space="preserve">       </w:t>
      </w:r>
      <w:r>
        <w:rPr>
          <w:rFonts w:hint="eastAsia" w:ascii="宋体" w:hAnsi="宋体" w:eastAsia="宋体"/>
          <w:color w:val="auto"/>
          <w:sz w:val="21"/>
          <w:szCs w:val="21"/>
        </w:rPr>
        <w:t xml:space="preserve"> ,开户银行：</w:t>
      </w:r>
      <w:r>
        <w:rPr>
          <w:rFonts w:hint="eastAsia" w:ascii="宋体" w:hAnsi="宋体" w:eastAsia="宋体"/>
          <w:color w:val="auto"/>
          <w:sz w:val="21"/>
          <w:szCs w:val="21"/>
          <w:u w:val="single"/>
        </w:rPr>
        <w:t xml:space="preserve">             </w:t>
      </w:r>
      <w:r>
        <w:rPr>
          <w:rFonts w:hint="eastAsia" w:ascii="宋体" w:hAnsi="宋体" w:eastAsia="宋体"/>
          <w:color w:val="auto"/>
          <w:sz w:val="21"/>
          <w:szCs w:val="21"/>
        </w:rPr>
        <w:t>）。</w:t>
      </w:r>
    </w:p>
    <w:p>
      <w:pPr>
        <w:spacing w:after="0"/>
        <w:ind w:firstLine="420" w:firstLineChars="200"/>
        <w:rPr>
          <w:rFonts w:ascii="宋体" w:hAnsi="宋体" w:eastAsia="宋体"/>
          <w:color w:val="auto"/>
          <w:sz w:val="21"/>
          <w:szCs w:val="21"/>
        </w:rPr>
      </w:pPr>
      <w:r>
        <w:rPr>
          <w:rFonts w:hint="eastAsia" w:ascii="宋体" w:hAnsi="宋体" w:eastAsia="宋体"/>
          <w:color w:val="auto"/>
          <w:sz w:val="21"/>
          <w:szCs w:val="21"/>
        </w:rPr>
        <w:t>本单位投标保证金的汇款情况：（详见附件－投标保证金进帐单）</w:t>
      </w:r>
    </w:p>
    <w:p>
      <w:pPr>
        <w:spacing w:after="0"/>
        <w:ind w:firstLine="420" w:firstLineChars="200"/>
        <w:rPr>
          <w:rFonts w:ascii="宋体" w:hAnsi="宋体" w:eastAsia="宋体"/>
          <w:color w:val="auto"/>
          <w:sz w:val="21"/>
          <w:szCs w:val="21"/>
        </w:rPr>
      </w:pPr>
      <w:r>
        <w:rPr>
          <w:rFonts w:hint="eastAsia" w:ascii="宋体" w:hAnsi="宋体" w:eastAsia="宋体"/>
          <w:color w:val="auto"/>
          <w:sz w:val="21"/>
          <w:szCs w:val="21"/>
        </w:rPr>
        <w:t>汇出时间：</w:t>
      </w:r>
      <w:r>
        <w:rPr>
          <w:rFonts w:hint="eastAsia" w:ascii="宋体" w:hAnsi="宋体" w:eastAsia="宋体"/>
          <w:color w:val="auto"/>
          <w:sz w:val="21"/>
          <w:szCs w:val="21"/>
          <w:u w:val="single"/>
        </w:rPr>
        <w:t xml:space="preserve">    </w:t>
      </w:r>
      <w:r>
        <w:rPr>
          <w:rFonts w:hint="eastAsia" w:ascii="宋体" w:hAnsi="宋体" w:eastAsia="宋体"/>
          <w:color w:val="auto"/>
          <w:sz w:val="21"/>
          <w:szCs w:val="21"/>
        </w:rPr>
        <w:t>年</w:t>
      </w:r>
      <w:r>
        <w:rPr>
          <w:rFonts w:hint="eastAsia" w:ascii="宋体" w:hAnsi="宋体" w:eastAsia="宋体"/>
          <w:color w:val="auto"/>
          <w:sz w:val="21"/>
          <w:szCs w:val="21"/>
          <w:u w:val="single"/>
        </w:rPr>
        <w:t xml:space="preserve">    </w:t>
      </w:r>
      <w:r>
        <w:rPr>
          <w:rFonts w:hint="eastAsia" w:ascii="宋体" w:hAnsi="宋体" w:eastAsia="宋体"/>
          <w:color w:val="auto"/>
          <w:sz w:val="21"/>
          <w:szCs w:val="21"/>
        </w:rPr>
        <w:t>月</w:t>
      </w:r>
      <w:r>
        <w:rPr>
          <w:rFonts w:hint="eastAsia" w:ascii="宋体" w:hAnsi="宋体" w:eastAsia="宋体"/>
          <w:color w:val="auto"/>
          <w:sz w:val="21"/>
          <w:szCs w:val="21"/>
          <w:u w:val="single"/>
        </w:rPr>
        <w:t xml:space="preserve">    </w:t>
      </w:r>
      <w:r>
        <w:rPr>
          <w:rFonts w:hint="eastAsia" w:ascii="宋体" w:hAnsi="宋体" w:eastAsia="宋体"/>
          <w:color w:val="auto"/>
          <w:sz w:val="21"/>
          <w:szCs w:val="21"/>
        </w:rPr>
        <w:t>日；</w:t>
      </w:r>
    </w:p>
    <w:p>
      <w:pPr>
        <w:spacing w:after="0"/>
        <w:ind w:firstLine="420" w:firstLineChars="200"/>
        <w:rPr>
          <w:rFonts w:ascii="宋体" w:hAnsi="宋体" w:eastAsia="宋体"/>
          <w:color w:val="auto"/>
          <w:sz w:val="21"/>
          <w:szCs w:val="21"/>
        </w:rPr>
      </w:pPr>
      <w:r>
        <w:rPr>
          <w:rFonts w:hint="eastAsia" w:ascii="宋体" w:hAnsi="宋体" w:eastAsia="宋体"/>
          <w:color w:val="auto"/>
          <w:sz w:val="21"/>
          <w:szCs w:val="21"/>
        </w:rPr>
        <w:t>汇款金额：（大写）人民币</w:t>
      </w:r>
      <w:r>
        <w:rPr>
          <w:rFonts w:hint="eastAsia" w:ascii="宋体" w:hAnsi="宋体" w:eastAsia="宋体"/>
          <w:color w:val="auto"/>
          <w:sz w:val="21"/>
          <w:szCs w:val="21"/>
          <w:u w:val="single"/>
        </w:rPr>
        <w:t xml:space="preserve">       </w:t>
      </w:r>
      <w:r>
        <w:rPr>
          <w:rFonts w:hint="eastAsia" w:ascii="宋体" w:hAnsi="宋体" w:eastAsia="宋体"/>
          <w:color w:val="auto"/>
          <w:sz w:val="21"/>
          <w:szCs w:val="21"/>
        </w:rPr>
        <w:t>元（小写：￥</w:t>
      </w:r>
      <w:r>
        <w:rPr>
          <w:rFonts w:hint="eastAsia" w:ascii="宋体" w:hAnsi="宋体" w:eastAsia="宋体"/>
          <w:color w:val="auto"/>
          <w:sz w:val="21"/>
          <w:szCs w:val="21"/>
          <w:u w:val="single"/>
        </w:rPr>
        <w:t xml:space="preserve">      </w:t>
      </w:r>
      <w:r>
        <w:rPr>
          <w:rFonts w:hint="eastAsia" w:ascii="宋体" w:hAnsi="宋体" w:eastAsia="宋体"/>
          <w:color w:val="auto"/>
          <w:sz w:val="21"/>
          <w:szCs w:val="21"/>
        </w:rPr>
        <w:t>元），</w:t>
      </w:r>
    </w:p>
    <w:p>
      <w:pPr>
        <w:spacing w:after="0"/>
        <w:ind w:firstLine="420" w:firstLineChars="200"/>
        <w:rPr>
          <w:rFonts w:ascii="宋体" w:hAnsi="宋体" w:eastAsia="宋体"/>
          <w:color w:val="auto"/>
          <w:sz w:val="21"/>
          <w:szCs w:val="21"/>
        </w:rPr>
      </w:pPr>
      <w:r>
        <w:rPr>
          <w:rFonts w:hint="eastAsia" w:ascii="宋体" w:hAnsi="宋体" w:eastAsia="宋体"/>
          <w:color w:val="auto"/>
          <w:sz w:val="21"/>
          <w:szCs w:val="21"/>
        </w:rPr>
        <w:t>汇款帐户名称：</w:t>
      </w:r>
      <w:r>
        <w:rPr>
          <w:rFonts w:hint="eastAsia" w:ascii="宋体" w:hAnsi="宋体" w:eastAsia="宋体"/>
          <w:color w:val="auto"/>
          <w:sz w:val="21"/>
          <w:szCs w:val="21"/>
          <w:u w:val="single"/>
        </w:rPr>
        <w:t xml:space="preserve">  （必须是投标时使用的帐户名）   </w:t>
      </w:r>
    </w:p>
    <w:p>
      <w:pPr>
        <w:spacing w:after="0"/>
        <w:ind w:firstLine="420" w:firstLineChars="200"/>
        <w:rPr>
          <w:rFonts w:ascii="宋体" w:hAnsi="宋体" w:eastAsia="宋体"/>
          <w:color w:val="auto"/>
          <w:sz w:val="21"/>
          <w:szCs w:val="21"/>
        </w:rPr>
      </w:pPr>
      <w:r>
        <w:rPr>
          <w:rFonts w:hint="eastAsia" w:ascii="宋体" w:hAnsi="宋体" w:eastAsia="宋体"/>
          <w:color w:val="auto"/>
          <w:sz w:val="21"/>
          <w:szCs w:val="21"/>
        </w:rPr>
        <w:t>帐        号：</w:t>
      </w:r>
      <w:r>
        <w:rPr>
          <w:rFonts w:hint="eastAsia" w:ascii="宋体" w:hAnsi="宋体" w:eastAsia="宋体"/>
          <w:color w:val="auto"/>
          <w:sz w:val="21"/>
          <w:szCs w:val="21"/>
          <w:u w:val="single"/>
        </w:rPr>
        <w:t xml:space="preserve">  （必须是投标时使用的帐号）     </w:t>
      </w:r>
    </w:p>
    <w:p>
      <w:pPr>
        <w:spacing w:after="0"/>
        <w:ind w:firstLine="420" w:firstLineChars="200"/>
        <w:rPr>
          <w:rFonts w:ascii="宋体" w:hAnsi="宋体" w:eastAsia="宋体"/>
          <w:color w:val="auto"/>
          <w:sz w:val="21"/>
          <w:szCs w:val="21"/>
          <w:u w:val="single"/>
        </w:rPr>
      </w:pPr>
      <w:r>
        <w:rPr>
          <w:rFonts w:hint="eastAsia" w:ascii="宋体" w:hAnsi="宋体" w:eastAsia="宋体"/>
          <w:color w:val="auto"/>
          <w:sz w:val="21"/>
          <w:szCs w:val="21"/>
        </w:rPr>
        <w:t>开 户  银 行：</w:t>
      </w:r>
      <w:r>
        <w:rPr>
          <w:rFonts w:hint="eastAsia" w:ascii="宋体" w:hAnsi="宋体" w:eastAsia="宋体"/>
          <w:color w:val="auto"/>
          <w:sz w:val="21"/>
          <w:szCs w:val="21"/>
          <w:u w:val="single"/>
        </w:rPr>
        <w:t xml:space="preserve">  （      银行   分行  支行    ）</w:t>
      </w:r>
    </w:p>
    <w:p>
      <w:pPr>
        <w:spacing w:after="0"/>
        <w:ind w:firstLine="420" w:firstLineChars="200"/>
        <w:rPr>
          <w:rFonts w:ascii="宋体" w:hAnsi="宋体" w:eastAsia="宋体"/>
          <w:color w:val="auto"/>
          <w:sz w:val="21"/>
          <w:szCs w:val="21"/>
        </w:rPr>
      </w:pPr>
      <w:r>
        <w:rPr>
          <w:rFonts w:hint="eastAsia" w:ascii="宋体" w:hAnsi="宋体" w:eastAsia="宋体"/>
          <w:color w:val="auto"/>
          <w:sz w:val="21"/>
          <w:szCs w:val="21"/>
        </w:rPr>
        <w:t>本单位谨承诺上述资料是正确、真实的，如因上述证明与事实不符导致的一切损失，本单位保证承担赔偿等一切法律责任。</w:t>
      </w:r>
    </w:p>
    <w:p>
      <w:pPr>
        <w:spacing w:after="0"/>
        <w:ind w:firstLine="420" w:firstLineChars="200"/>
        <w:rPr>
          <w:rFonts w:ascii="宋体" w:hAnsi="宋体" w:eastAsia="宋体"/>
          <w:color w:val="auto"/>
          <w:sz w:val="21"/>
          <w:szCs w:val="21"/>
        </w:rPr>
      </w:pPr>
      <w:r>
        <w:rPr>
          <w:rFonts w:hint="eastAsia" w:ascii="宋体" w:hAnsi="宋体" w:eastAsia="宋体"/>
          <w:color w:val="auto"/>
          <w:sz w:val="21"/>
          <w:szCs w:val="21"/>
        </w:rPr>
        <w:t>投标保证金退回时，请按上述资料退回。</w:t>
      </w:r>
    </w:p>
    <w:p>
      <w:pPr>
        <w:spacing w:after="0" w:line="380" w:lineRule="exact"/>
        <w:ind w:right="884" w:rightChars="402"/>
        <w:jc w:val="right"/>
        <w:rPr>
          <w:rFonts w:ascii="宋体" w:hAnsi="宋体" w:eastAsia="宋体"/>
          <w:color w:val="auto"/>
          <w:sz w:val="21"/>
          <w:szCs w:val="21"/>
        </w:rPr>
      </w:pPr>
      <w:r>
        <w:rPr>
          <w:rFonts w:hint="eastAsia" w:ascii="宋体" w:hAnsi="宋体" w:eastAsia="宋体"/>
          <w:color w:val="auto"/>
          <w:sz w:val="21"/>
          <w:szCs w:val="21"/>
        </w:rPr>
        <w:t>（单位公章）</w:t>
      </w:r>
    </w:p>
    <w:p>
      <w:pPr>
        <w:spacing w:after="0" w:line="380" w:lineRule="exact"/>
        <w:ind w:right="658" w:rightChars="299"/>
        <w:jc w:val="right"/>
        <w:rPr>
          <w:rFonts w:ascii="宋体" w:hAnsi="宋体" w:eastAsia="宋体"/>
          <w:color w:val="auto"/>
          <w:sz w:val="21"/>
          <w:szCs w:val="21"/>
        </w:rPr>
      </w:pPr>
      <w:r>
        <w:rPr>
          <w:rFonts w:hint="eastAsia" w:ascii="宋体" w:hAnsi="宋体" w:eastAsia="宋体"/>
          <w:color w:val="auto"/>
          <w:sz w:val="21"/>
          <w:szCs w:val="21"/>
        </w:rPr>
        <w:t>年 月 日</w:t>
      </w:r>
    </w:p>
    <w:p>
      <w:pPr>
        <w:spacing w:after="0"/>
        <w:rPr>
          <w:rFonts w:ascii="宋体" w:hAnsi="宋体" w:eastAsia="宋体"/>
          <w:color w:val="auto"/>
          <w:sz w:val="21"/>
          <w:szCs w:val="21"/>
        </w:rPr>
      </w:pPr>
      <w:r>
        <w:rPr>
          <w:rFonts w:hint="eastAsia" w:ascii="宋体" w:hAnsi="宋体" w:eastAsia="宋体"/>
          <w:color w:val="auto"/>
          <w:sz w:val="21"/>
          <w:szCs w:val="21"/>
        </w:rPr>
        <w:t>单位名称：</w:t>
      </w:r>
      <w:r>
        <w:rPr>
          <w:rFonts w:hint="eastAsia" w:ascii="宋体" w:hAnsi="宋体" w:eastAsia="宋体"/>
          <w:color w:val="auto"/>
          <w:sz w:val="21"/>
          <w:szCs w:val="21"/>
          <w:u w:val="single"/>
        </w:rPr>
        <w:t xml:space="preserve">           </w:t>
      </w:r>
    </w:p>
    <w:p>
      <w:pPr>
        <w:spacing w:after="0"/>
        <w:rPr>
          <w:rFonts w:ascii="宋体" w:hAnsi="宋体" w:eastAsia="宋体"/>
          <w:color w:val="auto"/>
          <w:sz w:val="21"/>
          <w:szCs w:val="21"/>
        </w:rPr>
      </w:pPr>
      <w:r>
        <w:rPr>
          <w:rFonts w:hint="eastAsia" w:ascii="宋体" w:hAnsi="宋体" w:eastAsia="宋体"/>
          <w:color w:val="auto"/>
          <w:sz w:val="21"/>
          <w:szCs w:val="21"/>
        </w:rPr>
        <w:t>单位地址：</w:t>
      </w:r>
      <w:r>
        <w:rPr>
          <w:rFonts w:hint="eastAsia" w:ascii="宋体" w:hAnsi="宋体" w:eastAsia="宋体"/>
          <w:color w:val="auto"/>
          <w:sz w:val="21"/>
          <w:szCs w:val="21"/>
          <w:u w:val="single"/>
        </w:rPr>
        <w:t xml:space="preserve">           </w:t>
      </w:r>
    </w:p>
    <w:p>
      <w:pPr>
        <w:spacing w:after="0"/>
        <w:rPr>
          <w:rFonts w:ascii="宋体" w:hAnsi="宋体" w:eastAsia="宋体"/>
          <w:color w:val="auto"/>
          <w:sz w:val="21"/>
          <w:szCs w:val="21"/>
        </w:rPr>
      </w:pPr>
      <w:r>
        <w:rPr>
          <w:rFonts w:hint="eastAsia" w:ascii="宋体" w:hAnsi="宋体" w:eastAsia="宋体"/>
          <w:color w:val="auto"/>
          <w:sz w:val="21"/>
          <w:szCs w:val="21"/>
        </w:rPr>
        <w:t>联系人：</w:t>
      </w:r>
      <w:r>
        <w:rPr>
          <w:rFonts w:hint="eastAsia" w:ascii="宋体" w:hAnsi="宋体" w:eastAsia="宋体"/>
          <w:color w:val="auto"/>
          <w:sz w:val="21"/>
          <w:szCs w:val="21"/>
          <w:u w:val="single"/>
        </w:rPr>
        <w:t xml:space="preserve">                   </w:t>
      </w:r>
    </w:p>
    <w:p>
      <w:pPr>
        <w:spacing w:after="0"/>
        <w:rPr>
          <w:rFonts w:ascii="宋体" w:hAnsi="宋体" w:eastAsia="宋体"/>
          <w:color w:val="auto"/>
          <w:sz w:val="21"/>
          <w:szCs w:val="21"/>
        </w:rPr>
      </w:pPr>
      <w:r>
        <w:rPr>
          <w:rFonts w:hint="eastAsia" w:ascii="宋体" w:hAnsi="宋体" w:eastAsia="宋体"/>
          <w:color w:val="auto"/>
          <w:sz w:val="21"/>
          <w:szCs w:val="21"/>
        </w:rPr>
        <w:t>单位电话：</w:t>
      </w:r>
      <w:r>
        <w:rPr>
          <w:rFonts w:hint="eastAsia" w:ascii="宋体" w:hAnsi="宋体" w:eastAsia="宋体"/>
          <w:color w:val="auto"/>
          <w:sz w:val="21"/>
          <w:szCs w:val="21"/>
          <w:u w:val="single"/>
        </w:rPr>
        <w:t xml:space="preserve">                </w:t>
      </w:r>
      <w:r>
        <w:rPr>
          <w:rFonts w:hint="eastAsia" w:ascii="宋体" w:hAnsi="宋体" w:eastAsia="宋体"/>
          <w:color w:val="auto"/>
          <w:sz w:val="21"/>
          <w:szCs w:val="21"/>
        </w:rPr>
        <w:t xml:space="preserve"> 联系人手机：</w:t>
      </w:r>
      <w:r>
        <w:rPr>
          <w:rFonts w:hint="eastAsia" w:ascii="宋体" w:hAnsi="宋体" w:eastAsia="宋体"/>
          <w:color w:val="auto"/>
          <w:sz w:val="21"/>
          <w:szCs w:val="21"/>
          <w:u w:val="single"/>
        </w:rPr>
        <w:t xml:space="preserve">              </w:t>
      </w:r>
    </w:p>
    <w:p>
      <w:pPr>
        <w:spacing w:after="0"/>
        <w:rPr>
          <w:rFonts w:ascii="宋体" w:hAnsi="宋体" w:eastAsia="宋体"/>
          <w:color w:val="auto"/>
          <w:sz w:val="21"/>
          <w:szCs w:val="21"/>
        </w:rPr>
      </w:pPr>
    </w:p>
    <w:p>
      <w:pPr>
        <w:spacing w:after="0" w:line="380" w:lineRule="exact"/>
        <w:ind w:firstLine="420" w:firstLineChars="200"/>
        <w:rPr>
          <w:rFonts w:ascii="宋体" w:hAnsi="宋体" w:eastAsia="宋体"/>
          <w:color w:val="auto"/>
          <w:sz w:val="21"/>
          <w:szCs w:val="21"/>
        </w:rPr>
      </w:pPr>
      <w:r>
        <w:rPr>
          <w:rFonts w:hint="eastAsia" w:ascii="宋体" w:hAnsi="宋体" w:eastAsia="宋体"/>
          <w:color w:val="auto"/>
          <w:sz w:val="21"/>
          <w:szCs w:val="21"/>
        </w:rPr>
        <w:t>附：我方投标保证金汇款凭证</w:t>
      </w:r>
    </w:p>
    <w:tbl>
      <w:tblPr>
        <w:tblStyle w:val="19"/>
        <w:tblW w:w="8953"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89" w:hRule="atLeast"/>
        </w:trPr>
        <w:tc>
          <w:tcPr>
            <w:tcW w:w="8953" w:type="dxa"/>
            <w:vAlign w:val="center"/>
          </w:tcPr>
          <w:p>
            <w:pPr>
              <w:tabs>
                <w:tab w:val="left" w:pos="3885"/>
              </w:tabs>
              <w:spacing w:line="360" w:lineRule="auto"/>
              <w:jc w:val="center"/>
              <w:rPr>
                <w:rFonts w:ascii="宋体" w:hAnsi="宋体" w:eastAsia="宋体"/>
                <w:color w:val="auto"/>
                <w:sz w:val="21"/>
                <w:szCs w:val="21"/>
              </w:rPr>
            </w:pPr>
            <w:r>
              <w:rPr>
                <w:rFonts w:hint="eastAsia" w:ascii="宋体" w:hAnsi="宋体" w:eastAsia="宋体"/>
                <w:color w:val="auto"/>
                <w:sz w:val="21"/>
                <w:szCs w:val="21"/>
              </w:rPr>
              <w:t>（粘贴汇款单或转账</w:t>
            </w:r>
            <w:r>
              <w:rPr>
                <w:rFonts w:ascii="宋体" w:hAnsi="宋体" w:eastAsia="宋体"/>
                <w:color w:val="auto"/>
                <w:sz w:val="21"/>
                <w:szCs w:val="21"/>
              </w:rPr>
              <w:t>凭证</w:t>
            </w:r>
            <w:r>
              <w:rPr>
                <w:rFonts w:hint="eastAsia" w:ascii="宋体" w:hAnsi="宋体" w:eastAsia="宋体"/>
                <w:color w:val="auto"/>
                <w:sz w:val="21"/>
                <w:szCs w:val="21"/>
              </w:rPr>
              <w:t>复印件，并在骑缝上加盖投标人公章，或是直接把转账</w:t>
            </w:r>
            <w:r>
              <w:rPr>
                <w:rFonts w:ascii="宋体" w:hAnsi="宋体" w:eastAsia="宋体"/>
                <w:color w:val="auto"/>
                <w:sz w:val="21"/>
                <w:szCs w:val="21"/>
              </w:rPr>
              <w:t>凭证</w:t>
            </w:r>
            <w:r>
              <w:rPr>
                <w:rFonts w:hint="eastAsia" w:ascii="宋体" w:hAnsi="宋体" w:eastAsia="宋体"/>
                <w:color w:val="auto"/>
                <w:sz w:val="21"/>
                <w:szCs w:val="21"/>
              </w:rPr>
              <w:t>复印到此张纸上）</w:t>
            </w:r>
          </w:p>
        </w:tc>
      </w:tr>
    </w:tbl>
    <w:p>
      <w:pPr>
        <w:rPr>
          <w:rFonts w:ascii="宋体" w:hAnsi="宋体" w:eastAsia="宋体"/>
          <w:bCs/>
          <w:color w:val="auto"/>
          <w:sz w:val="21"/>
          <w:szCs w:val="21"/>
        </w:rPr>
      </w:pPr>
      <w:r>
        <w:rPr>
          <w:rFonts w:hint="eastAsia" w:ascii="宋体" w:hAnsi="宋体" w:eastAsia="宋体"/>
          <w:color w:val="auto"/>
          <w:sz w:val="21"/>
          <w:szCs w:val="21"/>
        </w:rPr>
        <w:t>注：</w:t>
      </w:r>
      <w:r>
        <w:rPr>
          <w:rFonts w:ascii="宋体" w:hAnsi="宋体" w:eastAsia="宋体"/>
          <w:color w:val="auto"/>
          <w:sz w:val="21"/>
          <w:szCs w:val="21"/>
        </w:rPr>
        <w:t>此表</w:t>
      </w:r>
      <w:r>
        <w:rPr>
          <w:rFonts w:hint="eastAsia" w:ascii="宋体" w:hAnsi="宋体" w:eastAsia="宋体"/>
          <w:color w:val="auto"/>
          <w:sz w:val="21"/>
          <w:szCs w:val="21"/>
        </w:rPr>
        <w:t>既要装订在投标文件中，又要按投标人须知的规定与开标一览表、投标保证金汇款底单复印件及授权委托书一同密封装入开标文件，开标文件单独提交。</w:t>
      </w:r>
    </w:p>
    <w:sectPr>
      <w:footerReference r:id="rId5" w:type="first"/>
      <w:footerReference r:id="rId4" w:type="default"/>
      <w:pgSz w:w="11906" w:h="16838"/>
      <w:pgMar w:top="1440" w:right="1800" w:bottom="1440" w:left="1800" w:header="708" w:footer="708" w:gutter="0"/>
      <w:pgNumType w:start="1"/>
      <w:cols w:space="708" w:num="1"/>
      <w:titlePg/>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80F3C52" w:usb2="00000016" w:usb3="00000000" w:csb0="0004001F" w:csb1="00000000"/>
  </w:font>
  <w:font w:name="Cambria">
    <w:panose1 w:val="02040503050406030204"/>
    <w:charset w:val="00"/>
    <w:family w:val="roman"/>
    <w:pitch w:val="default"/>
    <w:sig w:usb0="E00002FF" w:usb1="400004FF" w:usb2="00000000"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0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9"/>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23</w:t>
                          </w:r>
                          <w:r>
                            <w:rPr>
                              <w:rFonts w:hint="eastAsia"/>
                            </w:rPr>
                            <w:fldChar w:fldCharType="end"/>
                          </w:r>
                          <w:r>
                            <w:rPr>
                              <w:rFonts w:hint="eastAsia"/>
                            </w:rPr>
                            <w:t xml:space="preserve"> 页 共 </w:t>
                          </w:r>
                          <w:r>
                            <w:rPr>
                              <w:rFonts w:hint="eastAsia"/>
                            </w:rPr>
                            <w:fldChar w:fldCharType="begin"/>
                          </w:r>
                          <w:r>
                            <w:rPr>
                              <w:rFonts w:hint="eastAsia"/>
                            </w:rPr>
                            <w:instrText xml:space="preserve"> NUMPAGES  \* MERGEFORMAT </w:instrText>
                          </w:r>
                          <w:r>
                            <w:rPr>
                              <w:rFonts w:hint="eastAsia"/>
                            </w:rPr>
                            <w:fldChar w:fldCharType="separate"/>
                          </w:r>
                          <w:r>
                            <w:t>66</w:t>
                          </w:r>
                          <w:r>
                            <w:rPr>
                              <w:rFonts w:hint="eastAsia"/>
                            </w:rPr>
                            <w:fldChar w:fldCharType="end"/>
                          </w:r>
                          <w:r>
                            <w:rPr>
                              <w:rFonts w:hint="eastAsia"/>
                            </w:rPr>
                            <w:t xml:space="preserve"> 页</w:t>
                          </w:r>
                        </w:p>
                      </w:txbxContent>
                    </wps:txbx>
                    <wps:bodyPr wrap="none" lIns="0" tIns="0" rIns="0" bIns="0">
                      <a:spAutoFit/>
                    </wps:bodyPr>
                  </wps:wsp>
                </a:graphicData>
              </a:graphic>
            </wp:anchor>
          </w:drawing>
        </mc:Choice>
        <mc:Fallback>
          <w:pict>
            <v:shape id="文本框 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zql5uc8AAAAF&#10;AQAADwAAAAAAAAABACAAAAAiAAAAZHJzL2Rvd25yZXYueG1sUEsBAhQAFAAAAAgAh07iQLhhMEKz&#10;AQAASwMAAA4AAAAAAAAAAQAgAAAAHgEAAGRycy9lMm9Eb2MueG1sUEsFBgAAAAAGAAYAWQEAAEMF&#10;AAAAAA==&#10;">
              <v:fill on="f" focussize="0,0"/>
              <v:stroke on="f"/>
              <v:imagedata o:title=""/>
              <o:lock v:ext="edit" aspectratio="f"/>
              <v:textbox inset="0mm,0mm,0mm,0mm" style="mso-fit-shape-to-text:t;">
                <w:txbxContent>
                  <w:p>
                    <w:pPr>
                      <w:pStyle w:val="9"/>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23</w:t>
                    </w:r>
                    <w:r>
                      <w:rPr>
                        <w:rFonts w:hint="eastAsia"/>
                      </w:rPr>
                      <w:fldChar w:fldCharType="end"/>
                    </w:r>
                    <w:r>
                      <w:rPr>
                        <w:rFonts w:hint="eastAsia"/>
                      </w:rPr>
                      <w:t xml:space="preserve"> 页 共 </w:t>
                    </w:r>
                    <w:r>
                      <w:rPr>
                        <w:rFonts w:hint="eastAsia"/>
                      </w:rPr>
                      <w:fldChar w:fldCharType="begin"/>
                    </w:r>
                    <w:r>
                      <w:rPr>
                        <w:rFonts w:hint="eastAsia"/>
                      </w:rPr>
                      <w:instrText xml:space="preserve"> NUMPAGES  \* MERGEFORMAT </w:instrText>
                    </w:r>
                    <w:r>
                      <w:rPr>
                        <w:rFonts w:hint="eastAsia"/>
                      </w:rPr>
                      <w:fldChar w:fldCharType="separate"/>
                    </w:r>
                    <w:r>
                      <w:t>66</w:t>
                    </w:r>
                    <w:r>
                      <w:rPr>
                        <w:rFonts w:hint="eastAsia"/>
                      </w:rPr>
                      <w:fldChar w:fldCharType="end"/>
                    </w:r>
                    <w:r>
                      <w:rPr>
                        <w:rFonts w:hint="eastAsia"/>
                      </w:rPr>
                      <w:t xml:space="preserve"> 页</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10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9"/>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r>
                            <w:rPr>
                              <w:rFonts w:hint="eastAsia"/>
                            </w:rPr>
                            <w:t xml:space="preserve"> 页      共 </w:t>
                          </w:r>
                          <w:r>
                            <w:rPr>
                              <w:rFonts w:hint="eastAsia"/>
                            </w:rPr>
                            <w:fldChar w:fldCharType="begin"/>
                          </w:r>
                          <w:r>
                            <w:rPr>
                              <w:rFonts w:hint="eastAsia"/>
                            </w:rPr>
                            <w:instrText xml:space="preserve"> NUMPAGES  \* MERGEFORMAT </w:instrText>
                          </w:r>
                          <w:r>
                            <w:rPr>
                              <w:rFonts w:hint="eastAsia"/>
                            </w:rPr>
                            <w:fldChar w:fldCharType="separate"/>
                          </w:r>
                          <w:r>
                            <w:t>66</w:t>
                          </w:r>
                          <w:r>
                            <w:rPr>
                              <w:rFonts w:hint="eastAsia"/>
                            </w:rPr>
                            <w:fldChar w:fldCharType="end"/>
                          </w:r>
                          <w:r>
                            <w:rPr>
                              <w:rFonts w:hint="eastAsia"/>
                            </w:rPr>
                            <w:t xml:space="preserve"> 页</w:t>
                          </w:r>
                        </w:p>
                      </w:txbxContent>
                    </wps:txbx>
                    <wps:bodyPr wrap="none" lIns="0" tIns="0" rIns="0" bIns="0">
                      <a:spAutoFit/>
                    </wps:bodyPr>
                  </wps:wsp>
                </a:graphicData>
              </a:graphic>
            </wp:anchor>
          </w:drawing>
        </mc:Choice>
        <mc:Fallback>
          <w:pict>
            <v:shape id="文本框 1025"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DOqXm5zwAAAAUB&#10;AAAPAAAAAAAAAAEAIAAAACIAAABkcnMvZG93bnJldi54bWxQSwECFAAUAAAACACHTuJAc97CcLIB&#10;AABLAwAADgAAAAAAAAABACAAAAAeAQAAZHJzL2Uyb0RvYy54bWxQSwUGAAAAAAYABgBZAQAAQgUA&#10;AAAA&#10;">
              <v:fill on="f" focussize="0,0"/>
              <v:stroke on="f"/>
              <v:imagedata o:title=""/>
              <o:lock v:ext="edit" aspectratio="f"/>
              <v:textbox inset="0mm,0mm,0mm,0mm" style="mso-fit-shape-to-text:t;">
                <w:txbxContent>
                  <w:p>
                    <w:pPr>
                      <w:pStyle w:val="9"/>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r>
                      <w:rPr>
                        <w:rFonts w:hint="eastAsia"/>
                      </w:rPr>
                      <w:t xml:space="preserve"> 页      共 </w:t>
                    </w:r>
                    <w:r>
                      <w:rPr>
                        <w:rFonts w:hint="eastAsia"/>
                      </w:rPr>
                      <w:fldChar w:fldCharType="begin"/>
                    </w:r>
                    <w:r>
                      <w:rPr>
                        <w:rFonts w:hint="eastAsia"/>
                      </w:rPr>
                      <w:instrText xml:space="preserve"> NUMPAGES  \* MERGEFORMAT </w:instrText>
                    </w:r>
                    <w:r>
                      <w:rPr>
                        <w:rFonts w:hint="eastAsia"/>
                      </w:rPr>
                      <w:fldChar w:fldCharType="separate"/>
                    </w:r>
                    <w:r>
                      <w:t>66</w:t>
                    </w:r>
                    <w:r>
                      <w:rPr>
                        <w:rFonts w:hint="eastAsia"/>
                      </w:rPr>
                      <w:fldChar w:fldCharType="end"/>
                    </w:r>
                    <w:r>
                      <w:rPr>
                        <w:rFonts w:hint="eastAsia"/>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left"/>
    </w:pPr>
    <w:r>
      <w:rPr>
        <w:rFonts w:hint="eastAsia"/>
      </w:rPr>
      <w:t>东莞市政府采购公开招标文件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587489"/>
    <w:multiLevelType w:val="singleLevel"/>
    <w:tmpl w:val="93587489"/>
    <w:lvl w:ilvl="0" w:tentative="0">
      <w:start w:val="1"/>
      <w:numFmt w:val="decimal"/>
      <w:suff w:val="nothing"/>
      <w:lvlText w:val="%1、"/>
      <w:lvlJc w:val="left"/>
    </w:lvl>
  </w:abstractNum>
  <w:abstractNum w:abstractNumId="1">
    <w:nsid w:val="D0047B7E"/>
    <w:multiLevelType w:val="singleLevel"/>
    <w:tmpl w:val="D0047B7E"/>
    <w:lvl w:ilvl="0" w:tentative="0">
      <w:start w:val="1"/>
      <w:numFmt w:val="decimal"/>
      <w:suff w:val="nothing"/>
      <w:lvlText w:val="%1、"/>
      <w:lvlJc w:val="left"/>
    </w:lvl>
  </w:abstractNum>
  <w:abstractNum w:abstractNumId="2">
    <w:nsid w:val="ED1F4942"/>
    <w:multiLevelType w:val="singleLevel"/>
    <w:tmpl w:val="ED1F4942"/>
    <w:lvl w:ilvl="0" w:tentative="0">
      <w:start w:val="5"/>
      <w:numFmt w:val="decimal"/>
      <w:suff w:val="nothing"/>
      <w:lvlText w:val="%1、"/>
      <w:lvlJc w:val="left"/>
    </w:lvl>
  </w:abstractNum>
  <w:abstractNum w:abstractNumId="3">
    <w:nsid w:val="00000005"/>
    <w:multiLevelType w:val="multilevel"/>
    <w:tmpl w:val="00000005"/>
    <w:lvl w:ilvl="0" w:tentative="0">
      <w:start w:val="1"/>
      <w:numFmt w:val="decimal"/>
      <w:lvlText w:val="%1."/>
      <w:lvlJc w:val="left"/>
      <w:pPr>
        <w:tabs>
          <w:tab w:val="left" w:pos="0"/>
        </w:tabs>
        <w:ind w:left="0" w:firstLine="420"/>
      </w:pPr>
      <w:rPr>
        <w:rFonts w:hint="default"/>
        <w:color w:val="auto"/>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13387DFE"/>
    <w:multiLevelType w:val="multilevel"/>
    <w:tmpl w:val="13387DFE"/>
    <w:lvl w:ilvl="0" w:tentative="0">
      <w:start w:val="1"/>
      <w:numFmt w:val="decimal"/>
      <w:lvlText w:val="%1."/>
      <w:lvlJc w:val="left"/>
      <w:pPr>
        <w:tabs>
          <w:tab w:val="left" w:pos="425"/>
        </w:tabs>
        <w:ind w:left="425" w:hanging="425"/>
      </w:pPr>
      <w:rPr>
        <w:rFonts w:hint="eastAsia" w:ascii="宋体" w:hAnsi="宋体" w:eastAsia="宋体"/>
      </w:rPr>
    </w:lvl>
    <w:lvl w:ilvl="1" w:tentative="0">
      <w:start w:val="1"/>
      <w:numFmt w:val="decimal"/>
      <w:lvlText w:val="%1.%2."/>
      <w:lvlJc w:val="left"/>
      <w:pPr>
        <w:tabs>
          <w:tab w:val="left" w:pos="567"/>
        </w:tabs>
        <w:ind w:left="567" w:hanging="567"/>
      </w:pPr>
      <w:rPr>
        <w:rFonts w:hint="eastAsia" w:ascii="宋体" w:hAnsi="宋体" w:eastAsia="宋体"/>
        <w:color w:val="auto"/>
      </w:rPr>
    </w:lvl>
    <w:lvl w:ilvl="2" w:tentative="0">
      <w:start w:val="1"/>
      <w:numFmt w:val="decimal"/>
      <w:lvlText w:val="%1.%2.%3."/>
      <w:lvlJc w:val="left"/>
      <w:pPr>
        <w:tabs>
          <w:tab w:val="left" w:pos="794"/>
        </w:tabs>
        <w:ind w:left="794" w:hanging="794"/>
      </w:pPr>
      <w:rPr>
        <w:rFonts w:hint="eastAsia" w:ascii="宋体" w:hAnsi="宋体" w:eastAsia="宋体"/>
      </w:rPr>
    </w:lvl>
    <w:lvl w:ilvl="3" w:tentative="0">
      <w:start w:val="1"/>
      <w:numFmt w:val="decimal"/>
      <w:lvlText w:val="%1.%2.%3.%4."/>
      <w:lvlJc w:val="left"/>
      <w:pPr>
        <w:tabs>
          <w:tab w:val="left" w:pos="454"/>
        </w:tabs>
        <w:ind w:left="1021" w:hanging="1021"/>
      </w:pPr>
      <w:rPr>
        <w:rFonts w:hint="eastAsia" w:ascii="宋体" w:hAnsi="宋体" w:eastAsia="宋体"/>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5">
    <w:nsid w:val="2E1340B4"/>
    <w:multiLevelType w:val="multilevel"/>
    <w:tmpl w:val="2E1340B4"/>
    <w:lvl w:ilvl="0" w:tentative="0">
      <w:start w:val="1"/>
      <w:numFmt w:val="decimal"/>
      <w:pStyle w:val="2"/>
      <w:lvlText w:val="%1."/>
      <w:lvlJc w:val="left"/>
      <w:pPr>
        <w:ind w:left="420" w:hanging="420"/>
      </w:pPr>
      <w:rPr>
        <w:rFonts w:hint="eastAsia"/>
      </w:rPr>
    </w:lvl>
    <w:lvl w:ilvl="1" w:tentative="0">
      <w:start w:val="1"/>
      <w:numFmt w:val="decimal"/>
      <w:lvlText w:val="%1.%2"/>
      <w:lvlJc w:val="left"/>
      <w:pPr>
        <w:ind w:left="576" w:hanging="576"/>
      </w:pPr>
      <w:rPr>
        <w:rFonts w:hint="eastAsia"/>
      </w:rPr>
    </w:lvl>
    <w:lvl w:ilvl="2" w:tentative="0">
      <w:start w:val="1"/>
      <w:numFmt w:val="decimal"/>
      <w:lvlText w:val="%1.%2.%3"/>
      <w:lvlJc w:val="left"/>
      <w:pPr>
        <w:ind w:left="720" w:hanging="720"/>
      </w:pPr>
      <w:rPr>
        <w:rFonts w:hint="eastAsia"/>
      </w:rPr>
    </w:lvl>
    <w:lvl w:ilvl="3" w:tentative="0">
      <w:start w:val="1"/>
      <w:numFmt w:val="decimal"/>
      <w:lvlText w:val="%1.%2.%3.%4"/>
      <w:lvlJc w:val="left"/>
      <w:pPr>
        <w:ind w:left="864" w:hanging="864"/>
      </w:pPr>
      <w:rPr>
        <w:rFonts w:hint="eastAsia"/>
      </w:rPr>
    </w:lvl>
    <w:lvl w:ilvl="4" w:tentative="0">
      <w:start w:val="1"/>
      <w:numFmt w:val="decimal"/>
      <w:lvlText w:val="%1.%2.%3.%4.%5"/>
      <w:lvlJc w:val="left"/>
      <w:pPr>
        <w:ind w:left="1008" w:hanging="1008"/>
      </w:pPr>
      <w:rPr>
        <w:rFonts w:hint="eastAsia"/>
      </w:rPr>
    </w:lvl>
    <w:lvl w:ilvl="5" w:tentative="0">
      <w:start w:val="1"/>
      <w:numFmt w:val="decimal"/>
      <w:lvlText w:val="%1.%2.%3.%4.%5.%6"/>
      <w:lvlJc w:val="left"/>
      <w:pPr>
        <w:ind w:left="1152" w:hanging="1152"/>
      </w:pPr>
      <w:rPr>
        <w:rFonts w:hint="eastAsia"/>
      </w:rPr>
    </w:lvl>
    <w:lvl w:ilvl="6" w:tentative="0">
      <w:start w:val="1"/>
      <w:numFmt w:val="decimal"/>
      <w:lvlText w:val="%1.%2.%3.%4.%5.%6.%7"/>
      <w:lvlJc w:val="left"/>
      <w:pPr>
        <w:ind w:left="1296" w:hanging="1296"/>
      </w:pPr>
      <w:rPr>
        <w:rFonts w:hint="eastAsia"/>
      </w:rPr>
    </w:lvl>
    <w:lvl w:ilvl="7" w:tentative="0">
      <w:start w:val="1"/>
      <w:numFmt w:val="decimal"/>
      <w:lvlText w:val="%1.%2.%3.%4.%5.%6.%7.%8"/>
      <w:lvlJc w:val="left"/>
      <w:pPr>
        <w:ind w:left="1440" w:hanging="1440"/>
      </w:pPr>
      <w:rPr>
        <w:rFonts w:hint="eastAsia"/>
      </w:rPr>
    </w:lvl>
    <w:lvl w:ilvl="8" w:tentative="0">
      <w:start w:val="1"/>
      <w:numFmt w:val="decimal"/>
      <w:lvlText w:val="%1.%2.%3.%4.%5.%6.%7.%8.%9"/>
      <w:lvlJc w:val="left"/>
      <w:pPr>
        <w:ind w:left="1584" w:hanging="1584"/>
      </w:pPr>
      <w:rPr>
        <w:rFonts w:hint="eastAsia"/>
      </w:rPr>
    </w:lvl>
  </w:abstractNum>
  <w:abstractNum w:abstractNumId="6">
    <w:nsid w:val="3F88662E"/>
    <w:multiLevelType w:val="singleLevel"/>
    <w:tmpl w:val="3F88662E"/>
    <w:lvl w:ilvl="0" w:tentative="0">
      <w:start w:val="1"/>
      <w:numFmt w:val="decimal"/>
      <w:suff w:val="space"/>
      <w:lvlText w:val="%1)"/>
      <w:lvlJc w:val="left"/>
    </w:lvl>
  </w:abstractNum>
  <w:abstractNum w:abstractNumId="7">
    <w:nsid w:val="580745EB"/>
    <w:multiLevelType w:val="multilevel"/>
    <w:tmpl w:val="580745EB"/>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5C183DB0"/>
    <w:multiLevelType w:val="multilevel"/>
    <w:tmpl w:val="5C183DB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5D1539A1"/>
    <w:multiLevelType w:val="multilevel"/>
    <w:tmpl w:val="5D1539A1"/>
    <w:lvl w:ilvl="0" w:tentative="0">
      <w:start w:val="1"/>
      <w:numFmt w:val="decimal"/>
      <w:lvlText w:val="（%1）"/>
      <w:lvlJc w:val="left"/>
      <w:pPr>
        <w:ind w:left="1287" w:hanging="720"/>
      </w:pPr>
      <w:rPr>
        <w:rFonts w:hint="default"/>
      </w:rPr>
    </w:lvl>
    <w:lvl w:ilvl="1" w:tentative="0">
      <w:start w:val="1"/>
      <w:numFmt w:val="lowerLetter"/>
      <w:lvlText w:val="%2)"/>
      <w:lvlJc w:val="left"/>
      <w:pPr>
        <w:ind w:left="1407" w:hanging="420"/>
      </w:pPr>
    </w:lvl>
    <w:lvl w:ilvl="2" w:tentative="0">
      <w:start w:val="1"/>
      <w:numFmt w:val="lowerRoman"/>
      <w:lvlText w:val="%3."/>
      <w:lvlJc w:val="right"/>
      <w:pPr>
        <w:ind w:left="1827" w:hanging="420"/>
      </w:pPr>
    </w:lvl>
    <w:lvl w:ilvl="3" w:tentative="0">
      <w:start w:val="1"/>
      <w:numFmt w:val="decimal"/>
      <w:lvlText w:val="%4."/>
      <w:lvlJc w:val="left"/>
      <w:pPr>
        <w:ind w:left="2247" w:hanging="420"/>
      </w:pPr>
    </w:lvl>
    <w:lvl w:ilvl="4" w:tentative="0">
      <w:start w:val="1"/>
      <w:numFmt w:val="lowerLetter"/>
      <w:lvlText w:val="%5)"/>
      <w:lvlJc w:val="left"/>
      <w:pPr>
        <w:ind w:left="2667" w:hanging="420"/>
      </w:pPr>
    </w:lvl>
    <w:lvl w:ilvl="5" w:tentative="0">
      <w:start w:val="1"/>
      <w:numFmt w:val="lowerRoman"/>
      <w:lvlText w:val="%6."/>
      <w:lvlJc w:val="right"/>
      <w:pPr>
        <w:ind w:left="3087" w:hanging="420"/>
      </w:pPr>
    </w:lvl>
    <w:lvl w:ilvl="6" w:tentative="0">
      <w:start w:val="1"/>
      <w:numFmt w:val="decimal"/>
      <w:lvlText w:val="%7."/>
      <w:lvlJc w:val="left"/>
      <w:pPr>
        <w:ind w:left="3507" w:hanging="420"/>
      </w:pPr>
    </w:lvl>
    <w:lvl w:ilvl="7" w:tentative="0">
      <w:start w:val="1"/>
      <w:numFmt w:val="lowerLetter"/>
      <w:lvlText w:val="%8)"/>
      <w:lvlJc w:val="left"/>
      <w:pPr>
        <w:ind w:left="3927" w:hanging="420"/>
      </w:pPr>
    </w:lvl>
    <w:lvl w:ilvl="8" w:tentative="0">
      <w:start w:val="1"/>
      <w:numFmt w:val="lowerRoman"/>
      <w:lvlText w:val="%9."/>
      <w:lvlJc w:val="right"/>
      <w:pPr>
        <w:ind w:left="4347" w:hanging="420"/>
      </w:pPr>
    </w:lvl>
  </w:abstractNum>
  <w:abstractNum w:abstractNumId="10">
    <w:nsid w:val="6DA3674F"/>
    <w:multiLevelType w:val="multilevel"/>
    <w:tmpl w:val="6DA3674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71D2BFF3"/>
    <w:multiLevelType w:val="singleLevel"/>
    <w:tmpl w:val="71D2BFF3"/>
    <w:lvl w:ilvl="0" w:tentative="0">
      <w:start w:val="1"/>
      <w:numFmt w:val="decimal"/>
      <w:suff w:val="nothing"/>
      <w:lvlText w:val="%1、"/>
      <w:lvlJc w:val="left"/>
    </w:lvl>
  </w:abstractNum>
  <w:num w:numId="1">
    <w:abstractNumId w:val="5"/>
  </w:num>
  <w:num w:numId="2">
    <w:abstractNumId w:val="2"/>
  </w:num>
  <w:num w:numId="3">
    <w:abstractNumId w:val="7"/>
  </w:num>
  <w:num w:numId="4">
    <w:abstractNumId w:val="4"/>
  </w:num>
  <w:num w:numId="5">
    <w:abstractNumId w:val="9"/>
  </w:num>
  <w:num w:numId="6">
    <w:abstractNumId w:val="6"/>
  </w:num>
  <w:num w:numId="7">
    <w:abstractNumId w:val="3"/>
  </w:num>
  <w:num w:numId="8">
    <w:abstractNumId w:val="11"/>
  </w:num>
  <w:num w:numId="9">
    <w:abstractNumId w:val="0"/>
  </w:num>
  <w:num w:numId="10">
    <w:abstractNumId w:val="1"/>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F6B"/>
    <w:rsid w:val="00006462"/>
    <w:rsid w:val="000300E4"/>
    <w:rsid w:val="0003307E"/>
    <w:rsid w:val="000336BA"/>
    <w:rsid w:val="000359A1"/>
    <w:rsid w:val="0007500F"/>
    <w:rsid w:val="0008282E"/>
    <w:rsid w:val="000A363F"/>
    <w:rsid w:val="000A42A8"/>
    <w:rsid w:val="000A5063"/>
    <w:rsid w:val="000A5DBD"/>
    <w:rsid w:val="000C4524"/>
    <w:rsid w:val="000D44A6"/>
    <w:rsid w:val="000F0E98"/>
    <w:rsid w:val="001049A5"/>
    <w:rsid w:val="001242F3"/>
    <w:rsid w:val="00134CAD"/>
    <w:rsid w:val="0013730B"/>
    <w:rsid w:val="00137853"/>
    <w:rsid w:val="00137E1C"/>
    <w:rsid w:val="00147012"/>
    <w:rsid w:val="00173126"/>
    <w:rsid w:val="00173905"/>
    <w:rsid w:val="00173E04"/>
    <w:rsid w:val="00175D29"/>
    <w:rsid w:val="001844F4"/>
    <w:rsid w:val="00185039"/>
    <w:rsid w:val="001A06D8"/>
    <w:rsid w:val="001A2D42"/>
    <w:rsid w:val="001A2EF7"/>
    <w:rsid w:val="001B41CF"/>
    <w:rsid w:val="001B5860"/>
    <w:rsid w:val="001C1135"/>
    <w:rsid w:val="001C15AE"/>
    <w:rsid w:val="001C4661"/>
    <w:rsid w:val="001C5689"/>
    <w:rsid w:val="001C6E4B"/>
    <w:rsid w:val="001F0070"/>
    <w:rsid w:val="001F4B02"/>
    <w:rsid w:val="002065A7"/>
    <w:rsid w:val="0021149E"/>
    <w:rsid w:val="00213021"/>
    <w:rsid w:val="00216BE9"/>
    <w:rsid w:val="0022503E"/>
    <w:rsid w:val="00225BB4"/>
    <w:rsid w:val="00226313"/>
    <w:rsid w:val="00240F5F"/>
    <w:rsid w:val="00247AE0"/>
    <w:rsid w:val="00260AC1"/>
    <w:rsid w:val="0026312D"/>
    <w:rsid w:val="0027078E"/>
    <w:rsid w:val="00284156"/>
    <w:rsid w:val="00285643"/>
    <w:rsid w:val="002901F8"/>
    <w:rsid w:val="002B4087"/>
    <w:rsid w:val="002B5F6C"/>
    <w:rsid w:val="002C6C78"/>
    <w:rsid w:val="002D1594"/>
    <w:rsid w:val="002D3F9C"/>
    <w:rsid w:val="002D503C"/>
    <w:rsid w:val="002D7E27"/>
    <w:rsid w:val="002E17E5"/>
    <w:rsid w:val="002E6B7E"/>
    <w:rsid w:val="0030669E"/>
    <w:rsid w:val="00320CEA"/>
    <w:rsid w:val="00323B43"/>
    <w:rsid w:val="00326831"/>
    <w:rsid w:val="003274CE"/>
    <w:rsid w:val="003430F6"/>
    <w:rsid w:val="0038564C"/>
    <w:rsid w:val="00393B1D"/>
    <w:rsid w:val="003A1D97"/>
    <w:rsid w:val="003C3B19"/>
    <w:rsid w:val="003C412B"/>
    <w:rsid w:val="003C415C"/>
    <w:rsid w:val="003D36FB"/>
    <w:rsid w:val="003D37D8"/>
    <w:rsid w:val="003E2B8C"/>
    <w:rsid w:val="003F4822"/>
    <w:rsid w:val="00401CC0"/>
    <w:rsid w:val="00410F11"/>
    <w:rsid w:val="004203B9"/>
    <w:rsid w:val="004322A2"/>
    <w:rsid w:val="004358AB"/>
    <w:rsid w:val="00451EB4"/>
    <w:rsid w:val="00460B31"/>
    <w:rsid w:val="00462105"/>
    <w:rsid w:val="00475A80"/>
    <w:rsid w:val="00490B9E"/>
    <w:rsid w:val="00497577"/>
    <w:rsid w:val="004A05D7"/>
    <w:rsid w:val="004A2B28"/>
    <w:rsid w:val="004A69F1"/>
    <w:rsid w:val="004B3550"/>
    <w:rsid w:val="004D51A2"/>
    <w:rsid w:val="004D5AFB"/>
    <w:rsid w:val="004E04FD"/>
    <w:rsid w:val="004F1BB7"/>
    <w:rsid w:val="0050759C"/>
    <w:rsid w:val="005269A9"/>
    <w:rsid w:val="00546A42"/>
    <w:rsid w:val="0055408D"/>
    <w:rsid w:val="0057492D"/>
    <w:rsid w:val="00590819"/>
    <w:rsid w:val="00593D68"/>
    <w:rsid w:val="005A208B"/>
    <w:rsid w:val="005A7612"/>
    <w:rsid w:val="005C702E"/>
    <w:rsid w:val="005D01B8"/>
    <w:rsid w:val="005D066B"/>
    <w:rsid w:val="005F573A"/>
    <w:rsid w:val="005F7EB1"/>
    <w:rsid w:val="00604B81"/>
    <w:rsid w:val="00613417"/>
    <w:rsid w:val="0061545F"/>
    <w:rsid w:val="006175DE"/>
    <w:rsid w:val="006215AC"/>
    <w:rsid w:val="00621821"/>
    <w:rsid w:val="00622362"/>
    <w:rsid w:val="006276AD"/>
    <w:rsid w:val="006308B1"/>
    <w:rsid w:val="006378D4"/>
    <w:rsid w:val="0064416A"/>
    <w:rsid w:val="0065365D"/>
    <w:rsid w:val="00664F6B"/>
    <w:rsid w:val="006731D2"/>
    <w:rsid w:val="00682986"/>
    <w:rsid w:val="00691701"/>
    <w:rsid w:val="00691AE0"/>
    <w:rsid w:val="0069491E"/>
    <w:rsid w:val="006B7878"/>
    <w:rsid w:val="006C14BD"/>
    <w:rsid w:val="006C28E5"/>
    <w:rsid w:val="006D393E"/>
    <w:rsid w:val="006D4AD8"/>
    <w:rsid w:val="006E0B58"/>
    <w:rsid w:val="006E0C4B"/>
    <w:rsid w:val="006E5D39"/>
    <w:rsid w:val="007110BA"/>
    <w:rsid w:val="00711465"/>
    <w:rsid w:val="00723B11"/>
    <w:rsid w:val="007343A7"/>
    <w:rsid w:val="00734BB2"/>
    <w:rsid w:val="0075028E"/>
    <w:rsid w:val="007608B9"/>
    <w:rsid w:val="007724B4"/>
    <w:rsid w:val="007916E7"/>
    <w:rsid w:val="00797C5D"/>
    <w:rsid w:val="00797D2F"/>
    <w:rsid w:val="007A34B9"/>
    <w:rsid w:val="007A6F47"/>
    <w:rsid w:val="007C4F46"/>
    <w:rsid w:val="007C7297"/>
    <w:rsid w:val="007D1B4F"/>
    <w:rsid w:val="007D2F9E"/>
    <w:rsid w:val="007D3175"/>
    <w:rsid w:val="007D48BF"/>
    <w:rsid w:val="007D5C45"/>
    <w:rsid w:val="007E2543"/>
    <w:rsid w:val="007E4A26"/>
    <w:rsid w:val="007F01B0"/>
    <w:rsid w:val="007F2CD8"/>
    <w:rsid w:val="007F4DC5"/>
    <w:rsid w:val="00806380"/>
    <w:rsid w:val="0081104F"/>
    <w:rsid w:val="00822299"/>
    <w:rsid w:val="0083486A"/>
    <w:rsid w:val="00841378"/>
    <w:rsid w:val="00842B87"/>
    <w:rsid w:val="00845BEB"/>
    <w:rsid w:val="008472E6"/>
    <w:rsid w:val="00853463"/>
    <w:rsid w:val="0086026F"/>
    <w:rsid w:val="008640F5"/>
    <w:rsid w:val="008907DA"/>
    <w:rsid w:val="008A0587"/>
    <w:rsid w:val="008B7726"/>
    <w:rsid w:val="008D429E"/>
    <w:rsid w:val="008D5A10"/>
    <w:rsid w:val="008D6FF4"/>
    <w:rsid w:val="008E319F"/>
    <w:rsid w:val="008E619C"/>
    <w:rsid w:val="008F6E0E"/>
    <w:rsid w:val="00914604"/>
    <w:rsid w:val="00923533"/>
    <w:rsid w:val="00930A38"/>
    <w:rsid w:val="00934170"/>
    <w:rsid w:val="00942948"/>
    <w:rsid w:val="009474B5"/>
    <w:rsid w:val="00972D86"/>
    <w:rsid w:val="009736BF"/>
    <w:rsid w:val="0097392B"/>
    <w:rsid w:val="00976066"/>
    <w:rsid w:val="00980A66"/>
    <w:rsid w:val="009904F7"/>
    <w:rsid w:val="009910F6"/>
    <w:rsid w:val="00997E04"/>
    <w:rsid w:val="009A7058"/>
    <w:rsid w:val="009C6AD9"/>
    <w:rsid w:val="009E398C"/>
    <w:rsid w:val="009E6F05"/>
    <w:rsid w:val="00A10906"/>
    <w:rsid w:val="00A14EEF"/>
    <w:rsid w:val="00A61230"/>
    <w:rsid w:val="00A813C5"/>
    <w:rsid w:val="00A824E6"/>
    <w:rsid w:val="00A858DC"/>
    <w:rsid w:val="00A94D14"/>
    <w:rsid w:val="00AB19CE"/>
    <w:rsid w:val="00AB3969"/>
    <w:rsid w:val="00AC187B"/>
    <w:rsid w:val="00AE310E"/>
    <w:rsid w:val="00AE4FC5"/>
    <w:rsid w:val="00AF5F1F"/>
    <w:rsid w:val="00B027A4"/>
    <w:rsid w:val="00B236B3"/>
    <w:rsid w:val="00B26806"/>
    <w:rsid w:val="00B31B24"/>
    <w:rsid w:val="00B4287F"/>
    <w:rsid w:val="00B4315F"/>
    <w:rsid w:val="00B60DAB"/>
    <w:rsid w:val="00B7194E"/>
    <w:rsid w:val="00B763B0"/>
    <w:rsid w:val="00B93045"/>
    <w:rsid w:val="00BA4130"/>
    <w:rsid w:val="00BB2CAF"/>
    <w:rsid w:val="00BC3E74"/>
    <w:rsid w:val="00BD630F"/>
    <w:rsid w:val="00BD7C1B"/>
    <w:rsid w:val="00BF17FD"/>
    <w:rsid w:val="00BF41D4"/>
    <w:rsid w:val="00BF5AFB"/>
    <w:rsid w:val="00C16734"/>
    <w:rsid w:val="00C17B47"/>
    <w:rsid w:val="00C25C77"/>
    <w:rsid w:val="00C303E7"/>
    <w:rsid w:val="00C319C2"/>
    <w:rsid w:val="00C62E44"/>
    <w:rsid w:val="00C63BD8"/>
    <w:rsid w:val="00C65954"/>
    <w:rsid w:val="00C7126B"/>
    <w:rsid w:val="00C72C24"/>
    <w:rsid w:val="00C73468"/>
    <w:rsid w:val="00C80EC4"/>
    <w:rsid w:val="00C8568E"/>
    <w:rsid w:val="00CC584A"/>
    <w:rsid w:val="00CC5E4E"/>
    <w:rsid w:val="00CD0EAB"/>
    <w:rsid w:val="00CE2AF3"/>
    <w:rsid w:val="00CE621D"/>
    <w:rsid w:val="00CE66E8"/>
    <w:rsid w:val="00D114CD"/>
    <w:rsid w:val="00D14476"/>
    <w:rsid w:val="00D232FF"/>
    <w:rsid w:val="00D279AA"/>
    <w:rsid w:val="00D34544"/>
    <w:rsid w:val="00D44A97"/>
    <w:rsid w:val="00D45C0C"/>
    <w:rsid w:val="00D508A5"/>
    <w:rsid w:val="00D5104B"/>
    <w:rsid w:val="00D555D8"/>
    <w:rsid w:val="00D60778"/>
    <w:rsid w:val="00D64D28"/>
    <w:rsid w:val="00D6604D"/>
    <w:rsid w:val="00D677F1"/>
    <w:rsid w:val="00D74601"/>
    <w:rsid w:val="00D83E46"/>
    <w:rsid w:val="00D847B6"/>
    <w:rsid w:val="00DA6169"/>
    <w:rsid w:val="00DB5480"/>
    <w:rsid w:val="00DB6317"/>
    <w:rsid w:val="00DC5AD9"/>
    <w:rsid w:val="00DC691F"/>
    <w:rsid w:val="00DD02DE"/>
    <w:rsid w:val="00DD07B7"/>
    <w:rsid w:val="00DD113C"/>
    <w:rsid w:val="00DE0BEB"/>
    <w:rsid w:val="00DE4856"/>
    <w:rsid w:val="00DF485B"/>
    <w:rsid w:val="00E21B77"/>
    <w:rsid w:val="00E40CAD"/>
    <w:rsid w:val="00E61D2E"/>
    <w:rsid w:val="00E62B7F"/>
    <w:rsid w:val="00E726BC"/>
    <w:rsid w:val="00E72821"/>
    <w:rsid w:val="00E81DDC"/>
    <w:rsid w:val="00E83650"/>
    <w:rsid w:val="00E83A31"/>
    <w:rsid w:val="00E97CC0"/>
    <w:rsid w:val="00EA2524"/>
    <w:rsid w:val="00EC092D"/>
    <w:rsid w:val="00EC0DF8"/>
    <w:rsid w:val="00ED378B"/>
    <w:rsid w:val="00EE08F9"/>
    <w:rsid w:val="00EF728A"/>
    <w:rsid w:val="00EF7D0D"/>
    <w:rsid w:val="00F00FF7"/>
    <w:rsid w:val="00F02093"/>
    <w:rsid w:val="00F068E3"/>
    <w:rsid w:val="00F10B5F"/>
    <w:rsid w:val="00F218C1"/>
    <w:rsid w:val="00F321EB"/>
    <w:rsid w:val="00F346CF"/>
    <w:rsid w:val="00F3610C"/>
    <w:rsid w:val="00F52A5F"/>
    <w:rsid w:val="00F55954"/>
    <w:rsid w:val="00F61962"/>
    <w:rsid w:val="00F62865"/>
    <w:rsid w:val="00F64022"/>
    <w:rsid w:val="00F64660"/>
    <w:rsid w:val="00F97062"/>
    <w:rsid w:val="00F9745D"/>
    <w:rsid w:val="00FC7B53"/>
    <w:rsid w:val="00FD48CC"/>
    <w:rsid w:val="00FE62D1"/>
    <w:rsid w:val="00FF26BF"/>
    <w:rsid w:val="018023CE"/>
    <w:rsid w:val="01881AD6"/>
    <w:rsid w:val="02602392"/>
    <w:rsid w:val="02C16E5D"/>
    <w:rsid w:val="02D964CF"/>
    <w:rsid w:val="03A0770F"/>
    <w:rsid w:val="06BC41F2"/>
    <w:rsid w:val="07197D08"/>
    <w:rsid w:val="071E5C55"/>
    <w:rsid w:val="077005AB"/>
    <w:rsid w:val="08031A31"/>
    <w:rsid w:val="09061A75"/>
    <w:rsid w:val="09E2059A"/>
    <w:rsid w:val="0ABE2142"/>
    <w:rsid w:val="0ADA31EA"/>
    <w:rsid w:val="0AF47339"/>
    <w:rsid w:val="0B103067"/>
    <w:rsid w:val="0C2B4952"/>
    <w:rsid w:val="0CA154ED"/>
    <w:rsid w:val="0DC64A00"/>
    <w:rsid w:val="0F7C5FF6"/>
    <w:rsid w:val="107B7B8F"/>
    <w:rsid w:val="10A949B8"/>
    <w:rsid w:val="11200D07"/>
    <w:rsid w:val="11DA73AF"/>
    <w:rsid w:val="120B2C27"/>
    <w:rsid w:val="12C60D80"/>
    <w:rsid w:val="131F7A3A"/>
    <w:rsid w:val="13455ABC"/>
    <w:rsid w:val="1370322B"/>
    <w:rsid w:val="13E9670D"/>
    <w:rsid w:val="14892735"/>
    <w:rsid w:val="14CC769D"/>
    <w:rsid w:val="15D359D7"/>
    <w:rsid w:val="163C77BE"/>
    <w:rsid w:val="16994962"/>
    <w:rsid w:val="16AA24BF"/>
    <w:rsid w:val="17680CAB"/>
    <w:rsid w:val="17A5528F"/>
    <w:rsid w:val="17E62B67"/>
    <w:rsid w:val="181A2BF6"/>
    <w:rsid w:val="1A460CF5"/>
    <w:rsid w:val="1A584B3D"/>
    <w:rsid w:val="1B504A74"/>
    <w:rsid w:val="1B9A3BD8"/>
    <w:rsid w:val="1C750ECE"/>
    <w:rsid w:val="1DC260DE"/>
    <w:rsid w:val="1E010AF7"/>
    <w:rsid w:val="1E301173"/>
    <w:rsid w:val="1EEA739C"/>
    <w:rsid w:val="204E554F"/>
    <w:rsid w:val="20590035"/>
    <w:rsid w:val="22336873"/>
    <w:rsid w:val="23BB4E7D"/>
    <w:rsid w:val="23F04F64"/>
    <w:rsid w:val="258C3BEC"/>
    <w:rsid w:val="26EE4D28"/>
    <w:rsid w:val="279664D8"/>
    <w:rsid w:val="27B36A67"/>
    <w:rsid w:val="28665C95"/>
    <w:rsid w:val="28A96814"/>
    <w:rsid w:val="290B3EB9"/>
    <w:rsid w:val="2950768C"/>
    <w:rsid w:val="297A5FC4"/>
    <w:rsid w:val="2A917B34"/>
    <w:rsid w:val="2AE3766F"/>
    <w:rsid w:val="2BB477F2"/>
    <w:rsid w:val="2D4458F2"/>
    <w:rsid w:val="2D4B5CEA"/>
    <w:rsid w:val="2DB957FB"/>
    <w:rsid w:val="2DCA6355"/>
    <w:rsid w:val="2DF55BBD"/>
    <w:rsid w:val="2E166748"/>
    <w:rsid w:val="2E8E20B4"/>
    <w:rsid w:val="2F000139"/>
    <w:rsid w:val="2F9F42DC"/>
    <w:rsid w:val="31FB39BA"/>
    <w:rsid w:val="32DC7F32"/>
    <w:rsid w:val="33DC2F78"/>
    <w:rsid w:val="3428227C"/>
    <w:rsid w:val="346B79C4"/>
    <w:rsid w:val="35602226"/>
    <w:rsid w:val="356B72E7"/>
    <w:rsid w:val="3572424F"/>
    <w:rsid w:val="37A103ED"/>
    <w:rsid w:val="37EA5E6E"/>
    <w:rsid w:val="37FF016F"/>
    <w:rsid w:val="394C3DBD"/>
    <w:rsid w:val="39C644F7"/>
    <w:rsid w:val="3A51228C"/>
    <w:rsid w:val="3D10295A"/>
    <w:rsid w:val="3D6024A3"/>
    <w:rsid w:val="3EE0245C"/>
    <w:rsid w:val="3F217914"/>
    <w:rsid w:val="3FE23142"/>
    <w:rsid w:val="401C5F9D"/>
    <w:rsid w:val="40984956"/>
    <w:rsid w:val="40CE3DC0"/>
    <w:rsid w:val="40E743E5"/>
    <w:rsid w:val="41734CBA"/>
    <w:rsid w:val="41AE32F0"/>
    <w:rsid w:val="41D71B03"/>
    <w:rsid w:val="423E300F"/>
    <w:rsid w:val="42FD694D"/>
    <w:rsid w:val="43FA5777"/>
    <w:rsid w:val="443C440B"/>
    <w:rsid w:val="44FA2D53"/>
    <w:rsid w:val="451F2381"/>
    <w:rsid w:val="4571374F"/>
    <w:rsid w:val="458B1BB0"/>
    <w:rsid w:val="466342D0"/>
    <w:rsid w:val="46762B4D"/>
    <w:rsid w:val="467A0297"/>
    <w:rsid w:val="47553352"/>
    <w:rsid w:val="47F45687"/>
    <w:rsid w:val="482D31EA"/>
    <w:rsid w:val="48B65C71"/>
    <w:rsid w:val="48DB05FA"/>
    <w:rsid w:val="492E6A57"/>
    <w:rsid w:val="4B8C2DEB"/>
    <w:rsid w:val="4C7A2EE2"/>
    <w:rsid w:val="4CF36F3C"/>
    <w:rsid w:val="4D603399"/>
    <w:rsid w:val="4D867EE1"/>
    <w:rsid w:val="4E5F14CB"/>
    <w:rsid w:val="4F3705F8"/>
    <w:rsid w:val="4FAC3540"/>
    <w:rsid w:val="4FCF1583"/>
    <w:rsid w:val="5096229D"/>
    <w:rsid w:val="5154059B"/>
    <w:rsid w:val="5237401D"/>
    <w:rsid w:val="53AE750F"/>
    <w:rsid w:val="549A6BFA"/>
    <w:rsid w:val="54CD00A3"/>
    <w:rsid w:val="54ED1A50"/>
    <w:rsid w:val="565E7F4F"/>
    <w:rsid w:val="56F6149E"/>
    <w:rsid w:val="575753AC"/>
    <w:rsid w:val="58096275"/>
    <w:rsid w:val="582E6EF7"/>
    <w:rsid w:val="59996DA8"/>
    <w:rsid w:val="59EC32E7"/>
    <w:rsid w:val="5B365CF7"/>
    <w:rsid w:val="5B4E1A44"/>
    <w:rsid w:val="5C446BC8"/>
    <w:rsid w:val="5C7C2768"/>
    <w:rsid w:val="5CB23AE6"/>
    <w:rsid w:val="5DFC5D31"/>
    <w:rsid w:val="5EA06921"/>
    <w:rsid w:val="5EA312F9"/>
    <w:rsid w:val="612E1A5D"/>
    <w:rsid w:val="61816046"/>
    <w:rsid w:val="62391564"/>
    <w:rsid w:val="62816669"/>
    <w:rsid w:val="62D531CF"/>
    <w:rsid w:val="63A10995"/>
    <w:rsid w:val="644C573D"/>
    <w:rsid w:val="65C60A92"/>
    <w:rsid w:val="692B2E4A"/>
    <w:rsid w:val="6ADE74F0"/>
    <w:rsid w:val="6B805156"/>
    <w:rsid w:val="6BD50977"/>
    <w:rsid w:val="6D3933CA"/>
    <w:rsid w:val="6DB93290"/>
    <w:rsid w:val="6E09491E"/>
    <w:rsid w:val="6E5F4465"/>
    <w:rsid w:val="6E8C54DA"/>
    <w:rsid w:val="6EF11E03"/>
    <w:rsid w:val="6F111C62"/>
    <w:rsid w:val="6F2176E5"/>
    <w:rsid w:val="6F592303"/>
    <w:rsid w:val="6FFB146E"/>
    <w:rsid w:val="715B60E9"/>
    <w:rsid w:val="71F33E63"/>
    <w:rsid w:val="730313F6"/>
    <w:rsid w:val="7336060D"/>
    <w:rsid w:val="73370D24"/>
    <w:rsid w:val="739503EB"/>
    <w:rsid w:val="73A05B28"/>
    <w:rsid w:val="73C07D69"/>
    <w:rsid w:val="74B42AE4"/>
    <w:rsid w:val="753C44CA"/>
    <w:rsid w:val="75614792"/>
    <w:rsid w:val="75F5173C"/>
    <w:rsid w:val="777E604F"/>
    <w:rsid w:val="77D85DB3"/>
    <w:rsid w:val="784671FB"/>
    <w:rsid w:val="78A50513"/>
    <w:rsid w:val="790A5D10"/>
    <w:rsid w:val="79AA0532"/>
    <w:rsid w:val="79FE1DDD"/>
    <w:rsid w:val="7BA908B7"/>
    <w:rsid w:val="7BF32F03"/>
    <w:rsid w:val="7C0B5568"/>
    <w:rsid w:val="7C1724A5"/>
    <w:rsid w:val="7CE50CE4"/>
    <w:rsid w:val="7D2E5ABF"/>
    <w:rsid w:val="7E24641A"/>
    <w:rsid w:val="7E7B0BF2"/>
    <w:rsid w:val="7E8D75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pPr>
    <w:rPr>
      <w:rFonts w:ascii="Tahoma" w:hAnsi="Tahoma" w:eastAsia="微软雅黑" w:cstheme="minorBidi"/>
      <w:sz w:val="22"/>
      <w:szCs w:val="22"/>
      <w:lang w:val="en-US" w:eastAsia="zh-CN" w:bidi="ar-SA"/>
    </w:rPr>
  </w:style>
  <w:style w:type="paragraph" w:styleId="2">
    <w:name w:val="heading 1"/>
    <w:basedOn w:val="1"/>
    <w:next w:val="1"/>
    <w:qFormat/>
    <w:uiPriority w:val="0"/>
    <w:pPr>
      <w:numPr>
        <w:ilvl w:val="0"/>
        <w:numId w:val="1"/>
      </w:numPr>
      <w:autoSpaceDE w:val="0"/>
      <w:autoSpaceDN w:val="0"/>
      <w:outlineLvl w:val="0"/>
    </w:pPr>
    <w:rPr>
      <w:rFonts w:ascii="宋体" w:hAnsi="Times New Roman" w:eastAsia="黑体" w:cs="Times New Roman"/>
      <w:b/>
      <w:sz w:val="32"/>
      <w:szCs w:val="2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2"/>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5">
    <w:name w:val="Default Paragraph Font"/>
    <w:semiHidden/>
    <w:unhideWhenUsed/>
    <w:qFormat/>
    <w:uiPriority w:val="1"/>
  </w:style>
  <w:style w:type="table" w:default="1" w:styleId="19">
    <w:name w:val="Normal Table"/>
    <w:semiHidden/>
    <w:unhideWhenUsed/>
    <w:qFormat/>
    <w:uiPriority w:val="99"/>
    <w:tblPr>
      <w:tblLayout w:type="fixed"/>
      <w:tblCellMar>
        <w:top w:w="0" w:type="dxa"/>
        <w:left w:w="108" w:type="dxa"/>
        <w:bottom w:w="0" w:type="dxa"/>
        <w:right w:w="108" w:type="dxa"/>
      </w:tblCellMar>
    </w:tblPr>
  </w:style>
  <w:style w:type="paragraph" w:styleId="6">
    <w:name w:val="toc 3"/>
    <w:basedOn w:val="1"/>
    <w:next w:val="1"/>
    <w:unhideWhenUsed/>
    <w:qFormat/>
    <w:uiPriority w:val="39"/>
    <w:pPr>
      <w:tabs>
        <w:tab w:val="right" w:leader="dot" w:pos="8296"/>
      </w:tabs>
      <w:ind w:left="838" w:leftChars="381"/>
    </w:pPr>
    <w:rPr>
      <w:sz w:val="21"/>
      <w:szCs w:val="21"/>
    </w:rPr>
  </w:style>
  <w:style w:type="paragraph" w:styleId="7">
    <w:name w:val="Plain Text"/>
    <w:basedOn w:val="1"/>
    <w:link w:val="35"/>
    <w:qFormat/>
    <w:uiPriority w:val="0"/>
    <w:pPr>
      <w:widowControl w:val="0"/>
      <w:adjustRightInd/>
      <w:snapToGrid/>
      <w:spacing w:after="0"/>
      <w:jc w:val="both"/>
    </w:pPr>
    <w:rPr>
      <w:rFonts w:ascii="宋体" w:hAnsi="Courier New" w:eastAsia="宋体" w:cs="Times New Roman"/>
      <w:b/>
      <w:kern w:val="2"/>
      <w:sz w:val="21"/>
      <w:szCs w:val="20"/>
    </w:rPr>
  </w:style>
  <w:style w:type="paragraph" w:styleId="8">
    <w:name w:val="Balloon Text"/>
    <w:basedOn w:val="1"/>
    <w:link w:val="38"/>
    <w:semiHidden/>
    <w:unhideWhenUsed/>
    <w:qFormat/>
    <w:uiPriority w:val="99"/>
    <w:pPr>
      <w:spacing w:after="0"/>
    </w:pPr>
    <w:rPr>
      <w:sz w:val="18"/>
      <w:szCs w:val="18"/>
    </w:rPr>
  </w:style>
  <w:style w:type="paragraph" w:styleId="9">
    <w:name w:val="footer"/>
    <w:basedOn w:val="1"/>
    <w:link w:val="37"/>
    <w:unhideWhenUsed/>
    <w:qFormat/>
    <w:uiPriority w:val="99"/>
    <w:pPr>
      <w:tabs>
        <w:tab w:val="center" w:pos="4153"/>
        <w:tab w:val="right" w:pos="8306"/>
      </w:tabs>
    </w:pPr>
    <w:rPr>
      <w:sz w:val="18"/>
      <w:szCs w:val="18"/>
    </w:rPr>
  </w:style>
  <w:style w:type="paragraph" w:styleId="10">
    <w:name w:val="header"/>
    <w:basedOn w:val="1"/>
    <w:link w:val="36"/>
    <w:unhideWhenUsed/>
    <w:qFormat/>
    <w:uiPriority w:val="99"/>
    <w:pPr>
      <w:pBdr>
        <w:bottom w:val="single" w:color="auto" w:sz="6" w:space="1"/>
      </w:pBdr>
      <w:tabs>
        <w:tab w:val="center" w:pos="4153"/>
        <w:tab w:val="right" w:pos="8306"/>
      </w:tabs>
      <w:jc w:val="center"/>
    </w:pPr>
    <w:rPr>
      <w:sz w:val="18"/>
      <w:szCs w:val="18"/>
    </w:rPr>
  </w:style>
  <w:style w:type="paragraph" w:styleId="11">
    <w:name w:val="toc 1"/>
    <w:basedOn w:val="1"/>
    <w:next w:val="1"/>
    <w:semiHidden/>
    <w:unhideWhenUsed/>
    <w:qFormat/>
    <w:uiPriority w:val="39"/>
  </w:style>
  <w:style w:type="paragraph" w:styleId="12">
    <w:name w:val="toc 4"/>
    <w:basedOn w:val="1"/>
    <w:next w:val="1"/>
    <w:unhideWhenUsed/>
    <w:qFormat/>
    <w:uiPriority w:val="39"/>
    <w:pPr>
      <w:tabs>
        <w:tab w:val="right" w:leader="dot" w:pos="8296"/>
      </w:tabs>
      <w:spacing w:after="120"/>
      <w:ind w:left="1320" w:leftChars="600"/>
    </w:pPr>
  </w:style>
  <w:style w:type="paragraph" w:styleId="13">
    <w:name w:val="toc 2"/>
    <w:basedOn w:val="1"/>
    <w:next w:val="1"/>
    <w:unhideWhenUsed/>
    <w:qFormat/>
    <w:uiPriority w:val="39"/>
    <w:pPr>
      <w:tabs>
        <w:tab w:val="right" w:leader="dot" w:pos="8296"/>
      </w:tabs>
      <w:spacing w:after="0" w:line="360" w:lineRule="auto"/>
      <w:ind w:left="440" w:leftChars="200"/>
      <w:jc w:val="center"/>
    </w:pPr>
    <w:rPr>
      <w:rFonts w:ascii="宋体" w:hAnsi="宋体" w:eastAsia="宋体"/>
      <w:sz w:val="30"/>
      <w:szCs w:val="30"/>
    </w:rPr>
  </w:style>
  <w:style w:type="paragraph" w:styleId="14">
    <w:name w:val="Normal (Web)"/>
    <w:basedOn w:val="1"/>
    <w:link w:val="40"/>
    <w:qFormat/>
    <w:uiPriority w:val="0"/>
    <w:pPr>
      <w:widowControl w:val="0"/>
      <w:adjustRightInd/>
      <w:snapToGrid/>
      <w:spacing w:after="0"/>
      <w:jc w:val="both"/>
    </w:pPr>
    <w:rPr>
      <w:rFonts w:eastAsia="宋体" w:asciiTheme="minorHAnsi" w:hAnsiTheme="minorHAnsi"/>
      <w:kern w:val="2"/>
      <w:sz w:val="24"/>
      <w:szCs w:val="24"/>
    </w:rPr>
  </w:style>
  <w:style w:type="character" w:styleId="16">
    <w:name w:val="FollowedHyperlink"/>
    <w:basedOn w:val="15"/>
    <w:semiHidden/>
    <w:unhideWhenUsed/>
    <w:qFormat/>
    <w:uiPriority w:val="99"/>
    <w:rPr>
      <w:rFonts w:hint="eastAsia" w:ascii="宋体" w:hAnsi="宋体" w:eastAsia="宋体" w:cs="宋体"/>
      <w:color w:val="0031C1"/>
      <w:sz w:val="18"/>
      <w:szCs w:val="18"/>
      <w:u w:val="none"/>
    </w:rPr>
  </w:style>
  <w:style w:type="character" w:styleId="17">
    <w:name w:val="Emphasis"/>
    <w:basedOn w:val="15"/>
    <w:qFormat/>
    <w:uiPriority w:val="20"/>
    <w:rPr>
      <w:i/>
      <w:iCs/>
    </w:rPr>
  </w:style>
  <w:style w:type="character" w:styleId="18">
    <w:name w:val="Hyperlink"/>
    <w:qFormat/>
    <w:uiPriority w:val="99"/>
    <w:rPr>
      <w:rFonts w:hint="eastAsia" w:ascii="宋体" w:hAnsi="宋体" w:eastAsia="宋体" w:cs="宋体"/>
      <w:b/>
      <w:color w:val="0031C1"/>
      <w:kern w:val="0"/>
      <w:sz w:val="18"/>
      <w:szCs w:val="18"/>
      <w:u w:val="none"/>
      <w:lang w:eastAsia="en-US"/>
    </w:rPr>
  </w:style>
  <w:style w:type="table" w:styleId="20">
    <w:name w:val="Table Grid"/>
    <w:basedOn w:val="19"/>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1">
    <w:name w:val="标题 2 Char"/>
    <w:basedOn w:val="15"/>
    <w:link w:val="3"/>
    <w:qFormat/>
    <w:uiPriority w:val="9"/>
    <w:rPr>
      <w:rFonts w:asciiTheme="majorHAnsi" w:hAnsiTheme="majorHAnsi" w:eastAsiaTheme="majorEastAsia" w:cstheme="majorBidi"/>
      <w:b/>
      <w:bCs/>
      <w:sz w:val="32"/>
      <w:szCs w:val="32"/>
    </w:rPr>
  </w:style>
  <w:style w:type="character" w:customStyle="1" w:styleId="22">
    <w:name w:val="标题 3 Char"/>
    <w:basedOn w:val="15"/>
    <w:link w:val="4"/>
    <w:qFormat/>
    <w:uiPriority w:val="9"/>
    <w:rPr>
      <w:rFonts w:ascii="Tahoma" w:hAnsi="Tahoma"/>
      <w:b/>
      <w:bCs/>
      <w:sz w:val="32"/>
      <w:szCs w:val="32"/>
    </w:rPr>
  </w:style>
  <w:style w:type="paragraph" w:styleId="23">
    <w:name w:val="List Paragraph"/>
    <w:basedOn w:val="1"/>
    <w:qFormat/>
    <w:uiPriority w:val="34"/>
    <w:pPr>
      <w:ind w:firstLine="420" w:firstLineChars="200"/>
    </w:pPr>
  </w:style>
  <w:style w:type="character" w:customStyle="1" w:styleId="24">
    <w:name w:val="标题 4 Char"/>
    <w:basedOn w:val="15"/>
    <w:link w:val="5"/>
    <w:qFormat/>
    <w:uiPriority w:val="9"/>
    <w:rPr>
      <w:rFonts w:asciiTheme="majorHAnsi" w:hAnsiTheme="majorHAnsi" w:eastAsiaTheme="majorEastAsia" w:cstheme="majorBidi"/>
      <w:b/>
      <w:bCs/>
      <w:sz w:val="28"/>
      <w:szCs w:val="28"/>
    </w:rPr>
  </w:style>
  <w:style w:type="character" w:customStyle="1" w:styleId="25">
    <w:name w:val="正文缩进2格 Char"/>
    <w:link w:val="26"/>
    <w:qFormat/>
    <w:uiPriority w:val="0"/>
    <w:rPr>
      <w:rFonts w:ascii="仿宋_GB2312" w:hAnsi="宋体" w:eastAsia="仿宋_GB2312"/>
      <w:kern w:val="2"/>
      <w:sz w:val="31"/>
    </w:rPr>
  </w:style>
  <w:style w:type="paragraph" w:customStyle="1" w:styleId="26">
    <w:name w:val="正文缩进2格"/>
    <w:basedOn w:val="1"/>
    <w:link w:val="25"/>
    <w:qFormat/>
    <w:uiPriority w:val="0"/>
    <w:pPr>
      <w:widowControl w:val="0"/>
      <w:adjustRightInd/>
      <w:snapToGrid/>
      <w:spacing w:after="0" w:line="600" w:lineRule="exact"/>
      <w:ind w:firstLine="639" w:firstLineChars="206"/>
      <w:jc w:val="both"/>
    </w:pPr>
    <w:rPr>
      <w:rFonts w:ascii="仿宋_GB2312" w:hAnsi="宋体" w:eastAsia="仿宋_GB2312"/>
      <w:kern w:val="2"/>
      <w:sz w:val="31"/>
    </w:rPr>
  </w:style>
  <w:style w:type="paragraph" w:customStyle="1" w:styleId="27">
    <w:name w:val="正文缩进4格"/>
    <w:basedOn w:val="26"/>
    <w:qFormat/>
    <w:uiPriority w:val="0"/>
    <w:pPr>
      <w:ind w:left="2" w:firstLine="538" w:firstLineChars="192"/>
    </w:pPr>
    <w:rPr>
      <w:color w:val="0000FF"/>
      <w:sz w:val="28"/>
    </w:rPr>
  </w:style>
  <w:style w:type="character" w:customStyle="1" w:styleId="28">
    <w:name w:val="正文缩进2格 Char Char"/>
    <w:qFormat/>
    <w:uiPriority w:val="0"/>
    <w:rPr>
      <w:rFonts w:ascii="仿宋_GB2312" w:hAnsi="宋体" w:eastAsia="仿宋_GB2312" w:cs="Times New Roman"/>
      <w:b/>
      <w:kern w:val="2"/>
      <w:sz w:val="31"/>
      <w:szCs w:val="28"/>
      <w:lang w:val="en-US" w:eastAsia="zh-CN" w:bidi="ar-SA"/>
    </w:rPr>
  </w:style>
  <w:style w:type="paragraph" w:customStyle="1" w:styleId="29">
    <w:name w:val="_Style 3"/>
    <w:basedOn w:val="1"/>
    <w:qFormat/>
    <w:uiPriority w:val="0"/>
    <w:pPr>
      <w:widowControl w:val="0"/>
      <w:adjustRightInd/>
      <w:snapToGrid/>
      <w:spacing w:after="0"/>
      <w:ind w:firstLine="420" w:firstLineChars="200"/>
      <w:jc w:val="both"/>
    </w:pPr>
    <w:rPr>
      <w:rFonts w:ascii="Times New Roman" w:hAnsi="Times New Roman" w:eastAsia="宋体" w:cs="Times New Roman"/>
      <w:kern w:val="2"/>
      <w:sz w:val="21"/>
      <w:szCs w:val="24"/>
    </w:rPr>
  </w:style>
  <w:style w:type="character" w:customStyle="1" w:styleId="30">
    <w:name w:val="标题1"/>
    <w:qFormat/>
    <w:uiPriority w:val="0"/>
    <w:rPr>
      <w:rFonts w:ascii="Times New Roman" w:hAnsi="Times New Roman" w:eastAsia="宋体" w:cs="Times New Roman"/>
      <w:b/>
      <w:kern w:val="0"/>
      <w:sz w:val="24"/>
      <w:szCs w:val="20"/>
      <w:lang w:eastAsia="en-US"/>
    </w:rPr>
  </w:style>
  <w:style w:type="character" w:customStyle="1" w:styleId="31">
    <w:name w:val="标题 3.1 Char"/>
    <w:link w:val="32"/>
    <w:qFormat/>
    <w:uiPriority w:val="0"/>
    <w:rPr>
      <w:rFonts w:ascii="宋体" w:hAnsi="宋体" w:eastAsia="宋体"/>
      <w:b/>
      <w:color w:val="FF0000"/>
      <w:kern w:val="2"/>
      <w:sz w:val="32"/>
    </w:rPr>
  </w:style>
  <w:style w:type="paragraph" w:customStyle="1" w:styleId="32">
    <w:name w:val="标题 3.1"/>
    <w:basedOn w:val="4"/>
    <w:link w:val="31"/>
    <w:qFormat/>
    <w:uiPriority w:val="0"/>
    <w:pPr>
      <w:widowControl w:val="0"/>
      <w:tabs>
        <w:tab w:val="left" w:pos="1440"/>
        <w:tab w:val="left" w:pos="1620"/>
      </w:tabs>
      <w:adjustRightInd/>
      <w:snapToGrid/>
      <w:spacing w:line="600" w:lineRule="exact"/>
      <w:jc w:val="both"/>
    </w:pPr>
    <w:rPr>
      <w:rFonts w:ascii="宋体" w:hAnsi="宋体" w:eastAsia="宋体"/>
      <w:bCs w:val="0"/>
      <w:color w:val="FF0000"/>
      <w:kern w:val="2"/>
      <w:szCs w:val="22"/>
    </w:rPr>
  </w:style>
  <w:style w:type="character" w:customStyle="1" w:styleId="33">
    <w:name w:val="样式 楷体_GB2312 小四"/>
    <w:qFormat/>
    <w:uiPriority w:val="0"/>
    <w:rPr>
      <w:rFonts w:ascii="楷体_GB2312" w:hAnsi="楷体_GB2312" w:eastAsia="仿宋_GB2312"/>
      <w:sz w:val="24"/>
    </w:rPr>
  </w:style>
  <w:style w:type="character" w:customStyle="1" w:styleId="34">
    <w:name w:val="纯文本 Char"/>
    <w:qFormat/>
    <w:uiPriority w:val="0"/>
    <w:rPr>
      <w:rFonts w:ascii="宋体" w:hAnsi="Courier New" w:eastAsia="宋体" w:cs="Times New Roman"/>
      <w:b/>
      <w:kern w:val="2"/>
      <w:sz w:val="21"/>
      <w:szCs w:val="20"/>
    </w:rPr>
  </w:style>
  <w:style w:type="character" w:customStyle="1" w:styleId="35">
    <w:name w:val="纯文本 Char1"/>
    <w:basedOn w:val="15"/>
    <w:link w:val="7"/>
    <w:semiHidden/>
    <w:qFormat/>
    <w:uiPriority w:val="99"/>
    <w:rPr>
      <w:rFonts w:ascii="宋体" w:hAnsi="Courier New" w:eastAsia="宋体" w:cs="Courier New"/>
      <w:sz w:val="21"/>
      <w:szCs w:val="21"/>
    </w:rPr>
  </w:style>
  <w:style w:type="character" w:customStyle="1" w:styleId="36">
    <w:name w:val="页眉 Char"/>
    <w:basedOn w:val="15"/>
    <w:link w:val="10"/>
    <w:qFormat/>
    <w:uiPriority w:val="99"/>
    <w:rPr>
      <w:rFonts w:ascii="Tahoma" w:hAnsi="Tahoma"/>
      <w:sz w:val="18"/>
      <w:szCs w:val="18"/>
    </w:rPr>
  </w:style>
  <w:style w:type="character" w:customStyle="1" w:styleId="37">
    <w:name w:val="页脚 Char"/>
    <w:basedOn w:val="15"/>
    <w:link w:val="9"/>
    <w:qFormat/>
    <w:uiPriority w:val="99"/>
    <w:rPr>
      <w:rFonts w:ascii="Tahoma" w:hAnsi="Tahoma"/>
      <w:sz w:val="18"/>
      <w:szCs w:val="18"/>
    </w:rPr>
  </w:style>
  <w:style w:type="character" w:customStyle="1" w:styleId="38">
    <w:name w:val="批注框文本 Char"/>
    <w:basedOn w:val="15"/>
    <w:link w:val="8"/>
    <w:semiHidden/>
    <w:qFormat/>
    <w:uiPriority w:val="99"/>
    <w:rPr>
      <w:rFonts w:ascii="Tahoma" w:hAnsi="Tahoma"/>
      <w:sz w:val="18"/>
      <w:szCs w:val="18"/>
    </w:rPr>
  </w:style>
  <w:style w:type="paragraph" w:customStyle="1" w:styleId="39">
    <w:name w:val="Char Char2 Char"/>
    <w:basedOn w:val="1"/>
    <w:qFormat/>
    <w:uiPriority w:val="0"/>
    <w:pPr>
      <w:widowControl w:val="0"/>
      <w:adjustRightInd/>
      <w:snapToGrid/>
      <w:spacing w:after="0"/>
      <w:jc w:val="both"/>
    </w:pPr>
    <w:rPr>
      <w:rFonts w:ascii="宋体" w:hAnsi="宋体" w:eastAsia="宋体" w:cs="Times New Roman"/>
      <w:b/>
      <w:kern w:val="2"/>
      <w:sz w:val="28"/>
      <w:szCs w:val="28"/>
    </w:rPr>
  </w:style>
  <w:style w:type="character" w:customStyle="1" w:styleId="40">
    <w:name w:val="普通(网站) Char"/>
    <w:link w:val="14"/>
    <w:qFormat/>
    <w:uiPriority w:val="0"/>
    <w:rPr>
      <w:rFonts w:eastAsia="宋体"/>
      <w:kern w:val="2"/>
      <w:sz w:val="24"/>
      <w:szCs w:val="24"/>
    </w:rPr>
  </w:style>
  <w:style w:type="paragraph" w:customStyle="1" w:styleId="41">
    <w:name w:val="列出段落1"/>
    <w:basedOn w:val="1"/>
    <w:qFormat/>
    <w:uiPriority w:val="99"/>
    <w:pPr>
      <w:widowControl w:val="0"/>
      <w:adjustRightInd/>
      <w:snapToGrid/>
      <w:spacing w:after="0" w:line="360" w:lineRule="auto"/>
      <w:ind w:firstLine="420" w:firstLineChars="200"/>
      <w:jc w:val="both"/>
    </w:pPr>
    <w:rPr>
      <w:rFonts w:ascii="Times New Roman" w:hAnsi="Times New Roman" w:eastAsia="宋体" w:cs="Times New Roman"/>
      <w:kern w:val="2"/>
      <w:sz w:val="24"/>
      <w:szCs w:val="24"/>
    </w:rPr>
  </w:style>
  <w:style w:type="character" w:customStyle="1" w:styleId="42">
    <w:name w:val="p141"/>
    <w:qFormat/>
    <w:uiPriority w:val="0"/>
    <w:rPr>
      <w:sz w:val="21"/>
      <w:szCs w:val="21"/>
    </w:rPr>
  </w:style>
  <w:style w:type="paragraph" w:customStyle="1" w:styleId="43">
    <w:name w:val="Default"/>
    <w:qForma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paragraph" w:customStyle="1" w:styleId="44">
    <w:name w:val="正文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黑体"/>
      <w:kern w:val="2"/>
      <w:sz w:val="28"/>
      <w:szCs w:val="28"/>
      <w:lang w:val="en-US" w:eastAsia="zh-CN" w:bidi="ar-SA"/>
    </w:rPr>
  </w:style>
  <w:style w:type="paragraph" w:customStyle="1" w:styleId="45">
    <w:name w:val="正文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46">
    <w:name w:val="p0"/>
    <w:basedOn w:val="1"/>
    <w:qFormat/>
    <w:uiPriority w:val="0"/>
    <w:rPr>
      <w:sz w:val="32"/>
      <w:szCs w:val="32"/>
    </w:rPr>
  </w:style>
  <w:style w:type="paragraph" w:customStyle="1" w:styleId="47">
    <w:name w:val="图"/>
    <w:basedOn w:val="1"/>
    <w:qFormat/>
    <w:uiPriority w:val="0"/>
    <w:pPr>
      <w:keepNext/>
      <w:spacing w:before="60" w:after="60" w:line="300" w:lineRule="auto"/>
      <w:jc w:val="center"/>
      <w:textAlignment w:val="center"/>
    </w:pPr>
    <w:rPr>
      <w:rFonts w:ascii="Calibri" w:hAnsi="Calibri"/>
      <w:snapToGrid w:val="0"/>
      <w:spacing w:val="20"/>
      <w:sz w:val="24"/>
      <w:szCs w:val="20"/>
    </w:rPr>
  </w:style>
  <w:style w:type="paragraph" w:customStyle="1" w:styleId="48">
    <w:name w:val="Blockquote"/>
    <w:basedOn w:val="1"/>
    <w:qFormat/>
    <w:uiPriority w:val="0"/>
    <w:pPr>
      <w:autoSpaceDE w:val="0"/>
      <w:autoSpaceDN w:val="0"/>
      <w:spacing w:before="100" w:after="100"/>
      <w:ind w:left="360" w:right="360"/>
    </w:pPr>
    <w:rPr>
      <w:sz w:val="24"/>
      <w:szCs w:val="20"/>
    </w:rPr>
  </w:style>
  <w:style w:type="paragraph" w:customStyle="1" w:styleId="49">
    <w:name w:val="样式6 正文"/>
    <w:qFormat/>
    <w:uiPriority w:val="0"/>
    <w:pPr>
      <w:widowControl w:val="0"/>
      <w:tabs>
        <w:tab w:val="left" w:pos="420"/>
      </w:tabs>
      <w:spacing w:line="360" w:lineRule="auto"/>
      <w:ind w:firstLine="482"/>
      <w:jc w:val="both"/>
    </w:pPr>
    <w:rPr>
      <w:rFonts w:ascii="Times New Roman" w:hAnsi="Times New Roman" w:eastAsia="宋体" w:cs="Times New Roman"/>
      <w:sz w:val="24"/>
      <w:lang w:val="en-US" w:eastAsia="zh-CN" w:bidi="ar-SA"/>
    </w:rPr>
  </w:style>
  <w:style w:type="character" w:customStyle="1" w:styleId="50">
    <w:name w:val="hilite6"/>
    <w:basedOn w:val="15"/>
    <w:qFormat/>
    <w:uiPriority w:val="0"/>
    <w:rPr>
      <w:color w:val="000000"/>
    </w:rPr>
  </w:style>
  <w:style w:type="character" w:customStyle="1" w:styleId="51">
    <w:name w:val="required"/>
    <w:basedOn w:val="15"/>
    <w:qFormat/>
    <w:uiPriority w:val="0"/>
    <w:rPr>
      <w:color w:val="FF0000"/>
    </w:rPr>
  </w:style>
  <w:style w:type="character" w:customStyle="1" w:styleId="52">
    <w:name w:val="fielderror"/>
    <w:basedOn w:val="15"/>
    <w:qFormat/>
    <w:uiPriority w:val="0"/>
    <w:rPr>
      <w:color w:val="800000"/>
    </w:rPr>
  </w:style>
  <w:style w:type="character" w:customStyle="1" w:styleId="53">
    <w:name w:val="tab1"/>
    <w:basedOn w:val="15"/>
    <w:qFormat/>
    <w:uiPriority w:val="0"/>
  </w:style>
  <w:style w:type="character" w:customStyle="1" w:styleId="54">
    <w:name w:val="tab2"/>
    <w:basedOn w:val="15"/>
    <w:qFormat/>
    <w:uiPriority w:val="0"/>
    <w:rPr>
      <w:color w:val="333366"/>
    </w:rPr>
  </w:style>
  <w:style w:type="character" w:customStyle="1" w:styleId="55">
    <w:name w:val="active6"/>
    <w:basedOn w:val="15"/>
    <w:qFormat/>
    <w:uiPriority w:val="0"/>
    <w:rPr>
      <w:color w:val="FFFFFF"/>
    </w:rPr>
  </w:style>
  <w:style w:type="paragraph" w:customStyle="1" w:styleId="56">
    <w:name w:val="正文居中"/>
    <w:basedOn w:val="1"/>
    <w:next w:val="1"/>
    <w:qFormat/>
    <w:uiPriority w:val="0"/>
    <w:pPr>
      <w:spacing w:line="300" w:lineRule="auto"/>
      <w:jc w:val="center"/>
    </w:pPr>
    <w:rPr>
      <w:rFonts w:ascii="Times New Roman" w:hAnsi="Times New Roman" w:cs="Times New Roman"/>
      <w:szCs w:val="24"/>
    </w:rPr>
  </w:style>
  <w:style w:type="character" w:customStyle="1" w:styleId="57">
    <w:name w:val="active"/>
    <w:basedOn w:val="15"/>
    <w:qFormat/>
    <w:uiPriority w:val="0"/>
    <w:rPr>
      <w:color w:val="FFFFFF"/>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C19280D-35AB-424B-99AF-F0ADCC2851AB}">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66</Pages>
  <Words>5363</Words>
  <Characters>30570</Characters>
  <Lines>254</Lines>
  <Paragraphs>71</Paragraphs>
  <TotalTime>0</TotalTime>
  <ScaleCrop>false</ScaleCrop>
  <LinksUpToDate>false</LinksUpToDate>
  <CharactersWithSpaces>35862</CharactersWithSpaces>
  <Application>WPS Office_10.1.0.7468_F1E327BC-269C-435d-A152-05C5408002CA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2018-03-23T02:07:00Z</dcterms:created>
  <dc:creator>11</dc:creator>
  <cp:lastModifiedBy>三方诚信</cp:lastModifiedBy>
  <cp:lastPrinted>2018-07-03T02:56:00Z</cp:lastPrinted>
  <dcterms:modified xsi:type="dcterms:W3CDTF">2018-08-22T08:20:46Z</dcterms:modified>
  <cp:revision>106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2052-10.1.0.7468</vt:lpwstr>
  </property>
</Properties>
</file>