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1F" w:rsidRDefault="00EB72F8">
      <w:r>
        <w:rPr>
          <w:rFonts w:hint="eastAsia"/>
        </w:rPr>
        <w:t>社交史观察</w:t>
      </w:r>
      <w:r w:rsidR="005C140A">
        <w:rPr>
          <w:rFonts w:hint="eastAsia"/>
        </w:rPr>
        <w:t>条目</w:t>
      </w:r>
    </w:p>
    <w:p w:rsidR="005C140A" w:rsidRDefault="005C140A"/>
    <w:p w:rsidR="00EB5F97" w:rsidRDefault="00EB72F8">
      <w:r>
        <w:rPr>
          <w:rFonts w:hint="eastAsia"/>
        </w:rPr>
        <w:t>社交史观察</w:t>
      </w:r>
      <w:r w:rsidR="00D81BF8">
        <w:rPr>
          <w:rFonts w:hint="eastAsia"/>
        </w:rPr>
        <w:t>表示</w:t>
      </w:r>
      <w:r w:rsidR="004220BC">
        <w:rPr>
          <w:rFonts w:hint="eastAsia"/>
        </w:rPr>
        <w:t>对了解</w:t>
      </w:r>
      <w:r w:rsidR="004220BC">
        <w:rPr>
          <w:rFonts w:hint="eastAsia"/>
        </w:rPr>
        <w:t>/</w:t>
      </w:r>
      <w:r w:rsidR="004220BC">
        <w:rPr>
          <w:rFonts w:hint="eastAsia"/>
        </w:rPr>
        <w:t>理解居民的健康状况起重要作用的社会史的信息，可以表示诸如</w:t>
      </w:r>
      <w:r w:rsidR="00A03899">
        <w:rPr>
          <w:rFonts w:hint="eastAsia"/>
        </w:rPr>
        <w:t>家庭饮水类别代码、家庭厕所类别代码、家庭禽畜栏类别、职业类别代码、学历代码等</w:t>
      </w:r>
      <w:r w:rsidR="004220BC">
        <w:rPr>
          <w:rFonts w:hint="eastAsia"/>
        </w:rPr>
        <w:t>数据元。</w:t>
      </w:r>
    </w:p>
    <w:p w:rsidR="00DF757B" w:rsidRDefault="00DF757B"/>
    <w:p w:rsidR="00FB7FD5" w:rsidRPr="00FB7FD5" w:rsidRDefault="003A5FD7">
      <w:r w:rsidRPr="003A5FD7">
        <w:rPr>
          <w:rFonts w:hint="eastAsia"/>
        </w:rPr>
        <w:t>社会史观察条目模板主要由一个</w:t>
      </w:r>
      <w:r w:rsidR="00F92700">
        <w:rPr>
          <w:rFonts w:hint="eastAsia"/>
        </w:rPr>
        <w:t>简单</w:t>
      </w:r>
      <w:r w:rsidRPr="003A5FD7">
        <w:rPr>
          <w:rFonts w:hint="eastAsia"/>
        </w:rPr>
        <w:t>RIM</w:t>
      </w:r>
      <w:r w:rsidRPr="003A5FD7">
        <w:rPr>
          <w:rFonts w:hint="eastAsia"/>
        </w:rPr>
        <w:t>观察类组成，用</w:t>
      </w:r>
      <w:r w:rsidRPr="003A5FD7">
        <w:rPr>
          <w:rFonts w:hint="eastAsia"/>
        </w:rPr>
        <w:t>&lt;code&gt;</w:t>
      </w:r>
      <w:r w:rsidRPr="003A5FD7">
        <w:rPr>
          <w:rFonts w:hint="eastAsia"/>
        </w:rPr>
        <w:t>元素表示具体的社会史数据元，</w:t>
      </w:r>
      <w:r w:rsidRPr="003A5FD7">
        <w:rPr>
          <w:rFonts w:hint="eastAsia"/>
        </w:rPr>
        <w:t>&lt;value&gt;</w:t>
      </w:r>
      <w:r w:rsidRPr="003A5FD7">
        <w:rPr>
          <w:rFonts w:hint="eastAsia"/>
        </w:rPr>
        <w:t>数据元表示相应的数据元值。</w:t>
      </w:r>
    </w:p>
    <w:p w:rsidR="00E55A68" w:rsidRDefault="0089289D">
      <w:r>
        <w:rPr>
          <w:rFonts w:hint="eastAsia"/>
        </w:rPr>
        <w:t>约束条件</w:t>
      </w:r>
    </w:p>
    <w:p w:rsidR="00BB0C45" w:rsidRDefault="001F00BC" w:rsidP="00B46362">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w:t>
      </w:r>
      <w:r w:rsidR="00805395">
        <w:rPr>
          <w:rFonts w:hint="eastAsia"/>
        </w:rPr>
        <w:t>1..1</w:t>
      </w:r>
      <w:r>
        <w:rPr>
          <w:rFonts w:hint="eastAsia"/>
        </w:rPr>
        <w:t>]</w:t>
      </w:r>
      <w:r w:rsidR="00805395">
        <w:rPr>
          <w:rFonts w:ascii="Courier New" w:hAnsi="Courier New" w:cs="Courier New" w:hint="eastAsia"/>
          <w:b/>
          <w:bCs/>
          <w:szCs w:val="20"/>
        </w:rPr>
        <w:t>@</w:t>
      </w:r>
      <w:r>
        <w:rPr>
          <w:rFonts w:ascii="Courier New" w:hAnsi="Courier New" w:cs="Courier New"/>
          <w:b/>
          <w:bCs/>
          <w:szCs w:val="20"/>
        </w:rPr>
        <w:t>classCode</w:t>
      </w:r>
      <w:r>
        <w:rPr>
          <w:szCs w:val="20"/>
        </w:rPr>
        <w:t>="</w:t>
      </w:r>
      <w:r>
        <w:rPr>
          <w:rFonts w:ascii="Courier New" w:hAnsi="Courier New" w:cs="Courier New"/>
          <w:szCs w:val="20"/>
        </w:rPr>
        <w:t>OBS</w:t>
      </w:r>
      <w:r>
        <w:rPr>
          <w:szCs w:val="20"/>
        </w:rPr>
        <w:t xml:space="preserve">" </w:t>
      </w:r>
      <w:r>
        <w:rPr>
          <w:rFonts w:ascii="Courier New" w:hAnsi="Courier New" w:cs="Courier New"/>
          <w:i/>
          <w:iCs/>
          <w:szCs w:val="20"/>
        </w:rPr>
        <w:t>Observation</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p>
    <w:p w:rsidR="00B46362" w:rsidRPr="00B46362" w:rsidRDefault="00B46362" w:rsidP="00B46362">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[1..1]</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p w:rsidR="00064158" w:rsidRPr="00064158" w:rsidRDefault="00A47035" w:rsidP="00064158">
      <w:r>
        <w:rPr>
          <w:rFonts w:hint="eastAsia"/>
        </w:rPr>
        <w:t>CONF-XXXX:</w:t>
      </w:r>
      <w:r w:rsidR="002A0EA1">
        <w:rPr>
          <w:rFonts w:hint="eastAsia"/>
        </w:rPr>
        <w:tab/>
      </w:r>
      <w:r w:rsidR="000B26DF">
        <w:rPr>
          <w:rFonts w:hint="eastAsia"/>
        </w:rPr>
        <w:t>应包含</w:t>
      </w:r>
      <w:r w:rsidR="00335BFC">
        <w:rPr>
          <w:rFonts w:hint="eastAsia"/>
        </w:rPr>
        <w:t>一个</w:t>
      </w:r>
      <w:r w:rsidR="000B26DF">
        <w:rPr>
          <w:rFonts w:hint="eastAsia"/>
        </w:rPr>
        <w:t>仅且一个</w:t>
      </w:r>
      <w:r w:rsidR="000B26DF">
        <w:rPr>
          <w:rFonts w:hint="eastAsia"/>
        </w:rPr>
        <w:t>[1..1]</w:t>
      </w:r>
      <w:r w:rsidR="00335BFC">
        <w:rPr>
          <w:rFonts w:hint="eastAsia"/>
        </w:rPr>
        <w:t>templateId@root=</w:t>
      </w:r>
      <w:r w:rsidR="00064158" w:rsidRPr="00064158">
        <w:rPr>
          <w:rFonts w:hint="eastAsia"/>
          <w:color w:val="000000"/>
          <w:sz w:val="22"/>
        </w:rPr>
        <w:t xml:space="preserve"> </w:t>
      </w:r>
      <w:r w:rsidR="00064158" w:rsidRPr="00064158">
        <w:rPr>
          <w:rFonts w:hint="eastAsia"/>
        </w:rPr>
        <w:t>Entry_template_Root_OID.</w:t>
      </w:r>
      <w:r w:rsidR="001B317C">
        <w:rPr>
          <w:rFonts w:hint="eastAsia"/>
        </w:rPr>
        <w:t>2</w:t>
      </w:r>
    </w:p>
    <w:p w:rsidR="0089289D" w:rsidRDefault="00E728FA" w:rsidP="00E12279">
      <w:pPr>
        <w:ind w:left="1260" w:hanging="1260"/>
        <w:rPr>
          <w:b/>
          <w:bCs/>
        </w:rPr>
      </w:pPr>
      <w:r>
        <w:rPr>
          <w:rFonts w:hint="eastAsia"/>
        </w:rPr>
        <w:t>CONF-XXXX:</w:t>
      </w:r>
      <w:r>
        <w:rPr>
          <w:rFonts w:hint="eastAsia"/>
        </w:rPr>
        <w:tab/>
      </w:r>
      <w:r w:rsidR="000B26DF">
        <w:rPr>
          <w:rFonts w:hint="eastAsia"/>
        </w:rPr>
        <w:t>应包含</w:t>
      </w:r>
      <w:r w:rsidR="00E12279">
        <w:rPr>
          <w:rFonts w:hint="eastAsia"/>
        </w:rPr>
        <w:t>仅且一个</w:t>
      </w:r>
      <w:r w:rsidR="00E12279">
        <w:rPr>
          <w:rFonts w:hint="eastAsia"/>
        </w:rPr>
        <w:t>[1..1]</w:t>
      </w:r>
      <w:r w:rsidR="00E12279" w:rsidRPr="00E12279">
        <w:rPr>
          <w:rFonts w:ascii="Courier New" w:eastAsia="宋体" w:hAnsi="Courier New" w:cs="Courier New"/>
          <w:b/>
          <w:bCs/>
          <w:kern w:val="0"/>
          <w:sz w:val="20"/>
          <w:szCs w:val="20"/>
        </w:rPr>
        <w:t xml:space="preserve"> </w:t>
      </w:r>
      <w:r w:rsidR="00E12279" w:rsidRPr="00E12279">
        <w:rPr>
          <w:b/>
          <w:bCs/>
        </w:rPr>
        <w:t>code/@code</w:t>
      </w:r>
      <w:r w:rsidR="00E12279" w:rsidRPr="00E12279">
        <w:t>="</w:t>
      </w:r>
      <w:r w:rsidR="003D4AE6">
        <w:rPr>
          <w:rFonts w:hint="eastAsia"/>
        </w:rPr>
        <w:t>XXX</w:t>
      </w:r>
      <w:r w:rsidR="00E12279" w:rsidRPr="00E12279">
        <w:t xml:space="preserve">" (CodeSystem: </w:t>
      </w:r>
      <w:r w:rsidR="003D4AE6">
        <w:rPr>
          <w:rFonts w:hint="eastAsia"/>
        </w:rPr>
        <w:t>XXXX XXX</w:t>
      </w:r>
      <w:r w:rsidR="00E12279" w:rsidRPr="00E12279">
        <w:t xml:space="preserve">) </w:t>
      </w:r>
      <w:r w:rsidR="00E12279" w:rsidRPr="00E12279">
        <w:rPr>
          <w:b/>
          <w:bCs/>
        </w:rPr>
        <w:t>STATIC</w:t>
      </w:r>
    </w:p>
    <w:p w:rsidR="006F1D8F" w:rsidRDefault="006F1D8F" w:rsidP="00E12279">
      <w:pPr>
        <w:ind w:left="1260" w:hanging="1260"/>
      </w:pPr>
      <w:r>
        <w:rPr>
          <w:rFonts w:hint="eastAsia"/>
        </w:rPr>
        <w:tab/>
      </w:r>
      <w:r>
        <w:rPr>
          <w:rFonts w:hint="eastAsia"/>
        </w:rPr>
        <w:t>代码</w:t>
      </w:r>
      <w:r>
        <w:rPr>
          <w:rFonts w:hint="eastAsia"/>
        </w:rPr>
        <w:t>code</w:t>
      </w:r>
      <w:r>
        <w:rPr>
          <w:rFonts w:hint="eastAsia"/>
        </w:rPr>
        <w:t>元素应当从相应的编码系统如</w:t>
      </w:r>
      <w:r>
        <w:rPr>
          <w:rFonts w:hint="eastAsia"/>
        </w:rPr>
        <w:t xml:space="preserve">SNOMED CT LOINC </w:t>
      </w:r>
      <w:r>
        <w:rPr>
          <w:rFonts w:hint="eastAsia"/>
        </w:rPr>
        <w:t>城乡居民健康档案数据集等中获得，</w:t>
      </w:r>
      <w:r w:rsidR="00702A1F">
        <w:rPr>
          <w:rFonts w:hint="eastAsia"/>
        </w:rPr>
        <w:t>表示模板实例中所记录的社会史数据元。</w:t>
      </w:r>
    </w:p>
    <w:tbl>
      <w:tblPr>
        <w:tblStyle w:val="a5"/>
        <w:tblW w:w="0" w:type="auto"/>
        <w:tblInd w:w="1260" w:type="dxa"/>
        <w:tblLayout w:type="fixed"/>
        <w:tblLook w:val="04A0"/>
      </w:tblPr>
      <w:tblGrid>
        <w:gridCol w:w="1460"/>
        <w:gridCol w:w="1924"/>
        <w:gridCol w:w="1640"/>
        <w:gridCol w:w="2238"/>
      </w:tblGrid>
      <w:tr w:rsidR="00D63782" w:rsidTr="007D0917">
        <w:tc>
          <w:tcPr>
            <w:tcW w:w="1460" w:type="dxa"/>
            <w:vMerge w:val="restart"/>
          </w:tcPr>
          <w:p w:rsidR="00D63782" w:rsidRDefault="00D63782" w:rsidP="00D63782">
            <w:pPr>
              <w:jc w:val="center"/>
              <w:rPr>
                <w:i/>
                <w:iCs/>
              </w:rPr>
            </w:pPr>
            <w:r>
              <w:rPr>
                <w:rFonts w:hint="eastAsia"/>
                <w:i/>
                <w:iCs/>
              </w:rPr>
              <w:t>数据元名称</w:t>
            </w:r>
          </w:p>
        </w:tc>
        <w:tc>
          <w:tcPr>
            <w:tcW w:w="5802" w:type="dxa"/>
            <w:gridSpan w:val="3"/>
          </w:tcPr>
          <w:p w:rsidR="00D63782" w:rsidRDefault="00D63782" w:rsidP="0029682A">
            <w:pPr>
              <w:jc w:val="center"/>
              <w:rPr>
                <w:i/>
                <w:iCs/>
              </w:rPr>
            </w:pPr>
            <w:r>
              <w:rPr>
                <w:rFonts w:hint="eastAsia"/>
                <w:i/>
                <w:iCs/>
              </w:rPr>
              <w:t>编码系统及代码</w:t>
            </w:r>
          </w:p>
        </w:tc>
      </w:tr>
      <w:tr w:rsidR="00D63782" w:rsidTr="007D0917">
        <w:tc>
          <w:tcPr>
            <w:tcW w:w="1460" w:type="dxa"/>
            <w:vMerge/>
          </w:tcPr>
          <w:p w:rsidR="00D63782" w:rsidRDefault="00D63782" w:rsidP="00E12279">
            <w:pPr>
              <w:rPr>
                <w:i/>
                <w:iCs/>
              </w:rPr>
            </w:pPr>
          </w:p>
        </w:tc>
        <w:tc>
          <w:tcPr>
            <w:tcW w:w="1924" w:type="dxa"/>
          </w:tcPr>
          <w:p w:rsidR="00D63782" w:rsidRDefault="00D63782" w:rsidP="00E12279">
            <w:pPr>
              <w:rPr>
                <w:i/>
                <w:iCs/>
              </w:rPr>
            </w:pPr>
            <w:r>
              <w:rPr>
                <w:rFonts w:hint="eastAsia"/>
                <w:i/>
                <w:iCs/>
              </w:rPr>
              <w:t>城乡居民健康档案数据集</w:t>
            </w:r>
          </w:p>
          <w:p w:rsidR="00D63782" w:rsidRDefault="00D63782" w:rsidP="00E12279">
            <w:pPr>
              <w:rPr>
                <w:i/>
                <w:iCs/>
              </w:rPr>
            </w:pPr>
            <w:bookmarkStart w:id="0" w:name="OLE_LINK2"/>
            <w:bookmarkStart w:id="1" w:name="OLE_LINK3"/>
            <w:r w:rsidRPr="000F11EC">
              <w:rPr>
                <w:i/>
                <w:iCs/>
              </w:rPr>
              <w:t>EHRDATASET_OID</w:t>
            </w:r>
            <w:bookmarkEnd w:id="0"/>
            <w:bookmarkEnd w:id="1"/>
          </w:p>
        </w:tc>
        <w:tc>
          <w:tcPr>
            <w:tcW w:w="1640" w:type="dxa"/>
          </w:tcPr>
          <w:p w:rsidR="00D63782" w:rsidRDefault="00D63782" w:rsidP="00E12279">
            <w:pPr>
              <w:rPr>
                <w:i/>
                <w:iCs/>
              </w:rPr>
            </w:pPr>
            <w:r>
              <w:rPr>
                <w:rFonts w:hint="eastAsia"/>
                <w:i/>
                <w:iCs/>
              </w:rPr>
              <w:t>LOINC</w:t>
            </w:r>
          </w:p>
          <w:p w:rsidR="00D63782" w:rsidRPr="002D1B23" w:rsidRDefault="00D63782" w:rsidP="00E12279">
            <w:pPr>
              <w:rPr>
                <w:i/>
                <w:iCs/>
              </w:rPr>
            </w:pPr>
            <w:r>
              <w:rPr>
                <w:kern w:val="0"/>
              </w:rPr>
              <w:t>2.16.840.1.113883.6.1</w:t>
            </w:r>
          </w:p>
        </w:tc>
        <w:tc>
          <w:tcPr>
            <w:tcW w:w="2238" w:type="dxa"/>
          </w:tcPr>
          <w:p w:rsidR="00D63782" w:rsidRDefault="00D63782" w:rsidP="00E12279">
            <w:pPr>
              <w:rPr>
                <w:i/>
                <w:iCs/>
              </w:rPr>
            </w:pPr>
            <w:r>
              <w:rPr>
                <w:rFonts w:hint="eastAsia"/>
                <w:i/>
                <w:iCs/>
              </w:rPr>
              <w:t>SNOMED CT</w:t>
            </w:r>
          </w:p>
          <w:p w:rsidR="00D63782" w:rsidRDefault="00D63782" w:rsidP="00E12279">
            <w:pPr>
              <w:rPr>
                <w:i/>
                <w:iCs/>
              </w:rPr>
            </w:pPr>
            <w:r w:rsidRPr="00763A1F">
              <w:rPr>
                <w:i/>
                <w:iCs/>
              </w:rPr>
              <w:t>2.16.840.1.113883.6.96</w:t>
            </w:r>
          </w:p>
        </w:tc>
      </w:tr>
      <w:tr w:rsidR="004442EC" w:rsidTr="007D0917">
        <w:tc>
          <w:tcPr>
            <w:tcW w:w="1460" w:type="dxa"/>
          </w:tcPr>
          <w:p w:rsidR="004442EC" w:rsidRPr="007A4DF3" w:rsidRDefault="004442EC" w:rsidP="00E12279">
            <w:pPr>
              <w:rPr>
                <w:rFonts w:ascii="Times New Roman" w:hAnsi="Times New Roman" w:cs="Times New Roman"/>
                <w:color w:val="000000"/>
                <w:sz w:val="20"/>
                <w:szCs w:val="20"/>
              </w:rPr>
            </w:pPr>
            <w:r w:rsidRPr="007A4DF3">
              <w:rPr>
                <w:rFonts w:ascii="Times New Roman" w:hAnsi="Times New Roman" w:cs="Times New Roman" w:hint="eastAsia"/>
                <w:color w:val="000000"/>
                <w:sz w:val="20"/>
                <w:szCs w:val="20"/>
              </w:rPr>
              <w:t>学历代码</w:t>
            </w:r>
          </w:p>
        </w:tc>
        <w:tc>
          <w:tcPr>
            <w:tcW w:w="1924" w:type="dxa"/>
          </w:tcPr>
          <w:p w:rsidR="004442EC" w:rsidRPr="00953922" w:rsidRDefault="00953922" w:rsidP="00E12279">
            <w:pPr>
              <w:rPr>
                <w:rFonts w:ascii="Times New Roman" w:eastAsia="宋体" w:hAnsi="Times New Roman" w:cs="Times New Roman"/>
                <w:color w:val="000000"/>
                <w:sz w:val="20"/>
                <w:szCs w:val="20"/>
              </w:rPr>
            </w:pPr>
            <w:r>
              <w:rPr>
                <w:rFonts w:ascii="Times New Roman" w:hAnsi="Times New Roman" w:cs="Times New Roman"/>
                <w:color w:val="000000"/>
                <w:sz w:val="20"/>
                <w:szCs w:val="20"/>
              </w:rPr>
              <w:t>HDSD00.01.015</w:t>
            </w:r>
          </w:p>
        </w:tc>
        <w:tc>
          <w:tcPr>
            <w:tcW w:w="1640" w:type="dxa"/>
          </w:tcPr>
          <w:p w:rsidR="004442EC" w:rsidRDefault="004442EC" w:rsidP="00E12279">
            <w:pPr>
              <w:rPr>
                <w:i/>
                <w:iCs/>
              </w:rPr>
            </w:pPr>
          </w:p>
        </w:tc>
        <w:tc>
          <w:tcPr>
            <w:tcW w:w="2238" w:type="dxa"/>
          </w:tcPr>
          <w:p w:rsidR="004442EC" w:rsidRDefault="00F16BF2" w:rsidP="00E12279">
            <w:pPr>
              <w:rPr>
                <w:i/>
                <w:iCs/>
              </w:rPr>
            </w:pPr>
            <w:r>
              <w:t>Occupation</w:t>
            </w:r>
            <w:r>
              <w:rPr>
                <w:rFonts w:hint="eastAsia"/>
              </w:rPr>
              <w:t xml:space="preserve"> </w:t>
            </w:r>
            <w:r w:rsidR="00DB6995">
              <w:t>type</w:t>
            </w:r>
            <w:r w:rsidR="00DB6995" w:rsidRPr="00DB6995">
              <w:t>276212005 "</w:t>
            </w:r>
          </w:p>
        </w:tc>
      </w:tr>
      <w:tr w:rsidR="00953922" w:rsidTr="007D0917">
        <w:tc>
          <w:tcPr>
            <w:tcW w:w="1460" w:type="dxa"/>
          </w:tcPr>
          <w:p w:rsidR="00953922" w:rsidRPr="007A4DF3" w:rsidRDefault="00953922" w:rsidP="00E12279">
            <w:pPr>
              <w:rPr>
                <w:rFonts w:ascii="Times New Roman" w:hAnsi="Times New Roman" w:cs="Times New Roman"/>
                <w:color w:val="000000"/>
                <w:sz w:val="20"/>
                <w:szCs w:val="20"/>
              </w:rPr>
            </w:pPr>
            <w:r>
              <w:rPr>
                <w:rFonts w:ascii="Times New Roman" w:hAnsi="Times New Roman" w:cs="Times New Roman"/>
                <w:color w:val="000000"/>
                <w:sz w:val="20"/>
                <w:szCs w:val="20"/>
              </w:rPr>
              <w:t>职业类别代码</w:t>
            </w:r>
          </w:p>
        </w:tc>
        <w:tc>
          <w:tcPr>
            <w:tcW w:w="1924" w:type="dxa"/>
          </w:tcPr>
          <w:p w:rsidR="00953922" w:rsidRPr="00953922" w:rsidRDefault="00953922" w:rsidP="00E12279">
            <w:pPr>
              <w:rPr>
                <w:rFonts w:ascii="Times New Roman" w:eastAsia="宋体" w:hAnsi="Times New Roman" w:cs="Times New Roman"/>
                <w:color w:val="000000"/>
                <w:sz w:val="20"/>
                <w:szCs w:val="20"/>
              </w:rPr>
            </w:pPr>
            <w:r>
              <w:rPr>
                <w:rFonts w:ascii="Times New Roman" w:hAnsi="Times New Roman" w:cs="Times New Roman"/>
                <w:color w:val="000000"/>
                <w:sz w:val="20"/>
                <w:szCs w:val="20"/>
              </w:rPr>
              <w:t>HDSD00.01.016</w:t>
            </w:r>
          </w:p>
        </w:tc>
        <w:tc>
          <w:tcPr>
            <w:tcW w:w="1640" w:type="dxa"/>
          </w:tcPr>
          <w:p w:rsidR="00953922" w:rsidRDefault="00953922" w:rsidP="00E12279">
            <w:pPr>
              <w:rPr>
                <w:i/>
                <w:iCs/>
              </w:rPr>
            </w:pPr>
          </w:p>
        </w:tc>
        <w:tc>
          <w:tcPr>
            <w:tcW w:w="2238" w:type="dxa"/>
          </w:tcPr>
          <w:p w:rsidR="00953922" w:rsidRDefault="00953922" w:rsidP="00E12279">
            <w:pPr>
              <w:rPr>
                <w:i/>
                <w:iCs/>
              </w:rPr>
            </w:pPr>
          </w:p>
        </w:tc>
      </w:tr>
      <w:tr w:rsidR="00776DD8" w:rsidTr="007D0917">
        <w:tc>
          <w:tcPr>
            <w:tcW w:w="1460" w:type="dxa"/>
          </w:tcPr>
          <w:p w:rsidR="00776DD8" w:rsidRDefault="00754F28" w:rsidP="00E12279">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工作单位名称</w:t>
            </w:r>
          </w:p>
        </w:tc>
        <w:tc>
          <w:tcPr>
            <w:tcW w:w="1924" w:type="dxa"/>
          </w:tcPr>
          <w:p w:rsidR="00776DD8" w:rsidRDefault="00B874DA" w:rsidP="00E12279">
            <w:pPr>
              <w:rPr>
                <w:rFonts w:ascii="Times New Roman" w:hAnsi="Times New Roman" w:cs="Times New Roman"/>
                <w:color w:val="000000"/>
                <w:sz w:val="20"/>
                <w:szCs w:val="20"/>
              </w:rPr>
            </w:pPr>
            <w:r w:rsidRPr="00B874DA">
              <w:rPr>
                <w:rFonts w:ascii="Times New Roman" w:hAnsi="Times New Roman" w:cs="Times New Roman"/>
                <w:color w:val="000000"/>
                <w:sz w:val="20"/>
                <w:szCs w:val="20"/>
              </w:rPr>
              <w:t>HDSD00.01.007</w:t>
            </w:r>
          </w:p>
        </w:tc>
        <w:tc>
          <w:tcPr>
            <w:tcW w:w="1640" w:type="dxa"/>
          </w:tcPr>
          <w:p w:rsidR="00776DD8" w:rsidRDefault="00776DD8" w:rsidP="00E12279">
            <w:pPr>
              <w:rPr>
                <w:i/>
                <w:iCs/>
              </w:rPr>
            </w:pPr>
          </w:p>
        </w:tc>
        <w:tc>
          <w:tcPr>
            <w:tcW w:w="2238" w:type="dxa"/>
          </w:tcPr>
          <w:p w:rsidR="00776DD8" w:rsidRDefault="00776DD8" w:rsidP="00E12279">
            <w:pPr>
              <w:rPr>
                <w:i/>
                <w:iCs/>
              </w:rPr>
            </w:pPr>
          </w:p>
        </w:tc>
      </w:tr>
      <w:tr w:rsidR="00B874DA" w:rsidTr="007D0917">
        <w:tc>
          <w:tcPr>
            <w:tcW w:w="1460" w:type="dxa"/>
          </w:tcPr>
          <w:p w:rsidR="00B874DA" w:rsidRDefault="00754F28" w:rsidP="00E12279">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常住地址户籍标志</w:t>
            </w:r>
          </w:p>
        </w:tc>
        <w:tc>
          <w:tcPr>
            <w:tcW w:w="1924" w:type="dxa"/>
          </w:tcPr>
          <w:p w:rsidR="00B874DA" w:rsidRDefault="00B874DA" w:rsidP="00E12279">
            <w:pPr>
              <w:rPr>
                <w:rFonts w:ascii="Times New Roman" w:hAnsi="Times New Roman" w:cs="Times New Roman"/>
                <w:color w:val="000000"/>
                <w:sz w:val="20"/>
                <w:szCs w:val="20"/>
              </w:rPr>
            </w:pPr>
            <w:r w:rsidRPr="00B874DA">
              <w:rPr>
                <w:rFonts w:ascii="Times New Roman" w:hAnsi="Times New Roman" w:cs="Times New Roman"/>
                <w:color w:val="000000"/>
                <w:sz w:val="20"/>
                <w:szCs w:val="20"/>
              </w:rPr>
              <w:t>HDSD00.01.011</w:t>
            </w:r>
          </w:p>
        </w:tc>
        <w:tc>
          <w:tcPr>
            <w:tcW w:w="1640" w:type="dxa"/>
          </w:tcPr>
          <w:p w:rsidR="00B874DA" w:rsidRDefault="00B874DA" w:rsidP="00E12279">
            <w:pPr>
              <w:rPr>
                <w:i/>
                <w:iCs/>
              </w:rPr>
            </w:pPr>
          </w:p>
        </w:tc>
        <w:tc>
          <w:tcPr>
            <w:tcW w:w="2238" w:type="dxa"/>
          </w:tcPr>
          <w:p w:rsidR="00B874DA" w:rsidRDefault="00B874DA" w:rsidP="00E12279">
            <w:pPr>
              <w:rPr>
                <w:i/>
                <w:iCs/>
              </w:rPr>
            </w:pPr>
          </w:p>
        </w:tc>
      </w:tr>
      <w:tr w:rsidR="007D0917" w:rsidTr="007D0917">
        <w:tc>
          <w:tcPr>
            <w:tcW w:w="1460" w:type="dxa"/>
          </w:tcPr>
          <w:p w:rsidR="007D0917" w:rsidRPr="007D0917" w:rsidRDefault="007D0917" w:rsidP="00E12279">
            <w:pPr>
              <w:rPr>
                <w:rFonts w:ascii="Times New Roman" w:hAnsi="Times New Roman" w:cs="Times New Roman"/>
                <w:color w:val="000000"/>
                <w:sz w:val="20"/>
                <w:szCs w:val="20"/>
              </w:rPr>
            </w:pPr>
            <w:r w:rsidRPr="007D0917">
              <w:rPr>
                <w:rFonts w:ascii="Times New Roman" w:hAnsi="Times New Roman" w:cs="Times New Roman" w:hint="eastAsia"/>
                <w:color w:val="000000"/>
                <w:sz w:val="20"/>
                <w:szCs w:val="20"/>
              </w:rPr>
              <w:t>家庭厨房排风设施标识</w:t>
            </w:r>
          </w:p>
        </w:tc>
        <w:tc>
          <w:tcPr>
            <w:tcW w:w="1924" w:type="dxa"/>
          </w:tcPr>
          <w:p w:rsidR="007D0917" w:rsidRPr="007D0917" w:rsidRDefault="007D0917" w:rsidP="00E6201E">
            <w:pPr>
              <w:widowControl/>
              <w:rPr>
                <w:rFonts w:ascii="Times New Roman" w:hAnsi="Times New Roman" w:cs="Times New Roman"/>
                <w:color w:val="000000"/>
                <w:sz w:val="20"/>
                <w:szCs w:val="20"/>
              </w:rPr>
            </w:pPr>
            <w:r w:rsidRPr="007D0917">
              <w:rPr>
                <w:rFonts w:ascii="Times New Roman" w:hAnsi="Times New Roman" w:cs="Times New Roman"/>
                <w:color w:val="000000"/>
                <w:sz w:val="20"/>
                <w:szCs w:val="20"/>
              </w:rPr>
              <w:t>HDSD00.01.037</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DA7C4E">
        <w:trPr>
          <w:trHeight w:val="824"/>
        </w:trPr>
        <w:tc>
          <w:tcPr>
            <w:tcW w:w="1460" w:type="dxa"/>
          </w:tcPr>
          <w:p w:rsidR="007D0917" w:rsidRPr="00F945E6" w:rsidRDefault="00F945E6" w:rsidP="00E12279">
            <w:pPr>
              <w:rPr>
                <w:rFonts w:ascii="Times New Roman" w:hAnsi="Times New Roman" w:cs="Times New Roman"/>
                <w:color w:val="000000"/>
                <w:sz w:val="20"/>
                <w:szCs w:val="20"/>
              </w:rPr>
            </w:pPr>
            <w:r w:rsidRPr="00F945E6">
              <w:rPr>
                <w:rFonts w:ascii="Times New Roman" w:hAnsi="Times New Roman" w:cs="Times New Roman" w:hint="eastAsia"/>
                <w:color w:val="000000"/>
                <w:sz w:val="20"/>
                <w:szCs w:val="20"/>
              </w:rPr>
              <w:t>家庭厨房排风设施类别代码</w:t>
            </w:r>
          </w:p>
        </w:tc>
        <w:tc>
          <w:tcPr>
            <w:tcW w:w="1924" w:type="dxa"/>
          </w:tcPr>
          <w:p w:rsidR="007D0917" w:rsidRDefault="00F945E6"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HDSD00.01.038</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家庭燃料类型类别代码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HDSD00.01.039</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家庭饮水类别代码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HDSD00.01.040</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sidRPr="00DA7C4E">
              <w:rPr>
                <w:rFonts w:ascii="Times New Roman" w:hAnsi="Times New Roman" w:cs="Times New Roman" w:hint="eastAsia"/>
                <w:color w:val="000000"/>
                <w:sz w:val="20"/>
                <w:szCs w:val="20"/>
              </w:rPr>
              <w:t>家庭厕所类别代码</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HDSD00.01.041</w:t>
            </w:r>
          </w:p>
        </w:tc>
        <w:tc>
          <w:tcPr>
            <w:tcW w:w="1640" w:type="dxa"/>
          </w:tcPr>
          <w:p w:rsidR="007D0917" w:rsidRDefault="007D0917" w:rsidP="00E12279">
            <w:pPr>
              <w:rPr>
                <w:i/>
                <w:iCs/>
              </w:rPr>
            </w:pPr>
          </w:p>
        </w:tc>
        <w:tc>
          <w:tcPr>
            <w:tcW w:w="2238" w:type="dxa"/>
          </w:tcPr>
          <w:p w:rsidR="007D0917" w:rsidRDefault="007D0917" w:rsidP="00E12279">
            <w:pPr>
              <w:rPr>
                <w:i/>
                <w:iCs/>
              </w:rPr>
            </w:pPr>
          </w:p>
        </w:tc>
      </w:tr>
      <w:tr w:rsidR="007D0917" w:rsidTr="007D0917">
        <w:tc>
          <w:tcPr>
            <w:tcW w:w="1460"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家庭禽畜栏类别</w:t>
            </w:r>
          </w:p>
        </w:tc>
        <w:tc>
          <w:tcPr>
            <w:tcW w:w="1924" w:type="dxa"/>
          </w:tcPr>
          <w:p w:rsidR="007D0917" w:rsidRDefault="00DA7C4E" w:rsidP="00E12279">
            <w:pPr>
              <w:rPr>
                <w:rFonts w:ascii="Times New Roman" w:hAnsi="Times New Roman" w:cs="Times New Roman"/>
                <w:color w:val="000000"/>
                <w:sz w:val="20"/>
                <w:szCs w:val="20"/>
              </w:rPr>
            </w:pPr>
            <w:r>
              <w:rPr>
                <w:rFonts w:ascii="Times New Roman" w:hAnsi="Times New Roman" w:cs="Times New Roman"/>
                <w:color w:val="000000"/>
                <w:sz w:val="20"/>
                <w:szCs w:val="20"/>
              </w:rPr>
              <w:t>HDSD00.01.042</w:t>
            </w:r>
          </w:p>
        </w:tc>
        <w:tc>
          <w:tcPr>
            <w:tcW w:w="1640" w:type="dxa"/>
          </w:tcPr>
          <w:p w:rsidR="007D0917" w:rsidRDefault="007D0917" w:rsidP="00E12279">
            <w:pPr>
              <w:rPr>
                <w:i/>
                <w:iCs/>
              </w:rPr>
            </w:pPr>
          </w:p>
        </w:tc>
        <w:tc>
          <w:tcPr>
            <w:tcW w:w="2238" w:type="dxa"/>
          </w:tcPr>
          <w:p w:rsidR="007D0917" w:rsidRDefault="007D0917" w:rsidP="00E12279">
            <w:pPr>
              <w:rPr>
                <w:i/>
                <w:iCs/>
              </w:rPr>
            </w:pPr>
          </w:p>
        </w:tc>
      </w:tr>
    </w:tbl>
    <w:p w:rsidR="0029682A" w:rsidRPr="00E12279" w:rsidRDefault="0029682A" w:rsidP="00E12279">
      <w:pPr>
        <w:ind w:left="1260" w:hanging="1260"/>
        <w:rPr>
          <w:i/>
          <w:iCs/>
        </w:rPr>
      </w:pPr>
    </w:p>
    <w:p w:rsidR="00E12279" w:rsidRDefault="00E12279" w:rsidP="00E12279">
      <w:pPr>
        <w:ind w:left="1260" w:hanging="1260"/>
        <w:rPr>
          <w:b/>
          <w:bCs/>
          <w:sz w:val="16"/>
          <w:szCs w:val="16"/>
        </w:rPr>
      </w:pPr>
      <w:r>
        <w:rPr>
          <w:rFonts w:hint="eastAsia"/>
        </w:rPr>
        <w:t>CONF-XXXX:</w:t>
      </w:r>
      <w:r>
        <w:rPr>
          <w:rFonts w:hint="eastAsia"/>
        </w:rPr>
        <w:tab/>
      </w:r>
      <w:r>
        <w:rPr>
          <w:rFonts w:hint="eastAsia"/>
        </w:rPr>
        <w:t>应包含仅且一个</w:t>
      </w:r>
      <w:r>
        <w:rPr>
          <w:rFonts w:hint="eastAsia"/>
        </w:rPr>
        <w:t>[1..1]</w:t>
      </w:r>
      <w:r w:rsidRPr="00E12279">
        <w:rPr>
          <w:rFonts w:ascii="Courier New" w:eastAsia="宋体" w:hAnsi="Courier New" w:cs="Courier New"/>
          <w:b/>
          <w:bCs/>
          <w:kern w:val="0"/>
          <w:sz w:val="20"/>
          <w:szCs w:val="20"/>
        </w:rPr>
        <w:t xml:space="preserve"> </w:t>
      </w:r>
      <w:r>
        <w:rPr>
          <w:rFonts w:ascii="Courier New" w:hAnsi="Courier New" w:cs="Courier New"/>
          <w:b/>
          <w:bCs/>
          <w:szCs w:val="20"/>
        </w:rPr>
        <w:t>statusCode/@code</w:t>
      </w:r>
      <w:r>
        <w:rPr>
          <w:szCs w:val="20"/>
        </w:rPr>
        <w:t>="</w:t>
      </w:r>
      <w:r>
        <w:rPr>
          <w:rFonts w:ascii="Courier New" w:hAnsi="Courier New" w:cs="Courier New"/>
          <w:szCs w:val="20"/>
        </w:rPr>
        <w:t>completed</w:t>
      </w:r>
      <w:r>
        <w:rPr>
          <w:szCs w:val="20"/>
        </w:rPr>
        <w:t xml:space="preserve">" (CodeSystem: </w:t>
      </w:r>
      <w:r>
        <w:rPr>
          <w:rFonts w:ascii="Courier New" w:hAnsi="Courier New" w:cs="Courier New"/>
          <w:szCs w:val="20"/>
        </w:rPr>
        <w:t>2.16.840.1.113883.5.14 HL7ActStatus</w:t>
      </w:r>
      <w:r>
        <w:rPr>
          <w:szCs w:val="20"/>
        </w:rPr>
        <w:t xml:space="preserve">) </w:t>
      </w:r>
      <w:r>
        <w:rPr>
          <w:b/>
          <w:bCs/>
          <w:sz w:val="16"/>
          <w:szCs w:val="16"/>
        </w:rPr>
        <w:t>STATIC</w:t>
      </w:r>
    </w:p>
    <w:p w:rsidR="00F90E7F" w:rsidRPr="00F90E7F" w:rsidRDefault="00F90E7F" w:rsidP="00F90E7F">
      <w:pPr>
        <w:ind w:left="1260" w:hanging="1260"/>
        <w:rPr>
          <w:b/>
          <w:bCs/>
          <w:iCs/>
        </w:rPr>
      </w:pPr>
      <w:r>
        <w:rPr>
          <w:rFonts w:hint="eastAsia"/>
        </w:rPr>
        <w:t>CONF-XXXX:</w:t>
      </w:r>
      <w:r>
        <w:rPr>
          <w:rFonts w:hint="eastAsia"/>
        </w:rPr>
        <w:tab/>
      </w:r>
      <w:r w:rsidR="00D627D9">
        <w:rPr>
          <w:rFonts w:hint="eastAsia"/>
        </w:rPr>
        <w:t>应包含仅且一个</w:t>
      </w:r>
      <w:r w:rsidR="00D627D9">
        <w:rPr>
          <w:rFonts w:hint="eastAsia"/>
        </w:rPr>
        <w:t>[1..1]</w:t>
      </w:r>
      <w:r w:rsidR="00D627D9">
        <w:rPr>
          <w:b/>
          <w:bCs/>
          <w:iCs/>
        </w:rPr>
        <w:t>text</w:t>
      </w:r>
      <w:r w:rsidR="00D627D9">
        <w:rPr>
          <w:rFonts w:hint="eastAsia"/>
          <w:b/>
          <w:bCs/>
          <w:iCs/>
        </w:rPr>
        <w:t>/@</w:t>
      </w:r>
      <w:r w:rsidRPr="00F90E7F">
        <w:rPr>
          <w:b/>
          <w:bCs/>
          <w:iCs/>
        </w:rPr>
        <w:t>reference value='#cstatus-2'</w:t>
      </w:r>
    </w:p>
    <w:p w:rsidR="00F90E7F" w:rsidRPr="00F90E7F" w:rsidRDefault="00F90E7F" w:rsidP="00D627D9">
      <w:pPr>
        <w:ind w:left="1260"/>
      </w:pPr>
      <w:r w:rsidRPr="00F90E7F">
        <w:rPr>
          <w:rFonts w:hint="eastAsia"/>
        </w:rPr>
        <w:t>本</w:t>
      </w:r>
      <w:r w:rsidRPr="00F90E7F">
        <w:t xml:space="preserve"> &lt;observation&gt; </w:t>
      </w:r>
      <w:r w:rsidRPr="00F90E7F">
        <w:rPr>
          <w:rFonts w:hint="eastAsia"/>
        </w:rPr>
        <w:t>元素必须包括</w:t>
      </w:r>
      <w:r w:rsidRPr="00F90E7F">
        <w:rPr>
          <w:rFonts w:hint="eastAsia"/>
        </w:rPr>
        <w:t xml:space="preserve"> </w:t>
      </w:r>
      <w:r w:rsidRPr="00F90E7F">
        <w:t xml:space="preserve">&lt;text&gt; </w:t>
      </w:r>
      <w:r w:rsidRPr="00F90E7F">
        <w:rPr>
          <w:rFonts w:hint="eastAsia"/>
        </w:rPr>
        <w:t>元素，包含一个</w:t>
      </w:r>
      <w:r w:rsidRPr="00F90E7F">
        <w:rPr>
          <w:rFonts w:hint="eastAsia"/>
        </w:rPr>
        <w:t>XML</w:t>
      </w:r>
      <w:r w:rsidRPr="00F90E7F">
        <w:rPr>
          <w:rFonts w:hint="eastAsia"/>
        </w:rPr>
        <w:t>标识，指向章节</w:t>
      </w:r>
      <w:r w:rsidRPr="00F90E7F">
        <w:rPr>
          <w:rFonts w:hint="eastAsia"/>
        </w:rPr>
        <w:lastRenderedPageBreak/>
        <w:t>叙述文字中和本模斑表示同样内容的文本信息。</w:t>
      </w:r>
    </w:p>
    <w:p w:rsidR="00F90E7F" w:rsidRDefault="00F90E7F" w:rsidP="00A05814">
      <w:pPr>
        <w:ind w:left="1260"/>
        <w:rPr>
          <w:b/>
          <w:bCs/>
          <w:sz w:val="16"/>
          <w:szCs w:val="16"/>
        </w:rPr>
      </w:pPr>
      <w:r w:rsidRPr="00F90E7F">
        <w:rPr>
          <w:rFonts w:hint="eastAsia"/>
        </w:rPr>
        <w:t>注意：文本</w:t>
      </w:r>
      <w:r w:rsidRPr="00F90E7F">
        <w:t xml:space="preserve"> &lt;text&gt; </w:t>
      </w:r>
      <w:r w:rsidRPr="00F90E7F">
        <w:rPr>
          <w:rFonts w:hint="eastAsia"/>
        </w:rPr>
        <w:t>元素必须通过它的引用</w:t>
      </w:r>
      <w:r w:rsidRPr="00F90E7F">
        <w:rPr>
          <w:rFonts w:hint="eastAsia"/>
        </w:rPr>
        <w:t xml:space="preserve"> </w:t>
      </w:r>
      <w:r w:rsidRPr="00F90E7F">
        <w:t xml:space="preserve">&lt;reference&gt; </w:t>
      </w:r>
      <w:r w:rsidRPr="00F90E7F">
        <w:rPr>
          <w:rFonts w:hint="eastAsia"/>
        </w:rPr>
        <w:t>元素指向叙述文字中的相应部分，而不允许在元素中直接置入文字，以避免在文档中复制同样内容的文字（参见</w:t>
      </w:r>
      <w:r w:rsidRPr="00F90E7F">
        <w:rPr>
          <w:rFonts w:hint="eastAsia"/>
        </w:rPr>
        <w:t xml:space="preserve"> IHE PCC </w:t>
      </w:r>
      <w:r w:rsidRPr="00F90E7F">
        <w:rPr>
          <w:rFonts w:hint="eastAsia"/>
        </w:rPr>
        <w:t>技术框架第二卷：连接叙述文字和编码条目：</w:t>
      </w:r>
      <w:r w:rsidRPr="00F90E7F">
        <w:t>Linking Narrative and Coded Entries</w:t>
      </w:r>
      <w:r w:rsidRPr="00F90E7F">
        <w:rPr>
          <w:rFonts w:hint="eastAsia"/>
        </w:rPr>
        <w:t>）</w:t>
      </w:r>
    </w:p>
    <w:p w:rsidR="00EA3585" w:rsidRDefault="00DB4F8E" w:rsidP="00EA3585">
      <w:pPr>
        <w:ind w:left="1260" w:hanging="1260"/>
      </w:pPr>
      <w:r>
        <w:rPr>
          <w:rFonts w:hint="eastAsia"/>
        </w:rPr>
        <w:t>CONF-XXXX:</w:t>
      </w:r>
      <w:r>
        <w:rPr>
          <w:rFonts w:hint="eastAsia"/>
        </w:rPr>
        <w:tab/>
      </w:r>
      <w:r>
        <w:rPr>
          <w:rFonts w:hint="eastAsia"/>
        </w:rPr>
        <w:t>应包含仅且一个</w:t>
      </w:r>
      <w:r>
        <w:rPr>
          <w:rFonts w:hint="eastAsia"/>
        </w:rPr>
        <w:t>[1..1]</w:t>
      </w:r>
      <w:r w:rsidRPr="00FA3796">
        <w:t xml:space="preserve"> value </w:t>
      </w:r>
      <w:r w:rsidR="00184E3C" w:rsidRPr="00FA3796">
        <w:rPr>
          <w:rFonts w:hint="eastAsia"/>
        </w:rPr>
        <w:t>且</w:t>
      </w:r>
      <w:r w:rsidRPr="00FA3796">
        <w:t xml:space="preserve"> @xsi:type="</w:t>
      </w:r>
      <w:r w:rsidR="006A0634">
        <w:rPr>
          <w:rFonts w:hint="eastAsia"/>
        </w:rPr>
        <w:t>XX</w:t>
      </w:r>
      <w:r w:rsidRPr="00FA3796">
        <w:t xml:space="preserve">", @code </w:t>
      </w:r>
      <w:r w:rsidR="00184E3C" w:rsidRPr="00FA3796">
        <w:rPr>
          <w:rFonts w:hint="eastAsia"/>
        </w:rPr>
        <w:t>应该</w:t>
      </w:r>
      <w:r w:rsidR="00A36F6A">
        <w:rPr>
          <w:rFonts w:hint="eastAsia"/>
        </w:rPr>
        <w:t>从社会史数据元规定的可允许值的</w:t>
      </w:r>
      <w:r w:rsidR="00865C21" w:rsidRPr="00FA3796">
        <w:rPr>
          <w:rFonts w:hint="eastAsia"/>
        </w:rPr>
        <w:t>的</w:t>
      </w:r>
      <w:r w:rsidR="00184E3C" w:rsidRPr="00FA3796">
        <w:rPr>
          <w:rFonts w:hint="eastAsia"/>
        </w:rPr>
        <w:t>值集中获得</w:t>
      </w:r>
      <w:r w:rsidRPr="00FA3796">
        <w:t>DYNAMIC</w:t>
      </w:r>
      <w:r w:rsidR="00865C21" w:rsidRPr="00FA3796">
        <w:rPr>
          <w:rFonts w:hint="eastAsia"/>
        </w:rPr>
        <w:t xml:space="preserve"> </w:t>
      </w:r>
    </w:p>
    <w:p w:rsidR="003F4F7B" w:rsidRPr="003F4F7B" w:rsidRDefault="003F4F7B" w:rsidP="003F4F7B">
      <w:pPr>
        <w:ind w:left="1260" w:hanging="1260"/>
      </w:pPr>
      <w:r>
        <w:rPr>
          <w:rFonts w:hint="eastAsia"/>
        </w:rPr>
        <w:tab/>
      </w:r>
      <w:r w:rsidRPr="003F4F7B">
        <w:rPr>
          <w:rFonts w:hint="eastAsia"/>
        </w:rPr>
        <w:t xml:space="preserve">&lt;value&gt; </w:t>
      </w:r>
      <w:r w:rsidRPr="003F4F7B">
        <w:rPr>
          <w:rFonts w:hint="eastAsia"/>
        </w:rPr>
        <w:t>元素包含本模板实例表示的社会史概念（表达在代码</w:t>
      </w:r>
      <w:r w:rsidRPr="003F4F7B">
        <w:rPr>
          <w:rFonts w:hint="eastAsia"/>
        </w:rPr>
        <w:t xml:space="preserve"> &lt;code&gt; </w:t>
      </w:r>
      <w:r w:rsidRPr="003F4F7B">
        <w:rPr>
          <w:rFonts w:hint="eastAsia"/>
        </w:rPr>
        <w:t>元素中）的具体数据值。它的数据类型依赖于代码</w:t>
      </w:r>
      <w:r w:rsidRPr="003F4F7B">
        <w:rPr>
          <w:rFonts w:hint="eastAsia"/>
        </w:rPr>
        <w:t xml:space="preserve"> &lt;code&gt; </w:t>
      </w:r>
      <w:r w:rsidRPr="003F4F7B">
        <w:rPr>
          <w:rFonts w:hint="eastAsia"/>
        </w:rPr>
        <w:t>元素的取值，表示在</w:t>
      </w:r>
      <w:r w:rsidRPr="003F4F7B">
        <w:rPr>
          <w:rFonts w:hint="eastAsia"/>
        </w:rPr>
        <w:t xml:space="preserve"> value/@xsi:type </w:t>
      </w:r>
      <w:r w:rsidRPr="003F4F7B">
        <w:rPr>
          <w:rFonts w:hint="eastAsia"/>
        </w:rPr>
        <w:t>属性中。一个概念可能用</w:t>
      </w:r>
      <w:r w:rsidRPr="003F4F7B">
        <w:rPr>
          <w:rFonts w:hint="eastAsia"/>
        </w:rPr>
        <w:t>CE</w:t>
      </w:r>
      <w:r w:rsidRPr="003F4F7B">
        <w:rPr>
          <w:rFonts w:hint="eastAsia"/>
        </w:rPr>
        <w:t>类型，一个物理数量（包括数值和单位）可能用</w:t>
      </w:r>
      <w:r w:rsidRPr="003F4F7B">
        <w:rPr>
          <w:rFonts w:hint="eastAsia"/>
        </w:rPr>
        <w:t>PQ</w:t>
      </w:r>
      <w:r w:rsidRPr="003F4F7B">
        <w:rPr>
          <w:rFonts w:hint="eastAsia"/>
        </w:rPr>
        <w:t>类型，等等。</w:t>
      </w:r>
    </w:p>
    <w:p w:rsidR="003F4F7B" w:rsidRDefault="003F4F7B" w:rsidP="003F4F7B">
      <w:pPr>
        <w:ind w:left="1260"/>
      </w:pPr>
      <w:r w:rsidRPr="003F4F7B">
        <w:t>&lt;value&gt;</w:t>
      </w:r>
      <w:r w:rsidRPr="003F4F7B">
        <w:rPr>
          <w:rFonts w:hint="eastAsia"/>
        </w:rPr>
        <w:t>元素的数据类型（对于编码型数据类型也可能包括值域）应当做为</w:t>
      </w:r>
      <w:r w:rsidRPr="003F4F7B">
        <w:t>&lt;code&gt;</w:t>
      </w:r>
      <w:r w:rsidRPr="003F4F7B">
        <w:rPr>
          <w:rFonts w:hint="eastAsia"/>
        </w:rPr>
        <w:t>元素的值域定义的一部分加以规范。</w:t>
      </w:r>
    </w:p>
    <w:p w:rsidR="00985ADD" w:rsidRDefault="00985ADD" w:rsidP="003F4F7B">
      <w:pPr>
        <w:ind w:left="1260"/>
        <w:rPr>
          <w:rFonts w:hint="eastAsia"/>
        </w:rPr>
      </w:pPr>
      <w:r>
        <w:rPr>
          <w:rFonts w:hint="eastAsia"/>
        </w:rPr>
        <w:t>此处数据类型的选择可考虑城乡居民健康档案数据集中的值集与国际标准</w:t>
      </w:r>
      <w:r>
        <w:rPr>
          <w:rFonts w:hint="eastAsia"/>
        </w:rPr>
        <w:t>SNOMED CT</w:t>
      </w:r>
      <w:r>
        <w:rPr>
          <w:rFonts w:hint="eastAsia"/>
        </w:rPr>
        <w:t>或</w:t>
      </w:r>
      <w:r>
        <w:rPr>
          <w:rFonts w:hint="eastAsia"/>
        </w:rPr>
        <w:t>LOINC</w:t>
      </w:r>
      <w:r>
        <w:rPr>
          <w:rFonts w:hint="eastAsia"/>
        </w:rPr>
        <w:t>之间的转换。</w:t>
      </w:r>
    </w:p>
    <w:tbl>
      <w:tblPr>
        <w:tblStyle w:val="a5"/>
        <w:tblW w:w="0" w:type="auto"/>
        <w:tblInd w:w="1260" w:type="dxa"/>
        <w:tblLayout w:type="fixed"/>
        <w:tblLook w:val="04A0"/>
      </w:tblPr>
      <w:tblGrid>
        <w:gridCol w:w="1460"/>
        <w:gridCol w:w="1924"/>
        <w:gridCol w:w="1640"/>
        <w:gridCol w:w="2238"/>
      </w:tblGrid>
      <w:tr w:rsidR="00852398" w:rsidTr="00E6201E">
        <w:tc>
          <w:tcPr>
            <w:tcW w:w="1460" w:type="dxa"/>
            <w:vMerge w:val="restart"/>
          </w:tcPr>
          <w:p w:rsidR="00852398" w:rsidRDefault="00852398" w:rsidP="00E6201E">
            <w:pPr>
              <w:jc w:val="center"/>
              <w:rPr>
                <w:i/>
                <w:iCs/>
              </w:rPr>
            </w:pPr>
            <w:r>
              <w:rPr>
                <w:rFonts w:hint="eastAsia"/>
                <w:i/>
                <w:iCs/>
              </w:rPr>
              <w:t>数据元名称</w:t>
            </w:r>
          </w:p>
        </w:tc>
        <w:tc>
          <w:tcPr>
            <w:tcW w:w="5802" w:type="dxa"/>
            <w:gridSpan w:val="3"/>
          </w:tcPr>
          <w:p w:rsidR="00852398" w:rsidRDefault="00852398" w:rsidP="00E6201E">
            <w:pPr>
              <w:jc w:val="center"/>
              <w:rPr>
                <w:i/>
                <w:iCs/>
              </w:rPr>
            </w:pPr>
            <w:r>
              <w:rPr>
                <w:rFonts w:hint="eastAsia"/>
                <w:i/>
                <w:iCs/>
              </w:rPr>
              <w:t>值域</w:t>
            </w:r>
            <w:r>
              <w:rPr>
                <w:rFonts w:hint="eastAsia"/>
                <w:i/>
                <w:iCs/>
              </w:rPr>
              <w:t>代码</w:t>
            </w:r>
          </w:p>
        </w:tc>
      </w:tr>
      <w:tr w:rsidR="00852398" w:rsidTr="00E6201E">
        <w:tc>
          <w:tcPr>
            <w:tcW w:w="1460" w:type="dxa"/>
            <w:vMerge/>
          </w:tcPr>
          <w:p w:rsidR="00852398" w:rsidRDefault="00852398" w:rsidP="00E6201E">
            <w:pPr>
              <w:rPr>
                <w:i/>
                <w:iCs/>
              </w:rPr>
            </w:pPr>
          </w:p>
        </w:tc>
        <w:tc>
          <w:tcPr>
            <w:tcW w:w="1924" w:type="dxa"/>
          </w:tcPr>
          <w:p w:rsidR="00852398" w:rsidRPr="003E18BB" w:rsidRDefault="00852398" w:rsidP="00E6201E">
            <w:pPr>
              <w:rPr>
                <w:i/>
                <w:iCs/>
              </w:rPr>
            </w:pPr>
            <w:r>
              <w:rPr>
                <w:rFonts w:hint="eastAsia"/>
                <w:i/>
                <w:iCs/>
              </w:rPr>
              <w:t>城乡居民健康档案数据集</w:t>
            </w:r>
            <w:r w:rsidR="003E18BB">
              <w:rPr>
                <w:rFonts w:hint="eastAsia"/>
                <w:i/>
                <w:iCs/>
              </w:rPr>
              <w:t>所规定的</w:t>
            </w:r>
          </w:p>
        </w:tc>
        <w:tc>
          <w:tcPr>
            <w:tcW w:w="1640" w:type="dxa"/>
          </w:tcPr>
          <w:p w:rsidR="00852398" w:rsidRPr="002D1B23" w:rsidRDefault="00E65438" w:rsidP="00E6201E">
            <w:pPr>
              <w:rPr>
                <w:i/>
                <w:iCs/>
              </w:rPr>
            </w:pPr>
            <w:r>
              <w:rPr>
                <w:rFonts w:hint="eastAsia"/>
                <w:i/>
                <w:iCs/>
              </w:rPr>
              <w:t>外部标准</w:t>
            </w:r>
            <w:r>
              <w:rPr>
                <w:rFonts w:hint="eastAsia"/>
                <w:i/>
                <w:iCs/>
              </w:rPr>
              <w:t>1</w:t>
            </w:r>
          </w:p>
        </w:tc>
        <w:tc>
          <w:tcPr>
            <w:tcW w:w="2238" w:type="dxa"/>
          </w:tcPr>
          <w:p w:rsidR="00852398" w:rsidRDefault="00E65438" w:rsidP="00E6201E">
            <w:pPr>
              <w:rPr>
                <w:i/>
                <w:iCs/>
              </w:rPr>
            </w:pPr>
            <w:r>
              <w:rPr>
                <w:rFonts w:hint="eastAsia"/>
                <w:i/>
                <w:iCs/>
              </w:rPr>
              <w:t>外部标准</w:t>
            </w:r>
            <w:r>
              <w:rPr>
                <w:rFonts w:hint="eastAsia"/>
                <w:i/>
                <w:iCs/>
              </w:rPr>
              <w:t>2</w:t>
            </w:r>
          </w:p>
        </w:tc>
      </w:tr>
      <w:tr w:rsidR="00E65438" w:rsidTr="00E6201E">
        <w:tc>
          <w:tcPr>
            <w:tcW w:w="1460" w:type="dxa"/>
          </w:tcPr>
          <w:p w:rsidR="00E65438" w:rsidRDefault="00E65438" w:rsidP="00E6201E">
            <w:pPr>
              <w:rPr>
                <w:i/>
                <w:iCs/>
              </w:rPr>
            </w:pPr>
            <w:r w:rsidRPr="00311CE7">
              <w:rPr>
                <w:rFonts w:ascii="Times New Roman" w:hAnsi="Times New Roman" w:cs="Times New Roman" w:hint="eastAsia"/>
                <w:color w:val="000000"/>
                <w:sz w:val="20"/>
                <w:szCs w:val="20"/>
              </w:rPr>
              <w:t>学历代码</w:t>
            </w:r>
          </w:p>
        </w:tc>
        <w:tc>
          <w:tcPr>
            <w:tcW w:w="1924" w:type="dxa"/>
          </w:tcPr>
          <w:p w:rsidR="00E65438" w:rsidRPr="00953922" w:rsidRDefault="003553B4" w:rsidP="00E6201E">
            <w:pPr>
              <w:rPr>
                <w:rFonts w:ascii="Times New Roman" w:eastAsia="宋体" w:hAnsi="Times New Roman" w:cs="Times New Roman"/>
                <w:color w:val="000000"/>
                <w:sz w:val="20"/>
                <w:szCs w:val="20"/>
              </w:rPr>
            </w:pPr>
            <w:bookmarkStart w:id="2" w:name="OLE_LINK1"/>
            <w:bookmarkStart w:id="3" w:name="OLE_LINK4"/>
            <w:bookmarkStart w:id="4" w:name="OLE_LINK5"/>
            <w:bookmarkStart w:id="5" w:name="OLE_LINK6"/>
            <w:r w:rsidRPr="003553B4">
              <w:rPr>
                <w:rFonts w:ascii="Times New Roman" w:eastAsia="宋体" w:hAnsi="Times New Roman" w:cs="Times New Roman" w:hint="eastAsia"/>
                <w:color w:val="000000"/>
                <w:sz w:val="20"/>
                <w:szCs w:val="20"/>
              </w:rPr>
              <w:t>GB/T 4658-2006</w:t>
            </w:r>
            <w:bookmarkEnd w:id="2"/>
            <w:bookmarkEnd w:id="3"/>
            <w:r w:rsidRPr="003553B4">
              <w:rPr>
                <w:rFonts w:ascii="Times New Roman" w:eastAsia="宋体" w:hAnsi="Times New Roman" w:cs="Times New Roman" w:hint="eastAsia"/>
                <w:color w:val="000000"/>
                <w:sz w:val="20"/>
                <w:szCs w:val="20"/>
              </w:rPr>
              <w:t xml:space="preserve"> </w:t>
            </w:r>
            <w:r w:rsidRPr="003553B4">
              <w:rPr>
                <w:rFonts w:ascii="Times New Roman" w:eastAsia="宋体" w:hAnsi="Times New Roman" w:cs="Times New Roman" w:hint="eastAsia"/>
                <w:color w:val="000000"/>
                <w:sz w:val="20"/>
                <w:szCs w:val="20"/>
              </w:rPr>
              <w:t>学历代码</w:t>
            </w:r>
            <w:bookmarkEnd w:id="4"/>
            <w:bookmarkEnd w:id="5"/>
          </w:p>
        </w:tc>
        <w:tc>
          <w:tcPr>
            <w:tcW w:w="1640" w:type="dxa"/>
          </w:tcPr>
          <w:p w:rsidR="00E65438" w:rsidRDefault="00E65438" w:rsidP="00E6201E">
            <w:pPr>
              <w:rPr>
                <w:i/>
                <w:iCs/>
              </w:rPr>
            </w:pPr>
            <w:r>
              <w:rPr>
                <w:rFonts w:hint="eastAsia"/>
                <w:i/>
                <w:iCs/>
              </w:rPr>
              <w:t>LOINC</w:t>
            </w:r>
          </w:p>
          <w:p w:rsidR="00E65438" w:rsidRPr="002D1B23" w:rsidRDefault="00E65438" w:rsidP="00E6201E">
            <w:pPr>
              <w:rPr>
                <w:i/>
                <w:iCs/>
              </w:rPr>
            </w:pPr>
            <w:r>
              <w:rPr>
                <w:kern w:val="0"/>
              </w:rPr>
              <w:t>2.16.840.1.113883.6.1</w:t>
            </w:r>
          </w:p>
        </w:tc>
        <w:tc>
          <w:tcPr>
            <w:tcW w:w="2238" w:type="dxa"/>
          </w:tcPr>
          <w:p w:rsidR="00E65438" w:rsidRDefault="00E65438" w:rsidP="00E6201E">
            <w:pPr>
              <w:rPr>
                <w:i/>
                <w:iCs/>
              </w:rPr>
            </w:pPr>
            <w:r>
              <w:rPr>
                <w:rFonts w:hint="eastAsia"/>
                <w:i/>
                <w:iCs/>
              </w:rPr>
              <w:t>SNOMED CT</w:t>
            </w:r>
          </w:p>
          <w:p w:rsidR="00E65438" w:rsidRDefault="00E65438" w:rsidP="00E6201E">
            <w:pPr>
              <w:rPr>
                <w:i/>
                <w:iCs/>
              </w:rPr>
            </w:pPr>
            <w:r w:rsidRPr="00763A1F">
              <w:rPr>
                <w:i/>
                <w:iCs/>
              </w:rPr>
              <w:t>2.16.840.1.113883.6.96</w:t>
            </w:r>
          </w:p>
        </w:tc>
      </w:tr>
      <w:tr w:rsidR="00E65438" w:rsidTr="00E6201E">
        <w:tc>
          <w:tcPr>
            <w:tcW w:w="1460" w:type="dxa"/>
          </w:tcPr>
          <w:p w:rsidR="00E65438" w:rsidRPr="00953922" w:rsidRDefault="00E65438" w:rsidP="00E6201E">
            <w:pPr>
              <w:rPr>
                <w:rFonts w:ascii="Times New Roman" w:eastAsia="宋体" w:hAnsi="Times New Roman" w:cs="Times New Roman"/>
                <w:color w:val="000000"/>
                <w:sz w:val="20"/>
                <w:szCs w:val="20"/>
              </w:rPr>
            </w:pPr>
            <w:r>
              <w:rPr>
                <w:rFonts w:ascii="Times New Roman" w:hAnsi="Times New Roman" w:cs="Times New Roman"/>
                <w:color w:val="000000"/>
                <w:sz w:val="20"/>
                <w:szCs w:val="20"/>
              </w:rPr>
              <w:t>职业类别代码</w:t>
            </w:r>
          </w:p>
        </w:tc>
        <w:tc>
          <w:tcPr>
            <w:tcW w:w="1924" w:type="dxa"/>
          </w:tcPr>
          <w:p w:rsidR="00E65438" w:rsidRPr="00953922" w:rsidRDefault="003553B4" w:rsidP="00E6201E">
            <w:pPr>
              <w:rPr>
                <w:rFonts w:ascii="Times New Roman" w:eastAsia="宋体" w:hAnsi="Times New Roman" w:cs="Times New Roman"/>
                <w:color w:val="000000"/>
                <w:sz w:val="20"/>
                <w:szCs w:val="20"/>
              </w:rPr>
            </w:pPr>
            <w:r w:rsidRPr="003553B4">
              <w:rPr>
                <w:rFonts w:ascii="Times New Roman" w:eastAsia="宋体" w:hAnsi="Times New Roman" w:cs="Times New Roman" w:hint="eastAsia"/>
                <w:color w:val="000000"/>
                <w:sz w:val="20"/>
                <w:szCs w:val="20"/>
              </w:rPr>
              <w:t xml:space="preserve">GB/T 6565-2009 </w:t>
            </w:r>
            <w:r w:rsidRPr="003553B4">
              <w:rPr>
                <w:rFonts w:ascii="Times New Roman" w:eastAsia="宋体" w:hAnsi="Times New Roman" w:cs="Times New Roman" w:hint="eastAsia"/>
                <w:color w:val="000000"/>
                <w:sz w:val="20"/>
                <w:szCs w:val="20"/>
              </w:rPr>
              <w:t>职业分类与代码</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工作单位名称</w:t>
            </w:r>
          </w:p>
        </w:tc>
        <w:tc>
          <w:tcPr>
            <w:tcW w:w="1924" w:type="dxa"/>
          </w:tcPr>
          <w:p w:rsidR="00E65438" w:rsidRDefault="006A5707" w:rsidP="00E6201E">
            <w:pPr>
              <w:rPr>
                <w:rFonts w:ascii="Times New Roman" w:hAnsi="Times New Roman" w:cs="Times New Roman"/>
                <w:color w:val="000000"/>
                <w:sz w:val="20"/>
                <w:szCs w:val="20"/>
              </w:rPr>
            </w:pPr>
            <w:r>
              <w:rPr>
                <w:rFonts w:ascii="Times New Roman" w:hAnsi="Times New Roman" w:cs="Times New Roman" w:hint="eastAsia"/>
                <w:color w:val="000000"/>
                <w:sz w:val="20"/>
                <w:szCs w:val="20"/>
              </w:rPr>
              <w:t>S1 A..70</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754F28">
              <w:rPr>
                <w:rFonts w:ascii="Times New Roman" w:hAnsi="Times New Roman" w:cs="Times New Roman" w:hint="eastAsia"/>
                <w:color w:val="000000"/>
                <w:sz w:val="20"/>
                <w:szCs w:val="20"/>
              </w:rPr>
              <w:t>常住地址户籍标志</w:t>
            </w:r>
          </w:p>
        </w:tc>
        <w:tc>
          <w:tcPr>
            <w:tcW w:w="1924" w:type="dxa"/>
          </w:tcPr>
          <w:p w:rsidR="00E65438" w:rsidRDefault="008A33C5" w:rsidP="00E6201E">
            <w:pPr>
              <w:rPr>
                <w:rFonts w:ascii="Times New Roman" w:hAnsi="Times New Roman" w:cs="Times New Roman"/>
                <w:color w:val="000000"/>
                <w:sz w:val="20"/>
                <w:szCs w:val="20"/>
              </w:rPr>
            </w:pPr>
            <w:r>
              <w:rPr>
                <w:rFonts w:ascii="Times New Roman" w:hAnsi="Times New Roman" w:cs="Times New Roman" w:hint="eastAsia"/>
                <w:color w:val="000000"/>
                <w:sz w:val="20"/>
                <w:szCs w:val="20"/>
              </w:rPr>
              <w:t>L</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Pr="007D0917" w:rsidRDefault="00E65438" w:rsidP="00E6201E">
            <w:pPr>
              <w:rPr>
                <w:rFonts w:ascii="Times New Roman" w:hAnsi="Times New Roman" w:cs="Times New Roman"/>
                <w:color w:val="000000"/>
                <w:sz w:val="20"/>
                <w:szCs w:val="20"/>
              </w:rPr>
            </w:pPr>
            <w:r w:rsidRPr="007D0917">
              <w:rPr>
                <w:rFonts w:ascii="Times New Roman" w:hAnsi="Times New Roman" w:cs="Times New Roman" w:hint="eastAsia"/>
                <w:color w:val="000000"/>
                <w:sz w:val="20"/>
                <w:szCs w:val="20"/>
              </w:rPr>
              <w:t>家庭厨房排风设施标识</w:t>
            </w:r>
          </w:p>
        </w:tc>
        <w:tc>
          <w:tcPr>
            <w:tcW w:w="1924" w:type="dxa"/>
          </w:tcPr>
          <w:p w:rsidR="00E65438" w:rsidRPr="007D0917" w:rsidRDefault="003553B4" w:rsidP="00E6201E">
            <w:pPr>
              <w:widowControl/>
              <w:rPr>
                <w:rFonts w:ascii="Times New Roman" w:hAnsi="Times New Roman" w:cs="Times New Roman"/>
                <w:color w:val="000000"/>
                <w:sz w:val="20"/>
                <w:szCs w:val="20"/>
              </w:rPr>
            </w:pPr>
            <w:r>
              <w:rPr>
                <w:rFonts w:ascii="Times New Roman" w:hAnsi="Times New Roman" w:cs="Times New Roman" w:hint="eastAsia"/>
                <w:color w:val="000000"/>
                <w:sz w:val="20"/>
                <w:szCs w:val="20"/>
              </w:rPr>
              <w:t>L</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rPr>
          <w:trHeight w:val="824"/>
        </w:trPr>
        <w:tc>
          <w:tcPr>
            <w:tcW w:w="1460" w:type="dxa"/>
          </w:tcPr>
          <w:p w:rsidR="00E65438" w:rsidRPr="00F945E6" w:rsidRDefault="00E65438" w:rsidP="00E6201E">
            <w:pPr>
              <w:rPr>
                <w:rFonts w:ascii="Times New Roman" w:hAnsi="Times New Roman" w:cs="Times New Roman"/>
                <w:color w:val="000000"/>
                <w:sz w:val="20"/>
                <w:szCs w:val="20"/>
              </w:rPr>
            </w:pPr>
            <w:r w:rsidRPr="00F945E6">
              <w:rPr>
                <w:rFonts w:ascii="Times New Roman" w:hAnsi="Times New Roman" w:cs="Times New Roman" w:hint="eastAsia"/>
                <w:color w:val="000000"/>
                <w:sz w:val="20"/>
                <w:szCs w:val="20"/>
              </w:rPr>
              <w:t>家庭厨房排风设施类别代码</w:t>
            </w:r>
          </w:p>
        </w:tc>
        <w:tc>
          <w:tcPr>
            <w:tcW w:w="1924" w:type="dxa"/>
          </w:tcPr>
          <w:p w:rsidR="00E65438" w:rsidRPr="003553B4" w:rsidRDefault="003553B4" w:rsidP="00E6201E">
            <w:pPr>
              <w:rPr>
                <w:rFonts w:ascii="Times New Roman" w:hAnsi="Times New Roman" w:cs="Times New Roman"/>
                <w:color w:val="000000"/>
                <w:sz w:val="20"/>
                <w:szCs w:val="20"/>
              </w:rPr>
            </w:pPr>
            <w:r w:rsidRPr="003553B4">
              <w:rPr>
                <w:rFonts w:ascii="Times New Roman" w:hAnsi="Times New Roman" w:cs="Times New Roman" w:hint="eastAsia"/>
                <w:color w:val="000000"/>
                <w:sz w:val="20"/>
                <w:szCs w:val="20"/>
              </w:rPr>
              <w:t xml:space="preserve">WS364.5 </w:t>
            </w:r>
            <w:r w:rsidRPr="003553B4">
              <w:rPr>
                <w:rFonts w:ascii="Times New Roman" w:hAnsi="Times New Roman" w:cs="Times New Roman" w:hint="eastAsia"/>
                <w:color w:val="000000"/>
                <w:sz w:val="20"/>
                <w:szCs w:val="20"/>
              </w:rPr>
              <w:t>卫生信息数据元值域代码第</w:t>
            </w:r>
            <w:r w:rsidRPr="003553B4">
              <w:rPr>
                <w:rFonts w:ascii="Times New Roman" w:hAnsi="Times New Roman" w:cs="Times New Roman" w:hint="eastAsia"/>
                <w:color w:val="000000"/>
                <w:sz w:val="20"/>
                <w:szCs w:val="20"/>
              </w:rPr>
              <w:t>5</w:t>
            </w:r>
            <w:r w:rsidRPr="003553B4">
              <w:rPr>
                <w:rFonts w:ascii="Times New Roman" w:hAnsi="Times New Roman" w:cs="Times New Roman" w:hint="eastAsia"/>
                <w:color w:val="000000"/>
                <w:sz w:val="20"/>
                <w:szCs w:val="20"/>
              </w:rPr>
              <w:t>部分：健康危险因素</w:t>
            </w:r>
            <w:r w:rsidRPr="003553B4">
              <w:rPr>
                <w:rFonts w:ascii="Times New Roman" w:hAnsi="Times New Roman" w:cs="Times New Roman" w:hint="eastAsia"/>
                <w:color w:val="000000"/>
                <w:sz w:val="20"/>
                <w:szCs w:val="20"/>
              </w:rPr>
              <w:t xml:space="preserve"> CV03.00.302 </w:t>
            </w:r>
            <w:r w:rsidRPr="003553B4">
              <w:rPr>
                <w:rFonts w:ascii="Times New Roman" w:hAnsi="Times New Roman" w:cs="Times New Roman" w:hint="eastAsia"/>
                <w:color w:val="000000"/>
                <w:sz w:val="20"/>
                <w:szCs w:val="20"/>
              </w:rPr>
              <w:t>厨房排风设施类别代码表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Pr>
                <w:rFonts w:ascii="Times New Roman" w:hAnsi="Times New Roman" w:cs="Times New Roman"/>
                <w:color w:val="000000"/>
                <w:sz w:val="20"/>
                <w:szCs w:val="20"/>
              </w:rPr>
              <w:t>家庭燃料类型类别代码</w:t>
            </w:r>
          </w:p>
        </w:tc>
        <w:tc>
          <w:tcPr>
            <w:tcW w:w="1924" w:type="dxa"/>
          </w:tcPr>
          <w:p w:rsidR="00E65438" w:rsidRPr="003553B4" w:rsidRDefault="003553B4" w:rsidP="00E6201E">
            <w:pPr>
              <w:rPr>
                <w:rFonts w:ascii="Times New Roman" w:hAnsi="Times New Roman" w:cs="Times New Roman"/>
                <w:color w:val="000000"/>
                <w:sz w:val="20"/>
                <w:szCs w:val="20"/>
              </w:rPr>
            </w:pPr>
            <w:r w:rsidRPr="003553B4">
              <w:rPr>
                <w:rFonts w:ascii="Times New Roman" w:hAnsi="Times New Roman" w:cs="Times New Roman" w:hint="eastAsia"/>
                <w:color w:val="000000"/>
                <w:sz w:val="20"/>
                <w:szCs w:val="20"/>
              </w:rPr>
              <w:t xml:space="preserve">WS364.5 </w:t>
            </w:r>
            <w:r w:rsidRPr="003553B4">
              <w:rPr>
                <w:rFonts w:ascii="Times New Roman" w:hAnsi="Times New Roman" w:cs="Times New Roman" w:hint="eastAsia"/>
                <w:color w:val="000000"/>
                <w:sz w:val="20"/>
                <w:szCs w:val="20"/>
              </w:rPr>
              <w:t>卫生信息数据元值域代码第</w:t>
            </w:r>
            <w:r w:rsidRPr="003553B4">
              <w:rPr>
                <w:rFonts w:ascii="Times New Roman" w:hAnsi="Times New Roman" w:cs="Times New Roman" w:hint="eastAsia"/>
                <w:color w:val="000000"/>
                <w:sz w:val="20"/>
                <w:szCs w:val="20"/>
              </w:rPr>
              <w:t>5</w:t>
            </w:r>
            <w:r w:rsidRPr="003553B4">
              <w:rPr>
                <w:rFonts w:ascii="Times New Roman" w:hAnsi="Times New Roman" w:cs="Times New Roman" w:hint="eastAsia"/>
                <w:color w:val="000000"/>
                <w:sz w:val="20"/>
                <w:szCs w:val="20"/>
              </w:rPr>
              <w:t>部分：健康危险因素</w:t>
            </w:r>
            <w:r w:rsidRPr="003553B4">
              <w:rPr>
                <w:rFonts w:ascii="Times New Roman" w:hAnsi="Times New Roman" w:cs="Times New Roman" w:hint="eastAsia"/>
                <w:color w:val="000000"/>
                <w:sz w:val="20"/>
                <w:szCs w:val="20"/>
              </w:rPr>
              <w:t xml:space="preserve"> CV03.00.303 </w:t>
            </w:r>
            <w:r w:rsidRPr="003553B4">
              <w:rPr>
                <w:rFonts w:ascii="Times New Roman" w:hAnsi="Times New Roman" w:cs="Times New Roman" w:hint="eastAsia"/>
                <w:color w:val="000000"/>
                <w:sz w:val="20"/>
                <w:szCs w:val="20"/>
              </w:rPr>
              <w:t>燃料类型类别代码表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Pr>
                <w:rFonts w:ascii="Times New Roman" w:hAnsi="Times New Roman" w:cs="Times New Roman"/>
                <w:color w:val="000000"/>
                <w:sz w:val="20"/>
                <w:szCs w:val="20"/>
              </w:rPr>
              <w:t>家庭饮水类别代码</w:t>
            </w:r>
          </w:p>
        </w:tc>
        <w:tc>
          <w:tcPr>
            <w:tcW w:w="1924" w:type="dxa"/>
          </w:tcPr>
          <w:p w:rsidR="00E65438" w:rsidRPr="003553B4" w:rsidRDefault="003553B4" w:rsidP="00E6201E">
            <w:pPr>
              <w:rPr>
                <w:rFonts w:ascii="Times New Roman" w:eastAsia="宋体" w:hAnsi="Times New Roman" w:cs="Times New Roman"/>
                <w:color w:val="000000"/>
                <w:sz w:val="20"/>
                <w:szCs w:val="20"/>
              </w:rPr>
            </w:pPr>
            <w:r>
              <w:rPr>
                <w:rFonts w:ascii="Times New Roman" w:hAnsi="Times New Roman" w:cs="Times New Roman"/>
                <w:color w:val="000000"/>
                <w:sz w:val="20"/>
                <w:szCs w:val="20"/>
              </w:rPr>
              <w:t xml:space="preserve">WS364.5 </w:t>
            </w:r>
            <w:r>
              <w:rPr>
                <w:rFonts w:ascii="Times New Roman" w:hAnsi="Times New Roman" w:cs="Times New Roman"/>
                <w:color w:val="000000"/>
                <w:sz w:val="20"/>
                <w:szCs w:val="20"/>
              </w:rPr>
              <w:t>卫生信息数据元值域代码第</w:t>
            </w:r>
            <w:r>
              <w:rPr>
                <w:rFonts w:ascii="Times New Roman" w:hAnsi="Times New Roman" w:cs="Times New Roman"/>
                <w:color w:val="000000"/>
                <w:sz w:val="20"/>
                <w:szCs w:val="20"/>
              </w:rPr>
              <w:t>5</w:t>
            </w:r>
            <w:r>
              <w:rPr>
                <w:rFonts w:ascii="Times New Roman" w:hAnsi="Times New Roman" w:cs="Times New Roman"/>
                <w:color w:val="000000"/>
                <w:sz w:val="20"/>
                <w:szCs w:val="20"/>
              </w:rPr>
              <w:t>部分：健康危险因素</w:t>
            </w:r>
            <w:r>
              <w:rPr>
                <w:rFonts w:ascii="Times New Roman" w:hAnsi="Times New Roman" w:cs="Times New Roman"/>
                <w:color w:val="000000"/>
                <w:sz w:val="20"/>
                <w:szCs w:val="20"/>
              </w:rPr>
              <w:t xml:space="preserve"> CV03.00.115 </w:t>
            </w:r>
            <w:r>
              <w:rPr>
                <w:rFonts w:ascii="Times New Roman" w:hAnsi="Times New Roman" w:cs="Times New Roman"/>
                <w:color w:val="000000"/>
                <w:sz w:val="20"/>
                <w:szCs w:val="20"/>
              </w:rPr>
              <w:t>饮水类别代码表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r w:rsidRPr="00DA7C4E">
              <w:rPr>
                <w:rFonts w:ascii="Times New Roman" w:hAnsi="Times New Roman" w:cs="Times New Roman" w:hint="eastAsia"/>
                <w:color w:val="000000"/>
                <w:sz w:val="20"/>
                <w:szCs w:val="20"/>
              </w:rPr>
              <w:lastRenderedPageBreak/>
              <w:t>家庭厕所类别代码</w:t>
            </w:r>
          </w:p>
        </w:tc>
        <w:tc>
          <w:tcPr>
            <w:tcW w:w="1924" w:type="dxa"/>
          </w:tcPr>
          <w:p w:rsidR="00E65438" w:rsidRPr="0077598D" w:rsidRDefault="0077598D" w:rsidP="00E6201E">
            <w:pPr>
              <w:rPr>
                <w:rFonts w:ascii="Times New Roman" w:hAnsi="Times New Roman" w:cs="Times New Roman"/>
                <w:color w:val="000000"/>
                <w:sz w:val="20"/>
                <w:szCs w:val="20"/>
              </w:rPr>
            </w:pPr>
            <w:r w:rsidRPr="0077598D">
              <w:rPr>
                <w:rFonts w:ascii="Times New Roman" w:hAnsi="Times New Roman" w:cs="Times New Roman" w:hint="eastAsia"/>
                <w:color w:val="000000"/>
                <w:sz w:val="20"/>
                <w:szCs w:val="20"/>
              </w:rPr>
              <w:t xml:space="preserve">WS364.5 </w:t>
            </w:r>
            <w:r w:rsidRPr="0077598D">
              <w:rPr>
                <w:rFonts w:ascii="Times New Roman" w:hAnsi="Times New Roman" w:cs="Times New Roman" w:hint="eastAsia"/>
                <w:color w:val="000000"/>
                <w:sz w:val="20"/>
                <w:szCs w:val="20"/>
              </w:rPr>
              <w:t>卫生信息数据元值域代码第</w:t>
            </w:r>
            <w:r w:rsidRPr="0077598D">
              <w:rPr>
                <w:rFonts w:ascii="Times New Roman" w:hAnsi="Times New Roman" w:cs="Times New Roman" w:hint="eastAsia"/>
                <w:color w:val="000000"/>
                <w:sz w:val="20"/>
                <w:szCs w:val="20"/>
              </w:rPr>
              <w:t>5</w:t>
            </w:r>
            <w:r w:rsidRPr="0077598D">
              <w:rPr>
                <w:rFonts w:ascii="Times New Roman" w:hAnsi="Times New Roman" w:cs="Times New Roman" w:hint="eastAsia"/>
                <w:color w:val="000000"/>
                <w:sz w:val="20"/>
                <w:szCs w:val="20"/>
              </w:rPr>
              <w:t>部分：健康危险因素</w:t>
            </w:r>
            <w:r w:rsidRPr="0077598D">
              <w:rPr>
                <w:rFonts w:ascii="Times New Roman" w:hAnsi="Times New Roman" w:cs="Times New Roman" w:hint="eastAsia"/>
                <w:color w:val="000000"/>
                <w:sz w:val="20"/>
                <w:szCs w:val="20"/>
              </w:rPr>
              <w:t xml:space="preserve"> CV03.00.304 </w:t>
            </w:r>
            <w:r w:rsidRPr="0077598D">
              <w:rPr>
                <w:rFonts w:ascii="Times New Roman" w:hAnsi="Times New Roman" w:cs="Times New Roman" w:hint="eastAsia"/>
                <w:color w:val="000000"/>
                <w:sz w:val="20"/>
                <w:szCs w:val="20"/>
              </w:rPr>
              <w:t>厕所类别代码表</w:t>
            </w:r>
          </w:p>
        </w:tc>
        <w:tc>
          <w:tcPr>
            <w:tcW w:w="1640" w:type="dxa"/>
          </w:tcPr>
          <w:p w:rsidR="00E65438" w:rsidRDefault="00E65438" w:rsidP="00E6201E">
            <w:pPr>
              <w:rPr>
                <w:i/>
                <w:iCs/>
              </w:rPr>
            </w:pPr>
          </w:p>
        </w:tc>
        <w:tc>
          <w:tcPr>
            <w:tcW w:w="2238" w:type="dxa"/>
          </w:tcPr>
          <w:p w:rsidR="00E65438" w:rsidRDefault="00E65438" w:rsidP="00E6201E">
            <w:pPr>
              <w:rPr>
                <w:i/>
                <w:iCs/>
              </w:rPr>
            </w:pPr>
          </w:p>
        </w:tc>
      </w:tr>
      <w:tr w:rsidR="00E65438" w:rsidTr="00E6201E">
        <w:tc>
          <w:tcPr>
            <w:tcW w:w="1460" w:type="dxa"/>
          </w:tcPr>
          <w:p w:rsidR="00E65438" w:rsidRDefault="00E65438" w:rsidP="00E6201E">
            <w:pPr>
              <w:rPr>
                <w:rFonts w:ascii="Times New Roman" w:hAnsi="Times New Roman" w:cs="Times New Roman"/>
                <w:color w:val="000000"/>
                <w:sz w:val="20"/>
                <w:szCs w:val="20"/>
              </w:rPr>
            </w:pPr>
            <w:bookmarkStart w:id="6" w:name="OLE_LINK7"/>
            <w:bookmarkStart w:id="7" w:name="OLE_LINK8"/>
            <w:r>
              <w:rPr>
                <w:rFonts w:ascii="Times New Roman" w:hAnsi="Times New Roman" w:cs="Times New Roman"/>
                <w:color w:val="000000"/>
                <w:sz w:val="20"/>
                <w:szCs w:val="20"/>
              </w:rPr>
              <w:t>家庭禽畜栏类别</w:t>
            </w:r>
            <w:bookmarkEnd w:id="6"/>
            <w:bookmarkEnd w:id="7"/>
          </w:p>
        </w:tc>
        <w:tc>
          <w:tcPr>
            <w:tcW w:w="1924" w:type="dxa"/>
          </w:tcPr>
          <w:p w:rsidR="00E65438" w:rsidRDefault="0077598D" w:rsidP="00E6201E">
            <w:pPr>
              <w:rPr>
                <w:rFonts w:ascii="Times New Roman" w:hAnsi="Times New Roman" w:cs="Times New Roman"/>
                <w:color w:val="000000"/>
                <w:sz w:val="20"/>
                <w:szCs w:val="20"/>
              </w:rPr>
            </w:pPr>
            <w:r w:rsidRPr="0077598D">
              <w:rPr>
                <w:rFonts w:ascii="Times New Roman" w:hAnsi="Times New Roman" w:cs="Times New Roman" w:hint="eastAsia"/>
                <w:color w:val="000000"/>
                <w:sz w:val="20"/>
                <w:szCs w:val="20"/>
              </w:rPr>
              <w:t xml:space="preserve">1 </w:t>
            </w:r>
            <w:r w:rsidRPr="0077598D">
              <w:rPr>
                <w:rFonts w:ascii="Times New Roman" w:hAnsi="Times New Roman" w:cs="Times New Roman" w:hint="eastAsia"/>
                <w:color w:val="000000"/>
                <w:sz w:val="20"/>
                <w:szCs w:val="20"/>
              </w:rPr>
              <w:t>单设</w:t>
            </w:r>
            <w:r w:rsidRPr="0077598D">
              <w:rPr>
                <w:rFonts w:ascii="Times New Roman" w:hAnsi="Times New Roman" w:cs="Times New Roman" w:hint="eastAsia"/>
                <w:color w:val="000000"/>
                <w:sz w:val="20"/>
                <w:szCs w:val="20"/>
              </w:rPr>
              <w:t xml:space="preserve"> 2</w:t>
            </w:r>
            <w:r w:rsidRPr="0077598D">
              <w:rPr>
                <w:rFonts w:ascii="Times New Roman" w:hAnsi="Times New Roman" w:cs="Times New Roman" w:hint="eastAsia"/>
                <w:color w:val="000000"/>
                <w:sz w:val="20"/>
                <w:szCs w:val="20"/>
              </w:rPr>
              <w:t>室内</w:t>
            </w:r>
            <w:r w:rsidRPr="0077598D">
              <w:rPr>
                <w:rFonts w:ascii="Times New Roman" w:hAnsi="Times New Roman" w:cs="Times New Roman" w:hint="eastAsia"/>
                <w:color w:val="000000"/>
                <w:sz w:val="20"/>
                <w:szCs w:val="20"/>
              </w:rPr>
              <w:t xml:space="preserve"> 3</w:t>
            </w:r>
            <w:r w:rsidRPr="0077598D">
              <w:rPr>
                <w:rFonts w:ascii="Times New Roman" w:hAnsi="Times New Roman" w:cs="Times New Roman" w:hint="eastAsia"/>
                <w:color w:val="000000"/>
                <w:sz w:val="20"/>
                <w:szCs w:val="20"/>
              </w:rPr>
              <w:t>室外</w:t>
            </w:r>
          </w:p>
        </w:tc>
        <w:tc>
          <w:tcPr>
            <w:tcW w:w="1640" w:type="dxa"/>
          </w:tcPr>
          <w:p w:rsidR="00E65438" w:rsidRDefault="00E65438" w:rsidP="00E6201E">
            <w:pPr>
              <w:rPr>
                <w:i/>
                <w:iCs/>
              </w:rPr>
            </w:pPr>
          </w:p>
        </w:tc>
        <w:tc>
          <w:tcPr>
            <w:tcW w:w="2238" w:type="dxa"/>
          </w:tcPr>
          <w:p w:rsidR="00E65438" w:rsidRDefault="00E65438" w:rsidP="00E6201E">
            <w:pPr>
              <w:rPr>
                <w:i/>
                <w:iCs/>
              </w:rPr>
            </w:pPr>
          </w:p>
        </w:tc>
      </w:tr>
    </w:tbl>
    <w:p w:rsidR="00EA3585" w:rsidRDefault="002B7197" w:rsidP="0028056E">
      <w:r>
        <w:rPr>
          <w:rFonts w:hint="eastAsia"/>
        </w:rPr>
        <w:t>枚举社会史涉及的数据元对应的值域</w:t>
      </w:r>
      <w:r w:rsidR="00492344">
        <w:rPr>
          <w:rFonts w:hint="eastAsia"/>
        </w:rPr>
        <w:t>：</w:t>
      </w:r>
    </w:p>
    <w:p w:rsidR="00492344" w:rsidRDefault="00492344" w:rsidP="0028056E">
      <w:r>
        <w:rPr>
          <w:rFonts w:hint="eastAsia"/>
        </w:rPr>
        <w:t>第一部分：城乡居民健康档案数据集定义的：</w:t>
      </w:r>
    </w:p>
    <w:p w:rsidR="002C6ECB" w:rsidRDefault="002C6ECB" w:rsidP="0028056E">
      <w:r>
        <w:rPr>
          <w:rFonts w:hint="eastAsia"/>
        </w:rPr>
        <w:t>第二部分：</w:t>
      </w:r>
      <w:r w:rsidR="00492344">
        <w:rPr>
          <w:rFonts w:hint="eastAsia"/>
        </w:rPr>
        <w:t>引用的外部标准</w:t>
      </w:r>
    </w:p>
    <w:p w:rsidR="00492344" w:rsidRPr="00492344" w:rsidRDefault="002C6ECB" w:rsidP="0028056E">
      <w:r>
        <w:rPr>
          <w:rFonts w:hint="eastAsia"/>
        </w:rPr>
        <w:t>第三部分：</w:t>
      </w:r>
      <w:r w:rsidR="00492344">
        <w:rPr>
          <w:rFonts w:hint="eastAsia"/>
        </w:rPr>
        <w:t xml:space="preserve"> </w:t>
      </w:r>
      <w:r w:rsidR="00492344">
        <w:rPr>
          <w:rFonts w:hint="eastAsia"/>
        </w:rPr>
        <w:t>国际标准中的对应</w:t>
      </w:r>
    </w:p>
    <w:p w:rsidR="00EA3585" w:rsidRDefault="00737FBB" w:rsidP="00EA3585">
      <w:pPr>
        <w:ind w:left="1260" w:hanging="1260"/>
      </w:pPr>
      <w:r w:rsidRPr="00737FBB">
        <w:rPr>
          <w:rFonts w:hint="eastAsia"/>
        </w:rPr>
        <w:tab/>
      </w: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6"/>
        <w:gridCol w:w="3294"/>
        <w:gridCol w:w="3690"/>
      </w:tblGrid>
      <w:tr w:rsidR="00432B76" w:rsidRPr="00432B76" w:rsidTr="0007523D">
        <w:trPr>
          <w:tblHeader/>
        </w:trPr>
        <w:tc>
          <w:tcPr>
            <w:tcW w:w="8640" w:type="dxa"/>
            <w:gridSpan w:val="3"/>
            <w:tcBorders>
              <w:bottom w:val="nil"/>
            </w:tcBorders>
          </w:tcPr>
          <w:p w:rsidR="00432B76" w:rsidRPr="00A6158F" w:rsidRDefault="00432B76" w:rsidP="00A6158F">
            <w:pPr>
              <w:widowControl/>
              <w:rPr>
                <w:rFonts w:ascii="Times New Roman" w:eastAsia="宋体" w:hAnsi="Times New Roman" w:cs="Times New Roman"/>
                <w:color w:val="000000"/>
                <w:kern w:val="0"/>
                <w:sz w:val="20"/>
                <w:szCs w:val="20"/>
              </w:rPr>
            </w:pPr>
            <w:r w:rsidRPr="00432B76">
              <w:rPr>
                <w:b/>
                <w:bCs/>
                <w:sz w:val="16"/>
                <w:szCs w:val="16"/>
              </w:rPr>
              <w:t>Value Set:</w:t>
            </w:r>
            <w:r w:rsidR="00AE6699" w:rsidRPr="00737FBB">
              <w:rPr>
                <w:rFonts w:hint="eastAsia"/>
              </w:rPr>
              <w:t xml:space="preserve"> </w:t>
            </w:r>
            <w:r w:rsidR="00256E1B" w:rsidRPr="00256E1B">
              <w:rPr>
                <w:rFonts w:ascii="宋体" w:eastAsia="宋体" w:hAnsi="宋体" w:cs="Times New Roman" w:hint="eastAsia"/>
                <w:color w:val="000000"/>
                <w:kern w:val="0"/>
                <w:sz w:val="20"/>
                <w:szCs w:val="20"/>
              </w:rPr>
              <w:t>学历代码</w:t>
            </w:r>
            <w:r w:rsidR="00256E1B" w:rsidRPr="00256E1B">
              <w:rPr>
                <w:rFonts w:ascii="Times New Roman" w:eastAsia="宋体" w:hAnsi="Times New Roman" w:cs="Times New Roman"/>
                <w:color w:val="000000"/>
                <w:kern w:val="0"/>
                <w:sz w:val="20"/>
                <w:szCs w:val="20"/>
              </w:rPr>
              <w:t xml:space="preserve">GB/T 4658-2006 </w:t>
            </w:r>
          </w:p>
        </w:tc>
      </w:tr>
      <w:tr w:rsidR="00432B76" w:rsidRPr="00432B76" w:rsidTr="00A6158F">
        <w:trPr>
          <w:trHeight w:val="279"/>
          <w:tblHeader/>
        </w:trPr>
        <w:tc>
          <w:tcPr>
            <w:tcW w:w="1656" w:type="dxa"/>
            <w:tcBorders>
              <w:top w:val="nil"/>
              <w:bottom w:val="single" w:sz="4" w:space="0" w:color="auto"/>
              <w:right w:val="nil"/>
            </w:tcBorders>
          </w:tcPr>
          <w:p w:rsidR="00432B76" w:rsidRPr="00432B76" w:rsidRDefault="00432B76" w:rsidP="00432B76">
            <w:pPr>
              <w:ind w:left="1260" w:hanging="1260"/>
              <w:rPr>
                <w:b/>
                <w:bCs/>
                <w:sz w:val="16"/>
                <w:szCs w:val="16"/>
              </w:rPr>
            </w:pPr>
            <w:r w:rsidRPr="00432B76">
              <w:rPr>
                <w:b/>
                <w:bCs/>
                <w:sz w:val="16"/>
                <w:szCs w:val="16"/>
              </w:rPr>
              <w:t>Code System(s):</w:t>
            </w:r>
          </w:p>
        </w:tc>
        <w:tc>
          <w:tcPr>
            <w:tcW w:w="6984" w:type="dxa"/>
            <w:gridSpan w:val="2"/>
            <w:tcBorders>
              <w:top w:val="nil"/>
              <w:left w:val="nil"/>
              <w:bottom w:val="single" w:sz="4" w:space="0" w:color="auto"/>
            </w:tcBorders>
            <w:tcMar>
              <w:left w:w="0" w:type="dxa"/>
              <w:right w:w="115" w:type="dxa"/>
            </w:tcMar>
          </w:tcPr>
          <w:p w:rsidR="00432B76" w:rsidRPr="00432B76" w:rsidRDefault="00A6158F" w:rsidP="00432B76">
            <w:pPr>
              <w:ind w:left="1260" w:hanging="1260"/>
              <w:rPr>
                <w:b/>
                <w:bCs/>
                <w:sz w:val="16"/>
                <w:szCs w:val="16"/>
              </w:rPr>
            </w:pPr>
            <w:r w:rsidRPr="00A6158F">
              <w:rPr>
                <w:b/>
                <w:bCs/>
                <w:sz w:val="16"/>
                <w:szCs w:val="16"/>
              </w:rPr>
              <w:t>GB/T 4658-2006</w:t>
            </w:r>
          </w:p>
        </w:tc>
      </w:tr>
      <w:tr w:rsidR="00432B76" w:rsidRPr="00432B76" w:rsidTr="00A6158F">
        <w:trPr>
          <w:trHeight w:val="279"/>
          <w:tblHeader/>
        </w:trPr>
        <w:tc>
          <w:tcPr>
            <w:tcW w:w="1656" w:type="dxa"/>
            <w:tcBorders>
              <w:top w:val="nil"/>
              <w:bottom w:val="single" w:sz="4" w:space="0" w:color="auto"/>
              <w:right w:val="nil"/>
            </w:tcBorders>
          </w:tcPr>
          <w:p w:rsidR="00432B76" w:rsidRPr="00432B76" w:rsidRDefault="00432B76" w:rsidP="00432B76">
            <w:pPr>
              <w:ind w:left="1260" w:hanging="1260"/>
              <w:rPr>
                <w:b/>
                <w:bCs/>
                <w:sz w:val="16"/>
                <w:szCs w:val="16"/>
              </w:rPr>
            </w:pPr>
            <w:r w:rsidRPr="00432B76">
              <w:rPr>
                <w:b/>
                <w:bCs/>
                <w:sz w:val="16"/>
                <w:szCs w:val="16"/>
              </w:rPr>
              <w:t>Description:</w:t>
            </w:r>
          </w:p>
        </w:tc>
        <w:tc>
          <w:tcPr>
            <w:tcW w:w="6984" w:type="dxa"/>
            <w:gridSpan w:val="2"/>
            <w:tcBorders>
              <w:top w:val="nil"/>
              <w:left w:val="nil"/>
              <w:bottom w:val="single" w:sz="4" w:space="0" w:color="auto"/>
            </w:tcBorders>
            <w:tcMar>
              <w:left w:w="0" w:type="dxa"/>
              <w:right w:w="115" w:type="dxa"/>
            </w:tcMar>
          </w:tcPr>
          <w:p w:rsidR="00432B76" w:rsidRPr="006A7375" w:rsidRDefault="00432B76" w:rsidP="00432B76">
            <w:pPr>
              <w:ind w:left="1260" w:hanging="1260"/>
              <w:rPr>
                <w:b/>
                <w:bCs/>
                <w:sz w:val="16"/>
                <w:szCs w:val="16"/>
              </w:rPr>
            </w:pPr>
          </w:p>
        </w:tc>
      </w:tr>
      <w:tr w:rsidR="003A02BD" w:rsidRPr="00432B76" w:rsidTr="00A6158F">
        <w:trPr>
          <w:trHeight w:val="368"/>
          <w:tblHeader/>
        </w:trPr>
        <w:tc>
          <w:tcPr>
            <w:tcW w:w="1656" w:type="dxa"/>
            <w:shd w:val="clear" w:color="auto" w:fill="E6E6E6"/>
            <w:vAlign w:val="center"/>
          </w:tcPr>
          <w:p w:rsidR="003A02BD" w:rsidRDefault="003A02BD">
            <w:pPr>
              <w:jc w:val="center"/>
              <w:rPr>
                <w:rFonts w:ascii="Arial" w:eastAsia="宋体" w:hAnsi="Arial" w:cs="Arial"/>
                <w:sz w:val="16"/>
                <w:szCs w:val="16"/>
              </w:rPr>
            </w:pPr>
            <w:bookmarkStart w:id="8" w:name="RANGE!A1"/>
            <w:r>
              <w:rPr>
                <w:rFonts w:ascii="Arial" w:hAnsi="Arial" w:cs="Arial"/>
                <w:sz w:val="16"/>
                <w:szCs w:val="16"/>
              </w:rPr>
              <w:t>Local Concept Code</w:t>
            </w:r>
            <w:r>
              <w:rPr>
                <w:rFonts w:cs="Arial" w:hint="eastAsia"/>
                <w:sz w:val="16"/>
                <w:szCs w:val="16"/>
              </w:rPr>
              <w:t>值</w:t>
            </w:r>
            <w:bookmarkEnd w:id="8"/>
          </w:p>
        </w:tc>
        <w:tc>
          <w:tcPr>
            <w:tcW w:w="3294" w:type="dxa"/>
            <w:shd w:val="clear" w:color="auto" w:fill="E6E6E6"/>
            <w:vAlign w:val="center"/>
          </w:tcPr>
          <w:p w:rsidR="003A02BD" w:rsidRDefault="003A02BD">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690" w:type="dxa"/>
            <w:shd w:val="clear" w:color="auto" w:fill="E6E6E6"/>
          </w:tcPr>
          <w:p w:rsidR="00F00574" w:rsidRDefault="00F00574" w:rsidP="00F00574">
            <w:pPr>
              <w:rPr>
                <w:rFonts w:ascii="Arial" w:eastAsia="宋体" w:hAnsi="Arial" w:cs="Arial"/>
                <w:sz w:val="16"/>
                <w:szCs w:val="16"/>
              </w:rPr>
            </w:pPr>
            <w:r>
              <w:rPr>
                <w:rFonts w:ascii="Arial" w:hAnsi="Arial" w:cs="Arial"/>
                <w:sz w:val="16"/>
                <w:szCs w:val="16"/>
              </w:rPr>
              <w:t>Local Code System OID/ID</w:t>
            </w:r>
          </w:p>
          <w:p w:rsidR="003A02BD" w:rsidRPr="00432B76" w:rsidRDefault="003A02BD" w:rsidP="00B24B18">
            <w:pPr>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r w:rsidR="003A02BD" w:rsidRPr="00432B76" w:rsidTr="00A6158F">
        <w:tc>
          <w:tcPr>
            <w:tcW w:w="1656" w:type="dxa"/>
            <w:vAlign w:val="bottom"/>
          </w:tcPr>
          <w:p w:rsidR="003A02BD" w:rsidRDefault="003A02BD">
            <w:pPr>
              <w:rPr>
                <w:rFonts w:ascii="Arial" w:eastAsia="宋体" w:hAnsi="Arial" w:cs="Arial"/>
                <w:sz w:val="16"/>
                <w:szCs w:val="16"/>
              </w:rPr>
            </w:pPr>
          </w:p>
        </w:tc>
        <w:tc>
          <w:tcPr>
            <w:tcW w:w="3294" w:type="dxa"/>
            <w:vAlign w:val="bottom"/>
          </w:tcPr>
          <w:p w:rsidR="003A02BD" w:rsidRDefault="003A02BD">
            <w:pPr>
              <w:rPr>
                <w:rFonts w:ascii="Arial" w:eastAsia="宋体" w:hAnsi="Arial" w:cs="Arial"/>
                <w:sz w:val="16"/>
                <w:szCs w:val="16"/>
              </w:rPr>
            </w:pPr>
          </w:p>
        </w:tc>
        <w:tc>
          <w:tcPr>
            <w:tcW w:w="3690" w:type="dxa"/>
          </w:tcPr>
          <w:p w:rsidR="003A02BD" w:rsidRPr="00432B76" w:rsidRDefault="003A02BD" w:rsidP="00432B76">
            <w:pPr>
              <w:ind w:left="1260" w:hanging="1260"/>
              <w:rPr>
                <w:b/>
                <w:bCs/>
                <w:sz w:val="16"/>
                <w:szCs w:val="16"/>
              </w:rPr>
            </w:pPr>
          </w:p>
        </w:tc>
      </w:tr>
    </w:tbl>
    <w:p w:rsidR="00432B76" w:rsidRDefault="00432B76" w:rsidP="00DB4F8E">
      <w:pPr>
        <w:ind w:left="1260" w:hanging="1260"/>
        <w:rPr>
          <w:b/>
          <w:bCs/>
          <w:sz w:val="16"/>
          <w:szCs w:val="16"/>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3330"/>
        <w:gridCol w:w="3690"/>
      </w:tblGrid>
      <w:tr w:rsidR="008B380D" w:rsidRPr="00432B76" w:rsidTr="0007523D">
        <w:trPr>
          <w:tblHeader/>
        </w:trPr>
        <w:tc>
          <w:tcPr>
            <w:tcW w:w="8640" w:type="dxa"/>
            <w:gridSpan w:val="3"/>
            <w:tcBorders>
              <w:bottom w:val="nil"/>
            </w:tcBorders>
          </w:tcPr>
          <w:p w:rsidR="008B380D" w:rsidRPr="00432B76" w:rsidRDefault="008B380D" w:rsidP="00AF4CE8">
            <w:pPr>
              <w:ind w:left="1260" w:hanging="1260"/>
              <w:rPr>
                <w:b/>
                <w:bCs/>
                <w:sz w:val="16"/>
                <w:szCs w:val="16"/>
              </w:rPr>
            </w:pPr>
            <w:r w:rsidRPr="00432B76">
              <w:rPr>
                <w:b/>
                <w:bCs/>
                <w:sz w:val="16"/>
                <w:szCs w:val="16"/>
              </w:rPr>
              <w:t>Value Set:</w:t>
            </w:r>
            <w:r w:rsidRPr="00737FBB">
              <w:rPr>
                <w:rFonts w:hint="eastAsia"/>
              </w:rPr>
              <w:t xml:space="preserve"> </w:t>
            </w:r>
            <w:r w:rsidR="003B23AC" w:rsidRPr="003B23AC">
              <w:rPr>
                <w:rFonts w:ascii="宋体" w:eastAsia="宋体" w:hAnsi="宋体" w:cs="Times New Roman" w:hint="eastAsia"/>
                <w:color w:val="000000"/>
                <w:kern w:val="0"/>
                <w:sz w:val="20"/>
                <w:szCs w:val="20"/>
              </w:rPr>
              <w:t>职业分类与代码</w:t>
            </w:r>
            <w:r w:rsidR="003B23AC" w:rsidRPr="003B23AC">
              <w:rPr>
                <w:rFonts w:ascii="Times New Roman" w:eastAsia="宋体" w:hAnsi="Times New Roman" w:cs="Times New Roman"/>
                <w:color w:val="000000"/>
                <w:kern w:val="0"/>
                <w:sz w:val="20"/>
                <w:szCs w:val="20"/>
              </w:rPr>
              <w:t>GB/T 6565-2009</w:t>
            </w:r>
          </w:p>
        </w:tc>
      </w:tr>
      <w:tr w:rsidR="008B380D" w:rsidRPr="00432B76" w:rsidTr="0007523D">
        <w:trPr>
          <w:trHeight w:val="279"/>
          <w:tblHeader/>
        </w:trPr>
        <w:tc>
          <w:tcPr>
            <w:tcW w:w="1620" w:type="dxa"/>
            <w:tcBorders>
              <w:top w:val="nil"/>
              <w:bottom w:val="single" w:sz="4" w:space="0" w:color="auto"/>
              <w:right w:val="nil"/>
            </w:tcBorders>
          </w:tcPr>
          <w:p w:rsidR="008B380D" w:rsidRPr="00432B76" w:rsidRDefault="008B380D" w:rsidP="0007523D">
            <w:pPr>
              <w:ind w:left="1260" w:hanging="1260"/>
              <w:rPr>
                <w:b/>
                <w:bCs/>
                <w:sz w:val="16"/>
                <w:szCs w:val="16"/>
              </w:rPr>
            </w:pPr>
            <w:r w:rsidRPr="00432B76">
              <w:rPr>
                <w:b/>
                <w:bCs/>
                <w:sz w:val="16"/>
                <w:szCs w:val="16"/>
              </w:rPr>
              <w:t>Code System(s):</w:t>
            </w:r>
          </w:p>
        </w:tc>
        <w:tc>
          <w:tcPr>
            <w:tcW w:w="7020" w:type="dxa"/>
            <w:gridSpan w:val="2"/>
            <w:tcBorders>
              <w:top w:val="nil"/>
              <w:left w:val="nil"/>
              <w:bottom w:val="single" w:sz="4" w:space="0" w:color="auto"/>
            </w:tcBorders>
            <w:tcMar>
              <w:left w:w="0" w:type="dxa"/>
              <w:right w:w="115" w:type="dxa"/>
            </w:tcMar>
          </w:tcPr>
          <w:p w:rsidR="008B380D" w:rsidRPr="00432B76" w:rsidRDefault="00A13408" w:rsidP="0007523D">
            <w:pPr>
              <w:ind w:left="1260" w:hanging="1260"/>
              <w:rPr>
                <w:b/>
                <w:bCs/>
                <w:sz w:val="16"/>
                <w:szCs w:val="16"/>
              </w:rPr>
            </w:pPr>
            <w:r w:rsidRPr="003B23AC">
              <w:rPr>
                <w:rFonts w:ascii="Times New Roman" w:eastAsia="宋体" w:hAnsi="Times New Roman" w:cs="Times New Roman"/>
                <w:color w:val="000000"/>
                <w:kern w:val="0"/>
                <w:sz w:val="20"/>
                <w:szCs w:val="20"/>
              </w:rPr>
              <w:t>GB/T 6565-2009</w:t>
            </w:r>
          </w:p>
        </w:tc>
      </w:tr>
      <w:tr w:rsidR="008B380D" w:rsidRPr="00432B76" w:rsidTr="0007523D">
        <w:trPr>
          <w:trHeight w:val="279"/>
          <w:tblHeader/>
        </w:trPr>
        <w:tc>
          <w:tcPr>
            <w:tcW w:w="1620" w:type="dxa"/>
            <w:tcBorders>
              <w:top w:val="nil"/>
              <w:bottom w:val="single" w:sz="4" w:space="0" w:color="auto"/>
              <w:right w:val="nil"/>
            </w:tcBorders>
          </w:tcPr>
          <w:p w:rsidR="008B380D" w:rsidRPr="00432B76" w:rsidRDefault="008B380D" w:rsidP="0007523D">
            <w:pPr>
              <w:ind w:left="1260" w:hanging="1260"/>
              <w:rPr>
                <w:b/>
                <w:bCs/>
                <w:sz w:val="16"/>
                <w:szCs w:val="16"/>
              </w:rPr>
            </w:pPr>
            <w:r w:rsidRPr="00432B76">
              <w:rPr>
                <w:b/>
                <w:bCs/>
                <w:sz w:val="16"/>
                <w:szCs w:val="16"/>
              </w:rPr>
              <w:t>Description:</w:t>
            </w:r>
          </w:p>
        </w:tc>
        <w:tc>
          <w:tcPr>
            <w:tcW w:w="7020" w:type="dxa"/>
            <w:gridSpan w:val="2"/>
            <w:tcBorders>
              <w:top w:val="nil"/>
              <w:left w:val="nil"/>
              <w:bottom w:val="single" w:sz="4" w:space="0" w:color="auto"/>
            </w:tcBorders>
            <w:tcMar>
              <w:left w:w="0" w:type="dxa"/>
              <w:right w:w="115" w:type="dxa"/>
            </w:tcMar>
          </w:tcPr>
          <w:p w:rsidR="008B380D" w:rsidRPr="006A7375" w:rsidRDefault="008B380D" w:rsidP="0007523D">
            <w:pPr>
              <w:ind w:left="1260" w:hanging="1260"/>
              <w:rPr>
                <w:b/>
                <w:bCs/>
                <w:sz w:val="16"/>
                <w:szCs w:val="16"/>
              </w:rPr>
            </w:pPr>
          </w:p>
        </w:tc>
      </w:tr>
      <w:tr w:rsidR="008B380D" w:rsidRPr="00432B76" w:rsidTr="0007523D">
        <w:trPr>
          <w:trHeight w:val="368"/>
          <w:tblHeader/>
        </w:trPr>
        <w:tc>
          <w:tcPr>
            <w:tcW w:w="1620" w:type="dxa"/>
            <w:shd w:val="clear" w:color="auto" w:fill="E6E6E6"/>
            <w:vAlign w:val="center"/>
          </w:tcPr>
          <w:p w:rsidR="008B380D" w:rsidRDefault="008B380D" w:rsidP="0007523D">
            <w:pPr>
              <w:jc w:val="center"/>
              <w:rPr>
                <w:rFonts w:ascii="Arial" w:eastAsia="宋体" w:hAnsi="Arial" w:cs="Arial"/>
                <w:sz w:val="16"/>
                <w:szCs w:val="16"/>
              </w:rPr>
            </w:pPr>
            <w:r>
              <w:rPr>
                <w:rFonts w:ascii="Arial" w:hAnsi="Arial" w:cs="Arial"/>
                <w:sz w:val="16"/>
                <w:szCs w:val="16"/>
              </w:rPr>
              <w:t>Local Concept Code</w:t>
            </w:r>
            <w:r>
              <w:rPr>
                <w:rFonts w:cs="Arial" w:hint="eastAsia"/>
                <w:sz w:val="16"/>
                <w:szCs w:val="16"/>
              </w:rPr>
              <w:t>值</w:t>
            </w:r>
          </w:p>
        </w:tc>
        <w:tc>
          <w:tcPr>
            <w:tcW w:w="3330" w:type="dxa"/>
            <w:shd w:val="clear" w:color="auto" w:fill="E6E6E6"/>
            <w:vAlign w:val="center"/>
          </w:tcPr>
          <w:p w:rsidR="008B380D" w:rsidRDefault="008B380D" w:rsidP="0007523D">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690" w:type="dxa"/>
            <w:shd w:val="clear" w:color="auto" w:fill="E6E6E6"/>
          </w:tcPr>
          <w:p w:rsidR="008B380D" w:rsidRDefault="008B380D" w:rsidP="0007523D">
            <w:pPr>
              <w:rPr>
                <w:rFonts w:ascii="Arial" w:eastAsia="宋体" w:hAnsi="Arial" w:cs="Arial"/>
                <w:sz w:val="16"/>
                <w:szCs w:val="16"/>
              </w:rPr>
            </w:pPr>
            <w:r>
              <w:rPr>
                <w:rFonts w:ascii="Arial" w:hAnsi="Arial" w:cs="Arial"/>
                <w:sz w:val="16"/>
                <w:szCs w:val="16"/>
              </w:rPr>
              <w:t>Local Code System OID/ID</w:t>
            </w:r>
          </w:p>
          <w:p w:rsidR="008B380D" w:rsidRPr="00432B76" w:rsidRDefault="008B380D" w:rsidP="0007523D">
            <w:pPr>
              <w:rPr>
                <w:b/>
                <w:bCs/>
                <w:sz w:val="16"/>
                <w:szCs w:val="16"/>
              </w:rPr>
            </w:pPr>
          </w:p>
        </w:tc>
      </w:tr>
      <w:tr w:rsidR="00715B44" w:rsidRPr="00432B76" w:rsidTr="00A33A05">
        <w:tc>
          <w:tcPr>
            <w:tcW w:w="1620" w:type="dxa"/>
          </w:tcPr>
          <w:p w:rsidR="00715B44" w:rsidRPr="00715B44" w:rsidRDefault="00715B44" w:rsidP="00715B44">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r w:rsidR="00715B44" w:rsidRPr="00432B76" w:rsidTr="00A33A05">
        <w:tc>
          <w:tcPr>
            <w:tcW w:w="162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r w:rsidR="00715B44" w:rsidRPr="00432B76" w:rsidTr="00A33A05">
        <w:tc>
          <w:tcPr>
            <w:tcW w:w="162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330" w:type="dxa"/>
          </w:tcPr>
          <w:p w:rsidR="00715B44" w:rsidRPr="00715B44" w:rsidRDefault="00715B44" w:rsidP="00BE47AE">
            <w:pPr>
              <w:widowControl/>
              <w:rPr>
                <w:rFonts w:ascii="Times New Roman" w:eastAsia="宋体" w:hAnsi="Times New Roman" w:cs="Times New Roman"/>
                <w:color w:val="000000"/>
                <w:kern w:val="0"/>
                <w:sz w:val="20"/>
                <w:szCs w:val="20"/>
              </w:rPr>
            </w:pPr>
          </w:p>
        </w:tc>
        <w:tc>
          <w:tcPr>
            <w:tcW w:w="3690" w:type="dxa"/>
          </w:tcPr>
          <w:p w:rsidR="00715B44" w:rsidRPr="00432B76" w:rsidRDefault="00715B44" w:rsidP="0007523D">
            <w:pPr>
              <w:ind w:left="1260" w:hanging="1260"/>
              <w:rPr>
                <w:b/>
                <w:bCs/>
                <w:sz w:val="16"/>
                <w:szCs w:val="16"/>
              </w:rPr>
            </w:pPr>
          </w:p>
        </w:tc>
      </w:tr>
    </w:tbl>
    <w:p w:rsidR="00715B44" w:rsidRDefault="00715B44"/>
    <w:tbl>
      <w:tblPr>
        <w:tblStyle w:val="a5"/>
        <w:tblW w:w="8522" w:type="dxa"/>
        <w:tblLook w:val="04A0"/>
      </w:tblPr>
      <w:tblGrid>
        <w:gridCol w:w="8522"/>
      </w:tblGrid>
      <w:tr w:rsidR="00D04E9E" w:rsidTr="00D04E9E">
        <w:tc>
          <w:tcPr>
            <w:tcW w:w="8522" w:type="dxa"/>
          </w:tcPr>
          <w:p w:rsidR="0056251A" w:rsidRDefault="0056251A" w:rsidP="0056251A">
            <w:r>
              <w:t xml:space="preserve">            &lt;observation classCode="OBS" moodCode="EVN"&gt;</w:t>
            </w:r>
          </w:p>
          <w:p w:rsidR="0056251A" w:rsidRDefault="0056251A" w:rsidP="0056251A">
            <w:r>
              <w:t xml:space="preserve">                &lt;templateId  root=” Entry_template_Root_OID.2”&gt;</w:t>
            </w:r>
          </w:p>
          <w:p w:rsidR="0056251A" w:rsidRDefault="0056251A" w:rsidP="0056251A">
            <w:r>
              <w:rPr>
                <w:rFonts w:hint="eastAsia"/>
              </w:rPr>
              <w:t xml:space="preserve">                &lt;code code="HDSD00.01.016" codeSystem="EHRDATASET_OID"  codeSystemName="</w:t>
            </w:r>
            <w:r>
              <w:rPr>
                <w:rFonts w:hint="eastAsia"/>
              </w:rPr>
              <w:t>城乡居民健康档案基本数据集</w:t>
            </w:r>
            <w:r>
              <w:rPr>
                <w:rFonts w:hint="eastAsia"/>
              </w:rPr>
              <w:t>"" displayName="</w:t>
            </w:r>
            <w:r>
              <w:rPr>
                <w:rFonts w:hint="eastAsia"/>
              </w:rPr>
              <w:t>职业类别代码</w:t>
            </w:r>
            <w:r>
              <w:rPr>
                <w:rFonts w:hint="eastAsia"/>
              </w:rPr>
              <w:t xml:space="preserve">" /&gt; </w:t>
            </w:r>
          </w:p>
          <w:p w:rsidR="0056251A" w:rsidRDefault="0056251A" w:rsidP="0056251A">
            <w:r>
              <w:rPr>
                <w:rFonts w:hint="eastAsia"/>
              </w:rPr>
              <w:t xml:space="preserve">                &lt;value xsi:type="CD" code="128" codeSystem="GB/T 6565-2009" codeSystemName="</w:t>
            </w:r>
            <w:r>
              <w:rPr>
                <w:rFonts w:hint="eastAsia"/>
              </w:rPr>
              <w:t>职业分类与代码</w:t>
            </w:r>
            <w:r>
              <w:rPr>
                <w:rFonts w:hint="eastAsia"/>
              </w:rPr>
              <w:t>" codeSystemVersion="1999" displayName="</w:t>
            </w:r>
            <w:r>
              <w:rPr>
                <w:rFonts w:hint="eastAsia"/>
              </w:rPr>
              <w:t>医学科学研究人员</w:t>
            </w:r>
            <w:r>
              <w:rPr>
                <w:rFonts w:hint="eastAsia"/>
              </w:rPr>
              <w:t xml:space="preserve">" /&gt; </w:t>
            </w:r>
          </w:p>
          <w:p w:rsidR="00D04E9E" w:rsidRDefault="0056251A" w:rsidP="0056251A">
            <w:r>
              <w:t xml:space="preserve">            &lt;/observation&gt;</w:t>
            </w:r>
          </w:p>
        </w:tc>
      </w:tr>
    </w:tbl>
    <w:p w:rsidR="00EB5F97" w:rsidRDefault="00EB5F97"/>
    <w:p w:rsidR="0044501E" w:rsidRDefault="0044501E"/>
    <w:sectPr w:rsidR="0044501E" w:rsidSect="00DB04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530" w:rsidRDefault="005E0530" w:rsidP="00B04D62">
      <w:r>
        <w:separator/>
      </w:r>
    </w:p>
  </w:endnote>
  <w:endnote w:type="continuationSeparator" w:id="0">
    <w:p w:rsidR="005E0530" w:rsidRDefault="005E0530" w:rsidP="00B04D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530" w:rsidRDefault="005E0530" w:rsidP="00B04D62">
      <w:r>
        <w:separator/>
      </w:r>
    </w:p>
  </w:footnote>
  <w:footnote w:type="continuationSeparator" w:id="0">
    <w:p w:rsidR="005E0530" w:rsidRDefault="005E0530" w:rsidP="00B04D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D62"/>
    <w:rsid w:val="00064158"/>
    <w:rsid w:val="00070F99"/>
    <w:rsid w:val="000A1801"/>
    <w:rsid w:val="000A762D"/>
    <w:rsid w:val="000B26DF"/>
    <w:rsid w:val="000E253B"/>
    <w:rsid w:val="000F11EC"/>
    <w:rsid w:val="00146A99"/>
    <w:rsid w:val="00184E3C"/>
    <w:rsid w:val="001B317C"/>
    <w:rsid w:val="001E7F4D"/>
    <w:rsid w:val="001F00BC"/>
    <w:rsid w:val="001F389A"/>
    <w:rsid w:val="002143CE"/>
    <w:rsid w:val="00247EE4"/>
    <w:rsid w:val="00256E1B"/>
    <w:rsid w:val="0028056E"/>
    <w:rsid w:val="0029682A"/>
    <w:rsid w:val="002A0EA1"/>
    <w:rsid w:val="002B1340"/>
    <w:rsid w:val="002B7197"/>
    <w:rsid w:val="002C6ECB"/>
    <w:rsid w:val="002D1B23"/>
    <w:rsid w:val="00311CE7"/>
    <w:rsid w:val="00335BFC"/>
    <w:rsid w:val="003553B4"/>
    <w:rsid w:val="003707D0"/>
    <w:rsid w:val="003A02BD"/>
    <w:rsid w:val="003A4FE4"/>
    <w:rsid w:val="003A5FD7"/>
    <w:rsid w:val="003B23AC"/>
    <w:rsid w:val="003B2723"/>
    <w:rsid w:val="003D4AE6"/>
    <w:rsid w:val="003E18BB"/>
    <w:rsid w:val="003E2094"/>
    <w:rsid w:val="003F05FA"/>
    <w:rsid w:val="003F4EED"/>
    <w:rsid w:val="003F4F7B"/>
    <w:rsid w:val="004220BC"/>
    <w:rsid w:val="00432B76"/>
    <w:rsid w:val="00441182"/>
    <w:rsid w:val="004442EC"/>
    <w:rsid w:val="0044501E"/>
    <w:rsid w:val="00492344"/>
    <w:rsid w:val="004F04D3"/>
    <w:rsid w:val="00552D89"/>
    <w:rsid w:val="00562151"/>
    <w:rsid w:val="0056251A"/>
    <w:rsid w:val="005B171F"/>
    <w:rsid w:val="005C140A"/>
    <w:rsid w:val="005E0530"/>
    <w:rsid w:val="0060649D"/>
    <w:rsid w:val="006141DA"/>
    <w:rsid w:val="00623839"/>
    <w:rsid w:val="006A0634"/>
    <w:rsid w:val="006A5707"/>
    <w:rsid w:val="006A7375"/>
    <w:rsid w:val="006F1D8F"/>
    <w:rsid w:val="00702A1F"/>
    <w:rsid w:val="00715B44"/>
    <w:rsid w:val="00737FBB"/>
    <w:rsid w:val="00754F28"/>
    <w:rsid w:val="00757A09"/>
    <w:rsid w:val="00763A1F"/>
    <w:rsid w:val="0077598D"/>
    <w:rsid w:val="00776DD8"/>
    <w:rsid w:val="007A4DF3"/>
    <w:rsid w:val="007D0917"/>
    <w:rsid w:val="007D5729"/>
    <w:rsid w:val="00805395"/>
    <w:rsid w:val="00852398"/>
    <w:rsid w:val="00865C21"/>
    <w:rsid w:val="0089289D"/>
    <w:rsid w:val="008A33C5"/>
    <w:rsid w:val="008A3749"/>
    <w:rsid w:val="008B380D"/>
    <w:rsid w:val="008C7372"/>
    <w:rsid w:val="00953922"/>
    <w:rsid w:val="00985ADD"/>
    <w:rsid w:val="009B3199"/>
    <w:rsid w:val="00A03899"/>
    <w:rsid w:val="00A05814"/>
    <w:rsid w:val="00A13408"/>
    <w:rsid w:val="00A36F6A"/>
    <w:rsid w:val="00A47035"/>
    <w:rsid w:val="00A52A0F"/>
    <w:rsid w:val="00A6158F"/>
    <w:rsid w:val="00AC34DA"/>
    <w:rsid w:val="00AD303E"/>
    <w:rsid w:val="00AD7B86"/>
    <w:rsid w:val="00AE6699"/>
    <w:rsid w:val="00AF4CE8"/>
    <w:rsid w:val="00B04D62"/>
    <w:rsid w:val="00B24B18"/>
    <w:rsid w:val="00B2749B"/>
    <w:rsid w:val="00B46362"/>
    <w:rsid w:val="00B874DA"/>
    <w:rsid w:val="00BB0C45"/>
    <w:rsid w:val="00BB79A2"/>
    <w:rsid w:val="00BD77C3"/>
    <w:rsid w:val="00C039E4"/>
    <w:rsid w:val="00C139D2"/>
    <w:rsid w:val="00CC0849"/>
    <w:rsid w:val="00D04E9E"/>
    <w:rsid w:val="00D10FE7"/>
    <w:rsid w:val="00D24C5C"/>
    <w:rsid w:val="00D54375"/>
    <w:rsid w:val="00D627D9"/>
    <w:rsid w:val="00D63782"/>
    <w:rsid w:val="00D81BF8"/>
    <w:rsid w:val="00DA7C4E"/>
    <w:rsid w:val="00DB041F"/>
    <w:rsid w:val="00DB4F8E"/>
    <w:rsid w:val="00DB6995"/>
    <w:rsid w:val="00DF757B"/>
    <w:rsid w:val="00E061CB"/>
    <w:rsid w:val="00E12279"/>
    <w:rsid w:val="00E42B8C"/>
    <w:rsid w:val="00E440DE"/>
    <w:rsid w:val="00E55A68"/>
    <w:rsid w:val="00E65438"/>
    <w:rsid w:val="00E728FA"/>
    <w:rsid w:val="00EA3585"/>
    <w:rsid w:val="00EA7917"/>
    <w:rsid w:val="00EB5F97"/>
    <w:rsid w:val="00EB72F8"/>
    <w:rsid w:val="00F00574"/>
    <w:rsid w:val="00F16BF2"/>
    <w:rsid w:val="00F71C12"/>
    <w:rsid w:val="00F81EB7"/>
    <w:rsid w:val="00F90E7F"/>
    <w:rsid w:val="00F92700"/>
    <w:rsid w:val="00F945E6"/>
    <w:rsid w:val="00FA3796"/>
    <w:rsid w:val="00FB7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62"/>
    <w:pPr>
      <w:widowControl w:val="0"/>
      <w:jc w:val="both"/>
    </w:pPr>
  </w:style>
  <w:style w:type="paragraph" w:styleId="5">
    <w:name w:val="heading 5"/>
    <w:basedOn w:val="a"/>
    <w:next w:val="a"/>
    <w:link w:val="5Char"/>
    <w:uiPriority w:val="9"/>
    <w:semiHidden/>
    <w:unhideWhenUsed/>
    <w:qFormat/>
    <w:rsid w:val="00F90E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62"/>
    <w:rPr>
      <w:sz w:val="18"/>
      <w:szCs w:val="18"/>
    </w:rPr>
  </w:style>
  <w:style w:type="paragraph" w:styleId="a4">
    <w:name w:val="footer"/>
    <w:basedOn w:val="a"/>
    <w:link w:val="Char0"/>
    <w:uiPriority w:val="99"/>
    <w:semiHidden/>
    <w:unhideWhenUsed/>
    <w:rsid w:val="00B04D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62"/>
    <w:rPr>
      <w:sz w:val="18"/>
      <w:szCs w:val="18"/>
    </w:rPr>
  </w:style>
  <w:style w:type="table" w:styleId="a5">
    <w:name w:val="Table Grid"/>
    <w:basedOn w:val="a1"/>
    <w:uiPriority w:val="59"/>
    <w:rsid w:val="00B04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E12279"/>
    <w:rPr>
      <w:rFonts w:ascii="Courier New" w:hAnsi="Courier New" w:cs="Courier New"/>
      <w:sz w:val="20"/>
      <w:szCs w:val="20"/>
    </w:rPr>
  </w:style>
  <w:style w:type="character" w:customStyle="1" w:styleId="HTMLChar">
    <w:name w:val="HTML 预设格式 Char"/>
    <w:basedOn w:val="a0"/>
    <w:link w:val="HTML"/>
    <w:uiPriority w:val="99"/>
    <w:semiHidden/>
    <w:rsid w:val="00E12279"/>
    <w:rPr>
      <w:rFonts w:ascii="Courier New" w:hAnsi="Courier New" w:cs="Courier New"/>
      <w:sz w:val="20"/>
      <w:szCs w:val="20"/>
    </w:rPr>
  </w:style>
  <w:style w:type="character" w:styleId="a6">
    <w:name w:val="Hyperlink"/>
    <w:basedOn w:val="a0"/>
    <w:uiPriority w:val="99"/>
    <w:unhideWhenUsed/>
    <w:rsid w:val="009B3199"/>
    <w:rPr>
      <w:color w:val="0000FF" w:themeColor="hyperlink"/>
      <w:u w:val="single"/>
    </w:rPr>
  </w:style>
  <w:style w:type="character" w:customStyle="1" w:styleId="5Char">
    <w:name w:val="标题 5 Char"/>
    <w:basedOn w:val="a0"/>
    <w:link w:val="5"/>
    <w:uiPriority w:val="9"/>
    <w:semiHidden/>
    <w:rsid w:val="00F90E7F"/>
    <w:rPr>
      <w:b/>
      <w:bCs/>
      <w:sz w:val="28"/>
      <w:szCs w:val="28"/>
    </w:rPr>
  </w:style>
</w:styles>
</file>

<file path=word/webSettings.xml><?xml version="1.0" encoding="utf-8"?>
<w:webSettings xmlns:r="http://schemas.openxmlformats.org/officeDocument/2006/relationships" xmlns:w="http://schemas.openxmlformats.org/wordprocessingml/2006/main">
  <w:divs>
    <w:div w:id="31616223">
      <w:bodyDiv w:val="1"/>
      <w:marLeft w:val="0"/>
      <w:marRight w:val="0"/>
      <w:marTop w:val="0"/>
      <w:marBottom w:val="0"/>
      <w:divBdr>
        <w:top w:val="none" w:sz="0" w:space="0" w:color="auto"/>
        <w:left w:val="none" w:sz="0" w:space="0" w:color="auto"/>
        <w:bottom w:val="none" w:sz="0" w:space="0" w:color="auto"/>
        <w:right w:val="none" w:sz="0" w:space="0" w:color="auto"/>
      </w:divBdr>
    </w:div>
    <w:div w:id="76096327">
      <w:bodyDiv w:val="1"/>
      <w:marLeft w:val="0"/>
      <w:marRight w:val="0"/>
      <w:marTop w:val="0"/>
      <w:marBottom w:val="0"/>
      <w:divBdr>
        <w:top w:val="none" w:sz="0" w:space="0" w:color="auto"/>
        <w:left w:val="none" w:sz="0" w:space="0" w:color="auto"/>
        <w:bottom w:val="none" w:sz="0" w:space="0" w:color="auto"/>
        <w:right w:val="none" w:sz="0" w:space="0" w:color="auto"/>
      </w:divBdr>
    </w:div>
    <w:div w:id="111369407">
      <w:bodyDiv w:val="1"/>
      <w:marLeft w:val="0"/>
      <w:marRight w:val="0"/>
      <w:marTop w:val="0"/>
      <w:marBottom w:val="0"/>
      <w:divBdr>
        <w:top w:val="none" w:sz="0" w:space="0" w:color="auto"/>
        <w:left w:val="none" w:sz="0" w:space="0" w:color="auto"/>
        <w:bottom w:val="none" w:sz="0" w:space="0" w:color="auto"/>
        <w:right w:val="none" w:sz="0" w:space="0" w:color="auto"/>
      </w:divBdr>
    </w:div>
    <w:div w:id="116147978">
      <w:bodyDiv w:val="1"/>
      <w:marLeft w:val="0"/>
      <w:marRight w:val="0"/>
      <w:marTop w:val="0"/>
      <w:marBottom w:val="0"/>
      <w:divBdr>
        <w:top w:val="none" w:sz="0" w:space="0" w:color="auto"/>
        <w:left w:val="none" w:sz="0" w:space="0" w:color="auto"/>
        <w:bottom w:val="none" w:sz="0" w:space="0" w:color="auto"/>
        <w:right w:val="none" w:sz="0" w:space="0" w:color="auto"/>
      </w:divBdr>
    </w:div>
    <w:div w:id="154808302">
      <w:bodyDiv w:val="1"/>
      <w:marLeft w:val="0"/>
      <w:marRight w:val="0"/>
      <w:marTop w:val="0"/>
      <w:marBottom w:val="0"/>
      <w:divBdr>
        <w:top w:val="none" w:sz="0" w:space="0" w:color="auto"/>
        <w:left w:val="none" w:sz="0" w:space="0" w:color="auto"/>
        <w:bottom w:val="none" w:sz="0" w:space="0" w:color="auto"/>
        <w:right w:val="none" w:sz="0" w:space="0" w:color="auto"/>
      </w:divBdr>
    </w:div>
    <w:div w:id="201016167">
      <w:bodyDiv w:val="1"/>
      <w:marLeft w:val="0"/>
      <w:marRight w:val="0"/>
      <w:marTop w:val="0"/>
      <w:marBottom w:val="0"/>
      <w:divBdr>
        <w:top w:val="none" w:sz="0" w:space="0" w:color="auto"/>
        <w:left w:val="none" w:sz="0" w:space="0" w:color="auto"/>
        <w:bottom w:val="none" w:sz="0" w:space="0" w:color="auto"/>
        <w:right w:val="none" w:sz="0" w:space="0" w:color="auto"/>
      </w:divBdr>
    </w:div>
    <w:div w:id="303199562">
      <w:bodyDiv w:val="1"/>
      <w:marLeft w:val="0"/>
      <w:marRight w:val="0"/>
      <w:marTop w:val="0"/>
      <w:marBottom w:val="0"/>
      <w:divBdr>
        <w:top w:val="none" w:sz="0" w:space="0" w:color="auto"/>
        <w:left w:val="none" w:sz="0" w:space="0" w:color="auto"/>
        <w:bottom w:val="none" w:sz="0" w:space="0" w:color="auto"/>
        <w:right w:val="none" w:sz="0" w:space="0" w:color="auto"/>
      </w:divBdr>
    </w:div>
    <w:div w:id="373581071">
      <w:bodyDiv w:val="1"/>
      <w:marLeft w:val="0"/>
      <w:marRight w:val="0"/>
      <w:marTop w:val="0"/>
      <w:marBottom w:val="0"/>
      <w:divBdr>
        <w:top w:val="none" w:sz="0" w:space="0" w:color="auto"/>
        <w:left w:val="none" w:sz="0" w:space="0" w:color="auto"/>
        <w:bottom w:val="none" w:sz="0" w:space="0" w:color="auto"/>
        <w:right w:val="none" w:sz="0" w:space="0" w:color="auto"/>
      </w:divBdr>
    </w:div>
    <w:div w:id="453183102">
      <w:bodyDiv w:val="1"/>
      <w:marLeft w:val="0"/>
      <w:marRight w:val="0"/>
      <w:marTop w:val="0"/>
      <w:marBottom w:val="0"/>
      <w:divBdr>
        <w:top w:val="none" w:sz="0" w:space="0" w:color="auto"/>
        <w:left w:val="none" w:sz="0" w:space="0" w:color="auto"/>
        <w:bottom w:val="none" w:sz="0" w:space="0" w:color="auto"/>
        <w:right w:val="none" w:sz="0" w:space="0" w:color="auto"/>
      </w:divBdr>
    </w:div>
    <w:div w:id="644745763">
      <w:bodyDiv w:val="1"/>
      <w:marLeft w:val="0"/>
      <w:marRight w:val="0"/>
      <w:marTop w:val="0"/>
      <w:marBottom w:val="0"/>
      <w:divBdr>
        <w:top w:val="none" w:sz="0" w:space="0" w:color="auto"/>
        <w:left w:val="none" w:sz="0" w:space="0" w:color="auto"/>
        <w:bottom w:val="none" w:sz="0" w:space="0" w:color="auto"/>
        <w:right w:val="none" w:sz="0" w:space="0" w:color="auto"/>
      </w:divBdr>
    </w:div>
    <w:div w:id="687606620">
      <w:bodyDiv w:val="1"/>
      <w:marLeft w:val="0"/>
      <w:marRight w:val="0"/>
      <w:marTop w:val="0"/>
      <w:marBottom w:val="0"/>
      <w:divBdr>
        <w:top w:val="none" w:sz="0" w:space="0" w:color="auto"/>
        <w:left w:val="none" w:sz="0" w:space="0" w:color="auto"/>
        <w:bottom w:val="none" w:sz="0" w:space="0" w:color="auto"/>
        <w:right w:val="none" w:sz="0" w:space="0" w:color="auto"/>
      </w:divBdr>
    </w:div>
    <w:div w:id="694771527">
      <w:bodyDiv w:val="1"/>
      <w:marLeft w:val="0"/>
      <w:marRight w:val="0"/>
      <w:marTop w:val="0"/>
      <w:marBottom w:val="0"/>
      <w:divBdr>
        <w:top w:val="none" w:sz="0" w:space="0" w:color="auto"/>
        <w:left w:val="none" w:sz="0" w:space="0" w:color="auto"/>
        <w:bottom w:val="none" w:sz="0" w:space="0" w:color="auto"/>
        <w:right w:val="none" w:sz="0" w:space="0" w:color="auto"/>
      </w:divBdr>
    </w:div>
    <w:div w:id="717778037">
      <w:bodyDiv w:val="1"/>
      <w:marLeft w:val="0"/>
      <w:marRight w:val="0"/>
      <w:marTop w:val="0"/>
      <w:marBottom w:val="0"/>
      <w:divBdr>
        <w:top w:val="none" w:sz="0" w:space="0" w:color="auto"/>
        <w:left w:val="none" w:sz="0" w:space="0" w:color="auto"/>
        <w:bottom w:val="none" w:sz="0" w:space="0" w:color="auto"/>
        <w:right w:val="none" w:sz="0" w:space="0" w:color="auto"/>
      </w:divBdr>
    </w:div>
    <w:div w:id="745957874">
      <w:bodyDiv w:val="1"/>
      <w:marLeft w:val="0"/>
      <w:marRight w:val="0"/>
      <w:marTop w:val="0"/>
      <w:marBottom w:val="0"/>
      <w:divBdr>
        <w:top w:val="none" w:sz="0" w:space="0" w:color="auto"/>
        <w:left w:val="none" w:sz="0" w:space="0" w:color="auto"/>
        <w:bottom w:val="none" w:sz="0" w:space="0" w:color="auto"/>
        <w:right w:val="none" w:sz="0" w:space="0" w:color="auto"/>
      </w:divBdr>
    </w:div>
    <w:div w:id="752121048">
      <w:bodyDiv w:val="1"/>
      <w:marLeft w:val="0"/>
      <w:marRight w:val="0"/>
      <w:marTop w:val="0"/>
      <w:marBottom w:val="0"/>
      <w:divBdr>
        <w:top w:val="none" w:sz="0" w:space="0" w:color="auto"/>
        <w:left w:val="none" w:sz="0" w:space="0" w:color="auto"/>
        <w:bottom w:val="none" w:sz="0" w:space="0" w:color="auto"/>
        <w:right w:val="none" w:sz="0" w:space="0" w:color="auto"/>
      </w:divBdr>
    </w:div>
    <w:div w:id="935594199">
      <w:bodyDiv w:val="1"/>
      <w:marLeft w:val="0"/>
      <w:marRight w:val="0"/>
      <w:marTop w:val="0"/>
      <w:marBottom w:val="0"/>
      <w:divBdr>
        <w:top w:val="none" w:sz="0" w:space="0" w:color="auto"/>
        <w:left w:val="none" w:sz="0" w:space="0" w:color="auto"/>
        <w:bottom w:val="none" w:sz="0" w:space="0" w:color="auto"/>
        <w:right w:val="none" w:sz="0" w:space="0" w:color="auto"/>
      </w:divBdr>
    </w:div>
    <w:div w:id="961689079">
      <w:bodyDiv w:val="1"/>
      <w:marLeft w:val="0"/>
      <w:marRight w:val="0"/>
      <w:marTop w:val="0"/>
      <w:marBottom w:val="0"/>
      <w:divBdr>
        <w:top w:val="none" w:sz="0" w:space="0" w:color="auto"/>
        <w:left w:val="none" w:sz="0" w:space="0" w:color="auto"/>
        <w:bottom w:val="none" w:sz="0" w:space="0" w:color="auto"/>
        <w:right w:val="none" w:sz="0" w:space="0" w:color="auto"/>
      </w:divBdr>
    </w:div>
    <w:div w:id="1001543381">
      <w:bodyDiv w:val="1"/>
      <w:marLeft w:val="0"/>
      <w:marRight w:val="0"/>
      <w:marTop w:val="0"/>
      <w:marBottom w:val="0"/>
      <w:divBdr>
        <w:top w:val="none" w:sz="0" w:space="0" w:color="auto"/>
        <w:left w:val="none" w:sz="0" w:space="0" w:color="auto"/>
        <w:bottom w:val="none" w:sz="0" w:space="0" w:color="auto"/>
        <w:right w:val="none" w:sz="0" w:space="0" w:color="auto"/>
      </w:divBdr>
    </w:div>
    <w:div w:id="1060058229">
      <w:bodyDiv w:val="1"/>
      <w:marLeft w:val="0"/>
      <w:marRight w:val="0"/>
      <w:marTop w:val="0"/>
      <w:marBottom w:val="0"/>
      <w:divBdr>
        <w:top w:val="none" w:sz="0" w:space="0" w:color="auto"/>
        <w:left w:val="none" w:sz="0" w:space="0" w:color="auto"/>
        <w:bottom w:val="none" w:sz="0" w:space="0" w:color="auto"/>
        <w:right w:val="none" w:sz="0" w:space="0" w:color="auto"/>
      </w:divBdr>
    </w:div>
    <w:div w:id="1096898319">
      <w:bodyDiv w:val="1"/>
      <w:marLeft w:val="0"/>
      <w:marRight w:val="0"/>
      <w:marTop w:val="0"/>
      <w:marBottom w:val="0"/>
      <w:divBdr>
        <w:top w:val="none" w:sz="0" w:space="0" w:color="auto"/>
        <w:left w:val="none" w:sz="0" w:space="0" w:color="auto"/>
        <w:bottom w:val="none" w:sz="0" w:space="0" w:color="auto"/>
        <w:right w:val="none" w:sz="0" w:space="0" w:color="auto"/>
      </w:divBdr>
    </w:div>
    <w:div w:id="1113087665">
      <w:bodyDiv w:val="1"/>
      <w:marLeft w:val="0"/>
      <w:marRight w:val="0"/>
      <w:marTop w:val="0"/>
      <w:marBottom w:val="0"/>
      <w:divBdr>
        <w:top w:val="none" w:sz="0" w:space="0" w:color="auto"/>
        <w:left w:val="none" w:sz="0" w:space="0" w:color="auto"/>
        <w:bottom w:val="none" w:sz="0" w:space="0" w:color="auto"/>
        <w:right w:val="none" w:sz="0" w:space="0" w:color="auto"/>
      </w:divBdr>
    </w:div>
    <w:div w:id="1115058986">
      <w:bodyDiv w:val="1"/>
      <w:marLeft w:val="0"/>
      <w:marRight w:val="0"/>
      <w:marTop w:val="0"/>
      <w:marBottom w:val="0"/>
      <w:divBdr>
        <w:top w:val="none" w:sz="0" w:space="0" w:color="auto"/>
        <w:left w:val="none" w:sz="0" w:space="0" w:color="auto"/>
        <w:bottom w:val="none" w:sz="0" w:space="0" w:color="auto"/>
        <w:right w:val="none" w:sz="0" w:space="0" w:color="auto"/>
      </w:divBdr>
    </w:div>
    <w:div w:id="1151212189">
      <w:bodyDiv w:val="1"/>
      <w:marLeft w:val="0"/>
      <w:marRight w:val="0"/>
      <w:marTop w:val="0"/>
      <w:marBottom w:val="0"/>
      <w:divBdr>
        <w:top w:val="none" w:sz="0" w:space="0" w:color="auto"/>
        <w:left w:val="none" w:sz="0" w:space="0" w:color="auto"/>
        <w:bottom w:val="none" w:sz="0" w:space="0" w:color="auto"/>
        <w:right w:val="none" w:sz="0" w:space="0" w:color="auto"/>
      </w:divBdr>
    </w:div>
    <w:div w:id="1197474020">
      <w:bodyDiv w:val="1"/>
      <w:marLeft w:val="0"/>
      <w:marRight w:val="0"/>
      <w:marTop w:val="0"/>
      <w:marBottom w:val="0"/>
      <w:divBdr>
        <w:top w:val="none" w:sz="0" w:space="0" w:color="auto"/>
        <w:left w:val="none" w:sz="0" w:space="0" w:color="auto"/>
        <w:bottom w:val="none" w:sz="0" w:space="0" w:color="auto"/>
        <w:right w:val="none" w:sz="0" w:space="0" w:color="auto"/>
      </w:divBdr>
    </w:div>
    <w:div w:id="1198197394">
      <w:bodyDiv w:val="1"/>
      <w:marLeft w:val="0"/>
      <w:marRight w:val="0"/>
      <w:marTop w:val="0"/>
      <w:marBottom w:val="0"/>
      <w:divBdr>
        <w:top w:val="none" w:sz="0" w:space="0" w:color="auto"/>
        <w:left w:val="none" w:sz="0" w:space="0" w:color="auto"/>
        <w:bottom w:val="none" w:sz="0" w:space="0" w:color="auto"/>
        <w:right w:val="none" w:sz="0" w:space="0" w:color="auto"/>
      </w:divBdr>
    </w:div>
    <w:div w:id="1208495351">
      <w:bodyDiv w:val="1"/>
      <w:marLeft w:val="0"/>
      <w:marRight w:val="0"/>
      <w:marTop w:val="0"/>
      <w:marBottom w:val="0"/>
      <w:divBdr>
        <w:top w:val="none" w:sz="0" w:space="0" w:color="auto"/>
        <w:left w:val="none" w:sz="0" w:space="0" w:color="auto"/>
        <w:bottom w:val="none" w:sz="0" w:space="0" w:color="auto"/>
        <w:right w:val="none" w:sz="0" w:space="0" w:color="auto"/>
      </w:divBdr>
    </w:div>
    <w:div w:id="1276599743">
      <w:bodyDiv w:val="1"/>
      <w:marLeft w:val="0"/>
      <w:marRight w:val="0"/>
      <w:marTop w:val="0"/>
      <w:marBottom w:val="0"/>
      <w:divBdr>
        <w:top w:val="none" w:sz="0" w:space="0" w:color="auto"/>
        <w:left w:val="none" w:sz="0" w:space="0" w:color="auto"/>
        <w:bottom w:val="none" w:sz="0" w:space="0" w:color="auto"/>
        <w:right w:val="none" w:sz="0" w:space="0" w:color="auto"/>
      </w:divBdr>
    </w:div>
    <w:div w:id="1284270001">
      <w:bodyDiv w:val="1"/>
      <w:marLeft w:val="0"/>
      <w:marRight w:val="0"/>
      <w:marTop w:val="0"/>
      <w:marBottom w:val="0"/>
      <w:divBdr>
        <w:top w:val="none" w:sz="0" w:space="0" w:color="auto"/>
        <w:left w:val="none" w:sz="0" w:space="0" w:color="auto"/>
        <w:bottom w:val="none" w:sz="0" w:space="0" w:color="auto"/>
        <w:right w:val="none" w:sz="0" w:space="0" w:color="auto"/>
      </w:divBdr>
    </w:div>
    <w:div w:id="1288657589">
      <w:bodyDiv w:val="1"/>
      <w:marLeft w:val="0"/>
      <w:marRight w:val="0"/>
      <w:marTop w:val="0"/>
      <w:marBottom w:val="0"/>
      <w:divBdr>
        <w:top w:val="none" w:sz="0" w:space="0" w:color="auto"/>
        <w:left w:val="none" w:sz="0" w:space="0" w:color="auto"/>
        <w:bottom w:val="none" w:sz="0" w:space="0" w:color="auto"/>
        <w:right w:val="none" w:sz="0" w:space="0" w:color="auto"/>
      </w:divBdr>
    </w:div>
    <w:div w:id="1330786214">
      <w:bodyDiv w:val="1"/>
      <w:marLeft w:val="0"/>
      <w:marRight w:val="0"/>
      <w:marTop w:val="0"/>
      <w:marBottom w:val="0"/>
      <w:divBdr>
        <w:top w:val="none" w:sz="0" w:space="0" w:color="auto"/>
        <w:left w:val="none" w:sz="0" w:space="0" w:color="auto"/>
        <w:bottom w:val="none" w:sz="0" w:space="0" w:color="auto"/>
        <w:right w:val="none" w:sz="0" w:space="0" w:color="auto"/>
      </w:divBdr>
    </w:div>
    <w:div w:id="1378778989">
      <w:bodyDiv w:val="1"/>
      <w:marLeft w:val="0"/>
      <w:marRight w:val="0"/>
      <w:marTop w:val="0"/>
      <w:marBottom w:val="0"/>
      <w:divBdr>
        <w:top w:val="none" w:sz="0" w:space="0" w:color="auto"/>
        <w:left w:val="none" w:sz="0" w:space="0" w:color="auto"/>
        <w:bottom w:val="none" w:sz="0" w:space="0" w:color="auto"/>
        <w:right w:val="none" w:sz="0" w:space="0" w:color="auto"/>
      </w:divBdr>
    </w:div>
    <w:div w:id="1417942576">
      <w:bodyDiv w:val="1"/>
      <w:marLeft w:val="0"/>
      <w:marRight w:val="0"/>
      <w:marTop w:val="0"/>
      <w:marBottom w:val="0"/>
      <w:divBdr>
        <w:top w:val="none" w:sz="0" w:space="0" w:color="auto"/>
        <w:left w:val="none" w:sz="0" w:space="0" w:color="auto"/>
        <w:bottom w:val="none" w:sz="0" w:space="0" w:color="auto"/>
        <w:right w:val="none" w:sz="0" w:space="0" w:color="auto"/>
      </w:divBdr>
    </w:div>
    <w:div w:id="1456827189">
      <w:bodyDiv w:val="1"/>
      <w:marLeft w:val="0"/>
      <w:marRight w:val="0"/>
      <w:marTop w:val="0"/>
      <w:marBottom w:val="0"/>
      <w:divBdr>
        <w:top w:val="none" w:sz="0" w:space="0" w:color="auto"/>
        <w:left w:val="none" w:sz="0" w:space="0" w:color="auto"/>
        <w:bottom w:val="none" w:sz="0" w:space="0" w:color="auto"/>
        <w:right w:val="none" w:sz="0" w:space="0" w:color="auto"/>
      </w:divBdr>
    </w:div>
    <w:div w:id="1489010041">
      <w:bodyDiv w:val="1"/>
      <w:marLeft w:val="0"/>
      <w:marRight w:val="0"/>
      <w:marTop w:val="0"/>
      <w:marBottom w:val="0"/>
      <w:divBdr>
        <w:top w:val="none" w:sz="0" w:space="0" w:color="auto"/>
        <w:left w:val="none" w:sz="0" w:space="0" w:color="auto"/>
        <w:bottom w:val="none" w:sz="0" w:space="0" w:color="auto"/>
        <w:right w:val="none" w:sz="0" w:space="0" w:color="auto"/>
      </w:divBdr>
    </w:div>
    <w:div w:id="1514106463">
      <w:bodyDiv w:val="1"/>
      <w:marLeft w:val="0"/>
      <w:marRight w:val="0"/>
      <w:marTop w:val="0"/>
      <w:marBottom w:val="0"/>
      <w:divBdr>
        <w:top w:val="none" w:sz="0" w:space="0" w:color="auto"/>
        <w:left w:val="none" w:sz="0" w:space="0" w:color="auto"/>
        <w:bottom w:val="none" w:sz="0" w:space="0" w:color="auto"/>
        <w:right w:val="none" w:sz="0" w:space="0" w:color="auto"/>
      </w:divBdr>
    </w:div>
    <w:div w:id="1550261841">
      <w:bodyDiv w:val="1"/>
      <w:marLeft w:val="0"/>
      <w:marRight w:val="0"/>
      <w:marTop w:val="0"/>
      <w:marBottom w:val="0"/>
      <w:divBdr>
        <w:top w:val="none" w:sz="0" w:space="0" w:color="auto"/>
        <w:left w:val="none" w:sz="0" w:space="0" w:color="auto"/>
        <w:bottom w:val="none" w:sz="0" w:space="0" w:color="auto"/>
        <w:right w:val="none" w:sz="0" w:space="0" w:color="auto"/>
      </w:divBdr>
    </w:div>
    <w:div w:id="1596478929">
      <w:bodyDiv w:val="1"/>
      <w:marLeft w:val="0"/>
      <w:marRight w:val="0"/>
      <w:marTop w:val="0"/>
      <w:marBottom w:val="0"/>
      <w:divBdr>
        <w:top w:val="none" w:sz="0" w:space="0" w:color="auto"/>
        <w:left w:val="none" w:sz="0" w:space="0" w:color="auto"/>
        <w:bottom w:val="none" w:sz="0" w:space="0" w:color="auto"/>
        <w:right w:val="none" w:sz="0" w:space="0" w:color="auto"/>
      </w:divBdr>
    </w:div>
    <w:div w:id="1629780741">
      <w:bodyDiv w:val="1"/>
      <w:marLeft w:val="0"/>
      <w:marRight w:val="0"/>
      <w:marTop w:val="0"/>
      <w:marBottom w:val="0"/>
      <w:divBdr>
        <w:top w:val="none" w:sz="0" w:space="0" w:color="auto"/>
        <w:left w:val="none" w:sz="0" w:space="0" w:color="auto"/>
        <w:bottom w:val="none" w:sz="0" w:space="0" w:color="auto"/>
        <w:right w:val="none" w:sz="0" w:space="0" w:color="auto"/>
      </w:divBdr>
    </w:div>
    <w:div w:id="1646004990">
      <w:bodyDiv w:val="1"/>
      <w:marLeft w:val="0"/>
      <w:marRight w:val="0"/>
      <w:marTop w:val="0"/>
      <w:marBottom w:val="0"/>
      <w:divBdr>
        <w:top w:val="none" w:sz="0" w:space="0" w:color="auto"/>
        <w:left w:val="none" w:sz="0" w:space="0" w:color="auto"/>
        <w:bottom w:val="none" w:sz="0" w:space="0" w:color="auto"/>
        <w:right w:val="none" w:sz="0" w:space="0" w:color="auto"/>
      </w:divBdr>
    </w:div>
    <w:div w:id="1676883219">
      <w:bodyDiv w:val="1"/>
      <w:marLeft w:val="0"/>
      <w:marRight w:val="0"/>
      <w:marTop w:val="0"/>
      <w:marBottom w:val="0"/>
      <w:divBdr>
        <w:top w:val="none" w:sz="0" w:space="0" w:color="auto"/>
        <w:left w:val="none" w:sz="0" w:space="0" w:color="auto"/>
        <w:bottom w:val="none" w:sz="0" w:space="0" w:color="auto"/>
        <w:right w:val="none" w:sz="0" w:space="0" w:color="auto"/>
      </w:divBdr>
    </w:div>
    <w:div w:id="1687947572">
      <w:bodyDiv w:val="1"/>
      <w:marLeft w:val="0"/>
      <w:marRight w:val="0"/>
      <w:marTop w:val="0"/>
      <w:marBottom w:val="0"/>
      <w:divBdr>
        <w:top w:val="none" w:sz="0" w:space="0" w:color="auto"/>
        <w:left w:val="none" w:sz="0" w:space="0" w:color="auto"/>
        <w:bottom w:val="none" w:sz="0" w:space="0" w:color="auto"/>
        <w:right w:val="none" w:sz="0" w:space="0" w:color="auto"/>
      </w:divBdr>
    </w:div>
    <w:div w:id="1774550107">
      <w:bodyDiv w:val="1"/>
      <w:marLeft w:val="0"/>
      <w:marRight w:val="0"/>
      <w:marTop w:val="0"/>
      <w:marBottom w:val="0"/>
      <w:divBdr>
        <w:top w:val="none" w:sz="0" w:space="0" w:color="auto"/>
        <w:left w:val="none" w:sz="0" w:space="0" w:color="auto"/>
        <w:bottom w:val="none" w:sz="0" w:space="0" w:color="auto"/>
        <w:right w:val="none" w:sz="0" w:space="0" w:color="auto"/>
      </w:divBdr>
    </w:div>
    <w:div w:id="1797289011">
      <w:bodyDiv w:val="1"/>
      <w:marLeft w:val="0"/>
      <w:marRight w:val="0"/>
      <w:marTop w:val="0"/>
      <w:marBottom w:val="0"/>
      <w:divBdr>
        <w:top w:val="none" w:sz="0" w:space="0" w:color="auto"/>
        <w:left w:val="none" w:sz="0" w:space="0" w:color="auto"/>
        <w:bottom w:val="none" w:sz="0" w:space="0" w:color="auto"/>
        <w:right w:val="none" w:sz="0" w:space="0" w:color="auto"/>
      </w:divBdr>
    </w:div>
    <w:div w:id="1935475087">
      <w:bodyDiv w:val="1"/>
      <w:marLeft w:val="0"/>
      <w:marRight w:val="0"/>
      <w:marTop w:val="0"/>
      <w:marBottom w:val="0"/>
      <w:divBdr>
        <w:top w:val="none" w:sz="0" w:space="0" w:color="auto"/>
        <w:left w:val="none" w:sz="0" w:space="0" w:color="auto"/>
        <w:bottom w:val="none" w:sz="0" w:space="0" w:color="auto"/>
        <w:right w:val="none" w:sz="0" w:space="0" w:color="auto"/>
      </w:divBdr>
    </w:div>
    <w:div w:id="1936134370">
      <w:bodyDiv w:val="1"/>
      <w:marLeft w:val="0"/>
      <w:marRight w:val="0"/>
      <w:marTop w:val="0"/>
      <w:marBottom w:val="0"/>
      <w:divBdr>
        <w:top w:val="none" w:sz="0" w:space="0" w:color="auto"/>
        <w:left w:val="none" w:sz="0" w:space="0" w:color="auto"/>
        <w:bottom w:val="none" w:sz="0" w:space="0" w:color="auto"/>
        <w:right w:val="none" w:sz="0" w:space="0" w:color="auto"/>
      </w:divBdr>
    </w:div>
    <w:div w:id="1959289822">
      <w:bodyDiv w:val="1"/>
      <w:marLeft w:val="0"/>
      <w:marRight w:val="0"/>
      <w:marTop w:val="0"/>
      <w:marBottom w:val="0"/>
      <w:divBdr>
        <w:top w:val="none" w:sz="0" w:space="0" w:color="auto"/>
        <w:left w:val="none" w:sz="0" w:space="0" w:color="auto"/>
        <w:bottom w:val="none" w:sz="0" w:space="0" w:color="auto"/>
        <w:right w:val="none" w:sz="0" w:space="0" w:color="auto"/>
      </w:divBdr>
    </w:div>
    <w:div w:id="1994721514">
      <w:bodyDiv w:val="1"/>
      <w:marLeft w:val="0"/>
      <w:marRight w:val="0"/>
      <w:marTop w:val="0"/>
      <w:marBottom w:val="0"/>
      <w:divBdr>
        <w:top w:val="none" w:sz="0" w:space="0" w:color="auto"/>
        <w:left w:val="none" w:sz="0" w:space="0" w:color="auto"/>
        <w:bottom w:val="none" w:sz="0" w:space="0" w:color="auto"/>
        <w:right w:val="none" w:sz="0" w:space="0" w:color="auto"/>
      </w:divBdr>
    </w:div>
    <w:div w:id="2004507566">
      <w:bodyDiv w:val="1"/>
      <w:marLeft w:val="0"/>
      <w:marRight w:val="0"/>
      <w:marTop w:val="0"/>
      <w:marBottom w:val="0"/>
      <w:divBdr>
        <w:top w:val="none" w:sz="0" w:space="0" w:color="auto"/>
        <w:left w:val="none" w:sz="0" w:space="0" w:color="auto"/>
        <w:bottom w:val="none" w:sz="0" w:space="0" w:color="auto"/>
        <w:right w:val="none" w:sz="0" w:space="0" w:color="auto"/>
      </w:divBdr>
    </w:div>
    <w:div w:id="2056342769">
      <w:bodyDiv w:val="1"/>
      <w:marLeft w:val="0"/>
      <w:marRight w:val="0"/>
      <w:marTop w:val="0"/>
      <w:marBottom w:val="0"/>
      <w:divBdr>
        <w:top w:val="none" w:sz="0" w:space="0" w:color="auto"/>
        <w:left w:val="none" w:sz="0" w:space="0" w:color="auto"/>
        <w:bottom w:val="none" w:sz="0" w:space="0" w:color="auto"/>
        <w:right w:val="none" w:sz="0" w:space="0" w:color="auto"/>
      </w:divBdr>
    </w:div>
    <w:div w:id="20733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453</Words>
  <Characters>2584</Characters>
  <Application>Microsoft Office Word</Application>
  <DocSecurity>0</DocSecurity>
  <Lines>21</Lines>
  <Paragraphs>6</Paragraphs>
  <ScaleCrop>false</ScaleCrop>
  <Company>edwin</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150</cp:revision>
  <dcterms:created xsi:type="dcterms:W3CDTF">2011-11-03T07:41:00Z</dcterms:created>
  <dcterms:modified xsi:type="dcterms:W3CDTF">2011-12-28T07:43:00Z</dcterms:modified>
</cp:coreProperties>
</file>