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9046EF">
      <w:r>
        <w:rPr>
          <w:rFonts w:hint="eastAsia"/>
        </w:rPr>
        <w:t>输血操作</w:t>
      </w:r>
      <w:commentRangeStart w:id="0"/>
      <w:r w:rsidR="005C140A">
        <w:rPr>
          <w:rFonts w:hint="eastAsia"/>
        </w:rPr>
        <w:t>条目</w:t>
      </w:r>
      <w:commentRangeEnd w:id="0"/>
      <w:r w:rsidR="00804F0E">
        <w:rPr>
          <w:rStyle w:val="ab"/>
        </w:rPr>
        <w:commentReference w:id="0"/>
      </w:r>
    </w:p>
    <w:p w:rsidR="005C140A" w:rsidRDefault="005C140A"/>
    <w:p w:rsidR="00EB5F97" w:rsidRDefault="009046EF" w:rsidP="006915E3">
      <w:r>
        <w:rPr>
          <w:rFonts w:hint="eastAsia"/>
        </w:rPr>
        <w:t>输血操作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r>
        <w:rPr>
          <w:rFonts w:hint="eastAsia"/>
        </w:rPr>
        <w:t>输血史相关的信息</w:t>
      </w:r>
      <w:r>
        <w:rPr>
          <w:rFonts w:hint="eastAsia"/>
        </w:rPr>
        <w:t xml:space="preserve"> </w:t>
      </w:r>
      <w:r>
        <w:rPr>
          <w:rFonts w:hint="eastAsia"/>
        </w:rPr>
        <w:t>如输血原因</w:t>
      </w:r>
      <w:r>
        <w:rPr>
          <w:rFonts w:hint="eastAsia"/>
        </w:rPr>
        <w:t xml:space="preserve"> </w:t>
      </w:r>
      <w:r>
        <w:rPr>
          <w:rFonts w:hint="eastAsia"/>
        </w:rPr>
        <w:t>日期等等。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CF2A33" w:rsidP="00CF2A33">
            <w:pPr>
              <w:ind w:firstLineChars="100" w:firstLine="160"/>
            </w:pPr>
            <w:r>
              <w:rPr>
                <w:rFonts w:ascii="Arial" w:hAnsi="Arial" w:cs="Arial" w:hint="eastAsia"/>
                <w:sz w:val="16"/>
                <w:szCs w:val="16"/>
              </w:rPr>
              <w:t>Act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6F187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ACT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89420F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89420F">
              <w:rPr>
                <w:rFonts w:ascii="Arial" w:hAnsi="Arial" w:cs="Arial" w:hint="eastAsia"/>
                <w:sz w:val="16"/>
                <w:szCs w:val="16"/>
              </w:rPr>
              <w:t>18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9D2F81" w:rsidTr="00FC2CF6">
        <w:tc>
          <w:tcPr>
            <w:tcW w:w="1384" w:type="dxa"/>
          </w:tcPr>
          <w:p w:rsidR="009D2F81" w:rsidRDefault="009D2F81"/>
        </w:tc>
        <w:tc>
          <w:tcPr>
            <w:tcW w:w="3247" w:type="dxa"/>
          </w:tcPr>
          <w:p w:rsidR="009D2F81" w:rsidRDefault="00DE6163" w:rsidP="00DE61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</w:t>
            </w:r>
          </w:p>
        </w:tc>
        <w:tc>
          <w:tcPr>
            <w:tcW w:w="483" w:type="dxa"/>
          </w:tcPr>
          <w:p w:rsidR="009D2F81" w:rsidRPr="00A819CE" w:rsidRDefault="009D2F81" w:rsidP="007E5D1A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9D2F81" w:rsidRPr="00A819CE" w:rsidRDefault="009D2F81" w:rsidP="007E5D1A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9D2F81" w:rsidRDefault="009D2F81" w:rsidP="00E97956"/>
        </w:tc>
      </w:tr>
      <w:tr w:rsidR="009D2F81" w:rsidTr="00FC2CF6">
        <w:tc>
          <w:tcPr>
            <w:tcW w:w="1384" w:type="dxa"/>
          </w:tcPr>
          <w:p w:rsidR="009D2F81" w:rsidRDefault="009D2F81"/>
        </w:tc>
        <w:tc>
          <w:tcPr>
            <w:tcW w:w="3247" w:type="dxa"/>
          </w:tcPr>
          <w:p w:rsidR="009D2F81" w:rsidRDefault="009D2F81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17DEE">
              <w:rPr>
                <w:rFonts w:ascii="Arial" w:hAnsi="Arial" w:cs="Arial"/>
                <w:sz w:val="16"/>
                <w:szCs w:val="16"/>
              </w:rPr>
              <w:t>effectiveTime</w:t>
            </w:r>
          </w:p>
        </w:tc>
        <w:tc>
          <w:tcPr>
            <w:tcW w:w="483" w:type="dxa"/>
          </w:tcPr>
          <w:p w:rsidR="009D2F81" w:rsidRPr="00A819CE" w:rsidRDefault="009D2F81" w:rsidP="007E5D1A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9D2F81" w:rsidRPr="00A819CE" w:rsidRDefault="009D2F81" w:rsidP="007E5D1A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9D2F81" w:rsidRDefault="009D2F81" w:rsidP="00E97956"/>
        </w:tc>
      </w:tr>
      <w:tr w:rsidR="009D2F81" w:rsidTr="00FC2CF6">
        <w:tc>
          <w:tcPr>
            <w:tcW w:w="1384" w:type="dxa"/>
          </w:tcPr>
          <w:p w:rsidR="009D2F81" w:rsidRDefault="009D2F81"/>
        </w:tc>
        <w:tc>
          <w:tcPr>
            <w:tcW w:w="3247" w:type="dxa"/>
          </w:tcPr>
          <w:p w:rsidR="009D2F81" w:rsidRPr="00A819CE" w:rsidRDefault="009D2F81" w:rsidP="009D2F81">
            <w:pPr>
              <w:ind w:left="160" w:hangingChars="100" w:hanging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>
              <w:rPr>
                <w:rFonts w:ascii="Arial" w:hAnsi="Arial" w:cs="Arial"/>
                <w:sz w:val="16"/>
                <w:szCs w:val="16"/>
              </w:rPr>
              <w:t>@typeCode="</w:t>
            </w:r>
            <w:r>
              <w:rPr>
                <w:rFonts w:ascii="Arial" w:hAnsi="Arial" w:cs="Arial" w:hint="eastAsia"/>
                <w:sz w:val="16"/>
                <w:szCs w:val="16"/>
              </w:rPr>
              <w:t>RSON</w:t>
            </w:r>
            <w:r w:rsidRPr="00C879F6">
              <w:rPr>
                <w:rFonts w:ascii="Arial" w:hAnsi="Arial" w:cs="Arial"/>
                <w:sz w:val="16"/>
                <w:szCs w:val="16"/>
              </w:rPr>
              <w:t>"</w:t>
            </w:r>
          </w:p>
        </w:tc>
        <w:tc>
          <w:tcPr>
            <w:tcW w:w="483" w:type="dxa"/>
          </w:tcPr>
          <w:p w:rsidR="009D2F81" w:rsidRPr="00A819CE" w:rsidRDefault="009D2F81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9D2F81" w:rsidRPr="00A819CE" w:rsidRDefault="009D2F81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9D2F81" w:rsidRDefault="009D2F81" w:rsidP="00E97956"/>
        </w:tc>
      </w:tr>
      <w:tr w:rsidR="009D2F81" w:rsidTr="00FC2CF6">
        <w:tc>
          <w:tcPr>
            <w:tcW w:w="1384" w:type="dxa"/>
          </w:tcPr>
          <w:p w:rsidR="009D2F81" w:rsidRDefault="009D2F81"/>
        </w:tc>
        <w:tc>
          <w:tcPr>
            <w:tcW w:w="3247" w:type="dxa"/>
          </w:tcPr>
          <w:p w:rsidR="009D2F81" w:rsidRDefault="009D2F81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9D2F81" w:rsidRPr="00A819CE" w:rsidRDefault="009D2F81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9D2F81" w:rsidRPr="00A819CE" w:rsidRDefault="009D2F81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9D2F81" w:rsidRDefault="009D2F81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1" w:name="OLE_LINK3"/>
      <w:bookmarkStart w:id="2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36186C">
        <w:rPr>
          <w:rFonts w:ascii="Courier New" w:hAnsi="Courier New" w:cs="Courier New" w:hint="eastAsia"/>
          <w:i/>
          <w:iCs/>
          <w:szCs w:val="20"/>
        </w:rPr>
        <w:t>ACT</w:t>
      </w:r>
      <w:r>
        <w:rPr>
          <w:szCs w:val="20"/>
        </w:rPr>
        <w:t xml:space="preserve">" </w:t>
      </w:r>
      <w:r w:rsidR="0036186C">
        <w:rPr>
          <w:rFonts w:ascii="Courier New" w:hAnsi="Courier New" w:cs="Courier New" w:hint="eastAsia"/>
          <w:i/>
          <w:iCs/>
          <w:szCs w:val="20"/>
        </w:rPr>
        <w:t>Act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1"/>
    <w:bookmarkEnd w:id="2"/>
    <w:p w:rsidR="00064158" w:rsidRDefault="00A47035" w:rsidP="00064158">
      <w:pPr>
        <w:rPr>
          <w:rFonts w:hint="eastAsia"/>
        </w:rPr>
      </w:pPr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54D7F">
        <w:rPr>
          <w:rFonts w:hint="eastAsia"/>
        </w:rPr>
        <w:t>11</w:t>
      </w:r>
    </w:p>
    <w:p w:rsidR="00E12279" w:rsidRDefault="00E12279" w:rsidP="00B4250A">
      <w:pPr>
        <w:ind w:left="1260" w:hanging="1260"/>
        <w:rPr>
          <w:rFonts w:ascii="Times" w:hAnsi="Times" w:hint="eastAsia"/>
          <w:i/>
          <w:szCs w:val="32"/>
        </w:rPr>
      </w:pPr>
      <w:bookmarkStart w:id="3" w:name="OLE_LINK5"/>
      <w:bookmarkStart w:id="4" w:name="OLE_LINK6"/>
      <w:r>
        <w:rPr>
          <w:rFonts w:hint="eastAsia"/>
        </w:rPr>
        <w:t>CONF-XXXX:</w:t>
      </w:r>
      <w:bookmarkEnd w:id="3"/>
      <w:bookmarkEnd w:id="4"/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E2700B">
        <w:rPr>
          <w:rFonts w:ascii="Courier New" w:hAnsi="Courier New" w:cs="Courier New" w:hint="eastAsia"/>
          <w:b/>
          <w:bCs/>
          <w:szCs w:val="20"/>
        </w:rPr>
        <w:t>,</w:t>
      </w:r>
      <w:r w:rsidR="00E2700B" w:rsidRPr="002C3275">
        <w:rPr>
          <w:rFonts w:ascii="Times" w:hAnsi="Times" w:hint="eastAsia"/>
          <w:i/>
          <w:szCs w:val="32"/>
        </w:rPr>
        <w:t>从</w:t>
      </w:r>
      <w:r w:rsidR="0079692E">
        <w:rPr>
          <w:rFonts w:ascii="Courier New" w:hAnsi="Courier New" w:cs="Courier New"/>
          <w:szCs w:val="20"/>
        </w:rPr>
        <w:t>Procedure</w:t>
      </w:r>
      <w:r w:rsidR="0079692E">
        <w:rPr>
          <w:rFonts w:ascii="Courier New" w:hAnsi="Courier New" w:cs="Courier New" w:hint="eastAsia"/>
          <w:szCs w:val="20"/>
        </w:rPr>
        <w:t xml:space="preserve"> </w:t>
      </w:r>
      <w:r w:rsidR="008C34D6">
        <w:rPr>
          <w:rFonts w:ascii="Times" w:hAnsi="Times"/>
          <w:i/>
          <w:szCs w:val="32"/>
        </w:rPr>
        <w:t>Act Status</w:t>
      </w:r>
      <w:r w:rsidR="002C3275" w:rsidRPr="002C3275">
        <w:rPr>
          <w:rFonts w:ascii="Times" w:hAnsi="Times"/>
          <w:i/>
          <w:szCs w:val="32"/>
        </w:rPr>
        <w:t>Code Value Set</w:t>
      </w:r>
      <w:r w:rsidR="002C3275">
        <w:rPr>
          <w:rFonts w:ascii="Times" w:hAnsi="Times" w:hint="eastAsia"/>
          <w:i/>
          <w:szCs w:val="32"/>
        </w:rPr>
        <w:t>中取值。</w:t>
      </w:r>
      <w:r w:rsidR="00626820">
        <w:rPr>
          <w:rFonts w:ascii="Times" w:hAnsi="Times" w:hint="eastAsia"/>
          <w:i/>
          <w:szCs w:val="32"/>
        </w:rPr>
        <w:t>Dynamic</w:t>
      </w:r>
    </w:p>
    <w:p w:rsidR="00DC0C61" w:rsidRPr="00DC0C61" w:rsidRDefault="00DC0C61" w:rsidP="00F9530C">
      <w:pPr>
        <w:ind w:left="1260" w:hangingChars="600" w:hanging="1260"/>
      </w:pPr>
      <w:r>
        <w:rPr>
          <w:rFonts w:hint="eastAsia"/>
        </w:rPr>
        <w:t xml:space="preserve">CONF-XXXX: </w:t>
      </w:r>
      <w:r>
        <w:rPr>
          <w:rFonts w:hint="eastAsia"/>
        </w:rPr>
        <w:t>应包含</w:t>
      </w:r>
      <w:r>
        <w:rPr>
          <w:rFonts w:hint="eastAsia"/>
        </w:rPr>
        <w:t>[1..1]</w:t>
      </w:r>
      <w:hyperlink r:id="rId8" w:history="1">
        <w:r w:rsidRPr="00DC0C61">
          <w:t>code</w:t>
        </w:r>
        <w:r w:rsidRPr="00DC0C61">
          <w:rPr>
            <w:rFonts w:hint="eastAsia"/>
          </w:rPr>
          <w:t>/@code=</w:t>
        </w:r>
        <w:r w:rsidRPr="00DC0C61">
          <w:t>”116859006”</w:t>
        </w:r>
        <w:r w:rsidRPr="00DC0C61">
          <w:rPr>
            <w:rFonts w:hint="eastAsia"/>
          </w:rPr>
          <w:t xml:space="preserve"> codeSystem="</w:t>
        </w:r>
        <w:r w:rsidRPr="00DC0C61">
          <w:t>2.16.840.1.113883.6.96</w:t>
        </w:r>
      </w:hyperlink>
      <w:r>
        <w:rPr>
          <w:rFonts w:hint="eastAsia"/>
        </w:rPr>
        <w:t xml:space="preserve">" codeSystemName="SNOMED </w:t>
      </w:r>
      <w:r w:rsidR="001F2B82">
        <w:rPr>
          <w:rFonts w:hint="eastAsia"/>
        </w:rPr>
        <w:t xml:space="preserve"> </w:t>
      </w:r>
      <w:r>
        <w:rPr>
          <w:rFonts w:hint="eastAsia"/>
        </w:rPr>
        <w:t>displayName="</w:t>
      </w:r>
      <w:r>
        <w:t xml:space="preserve">History of Blood Transfusion </w:t>
      </w:r>
      <w:r>
        <w:rPr>
          <w:rFonts w:hint="eastAsia"/>
        </w:rPr>
        <w:t>"</w:t>
      </w:r>
    </w:p>
    <w:p w:rsidR="000D0993" w:rsidRDefault="008F70B5" w:rsidP="00C826B9">
      <w:pPr>
        <w:ind w:left="1260" w:hanging="1260"/>
        <w:rPr>
          <w:rFonts w:ascii="Courier New" w:hAnsi="Courier New" w:cs="Courier New"/>
          <w:i/>
          <w:iCs/>
          <w:szCs w:val="20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可包含一个</w:t>
      </w:r>
      <w:r>
        <w:rPr>
          <w:rFonts w:hint="eastAsia"/>
        </w:rPr>
        <w:t>[1..1]</w:t>
      </w:r>
      <w:r w:rsidR="000D0993" w:rsidRPr="000D0993">
        <w:rPr>
          <w:rFonts w:ascii="Courier New" w:hAnsi="Courier New"/>
          <w:b/>
          <w:bCs/>
        </w:rPr>
        <w:t xml:space="preserve"> </w:t>
      </w:r>
      <w:r w:rsidR="000D0993">
        <w:rPr>
          <w:rFonts w:ascii="Courier New" w:hAnsi="Courier New"/>
          <w:b/>
          <w:bCs/>
        </w:rPr>
        <w:t>effectiveTime</w:t>
      </w:r>
      <w:r w:rsidR="00D355AF">
        <w:rPr>
          <w:rFonts w:ascii="Courier New" w:hAnsi="Courier New" w:hint="eastAsia"/>
          <w:b/>
          <w:bCs/>
        </w:rPr>
        <w:t>，</w:t>
      </w:r>
      <w:r w:rsidR="00D355AF" w:rsidRPr="00D1052F">
        <w:rPr>
          <w:rFonts w:hint="eastAsia"/>
        </w:rPr>
        <w:t>用以记录</w:t>
      </w:r>
      <w:r w:rsidR="005825F6" w:rsidRPr="00D1052F">
        <w:rPr>
          <w:rFonts w:hint="eastAsia"/>
        </w:rPr>
        <w:t>输血的日期时间</w:t>
      </w:r>
      <w:r w:rsidR="00BB5263" w:rsidRPr="00D1052F">
        <w:rPr>
          <w:rFonts w:hint="eastAsia"/>
        </w:rPr>
        <w:t>.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szCs w:val="32"/>
        </w:rPr>
        <w:t>The effectiveTime element records the starting and ending times during which the concern was active.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exactly one [1..1] effectiveTime/low element (CONF-CONSOL-520)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exactly one [1..1] effectiveTime/high element if statusCode@code=completed or aborted (CONF-CONSOL-521)</w:t>
      </w:r>
    </w:p>
    <w:p w:rsidR="00756769" w:rsidRPr="00756769" w:rsidRDefault="00BB5263" w:rsidP="00756769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 NOT</w:t>
      </w:r>
      <w:r w:rsidRPr="008F7A77">
        <w:rPr>
          <w:rFonts w:ascii="Times" w:hAnsi="Times"/>
          <w:szCs w:val="32"/>
        </w:rPr>
        <w:t xml:space="preserve"> contain effectiveTime/high element if statusCode@code=active or suspended (CONF-CONSOL-522)</w:t>
      </w:r>
    </w:p>
    <w:p w:rsidR="002278EA" w:rsidRDefault="004E14D6" w:rsidP="007A11BA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Pr="00DC1211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包含零到一个</w:t>
      </w:r>
      <w:r>
        <w:rPr>
          <w:rFonts w:hint="eastAsia"/>
        </w:rPr>
        <w:t>[1..*]entryRelationship</w:t>
      </w:r>
      <w:r w:rsidRPr="0078083D">
        <w:t>@typeCode="</w:t>
      </w:r>
      <w:r w:rsidR="000E4B3A">
        <w:rPr>
          <w:rFonts w:hint="eastAsia"/>
        </w:rPr>
        <w:t>RSON</w:t>
      </w:r>
      <w:r w:rsidRPr="0078083D">
        <w:t xml:space="preserve">" </w:t>
      </w:r>
      <w:r w:rsidR="000E4B3A">
        <w:rPr>
          <w:rFonts w:hint="eastAsia"/>
        </w:rPr>
        <w:t>RSON</w:t>
      </w:r>
      <w:r w:rsidRPr="0078083D">
        <w:t xml:space="preserve"> (</w:t>
      </w:r>
      <w:r w:rsidR="000E4B3A">
        <w:rPr>
          <w:rFonts w:hint="eastAsia"/>
        </w:rPr>
        <w:t>reason</w:t>
      </w:r>
      <w:r w:rsidRPr="0078083D">
        <w:t>)</w:t>
      </w:r>
      <w:r>
        <w:rPr>
          <w:rFonts w:hint="eastAsia"/>
        </w:rPr>
        <w:t>，</w:t>
      </w:r>
      <w:r w:rsidR="00BC4DBD">
        <w:rPr>
          <w:rFonts w:ascii="Courier New" w:hAnsi="Courier New" w:cs="Courier New"/>
          <w:b/>
          <w:bCs/>
          <w:szCs w:val="20"/>
        </w:rPr>
        <w:t>@inversionInd</w:t>
      </w:r>
      <w:r w:rsidR="00BC4DBD">
        <w:rPr>
          <w:szCs w:val="20"/>
        </w:rPr>
        <w:t>="</w:t>
      </w:r>
      <w:r w:rsidR="00BC4DBD">
        <w:rPr>
          <w:rFonts w:ascii="Courier New" w:hAnsi="Courier New" w:cs="Courier New"/>
          <w:szCs w:val="20"/>
        </w:rPr>
        <w:t>true</w:t>
      </w:r>
      <w:r w:rsidR="00BC4DBD">
        <w:rPr>
          <w:szCs w:val="20"/>
        </w:rPr>
        <w:t>"</w:t>
      </w:r>
      <w:r>
        <w:rPr>
          <w:rFonts w:hint="eastAsia"/>
        </w:rPr>
        <w:t>满足</w:t>
      </w:r>
      <w:hyperlink w:anchor="CS_Instruction" w:history="1">
        <w:r w:rsidR="00AB4575">
          <w:rPr>
            <w:rStyle w:val="a6"/>
            <w:rFonts w:ascii="Courier New" w:hAnsi="Courier New" w:cs="Courier New" w:hint="eastAsia"/>
            <w:b/>
            <w:bCs/>
            <w:szCs w:val="20"/>
          </w:rPr>
          <w:t>输血原因</w:t>
        </w:r>
      </w:hyperlink>
      <w:r>
        <w:rPr>
          <w:rFonts w:hint="eastAsia"/>
        </w:rPr>
        <w:t>条目模板。</w:t>
      </w:r>
    </w:p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Pr="00E6269E" w:rsidRDefault="00D04E9E" w:rsidP="005E66C4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1-11-29T20:45:00Z" w:initials="a">
    <w:p w:rsidR="00804F0E" w:rsidRDefault="00804F0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SNOMED CT</w:t>
      </w:r>
      <w:r>
        <w:rPr>
          <w:rFonts w:hint="eastAsia"/>
        </w:rPr>
        <w:t>中</w:t>
      </w:r>
      <w:r>
        <w:rPr>
          <w:rFonts w:hint="eastAsia"/>
        </w:rPr>
        <w:t xml:space="preserve"> procedure</w:t>
      </w:r>
      <w:r w:rsidR="005B30D1">
        <w:rPr>
          <w:rFonts w:hint="eastAsia"/>
        </w:rPr>
        <w:t>的定义为</w:t>
      </w:r>
    </w:p>
    <w:p w:rsidR="00D72DE1" w:rsidRDefault="008929ED">
      <w:pPr>
        <w:pStyle w:val="ac"/>
      </w:pPr>
      <w:r>
        <w:rPr>
          <w:rFonts w:hint="eastAsia"/>
        </w:rPr>
        <w:t>V3 RIM</w:t>
      </w:r>
      <w:r>
        <w:rPr>
          <w:rFonts w:hint="eastAsia"/>
        </w:rPr>
        <w:t>中的定义为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B98" w:rsidRDefault="007C6B98" w:rsidP="00B04D62">
      <w:r>
        <w:separator/>
      </w:r>
    </w:p>
  </w:endnote>
  <w:endnote w:type="continuationSeparator" w:id="0">
    <w:p w:rsidR="007C6B98" w:rsidRDefault="007C6B98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B98" w:rsidRDefault="007C6B98" w:rsidP="00B04D62">
      <w:r>
        <w:separator/>
      </w:r>
    </w:p>
  </w:footnote>
  <w:footnote w:type="continuationSeparator" w:id="0">
    <w:p w:rsidR="007C6B98" w:rsidRDefault="007C6B98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3FFE4349"/>
    <w:multiLevelType w:val="hybridMultilevel"/>
    <w:tmpl w:val="8BF81E78"/>
    <w:lvl w:ilvl="0" w:tplc="0ACC9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7C26CE6"/>
    <w:multiLevelType w:val="multilevel"/>
    <w:tmpl w:val="7B943E18"/>
    <w:numStyleLink w:val="Constraints"/>
  </w:abstractNum>
  <w:abstractNum w:abstractNumId="3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09A0"/>
    <w:rsid w:val="00002F4C"/>
    <w:rsid w:val="00012981"/>
    <w:rsid w:val="00015237"/>
    <w:rsid w:val="0002279E"/>
    <w:rsid w:val="00030615"/>
    <w:rsid w:val="00045097"/>
    <w:rsid w:val="000624E9"/>
    <w:rsid w:val="00064158"/>
    <w:rsid w:val="0006435A"/>
    <w:rsid w:val="00070F99"/>
    <w:rsid w:val="0008463E"/>
    <w:rsid w:val="00095A66"/>
    <w:rsid w:val="000A1801"/>
    <w:rsid w:val="000A2CA3"/>
    <w:rsid w:val="000A4032"/>
    <w:rsid w:val="000A762D"/>
    <w:rsid w:val="000A7CB8"/>
    <w:rsid w:val="000B23F5"/>
    <w:rsid w:val="000B26DF"/>
    <w:rsid w:val="000B48F6"/>
    <w:rsid w:val="000B5784"/>
    <w:rsid w:val="000B5A66"/>
    <w:rsid w:val="000C05E5"/>
    <w:rsid w:val="000C6345"/>
    <w:rsid w:val="000D0993"/>
    <w:rsid w:val="000D7AF4"/>
    <w:rsid w:val="000E253B"/>
    <w:rsid w:val="000E25EF"/>
    <w:rsid w:val="000E2AEE"/>
    <w:rsid w:val="000E4B3A"/>
    <w:rsid w:val="000F11EC"/>
    <w:rsid w:val="000F590B"/>
    <w:rsid w:val="00102B82"/>
    <w:rsid w:val="0011432C"/>
    <w:rsid w:val="00126324"/>
    <w:rsid w:val="00132516"/>
    <w:rsid w:val="00145249"/>
    <w:rsid w:val="00145D1B"/>
    <w:rsid w:val="00146A99"/>
    <w:rsid w:val="0015257A"/>
    <w:rsid w:val="00157503"/>
    <w:rsid w:val="0016073E"/>
    <w:rsid w:val="00175E90"/>
    <w:rsid w:val="00184E3C"/>
    <w:rsid w:val="00187811"/>
    <w:rsid w:val="001A344F"/>
    <w:rsid w:val="001B0B8F"/>
    <w:rsid w:val="001B147E"/>
    <w:rsid w:val="001B317C"/>
    <w:rsid w:val="001B3F65"/>
    <w:rsid w:val="001B5E26"/>
    <w:rsid w:val="001C1167"/>
    <w:rsid w:val="001C2843"/>
    <w:rsid w:val="001D0221"/>
    <w:rsid w:val="001D04A3"/>
    <w:rsid w:val="001E03DA"/>
    <w:rsid w:val="001E7F4D"/>
    <w:rsid w:val="001F00BC"/>
    <w:rsid w:val="001F2B82"/>
    <w:rsid w:val="001F389A"/>
    <w:rsid w:val="001F3C62"/>
    <w:rsid w:val="001F4644"/>
    <w:rsid w:val="00200E19"/>
    <w:rsid w:val="0020181A"/>
    <w:rsid w:val="002042D4"/>
    <w:rsid w:val="002143CE"/>
    <w:rsid w:val="002171D3"/>
    <w:rsid w:val="002174C8"/>
    <w:rsid w:val="002278EA"/>
    <w:rsid w:val="00232499"/>
    <w:rsid w:val="00243F19"/>
    <w:rsid w:val="00245008"/>
    <w:rsid w:val="00247EE4"/>
    <w:rsid w:val="002505A9"/>
    <w:rsid w:val="00250BE4"/>
    <w:rsid w:val="00254D7F"/>
    <w:rsid w:val="00256E1B"/>
    <w:rsid w:val="00257A79"/>
    <w:rsid w:val="00262808"/>
    <w:rsid w:val="00263CFE"/>
    <w:rsid w:val="0027575E"/>
    <w:rsid w:val="0028056E"/>
    <w:rsid w:val="00283A9A"/>
    <w:rsid w:val="0029682A"/>
    <w:rsid w:val="002A0EA1"/>
    <w:rsid w:val="002B1340"/>
    <w:rsid w:val="002B455B"/>
    <w:rsid w:val="002B7197"/>
    <w:rsid w:val="002C3275"/>
    <w:rsid w:val="002C3C40"/>
    <w:rsid w:val="002C6ECB"/>
    <w:rsid w:val="002D1B23"/>
    <w:rsid w:val="002D3726"/>
    <w:rsid w:val="002D5500"/>
    <w:rsid w:val="002D782C"/>
    <w:rsid w:val="002E64EC"/>
    <w:rsid w:val="003028F8"/>
    <w:rsid w:val="003115C3"/>
    <w:rsid w:val="003139FF"/>
    <w:rsid w:val="00317DEE"/>
    <w:rsid w:val="00330EBB"/>
    <w:rsid w:val="00332576"/>
    <w:rsid w:val="00335BFC"/>
    <w:rsid w:val="003465A9"/>
    <w:rsid w:val="003538EC"/>
    <w:rsid w:val="003572C5"/>
    <w:rsid w:val="0036116F"/>
    <w:rsid w:val="0036186C"/>
    <w:rsid w:val="003704AE"/>
    <w:rsid w:val="003707D0"/>
    <w:rsid w:val="00370F8B"/>
    <w:rsid w:val="00375310"/>
    <w:rsid w:val="0038183F"/>
    <w:rsid w:val="0038217E"/>
    <w:rsid w:val="00382CD3"/>
    <w:rsid w:val="00394DEB"/>
    <w:rsid w:val="003A02BD"/>
    <w:rsid w:val="003A21FA"/>
    <w:rsid w:val="003A4FE4"/>
    <w:rsid w:val="003A5FD7"/>
    <w:rsid w:val="003A67E5"/>
    <w:rsid w:val="003B1304"/>
    <w:rsid w:val="003B23AC"/>
    <w:rsid w:val="003B2723"/>
    <w:rsid w:val="003B3EC9"/>
    <w:rsid w:val="003B7CE4"/>
    <w:rsid w:val="003D19E9"/>
    <w:rsid w:val="003D4AE6"/>
    <w:rsid w:val="003E2094"/>
    <w:rsid w:val="003F05FA"/>
    <w:rsid w:val="003F2FFC"/>
    <w:rsid w:val="003F4EED"/>
    <w:rsid w:val="003F4F7B"/>
    <w:rsid w:val="00402216"/>
    <w:rsid w:val="004033C7"/>
    <w:rsid w:val="004070BC"/>
    <w:rsid w:val="00407796"/>
    <w:rsid w:val="00411A54"/>
    <w:rsid w:val="004220BC"/>
    <w:rsid w:val="00432B76"/>
    <w:rsid w:val="00434F0B"/>
    <w:rsid w:val="004358FA"/>
    <w:rsid w:val="00437852"/>
    <w:rsid w:val="00441182"/>
    <w:rsid w:val="004411D9"/>
    <w:rsid w:val="004428DD"/>
    <w:rsid w:val="00442BAD"/>
    <w:rsid w:val="00443E4B"/>
    <w:rsid w:val="004442EC"/>
    <w:rsid w:val="00444490"/>
    <w:rsid w:val="0044501E"/>
    <w:rsid w:val="004579C5"/>
    <w:rsid w:val="004757C1"/>
    <w:rsid w:val="00484241"/>
    <w:rsid w:val="00487232"/>
    <w:rsid w:val="00492344"/>
    <w:rsid w:val="004A6B3E"/>
    <w:rsid w:val="004A736D"/>
    <w:rsid w:val="004B15C8"/>
    <w:rsid w:val="004B4C31"/>
    <w:rsid w:val="004D01A0"/>
    <w:rsid w:val="004D5091"/>
    <w:rsid w:val="004D68BD"/>
    <w:rsid w:val="004E14D6"/>
    <w:rsid w:val="004E605B"/>
    <w:rsid w:val="004F04D3"/>
    <w:rsid w:val="004F0EC4"/>
    <w:rsid w:val="004F1BB0"/>
    <w:rsid w:val="004F215B"/>
    <w:rsid w:val="004F4794"/>
    <w:rsid w:val="00501512"/>
    <w:rsid w:val="005121C5"/>
    <w:rsid w:val="005201D2"/>
    <w:rsid w:val="005265B4"/>
    <w:rsid w:val="00526EEB"/>
    <w:rsid w:val="005358A6"/>
    <w:rsid w:val="00552D89"/>
    <w:rsid w:val="005530E6"/>
    <w:rsid w:val="005554E1"/>
    <w:rsid w:val="00556008"/>
    <w:rsid w:val="005571C9"/>
    <w:rsid w:val="00561FCC"/>
    <w:rsid w:val="0056251A"/>
    <w:rsid w:val="005810C7"/>
    <w:rsid w:val="005825F6"/>
    <w:rsid w:val="005940D3"/>
    <w:rsid w:val="005941AE"/>
    <w:rsid w:val="0059784F"/>
    <w:rsid w:val="005A43B4"/>
    <w:rsid w:val="005A49E3"/>
    <w:rsid w:val="005B08C8"/>
    <w:rsid w:val="005B0F9A"/>
    <w:rsid w:val="005B171F"/>
    <w:rsid w:val="005B30D1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3F9D"/>
    <w:rsid w:val="005E4CC5"/>
    <w:rsid w:val="005E66C4"/>
    <w:rsid w:val="005F429E"/>
    <w:rsid w:val="00603368"/>
    <w:rsid w:val="0060649D"/>
    <w:rsid w:val="006141DA"/>
    <w:rsid w:val="00615AD9"/>
    <w:rsid w:val="00623839"/>
    <w:rsid w:val="00626820"/>
    <w:rsid w:val="00640D80"/>
    <w:rsid w:val="0064593B"/>
    <w:rsid w:val="00646B84"/>
    <w:rsid w:val="00660F97"/>
    <w:rsid w:val="006618E9"/>
    <w:rsid w:val="006623A1"/>
    <w:rsid w:val="00663660"/>
    <w:rsid w:val="006640A0"/>
    <w:rsid w:val="00664D78"/>
    <w:rsid w:val="00664DCC"/>
    <w:rsid w:val="00670102"/>
    <w:rsid w:val="00685E29"/>
    <w:rsid w:val="006915E3"/>
    <w:rsid w:val="006930F5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C1B18"/>
    <w:rsid w:val="006C5E8D"/>
    <w:rsid w:val="006E0EA1"/>
    <w:rsid w:val="006E24A3"/>
    <w:rsid w:val="006E6BFF"/>
    <w:rsid w:val="006E7A6E"/>
    <w:rsid w:val="006F1876"/>
    <w:rsid w:val="006F1D8F"/>
    <w:rsid w:val="00702A1F"/>
    <w:rsid w:val="00707D31"/>
    <w:rsid w:val="00715B44"/>
    <w:rsid w:val="00721E1C"/>
    <w:rsid w:val="0073338B"/>
    <w:rsid w:val="00737FBB"/>
    <w:rsid w:val="00745FE8"/>
    <w:rsid w:val="00752D0C"/>
    <w:rsid w:val="00753271"/>
    <w:rsid w:val="007552CA"/>
    <w:rsid w:val="0075630B"/>
    <w:rsid w:val="00756769"/>
    <w:rsid w:val="00756874"/>
    <w:rsid w:val="00757A09"/>
    <w:rsid w:val="00763A1F"/>
    <w:rsid w:val="00766D36"/>
    <w:rsid w:val="00767118"/>
    <w:rsid w:val="00767C91"/>
    <w:rsid w:val="007708E4"/>
    <w:rsid w:val="00776552"/>
    <w:rsid w:val="00776DD8"/>
    <w:rsid w:val="0078083D"/>
    <w:rsid w:val="00791E5C"/>
    <w:rsid w:val="0079692E"/>
    <w:rsid w:val="007A11BA"/>
    <w:rsid w:val="007A189A"/>
    <w:rsid w:val="007A4A6A"/>
    <w:rsid w:val="007A6BE4"/>
    <w:rsid w:val="007C5DB9"/>
    <w:rsid w:val="007C6B98"/>
    <w:rsid w:val="007C748A"/>
    <w:rsid w:val="007D5729"/>
    <w:rsid w:val="007E2FE4"/>
    <w:rsid w:val="007E7278"/>
    <w:rsid w:val="007F341A"/>
    <w:rsid w:val="007F791D"/>
    <w:rsid w:val="007F7F84"/>
    <w:rsid w:val="00804F0E"/>
    <w:rsid w:val="00805395"/>
    <w:rsid w:val="00810306"/>
    <w:rsid w:val="0081125E"/>
    <w:rsid w:val="008265C1"/>
    <w:rsid w:val="00827767"/>
    <w:rsid w:val="00845CA7"/>
    <w:rsid w:val="00852ED6"/>
    <w:rsid w:val="00853586"/>
    <w:rsid w:val="0085693A"/>
    <w:rsid w:val="00856A39"/>
    <w:rsid w:val="00865C21"/>
    <w:rsid w:val="00877C1F"/>
    <w:rsid w:val="00877E85"/>
    <w:rsid w:val="0089289D"/>
    <w:rsid w:val="008929ED"/>
    <w:rsid w:val="008933A3"/>
    <w:rsid w:val="0089420F"/>
    <w:rsid w:val="00895E4E"/>
    <w:rsid w:val="008A5509"/>
    <w:rsid w:val="008B283F"/>
    <w:rsid w:val="008B380D"/>
    <w:rsid w:val="008B492F"/>
    <w:rsid w:val="008B52F5"/>
    <w:rsid w:val="008C0214"/>
    <w:rsid w:val="008C3341"/>
    <w:rsid w:val="008C34D6"/>
    <w:rsid w:val="008C5F81"/>
    <w:rsid w:val="008C7372"/>
    <w:rsid w:val="008E758D"/>
    <w:rsid w:val="008F5379"/>
    <w:rsid w:val="008F70B5"/>
    <w:rsid w:val="009046EF"/>
    <w:rsid w:val="00906ECB"/>
    <w:rsid w:val="00925201"/>
    <w:rsid w:val="00926422"/>
    <w:rsid w:val="00934A0F"/>
    <w:rsid w:val="0093713E"/>
    <w:rsid w:val="0093752A"/>
    <w:rsid w:val="009423AE"/>
    <w:rsid w:val="00944D91"/>
    <w:rsid w:val="0095266E"/>
    <w:rsid w:val="00953922"/>
    <w:rsid w:val="0095437D"/>
    <w:rsid w:val="0095684C"/>
    <w:rsid w:val="0095722B"/>
    <w:rsid w:val="00961DB9"/>
    <w:rsid w:val="009651C0"/>
    <w:rsid w:val="0097154E"/>
    <w:rsid w:val="00980E7B"/>
    <w:rsid w:val="00985ADD"/>
    <w:rsid w:val="00990D42"/>
    <w:rsid w:val="0099311D"/>
    <w:rsid w:val="00994AC3"/>
    <w:rsid w:val="009B3199"/>
    <w:rsid w:val="009B710B"/>
    <w:rsid w:val="009C03F9"/>
    <w:rsid w:val="009C2D6B"/>
    <w:rsid w:val="009C6908"/>
    <w:rsid w:val="009D0BD1"/>
    <w:rsid w:val="009D1615"/>
    <w:rsid w:val="009D2F81"/>
    <w:rsid w:val="009E2111"/>
    <w:rsid w:val="009F7ADA"/>
    <w:rsid w:val="00A00C66"/>
    <w:rsid w:val="00A03899"/>
    <w:rsid w:val="00A03E7C"/>
    <w:rsid w:val="00A05814"/>
    <w:rsid w:val="00A0624A"/>
    <w:rsid w:val="00A13408"/>
    <w:rsid w:val="00A16D0D"/>
    <w:rsid w:val="00A255BB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3D30"/>
    <w:rsid w:val="00A77DC6"/>
    <w:rsid w:val="00A81DB5"/>
    <w:rsid w:val="00A828C2"/>
    <w:rsid w:val="00A96018"/>
    <w:rsid w:val="00A96462"/>
    <w:rsid w:val="00AA2DF3"/>
    <w:rsid w:val="00AB4575"/>
    <w:rsid w:val="00AB4B84"/>
    <w:rsid w:val="00AB6636"/>
    <w:rsid w:val="00AC34DA"/>
    <w:rsid w:val="00AD1A57"/>
    <w:rsid w:val="00AD1E78"/>
    <w:rsid w:val="00AD2687"/>
    <w:rsid w:val="00AD653E"/>
    <w:rsid w:val="00AD7B86"/>
    <w:rsid w:val="00AE401A"/>
    <w:rsid w:val="00AE6699"/>
    <w:rsid w:val="00AE7E6E"/>
    <w:rsid w:val="00AF35BE"/>
    <w:rsid w:val="00AF4A04"/>
    <w:rsid w:val="00AF4CE8"/>
    <w:rsid w:val="00AF5A6F"/>
    <w:rsid w:val="00AF728F"/>
    <w:rsid w:val="00AF7786"/>
    <w:rsid w:val="00B04D62"/>
    <w:rsid w:val="00B12EA2"/>
    <w:rsid w:val="00B13281"/>
    <w:rsid w:val="00B1422C"/>
    <w:rsid w:val="00B221B8"/>
    <w:rsid w:val="00B24B18"/>
    <w:rsid w:val="00B2749B"/>
    <w:rsid w:val="00B40DF0"/>
    <w:rsid w:val="00B4250A"/>
    <w:rsid w:val="00B46362"/>
    <w:rsid w:val="00B524E3"/>
    <w:rsid w:val="00B56349"/>
    <w:rsid w:val="00B6370D"/>
    <w:rsid w:val="00B739F3"/>
    <w:rsid w:val="00B74C2F"/>
    <w:rsid w:val="00B75A91"/>
    <w:rsid w:val="00B9385F"/>
    <w:rsid w:val="00B96E98"/>
    <w:rsid w:val="00BB0C45"/>
    <w:rsid w:val="00BB5263"/>
    <w:rsid w:val="00BB5367"/>
    <w:rsid w:val="00BC4DBD"/>
    <w:rsid w:val="00BD22CD"/>
    <w:rsid w:val="00BD27AE"/>
    <w:rsid w:val="00BD67D6"/>
    <w:rsid w:val="00BD77C3"/>
    <w:rsid w:val="00BE260B"/>
    <w:rsid w:val="00BE52B5"/>
    <w:rsid w:val="00BE58EA"/>
    <w:rsid w:val="00BF7979"/>
    <w:rsid w:val="00C02FE6"/>
    <w:rsid w:val="00C039E4"/>
    <w:rsid w:val="00C03AD9"/>
    <w:rsid w:val="00C0400A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52C6F"/>
    <w:rsid w:val="00C544A5"/>
    <w:rsid w:val="00C650DD"/>
    <w:rsid w:val="00C714D9"/>
    <w:rsid w:val="00C71811"/>
    <w:rsid w:val="00C729E8"/>
    <w:rsid w:val="00C826B9"/>
    <w:rsid w:val="00C8579E"/>
    <w:rsid w:val="00C879F6"/>
    <w:rsid w:val="00CB0FB6"/>
    <w:rsid w:val="00CB3312"/>
    <w:rsid w:val="00CB5884"/>
    <w:rsid w:val="00CC0849"/>
    <w:rsid w:val="00CC1FA4"/>
    <w:rsid w:val="00CC3836"/>
    <w:rsid w:val="00CC6852"/>
    <w:rsid w:val="00CD0D5D"/>
    <w:rsid w:val="00CD120A"/>
    <w:rsid w:val="00CD1E5E"/>
    <w:rsid w:val="00CD55A2"/>
    <w:rsid w:val="00CE2D29"/>
    <w:rsid w:val="00CE5EE0"/>
    <w:rsid w:val="00CF2A33"/>
    <w:rsid w:val="00CF708D"/>
    <w:rsid w:val="00D04E9E"/>
    <w:rsid w:val="00D07BDF"/>
    <w:rsid w:val="00D1052F"/>
    <w:rsid w:val="00D121A0"/>
    <w:rsid w:val="00D17D16"/>
    <w:rsid w:val="00D20678"/>
    <w:rsid w:val="00D24C5C"/>
    <w:rsid w:val="00D27B50"/>
    <w:rsid w:val="00D305D7"/>
    <w:rsid w:val="00D323A7"/>
    <w:rsid w:val="00D33302"/>
    <w:rsid w:val="00D34B4A"/>
    <w:rsid w:val="00D355AF"/>
    <w:rsid w:val="00D53995"/>
    <w:rsid w:val="00D54375"/>
    <w:rsid w:val="00D627D9"/>
    <w:rsid w:val="00D63782"/>
    <w:rsid w:val="00D6499B"/>
    <w:rsid w:val="00D70466"/>
    <w:rsid w:val="00D718D8"/>
    <w:rsid w:val="00D72DE1"/>
    <w:rsid w:val="00D81BF8"/>
    <w:rsid w:val="00D82360"/>
    <w:rsid w:val="00D83929"/>
    <w:rsid w:val="00D97E77"/>
    <w:rsid w:val="00DA3331"/>
    <w:rsid w:val="00DA49C8"/>
    <w:rsid w:val="00DB041F"/>
    <w:rsid w:val="00DB4F8E"/>
    <w:rsid w:val="00DB53DA"/>
    <w:rsid w:val="00DB6995"/>
    <w:rsid w:val="00DC0C61"/>
    <w:rsid w:val="00DC1211"/>
    <w:rsid w:val="00DC5E78"/>
    <w:rsid w:val="00DD1F9A"/>
    <w:rsid w:val="00DD4FB2"/>
    <w:rsid w:val="00DE6163"/>
    <w:rsid w:val="00DE72FF"/>
    <w:rsid w:val="00DF757B"/>
    <w:rsid w:val="00E020E8"/>
    <w:rsid w:val="00E03877"/>
    <w:rsid w:val="00E03E38"/>
    <w:rsid w:val="00E061CB"/>
    <w:rsid w:val="00E12279"/>
    <w:rsid w:val="00E14919"/>
    <w:rsid w:val="00E167E3"/>
    <w:rsid w:val="00E17511"/>
    <w:rsid w:val="00E17CCC"/>
    <w:rsid w:val="00E2053C"/>
    <w:rsid w:val="00E24292"/>
    <w:rsid w:val="00E2700B"/>
    <w:rsid w:val="00E37E31"/>
    <w:rsid w:val="00E42B8C"/>
    <w:rsid w:val="00E440DE"/>
    <w:rsid w:val="00E55A68"/>
    <w:rsid w:val="00E60345"/>
    <w:rsid w:val="00E61836"/>
    <w:rsid w:val="00E61CC0"/>
    <w:rsid w:val="00E6269E"/>
    <w:rsid w:val="00E64BE7"/>
    <w:rsid w:val="00E70D8E"/>
    <w:rsid w:val="00E7150E"/>
    <w:rsid w:val="00E71650"/>
    <w:rsid w:val="00E728FA"/>
    <w:rsid w:val="00E8262E"/>
    <w:rsid w:val="00E86D48"/>
    <w:rsid w:val="00E86D7B"/>
    <w:rsid w:val="00E90629"/>
    <w:rsid w:val="00E906E9"/>
    <w:rsid w:val="00E95276"/>
    <w:rsid w:val="00EA0686"/>
    <w:rsid w:val="00EA1A89"/>
    <w:rsid w:val="00EA3585"/>
    <w:rsid w:val="00EA3C3A"/>
    <w:rsid w:val="00EA5BCE"/>
    <w:rsid w:val="00EA7917"/>
    <w:rsid w:val="00EB5F97"/>
    <w:rsid w:val="00EB72F8"/>
    <w:rsid w:val="00EC357D"/>
    <w:rsid w:val="00EC6A22"/>
    <w:rsid w:val="00ED165F"/>
    <w:rsid w:val="00ED5AD8"/>
    <w:rsid w:val="00EE56EB"/>
    <w:rsid w:val="00EE71F5"/>
    <w:rsid w:val="00F00574"/>
    <w:rsid w:val="00F02753"/>
    <w:rsid w:val="00F120AD"/>
    <w:rsid w:val="00F131B4"/>
    <w:rsid w:val="00F16BF2"/>
    <w:rsid w:val="00F209B0"/>
    <w:rsid w:val="00F27F03"/>
    <w:rsid w:val="00F44E6B"/>
    <w:rsid w:val="00F45953"/>
    <w:rsid w:val="00F71C12"/>
    <w:rsid w:val="00F81EB7"/>
    <w:rsid w:val="00F90E7F"/>
    <w:rsid w:val="00F92700"/>
    <w:rsid w:val="00F9530C"/>
    <w:rsid w:val="00FA17F3"/>
    <w:rsid w:val="00FA3796"/>
    <w:rsid w:val="00FB7FD5"/>
    <w:rsid w:val="00FC2871"/>
    <w:rsid w:val="00FC2C08"/>
    <w:rsid w:val="00FC2CF6"/>
    <w:rsid w:val="00FC4BD6"/>
    <w:rsid w:val="00FD0ED6"/>
    <w:rsid w:val="00FD3D8A"/>
    <w:rsid w:val="00FD64FB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04F0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804F0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804F0E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804F0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804F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/@code=&#8221;116859006&#8221;codeSystem=%222.16.840.1.113883.6.96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227</Words>
  <Characters>1294</Characters>
  <Application>Microsoft Office Word</Application>
  <DocSecurity>0</DocSecurity>
  <Lines>10</Lines>
  <Paragraphs>3</Paragraphs>
  <ScaleCrop>false</ScaleCrop>
  <Company>edwin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536</cp:revision>
  <dcterms:created xsi:type="dcterms:W3CDTF">2011-11-03T07:41:00Z</dcterms:created>
  <dcterms:modified xsi:type="dcterms:W3CDTF">2011-12-30T13:12:00Z</dcterms:modified>
</cp:coreProperties>
</file>