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楷体" w:hAnsi="楷体" w:eastAsia="楷体" w:cs="楷体"/>
          <w:sz w:val="24"/>
        </w:rPr>
      </w:pPr>
      <w:r>
        <w:rPr>
          <w:rFonts w:ascii="楷体" w:hAnsi="楷体" w:cs="楷体" w:eastAsia="楷体"/>
          <w:sz w:val="28"/>
          <w:szCs w:val="28"/>
        </w:rPr>
        <w:t xml:space="preserve">银行家算法   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>1.</w:t>
        <w:tab/>
      </w:r>
      <w:r>
        <w:rPr>
          <w:rFonts w:ascii="楷体" w:hAnsi="楷体" w:cs="楷体" w:eastAsia="楷体"/>
          <w:sz w:val="24"/>
        </w:rPr>
        <w:t>尝试分配：</w:t>
      </w:r>
    </w:p>
    <w:p>
      <w:pPr>
        <w:pStyle w:val="Normal"/>
        <w:ind w:firstLine="360"/>
        <w:rPr>
          <w:rFonts w:ascii="楷体" w:hAnsi="楷体" w:eastAsia="楷体" w:cs="楷体"/>
          <w:sz w:val="24"/>
        </w:rPr>
      </w:pPr>
      <w:r>
        <w:rPr>
          <w:rFonts w:ascii="楷体" w:hAnsi="楷体" w:cs="楷体" w:eastAsia="楷体"/>
          <w:sz w:val="24"/>
        </w:rPr>
        <w:t>安全</w:t>
      </w:r>
      <w:r>
        <w:rPr>
          <w:rFonts w:eastAsia="楷体" w:cs="楷体" w:ascii="楷体" w:hAnsi="楷体"/>
          <w:sz w:val="24"/>
        </w:rPr>
        <w:t>{p3,p4,p5,p1,p2}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1405255</wp:posOffset>
                </wp:positionH>
                <wp:positionV relativeFrom="paragraph">
                  <wp:posOffset>79375</wp:posOffset>
                </wp:positionV>
                <wp:extent cx="5598795" cy="132461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95" cy="13246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page" w:leftFromText="180" w:rightFromText="180" w:tblpX="2326" w:tblpY="125" w:topFromText="0" w:vertAnchor="text"/>
                              <w:tblW w:w="8817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420"/>
                              <w:gridCol w:w="1420"/>
                              <w:gridCol w:w="1421"/>
                              <w:gridCol w:w="1420"/>
                              <w:gridCol w:w="2108"/>
                              <w:gridCol w:w="1027"/>
                            </w:tblGrid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Need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Allocation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Work+Allocation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楷体" w:hAnsi="楷体" w:cs="楷体" w:eastAsia="楷体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Finish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 xml:space="preserve">(2,3,3) 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(0,0,6)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(4,0,5)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(6,3,8)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(6,3,8)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(2,2,1)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(2,0,4)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(8,3,12)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(8,3,12)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(1,1,0)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(3,1,4)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(11,4,16)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(11,4,16)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(3,4,7)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(2,1,2)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(13,5,18)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(13,5,18)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(1,3,4)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(4,0,2)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(17,5,20)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0.85pt;height:104.3pt;mso-wrap-distance-left:9pt;mso-wrap-distance-right:9pt;mso-wrap-distance-top:0pt;mso-wrap-distance-bottom:0pt;margin-top:6.25pt;mso-position-vertical-relative:text;margin-left:110.65pt;mso-position-horizontal-relative:page">
                <v:textbox inset="0in,0in,0in,0in">
                  <w:txbxContent>
                    <w:tbl>
                      <w:tblPr>
                        <w:tblStyle w:val="a3"/>
                        <w:tblpPr w:bottomFromText="0" w:horzAnchor="page" w:leftFromText="180" w:rightFromText="180" w:tblpX="2326" w:tblpY="125" w:topFromText="0" w:vertAnchor="text"/>
                        <w:tblW w:w="8817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420"/>
                        <w:gridCol w:w="1420"/>
                        <w:gridCol w:w="1421"/>
                        <w:gridCol w:w="1420"/>
                        <w:gridCol w:w="2108"/>
                        <w:gridCol w:w="1027"/>
                      </w:tblGrid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Work</w:t>
                            </w:r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Need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Allocation</w:t>
                            </w:r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Work+Allocation</w:t>
                            </w:r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ascii="楷体" w:hAnsi="楷体" w:cs="楷体" w:eastAsia="楷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Finish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 xml:space="preserve">(2,3,3) </w:t>
                            </w:r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(0,0,6)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(4,0,5)</w:t>
                            </w:r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(6,3,8)</w:t>
                              <w:tab/>
                            </w:r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(6,3,8)</w:t>
                            </w:r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(2,2,1)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(2,0,4)</w:t>
                            </w:r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(8,3,12)</w:t>
                            </w:r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(8,3,12)</w:t>
                            </w:r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(1,1,0)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(3,1,4)</w:t>
                            </w:r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(11,4,16)</w:t>
                            </w:r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(11,4,16)</w:t>
                            </w:r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(3,4,7)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(2,1,2)</w:t>
                            </w:r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(13,5,18)</w:t>
                            </w:r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(13,5,18)</w:t>
                            </w:r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(1,3,4)</w:t>
                            </w:r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(4,0,2)</w:t>
                            </w:r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(17,5,20)</w:t>
                            </w:r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>2.</w:t>
        <w:tab/>
      </w:r>
      <w:r>
        <w:rPr>
          <w:rFonts w:ascii="楷体" w:hAnsi="楷体" w:cs="楷体" w:eastAsia="楷体"/>
          <w:sz w:val="24"/>
        </w:rPr>
        <w:t>不能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ab/>
        <w:t>T0</w:t>
      </w:r>
      <w:r>
        <w:rPr>
          <w:rFonts w:ascii="楷体" w:hAnsi="楷体" w:cs="楷体" w:eastAsia="楷体"/>
          <w:sz w:val="24"/>
        </w:rPr>
        <w:t>时刻，</w:t>
      </w:r>
      <w:r>
        <w:rPr>
          <w:rFonts w:eastAsia="楷体" w:cs="楷体" w:ascii="楷体" w:hAnsi="楷体"/>
          <w:sz w:val="24"/>
        </w:rPr>
        <w:t>Available(2,3,3)</w:t>
      </w:r>
    </w:p>
    <w:p>
      <w:pPr>
        <w:pStyle w:val="Normal"/>
        <w:rPr/>
      </w:pPr>
      <w:r>
        <w:rPr>
          <w:rFonts w:eastAsia="楷体" w:cs="楷体" w:ascii="楷体" w:hAnsi="楷体"/>
          <w:sz w:val="24"/>
        </w:rPr>
        <w:tab/>
        <w:t xml:space="preserve">Request2(0,3,4)&gt;Available(2,3,3) </w:t>
      </w:r>
    </w:p>
    <w:p>
      <w:pPr>
        <w:pStyle w:val="Normal"/>
        <w:rPr/>
      </w:pPr>
      <w:r>
        <w:rPr>
          <w:rFonts w:eastAsia="楷体" w:cs="楷体" w:ascii="楷体" w:hAnsi="楷体"/>
          <w:sz w:val="24"/>
        </w:rPr>
        <w:tab/>
      </w:r>
      <w:r>
        <w:rPr>
          <w:rFonts w:ascii="楷体" w:hAnsi="楷体" w:cs="楷体" w:eastAsia="楷体"/>
          <w:sz w:val="24"/>
        </w:rPr>
        <w:t>请求不合理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>3.</w:t>
        <w:tab/>
      </w:r>
      <w:r>
        <w:rPr>
          <w:rFonts w:ascii="楷体" w:hAnsi="楷体" w:cs="楷体" w:eastAsia="楷体"/>
          <w:sz w:val="24"/>
        </w:rPr>
        <w:t>能</w:t>
      </w:r>
    </w:p>
    <w:p>
      <w:pPr>
        <w:pStyle w:val="Normal"/>
        <w:rPr/>
      </w:pPr>
      <w:r>
        <w:rPr>
          <w:rFonts w:eastAsia="楷体" w:cs="楷体" w:ascii="楷体" w:hAnsi="楷体"/>
          <w:sz w:val="24"/>
        </w:rPr>
        <w:tab/>
        <w:t>Request4(2,0,1)</w:t>
      </w:r>
      <w:r>
        <w:rPr>
          <w:rFonts w:ascii="楷体" w:hAnsi="楷体" w:cs="楷体" w:eastAsia="楷体"/>
          <w:sz w:val="24"/>
        </w:rPr>
        <w:t>请求合理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ab/>
      </w:r>
      <w:r>
        <w:rPr>
          <w:rFonts w:ascii="楷体" w:hAnsi="楷体" w:cs="楷体" w:eastAsia="楷体"/>
          <w:sz w:val="24"/>
        </w:rPr>
        <w:t>尝试分配：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ascii="楷体" w:hAnsi="楷体" w:cs="楷体" w:eastAsia="楷体"/>
          <w:sz w:val="24"/>
        </w:rPr>
        <w:t xml:space="preserve">    </w:t>
      </w:r>
      <w:r>
        <w:rPr>
          <w:rFonts w:eastAsia="楷体" w:cs="楷体" w:ascii="楷体" w:hAnsi="楷体"/>
          <w:sz w:val="24"/>
        </w:rPr>
        <w:tab/>
        <w:tab/>
        <w:tab/>
        <w:t xml:space="preserve">  </w:t>
        <w:tab/>
        <w:t xml:space="preserve">   </w:t>
        <w:tab/>
        <w:t xml:space="preserve">  </w:t>
        <w:tab/>
        <w:t xml:space="preserve"> </w:t>
        <w:tab/>
        <w:t xml:space="preserve"> </w:t>
        <w:tab/>
        <w:tab/>
        <w:tab/>
        <w:tab/>
        <w:tab/>
        <w:t xml:space="preserve"> </w:t>
        <w:tab/>
        <w:t xml:space="preserve"> </w:t>
        <w:tab/>
        <w:tab/>
        <w:tab/>
        <w:tab/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1405255</wp:posOffset>
                </wp:positionH>
                <wp:positionV relativeFrom="paragraph">
                  <wp:posOffset>79375</wp:posOffset>
                </wp:positionV>
                <wp:extent cx="5598795" cy="1324610"/>
                <wp:effectExtent l="0" t="0" r="0" b="0"/>
                <wp:wrapSquare wrapText="bothSides"/>
                <wp:docPr id="2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95" cy="13246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page" w:leftFromText="180" w:rightFromText="180" w:tblpX="2326" w:tblpY="125" w:topFromText="0" w:vertAnchor="text"/>
                              <w:tblW w:w="8817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420"/>
                              <w:gridCol w:w="1420"/>
                              <w:gridCol w:w="1421"/>
                              <w:gridCol w:w="1420"/>
                              <w:gridCol w:w="2108"/>
                              <w:gridCol w:w="1027"/>
                            </w:tblGrid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  <w:bookmarkStart w:id="0" w:name="__UnoMark__327_2392731483"/>
                                  <w:bookmarkStart w:id="1" w:name="__UnoMark__327_2392731483"/>
                                  <w:bookmarkEnd w:id="1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  <w:bookmarkStart w:id="2" w:name="__UnoMark__328_2392731483"/>
                                  <w:bookmarkStart w:id="3" w:name="__UnoMark__328_2392731483"/>
                                  <w:bookmarkEnd w:id="3"/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Work</w:t>
                                  </w:r>
                                  <w:bookmarkStart w:id="4" w:name="__UnoMark__329_2392731483"/>
                                  <w:bookmarkEnd w:id="4"/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  <w:bookmarkStart w:id="5" w:name="__UnoMark__330_2392731483"/>
                                  <w:bookmarkStart w:id="6" w:name="__UnoMark__330_2392731483"/>
                                  <w:bookmarkEnd w:id="6"/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Need</w:t>
                                  </w:r>
                                  <w:bookmarkStart w:id="7" w:name="__UnoMark__331_2392731483"/>
                                  <w:bookmarkEnd w:id="7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  <w:bookmarkStart w:id="8" w:name="__UnoMark__332_2392731483"/>
                                  <w:bookmarkStart w:id="9" w:name="__UnoMark__332_2392731483"/>
                                  <w:bookmarkEnd w:id="9"/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Allocation</w:t>
                                  </w:r>
                                  <w:bookmarkStart w:id="10" w:name="__UnoMark__333_2392731483"/>
                                  <w:bookmarkEnd w:id="10"/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  <w:bookmarkStart w:id="11" w:name="__UnoMark__334_2392731483"/>
                                  <w:bookmarkStart w:id="12" w:name="__UnoMark__334_2392731483"/>
                                  <w:bookmarkEnd w:id="12"/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Work+Allocation</w:t>
                                  </w:r>
                                  <w:bookmarkStart w:id="13" w:name="__UnoMark__335_2392731483"/>
                                  <w:bookmarkEnd w:id="13"/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14" w:name="__UnoMark__336_2392731483"/>
                                  <w:bookmarkEnd w:id="14"/>
                                  <w:r>
                                    <w:rPr>
                                      <w:rFonts w:ascii="楷体" w:hAnsi="楷体" w:cs="楷体" w:eastAsia="楷体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Finish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楷体" w:hAnsi="楷体" w:eastAsia="楷体" w:cs="楷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</w:r>
                                  <w:bookmarkStart w:id="15" w:name="__UnoMark__337_2392731483"/>
                                  <w:bookmarkStart w:id="16" w:name="__UnoMark__337_2392731483"/>
                                  <w:bookmarkEnd w:id="16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17" w:name="__UnoMark__338_2392731483"/>
                                  <w:bookmarkEnd w:id="17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P4</w:t>
                                  </w:r>
                                  <w:bookmarkStart w:id="18" w:name="__UnoMark__339_2392731483"/>
                                  <w:bookmarkEnd w:id="18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19" w:name="__UnoMark__340_2392731483"/>
                                  <w:bookmarkEnd w:id="19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 xml:space="preserve">(0,3,2) </w:t>
                                  </w:r>
                                  <w:bookmarkStart w:id="20" w:name="__UnoMark__341_2392731483"/>
                                  <w:bookmarkEnd w:id="20"/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21" w:name="__UnoMark__342_2392731483"/>
                                  <w:bookmarkEnd w:id="21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(0,2,0)</w:t>
                                  </w:r>
                                  <w:bookmarkStart w:id="22" w:name="__UnoMark__343_2392731483"/>
                                  <w:bookmarkEnd w:id="22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23" w:name="__UnoMark__344_2392731483"/>
                                  <w:bookmarkEnd w:id="23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(4,0,5)</w:t>
                                  </w:r>
                                  <w:bookmarkStart w:id="24" w:name="__UnoMark__345_2392731483"/>
                                  <w:bookmarkEnd w:id="24"/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25" w:name="__UnoMark__346_2392731483"/>
                                  <w:bookmarkEnd w:id="25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(4,3,7)</w:t>
                                    <w:tab/>
                                  </w:r>
                                  <w:bookmarkStart w:id="26" w:name="__UnoMark__347_2392731483"/>
                                  <w:bookmarkEnd w:id="26"/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27" w:name="__UnoMark__348_2392731483"/>
                                  <w:bookmarkEnd w:id="27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  <w:bookmarkStart w:id="28" w:name="__UnoMark__349_2392731483"/>
                                  <w:bookmarkEnd w:id="28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29" w:name="__UnoMark__350_2392731483"/>
                                  <w:bookmarkEnd w:id="29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P5</w:t>
                                  </w:r>
                                  <w:bookmarkStart w:id="30" w:name="__UnoMark__351_2392731483"/>
                                  <w:bookmarkEnd w:id="30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31" w:name="__UnoMark__352_2392731483"/>
                                  <w:bookmarkEnd w:id="31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(4,3,7)</w:t>
                                  </w:r>
                                  <w:bookmarkStart w:id="32" w:name="__UnoMark__353_2392731483"/>
                                  <w:bookmarkEnd w:id="32"/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33" w:name="__UnoMark__354_2392731483"/>
                                  <w:bookmarkEnd w:id="33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(1,1,0)</w:t>
                                  </w:r>
                                  <w:bookmarkStart w:id="34" w:name="__UnoMark__355_2392731483"/>
                                  <w:bookmarkEnd w:id="34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35" w:name="__UnoMark__356_2392731483"/>
                                  <w:bookmarkEnd w:id="35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(3,1,4)</w:t>
                                  </w:r>
                                  <w:bookmarkStart w:id="36" w:name="__UnoMark__357_2392731483"/>
                                  <w:bookmarkEnd w:id="36"/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37" w:name="__UnoMark__358_2392731483"/>
                                  <w:bookmarkEnd w:id="37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(7,4,11)</w:t>
                                  </w:r>
                                  <w:bookmarkStart w:id="38" w:name="__UnoMark__359_2392731483"/>
                                  <w:bookmarkEnd w:id="38"/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39" w:name="__UnoMark__360_2392731483"/>
                                  <w:bookmarkEnd w:id="39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  <w:bookmarkStart w:id="40" w:name="__UnoMark__361_2392731483"/>
                                  <w:bookmarkEnd w:id="40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41" w:name="__UnoMark__362_2392731483"/>
                                  <w:bookmarkEnd w:id="41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P1</w:t>
                                  </w:r>
                                  <w:bookmarkStart w:id="42" w:name="__UnoMark__363_2392731483"/>
                                  <w:bookmarkEnd w:id="42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43" w:name="__UnoMark__364_2392731483"/>
                                  <w:bookmarkEnd w:id="43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(7,4,11)</w:t>
                                  </w:r>
                                  <w:bookmarkStart w:id="44" w:name="__UnoMark__365_2392731483"/>
                                  <w:bookmarkEnd w:id="44"/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45" w:name="__UnoMark__366_2392731483"/>
                                  <w:bookmarkEnd w:id="45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(3,4,7)</w:t>
                                  </w:r>
                                  <w:bookmarkStart w:id="46" w:name="__UnoMark__367_2392731483"/>
                                  <w:bookmarkEnd w:id="46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47" w:name="__UnoMark__368_2392731483"/>
                                  <w:bookmarkEnd w:id="47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(2,1,2)</w:t>
                                  </w:r>
                                  <w:bookmarkStart w:id="48" w:name="__UnoMark__369_2392731483"/>
                                  <w:bookmarkEnd w:id="48"/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49" w:name="__UnoMark__370_2392731483"/>
                                  <w:bookmarkEnd w:id="49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(9,5,13)</w:t>
                                  </w:r>
                                  <w:bookmarkStart w:id="50" w:name="__UnoMark__371_2392731483"/>
                                  <w:bookmarkEnd w:id="50"/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51" w:name="__UnoMark__372_2392731483"/>
                                  <w:bookmarkEnd w:id="51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  <w:bookmarkStart w:id="52" w:name="__UnoMark__373_2392731483"/>
                                  <w:bookmarkEnd w:id="52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53" w:name="__UnoMark__374_2392731483"/>
                                  <w:bookmarkEnd w:id="53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P2</w:t>
                                  </w:r>
                                  <w:bookmarkStart w:id="54" w:name="__UnoMark__375_2392731483"/>
                                  <w:bookmarkEnd w:id="54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55" w:name="__UnoMark__376_2392731483"/>
                                  <w:bookmarkEnd w:id="55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(9,5,13)</w:t>
                                  </w:r>
                                  <w:bookmarkStart w:id="56" w:name="__UnoMark__377_2392731483"/>
                                  <w:bookmarkEnd w:id="56"/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57" w:name="__UnoMark__378_2392731483"/>
                                  <w:bookmarkEnd w:id="57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(1,3,4)</w:t>
                                  </w:r>
                                  <w:bookmarkStart w:id="58" w:name="__UnoMark__379_2392731483"/>
                                  <w:bookmarkEnd w:id="58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59" w:name="__UnoMark__380_2392731483"/>
                                  <w:bookmarkEnd w:id="59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(4,0,2)</w:t>
                                  </w:r>
                                  <w:bookmarkStart w:id="60" w:name="__UnoMark__381_2392731483"/>
                                  <w:bookmarkEnd w:id="60"/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61" w:name="__UnoMark__382_2392731483"/>
                                  <w:bookmarkEnd w:id="61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(13,5,15)</w:t>
                                  </w:r>
                                  <w:bookmarkStart w:id="62" w:name="__UnoMark__383_2392731483"/>
                                  <w:bookmarkEnd w:id="62"/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63" w:name="__UnoMark__384_2392731483"/>
                                  <w:bookmarkEnd w:id="63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  <w:bookmarkStart w:id="64" w:name="__UnoMark__385_2392731483"/>
                                  <w:bookmarkEnd w:id="64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65" w:name="__UnoMark__386_2392731483"/>
                                  <w:bookmarkEnd w:id="65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 xml:space="preserve">P3 </w:t>
                                  </w:r>
                                  <w:bookmarkStart w:id="66" w:name="__UnoMark__387_2392731483"/>
                                  <w:bookmarkEnd w:id="66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67" w:name="__UnoMark__388_2392731483"/>
                                  <w:bookmarkEnd w:id="67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(13,5,15)</w:t>
                                  </w:r>
                                  <w:bookmarkStart w:id="68" w:name="__UnoMark__389_2392731483"/>
                                  <w:bookmarkEnd w:id="68"/>
                                </w:p>
                              </w:tc>
                              <w:tc>
                                <w:tcPr>
                                  <w:tcW w:w="14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69" w:name="__UnoMark__390_2392731483"/>
                                  <w:bookmarkEnd w:id="69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(0,0,6)</w:t>
                                  </w:r>
                                  <w:bookmarkStart w:id="70" w:name="__UnoMark__391_2392731483"/>
                                  <w:bookmarkEnd w:id="70"/>
                                </w:p>
                              </w:tc>
                              <w:tc>
                                <w:tcPr>
                                  <w:tcW w:w="14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71" w:name="__UnoMark__392_2392731483"/>
                                  <w:bookmarkEnd w:id="71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(4,0,5)</w:t>
                                  </w:r>
                                  <w:bookmarkStart w:id="72" w:name="__UnoMark__393_2392731483"/>
                                  <w:bookmarkEnd w:id="72"/>
                                </w:p>
                              </w:tc>
                              <w:tc>
                                <w:tcPr>
                                  <w:tcW w:w="210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73" w:name="__UnoMark__394_2392731483"/>
                                  <w:bookmarkEnd w:id="73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(17,5,20)</w:t>
                                  </w:r>
                                  <w:bookmarkStart w:id="74" w:name="__UnoMark__395_2392731483"/>
                                  <w:bookmarkEnd w:id="74"/>
                                </w:p>
                              </w:tc>
                              <w:tc>
                                <w:tcPr>
                                  <w:tcW w:w="102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/>
                                  </w:pPr>
                                  <w:bookmarkStart w:id="75" w:name="__UnoMark__396_2392731483"/>
                                  <w:bookmarkEnd w:id="75"/>
                                  <w:r>
                                    <w:rPr>
                                      <w:rFonts w:eastAsia="楷体" w:cs="楷体" w:ascii="楷体" w:hAnsi="楷体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0.85pt;height:104.3pt;mso-wrap-distance-left:9pt;mso-wrap-distance-right:9pt;mso-wrap-distance-top:0pt;mso-wrap-distance-bottom:0pt;margin-top:6.25pt;mso-position-vertical-relative:text;margin-left:110.65pt;mso-position-horizontal-relative:page">
                <v:textbox inset="0in,0in,0in,0in">
                  <w:txbxContent>
                    <w:tbl>
                      <w:tblPr>
                        <w:tblStyle w:val="a3"/>
                        <w:tblpPr w:bottomFromText="0" w:horzAnchor="page" w:leftFromText="180" w:rightFromText="180" w:tblpX="2326" w:tblpY="125" w:topFromText="0" w:vertAnchor="text"/>
                        <w:tblW w:w="8817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420"/>
                        <w:gridCol w:w="1420"/>
                        <w:gridCol w:w="1421"/>
                        <w:gridCol w:w="1420"/>
                        <w:gridCol w:w="2108"/>
                        <w:gridCol w:w="1027"/>
                      </w:tblGrid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  <w:bookmarkStart w:id="76" w:name="__UnoMark__327_2392731483"/>
                            <w:bookmarkStart w:id="77" w:name="__UnoMark__327_2392731483"/>
                            <w:bookmarkEnd w:id="77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  <w:bookmarkStart w:id="78" w:name="__UnoMark__328_2392731483"/>
                            <w:bookmarkStart w:id="79" w:name="__UnoMark__328_2392731483"/>
                            <w:bookmarkEnd w:id="79"/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Work</w:t>
                            </w:r>
                            <w:bookmarkStart w:id="80" w:name="__UnoMark__329_2392731483"/>
                            <w:bookmarkEnd w:id="80"/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  <w:bookmarkStart w:id="81" w:name="__UnoMark__330_2392731483"/>
                            <w:bookmarkStart w:id="82" w:name="__UnoMark__330_2392731483"/>
                            <w:bookmarkEnd w:id="82"/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Need</w:t>
                            </w:r>
                            <w:bookmarkStart w:id="83" w:name="__UnoMark__331_2392731483"/>
                            <w:bookmarkEnd w:id="83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  <w:bookmarkStart w:id="84" w:name="__UnoMark__332_2392731483"/>
                            <w:bookmarkStart w:id="85" w:name="__UnoMark__332_2392731483"/>
                            <w:bookmarkEnd w:id="85"/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Allocation</w:t>
                            </w:r>
                            <w:bookmarkStart w:id="86" w:name="__UnoMark__333_2392731483"/>
                            <w:bookmarkEnd w:id="86"/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  <w:bookmarkStart w:id="87" w:name="__UnoMark__334_2392731483"/>
                            <w:bookmarkStart w:id="88" w:name="__UnoMark__334_2392731483"/>
                            <w:bookmarkEnd w:id="88"/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Work+Allocation</w:t>
                            </w:r>
                            <w:bookmarkStart w:id="89" w:name="__UnoMark__335_2392731483"/>
                            <w:bookmarkEnd w:id="89"/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90" w:name="__UnoMark__336_2392731483"/>
                            <w:bookmarkEnd w:id="90"/>
                            <w:r>
                              <w:rPr>
                                <w:rFonts w:ascii="楷体" w:hAnsi="楷体" w:cs="楷体" w:eastAsia="楷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Finish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楷体" w:hAnsi="楷体" w:eastAsia="楷体" w:cs="楷体"/>
                                <w:sz w:val="24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</w:r>
                            <w:bookmarkStart w:id="91" w:name="__UnoMark__337_2392731483"/>
                            <w:bookmarkStart w:id="92" w:name="__UnoMark__337_2392731483"/>
                            <w:bookmarkEnd w:id="92"/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93" w:name="__UnoMark__338_2392731483"/>
                            <w:bookmarkEnd w:id="93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P4</w:t>
                            </w:r>
                            <w:bookmarkStart w:id="94" w:name="__UnoMark__339_2392731483"/>
                            <w:bookmarkEnd w:id="94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95" w:name="__UnoMark__340_2392731483"/>
                            <w:bookmarkEnd w:id="95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 xml:space="preserve">(0,3,2) </w:t>
                            </w:r>
                            <w:bookmarkStart w:id="96" w:name="__UnoMark__341_2392731483"/>
                            <w:bookmarkEnd w:id="96"/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97" w:name="__UnoMark__342_2392731483"/>
                            <w:bookmarkEnd w:id="97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(0,2,0)</w:t>
                            </w:r>
                            <w:bookmarkStart w:id="98" w:name="__UnoMark__343_2392731483"/>
                            <w:bookmarkEnd w:id="98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99" w:name="__UnoMark__344_2392731483"/>
                            <w:bookmarkEnd w:id="99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(4,0,5)</w:t>
                            </w:r>
                            <w:bookmarkStart w:id="100" w:name="__UnoMark__345_2392731483"/>
                            <w:bookmarkEnd w:id="100"/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01" w:name="__UnoMark__346_2392731483"/>
                            <w:bookmarkEnd w:id="101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(4,3,7)</w:t>
                              <w:tab/>
                            </w:r>
                            <w:bookmarkStart w:id="102" w:name="__UnoMark__347_2392731483"/>
                            <w:bookmarkEnd w:id="102"/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03" w:name="__UnoMark__348_2392731483"/>
                            <w:bookmarkEnd w:id="103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  <w:bookmarkStart w:id="104" w:name="__UnoMark__349_2392731483"/>
                            <w:bookmarkEnd w:id="104"/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05" w:name="__UnoMark__350_2392731483"/>
                            <w:bookmarkEnd w:id="105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P5</w:t>
                            </w:r>
                            <w:bookmarkStart w:id="106" w:name="__UnoMark__351_2392731483"/>
                            <w:bookmarkEnd w:id="106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07" w:name="__UnoMark__352_2392731483"/>
                            <w:bookmarkEnd w:id="107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(4,3,7)</w:t>
                            </w:r>
                            <w:bookmarkStart w:id="108" w:name="__UnoMark__353_2392731483"/>
                            <w:bookmarkEnd w:id="108"/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09" w:name="__UnoMark__354_2392731483"/>
                            <w:bookmarkEnd w:id="109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(1,1,0)</w:t>
                            </w:r>
                            <w:bookmarkStart w:id="110" w:name="__UnoMark__355_2392731483"/>
                            <w:bookmarkEnd w:id="110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11" w:name="__UnoMark__356_2392731483"/>
                            <w:bookmarkEnd w:id="111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(3,1,4)</w:t>
                            </w:r>
                            <w:bookmarkStart w:id="112" w:name="__UnoMark__357_2392731483"/>
                            <w:bookmarkEnd w:id="112"/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13" w:name="__UnoMark__358_2392731483"/>
                            <w:bookmarkEnd w:id="113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(7,4,11)</w:t>
                            </w:r>
                            <w:bookmarkStart w:id="114" w:name="__UnoMark__359_2392731483"/>
                            <w:bookmarkEnd w:id="114"/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15" w:name="__UnoMark__360_2392731483"/>
                            <w:bookmarkEnd w:id="115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  <w:bookmarkStart w:id="116" w:name="__UnoMark__361_2392731483"/>
                            <w:bookmarkEnd w:id="116"/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17" w:name="__UnoMark__362_2392731483"/>
                            <w:bookmarkEnd w:id="117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P1</w:t>
                            </w:r>
                            <w:bookmarkStart w:id="118" w:name="__UnoMark__363_2392731483"/>
                            <w:bookmarkEnd w:id="118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19" w:name="__UnoMark__364_2392731483"/>
                            <w:bookmarkEnd w:id="119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(7,4,11)</w:t>
                            </w:r>
                            <w:bookmarkStart w:id="120" w:name="__UnoMark__365_2392731483"/>
                            <w:bookmarkEnd w:id="120"/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21" w:name="__UnoMark__366_2392731483"/>
                            <w:bookmarkEnd w:id="121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(3,4,7)</w:t>
                            </w:r>
                            <w:bookmarkStart w:id="122" w:name="__UnoMark__367_2392731483"/>
                            <w:bookmarkEnd w:id="122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23" w:name="__UnoMark__368_2392731483"/>
                            <w:bookmarkEnd w:id="123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(2,1,2)</w:t>
                            </w:r>
                            <w:bookmarkStart w:id="124" w:name="__UnoMark__369_2392731483"/>
                            <w:bookmarkEnd w:id="124"/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25" w:name="__UnoMark__370_2392731483"/>
                            <w:bookmarkEnd w:id="125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(9,5,13)</w:t>
                            </w:r>
                            <w:bookmarkStart w:id="126" w:name="__UnoMark__371_2392731483"/>
                            <w:bookmarkEnd w:id="126"/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27" w:name="__UnoMark__372_2392731483"/>
                            <w:bookmarkEnd w:id="127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  <w:bookmarkStart w:id="128" w:name="__UnoMark__373_2392731483"/>
                            <w:bookmarkEnd w:id="128"/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29" w:name="__UnoMark__374_2392731483"/>
                            <w:bookmarkEnd w:id="129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P2</w:t>
                            </w:r>
                            <w:bookmarkStart w:id="130" w:name="__UnoMark__375_2392731483"/>
                            <w:bookmarkEnd w:id="130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31" w:name="__UnoMark__376_2392731483"/>
                            <w:bookmarkEnd w:id="131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(9,5,13)</w:t>
                            </w:r>
                            <w:bookmarkStart w:id="132" w:name="__UnoMark__377_2392731483"/>
                            <w:bookmarkEnd w:id="132"/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33" w:name="__UnoMark__378_2392731483"/>
                            <w:bookmarkEnd w:id="133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(1,3,4)</w:t>
                            </w:r>
                            <w:bookmarkStart w:id="134" w:name="__UnoMark__379_2392731483"/>
                            <w:bookmarkEnd w:id="134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35" w:name="__UnoMark__380_2392731483"/>
                            <w:bookmarkEnd w:id="135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(4,0,2)</w:t>
                            </w:r>
                            <w:bookmarkStart w:id="136" w:name="__UnoMark__381_2392731483"/>
                            <w:bookmarkEnd w:id="136"/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37" w:name="__UnoMark__382_2392731483"/>
                            <w:bookmarkEnd w:id="137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(13,5,15)</w:t>
                            </w:r>
                            <w:bookmarkStart w:id="138" w:name="__UnoMark__383_2392731483"/>
                            <w:bookmarkEnd w:id="138"/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39" w:name="__UnoMark__384_2392731483"/>
                            <w:bookmarkEnd w:id="139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  <w:bookmarkStart w:id="140" w:name="__UnoMark__385_2392731483"/>
                            <w:bookmarkEnd w:id="140"/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41" w:name="__UnoMark__386_2392731483"/>
                            <w:bookmarkEnd w:id="141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 xml:space="preserve">P3 </w:t>
                            </w:r>
                            <w:bookmarkStart w:id="142" w:name="__UnoMark__387_2392731483"/>
                            <w:bookmarkEnd w:id="142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43" w:name="__UnoMark__388_2392731483"/>
                            <w:bookmarkEnd w:id="143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(13,5,15)</w:t>
                            </w:r>
                            <w:bookmarkStart w:id="144" w:name="__UnoMark__389_2392731483"/>
                            <w:bookmarkEnd w:id="144"/>
                          </w:p>
                        </w:tc>
                        <w:tc>
                          <w:tcPr>
                            <w:tcW w:w="14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45" w:name="__UnoMark__390_2392731483"/>
                            <w:bookmarkEnd w:id="145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(0,0,6)</w:t>
                            </w:r>
                            <w:bookmarkStart w:id="146" w:name="__UnoMark__391_2392731483"/>
                            <w:bookmarkEnd w:id="146"/>
                          </w:p>
                        </w:tc>
                        <w:tc>
                          <w:tcPr>
                            <w:tcW w:w="14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47" w:name="__UnoMark__392_2392731483"/>
                            <w:bookmarkEnd w:id="147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(4,0,5)</w:t>
                            </w:r>
                            <w:bookmarkStart w:id="148" w:name="__UnoMark__393_2392731483"/>
                            <w:bookmarkEnd w:id="148"/>
                          </w:p>
                        </w:tc>
                        <w:tc>
                          <w:tcPr>
                            <w:tcW w:w="210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49" w:name="__UnoMark__394_2392731483"/>
                            <w:bookmarkEnd w:id="149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(17,5,20)</w:t>
                            </w:r>
                            <w:bookmarkStart w:id="150" w:name="__UnoMark__395_2392731483"/>
                            <w:bookmarkEnd w:id="150"/>
                          </w:p>
                        </w:tc>
                        <w:tc>
                          <w:tcPr>
                            <w:tcW w:w="102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/>
                            </w:pPr>
                            <w:bookmarkStart w:id="151" w:name="__UnoMark__396_2392731483"/>
                            <w:bookmarkEnd w:id="151"/>
                            <w:r>
                              <w:rPr>
                                <w:rFonts w:eastAsia="楷体" w:cs="楷体" w:ascii="楷体" w:hAnsi="楷体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>4.</w:t>
        <w:tab/>
      </w:r>
      <w:r>
        <w:rPr>
          <w:rFonts w:ascii="楷体" w:hAnsi="楷体" w:cs="楷体" w:eastAsia="楷体"/>
          <w:sz w:val="24"/>
        </w:rPr>
        <w:t>不能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ab/>
        <w:t>P1:Request(0,2,0)&lt;P1:Need(3,4,7)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ab/>
        <w:t>P1:Request(0,2,0)&lt;P1:Available(0,3,2)  =&gt;</w:t>
      </w:r>
      <w:r>
        <w:rPr>
          <w:rFonts w:ascii="楷体" w:hAnsi="楷体" w:cs="楷体" w:eastAsia="楷体"/>
          <w:sz w:val="24"/>
        </w:rPr>
        <w:t>请求合理</w:t>
      </w:r>
    </w:p>
    <w:p>
      <w:pPr>
        <w:pStyle w:val="Normal"/>
        <w:rPr>
          <w:rFonts w:ascii="楷体" w:hAnsi="楷体" w:eastAsia="楷体" w:cs="楷体"/>
          <w:sz w:val="24"/>
        </w:rPr>
      </w:pPr>
      <w:bookmarkStart w:id="152" w:name="_GoBack"/>
      <w:bookmarkEnd w:id="152"/>
      <w:r>
        <w:rPr>
          <w:rFonts w:eastAsia="楷体" w:cs="楷体" w:ascii="楷体" w:hAnsi="楷体"/>
          <w:sz w:val="24"/>
        </w:rPr>
        <w:tab/>
        <w:t>Available(0,1,2)&lt;P4Need:(2,2,1)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ab/>
        <w:t>Available(0,1,2)&lt;P5Need:(1,1,0)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ab/>
        <w:t>Available(0,1,2)&lt;P1Need:(3,2,7)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ab/>
        <w:t>Available(0,1,2)&lt;P2Need:(1,3,4)</w:t>
      </w:r>
    </w:p>
    <w:p>
      <w:pPr>
        <w:pStyle w:val="Normal"/>
        <w:rPr>
          <w:rFonts w:ascii="楷体" w:hAnsi="楷体" w:eastAsia="楷体" w:cs="楷体"/>
          <w:sz w:val="24"/>
        </w:rPr>
      </w:pPr>
      <w:r>
        <w:rPr>
          <w:rFonts w:eastAsia="楷体" w:cs="楷体" w:ascii="楷体" w:hAnsi="楷体"/>
          <w:sz w:val="24"/>
        </w:rPr>
        <w:tab/>
        <w:t>Available(0,1,2)&lt;P3Need:(0,0,6)</w:t>
      </w:r>
    </w:p>
    <w:p>
      <w:pPr>
        <w:pStyle w:val="Normal"/>
        <w:rPr/>
      </w:pPr>
      <w:r>
        <w:rPr>
          <w:rFonts w:eastAsia="楷体" w:cs="楷体" w:ascii="楷体" w:hAnsi="楷体"/>
          <w:sz w:val="24"/>
        </w:rPr>
        <w:tab/>
      </w:r>
      <w:r>
        <w:rPr>
          <w:rFonts w:ascii="楷体" w:hAnsi="楷体" w:cs="楷体" w:eastAsia="楷体"/>
          <w:sz w:val="24"/>
        </w:rPr>
        <w:t>处于不安全状态，不能分配，分配无效</w:t>
      </w:r>
    </w:p>
    <w:p>
      <w:pPr>
        <w:pStyle w:val="Normal"/>
        <w:rPr/>
      </w:pPr>
      <w:r>
        <w:rPr>
          <w:rFonts w:eastAsia="楷体" w:cs="楷体" w:ascii="楷体" w:hAnsi="楷体"/>
          <w:sz w:val="24"/>
        </w:rPr>
        <w:tab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1</Pages>
  <Words>142</Words>
  <Characters>810</Characters>
  <CharactersWithSpaces>874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2019-05-06T11:44:00Z</dcterms:created>
  <dc:creator>柚子</dc:creator>
  <dc:description/>
  <dc:language>zh-CN</dc:language>
  <cp:lastModifiedBy/>
  <dcterms:modified xsi:type="dcterms:W3CDTF">2019-06-26T12:53:19Z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2052-11.1.0.8573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