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学期的python学习计划是了解什么是python，Python能做什么，Python特性以及其相关知识。了解python的基本函数和基本数据结构，掌握各种数据类型的操作，掌握python编程的注意事项以及代码规范。掌握循环、条件语句在python中的应用形式。了解掌握函数的方法及应用，比如定义函数、调用函数、参数传递等相关操作。了解python模块库的知识，学习如何导入相关模块。了解掌握python文件以及目录的操作。并且在学习之后把学到的知识应用到项目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0YjJkZDExYmMwN2EyNWY1ODFjNDQ1ODhmMDJmMmEifQ=="/>
  </w:docVars>
  <w:rsids>
    <w:rsidRoot w:val="00000000"/>
    <w:rsid w:val="23D02D62"/>
    <w:rsid w:val="7FE8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233</Characters>
  <Lines>0</Lines>
  <Paragraphs>0</Paragraphs>
  <TotalTime>2</TotalTime>
  <ScaleCrop>false</ScaleCrop>
  <LinksUpToDate>false</LinksUpToDate>
  <CharactersWithSpaces>233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2022-06-13T03:25:25Z</dcterms:created>
  <dc:creator>89460</dc:creator>
  <cp:lastModifiedBy>OUO</cp:lastModifiedBy>
  <dcterms:modified xsi:type="dcterms:W3CDTF">2022-06-13T03:46:10Z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6100E3752E2F42F0BAF63683ABD69833</vt:lpwstr>
  </property>
</Properties>
</file>