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100" w:leftChars="0" w:firstLine="420" w:firstLineChars="0"/>
        <w:rPr>
          <w:rFonts w:hint="eastAsia"/>
        </w:rPr>
      </w:pPr>
      <w:r>
        <w:rPr>
          <w:rFonts w:hint="eastAsia"/>
        </w:rPr>
        <w:t>Python学习</w:t>
      </w:r>
      <w:bookmarkStart w:id="0" w:name="_GoBack"/>
      <w:bookmarkEnd w:id="0"/>
      <w:r>
        <w:rPr>
          <w:rFonts w:hint="eastAsia"/>
        </w:rPr>
        <w:t>规划</w:t>
      </w:r>
    </w:p>
    <w:p>
      <w:pPr>
        <w:ind w:firstLine="420" w:firstLineChars="0"/>
        <w:rPr>
          <w:rFonts w:hint="eastAsia"/>
          <w:lang w:val="en-US" w:eastAsia="zh-CN"/>
        </w:rPr>
      </w:pPr>
      <w:r>
        <w:rPr>
          <w:rFonts w:hint="eastAsia"/>
          <w:lang w:val="en-US" w:eastAsia="zh-CN"/>
        </w:rPr>
        <w:t>本学期是研究生阶段的第二个学期，第一个学期通过导师指导结合阅读论文文献，最终确定研究方向为计算机视觉中的人体姿态估计方向，人体姿态估计旨在通过图片运用深度学习方法估计人体关节关键点的位置，为下游的动作行为识别提供基础条件。多数的人体姿态估计方法都是使用卷积神经网络实现。最近，注意力的方法在计算机视觉中的应用广泛，也许可以对识别性能加以提升。基于以上几点，在python学习方面规划如下：</w:t>
      </w:r>
    </w:p>
    <w:p>
      <w:pPr>
        <w:numPr>
          <w:ilvl w:val="0"/>
          <w:numId w:val="1"/>
        </w:numPr>
        <w:ind w:firstLine="420" w:firstLineChars="0"/>
        <w:rPr>
          <w:rFonts w:hint="eastAsia"/>
          <w:lang w:val="en-US" w:eastAsia="zh-CN"/>
        </w:rPr>
      </w:pPr>
      <w:r>
        <w:rPr>
          <w:rFonts w:hint="eastAsia"/>
          <w:lang w:val="en-US" w:eastAsia="zh-CN"/>
        </w:rPr>
        <w:t>熟悉python的基本语法知识，学会运行一个基于python的深度学习项目。</w:t>
      </w:r>
    </w:p>
    <w:p>
      <w:pPr>
        <w:numPr>
          <w:ilvl w:val="0"/>
          <w:numId w:val="1"/>
        </w:numPr>
        <w:ind w:firstLine="420" w:firstLineChars="0"/>
        <w:rPr>
          <w:rFonts w:hint="default"/>
          <w:lang w:val="en-US" w:eastAsia="zh-CN"/>
        </w:rPr>
      </w:pPr>
      <w:r>
        <w:rPr>
          <w:rFonts w:hint="eastAsia"/>
          <w:lang w:val="en-US" w:eastAsia="zh-CN"/>
        </w:rPr>
        <w:t>使用简单的python代码实现一个5层的卷积神经网络，使用pytorch框架工具。</w:t>
      </w:r>
    </w:p>
    <w:p>
      <w:pPr>
        <w:numPr>
          <w:ilvl w:val="0"/>
          <w:numId w:val="1"/>
        </w:numPr>
        <w:ind w:firstLine="420" w:firstLineChars="0"/>
        <w:rPr>
          <w:rFonts w:hint="default"/>
          <w:lang w:val="en-US" w:eastAsia="zh-CN"/>
        </w:rPr>
      </w:pPr>
      <w:r>
        <w:rPr>
          <w:rFonts w:hint="eastAsia"/>
          <w:lang w:val="en-US" w:eastAsia="zh-CN"/>
        </w:rPr>
        <w:t>使用python代码实现一个经典注意力机制代码（SENet）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B981A"/>
    <w:multiLevelType w:val="singleLevel"/>
    <w:tmpl w:val="865B98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E645A"/>
    <w:rsid w:val="33127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2022-06-01T08:23:51Z</dcterms:created>
  <dc:creator>yp</dc:creator>
  <cp:lastModifiedBy>yp</cp:lastModifiedBy>
  <dcterms:modified xsi:type="dcterms:W3CDTF">2022-06-01T08:40:38Z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