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58D9" w14:textId="77777777" w:rsidR="00C31257" w:rsidRDefault="00C31257" w:rsidP="00C3125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作业二</w:t>
      </w:r>
    </w:p>
    <w:p w14:paraId="530B2FB5" w14:textId="77777777" w:rsidR="00C31257" w:rsidRDefault="00C31257" w:rsidP="00C3125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典型的内存分配管理方法可以归类如下：</w:t>
      </w:r>
    </w:p>
    <w:p w14:paraId="6F321967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1.固定分区分配：将内存划分为若干个固定大小的分区，每个分区用于分配一个进程或作业。这种方法简单直接，但由于分区大小固定，会导致内存碎片问题。</w:t>
      </w:r>
    </w:p>
    <w:p w14:paraId="70057EC6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可变分区分配：将内存划分为多个可变大小的分区，可以根据进程的需求进行动态分配和释放。常见的可变分区分配算法有首次适应、最佳适应和最坏适应算法。这种方法相对于固定分区分配更灵活，但同样会存在内存碎片问题。</w:t>
      </w:r>
    </w:p>
    <w:p w14:paraId="1DDD6399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3.页式存储管理：将物理内存和逻辑内存分为固定大小的页框和页面，实现了逻辑地址到物理地址的映射。通过页表来管理映射关系，并利用页面置换算法来处理内存不足的情况。</w:t>
      </w:r>
    </w:p>
    <w:p w14:paraId="5142AD30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4.段式存储管理：将逻辑内存和物理内存划分为不同大小的段，每个</w:t>
      </w:r>
      <w:proofErr w:type="gramStart"/>
      <w:r>
        <w:rPr>
          <w:rFonts w:hint="eastAsia"/>
          <w:sz w:val="24"/>
        </w:rPr>
        <w:t>段用于</w:t>
      </w:r>
      <w:proofErr w:type="gramEnd"/>
      <w:r>
        <w:rPr>
          <w:rFonts w:hint="eastAsia"/>
          <w:sz w:val="24"/>
        </w:rPr>
        <w:t>存放一个模块或作业。这种方法可以更好地适应程序的结构，提高内存的利用率。</w:t>
      </w:r>
    </w:p>
    <w:p w14:paraId="05FAE4A8" w14:textId="77777777" w:rsidR="00C31257" w:rsidRDefault="00C31257" w:rsidP="00C3125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为了提高内存的使用效率，可以考虑以下几点：</w:t>
      </w:r>
    </w:p>
    <w:p w14:paraId="0522A8D2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1.内存分配算法的选择：选择适合系统需求和特点的内存分配算法，例如根据进程的大小动态分配内存，或者使用页面置换算法来优化内存利用。</w:t>
      </w:r>
    </w:p>
    <w:p w14:paraId="1DB34513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2.内存回收机制：及时回收已经释放的内存空间，防止出现内存碎片。可以采用内存紧缩、合并空闲块等方法来提高内存的利用效率。</w:t>
      </w:r>
    </w:p>
    <w:p w14:paraId="016DBA01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3.内存预取和缓存：通过预取和缓存机制，提前将可能需要的数据和指令加载到内存中，减少对硬盘的频繁访问，提高内存的访问速度和效率。</w:t>
      </w:r>
    </w:p>
    <w:p w14:paraId="69857281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4.虚拟内存技术：通过虚拟内存技术，将物理内存和硬盘空间结合起来，可以有效扩展可用内存的大小。合理设置虚拟内存的大小和页面置换策略，可以提</w:t>
      </w:r>
      <w:r>
        <w:rPr>
          <w:rFonts w:hint="eastAsia"/>
          <w:sz w:val="24"/>
        </w:rPr>
        <w:lastRenderedPageBreak/>
        <w:t>高系统的整体性能和内存利用率。</w:t>
      </w:r>
    </w:p>
    <w:p w14:paraId="3F86BD45" w14:textId="77777777" w:rsidR="00C31257" w:rsidRDefault="00C31257" w:rsidP="00C3125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相比于硬盘存储空间分配，内存分配具有以下共性和特性：</w:t>
      </w:r>
    </w:p>
    <w:p w14:paraId="2F17CF6B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1.都需要合理管理和分配可用资源，以满足系统或应用程序的需求。</w:t>
      </w:r>
    </w:p>
    <w:p w14:paraId="3F7CFD0F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2.都可能面临资源不足的情况，需要采取合适的策略来提高资源的利用效率。</w:t>
      </w:r>
    </w:p>
    <w:p w14:paraId="39050357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3.都可以使用动态分配和静态分配等不同的分配方式。</w:t>
      </w:r>
    </w:p>
    <w:p w14:paraId="105DE0BF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4.内存分配通常更为高效和快速，可以提供更低的访问延迟和更高的数据传输速率。</w:t>
      </w:r>
    </w:p>
    <w:p w14:paraId="7C83C571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5.内存分配更为临时和易失性，系统重启或断电后内存中的数据将丢失。</w:t>
      </w:r>
    </w:p>
    <w:p w14:paraId="663A79E2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6.硬盘存储空间分配可以容纳更多的数据量，但访问速度较慢，延迟较高。</w:t>
      </w:r>
    </w:p>
    <w:p w14:paraId="6C62BA6D" w14:textId="77777777" w:rsidR="00C31257" w:rsidRDefault="00C31257" w:rsidP="00C3125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7.硬盘存储空间分配通常需要考虑文件系统的组织和管理，支持文件的读写和随机访问等操作。</w:t>
      </w:r>
    </w:p>
    <w:p w14:paraId="4B8A1675" w14:textId="77777777" w:rsidR="00397E67" w:rsidRPr="00C31257" w:rsidRDefault="00397E67"/>
    <w:sectPr w:rsidR="00397E67" w:rsidRPr="00C31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7"/>
    <w:rsid w:val="00397E67"/>
    <w:rsid w:val="00473BA0"/>
    <w:rsid w:val="007C200A"/>
    <w:rsid w:val="00C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026"/>
  <w15:chartTrackingRefBased/>
  <w15:docId w15:val="{DC3299C3-4ED9-40C1-9312-C5E418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5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 兔</dc:creator>
  <cp:keywords/>
  <dc:description/>
  <cp:lastModifiedBy>兔 兔</cp:lastModifiedBy>
  <cp:revision>1</cp:revision>
  <dcterms:created xsi:type="dcterms:W3CDTF">2023-06-29T14:37:00Z</dcterms:created>
  <dcterms:modified xsi:type="dcterms:W3CDTF">2023-06-29T14:37:00Z</dcterms:modified>
</cp:coreProperties>
</file>