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F7F60B">
      <w:pPr>
        <w:pStyle w:val="2"/>
        <w:bidi w:val="0"/>
        <w:jc w:val="center"/>
        <w:rPr>
          <w:rFonts w:hint="eastAsia" w:asciiTheme="minorEastAsia" w:hAnsiTheme="minorEastAsia" w:eastAsiaTheme="minorEastAsia" w:cstheme="minorEastAsia"/>
          <w:sz w:val="24"/>
          <w:szCs w:val="24"/>
        </w:rPr>
      </w:pPr>
      <w:r>
        <w:rPr>
          <w:rFonts w:hint="eastAsia"/>
        </w:rPr>
        <w:t>DeepSeek-R1-8</w:t>
      </w:r>
      <w:bookmarkStart w:id="0" w:name="_GoBack"/>
      <w:bookmarkEnd w:id="0"/>
      <w:r>
        <w:rPr>
          <w:rFonts w:hint="eastAsia"/>
        </w:rPr>
        <w:t>B 微调项目</w:t>
      </w:r>
    </w:p>
    <w:p w14:paraId="71564F48">
      <w:pPr>
        <w:pStyle w:val="3"/>
        <w:bidi w:val="0"/>
        <w:rPr>
          <w:rFonts w:hint="eastAsia"/>
        </w:rPr>
      </w:pPr>
      <w:r>
        <w:rPr>
          <w:rFonts w:hint="eastAsia"/>
          <w:lang w:val="en-US" w:eastAsia="zh-CN"/>
        </w:rPr>
        <w:t>一、</w:t>
      </w:r>
      <w:r>
        <w:rPr>
          <w:rFonts w:hint="eastAsia"/>
        </w:rPr>
        <w:t>项目概述</w:t>
      </w:r>
    </w:p>
    <w:p w14:paraId="0BE6AAB7">
      <w:pPr>
        <w:rPr>
          <w:rFonts w:hint="eastAsia" w:asciiTheme="minorEastAsia" w:hAnsiTheme="minorEastAsia" w:eastAsiaTheme="minorEastAsia" w:cstheme="minorEastAsia"/>
          <w:sz w:val="24"/>
          <w:szCs w:val="24"/>
        </w:rPr>
      </w:pPr>
    </w:p>
    <w:p w14:paraId="16E5F607">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本项目提供了一个全面且高效的 DeepSeek-R1-8B 模型微调解决方案，旨在支持用户利用自定义数据集，通过参数高效微调（PEFT）技术对模型进行优化。项目集成了 LoRA（Low-Rank Adaptation）技术，通过仅调整少量参数显著降低微调过程中的计算资源和显存需求，同时保持模型性能。完善的错误处理机制和断点续训功能进一步增强了训练的稳定性和可靠性。通过本项目，用户能够轻松地对 DeepSeek-R1-8B 模型进行定制化微调，获得针对特定任务或领域的高性能模型，适用于广泛的应用场景。</w:t>
      </w:r>
    </w:p>
    <w:p w14:paraId="4A4039F0">
      <w:pPr>
        <w:rPr>
          <w:rFonts w:hint="eastAsia" w:asciiTheme="minorEastAsia" w:hAnsiTheme="minorEastAsia" w:eastAsiaTheme="minorEastAsia" w:cstheme="minorEastAsia"/>
          <w:sz w:val="24"/>
          <w:szCs w:val="24"/>
        </w:rPr>
      </w:pPr>
    </w:p>
    <w:p w14:paraId="104D3482">
      <w:pPr>
        <w:pStyle w:val="3"/>
        <w:numPr>
          <w:ilvl w:val="0"/>
          <w:numId w:val="1"/>
        </w:numPr>
        <w:bidi w:val="0"/>
        <w:rPr>
          <w:rFonts w:hint="eastAsia"/>
        </w:rPr>
      </w:pPr>
      <w:r>
        <w:rPr>
          <w:rFonts w:hint="eastAsia"/>
        </w:rPr>
        <w:t>代码实现目标</w:t>
      </w:r>
    </w:p>
    <w:p w14:paraId="42B7AAE6">
      <w:pPr>
        <w:pStyle w:val="4"/>
        <w:bidi w:val="0"/>
        <w:rPr>
          <w:rFonts w:hint="eastAsia"/>
        </w:rPr>
      </w:pPr>
      <w:r>
        <w:rPr>
          <w:rFonts w:hint="eastAsia"/>
          <w:lang w:val="en-US" w:eastAsia="zh-CN"/>
        </w:rPr>
        <w:t>1、</w:t>
      </w:r>
      <w:r>
        <w:rPr>
          <w:rFonts w:hint="eastAsia"/>
        </w:rPr>
        <w:t>核心功能目标</w:t>
      </w:r>
    </w:p>
    <w:p w14:paraId="514D3DA1">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模型微调：使用自定义数据集对 DeepSeek-R1-8B 模型进行微调，以适配特定任务。数据集将通过预处理步骤转换为适合模型输入的格式，确保与语言模型的输入要求对齐。微调过程将针对任务（如文本生成、分类等）优化模型性能，同时保留预训练权重以利用其通用知识。参数高效：通过 LoRA 技术显著减少可训练参数数量，从 8B（80 亿）降低到约 100M（1 亿）。LoRA 通过在预训练权重上添加低秩分解矩阵，仅微调这些附加参数，大幅降低计算和存储需求，同时保持模型性能。灵活配置：支持通过 YAML 配置文件调整训练参数，包括学习率、批量大小、LoRA 秩、Dropout 率、训练轮数等。用户只需修改 YAML 文件即可自定义训练设置，无需更改代码，降低使用门槛。多格式数据：支持 JSON、JSONL 和 CSV 等多种数据格式输入。</w:t>
      </w:r>
    </w:p>
    <w:p w14:paraId="74208D89">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程序将包含数据加载模块，能够自动识别文件格式并解析为统一的数据结构，适应不同的数据集来源，提升通用性。断点续训：实现断点续训功能，通过定期保存模型检查点（checkpoint）和优化器状态，确保训练中断后可从最近的检查点恢复。检查点文件将存储在指定目录，包含模型权重、优化器状态和训练进度信息，避免资源浪费。完整评估：提供训练和验证过程的全面评估指标，包括损失（loss）、准确率（accuracy）、困惑度（perplexity）等。评估模块将在每个训练轮次后运行，生成详细的指标报告，并支持可视化（如损失曲线），帮助用户监控模型性能。</w:t>
      </w:r>
    </w:p>
    <w:p w14:paraId="42E6590C">
      <w:pPr>
        <w:pStyle w:val="4"/>
        <w:bidi w:val="0"/>
        <w:rPr>
          <w:rFonts w:hint="eastAsia"/>
          <w:lang w:val="en-US" w:eastAsia="zh-CN"/>
        </w:rPr>
      </w:pPr>
      <w:r>
        <w:rPr>
          <w:rFonts w:hint="eastAsia"/>
          <w:lang w:val="en-US" w:eastAsia="zh-CN"/>
        </w:rPr>
        <w:t>2、性能目标</w:t>
      </w:r>
    </w:p>
    <w:p w14:paraId="1CD8CB33">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显存优化：通过 LoRA 和混合精度训练（FP16/BF16），在 16GB 显存的单 GPU 上完成 8B 模型的微调。优化措施包括冻结预训练权重、仅更新 LoRA 参数，以及使用梯度累积来处理大批量数据，降低显存占用。训练稳定性：通过梯度裁剪（gradient clipping）防止梯度爆炸，结合余弦退火学习率调度（CosineAnnealingLR）动态调整学习率，确保训练过程稳定。还将使用合适的初始化策略和正则化技术（如 Dropout）避免过拟合。收敛速度：通过优化超参数（如学习率、LoRA 秩、批量大小）加速模型收敛。采用 AdamW 优化器，并结合学习率预热（warm-up）策略，在早期快速接近损失函数的最优解，提升训练效率。泛化能力：通过正则化技术（如 Dropout 和权重衰减）提升模型的泛化能力，防止在自定义数据集上的过拟合。验证集将用于定期评估泛化性能，确保模型在未见过的数据上表现良好。</w:t>
      </w:r>
    </w:p>
    <w:p w14:paraId="595B794B">
      <w:pPr>
        <w:pStyle w:val="4"/>
        <w:bidi w:val="0"/>
        <w:rPr>
          <w:rFonts w:hint="eastAsia"/>
        </w:rPr>
      </w:pPr>
      <w:r>
        <w:rPr>
          <w:rFonts w:hint="eastAsia"/>
          <w:lang w:val="en-US" w:eastAsia="zh-CN"/>
        </w:rPr>
        <w:t>3、</w:t>
      </w:r>
      <w:r>
        <w:rPr>
          <w:rFonts w:hint="eastAsia"/>
        </w:rPr>
        <w:t>实施计划</w:t>
      </w:r>
    </w:p>
    <w:p w14:paraId="1DCDD124">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为实现上述目标，我将在Python 3.10环境中使用 PyTorch、Transformers 和 PEFT（Parameter-Efficient Fine-Tuning）库开发微调框架。核心步骤包括：加载 DeepSeek-R1-8B 模型和分词器，应用 LoRA 配置，设计数据加载和预处理模块，集成 YAML 配置解析，添加检查点保存和恢复逻辑，以及实现评估和日志功能。所有操作将在 Anaconda Prompt 中以管理员身份运行，确保权限和环境正确配置。</w:t>
      </w:r>
    </w:p>
    <w:p w14:paraId="2649B74B">
      <w:pPr>
        <w:pStyle w:val="3"/>
        <w:bidi w:val="0"/>
        <w:rPr>
          <w:rFonts w:hint="eastAsia" w:asciiTheme="minorEastAsia" w:hAnsiTheme="minorEastAsia" w:eastAsiaTheme="minorEastAsia" w:cstheme="minorEastAsia"/>
          <w:sz w:val="24"/>
          <w:szCs w:val="24"/>
        </w:rPr>
      </w:pPr>
      <w:r>
        <w:rPr>
          <w:rFonts w:hint="eastAsia"/>
          <w:lang w:val="en-US" w:eastAsia="zh-CN"/>
        </w:rPr>
        <w:t>三、</w:t>
      </w:r>
      <w:r>
        <w:rPr>
          <w:rFonts w:hint="eastAsia"/>
        </w:rPr>
        <w:t>主要思路与架构</w:t>
      </w:r>
    </w:p>
    <w:p w14:paraId="10F36C17">
      <w:pPr>
        <w:pStyle w:val="4"/>
        <w:bidi w:val="0"/>
        <w:rPr>
          <w:rFonts w:hint="eastAsia"/>
        </w:rPr>
      </w:pPr>
      <w:r>
        <w:rPr>
          <w:rFonts w:hint="eastAsia"/>
        </w:rPr>
        <w:t>1. 模块化设计</w:t>
      </w:r>
    </w:p>
    <w:p w14:paraId="769CD312">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DeepSeek-R1-8B 微调系统分为五个主要层级。配置层包括模型相关配置的 ModelConfig、数据处理配置的 DataConfig、训练参数配置的 TrainingConfig 以及 LoRA 微调配置的 LoraConfig。数据层负责数据处理，包含自定义数据集处理的 CustomDataset、批次数据整理的 DataCollator，以及支持 JSON、JSONL 和 CSV 格式的解析。模型层包含模型和分词器管理的 ModelManager、参数高效微调的 LoRA 集成，以及梯度检查点和混合精度等模型优化功能。训练层提供自定义训练器 Trainer_Custom、优化的损失函数计算，以及断点续训和模型保存的训练控制功能。监控层包括详细的训练日志系统、训练和验证指标记录，以及与 Wandb 集成的可视化支持</w:t>
      </w:r>
      <w:r>
        <w:rPr>
          <w:rFonts w:hint="eastAsia" w:asciiTheme="minorEastAsia" w:hAnsiTheme="minorEastAsia" w:cstheme="minorEastAsia"/>
          <w:sz w:val="24"/>
          <w:szCs w:val="24"/>
          <w:lang w:eastAsia="zh-CN"/>
        </w:rPr>
        <w:t>。</w:t>
      </w:r>
    </w:p>
    <w:p w14:paraId="0012F58E">
      <w:pPr>
        <w:pStyle w:val="4"/>
        <w:bidi w:val="0"/>
        <w:rPr>
          <w:rFonts w:hint="eastAsia" w:asciiTheme="minorEastAsia" w:hAnsiTheme="minorEastAsia" w:eastAsiaTheme="minorEastAsia" w:cstheme="minorEastAsia"/>
          <w:sz w:val="24"/>
          <w:szCs w:val="24"/>
        </w:rPr>
      </w:pPr>
      <w:r>
        <w:rPr>
          <w:rFonts w:hint="eastAsia"/>
        </w:rPr>
        <w:t>2. 核心组件</w:t>
      </w:r>
    </w:p>
    <w:p w14:paraId="0647BCDD">
      <w:pP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配置管理模块</w:t>
      </w:r>
    </w:p>
    <w:p w14:paraId="7F4433F3">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设计原则: 配置与代码分离，便于维护和调试</w:t>
      </w:r>
    </w:p>
    <w:p w14:paraId="5C3E8BCD">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实现方式: 使用 Python 数据类 (dataclass) 进行类型安全的配置管理</w:t>
      </w:r>
    </w:p>
    <w:p w14:paraId="4729398D">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优势:</w:t>
      </w:r>
    </w:p>
    <w:p w14:paraId="0C593CF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类型检查和自动补全</w:t>
      </w:r>
    </w:p>
    <w:p w14:paraId="236DB8A0">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默认值管理</w:t>
      </w:r>
    </w:p>
    <w:p w14:paraId="7F53B35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配置验证和错误提示</w:t>
      </w:r>
    </w:p>
    <w:p w14:paraId="1BB9BD3A">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支持从 YAML 文件加载</w:t>
      </w:r>
    </w:p>
    <w:p w14:paraId="6A1E3623">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python@dataclass</w:t>
      </w:r>
    </w:p>
    <w:p w14:paraId="14AA2E81">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class ModelConfig:</w:t>
      </w:r>
    </w:p>
    <w:p w14:paraId="6DAEBB2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"""模型配置类 - 管理所有模型相关参数"""</w:t>
      </w:r>
    </w:p>
    <w:p w14:paraId="3C6DA43D">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model_name: str = "deepseek-ai/DeepSeek-R1-Distill-Qwen-8B"</w:t>
      </w:r>
    </w:p>
    <w:p w14:paraId="127BA9FD">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tokenizer_name: Optional[str] = None</w:t>
      </w:r>
    </w:p>
    <w:p w14:paraId="789F64EA">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cache_dir: Optional[str] = "./cache"</w:t>
      </w:r>
    </w:p>
    <w:p w14:paraId="0A74C5D0">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torch_dtype: str = "float16"</w:t>
      </w:r>
    </w:p>
    <w:p w14:paraId="61F1968E">
      <w:pPr>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trust_remote_code: bool = True</w:t>
      </w:r>
    </w:p>
    <w:p w14:paraId="0FDD33AA">
      <w:pPr>
        <w:ind w:firstLine="480"/>
        <w:rPr>
          <w:rFonts w:hint="eastAsia" w:asciiTheme="minorEastAsia" w:hAnsiTheme="minorEastAsia" w:eastAsiaTheme="minorEastAsia" w:cstheme="minorEastAsia"/>
          <w:sz w:val="24"/>
          <w:szCs w:val="24"/>
        </w:rPr>
      </w:pPr>
    </w:p>
    <w:p w14:paraId="60D00140">
      <w:pPr>
        <w:rPr>
          <w:rFonts w:hint="eastAsia" w:asciiTheme="minorEastAsia" w:hAnsiTheme="minorEastAsia" w:eastAsiaTheme="minorEastAsia" w:cstheme="minorEastAsia"/>
          <w:b w:val="0"/>
          <w:bCs w:val="0"/>
          <w:sz w:val="24"/>
          <w:szCs w:val="24"/>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rPr>
        <w:t>数据处理模块</w:t>
      </w:r>
    </w:p>
    <w:p w14:paraId="5B376641">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设计原则: 统一的数据接口，支持多种格式</w:t>
      </w:r>
    </w:p>
    <w:p w14:paraId="23CBB4FD">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核心特性:</w:t>
      </w:r>
    </w:p>
    <w:p w14:paraId="262B9137">
      <w:pPr>
        <w:rPr>
          <w:rFonts w:hint="eastAsia" w:asciiTheme="minorEastAsia" w:hAnsiTheme="minorEastAsia" w:eastAsiaTheme="minorEastAsia" w:cstheme="minorEastAsia"/>
          <w:sz w:val="24"/>
          <w:szCs w:val="24"/>
        </w:rPr>
      </w:pPr>
    </w:p>
    <w:p w14:paraId="5FF0758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自动格式检测和转换</w:t>
      </w:r>
    </w:p>
    <w:p w14:paraId="0430ADF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智能文本模板处理</w:t>
      </w:r>
    </w:p>
    <w:p w14:paraId="375219A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高效的批次处理</w:t>
      </w:r>
    </w:p>
    <w:p w14:paraId="49C3BA4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内存优化的数据加载</w:t>
      </w:r>
    </w:p>
    <w:p w14:paraId="0E0F819A">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pythonclass CustomDataset(Dataset):</w:t>
      </w:r>
    </w:p>
    <w:p w14:paraId="5DE1D31D">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"""支持多种数据格式的自定义数据集"""</w:t>
      </w:r>
    </w:p>
    <w:p w14:paraId="195D5E73">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14:paraId="41349C2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def _format_text(self, example: Dict) -&gt; str:</w:t>
      </w:r>
    </w:p>
    <w:p w14:paraId="2AD19D6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"""智能格式化文本，支持多种模板"""</w:t>
      </w:r>
    </w:p>
    <w:p w14:paraId="0973F833">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"instruction" in example and "output" in example:</w:t>
      </w:r>
    </w:p>
    <w:p w14:paraId="53F5FFF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指令-回答格式</w:t>
      </w:r>
    </w:p>
    <w:p w14:paraId="23C744C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f"{self.instruction_template}\n{example['instruction']}\n\n{self.response_template}\n{example['output']}"</w:t>
      </w:r>
    </w:p>
    <w:p w14:paraId="6287F6FB">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 ... 其他格式处</w:t>
      </w:r>
      <w:r>
        <w:rPr>
          <w:rFonts w:hint="eastAsia" w:asciiTheme="minorEastAsia" w:hAnsiTheme="minorEastAsia" w:cstheme="minorEastAsia"/>
          <w:sz w:val="24"/>
          <w:szCs w:val="24"/>
          <w:lang w:val="en-US" w:eastAsia="zh-CN"/>
        </w:rPr>
        <w:t>理</w:t>
      </w:r>
    </w:p>
    <w:p w14:paraId="76599891">
      <w:pPr>
        <w:rPr>
          <w:rFonts w:hint="eastAsia" w:asciiTheme="minorEastAsia" w:hAnsiTheme="minorEastAsia" w:cstheme="minorEastAsia"/>
          <w:sz w:val="24"/>
          <w:szCs w:val="24"/>
          <w:lang w:val="en-US" w:eastAsia="zh-CN"/>
        </w:rPr>
      </w:pPr>
    </w:p>
    <w:p w14:paraId="6FAC1802">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模型管理模块</w:t>
      </w:r>
    </w:p>
    <w:p w14:paraId="76338F8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设计原则: 统一的模型加载和管理接口</w:t>
      </w:r>
    </w:p>
    <w:p w14:paraId="64C29F4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核心功能:</w:t>
      </w:r>
    </w:p>
    <w:p w14:paraId="7588DCF3">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自动模型下载和缓存</w:t>
      </w:r>
    </w:p>
    <w:p w14:paraId="43B7DD3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LoRA 适配器自动应用</w:t>
      </w:r>
    </w:p>
    <w:p w14:paraId="418E533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内存优化的模型加载</w:t>
      </w:r>
    </w:p>
    <w:p w14:paraId="66CE4AA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设备映射和分布式支持</w:t>
      </w:r>
    </w:p>
    <w:p w14:paraId="0244F56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pythonclass ModelManager:</w:t>
      </w:r>
    </w:p>
    <w:p w14:paraId="3F95D01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"""统一的模型管理器"""</w:t>
      </w:r>
    </w:p>
    <w:p w14:paraId="0B08A21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14:paraId="562E690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def load_model(self):</w:t>
      </w:r>
    </w:p>
    <w:p w14:paraId="4BFB1B0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"""加载模型并应用 LoRA"""</w:t>
      </w:r>
    </w:p>
    <w:p w14:paraId="38996A6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self.model = AutoModelForCausalLM.from_pretrained(</w:t>
      </w:r>
    </w:p>
    <w:p w14:paraId="4F06EFE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self.model_config.model_name,</w:t>
      </w:r>
    </w:p>
    <w:p w14:paraId="280FEDC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torch_dtype=torch_dtype,</w:t>
      </w:r>
    </w:p>
    <w:p w14:paraId="5B9BA88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device_map="auto",  # 自动设备映射</w:t>
      </w:r>
    </w:p>
    <w:p w14:paraId="4FD3D41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trust_remote_code=self.model_config.trust_remote_code</w:t>
      </w:r>
    </w:p>
    <w:p w14:paraId="792589A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14:paraId="2C98245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14:paraId="670713A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self.lora_config.use_lora:</w:t>
      </w:r>
    </w:p>
    <w:p w14:paraId="3E08EEAA">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self.model = get_peft_model(self.model, peft_config)</w:t>
      </w:r>
    </w:p>
    <w:p w14:paraId="1D768534">
      <w:pPr>
        <w:pStyle w:val="4"/>
        <w:bidi w:val="0"/>
        <w:rPr>
          <w:rFonts w:hint="eastAsia"/>
        </w:rPr>
      </w:pPr>
      <w:r>
        <w:rPr>
          <w:rFonts w:hint="eastAsia"/>
        </w:rPr>
        <w:t>3. LoRA 微调策略</w:t>
      </w:r>
    </w:p>
    <w:p w14:paraId="5D71606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LoRA (Low-Rank Adaptation) 是一种参数高效的微调技术，其核心思想是：</w:t>
      </w:r>
    </w:p>
    <w:p w14:paraId="144AE06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 = W₀ + ΔW = W₀ + BA</w:t>
      </w:r>
    </w:p>
    <w:p w14:paraId="2CBD506C">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其中：</w:t>
      </w:r>
    </w:p>
    <w:p w14:paraId="05B942B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W₀是预训练模型的原始权重（冻结）</w:t>
      </w:r>
    </w:p>
    <w:p w14:paraId="5A2606A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ΔW 是需要学习的权重变化</w:t>
      </w:r>
    </w:p>
    <w:p w14:paraId="795EC46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 和 A 是低秩矩阵，满足 rank(BA) = r &lt;&lt; min(d_in, d_out)</w:t>
      </w:r>
    </w:p>
    <w:p w14:paraId="35AC3D3A">
      <w:pPr>
        <w:rPr>
          <w:rFonts w:hint="eastAsia" w:asciiTheme="minorEastAsia" w:hAnsiTheme="minorEastAsia" w:eastAsiaTheme="minorEastAsia" w:cstheme="minorEastAsia"/>
          <w:sz w:val="24"/>
          <w:szCs w:val="24"/>
        </w:rPr>
      </w:pPr>
    </w:p>
    <w:p w14:paraId="55EFE6ED">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LoRA 配置示例</w:t>
      </w:r>
    </w:p>
    <w:p w14:paraId="18E4F5F1">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lora_config = {</w:t>
      </w:r>
    </w:p>
    <w:p w14:paraId="4DCBB523">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 16,                    # 低秩矩阵维度</w:t>
      </w:r>
    </w:p>
    <w:p w14:paraId="3F00727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'lora_alpha': 32,           # 缩放参数</w:t>
      </w:r>
    </w:p>
    <w:p w14:paraId="7F02FE5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'target_modules': [         # 目标模块</w:t>
      </w:r>
    </w:p>
    <w:p w14:paraId="1D3D3F5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"q_proj", "v_proj", </w:t>
      </w:r>
    </w:p>
    <w:p w14:paraId="3042CB5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"k_proj", "o_proj",</w:t>
      </w:r>
    </w:p>
    <w:p w14:paraId="426555A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"gate_proj", "up_proj", "down_proj"</w:t>
      </w:r>
    </w:p>
    <w:p w14:paraId="63D59BBD">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14:paraId="49ACEC2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'lora_dropout': 0.1         # Dropout 率</w:t>
      </w:r>
    </w:p>
    <w:p w14:paraId="198290A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14:paraId="2ED22C42">
      <w:pPr>
        <w:rPr>
          <w:rFonts w:hint="eastAsia" w:asciiTheme="minorEastAsia" w:hAnsiTheme="minorEastAsia" w:eastAsiaTheme="minorEastAsia" w:cstheme="minorEastAsia"/>
          <w:sz w:val="24"/>
          <w:szCs w:val="24"/>
        </w:rPr>
      </w:pPr>
    </w:p>
    <w:p w14:paraId="007F2E8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 LoRA 技术，只需训练约 1-2% 的原始参数，大幅减少显存需求和训练时间。</w:t>
      </w:r>
    </w:p>
    <w:p w14:paraId="138AB3B0">
      <w:pPr>
        <w:rPr>
          <w:rFonts w:hint="eastAsia" w:asciiTheme="minorEastAsia" w:hAnsiTheme="minorEastAsia" w:eastAsiaTheme="minorEastAsia" w:cstheme="minorEastAsia"/>
          <w:sz w:val="24"/>
          <w:szCs w:val="24"/>
        </w:rPr>
      </w:pPr>
    </w:p>
    <w:p w14:paraId="46B3B987">
      <w:pPr>
        <w:rPr>
          <w:rFonts w:hint="eastAsia" w:asciiTheme="minorEastAsia" w:hAnsiTheme="minorEastAsia" w:eastAsiaTheme="minorEastAsia" w:cstheme="minorEastAsia"/>
          <w:sz w:val="24"/>
          <w:szCs w:val="24"/>
        </w:rPr>
      </w:pPr>
    </w:p>
    <w:p w14:paraId="6880DD50">
      <w:pPr>
        <w:pStyle w:val="3"/>
        <w:bidi w:val="0"/>
        <w:rPr>
          <w:rFonts w:hint="eastAsia" w:asciiTheme="minorEastAsia" w:hAnsiTheme="minorEastAsia" w:eastAsiaTheme="minorEastAsia" w:cstheme="minorEastAsia"/>
          <w:sz w:val="24"/>
          <w:szCs w:val="24"/>
        </w:rPr>
      </w:pPr>
      <w:r>
        <w:rPr>
          <w:rFonts w:hint="eastAsia"/>
          <w:lang w:val="en-US" w:eastAsia="zh-CN"/>
        </w:rPr>
        <w:t>四、</w:t>
      </w:r>
      <w:r>
        <w:rPr>
          <w:rFonts w:hint="eastAsia"/>
        </w:rPr>
        <w:t>技术特性</w:t>
      </w:r>
    </w:p>
    <w:p w14:paraId="4DB1B9CC">
      <w:pPr>
        <w:pStyle w:val="4"/>
        <w:bidi w:val="0"/>
        <w:rPr>
          <w:rFonts w:hint="eastAsia" w:asciiTheme="minorEastAsia" w:hAnsiTheme="minorEastAsia" w:eastAsiaTheme="minorEastAsia" w:cstheme="minorEastAsia"/>
          <w:sz w:val="24"/>
          <w:szCs w:val="24"/>
        </w:rPr>
      </w:pPr>
      <w:r>
        <w:rPr>
          <w:rFonts w:hint="eastAsia"/>
        </w:rPr>
        <w:t>1. 内存优化</w:t>
      </w:r>
    </w:p>
    <w:p w14:paraId="53C0AF2E">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DeepSeek-R1-8B 系统通过多项技术优化内存使用。梯度检查点技术减少训练过程中的显存占用；LoRA 微调仅训练少量参数，大幅降低显存需求；动态批处理根据序列长度动态调整批次大小以优化资源利用；混合精度训练采用 FP16 格式加速训练并进一步节省显存。</w:t>
      </w:r>
    </w:p>
    <w:p w14:paraId="47E1DA1F">
      <w:pPr>
        <w:rPr>
          <w:rFonts w:hint="eastAsia" w:asciiTheme="minorEastAsia" w:hAnsiTheme="minorEastAsia" w:eastAsiaTheme="minorEastAsia" w:cstheme="minorEastAsia"/>
          <w:sz w:val="24"/>
          <w:szCs w:val="24"/>
        </w:rPr>
      </w:pPr>
    </w:p>
    <w:p w14:paraId="5F69281F">
      <w:pPr>
        <w:pStyle w:val="4"/>
        <w:bidi w:val="0"/>
        <w:rPr>
          <w:rFonts w:hint="eastAsia"/>
        </w:rPr>
      </w:pPr>
      <w:r>
        <w:rPr>
          <w:rFonts w:hint="eastAsia"/>
        </w:rPr>
        <w:t>2. 训练稳定性</w:t>
      </w:r>
    </w:p>
    <w:p w14:paraId="09B39578">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确保训练稳定性，系统集成了多项功能。梯度裁剪防止梯度爆炸，确保训练过程平稳；学习率调度采用余弦退火策略优化学习率调整；权重衰减作为正则化手段有效防止过拟合；断点续训功能支持从中断点恢复训练，提升训练的可靠性和连续性。</w:t>
      </w:r>
    </w:p>
    <w:p w14:paraId="60C8CA01">
      <w:pPr>
        <w:pStyle w:val="4"/>
        <w:bidi w:val="0"/>
        <w:rPr>
          <w:rFonts w:hint="eastAsia"/>
        </w:rPr>
      </w:pPr>
      <w:r>
        <w:rPr>
          <w:rFonts w:hint="eastAsia"/>
        </w:rPr>
        <w:t>3. 监控与评估</w:t>
      </w:r>
    </w:p>
    <w:p w14:paraId="2B7893CA">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提供全面的监控与评估支持。实时日志功能记录详细的训练过程信息；定期评估允许用户配置评估间隔以监控模型性能；最佳模型保存功能自动保存最优模型，确保训练成果得到保留；训练指标记录完整地跟踪损失和评估指标，为模型优化提供数据支持。</w:t>
      </w:r>
    </w:p>
    <w:p w14:paraId="031F5B01">
      <w:pPr>
        <w:rPr>
          <w:rFonts w:hint="eastAsia" w:asciiTheme="minorEastAsia" w:hAnsiTheme="minorEastAsia" w:eastAsiaTheme="minorEastAsia" w:cstheme="minorEastAsia"/>
          <w:sz w:val="24"/>
          <w:szCs w:val="24"/>
        </w:rPr>
      </w:pPr>
    </w:p>
    <w:p w14:paraId="64B17982">
      <w:pPr>
        <w:pStyle w:val="3"/>
        <w:bidi w:val="0"/>
        <w:rPr>
          <w:rFonts w:hint="eastAsia" w:asciiTheme="minorEastAsia" w:hAnsiTheme="minorEastAsia" w:eastAsiaTheme="minorEastAsia" w:cstheme="minorEastAsia"/>
          <w:sz w:val="24"/>
          <w:szCs w:val="24"/>
        </w:rPr>
      </w:pPr>
      <w:r>
        <w:rPr>
          <w:rFonts w:hint="eastAsia"/>
          <w:lang w:val="en-US" w:eastAsia="zh-CN"/>
        </w:rPr>
        <w:t>五、</w:t>
      </w:r>
      <w:r>
        <w:rPr>
          <w:rFonts w:hint="eastAsia"/>
        </w:rPr>
        <w:t>硬件要求</w:t>
      </w:r>
    </w:p>
    <w:p w14:paraId="095BE30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PU: </w:t>
      </w:r>
      <w:r>
        <w:rPr>
          <w:rFonts w:hint="eastAsia" w:asciiTheme="minorEastAsia" w:hAnsiTheme="minorEastAsia" w:cstheme="minorEastAsia"/>
          <w:sz w:val="24"/>
          <w:szCs w:val="24"/>
          <w:lang w:val="en-US" w:eastAsia="zh-CN"/>
        </w:rPr>
        <w:t>80</w:t>
      </w:r>
      <w:r>
        <w:rPr>
          <w:rFonts w:hint="eastAsia" w:asciiTheme="minorEastAsia" w:hAnsiTheme="minorEastAsia" w:eastAsiaTheme="minorEastAsia" w:cstheme="minorEastAsia"/>
          <w:sz w:val="24"/>
          <w:szCs w:val="24"/>
        </w:rPr>
        <w:t xml:space="preserve">GB 显存  </w:t>
      </w:r>
      <w:r>
        <w:rPr>
          <w:rFonts w:hint="eastAsia" w:asciiTheme="minorEastAsia" w:hAnsiTheme="minorEastAsia" w:cstheme="minorEastAsia"/>
          <w:sz w:val="24"/>
          <w:szCs w:val="24"/>
          <w:lang w:val="en-US" w:eastAsia="zh-CN"/>
        </w:rPr>
        <w:t>单卡</w:t>
      </w:r>
      <w:r>
        <w:rPr>
          <w:rFonts w:hint="eastAsia" w:asciiTheme="minorEastAsia" w:hAnsiTheme="minorEastAsia" w:eastAsiaTheme="minorEastAsia" w:cstheme="minorEastAsia"/>
          <w:sz w:val="24"/>
          <w:szCs w:val="24"/>
        </w:rPr>
        <w:t>A100</w:t>
      </w:r>
    </w:p>
    <w:p w14:paraId="0F987FEE">
      <w:pPr>
        <w:pStyle w:val="3"/>
        <w:bidi w:val="0"/>
        <w:rPr>
          <w:rFonts w:hint="eastAsia"/>
        </w:rPr>
      </w:pPr>
      <w:r>
        <w:rPr>
          <w:rFonts w:hint="eastAsia"/>
          <w:lang w:val="en-US" w:eastAsia="zh-CN"/>
        </w:rPr>
        <w:t>六、</w:t>
      </w:r>
      <w:r>
        <w:rPr>
          <w:rFonts w:hint="eastAsia"/>
        </w:rPr>
        <w:t>总结</w:t>
      </w:r>
    </w:p>
    <w:p w14:paraId="21C770C3">
      <w:pPr>
        <w:rPr>
          <w:rFonts w:hint="eastAsia" w:asciiTheme="minorEastAsia" w:hAnsiTheme="minorEastAsia" w:eastAsiaTheme="minorEastAsia" w:cstheme="minorEastAsia"/>
          <w:sz w:val="24"/>
          <w:szCs w:val="24"/>
        </w:rPr>
      </w:pPr>
    </w:p>
    <w:p w14:paraId="077705AD">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本项目提供了一个完整且高效的 DeepSeek-R1-8B 微调解决方案，具备多项显著优势。系统通过简单的配置文件和命令行界面实现高易用性，方便用户操作；采用 LoRA 技术大幅降低资源需求，提升高效性；支持多种数据格式和训练策略，展现灵活性；配备完善的错误处理和断点续训机制，确保稳定性；同时支持多 GPU 训练和多种优化技术，具有良好的可扩展性。借助本项目，用户可轻松利用自有数据对 DeepSeek-R1-8B 进行微调，获得针对特定任务优化的高性能模型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820DC0"/>
    <w:multiLevelType w:val="singleLevel"/>
    <w:tmpl w:val="5E820DC0"/>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20B50"/>
    <w:rsid w:val="1FA909B2"/>
    <w:rsid w:val="3EF75647"/>
    <w:rsid w:val="44EB6B70"/>
    <w:rsid w:val="5CA96A83"/>
    <w:rsid w:val="684B7C78"/>
    <w:rsid w:val="6E725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2666</Words>
  <Characters>4216</Characters>
  <Lines>0</Lines>
  <Paragraphs>0</Paragraphs>
  <TotalTime>21</TotalTime>
  <ScaleCrop>false</ScaleCrop>
  <LinksUpToDate>false</LinksUpToDate>
  <CharactersWithSpaces>4797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2025-06-03T04:45:00Z</dcterms:created>
  <dc:creator>彭</dc:creator>
  <cp:lastModifiedBy>丁静</cp:lastModifiedBy>
  <dcterms:modified xsi:type="dcterms:W3CDTF">2025-06-11T09:24:31Z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eyJoZGlkIjoiZTk2ZmNmNGZiOTc3YTZhZDIyN2ZhMmZiMGY2ODg1YWMiLCJ1c2VySWQiOiIxNjM4OTA2NzIyIn0=</vt:lpwstr>
  </property>
  <property fmtid="{D5CDD505-2E9C-101B-9397-08002B2CF9AE}" pid="4" name="ICV">
    <vt:lpwstr>F260DB515DE54EF3952FA8079DE43A96_12</vt:lpwstr>
  </property>
</Properties>
</file>