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48D96">
      <w:pPr>
        <w:pStyle w:val="7"/>
        <w:keepNext w:val="0"/>
        <w:keepLines w:val="0"/>
        <w:widowControl/>
        <w:suppressLineNumbers w:val="0"/>
        <w:rPr>
          <w:rStyle w:val="12"/>
          <w:rFonts w:hint="default"/>
          <w:lang w:val="en-US" w:eastAsia="zh-CN"/>
        </w:rPr>
      </w:pPr>
      <w:r>
        <w:rPr>
          <w:rStyle w:val="12"/>
          <w:rFonts w:hint="eastAsia"/>
          <w:lang w:val="en-US" w:eastAsia="zh-CN"/>
        </w:rPr>
        <w:t>项目说明：</w:t>
      </w:r>
      <w:r>
        <w:rPr>
          <w:rStyle w:val="12"/>
          <w:rFonts w:hint="eastAsia"/>
          <w:lang w:val="en-US" w:eastAsia="zh-CN"/>
        </w:rPr>
        <w:t>多模态实体对齐模型PMF</w:t>
      </w:r>
    </w:p>
    <w:p w14:paraId="4FD8B8BB">
      <w:pPr>
        <w:pStyle w:val="7"/>
        <w:keepNext w:val="0"/>
        <w:keepLines w:val="0"/>
        <w:widowControl/>
        <w:suppressLineNumbers w:val="0"/>
      </w:pPr>
      <w:r>
        <w:rPr>
          <w:rStyle w:val="12"/>
          <w:rFonts w:hint="eastAsia"/>
          <w:lang w:val="en-US" w:eastAsia="zh-CN"/>
        </w:rPr>
        <w:t>一、实现目标</w:t>
      </w:r>
      <w:r>
        <w:rPr>
          <w:rFonts w:hint="eastAsia"/>
          <w:lang w:val="en-US" w:eastAsia="zh-CN"/>
        </w:rPr>
        <w:br w:type="textWrapping"/>
      </w:r>
      <w:r>
        <w:t>代码实现的目标是执行 PMF 模型（Progressive Modality Freezing），用于多模态实体对齐（MMEA）任务。该模型旨在：</w:t>
      </w:r>
    </w:p>
    <w:p w14:paraId="3C7D0030">
      <w:pPr>
        <w:pStyle w:val="7"/>
        <w:keepNext w:val="0"/>
        <w:keepLines w:val="0"/>
        <w:widowControl/>
        <w:suppressLineNumbers w:val="0"/>
      </w:pPr>
      <w:r>
        <w:rPr>
          <w:rStyle w:val="10"/>
          <w:rFonts w:hint="eastAsia"/>
          <w:lang w:val="en-US" w:eastAsia="zh-CN"/>
        </w:rPr>
        <w:t>1、</w:t>
      </w:r>
      <w:r>
        <w:rPr>
          <w:rStyle w:val="10"/>
        </w:rPr>
        <w:t>对齐多模态知识图谱中的相同实体</w:t>
      </w:r>
      <w:r>
        <w:t>，如在 Freebase 和 DBpedia 中找到表示同一事物的不同实体。</w:t>
      </w:r>
    </w:p>
    <w:p w14:paraId="7E21C842">
      <w:pPr>
        <w:pStyle w:val="7"/>
        <w:keepNext w:val="0"/>
        <w:keepLines w:val="0"/>
        <w:widowControl/>
        <w:suppressLineNumbers w:val="0"/>
      </w:pPr>
      <w:r>
        <w:rPr>
          <w:rStyle w:val="10"/>
          <w:rFonts w:hint="eastAsia"/>
          <w:lang w:val="en-US" w:eastAsia="zh-CN"/>
        </w:rPr>
        <w:t>2、</w:t>
      </w:r>
      <w:r>
        <w:rPr>
          <w:rStyle w:val="10"/>
        </w:rPr>
        <w:t>逐步冻结不相关的模态特征</w:t>
      </w:r>
      <w:r>
        <w:t>，保留有助于对齐的特征。</w:t>
      </w:r>
    </w:p>
    <w:p w14:paraId="137FF0F6">
      <w:pPr>
        <w:pStyle w:val="7"/>
        <w:keepNext w:val="0"/>
        <w:keepLines w:val="0"/>
        <w:widowControl/>
        <w:suppressLineNumbers w:val="0"/>
      </w:pPr>
      <w:r>
        <w:rPr>
          <w:rStyle w:val="10"/>
          <w:rFonts w:hint="eastAsia"/>
          <w:lang w:val="en-US" w:eastAsia="zh-CN"/>
        </w:rPr>
        <w:t>3、</w:t>
      </w:r>
      <w:r>
        <w:rPr>
          <w:rStyle w:val="10"/>
        </w:rPr>
        <w:t>通过跨模态和跨图谱对比学习提高对齐效果</w:t>
      </w:r>
      <w:r>
        <w:t>。</w:t>
      </w:r>
    </w:p>
    <w:p w14:paraId="5B371DD6">
      <w:pPr>
        <w:pStyle w:val="3"/>
        <w:bidi w:val="0"/>
      </w:pPr>
      <w:r>
        <w:rPr>
          <w:rFonts w:hint="eastAsia"/>
          <w:lang w:val="en-US" w:eastAsia="zh-CN"/>
        </w:rPr>
        <w:t>二、</w:t>
      </w:r>
      <w:r>
        <w:t>主要思路与系统架构</w:t>
      </w:r>
    </w:p>
    <w:p w14:paraId="63F15CAB">
      <w:pPr>
        <w:pStyle w:val="5"/>
        <w:bidi w:val="0"/>
      </w:pPr>
      <w:r>
        <w:t>1. 多模态实体编码（Multi-Modal Entity Encoder）</w:t>
      </w:r>
    </w:p>
    <w:p w14:paraId="149B119B">
      <w:pPr>
        <w:pStyle w:val="7"/>
        <w:keepNext w:val="0"/>
        <w:keepLines w:val="0"/>
        <w:widowControl/>
        <w:suppressLineNumbers w:val="0"/>
        <w:ind w:firstLine="420" w:firstLineChars="0"/>
      </w:pPr>
      <w:r>
        <w:t xml:space="preserve">对每种模态（图结构、关系、属性、图像）分别构造编码器 </w:t>
      </w:r>
      <w:r>
        <w:rPr>
          <w:rStyle w:val="11"/>
        </w:rPr>
        <w:t>ENCm</w:t>
      </w:r>
      <w:r>
        <w:t>。</w:t>
      </w:r>
    </w:p>
    <w:p w14:paraId="186793B4">
      <w:pPr>
        <w:pStyle w:val="7"/>
        <w:keepNext w:val="0"/>
        <w:keepLines w:val="0"/>
        <w:widowControl/>
        <w:suppressLineNumbers w:val="0"/>
        <w:ind w:firstLine="420" w:firstLineChars="0"/>
      </w:pPr>
      <w:r>
        <w:t xml:space="preserve">输入原始特征 </w:t>
      </w:r>
      <w:r>
        <w:rPr>
          <w:rStyle w:val="11"/>
        </w:rPr>
        <w:t>e^m_i</w:t>
      </w:r>
      <w:r>
        <w:t xml:space="preserve">，输出各模态表示 </w:t>
      </w:r>
      <w:r>
        <w:rPr>
          <w:rStyle w:val="11"/>
        </w:rPr>
        <w:t>h^m_i = ENCm(Θm, e^m_i)</w:t>
      </w:r>
      <w:r>
        <w:t>。</w:t>
      </w:r>
    </w:p>
    <w:p w14:paraId="4855D437">
      <w:pPr>
        <w:pStyle w:val="7"/>
        <w:keepNext w:val="0"/>
        <w:keepLines w:val="0"/>
        <w:widowControl/>
        <w:suppressLineNumbers w:val="0"/>
        <w:ind w:firstLine="420" w:firstLineChars="0"/>
        <w:jc w:val="left"/>
      </w:pPr>
      <w:r>
        <w:t>代码中由 model = PMF(...) 初始化模型，batch -&gt; model(batch, epoch) 执行前向计算。</w:t>
      </w:r>
    </w:p>
    <w:p w14:paraId="21B3BFC4">
      <w:pPr>
        <w:pStyle w:val="5"/>
        <w:bidi w:val="0"/>
      </w:pPr>
      <w:r>
        <w:t>2. 渐进式模态特征整合（Progressive Multi-Modality Feature Integration）</w:t>
      </w:r>
    </w:p>
    <w:p w14:paraId="32F0AEEC">
      <w:pPr>
        <w:pStyle w:val="5"/>
        <w:bidi w:val="0"/>
      </w:pPr>
      <w:r>
        <w:t>2.1 特征相关性评估（Feature Relevance Measuring）</w:t>
      </w:r>
    </w:p>
    <w:p w14:paraId="1BCD973E">
      <w:pPr>
        <w:pStyle w:val="7"/>
        <w:keepNext w:val="0"/>
        <w:keepLines w:val="0"/>
        <w:widowControl/>
        <w:suppressLineNumbers w:val="0"/>
        <w:ind w:firstLine="420" w:firstLineChars="0"/>
      </w:pPr>
      <w:r>
        <w:t>使用公式 (Eq. 4)：计算每个模态特征与目标图谱实体之间的</w:t>
      </w:r>
      <w:r>
        <w:rPr>
          <w:rStyle w:val="10"/>
        </w:rPr>
        <w:t>最大相似度</w:t>
      </w:r>
      <w:r>
        <w:t xml:space="preserve">作为相关性 </w:t>
      </w:r>
      <w:r>
        <w:rPr>
          <w:rStyle w:val="11"/>
        </w:rPr>
        <w:t>α_i^m</w:t>
      </w:r>
      <w:r>
        <w:t>。</w:t>
      </w:r>
    </w:p>
    <w:p w14:paraId="379B38FF">
      <w:pPr>
        <w:pStyle w:val="7"/>
        <w:keepNext w:val="0"/>
        <w:keepLines w:val="0"/>
        <w:widowControl/>
        <w:suppressLineNumbers w:val="0"/>
        <w:ind w:firstLine="420" w:firstLineChars="0"/>
      </w:pPr>
      <w:r>
        <w:t xml:space="preserve">用 </w:t>
      </w:r>
      <w:r>
        <w:rPr>
          <w:rStyle w:val="11"/>
        </w:rPr>
        <w:t>δ</w:t>
      </w:r>
      <w:r>
        <w:t xml:space="preserve"> 阈值和 </w:t>
      </w:r>
      <w:r>
        <w:rPr>
          <w:rStyle w:val="11"/>
        </w:rPr>
        <w:t>ReLU</w:t>
      </w:r>
      <w:r>
        <w:t xml:space="preserve"> 滤除低相关性的特征，得到每个模态的 </w:t>
      </w:r>
      <w:r>
        <w:rPr>
          <w:rStyle w:val="11"/>
        </w:rPr>
        <w:t>w_i^m</w:t>
      </w:r>
      <w:r>
        <w:t>。</w:t>
      </w:r>
    </w:p>
    <w:p w14:paraId="38C7ED38">
      <w:pPr>
        <w:pStyle w:val="5"/>
        <w:keepNext w:val="0"/>
        <w:keepLines w:val="0"/>
        <w:widowControl/>
        <w:suppressLineNumbers w:val="0"/>
      </w:pPr>
      <w:r>
        <w:t>2.2 不相关特征冻结（Irrelevant Feature Freezing）</w:t>
      </w:r>
    </w:p>
    <w:p w14:paraId="3DB6D2F8">
      <w:pPr>
        <w:pStyle w:val="7"/>
        <w:keepNext w:val="0"/>
        <w:keepLines w:val="0"/>
        <w:widowControl/>
        <w:suppressLineNumbers w:val="0"/>
        <w:ind w:firstLine="420" w:firstLineChars="0"/>
      </w:pPr>
      <w:r>
        <w:t xml:space="preserve">对 </w:t>
      </w:r>
      <w:r>
        <w:rPr>
          <w:rStyle w:val="11"/>
        </w:rPr>
        <w:t>w_i^m = 0</w:t>
      </w:r>
      <w:r>
        <w:t xml:space="preserve"> 的实体特征，</w:t>
      </w:r>
      <w:r>
        <w:rPr>
          <w:rStyle w:val="10"/>
        </w:rPr>
        <w:t>停止反向传播</w:t>
      </w:r>
      <w:r>
        <w:t>（</w:t>
      </w:r>
      <w:r>
        <w:rPr>
          <w:rStyle w:val="11"/>
        </w:rPr>
        <w:t>stop gradient</w:t>
      </w:r>
      <w:r>
        <w:t>），保留现有特征值，避免其干扰训练。</w:t>
      </w:r>
    </w:p>
    <w:p w14:paraId="5388AFFF">
      <w:pPr>
        <w:pStyle w:val="7"/>
        <w:keepNext w:val="0"/>
        <w:keepLines w:val="0"/>
        <w:widowControl/>
        <w:suppressLineNumbers w:val="0"/>
        <w:ind w:firstLine="420" w:firstLineChars="0"/>
      </w:pPr>
      <w:r>
        <w:rPr>
          <w:rStyle w:val="11"/>
        </w:rPr>
        <w:t>loss_mask</w:t>
      </w:r>
      <w:r>
        <w:t xml:space="preserve"> 记录每个模态中实体的冻结状态。</w:t>
      </w:r>
    </w:p>
    <w:p w14:paraId="535D9132">
      <w:pPr>
        <w:pStyle w:val="5"/>
        <w:keepNext w:val="0"/>
        <w:keepLines w:val="0"/>
        <w:widowControl/>
        <w:suppressLineNumbers w:val="0"/>
      </w:pPr>
      <w:r>
        <w:t>2.3 有效特征融合（Relevant Feature Fusion）</w:t>
      </w:r>
    </w:p>
    <w:p w14:paraId="59049EF5">
      <w:pPr>
        <w:pStyle w:val="7"/>
        <w:keepNext w:val="0"/>
        <w:keepLines w:val="0"/>
        <w:widowControl/>
        <w:suppressLineNumbers w:val="0"/>
        <w:ind w:left="720"/>
      </w:pPr>
      <w:r>
        <w:t>将多个模态特征加权融合成 joint 表示</w:t>
      </w:r>
    </w:p>
    <w:p w14:paraId="138E0B7D">
      <w:pPr>
        <w:pStyle w:val="7"/>
        <w:keepNext w:val="0"/>
        <w:keepLines w:val="0"/>
        <w:widowControl/>
        <w:suppressLineNumbers w:val="0"/>
        <w:ind w:left="720"/>
      </w:pPr>
    </w:p>
    <w:p w14:paraId="1D9CF17F">
      <w:pPr>
        <w:pStyle w:val="5"/>
        <w:bidi w:val="0"/>
      </w:pPr>
      <w:r>
        <w:t>3. 多模态对齐训练目标（Contrastive Alignment Objective）</w:t>
      </w:r>
    </w:p>
    <w:p w14:paraId="2E15093E">
      <w:pPr>
        <w:pStyle w:val="5"/>
        <w:keepNext w:val="0"/>
        <w:keepLines w:val="0"/>
        <w:widowControl/>
        <w:suppressLineNumbers w:val="0"/>
      </w:pPr>
      <w:r>
        <w:t xml:space="preserve">3.1 跨模态关联损失 </w:t>
      </w:r>
      <w:r>
        <w:rPr>
          <w:rStyle w:val="11"/>
        </w:rPr>
        <w:t>L_CM</w:t>
      </w:r>
      <w:bookmarkStart w:id="0" w:name="_GoBack"/>
      <w:bookmarkEnd w:id="0"/>
    </w:p>
    <w:p w14:paraId="51C7C869">
      <w:pPr>
        <w:pStyle w:val="7"/>
        <w:keepNext w:val="0"/>
        <w:keepLines w:val="0"/>
        <w:widowControl/>
        <w:suppressLineNumbers w:val="0"/>
        <w:ind w:left="720"/>
      </w:pPr>
      <w:r>
        <w:t>对同一图谱内的不同模态特征进行对比学习，增强语义一致性。</w:t>
      </w:r>
    </w:p>
    <w:p w14:paraId="515C4F70">
      <w:pPr>
        <w:pStyle w:val="5"/>
        <w:keepNext w:val="0"/>
        <w:keepLines w:val="0"/>
        <w:widowControl/>
        <w:suppressLineNumbers w:val="0"/>
      </w:pPr>
      <w:r>
        <w:t xml:space="preserve">3.2 跨图谱对齐损失 </w:t>
      </w:r>
      <w:r>
        <w:rPr>
          <w:rStyle w:val="11"/>
        </w:rPr>
        <w:t>L_CKG</w:t>
      </w:r>
    </w:p>
    <w:p w14:paraId="38F334BE">
      <w:pPr>
        <w:pStyle w:val="7"/>
        <w:keepNext w:val="0"/>
        <w:keepLines w:val="0"/>
        <w:widowControl/>
        <w:suppressLineNumbers w:val="0"/>
        <w:ind w:left="720"/>
      </w:pPr>
      <w:r>
        <w:t>对两个图谱间的实体对（已知对齐对）做监督式对比学习。</w:t>
      </w:r>
    </w:p>
    <w:p w14:paraId="36D78950">
      <w:pPr>
        <w:pStyle w:val="5"/>
        <w:keepNext w:val="0"/>
        <w:keepLines w:val="0"/>
        <w:widowControl/>
        <w:suppressLineNumbers w:val="0"/>
      </w:pPr>
      <w:r>
        <w:t>3.3 总损失函数：</w:t>
      </w:r>
    </w:p>
    <w:p w14:paraId="485AF218">
      <w:pPr>
        <w:keepNext w:val="0"/>
        <w:keepLines w:val="0"/>
        <w:widowControl/>
        <w:suppressLineNumbers w:val="0"/>
        <w:ind w:firstLine="720" w:firstLineChars="300"/>
        <w:jc w:val="left"/>
        <w:rPr>
          <w:rStyle w:val="1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Lt=</w:t>
      </w:r>
      <w:r>
        <w:rPr>
          <w:rStyle w:val="11"/>
        </w:rPr>
        <w:t>L_CM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</w:t>
      </w:r>
      <w:r>
        <w:rPr>
          <w:rStyle w:val="11"/>
        </w:rPr>
        <w:t>L_CKG</w:t>
      </w:r>
    </w:p>
    <w:p w14:paraId="466EF497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训练机制</w:t>
      </w:r>
    </w:p>
    <w:p w14:paraId="44971908">
      <w:pPr>
        <w:pStyle w:val="7"/>
        <w:keepNext w:val="0"/>
        <w:keepLines w:val="0"/>
        <w:widowControl/>
        <w:suppressLineNumbers w:val="0"/>
      </w:pPr>
      <w:r>
        <w:t xml:space="preserve">主文件 </w:t>
      </w:r>
      <w:r>
        <w:rPr>
          <w:rStyle w:val="11"/>
        </w:rPr>
        <w:t>main.py</w:t>
      </w:r>
      <w:r>
        <w:t xml:space="preserve"> 中的 </w:t>
      </w:r>
      <w:r>
        <w:rPr>
          <w:rStyle w:val="11"/>
        </w:rPr>
        <w:t>Runner</w:t>
      </w:r>
      <w:r>
        <w:t xml:space="preserve"> 类管理模型训练流程，核心逻辑如下：</w:t>
      </w:r>
    </w:p>
    <w:p w14:paraId="7FC764F1">
      <w:pPr>
        <w:pStyle w:val="7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1、</w:t>
      </w:r>
      <w:r>
        <w:t>初始化模型与数据（</w:t>
      </w:r>
      <w:r>
        <w:rPr>
          <w:rStyle w:val="11"/>
        </w:rPr>
        <w:t>data_init()</w:t>
      </w:r>
      <w:r>
        <w:t>、</w:t>
      </w:r>
      <w:r>
        <w:rPr>
          <w:rStyle w:val="11"/>
        </w:rPr>
        <w:t>model_choise()</w:t>
      </w:r>
      <w:r>
        <w:t>、</w:t>
      </w:r>
      <w:r>
        <w:rPr>
          <w:rStyle w:val="11"/>
        </w:rPr>
        <w:t>dataloader_init()</w:t>
      </w:r>
      <w:r>
        <w:t>）。</w:t>
      </w:r>
    </w:p>
    <w:p w14:paraId="1A45880D">
      <w:pPr>
        <w:pStyle w:val="7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2、</w:t>
      </w:r>
      <w:r>
        <w:t>控制训练流程，包括是否进入：</w:t>
      </w:r>
    </w:p>
    <w:p w14:paraId="1AF92CBF">
      <w:pPr>
        <w:pStyle w:val="7"/>
        <w:keepNext w:val="0"/>
        <w:keepLines w:val="0"/>
        <w:widowControl/>
        <w:suppressLineNumbers w:val="0"/>
        <w:ind w:firstLine="420" w:firstLineChars="0"/>
      </w:pPr>
      <w:r>
        <w:t>冻结阶段（</w:t>
      </w:r>
      <w:r>
        <w:rPr>
          <w:rStyle w:val="11"/>
        </w:rPr>
        <w:t>args.freeze_epochs</w:t>
      </w:r>
      <w:r>
        <w:t>）</w:t>
      </w:r>
    </w:p>
    <w:p w14:paraId="41F848C0">
      <w:pPr>
        <w:pStyle w:val="7"/>
        <w:keepNext w:val="0"/>
        <w:keepLines w:val="0"/>
        <w:widowControl/>
        <w:suppressLineNumbers w:val="0"/>
        <w:ind w:firstLine="420" w:firstLineChars="0"/>
      </w:pPr>
      <w:r>
        <w:t>半监督伪标签训练阶段（</w:t>
      </w:r>
      <w:r>
        <w:rPr>
          <w:rStyle w:val="11"/>
        </w:rPr>
        <w:t>args.il_start</w:t>
      </w:r>
      <w:r>
        <w:t>）</w:t>
      </w:r>
    </w:p>
    <w:p w14:paraId="7823E6AD">
      <w:pPr>
        <w:pStyle w:val="7"/>
        <w:keepNext w:val="0"/>
        <w:keepLines w:val="0"/>
        <w:widowControl/>
        <w:suppressLineNumbers w:val="0"/>
        <w:ind w:firstLine="420" w:firstLineChars="0"/>
      </w:pPr>
      <w:r>
        <w:t>跨模态损失开启阶段（冻结后）</w:t>
      </w:r>
    </w:p>
    <w:p w14:paraId="64F412B3"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t xml:space="preserve">每轮训练调用 </w:t>
      </w:r>
      <w:r>
        <w:rPr>
          <w:rStyle w:val="11"/>
        </w:rPr>
        <w:t>train()</w:t>
      </w:r>
      <w:r>
        <w:t xml:space="preserve">，每隔一定周期评估 </w:t>
      </w:r>
      <w:r>
        <w:rPr>
          <w:rStyle w:val="11"/>
        </w:rPr>
        <w:t>eval()</w:t>
      </w:r>
      <w:r>
        <w:t xml:space="preserve"> 或最终测试 </w:t>
      </w:r>
      <w:r>
        <w:rPr>
          <w:rStyle w:val="11"/>
        </w:rPr>
        <w:t>test()</w:t>
      </w:r>
      <w:r>
        <w:t xml:space="preserve">。若 </w:t>
      </w:r>
      <w:r>
        <w:rPr>
          <w:rStyle w:val="11"/>
        </w:rPr>
        <w:t>model_name == 'PMF'</w:t>
      </w:r>
      <w:r>
        <w:t xml:space="preserve">，使用特定的 </w:t>
      </w:r>
      <w:r>
        <w:rPr>
          <w:rStyle w:val="11"/>
        </w:rPr>
        <w:t>loss_mask</w:t>
      </w:r>
      <w:r>
        <w:t xml:space="preserve"> 冻结特征，控制梯度更新</w:t>
      </w:r>
      <w:r>
        <w:rPr>
          <w:rFonts w:hint="eastAsia"/>
          <w:lang w:eastAsia="zh-CN"/>
        </w:rPr>
        <w:t>。</w:t>
      </w:r>
    </w:p>
    <w:p w14:paraId="36ED49BD">
      <w:pPr>
        <w:numPr>
          <w:numId w:val="0"/>
        </w:numPr>
        <w:rPr>
          <w:rFonts w:hint="default"/>
          <w:lang w:val="en-US" w:eastAsia="zh-CN"/>
        </w:rPr>
      </w:pPr>
    </w:p>
    <w:p w14:paraId="3B32C419">
      <w:pPr>
        <w:ind w:firstLine="420" w:firstLineChars="0"/>
        <w:rPr>
          <w:rFonts w:hint="eastAsia"/>
          <w:lang w:val="en-US" w:eastAsia="zh-CN"/>
        </w:rPr>
      </w:pPr>
    </w:p>
    <w:p w14:paraId="5F89FA28">
      <w:pPr>
        <w:pStyle w:val="7"/>
        <w:keepNext w:val="0"/>
        <w:keepLines w:val="0"/>
        <w:widowControl/>
        <w:suppressLineNumbers w:val="0"/>
      </w:pPr>
    </w:p>
    <w:p w14:paraId="018A4458"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80C47"/>
    <w:multiLevelType w:val="singleLevel"/>
    <w:tmpl w:val="85880C4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83078"/>
    <w:rsid w:val="2C28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2025-06-18T11:31:00Z</dcterms:created>
  <dc:creator>是小鸽子。</dc:creator>
  <cp:lastModifiedBy>是小鸽子。</cp:lastModifiedBy>
  <dcterms:modified xsi:type="dcterms:W3CDTF">2025-06-18T11:45:42Z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812AC49848904650B856C0B9D61CD4F0_11</vt:lpwstr>
  </property>
  <property fmtid="{D5CDD505-2E9C-101B-9397-08002B2CF9AE}" pid="4" name="KSOTemplateDocerSaveRecord">
    <vt:lpwstr>eyJoZGlkIjoiNWE4MGIwY2YyYTUzOGVkMTAyOGNmNmZkY2UyMjA1MzUiLCJ1c2VySWQiOiI2NDM5MTg5MDMifQ==</vt:lpwstr>
  </property>
</Properties>
</file>