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8C642D">
      <w:pPr>
        <w:pStyle w:val="2"/>
        <w:bidi w:val="0"/>
        <w:jc w:val="center"/>
        <w:rPr>
          <w:rFonts w:ascii="Consolas" w:hAnsi="Consolas" w:eastAsia="宋体"/>
        </w:rPr>
      </w:pPr>
      <w:r>
        <w:rPr>
          <w:rFonts w:hint="default" w:ascii="Consolas" w:hAnsi="Consolas" w:eastAsia="宋体"/>
        </w:rPr>
        <w:t>面部表情识别项目文档</w:t>
      </w:r>
    </w:p>
    <w:p w14:paraId="0AC41685">
      <w:pPr>
        <w:pStyle w:val="3"/>
        <w:bidi w:val="0"/>
        <w:rPr>
          <w:rFonts w:ascii="Consolas" w:hAnsi="Consolas" w:eastAsia="宋体"/>
        </w:rPr>
      </w:pPr>
      <w:r>
        <w:rPr>
          <w:rFonts w:hint="default" w:ascii="Consolas" w:hAnsi="Consolas" w:eastAsia="宋体"/>
        </w:rPr>
        <w:t>一、项目概述</w:t>
      </w:r>
    </w:p>
    <w:p w14:paraId="39176FC9">
      <w:pPr>
        <w:bidi w:val="0"/>
        <w:rPr>
          <w:rFonts w:hint="eastAsia" w:ascii="Consolas" w:hAnsi="Consolas" w:eastAsia="宋体" w:cs="宋体"/>
          <w:sz w:val="22"/>
          <w:szCs w:val="22"/>
        </w:rPr>
      </w:pPr>
      <w:r>
        <w:rPr>
          <w:rFonts w:hint="eastAsia" w:ascii="Consolas" w:hAnsi="Consolas" w:eastAsia="宋体" w:cs="宋体"/>
          <w:sz w:val="22"/>
          <w:szCs w:val="22"/>
          <w:lang w:val="en-US" w:eastAsia="zh-CN"/>
        </w:rPr>
        <w:t>本项目是一个基于深度学习的面部表情识别系统，通过卷积神经网络（CNN）对人脸图像进行分析，可识别 7 种基本情绪（愤怒、厌恶、恐惧、快乐、悲伤、惊讶、中性）。系统包含数据处理、模型构建、训练、评估及实时识别等模块，实现了从数据预处理到实际应用的完整流程。</w:t>
      </w:r>
      <w:bookmarkStart w:id="0" w:name="_GoBack"/>
      <w:bookmarkEnd w:id="0"/>
    </w:p>
    <w:p w14:paraId="6ECED099">
      <w:pPr>
        <w:pStyle w:val="3"/>
        <w:bidi w:val="0"/>
        <w:rPr>
          <w:rFonts w:hint="default" w:ascii="Consolas" w:hAnsi="Consolas" w:eastAsia="宋体"/>
        </w:rPr>
      </w:pPr>
      <w:r>
        <w:rPr>
          <w:rFonts w:hint="default" w:ascii="Consolas" w:hAnsi="Consolas" w:eastAsia="宋体"/>
        </w:rPr>
        <w:t>二、文件说明</w:t>
      </w:r>
    </w:p>
    <w:p w14:paraId="29D846FF">
      <w:pPr>
        <w:pStyle w:val="4"/>
        <w:bidi w:val="0"/>
        <w:rPr>
          <w:rFonts w:hint="default" w:ascii="Consolas" w:hAnsi="Consolas" w:eastAsia="宋体"/>
        </w:rPr>
      </w:pPr>
      <w:r>
        <w:rPr>
          <w:rFonts w:hint="default" w:ascii="Consolas" w:hAnsi="Consolas" w:eastAsia="宋体"/>
        </w:rPr>
        <w:t>1. 核心功能文件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6574"/>
      </w:tblGrid>
      <w:tr w14:paraId="1D771A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 w14:paraId="4CD9E260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ascii="Consolas" w:hAnsi="Consolas" w:eastAsia="宋体"/>
                <w:b/>
                <w:bCs/>
                <w:color w:val="000000" w:themeColor="text1"/>
                <w:sz w:val="22"/>
                <w:szCs w:val="22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b/>
                <w:bCs/>
                <w:color w:val="000000" w:themeColor="text1"/>
                <w:kern w:val="0"/>
                <w:sz w:val="22"/>
                <w:szCs w:val="22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文件名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 w14:paraId="5D17E7A7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ascii="Consolas" w:hAnsi="Consolas" w:eastAsia="宋体"/>
                <w:b/>
                <w:bCs/>
                <w:color w:val="000000" w:themeColor="text1"/>
                <w:sz w:val="22"/>
                <w:szCs w:val="22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b/>
                <w:bCs/>
                <w:color w:val="000000" w:themeColor="text1"/>
                <w:kern w:val="0"/>
                <w:sz w:val="22"/>
                <w:szCs w:val="22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功能描述</w:t>
            </w:r>
          </w:p>
        </w:tc>
      </w:tr>
      <w:tr w14:paraId="36A878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 w14:paraId="6186D84F"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ascii="Consolas" w:hAnsi="Consolas" w:eastAsia="宋体"/>
                <w:color w:val="000000" w:themeColor="text1"/>
                <w:sz w:val="22"/>
                <w:szCs w:val="22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ascii="Consolas" w:hAnsi="Consolas" w:eastAsia="宋体" w:cs="Consolas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preprocess.py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 w14:paraId="70624ECD"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ascii="Consolas" w:hAnsi="Consolas" w:eastAsia="宋体"/>
                <w:color w:val="000000" w:themeColor="text1"/>
                <w:sz w:val="22"/>
                <w:szCs w:val="22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22"/>
                <w:szCs w:val="22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数据预处理模块。读取</w:t>
            </w:r>
            <w:r>
              <w:rPr>
                <w:rStyle w:val="12"/>
                <w:rFonts w:hint="default" w:ascii="Consolas" w:hAnsi="Consolas" w:eastAsia="宋体" w:cs="Consolas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fer2013.csv</w:t>
            </w:r>
            <w:r>
              <w:rPr>
                <w:rFonts w:ascii="Consolas" w:hAnsi="Consolas" w:eastAsia="宋体" w:cs="宋体"/>
                <w:color w:val="000000" w:themeColor="text1"/>
                <w:kern w:val="0"/>
                <w:sz w:val="22"/>
                <w:szCs w:val="22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数据集，将像素值转换为 48x48 的灰度图像矩阵并归一化，对标签进行 one-hot 编码，按</w:t>
            </w:r>
            <w:r>
              <w:rPr>
                <w:rStyle w:val="12"/>
                <w:rFonts w:hint="default" w:ascii="Consolas" w:hAnsi="Consolas" w:eastAsia="宋体" w:cs="Consolas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Usage</w:t>
            </w:r>
            <w:r>
              <w:rPr>
                <w:rFonts w:ascii="Consolas" w:hAnsi="Consolas" w:eastAsia="宋体" w:cs="宋体"/>
                <w:color w:val="000000" w:themeColor="text1"/>
                <w:kern w:val="0"/>
                <w:sz w:val="22"/>
                <w:szCs w:val="22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列划分训练集和测试集。</w:t>
            </w:r>
          </w:p>
        </w:tc>
      </w:tr>
      <w:tr w14:paraId="6CE01B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 w14:paraId="04F23DF2"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ascii="Consolas" w:hAnsi="Consolas" w:eastAsia="宋体"/>
                <w:color w:val="000000" w:themeColor="text1"/>
                <w:sz w:val="22"/>
                <w:szCs w:val="22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="Consolas" w:hAnsi="Consolas" w:eastAsia="宋体" w:cs="Consolas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model.py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 w14:paraId="168AD00C"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ascii="Consolas" w:hAnsi="Consolas" w:eastAsia="宋体"/>
                <w:color w:val="000000" w:themeColor="text1"/>
                <w:sz w:val="22"/>
                <w:szCs w:val="22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22"/>
                <w:szCs w:val="22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模型构建模块。定义 CNN 模型结构，包含多组卷积层、批归一化层、池化层和 Dropout 层，使用 L2 正则化防止过拟合，输出层采用 softmax 激活函数实现多分类。</w:t>
            </w:r>
          </w:p>
        </w:tc>
      </w:tr>
      <w:tr w14:paraId="7D45B5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 w14:paraId="2AE16676"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ascii="Consolas" w:hAnsi="Consolas" w:eastAsia="宋体"/>
                <w:color w:val="000000" w:themeColor="text1"/>
                <w:sz w:val="22"/>
                <w:szCs w:val="22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="Consolas" w:hAnsi="Consolas" w:eastAsia="宋体" w:cs="Consolas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train.py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 w14:paraId="35A483F0"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ascii="Consolas" w:hAnsi="Consolas" w:eastAsia="宋体"/>
                <w:color w:val="000000" w:themeColor="text1"/>
                <w:sz w:val="22"/>
                <w:szCs w:val="22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22"/>
                <w:szCs w:val="22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模型训练模块。加载预处理数据，通过</w:t>
            </w:r>
            <w:r>
              <w:rPr>
                <w:rStyle w:val="12"/>
                <w:rFonts w:hint="default" w:ascii="Consolas" w:hAnsi="Consolas" w:eastAsia="宋体" w:cs="Consolas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ImageDataGenerator</w:t>
            </w:r>
            <w:r>
              <w:rPr>
                <w:rFonts w:ascii="Consolas" w:hAnsi="Consolas" w:eastAsia="宋体" w:cs="宋体"/>
                <w:color w:val="000000" w:themeColor="text1"/>
                <w:kern w:val="0"/>
                <w:sz w:val="22"/>
                <w:szCs w:val="22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进行数据增强（旋转、缩放、翻转等），使用早停（</w:t>
            </w:r>
            <w:r>
              <w:rPr>
                <w:rStyle w:val="12"/>
                <w:rFonts w:hint="default" w:ascii="Consolas" w:hAnsi="Consolas" w:eastAsia="宋体" w:cs="Consolas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EarlyStopping</w:t>
            </w:r>
            <w:r>
              <w:rPr>
                <w:rFonts w:ascii="Consolas" w:hAnsi="Consolas" w:eastAsia="宋体" w:cs="宋体"/>
                <w:color w:val="000000" w:themeColor="text1"/>
                <w:kern w:val="0"/>
                <w:sz w:val="22"/>
                <w:szCs w:val="22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）和学习率衰减（</w:t>
            </w:r>
            <w:r>
              <w:rPr>
                <w:rStyle w:val="12"/>
                <w:rFonts w:hint="default" w:ascii="Consolas" w:hAnsi="Consolas" w:eastAsia="宋体" w:cs="Consolas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ReduceLROnPlateau</w:t>
            </w:r>
            <w:r>
              <w:rPr>
                <w:rFonts w:ascii="Consolas" w:hAnsi="Consolas" w:eastAsia="宋体" w:cs="宋体"/>
                <w:color w:val="000000" w:themeColor="text1"/>
                <w:kern w:val="0"/>
                <w:sz w:val="22"/>
                <w:szCs w:val="22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）优化训练，训练后保存模型至</w:t>
            </w:r>
            <w:r>
              <w:rPr>
                <w:rStyle w:val="12"/>
                <w:rFonts w:hint="default" w:ascii="Consolas" w:hAnsi="Consolas" w:eastAsia="宋体" w:cs="Consolas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saved_model</w:t>
            </w:r>
            <w:r>
              <w:rPr>
                <w:rFonts w:ascii="Consolas" w:hAnsi="Consolas" w:eastAsia="宋体" w:cs="宋体"/>
                <w:color w:val="000000" w:themeColor="text1"/>
                <w:kern w:val="0"/>
                <w:sz w:val="22"/>
                <w:szCs w:val="22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目录。</w:t>
            </w:r>
          </w:p>
        </w:tc>
      </w:tr>
      <w:tr w14:paraId="60E6A4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 w14:paraId="24ECFA39"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ascii="Consolas" w:hAnsi="Consolas" w:eastAsia="宋体"/>
                <w:color w:val="000000" w:themeColor="text1"/>
                <w:sz w:val="22"/>
                <w:szCs w:val="22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="Consolas" w:hAnsi="Consolas" w:eastAsia="宋体" w:cs="Consolas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predict.py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 w14:paraId="6EBEE52D"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ascii="Consolas" w:hAnsi="Consolas" w:eastAsia="宋体"/>
                <w:color w:val="000000" w:themeColor="text1"/>
                <w:sz w:val="22"/>
                <w:szCs w:val="22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22"/>
                <w:szCs w:val="22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模型评估模块。加载训练好的模型，在测试集上评估准确率并输出结果。</w:t>
            </w:r>
          </w:p>
        </w:tc>
      </w:tr>
      <w:tr w14:paraId="5F9B5B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 w14:paraId="7B332453"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ascii="Consolas" w:hAnsi="Consolas" w:eastAsia="宋体"/>
                <w:color w:val="000000" w:themeColor="text1"/>
                <w:sz w:val="22"/>
                <w:szCs w:val="22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="Consolas" w:hAnsi="Consolas" w:eastAsia="宋体" w:cs="Consolas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camera.py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 w14:paraId="30BD71F1"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ascii="Consolas" w:hAnsi="Consolas" w:eastAsia="宋体"/>
                <w:color w:val="000000" w:themeColor="text1"/>
                <w:sz w:val="22"/>
                <w:szCs w:val="22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22"/>
                <w:szCs w:val="22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实时识别模块。调用摄像头捕获视频帧，通过 Haar 级联分类器检测人脸，使用训练好的模型预测表情并实时显示结果（含置信度）。</w:t>
            </w:r>
          </w:p>
        </w:tc>
      </w:tr>
      <w:tr w14:paraId="6F2CC6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 w14:paraId="6DFFAF81"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ascii="Consolas" w:hAnsi="Consolas" w:eastAsia="宋体"/>
                <w:color w:val="000000" w:themeColor="text1"/>
                <w:sz w:val="22"/>
                <w:szCs w:val="22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="Consolas" w:hAnsi="Consolas" w:eastAsia="宋体" w:cs="Consolas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FERDSProcess.py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 w14:paraId="25A487FE"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ascii="Consolas" w:hAnsi="Consolas" w:eastAsia="宋体"/>
                <w:color w:val="000000" w:themeColor="text1"/>
                <w:sz w:val="22"/>
                <w:szCs w:val="22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22"/>
                <w:szCs w:val="22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数据格式转换模块。将</w:t>
            </w:r>
            <w:r>
              <w:rPr>
                <w:rStyle w:val="12"/>
                <w:rFonts w:hint="default" w:ascii="Consolas" w:hAnsi="Consolas" w:eastAsia="宋体" w:cs="Consolas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fer2013.csv</w:t>
            </w:r>
            <w:r>
              <w:rPr>
                <w:rFonts w:ascii="Consolas" w:hAnsi="Consolas" w:eastAsia="宋体" w:cs="宋体"/>
                <w:color w:val="000000" w:themeColor="text1"/>
                <w:kern w:val="0"/>
                <w:sz w:val="22"/>
                <w:szCs w:val="22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中的像素数据提取为单独的 JPEG 图像文件，按</w:t>
            </w:r>
            <w:r>
              <w:rPr>
                <w:rStyle w:val="12"/>
                <w:rFonts w:hint="default" w:ascii="Consolas" w:hAnsi="Consolas" w:eastAsia="宋体" w:cs="Consolas"/>
                <w:color w:val="000000" w:themeColor="text1"/>
                <w:kern w:val="0"/>
                <w:sz w:val="21"/>
                <w:szCs w:val="21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Usage</w:t>
            </w:r>
            <w:r>
              <w:rPr>
                <w:rFonts w:ascii="Consolas" w:hAnsi="Consolas" w:eastAsia="宋体" w:cs="宋体"/>
                <w:color w:val="000000" w:themeColor="text1"/>
                <w:kern w:val="0"/>
                <w:sz w:val="22"/>
                <w:szCs w:val="22"/>
                <w:bdr w:val="none" w:color="auto" w:sz="0" w:space="0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（如训练集、测试集）和表情类别（如 anger、happy）分类存储，方便可视化或其他模型使用。</w:t>
            </w:r>
          </w:p>
        </w:tc>
      </w:tr>
    </w:tbl>
    <w:p w14:paraId="2C61D96C">
      <w:pPr>
        <w:pStyle w:val="3"/>
        <w:bidi w:val="0"/>
        <w:rPr>
          <w:rFonts w:hint="default" w:ascii="Consolas" w:hAnsi="Consolas" w:eastAsia="宋体"/>
        </w:rPr>
      </w:pPr>
      <w:r>
        <w:rPr>
          <w:rFonts w:hint="default" w:ascii="Consolas" w:hAnsi="Consolas" w:eastAsia="宋体"/>
        </w:rPr>
        <w:t>三、核心流程说明</w:t>
      </w:r>
    </w:p>
    <w:p w14:paraId="51816DAF">
      <w:pPr>
        <w:pStyle w:val="4"/>
        <w:bidi w:val="0"/>
        <w:rPr>
          <w:rFonts w:hint="default" w:ascii="Consolas" w:hAnsi="Consolas" w:eastAsia="宋体"/>
        </w:rPr>
      </w:pPr>
      <w:r>
        <w:rPr>
          <w:rFonts w:hint="default" w:ascii="Consolas" w:hAnsi="Consolas" w:eastAsia="宋体"/>
        </w:rPr>
        <w:t>1. 数据处理</w:t>
      </w:r>
    </w:p>
    <w:p w14:paraId="636A1A0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tLeast"/>
        <w:ind w:left="720" w:hanging="360"/>
        <w:rPr>
          <w:rFonts w:ascii="Consolas" w:hAnsi="Consolas" w:eastAsia="宋体"/>
          <w:color w:val="000000" w:themeColor="text1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Consolas" w:hAnsi="Consolas" w:eastAsia="宋体" w:cs="Consolas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preprocess.py</w:t>
      </w:r>
      <w:r>
        <w:rPr>
          <w:rFonts w:hint="default" w:ascii="Consolas" w:hAnsi="Consolas" w:eastAsia="宋体" w:cs="Segoe U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和</w:t>
      </w:r>
      <w:r>
        <w:rPr>
          <w:rStyle w:val="12"/>
          <w:rFonts w:hint="default" w:ascii="Consolas" w:hAnsi="Consolas" w:eastAsia="宋体" w:cs="Consolas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FERDSProcess.py</w:t>
      </w:r>
      <w:r>
        <w:rPr>
          <w:rFonts w:hint="default" w:ascii="Consolas" w:hAnsi="Consolas" w:eastAsia="宋体" w:cs="Segoe U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均用于处理</w:t>
      </w:r>
      <w:r>
        <w:rPr>
          <w:rStyle w:val="12"/>
          <w:rFonts w:hint="default" w:ascii="Consolas" w:hAnsi="Consolas" w:eastAsia="宋体" w:cs="Consolas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fer2013.csv</w:t>
      </w:r>
      <w:r>
        <w:rPr>
          <w:rFonts w:hint="default" w:ascii="Consolas" w:hAnsi="Consolas" w:eastAsia="宋体" w:cs="Segoe U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，但用途不同：</w:t>
      </w:r>
    </w:p>
    <w:p w14:paraId="20969CC0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34" w:beforeAutospacing="0" w:after="0" w:afterAutospacing="1" w:line="240" w:lineRule="atLeast"/>
        <w:ind w:left="1440" w:hanging="360"/>
        <w:rPr>
          <w:rFonts w:ascii="Consolas" w:hAnsi="Consolas" w:eastAsia="宋体"/>
          <w:color w:val="000000" w:themeColor="text1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Consolas" w:hAnsi="Consolas" w:eastAsia="宋体" w:cs="Consolas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preprocess.py</w:t>
      </w:r>
      <w:r>
        <w:rPr>
          <w:rFonts w:hint="default" w:ascii="Consolas" w:hAnsi="Consolas" w:eastAsia="宋体" w:cs="Segoe U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：为模型训练直接生成可输入的数组格式数据（归一化图像矩阵 + one-hot 标签）。</w:t>
      </w:r>
    </w:p>
    <w:p w14:paraId="53E89CCF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34" w:beforeAutospacing="0" w:after="0" w:afterAutospacing="1" w:line="240" w:lineRule="atLeast"/>
        <w:ind w:left="1440" w:hanging="360"/>
        <w:rPr>
          <w:rFonts w:ascii="Consolas" w:hAnsi="Consolas" w:eastAsia="宋体"/>
          <w:color w:val="000000" w:themeColor="text1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Consolas" w:hAnsi="Consolas" w:eastAsia="宋体" w:cs="Consolas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FERDSProcess.py</w:t>
      </w:r>
      <w:r>
        <w:rPr>
          <w:rFonts w:hint="default" w:ascii="Consolas" w:hAnsi="Consolas" w:eastAsia="宋体" w:cs="Segoe U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：将 CSV 中的像素数据转换为可视化图像文件。</w:t>
      </w:r>
    </w:p>
    <w:p w14:paraId="79B1F112">
      <w:pPr>
        <w:pStyle w:val="4"/>
        <w:bidi w:val="0"/>
        <w:rPr>
          <w:rFonts w:hint="default" w:ascii="Consolas" w:hAnsi="Consolas" w:eastAsia="宋体"/>
        </w:rPr>
      </w:pPr>
      <w:r>
        <w:rPr>
          <w:rFonts w:hint="default" w:ascii="Consolas" w:hAnsi="Consolas" w:eastAsia="宋体"/>
        </w:rPr>
        <w:t>2. 模型构建与训练</w:t>
      </w:r>
    </w:p>
    <w:p w14:paraId="48BA7B4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tLeast"/>
        <w:ind w:left="720" w:hanging="360"/>
        <w:rPr>
          <w:rFonts w:ascii="Consolas" w:hAnsi="Consolas" w:eastAsia="宋体"/>
          <w:color w:val="000000" w:themeColor="text1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Consolas" w:hAnsi="Consolas" w:eastAsia="宋体" w:cs="Consolas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model.py</w:t>
      </w:r>
      <w:r>
        <w:rPr>
          <w:rFonts w:hint="default" w:ascii="Consolas" w:hAnsi="Consolas" w:eastAsia="宋体" w:cs="Segoe U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定义的 CNN 模型通过多层卷积提取图像特征，结合正则化和 Dropout 抑制过拟合。</w:t>
      </w:r>
    </w:p>
    <w:p w14:paraId="3B0FFE9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720" w:hanging="360"/>
        <w:rPr>
          <w:rFonts w:ascii="Consolas" w:hAnsi="Consolas" w:eastAsia="宋体"/>
          <w:color w:val="000000" w:themeColor="text1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Consolas" w:hAnsi="Consolas" w:eastAsia="宋体" w:cs="Consolas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train.py</w:t>
      </w:r>
      <w:r>
        <w:rPr>
          <w:rFonts w:hint="default" w:ascii="Consolas" w:hAnsi="Consolas" w:eastAsia="宋体" w:cs="Segoe U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使用数据增强扩展训练样本多样性，通过回调函数动态调整训练策略，提升模型泛化能力。</w:t>
      </w:r>
    </w:p>
    <w:p w14:paraId="748B9A9D">
      <w:pPr>
        <w:pStyle w:val="4"/>
        <w:bidi w:val="0"/>
        <w:rPr>
          <w:rFonts w:hint="default" w:ascii="Consolas" w:hAnsi="Consolas" w:eastAsia="宋体"/>
        </w:rPr>
      </w:pPr>
      <w:r>
        <w:rPr>
          <w:rFonts w:hint="default" w:ascii="Consolas" w:hAnsi="Consolas" w:eastAsia="宋体"/>
        </w:rPr>
        <w:t>3. 应用场景</w:t>
      </w:r>
    </w:p>
    <w:p w14:paraId="699C3B6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tLeast"/>
        <w:ind w:left="720" w:hanging="360"/>
        <w:rPr>
          <w:rFonts w:ascii="Consolas" w:hAnsi="Consolas" w:eastAsia="宋体"/>
          <w:color w:val="000000" w:themeColor="text1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宋体" w:cs="Segoe U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离线评估：通过</w:t>
      </w:r>
      <w:r>
        <w:rPr>
          <w:rStyle w:val="12"/>
          <w:rFonts w:hint="default" w:ascii="Consolas" w:hAnsi="Consolas" w:eastAsia="宋体" w:cs="Consolas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predict.py</w:t>
      </w:r>
      <w:r>
        <w:rPr>
          <w:rFonts w:hint="default" w:ascii="Consolas" w:hAnsi="Consolas" w:eastAsia="宋体" w:cs="Segoe U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验证模型在测试集上的性能。</w:t>
      </w:r>
    </w:p>
    <w:p w14:paraId="7F40DA2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720" w:hanging="360"/>
        <w:rPr>
          <w:rFonts w:ascii="Consolas" w:hAnsi="Consolas" w:eastAsia="宋体"/>
          <w:color w:val="000000" w:themeColor="text1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宋体" w:cs="Segoe U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实时识别：通过</w:t>
      </w:r>
      <w:r>
        <w:rPr>
          <w:rStyle w:val="12"/>
          <w:rFonts w:hint="default" w:ascii="Consolas" w:hAnsi="Consolas" w:eastAsia="宋体" w:cs="Consolas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camera.py</w:t>
      </w:r>
      <w:r>
        <w:rPr>
          <w:rFonts w:hint="default" w:ascii="Consolas" w:hAnsi="Consolas" w:eastAsia="宋体" w:cs="Segoe U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实现摄像头实时表情检测，可用于交互系统、情绪分析等场景。</w:t>
      </w:r>
    </w:p>
    <w:p w14:paraId="4ACE328E">
      <w:pPr>
        <w:pStyle w:val="3"/>
        <w:bidi w:val="0"/>
        <w:rPr>
          <w:rFonts w:hint="default" w:ascii="Consolas" w:hAnsi="Consolas" w:eastAsia="宋体"/>
        </w:rPr>
      </w:pPr>
      <w:r>
        <w:rPr>
          <w:rFonts w:hint="default" w:ascii="Consolas" w:hAnsi="Consolas" w:eastAsia="宋体"/>
        </w:rPr>
        <w:t>四、使用说明</w:t>
      </w:r>
    </w:p>
    <w:p w14:paraId="4555B149">
      <w:pPr>
        <w:pStyle w:val="4"/>
        <w:bidi w:val="0"/>
        <w:rPr>
          <w:rFonts w:hint="default" w:ascii="Consolas" w:hAnsi="Consolas" w:eastAsia="宋体"/>
        </w:rPr>
      </w:pPr>
      <w:r>
        <w:rPr>
          <w:rFonts w:hint="default" w:ascii="Consolas" w:hAnsi="Consolas" w:eastAsia="宋体"/>
        </w:rPr>
        <w:t>1. 环境依赖</w:t>
      </w:r>
    </w:p>
    <w:p w14:paraId="58AD3F26">
      <w:pPr>
        <w:bidi w:val="0"/>
        <w:rPr>
          <w:rFonts w:ascii="Consolas" w:hAnsi="Consolas" w:eastAsia="宋体"/>
          <w:color w:val="000000" w:themeColor="text1"/>
          <w:sz w:val="40"/>
          <w:szCs w:val="4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宋体"/>
          <w:lang w:val="en-US" w:eastAsia="zh-CN"/>
        </w:rPr>
        <w:t>需安装以下库：</w:t>
      </w:r>
    </w:p>
    <w:p w14:paraId="4AAB790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0" w:right="0"/>
        <w:rPr>
          <w:rStyle w:val="12"/>
          <w:rFonts w:hint="default" w:ascii="Consolas" w:hAnsi="Consolas" w:eastAsia="宋体" w:cs="Consolas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Consolas" w:hAnsi="Consolas" w:eastAsia="宋体" w:cs="Consolas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tensorflow</w:t>
      </w:r>
    </w:p>
    <w:p w14:paraId="19D9271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0" w:right="0"/>
        <w:rPr>
          <w:rStyle w:val="12"/>
          <w:rFonts w:hint="default" w:ascii="Consolas" w:hAnsi="Consolas" w:eastAsia="宋体" w:cs="Consolas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Consolas" w:hAnsi="Consolas" w:eastAsia="宋体" w:cs="Consolas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pandas</w:t>
      </w:r>
    </w:p>
    <w:p w14:paraId="1D54D6B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0" w:right="0"/>
        <w:rPr>
          <w:rStyle w:val="12"/>
          <w:rFonts w:hint="default" w:ascii="Consolas" w:hAnsi="Consolas" w:eastAsia="宋体" w:cs="Consolas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Consolas" w:hAnsi="Consolas" w:eastAsia="宋体" w:cs="Consolas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numpy</w:t>
      </w:r>
    </w:p>
    <w:p w14:paraId="45AEED0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0" w:right="0"/>
        <w:rPr>
          <w:rStyle w:val="12"/>
          <w:rFonts w:hint="default" w:ascii="Consolas" w:hAnsi="Consolas" w:eastAsia="宋体" w:cs="Consolas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Consolas" w:hAnsi="Consolas" w:eastAsia="宋体" w:cs="Consolas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opencv-python</w:t>
      </w:r>
    </w:p>
    <w:p w14:paraId="790F395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0" w:right="0"/>
        <w:rPr>
          <w:rFonts w:hint="default" w:ascii="Consolas" w:hAnsi="Consolas" w:eastAsia="宋体" w:cs="Consolas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Consolas" w:hAnsi="Consolas" w:eastAsia="宋体" w:cs="Consolas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pillow</w:t>
      </w:r>
    </w:p>
    <w:p w14:paraId="099957E8">
      <w:pPr>
        <w:pStyle w:val="4"/>
        <w:bidi w:val="0"/>
        <w:rPr>
          <w:rFonts w:hint="default" w:ascii="Consolas" w:hAnsi="Consolas" w:eastAsia="宋体"/>
        </w:rPr>
      </w:pPr>
      <w:r>
        <w:rPr>
          <w:rFonts w:hint="default" w:ascii="Consolas" w:hAnsi="Consolas" w:eastAsia="宋体"/>
        </w:rPr>
        <w:t>2. 数据准备</w:t>
      </w:r>
    </w:p>
    <w:p w14:paraId="0A3F5306">
      <w:pPr>
        <w:bidi w:val="0"/>
        <w:rPr>
          <w:rFonts w:hint="default" w:ascii="Consolas" w:hAnsi="Consolas" w:eastAsia="宋体"/>
        </w:rPr>
      </w:pPr>
      <w:r>
        <w:rPr>
          <w:rFonts w:hint="default" w:ascii="Consolas" w:hAnsi="Consolas" w:eastAsia="宋体"/>
          <w:lang w:val="en-US" w:eastAsia="zh-CN"/>
        </w:rPr>
        <w:t>将fer2013.csv数据集放在项目根目录</w:t>
      </w:r>
      <w:r>
        <w:rPr>
          <w:rFonts w:hint="eastAsia" w:ascii="Consolas" w:hAnsi="Consolas" w:eastAsia="宋体"/>
          <w:lang w:val="en-US" w:eastAsia="zh-CN"/>
        </w:rPr>
        <w:t>，数据集的下载地址为：</w:t>
      </w:r>
      <w:r>
        <w:rPr>
          <w:rFonts w:hint="eastAsia" w:ascii="Consolas" w:hAnsi="Consolas" w:eastAsia="宋体"/>
          <w:lang w:val="en-US" w:eastAsia="zh-CN"/>
        </w:rPr>
        <w:fldChar w:fldCharType="begin"/>
      </w:r>
      <w:r>
        <w:rPr>
          <w:rFonts w:hint="eastAsia" w:ascii="Consolas" w:hAnsi="Consolas" w:eastAsia="宋体"/>
          <w:lang w:val="en-US" w:eastAsia="zh-CN"/>
        </w:rPr>
        <w:instrText xml:space="preserve"> HYPERLINK "https://www.kaggle.com/c/challenges-in-representation-learning-facial-expression-recognition-challenge/data" </w:instrText>
      </w:r>
      <w:r>
        <w:rPr>
          <w:rFonts w:hint="eastAsia" w:ascii="Consolas" w:hAnsi="Consolas" w:eastAsia="宋体"/>
          <w:lang w:val="en-US" w:eastAsia="zh-CN"/>
        </w:rPr>
        <w:fldChar w:fldCharType="separate"/>
      </w:r>
      <w:r>
        <w:rPr>
          <w:rFonts w:hint="eastAsia" w:ascii="Consolas" w:hAnsi="Consolas" w:eastAsia="宋体"/>
          <w:lang w:val="en-US" w:eastAsia="zh-CN"/>
        </w:rPr>
        <w:t>https://www.kaggle.com/c/challenges-in-representation-learning-facial-expression-recognition-challenge/data</w:t>
      </w:r>
      <w:r>
        <w:rPr>
          <w:rFonts w:hint="eastAsia" w:ascii="Consolas" w:hAnsi="Consolas" w:eastAsia="宋体"/>
          <w:lang w:val="en-US" w:eastAsia="zh-CN"/>
        </w:rPr>
        <w:fldChar w:fldCharType="end"/>
      </w:r>
      <w:r>
        <w:rPr>
          <w:rFonts w:hint="default" w:ascii="Consolas" w:hAnsi="Consolas" w:eastAsia="宋体"/>
          <w:lang w:val="en-US" w:eastAsia="zh-CN"/>
        </w:rPr>
        <w:t>。</w:t>
      </w:r>
    </w:p>
    <w:p w14:paraId="0E670EBF">
      <w:pPr>
        <w:pStyle w:val="4"/>
        <w:bidi w:val="0"/>
        <w:rPr>
          <w:rFonts w:hint="default" w:ascii="Consolas" w:hAnsi="Consolas" w:eastAsia="宋体"/>
        </w:rPr>
      </w:pPr>
      <w:r>
        <w:rPr>
          <w:rFonts w:hint="default" w:ascii="Consolas" w:hAnsi="Consolas" w:eastAsia="宋体"/>
        </w:rPr>
        <w:t>3. 操作步骤</w:t>
      </w:r>
    </w:p>
    <w:p w14:paraId="2DF31AB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tLeast"/>
        <w:ind w:left="425" w:leftChars="0" w:hanging="425" w:firstLineChars="0"/>
        <w:rPr>
          <w:rFonts w:ascii="Consolas" w:hAnsi="Consolas" w:eastAsia="宋体"/>
          <w:color w:val="000000" w:themeColor="text1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Consolas" w:hAnsi="Consolas" w:eastAsia="宋体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数据转换（可选）</w:t>
      </w:r>
      <w:r>
        <w:rPr>
          <w:rFonts w:hint="default" w:ascii="Consolas" w:hAnsi="Consolas" w:eastAsia="宋体" w:cs="Segoe U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：运行</w:t>
      </w:r>
      <w:r>
        <w:rPr>
          <w:rStyle w:val="12"/>
          <w:rFonts w:hint="default" w:ascii="Consolas" w:hAnsi="Consolas" w:eastAsia="宋体" w:cs="Consolas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FERDSProcess.py</w:t>
      </w:r>
      <w:r>
        <w:rPr>
          <w:rFonts w:hint="default" w:ascii="Consolas" w:hAnsi="Consolas" w:eastAsia="宋体" w:cs="Segoe U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生成图像文件，命令：</w:t>
      </w:r>
      <w:r>
        <w:rPr>
          <w:rStyle w:val="12"/>
          <w:rFonts w:hint="default" w:ascii="Consolas" w:hAnsi="Consolas" w:eastAsia="宋体" w:cs="Consolas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python FERDSProcess.py</w:t>
      </w:r>
      <w:r>
        <w:rPr>
          <w:rFonts w:hint="default" w:ascii="Consolas" w:hAnsi="Consolas" w:eastAsia="宋体" w:cs="Segoe U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。</w:t>
      </w:r>
    </w:p>
    <w:p w14:paraId="6493BCD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425" w:leftChars="0" w:hanging="425" w:firstLineChars="0"/>
        <w:rPr>
          <w:rFonts w:ascii="Consolas" w:hAnsi="Consolas" w:eastAsia="宋体"/>
          <w:color w:val="000000" w:themeColor="text1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Consolas" w:hAnsi="Consolas" w:eastAsia="宋体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模型训练</w:t>
      </w:r>
      <w:r>
        <w:rPr>
          <w:rFonts w:hint="default" w:ascii="Consolas" w:hAnsi="Consolas" w:eastAsia="宋体" w:cs="Segoe U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：运行</w:t>
      </w:r>
      <w:r>
        <w:rPr>
          <w:rStyle w:val="12"/>
          <w:rFonts w:hint="default" w:ascii="Consolas" w:hAnsi="Consolas" w:eastAsia="宋体" w:cs="Consolas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train.py</w:t>
      </w:r>
      <w:r>
        <w:rPr>
          <w:rFonts w:hint="default" w:ascii="Consolas" w:hAnsi="Consolas" w:eastAsia="宋体" w:cs="Segoe U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，训练完成后模型保存至</w:t>
      </w:r>
      <w:r>
        <w:rPr>
          <w:rStyle w:val="12"/>
          <w:rFonts w:hint="default" w:ascii="Consolas" w:hAnsi="Consolas" w:eastAsia="宋体" w:cs="Consolas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saved_model/emotion_model.keras</w:t>
      </w:r>
      <w:r>
        <w:rPr>
          <w:rFonts w:hint="default" w:ascii="Consolas" w:hAnsi="Consolas" w:eastAsia="宋体" w:cs="Segoe U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，命令：</w:t>
      </w:r>
      <w:r>
        <w:rPr>
          <w:rStyle w:val="12"/>
          <w:rFonts w:hint="default" w:ascii="Consolas" w:hAnsi="Consolas" w:eastAsia="宋体" w:cs="Consolas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python train.py</w:t>
      </w:r>
      <w:r>
        <w:rPr>
          <w:rFonts w:hint="default" w:ascii="Consolas" w:hAnsi="Consolas" w:eastAsia="宋体" w:cs="Segoe U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。</w:t>
      </w:r>
    </w:p>
    <w:p w14:paraId="2E6874F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425" w:leftChars="0" w:hanging="425" w:firstLineChars="0"/>
        <w:rPr>
          <w:rFonts w:ascii="Consolas" w:hAnsi="Consolas" w:eastAsia="宋体"/>
          <w:color w:val="000000" w:themeColor="text1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Consolas" w:hAnsi="Consolas" w:eastAsia="宋体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模型评估</w:t>
      </w:r>
      <w:r>
        <w:rPr>
          <w:rFonts w:hint="default" w:ascii="Consolas" w:hAnsi="Consolas" w:eastAsia="宋体" w:cs="Segoe U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：运行</w:t>
      </w:r>
      <w:r>
        <w:rPr>
          <w:rStyle w:val="12"/>
          <w:rFonts w:hint="default" w:ascii="Consolas" w:hAnsi="Consolas" w:eastAsia="宋体" w:cs="Consolas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predict.py</w:t>
      </w:r>
      <w:r>
        <w:rPr>
          <w:rFonts w:hint="default" w:ascii="Consolas" w:hAnsi="Consolas" w:eastAsia="宋体" w:cs="Segoe U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查看测试集准确率，命令：</w:t>
      </w:r>
      <w:r>
        <w:rPr>
          <w:rStyle w:val="12"/>
          <w:rFonts w:hint="default" w:ascii="Consolas" w:hAnsi="Consolas" w:eastAsia="宋体" w:cs="Consolas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python predict.py</w:t>
      </w:r>
      <w:r>
        <w:rPr>
          <w:rFonts w:hint="default" w:ascii="Consolas" w:hAnsi="Consolas" w:eastAsia="宋体" w:cs="Segoe U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。</w:t>
      </w:r>
    </w:p>
    <w:p w14:paraId="0E9F586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425" w:leftChars="0" w:hanging="425" w:firstLineChars="0"/>
        <w:rPr>
          <w:rFonts w:ascii="Consolas" w:hAnsi="Consolas" w:eastAsia="宋体"/>
          <w:color w:val="000000" w:themeColor="text1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Consolas" w:hAnsi="Consolas" w:eastAsia="宋体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实时识别</w:t>
      </w:r>
      <w:r>
        <w:rPr>
          <w:rFonts w:hint="default" w:ascii="Consolas" w:hAnsi="Consolas" w:eastAsia="宋体" w:cs="Segoe U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：运行</w:t>
      </w:r>
      <w:r>
        <w:rPr>
          <w:rStyle w:val="12"/>
          <w:rFonts w:hint="default" w:ascii="Consolas" w:hAnsi="Consolas" w:eastAsia="宋体" w:cs="Consolas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camera.py</w:t>
      </w:r>
      <w:r>
        <w:rPr>
          <w:rFonts w:hint="default" w:ascii="Consolas" w:hAnsi="Consolas" w:eastAsia="宋体" w:cs="Segoe U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启动摄像头，按</w:t>
      </w:r>
      <w:r>
        <w:rPr>
          <w:rStyle w:val="12"/>
          <w:rFonts w:hint="default" w:ascii="Consolas" w:hAnsi="Consolas" w:eastAsia="宋体" w:cs="Consolas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q</w:t>
      </w:r>
      <w:r>
        <w:rPr>
          <w:rFonts w:hint="default" w:ascii="Consolas" w:hAnsi="Consolas" w:eastAsia="宋体" w:cs="Segoe U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退出，命令：</w:t>
      </w:r>
      <w:r>
        <w:rPr>
          <w:rStyle w:val="12"/>
          <w:rFonts w:hint="default" w:ascii="Consolas" w:hAnsi="Consolas" w:eastAsia="宋体" w:cs="Consolas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python camera.py</w:t>
      </w:r>
      <w:r>
        <w:rPr>
          <w:rFonts w:hint="default" w:ascii="Consolas" w:hAnsi="Consolas" w:eastAsia="宋体" w:cs="Segoe U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。</w:t>
      </w:r>
    </w:p>
    <w:p w14:paraId="1669FB8C">
      <w:pPr>
        <w:pStyle w:val="3"/>
        <w:bidi w:val="0"/>
        <w:rPr>
          <w:rFonts w:hint="default" w:ascii="Consolas" w:hAnsi="Consolas" w:eastAsia="宋体"/>
        </w:rPr>
      </w:pPr>
      <w:r>
        <w:rPr>
          <w:rFonts w:hint="default" w:ascii="Consolas" w:hAnsi="Consolas" w:eastAsia="宋体"/>
        </w:rPr>
        <w:t>五、注意事项</w:t>
      </w:r>
    </w:p>
    <w:p w14:paraId="63638BB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tLeast"/>
        <w:ind w:left="720" w:hanging="360"/>
        <w:rPr>
          <w:rFonts w:ascii="Consolas" w:hAnsi="Consolas" w:eastAsia="宋体"/>
          <w:color w:val="000000" w:themeColor="text1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宋体" w:cs="Segoe U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确保文件路径正确（如模型、数据集、人脸检测 XML 文件）。</w:t>
      </w:r>
    </w:p>
    <w:p w14:paraId="066C57A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720" w:hanging="360"/>
        <w:rPr>
          <w:rFonts w:ascii="Consolas" w:hAnsi="Consolas" w:eastAsia="宋体"/>
          <w:color w:val="000000" w:themeColor="text1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宋体" w:cs="Segoe U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训练过程可能需要较长时间，取决于硬件性能。</w:t>
      </w:r>
    </w:p>
    <w:p w14:paraId="108853D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720" w:hanging="360"/>
        <w:rPr>
          <w:rFonts w:ascii="Consolas" w:hAnsi="Consolas" w:eastAsia="宋体"/>
          <w:color w:val="000000" w:themeColor="text1"/>
          <w:sz w:val="40"/>
          <w:szCs w:val="4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宋体" w:cs="Segoe UI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实时识别时，光线充足环境可提升人脸检测和表情识别效果。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B510DE"/>
    <w:multiLevelType w:val="multilevel"/>
    <w:tmpl w:val="DCB510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DC3E184"/>
    <w:multiLevelType w:val="multilevel"/>
    <w:tmpl w:val="EDC3E1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B14D115"/>
    <w:multiLevelType w:val="singleLevel"/>
    <w:tmpl w:val="5B14D11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6A244908"/>
    <w:multiLevelType w:val="multilevel"/>
    <w:tmpl w:val="6A2449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7F15DEBF"/>
    <w:multiLevelType w:val="multilevel"/>
    <w:tmpl w:val="7F15DE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D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rPr>
      <w:rFonts w:ascii="Courier New" w:hAnsi="Courier New"/>
      <w:sz w:val="20"/>
    </w:rPr>
  </w:style>
  <w:style w:type="paragraph" w:styleId="7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2025-06-26T16:08:23Z</dcterms:created>
  <dc:creator>moWhite</dc:creator>
  <cp:lastModifiedBy>李凯旋</cp:lastModifiedBy>
  <dcterms:modified xsi:type="dcterms:W3CDTF">2025-06-26T16:29:20Z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eyJoZGlkIjoiZGI3YTM2OWI5YWNmZDJlMjBiYjdiZWExNWY2YjExMWIiLCJ1c2VySWQiOiIxNjEwMzUxNzE1In0=</vt:lpwstr>
  </property>
  <property fmtid="{D5CDD505-2E9C-101B-9397-08002B2CF9AE}" pid="4" name="ICV">
    <vt:lpwstr>55EFB611B275403FBD7A353F79148FA5_12</vt:lpwstr>
  </property>
</Properties>
</file>