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FC96FC">
      <w:pPr>
        <w:pStyle w:val="2"/>
        <w:keepNext w:val="0"/>
        <w:keepLines w:val="0"/>
        <w:widowControl/>
        <w:suppressLineNumbers w:val="0"/>
        <w:ind w:firstLine="420" w:firstLineChars="0"/>
        <w:rPr>
          <w:sz w:val="32"/>
          <w:szCs w:val="32"/>
        </w:rPr>
      </w:pPr>
      <w:r>
        <w:rPr>
          <w:sz w:val="32"/>
          <w:szCs w:val="32"/>
        </w:rPr>
        <w:t>这个项目旨在构建一个融合知识追踪（Knowledge Tracing, KT）模型与强化学习机制的个性化教育推荐系统。项目的核心任务是模拟学生学习过程，根据其答题历史动态预测知识掌握水平，并在此基础上设计具有奖励机制的学习路径推荐策略，从而提升学习效果。</w:t>
      </w:r>
    </w:p>
    <w:p w14:paraId="40B5DDA0">
      <w:pPr>
        <w:pStyle w:val="2"/>
        <w:keepNext w:val="0"/>
        <w:keepLines w:val="0"/>
        <w:widowControl/>
        <w:suppressLineNumbers w:val="0"/>
        <w:ind w:firstLine="420" w:firstLineChars="0"/>
        <w:rPr>
          <w:sz w:val="32"/>
          <w:szCs w:val="32"/>
        </w:rPr>
      </w:pPr>
      <w:r>
        <w:rPr>
          <w:sz w:val="32"/>
          <w:szCs w:val="32"/>
        </w:rPr>
        <w:t xml:space="preserve">项目中首先通过 </w:t>
      </w:r>
      <w:r>
        <w:rPr>
          <w:rStyle w:val="5"/>
          <w:sz w:val="32"/>
          <w:szCs w:val="32"/>
        </w:rPr>
        <w:t>train.py</w:t>
      </w:r>
      <w:r>
        <w:rPr>
          <w:sz w:val="32"/>
          <w:szCs w:val="32"/>
        </w:rPr>
        <w:t xml:space="preserve"> 脚本完成 KT 模型的训练。该文件使用 MXNet 框架实现了 EmbedDKT 模型结构，并封装在 </w:t>
      </w:r>
      <w:r>
        <w:rPr>
          <w:rStyle w:val="5"/>
          <w:sz w:val="32"/>
          <w:szCs w:val="32"/>
        </w:rPr>
        <w:t>EmbedDKTModule</w:t>
      </w:r>
      <w:r>
        <w:rPr>
          <w:sz w:val="32"/>
          <w:szCs w:val="32"/>
        </w:rPr>
        <w:t xml:space="preserve"> 中。训练过程通过 </w:t>
      </w:r>
      <w:r>
        <w:rPr>
          <w:rStyle w:val="5"/>
          <w:sz w:val="32"/>
          <w:szCs w:val="32"/>
        </w:rPr>
        <w:t>train_EDKT(train_data_path, test_data_path, **kwargs)</w:t>
      </w:r>
      <w:r>
        <w:rPr>
          <w:sz w:val="32"/>
          <w:szCs w:val="32"/>
        </w:rPr>
        <w:t xml:space="preserve"> 函数进行调用，支持灵活的参数配置，包括数据集路径、模型保存位置、训练轮数、设备（GPU/CPU）选择等。在调用过程中，系统会加载指定训练数据和测试数据，构建网络结构，定义损失函数 </w:t>
      </w:r>
      <w:r>
        <w:rPr>
          <w:rStyle w:val="5"/>
          <w:sz w:val="32"/>
          <w:szCs w:val="32"/>
        </w:rPr>
        <w:t>DKTLoss()</w:t>
      </w:r>
      <w:r>
        <w:rPr>
          <w:sz w:val="32"/>
          <w:szCs w:val="32"/>
        </w:rPr>
        <w:t xml:space="preserve"> 并自动进行多轮训练，同时支持 PRF 和 Accuracy 等多项指标的评估与日志输出。训练完成后，模型可用于学生知识状态预测任务。</w:t>
      </w:r>
    </w:p>
    <w:p w14:paraId="4FA9B866">
      <w:pPr>
        <w:pStyle w:val="2"/>
        <w:keepNext w:val="0"/>
        <w:keepLines w:val="0"/>
        <w:widowControl/>
        <w:suppressLineNumbers w:val="0"/>
        <w:ind w:firstLine="420" w:firstLineChars="0"/>
        <w:rPr>
          <w:sz w:val="32"/>
          <w:szCs w:val="32"/>
        </w:rPr>
      </w:pPr>
      <w:r>
        <w:rPr>
          <w:sz w:val="32"/>
          <w:szCs w:val="32"/>
        </w:rPr>
        <w:t xml:space="preserve">在 KT 模型训练完成后，可以使用 </w:t>
      </w:r>
      <w:r>
        <w:rPr>
          <w:rStyle w:val="5"/>
          <w:sz w:val="32"/>
          <w:szCs w:val="32"/>
        </w:rPr>
        <w:t>HYZ_Env.py</w:t>
      </w:r>
      <w:r>
        <w:rPr>
          <w:sz w:val="32"/>
          <w:szCs w:val="32"/>
        </w:rPr>
        <w:t xml:space="preserve"> 文件中定义的 </w:t>
      </w:r>
      <w:r>
        <w:rPr>
          <w:rStyle w:val="5"/>
          <w:sz w:val="32"/>
          <w:szCs w:val="32"/>
        </w:rPr>
        <w:t>Env</w:t>
      </w:r>
      <w:r>
        <w:rPr>
          <w:sz w:val="32"/>
          <w:szCs w:val="32"/>
        </w:rPr>
        <w:t xml:space="preserve"> 类创建一个仿真学习环境。该环境的核心作用是为推荐系统提供强化学习的状态、动作、奖励机制，从而便于策略学习。环境初始化时通过 </w:t>
      </w:r>
      <w:r>
        <w:rPr>
          <w:rStyle w:val="5"/>
          <w:sz w:val="32"/>
          <w:szCs w:val="32"/>
        </w:rPr>
        <w:t>Env(kt_model, dataset_path, difficulty_path, reward_type, kc_num, type="train")</w:t>
      </w:r>
      <w:r>
        <w:rPr>
          <w:sz w:val="32"/>
          <w:szCs w:val="32"/>
        </w:rPr>
        <w:t xml:space="preserve"> 构造函数加载学生数据、题目难度信息和训练模式（train/test）。其中 </w:t>
      </w:r>
      <w:r>
        <w:rPr>
          <w:rStyle w:val="5"/>
          <w:sz w:val="32"/>
          <w:szCs w:val="32"/>
        </w:rPr>
        <w:t>kt_model</w:t>
      </w:r>
      <w:r>
        <w:rPr>
          <w:sz w:val="32"/>
          <w:szCs w:val="32"/>
        </w:rPr>
        <w:t xml:space="preserve"> 为训练好的知识追踪模型，</w:t>
      </w:r>
      <w:r>
        <w:rPr>
          <w:rStyle w:val="5"/>
          <w:sz w:val="32"/>
          <w:szCs w:val="32"/>
        </w:rPr>
        <w:t>kc_num</w:t>
      </w:r>
      <w:r>
        <w:rPr>
          <w:sz w:val="32"/>
          <w:szCs w:val="32"/>
        </w:rPr>
        <w:t xml:space="preserve"> 表示知识点数量。</w:t>
      </w:r>
    </w:p>
    <w:p w14:paraId="1922A275">
      <w:pPr>
        <w:pStyle w:val="2"/>
        <w:keepNext w:val="0"/>
        <w:keepLines w:val="0"/>
        <w:widowControl/>
        <w:suppressLineNumbers w:val="0"/>
        <w:ind w:firstLine="420" w:firstLineChars="0"/>
        <w:rPr>
          <w:sz w:val="32"/>
          <w:szCs w:val="32"/>
        </w:rPr>
      </w:pPr>
      <w:r>
        <w:rPr>
          <w:sz w:val="32"/>
          <w:szCs w:val="32"/>
        </w:rPr>
        <w:t xml:space="preserve">环境支持两种模式：训练模式随机抽取学生用于模拟学习过程，而测试模式则按指定顺序评估个体表现。每轮推荐开始前调用 </w:t>
      </w:r>
      <w:r>
        <w:rPr>
          <w:rStyle w:val="5"/>
          <w:sz w:val="32"/>
          <w:szCs w:val="32"/>
        </w:rPr>
        <w:t>env.begin()</w:t>
      </w:r>
      <w:r>
        <w:rPr>
          <w:sz w:val="32"/>
          <w:szCs w:val="32"/>
        </w:rPr>
        <w:t xml:space="preserve"> 方法初始化学生状态，随后通过 </w:t>
      </w:r>
      <w:r>
        <w:rPr>
          <w:rStyle w:val="5"/>
          <w:sz w:val="32"/>
          <w:szCs w:val="32"/>
        </w:rPr>
        <w:t>env.state_transform(action)</w:t>
      </w:r>
      <w:r>
        <w:rPr>
          <w:sz w:val="32"/>
          <w:szCs w:val="32"/>
        </w:rPr>
        <w:t xml:space="preserve"> 实现学生对推荐题目的响应、知识状态更新和即时奖励计算。奖励函数设计支持多种策略，如：</w:t>
      </w:r>
    </w:p>
    <w:p w14:paraId="269814E1">
      <w:pPr>
        <w:pStyle w:val="2"/>
        <w:keepNext w:val="0"/>
        <w:keepLines w:val="0"/>
        <w:widowControl/>
        <w:suppressLineNumbers w:val="0"/>
        <w:ind w:left="720"/>
        <w:rPr>
          <w:sz w:val="32"/>
          <w:szCs w:val="32"/>
        </w:rPr>
      </w:pPr>
      <w:r>
        <w:rPr>
          <w:rStyle w:val="5"/>
          <w:sz w:val="32"/>
          <w:szCs w:val="32"/>
        </w:rPr>
        <w:t>ep</w:t>
      </w:r>
      <w:r>
        <w:rPr>
          <w:sz w:val="32"/>
          <w:szCs w:val="32"/>
        </w:rPr>
        <w:t>：目标知识点掌握度的进步比例；</w:t>
      </w:r>
    </w:p>
    <w:p w14:paraId="34CA4DA5">
      <w:pPr>
        <w:pStyle w:val="2"/>
        <w:keepNext w:val="0"/>
        <w:keepLines w:val="0"/>
        <w:widowControl/>
        <w:suppressLineNumbers w:val="0"/>
        <w:ind w:left="720"/>
        <w:rPr>
          <w:sz w:val="32"/>
          <w:szCs w:val="32"/>
        </w:rPr>
      </w:pPr>
      <w:r>
        <w:rPr>
          <w:rStyle w:val="5"/>
          <w:sz w:val="32"/>
          <w:szCs w:val="32"/>
        </w:rPr>
        <w:t>ep/t</w:t>
      </w:r>
      <w:r>
        <w:rPr>
          <w:sz w:val="32"/>
          <w:szCs w:val="32"/>
        </w:rPr>
        <w:t>：考虑耗时的掌握进步；</w:t>
      </w:r>
    </w:p>
    <w:p w14:paraId="7855AB10">
      <w:pPr>
        <w:pStyle w:val="2"/>
        <w:keepNext w:val="0"/>
        <w:keepLines w:val="0"/>
        <w:widowControl/>
        <w:suppressLineNumbers w:val="0"/>
        <w:ind w:left="720"/>
        <w:rPr>
          <w:sz w:val="32"/>
          <w:szCs w:val="32"/>
        </w:rPr>
      </w:pPr>
      <w:r>
        <w:rPr>
          <w:rStyle w:val="5"/>
          <w:sz w:val="32"/>
          <w:szCs w:val="32"/>
        </w:rPr>
        <w:t>New</w:t>
      </w:r>
      <w:r>
        <w:rPr>
          <w:sz w:val="32"/>
          <w:szCs w:val="32"/>
        </w:rPr>
        <w:t>：整体知识提升的效率；</w:t>
      </w:r>
    </w:p>
    <w:p w14:paraId="430C43BA">
      <w:pPr>
        <w:pStyle w:val="2"/>
        <w:keepNext w:val="0"/>
        <w:keepLines w:val="0"/>
        <w:widowControl/>
        <w:suppressLineNumbers w:val="0"/>
        <w:ind w:left="720"/>
        <w:rPr>
          <w:sz w:val="32"/>
          <w:szCs w:val="32"/>
        </w:rPr>
      </w:pPr>
      <w:r>
        <w:rPr>
          <w:rStyle w:val="5"/>
          <w:sz w:val="32"/>
          <w:szCs w:val="32"/>
        </w:rPr>
        <w:t>unknow</w:t>
      </w:r>
      <w:r>
        <w:rPr>
          <w:sz w:val="32"/>
          <w:szCs w:val="32"/>
        </w:rPr>
        <w:t>：基于难度变化与掌握度进展的综合指标。</w:t>
      </w:r>
    </w:p>
    <w:p w14:paraId="5E542267">
      <w:pPr>
        <w:pStyle w:val="2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 xml:space="preserve">推荐过程可追踪当前状态、累积奖励与推荐路径，最终通过 </w:t>
      </w:r>
      <w:r>
        <w:rPr>
          <w:rStyle w:val="5"/>
          <w:sz w:val="32"/>
          <w:szCs w:val="32"/>
        </w:rPr>
        <w:t>env.get_result()</w:t>
      </w:r>
      <w:r>
        <w:rPr>
          <w:sz w:val="32"/>
          <w:szCs w:val="32"/>
        </w:rPr>
        <w:t xml:space="preserve"> 输出完整学习轨迹与总收益评估。该设计不仅可用于策略训练，也便于在实验中对不同奖励机制进行效果对比。</w:t>
      </w:r>
    </w:p>
    <w:p w14:paraId="207755B3">
      <w:pPr>
        <w:pStyle w:val="2"/>
        <w:keepNext w:val="0"/>
        <w:keepLines w:val="0"/>
        <w:widowControl/>
        <w:suppressLineNumbers w:val="0"/>
        <w:rPr>
          <w:sz w:val="32"/>
          <w:szCs w:val="32"/>
        </w:rPr>
      </w:pPr>
    </w:p>
    <w:p w14:paraId="2751A601">
      <w:pPr>
        <w:pStyle w:val="2"/>
        <w:keepNext w:val="0"/>
        <w:keepLines w:val="0"/>
        <w:widowControl/>
        <w:suppressLineNumbers w:val="0"/>
        <w:rPr>
          <w:sz w:val="32"/>
          <w:szCs w:val="32"/>
        </w:rPr>
      </w:pPr>
    </w:p>
    <w:p w14:paraId="3A973C1C">
      <w:pPr>
        <w:pStyle w:val="2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以下是一个完整的使用示例，展示如何加载训练好的模型并在环境中模拟一个学生的推荐过程：</w:t>
      </w:r>
    </w:p>
    <w:p w14:paraId="7CA25901">
      <w:pPr>
        <w:pStyle w:val="2"/>
        <w:keepNext w:val="0"/>
        <w:keepLines w:val="0"/>
        <w:widowControl/>
        <w:suppressLineNumbers w:val="0"/>
        <w:rPr>
          <w:sz w:val="32"/>
          <w:szCs w:val="32"/>
        </w:rPr>
      </w:pPr>
      <w:r>
        <w:drawing>
          <wp:inline distT="0" distB="0" distL="114300" distR="114300">
            <wp:extent cx="4257675" cy="505968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307958">
      <w:r>
        <w:drawing>
          <wp:inline distT="0" distB="0" distL="114300" distR="114300">
            <wp:extent cx="5029200" cy="115252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A8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2025-06-17T02:36:44Z</dcterms:created>
  <dc:creator>86133</dc:creator>
  <cp:lastModifiedBy>夕鹤尊</cp:lastModifiedBy>
  <dcterms:modified xsi:type="dcterms:W3CDTF">2025-06-17T02:39:17Z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eyJoZGlkIjoiNjNhNGNlM2Y2MmRiODAxOGY2NWI3MGFhYTg0OWM5MjIiLCJ1c2VySWQiOiIxMTI1MTQwNTQ4In0=</vt:lpwstr>
  </property>
  <property fmtid="{D5CDD505-2E9C-101B-9397-08002B2CF9AE}" pid="4" name="ICV">
    <vt:lpwstr>6A2133BFF7A44A4084F99A485B889B80_12</vt:lpwstr>
  </property>
</Properties>
</file>