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CC88F">
      <w:pPr>
        <w:pStyle w:val="2"/>
        <w:rPr>
          <w:rFonts w:hint="default" w:eastAsiaTheme="minorEastAsia"/>
          <w:lang w:val="en-US" w:eastAsia="zh-CN"/>
        </w:rPr>
      </w:pPr>
      <w:r>
        <w:rPr>
          <w:rFonts w:hint="eastAsia"/>
          <w:lang w:val="en-US" w:eastAsia="zh-CN"/>
        </w:rPr>
        <w:t>花分类识别</w:t>
      </w:r>
      <w:bookmarkStart w:id="2" w:name="_GoBack"/>
      <w:bookmarkEnd w:id="2"/>
    </w:p>
    <w:p w14:paraId="3643436E">
      <w:pPr>
        <w:pStyle w:val="2"/>
        <w:rPr>
          <w:rFonts w:hint="eastAsia"/>
        </w:rPr>
      </w:pPr>
      <w:r>
        <w:rPr>
          <w:rFonts w:hint="eastAsia"/>
        </w:rPr>
        <w:t>ViT模型</w:t>
      </w:r>
    </w:p>
    <w:p w14:paraId="25C2C149">
      <w:pPr>
        <w:spacing w:line="360" w:lineRule="auto"/>
        <w:ind w:firstLine="480" w:firstLineChars="200"/>
        <w:rPr>
          <w:rFonts w:asciiTheme="minorEastAsia" w:hAnsiTheme="minorEastAsia" w:cstheme="minorEastAsia"/>
          <w:color w:val="404040"/>
          <w:sz w:val="24"/>
          <w:shd w:val="clear" w:color="auto" w:fill="FFFFFF"/>
        </w:rPr>
      </w:pPr>
      <w:r>
        <w:rPr>
          <w:rFonts w:hint="eastAsia" w:asciiTheme="minorEastAsia" w:hAnsiTheme="minorEastAsia" w:cstheme="minorEastAsia"/>
          <w:color w:val="404040"/>
          <w:sz w:val="24"/>
          <w:shd w:val="clear" w:color="auto" w:fill="FFFFFF"/>
        </w:rPr>
        <w:t>Vision Transformer (ViT) 是一种基于纯Transformer架构的图像分类模型，它将输入图像分割为固定大小的图像块并线性嵌入为序列，通过添加位置编码保留空间信息后送入多层Transformer编码器进行特征提取，最终利用额外的可学习分类令牌实现图像分类，完全摒弃了传统卷积操作，在大规模数据集上表现出色但在小规模数据上可能需要更强的正则化或预训练。ViT模型如</w:t>
      </w:r>
      <w:r>
        <w:rPr>
          <w:rFonts w:hint="eastAsia" w:asciiTheme="minorEastAsia" w:hAnsiTheme="minorEastAsia" w:cstheme="minorEastAsia"/>
          <w:color w:val="404040"/>
          <w:sz w:val="24"/>
          <w:shd w:val="clear" w:color="auto" w:fill="FFFFFF"/>
        </w:rPr>
        <w:fldChar w:fldCharType="begin"/>
      </w:r>
      <w:r>
        <w:rPr>
          <w:rFonts w:hint="eastAsia" w:asciiTheme="minorEastAsia" w:hAnsiTheme="minorEastAsia" w:cstheme="minorEastAsia"/>
          <w:color w:val="404040"/>
          <w:sz w:val="24"/>
          <w:shd w:val="clear" w:color="auto" w:fill="FFFFFF"/>
        </w:rPr>
        <w:instrText xml:space="preserve"> REF _Ref199533688 \h </w:instrText>
      </w:r>
      <w:r>
        <w:rPr>
          <w:rFonts w:hint="eastAsia" w:asciiTheme="minorEastAsia" w:hAnsiTheme="minorEastAsia" w:cstheme="minorEastAsia"/>
          <w:color w:val="404040"/>
          <w:sz w:val="24"/>
          <w:shd w:val="clear" w:color="auto" w:fill="FFFFFF"/>
        </w:rPr>
        <w:fldChar w:fldCharType="separate"/>
      </w:r>
      <w:r>
        <w:rPr>
          <w:rFonts w:hint="eastAsia"/>
        </w:rPr>
        <w:t xml:space="preserve">图 </w:t>
      </w:r>
      <w:r>
        <w:t>1</w:t>
      </w:r>
      <w:r>
        <w:rPr>
          <w:rFonts w:hint="eastAsia" w:asciiTheme="minorEastAsia" w:hAnsiTheme="minorEastAsia" w:cstheme="minorEastAsia"/>
          <w:color w:val="404040"/>
          <w:sz w:val="24"/>
          <w:shd w:val="clear" w:color="auto" w:fill="FFFFFF"/>
        </w:rPr>
        <w:fldChar w:fldCharType="end"/>
      </w:r>
      <w:r>
        <w:rPr>
          <w:rFonts w:hint="eastAsia" w:asciiTheme="minorEastAsia" w:hAnsiTheme="minorEastAsia" w:cstheme="minorEastAsia"/>
          <w:color w:val="404040"/>
          <w:sz w:val="24"/>
          <w:shd w:val="clear" w:color="auto" w:fill="FFFFFF"/>
        </w:rPr>
        <w:t>所示。</w:t>
      </w:r>
    </w:p>
    <w:p w14:paraId="77024DAA">
      <w:pPr>
        <w:keepNext/>
        <w:spacing w:line="360" w:lineRule="auto"/>
        <w:ind w:firstLine="420" w:firstLineChars="200"/>
      </w:pPr>
      <w:r>
        <w:drawing>
          <wp:inline distT="0" distB="0" distL="0" distR="0">
            <wp:extent cx="5274310" cy="2588895"/>
            <wp:effectExtent l="0" t="0" r="2540" b="1905"/>
            <wp:docPr id="764594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94654" name="图片 1"/>
                    <pic:cNvPicPr>
                      <a:picLocks noChangeAspect="1"/>
                    </pic:cNvPicPr>
                  </pic:nvPicPr>
                  <pic:blipFill>
                    <a:blip r:embed="rId4"/>
                    <a:stretch>
                      <a:fillRect/>
                    </a:stretch>
                  </pic:blipFill>
                  <pic:spPr>
                    <a:xfrm>
                      <a:off x="0" y="0"/>
                      <a:ext cx="5274310" cy="2588895"/>
                    </a:xfrm>
                    <a:prstGeom prst="rect">
                      <a:avLst/>
                    </a:prstGeom>
                  </pic:spPr>
                </pic:pic>
              </a:graphicData>
            </a:graphic>
          </wp:inline>
        </w:drawing>
      </w:r>
    </w:p>
    <w:p w14:paraId="4947C169">
      <w:pPr>
        <w:pStyle w:val="4"/>
        <w:jc w:val="center"/>
        <w:rPr>
          <w:rFonts w:hint="eastAsia" w:asciiTheme="minorEastAsia" w:hAnsiTheme="minorEastAsia" w:cstheme="minorEastAsia"/>
          <w:color w:val="404040"/>
          <w:sz w:val="24"/>
          <w:shd w:val="clear" w:color="auto" w:fill="FFFFFF"/>
        </w:rPr>
      </w:pPr>
      <w:bookmarkStart w:id="0" w:name="_Ref199533688"/>
      <w:bookmarkStart w:id="1" w:name="_Ref19953367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0"/>
      <w:r>
        <w:rPr>
          <w:rFonts w:hint="eastAsia"/>
        </w:rPr>
        <w:t xml:space="preserve"> ViT模型结构示意图</w:t>
      </w:r>
      <w:bookmarkEnd w:id="1"/>
    </w:p>
    <w:p w14:paraId="1D998337">
      <w:pPr>
        <w:pStyle w:val="5"/>
        <w:widowControl/>
        <w:spacing w:line="360" w:lineRule="auto"/>
        <w:ind w:firstLine="480" w:firstLineChars="200"/>
        <w:rPr>
          <w:rFonts w:asciiTheme="minorEastAsia" w:hAnsiTheme="minorEastAsia" w:cstheme="minorEastAsia"/>
          <w:color w:val="404040"/>
          <w:shd w:val="clear" w:color="auto" w:fill="FFFFFF"/>
        </w:rPr>
      </w:pPr>
      <w:r>
        <w:rPr>
          <w:rFonts w:hint="eastAsia" w:asciiTheme="minorEastAsia" w:hAnsiTheme="minorEastAsia" w:cstheme="minorEastAsia"/>
          <w:color w:val="404040"/>
          <w:shd w:val="clear" w:color="auto" w:fill="FFFFFF"/>
        </w:rPr>
        <w:t>其中，Transformer块的核心由多头自注意力机制和前馈神经网络组成，先通过层归一化处理输入数据，然后利用多头自注意力计算全局依赖关系并保留残差连接，接着再次层归一化后送入前馈网络进行非线性变换并叠加残差连接，最终输出经过双重特征交互和归一化的增强特征表示。注意力计算如下：</w:t>
      </w:r>
    </w:p>
    <w:p w14:paraId="348F6B43">
      <w:pPr>
        <w:pStyle w:val="5"/>
        <w:widowControl/>
        <w:spacing w:line="360" w:lineRule="auto"/>
        <w:ind w:firstLine="480" w:firstLineChars="200"/>
        <w:rPr>
          <w:rFonts w:hint="eastAsia" w:asciiTheme="minorEastAsia" w:hAnsiTheme="minorEastAsia" w:cstheme="minorEastAsia"/>
          <w:color w:val="404040"/>
          <w:shd w:val="clear" w:color="auto" w:fill="FFFFFF"/>
        </w:rPr>
      </w:pPr>
      <m:oMathPara>
        <m:oMath>
          <m:r>
            <m:rPr/>
            <w:rPr>
              <w:rFonts w:hint="eastAsia" w:ascii="Cambria Math" w:hAnsi="Cambria Math" w:cstheme="minorEastAsia"/>
              <w:color w:val="404040"/>
              <w:shd w:val="clear" w:color="auto" w:fill="FFFFFF"/>
            </w:rPr>
            <m:t>out</m:t>
          </m:r>
          <m:r>
            <m:rPr/>
            <w:rPr>
              <w:rFonts w:ascii="Cambria Math" w:hAnsi="Cambria Math" w:cstheme="minorEastAsia"/>
              <w:color w:val="404040"/>
              <w:shd w:val="clear" w:color="auto" w:fill="FFFFFF"/>
            </w:rPr>
            <m:t>=</m:t>
          </m:r>
          <m:f>
            <m:fPr>
              <m:ctrlPr>
                <w:rPr>
                  <w:rFonts w:ascii="Cambria Math" w:hAnsi="Cambria Math" w:cstheme="minorEastAsia"/>
                  <w:i/>
                  <w:color w:val="404040"/>
                  <w:shd w:val="clear" w:color="auto" w:fill="FFFFFF"/>
                </w:rPr>
              </m:ctrlPr>
            </m:fPr>
            <m:num>
              <m:r>
                <m:rPr/>
                <w:rPr>
                  <w:rFonts w:ascii="Cambria Math" w:hAnsi="Cambria Math" w:cstheme="minorEastAsia"/>
                  <w:color w:val="404040"/>
                  <w:shd w:val="clear" w:color="auto" w:fill="FFFFFF"/>
                </w:rPr>
                <m:t>softmax</m:t>
              </m:r>
              <m:d>
                <m:dPr>
                  <m:ctrlPr>
                    <w:rPr>
                      <w:rFonts w:ascii="Cambria Math" w:hAnsi="Cambria Math" w:cstheme="minorEastAsia"/>
                      <w:i/>
                      <w:color w:val="404040"/>
                      <w:shd w:val="clear" w:color="auto" w:fill="FFFFFF"/>
                    </w:rPr>
                  </m:ctrlPr>
                </m:dPr>
                <m:e>
                  <m:r>
                    <m:rPr/>
                    <w:rPr>
                      <w:rFonts w:ascii="Cambria Math" w:hAnsi="Cambria Math" w:cstheme="minorEastAsia"/>
                      <w:color w:val="404040"/>
                      <w:shd w:val="clear" w:color="auto" w:fill="FFFFFF"/>
                    </w:rPr>
                    <m:t>Q×</m:t>
                  </m:r>
                  <m:sSup>
                    <m:sSupPr>
                      <m:ctrlPr>
                        <w:rPr>
                          <w:rFonts w:ascii="Cambria Math" w:hAnsi="Cambria Math" w:cstheme="minorEastAsia"/>
                          <w:i/>
                          <w:color w:val="404040"/>
                          <w:shd w:val="clear" w:color="auto" w:fill="FFFFFF"/>
                        </w:rPr>
                      </m:ctrlPr>
                    </m:sSupPr>
                    <m:e>
                      <m:r>
                        <m:rPr/>
                        <w:rPr>
                          <w:rFonts w:ascii="Cambria Math" w:hAnsi="Cambria Math" w:cstheme="minorEastAsia"/>
                          <w:color w:val="404040"/>
                          <w:shd w:val="clear" w:color="auto" w:fill="FFFFFF"/>
                        </w:rPr>
                        <m:t>K</m:t>
                      </m:r>
                      <m:ctrlPr>
                        <w:rPr>
                          <w:rFonts w:ascii="Cambria Math" w:hAnsi="Cambria Math" w:cstheme="minorEastAsia"/>
                          <w:i/>
                          <w:color w:val="404040"/>
                          <w:shd w:val="clear" w:color="auto" w:fill="FFFFFF"/>
                        </w:rPr>
                      </m:ctrlPr>
                    </m:e>
                    <m:sup>
                      <m:r>
                        <m:rPr/>
                        <w:rPr>
                          <w:rFonts w:ascii="Cambria Math" w:hAnsi="Cambria Math" w:cstheme="minorEastAsia"/>
                          <w:color w:val="404040"/>
                          <w:shd w:val="clear" w:color="auto" w:fill="FFFFFF"/>
                        </w:rPr>
                        <m:t>−1</m:t>
                      </m:r>
                      <m:ctrlPr>
                        <w:rPr>
                          <w:rFonts w:ascii="Cambria Math" w:hAnsi="Cambria Math" w:cstheme="minorEastAsia"/>
                          <w:i/>
                          <w:color w:val="404040"/>
                          <w:shd w:val="clear" w:color="auto" w:fill="FFFFFF"/>
                        </w:rPr>
                      </m:ctrlPr>
                    </m:sup>
                  </m:sSup>
                  <m:ctrlPr>
                    <w:rPr>
                      <w:rFonts w:ascii="Cambria Math" w:hAnsi="Cambria Math" w:cstheme="minorEastAsia"/>
                      <w:i/>
                      <w:color w:val="404040"/>
                      <w:shd w:val="clear" w:color="auto" w:fill="FFFFFF"/>
                    </w:rPr>
                  </m:ctrlPr>
                </m:e>
              </m:d>
              <m:ctrlPr>
                <w:rPr>
                  <w:rFonts w:ascii="Cambria Math" w:hAnsi="Cambria Math" w:cstheme="minorEastAsia"/>
                  <w:i/>
                  <w:color w:val="404040"/>
                  <w:shd w:val="clear" w:color="auto" w:fill="FFFFFF"/>
                </w:rPr>
              </m:ctrlPr>
            </m:num>
            <m:den>
              <m:rad>
                <m:radPr>
                  <m:degHide m:val="1"/>
                  <m:ctrlPr>
                    <w:rPr>
                      <w:rFonts w:ascii="Cambria Math" w:hAnsi="Cambria Math" w:cstheme="minorEastAsia"/>
                      <w:i/>
                      <w:color w:val="404040"/>
                      <w:shd w:val="clear" w:color="auto" w:fill="FFFFFF"/>
                    </w:rPr>
                  </m:ctrlPr>
                </m:radPr>
                <m:deg>
                  <m:ctrlPr>
                    <w:rPr>
                      <w:rFonts w:ascii="Cambria Math" w:hAnsi="Cambria Math" w:cstheme="minorEastAsia"/>
                      <w:i/>
                      <w:color w:val="404040"/>
                      <w:shd w:val="clear" w:color="auto" w:fill="FFFFFF"/>
                    </w:rPr>
                  </m:ctrlPr>
                </m:deg>
                <m:e>
                  <m:r>
                    <m:rPr/>
                    <w:rPr>
                      <w:rFonts w:ascii="Cambria Math" w:hAnsi="Cambria Math" w:cstheme="minorEastAsia"/>
                      <w:color w:val="404040"/>
                      <w:shd w:val="clear" w:color="auto" w:fill="FFFFFF"/>
                    </w:rPr>
                    <m:t>d</m:t>
                  </m:r>
                  <m:ctrlPr>
                    <w:rPr>
                      <w:rFonts w:ascii="Cambria Math" w:hAnsi="Cambria Math" w:cstheme="minorEastAsia"/>
                      <w:i/>
                      <w:color w:val="404040"/>
                      <w:shd w:val="clear" w:color="auto" w:fill="FFFFFF"/>
                    </w:rPr>
                  </m:ctrlPr>
                </m:e>
              </m:rad>
              <m:ctrlPr>
                <w:rPr>
                  <w:rFonts w:ascii="Cambria Math" w:hAnsi="Cambria Math" w:cstheme="minorEastAsia"/>
                  <w:i/>
                  <w:color w:val="404040"/>
                  <w:shd w:val="clear" w:color="auto" w:fill="FFFFFF"/>
                </w:rPr>
              </m:ctrlPr>
            </m:den>
          </m:f>
          <m:r>
            <m:rPr/>
            <w:rPr>
              <w:rFonts w:ascii="Cambria Math" w:hAnsi="Cambria Math" w:cstheme="minorEastAsia"/>
              <w:color w:val="404040"/>
              <w:shd w:val="clear" w:color="auto" w:fill="FFFFFF"/>
            </w:rPr>
            <m:t>×V</m:t>
          </m:r>
        </m:oMath>
      </m:oMathPara>
    </w:p>
    <w:p w14:paraId="05466E57">
      <w:pPr>
        <w:spacing w:line="360" w:lineRule="auto"/>
        <w:rPr>
          <w:rFonts w:asciiTheme="minorEastAsia" w:hAnsiTheme="minorEastAsia" w:cstheme="minorEastAsia"/>
          <w:color w:val="404040"/>
          <w:sz w:val="24"/>
          <w:shd w:val="clear" w:color="auto" w:fill="FFFFFF"/>
        </w:rPr>
      </w:pPr>
      <w:r>
        <w:rPr>
          <w:rFonts w:hint="eastAsia" w:asciiTheme="minorEastAsia" w:hAnsiTheme="minorEastAsia" w:cstheme="minorEastAsia"/>
          <w:color w:val="404040"/>
          <w:sz w:val="24"/>
          <w:shd w:val="clear" w:color="auto" w:fill="FFFFFF"/>
        </w:rPr>
        <w:t>其中，</w:t>
      </w:r>
      <m:oMath>
        <m:r>
          <m:rPr/>
          <w:rPr>
            <w:rFonts w:hint="eastAsia" w:ascii="Cambria Math" w:hAnsi="Cambria Math" w:cstheme="minorEastAsia"/>
            <w:color w:val="404040"/>
            <w:sz w:val="24"/>
            <w:shd w:val="clear" w:color="auto" w:fill="FFFFFF"/>
          </w:rPr>
          <m:t>Q</m:t>
        </m:r>
      </m:oMath>
      <w:r>
        <w:rPr>
          <w:rFonts w:hint="eastAsia" w:asciiTheme="minorEastAsia" w:hAnsiTheme="minorEastAsia" w:cstheme="minorEastAsia"/>
          <w:color w:val="404040"/>
          <w:sz w:val="24"/>
          <w:shd w:val="clear" w:color="auto" w:fill="FFFFFF"/>
        </w:rPr>
        <w:t>、</w:t>
      </w:r>
      <m:oMath>
        <m:r>
          <m:rPr/>
          <w:rPr>
            <w:rFonts w:hint="eastAsia" w:ascii="Cambria Math" w:hAnsi="Cambria Math" w:cstheme="minorEastAsia"/>
            <w:color w:val="404040"/>
            <w:sz w:val="24"/>
            <w:shd w:val="clear" w:color="auto" w:fill="FFFFFF"/>
          </w:rPr>
          <m:t>K</m:t>
        </m:r>
      </m:oMath>
      <w:r>
        <w:rPr>
          <w:rFonts w:hint="eastAsia" w:asciiTheme="minorEastAsia" w:hAnsiTheme="minorEastAsia" w:cstheme="minorEastAsia"/>
          <w:color w:val="404040"/>
          <w:sz w:val="24"/>
          <w:shd w:val="clear" w:color="auto" w:fill="FFFFFF"/>
        </w:rPr>
        <w:t>、</w:t>
      </w:r>
      <m:oMath>
        <m:r>
          <m:rPr/>
          <w:rPr>
            <w:rFonts w:hint="eastAsia" w:ascii="Cambria Math" w:hAnsi="Cambria Math" w:cstheme="minorEastAsia"/>
            <w:color w:val="404040"/>
            <w:sz w:val="24"/>
            <w:shd w:val="clear" w:color="auto" w:fill="FFFFFF"/>
          </w:rPr>
          <m:t>V</m:t>
        </m:r>
      </m:oMath>
      <w:r>
        <w:rPr>
          <w:rFonts w:hint="eastAsia" w:asciiTheme="minorEastAsia" w:hAnsiTheme="minorEastAsia" w:cstheme="minorEastAsia"/>
          <w:color w:val="404040"/>
          <w:sz w:val="24"/>
          <w:shd w:val="clear" w:color="auto" w:fill="FFFFFF"/>
        </w:rPr>
        <w:t>是将输入</w:t>
      </w:r>
      <m:oMath>
        <m:r>
          <m:rPr/>
          <w:rPr>
            <w:rFonts w:ascii="Cambria Math" w:hAnsi="Cambria Math" w:cstheme="minorEastAsia"/>
            <w:color w:val="404040"/>
            <w:sz w:val="24"/>
            <w:shd w:val="clear" w:color="auto" w:fill="FFFFFF"/>
          </w:rPr>
          <m:t>X</m:t>
        </m:r>
      </m:oMath>
      <w:r>
        <w:rPr>
          <w:rFonts w:hint="eastAsia" w:asciiTheme="minorEastAsia" w:hAnsiTheme="minorEastAsia" w:cstheme="minorEastAsia"/>
          <w:color w:val="404040"/>
          <w:sz w:val="24"/>
          <w:shd w:val="clear" w:color="auto" w:fill="FFFFFF"/>
        </w:rPr>
        <w:t>通过一个线性投影映射得到，表示注意力计算的查询、键、值。</w:t>
      </w:r>
      <m:oMath>
        <m:r>
          <m:rPr/>
          <w:rPr>
            <w:rFonts w:hint="eastAsia" w:ascii="Cambria Math" w:hAnsi="Cambria Math" w:cstheme="minorEastAsia"/>
            <w:color w:val="404040"/>
            <w:sz w:val="24"/>
            <w:shd w:val="clear" w:color="auto" w:fill="FFFFFF"/>
          </w:rPr>
          <m:t>softmax</m:t>
        </m:r>
        <m:r>
          <m:rPr/>
          <w:rPr>
            <w:rFonts w:ascii="Cambria Math" w:hAnsi="Cambria Math" w:cstheme="minorEastAsia"/>
            <w:color w:val="404040"/>
            <w:sz w:val="24"/>
            <w:shd w:val="clear" w:color="auto" w:fill="FFFFFF"/>
          </w:rPr>
          <m:t>(</m:t>
        </m:r>
        <m:r>
          <m:rPr/>
          <w:rPr>
            <w:rFonts w:hint="eastAsia" w:ascii="Cambria Math" w:hAnsi="Cambria Math" w:cstheme="minorEastAsia"/>
            <w:color w:val="404040"/>
            <w:sz w:val="24"/>
            <w:shd w:val="clear" w:color="auto" w:fill="FFFFFF"/>
          </w:rPr>
          <m:t>·</m:t>
        </m:r>
        <m:r>
          <m:rPr/>
          <w:rPr>
            <w:rFonts w:ascii="Cambria Math" w:hAnsi="Cambria Math" w:cstheme="minorEastAsia"/>
            <w:color w:val="404040"/>
            <w:sz w:val="24"/>
            <w:shd w:val="clear" w:color="auto" w:fill="FFFFFF"/>
          </w:rPr>
          <m:t>)</m:t>
        </m:r>
      </m:oMath>
      <w:r>
        <w:rPr>
          <w:rFonts w:hint="eastAsia" w:asciiTheme="minorEastAsia" w:hAnsiTheme="minorEastAsia" w:cstheme="minorEastAsia"/>
          <w:color w:val="404040"/>
          <w:sz w:val="24"/>
          <w:shd w:val="clear" w:color="auto" w:fill="FFFFFF"/>
        </w:rPr>
        <w:t>表示激活函数，</w:t>
      </w:r>
      <m:oMath>
        <m:r>
          <m:rPr/>
          <w:rPr>
            <w:rFonts w:hint="eastAsia" w:ascii="Cambria Math" w:hAnsi="Cambria Math" w:cstheme="minorEastAsia"/>
            <w:color w:val="404040"/>
            <w:sz w:val="24"/>
            <w:shd w:val="clear" w:color="auto" w:fill="FFFFFF"/>
          </w:rPr>
          <m:t>d</m:t>
        </m:r>
      </m:oMath>
      <w:r>
        <w:rPr>
          <w:rFonts w:hint="eastAsia" w:asciiTheme="minorEastAsia" w:hAnsiTheme="minorEastAsia" w:cstheme="minorEastAsia"/>
          <w:color w:val="404040"/>
          <w:sz w:val="24"/>
          <w:shd w:val="clear" w:color="auto" w:fill="FFFFFF"/>
        </w:rPr>
        <w:t>表示</w:t>
      </w:r>
      <m:oMath>
        <m:r>
          <m:rPr/>
          <w:rPr>
            <w:rFonts w:hint="eastAsia" w:ascii="Cambria Math" w:hAnsi="Cambria Math" w:cstheme="minorEastAsia"/>
            <w:color w:val="404040"/>
            <w:sz w:val="24"/>
            <w:shd w:val="clear" w:color="auto" w:fill="FFFFFF"/>
          </w:rPr>
          <m:t>Q</m:t>
        </m:r>
      </m:oMath>
      <w:r>
        <w:rPr>
          <w:rFonts w:hint="eastAsia" w:asciiTheme="minorEastAsia" w:hAnsiTheme="minorEastAsia" w:cstheme="minorEastAsia"/>
          <w:color w:val="404040"/>
          <w:sz w:val="24"/>
          <w:shd w:val="clear" w:color="auto" w:fill="FFFFFF"/>
        </w:rPr>
        <w:t>和</w:t>
      </w:r>
      <m:oMath>
        <m:r>
          <m:rPr/>
          <w:rPr>
            <w:rFonts w:hint="eastAsia" w:ascii="Cambria Math" w:hAnsi="Cambria Math" w:cstheme="minorEastAsia"/>
            <w:color w:val="404040"/>
            <w:sz w:val="24"/>
            <w:shd w:val="clear" w:color="auto" w:fill="FFFFFF"/>
          </w:rPr>
          <m:t>K</m:t>
        </m:r>
      </m:oMath>
      <w:r>
        <w:rPr>
          <w:rFonts w:hint="eastAsia" w:asciiTheme="minorEastAsia" w:hAnsiTheme="minorEastAsia" w:cstheme="minorEastAsia"/>
          <w:color w:val="404040"/>
          <w:sz w:val="24"/>
          <w:shd w:val="clear" w:color="auto" w:fill="FFFFFF"/>
        </w:rPr>
        <w:t>的维度。</w:t>
      </w:r>
    </w:p>
    <w:p w14:paraId="6702DFAE">
      <w:pPr>
        <w:pStyle w:val="2"/>
        <w:rPr>
          <w:shd w:val="clear" w:color="auto" w:fill="FFFFFF"/>
        </w:rPr>
      </w:pPr>
      <w:r>
        <w:rPr>
          <w:rFonts w:hint="eastAsia"/>
          <w:shd w:val="clear" w:color="auto" w:fill="FFFFFF"/>
        </w:rPr>
        <w:t>数据集与评价指标</w:t>
      </w:r>
    </w:p>
    <w:p w14:paraId="1434C699">
      <w:pPr>
        <w:spacing w:line="360" w:lineRule="auto"/>
        <w:rPr>
          <w:rFonts w:hint="eastAsia" w:asciiTheme="minorEastAsia" w:hAnsiTheme="minorEastAsia"/>
          <w:sz w:val="24"/>
        </w:rPr>
      </w:pPr>
      <w:r>
        <w:tab/>
      </w:r>
      <w:r>
        <w:rPr>
          <w:rFonts w:hint="eastAsia" w:asciiTheme="minorEastAsia" w:hAnsiTheme="minorEastAsia"/>
          <w:sz w:val="24"/>
        </w:rPr>
        <w:t>花分类数据集（Flower Photos）是经典的细粒度图像分类基准，包含不同品种花卉的标注图像，典型规模为数千至数万张（如102类×每类40-250张），涵盖菊花、玫瑰、郁金香等常见品种，图像具有姿态多变、背景复杂、类间差异细微等特点，常用于测试模型在细粒度视觉识别中的特征提取和判别能力，是计算机视觉领域验证图像分类、迁移学习等任务的常用数据集之一。</w:t>
      </w:r>
    </w:p>
    <w:p w14:paraId="7862CDA3">
      <w:pPr>
        <w:spacing w:line="360" w:lineRule="auto"/>
        <w:rPr>
          <w:rFonts w:asciiTheme="minorEastAsia" w:hAnsiTheme="minorEastAsia"/>
          <w:sz w:val="24"/>
        </w:rPr>
      </w:pPr>
      <w:r>
        <w:rPr>
          <w:rFonts w:asciiTheme="minorEastAsia" w:hAnsiTheme="minorEastAsia" w:cstheme="minorEastAsia"/>
          <w:color w:val="404040"/>
          <w:sz w:val="24"/>
          <w:shd w:val="clear" w:color="auto" w:fill="FFFFFF"/>
        </w:rPr>
        <w:tab/>
      </w:r>
      <w:r>
        <w:rPr>
          <w:rFonts w:hint="eastAsia" w:asciiTheme="minorEastAsia" w:hAnsiTheme="minorEastAsia"/>
          <w:sz w:val="24"/>
        </w:rPr>
        <w:t>评价指标为Top-1，Top-1准确率是分类任务中最常用的评估指标，表示模型预测概率最高的类别（即Top-1预测结果）与实际标签一致的样本比例，直接反映模型的单标签分类能力，例如在ImageNet分类任务中若模型对某张图片的最高预测概率对应"狗"且真实标签也是"狗"，则计入正确分类计数，最终Top-1准确率等于正确预测数除以总样本数，该指标计算简单但要求严格，必须最高置信度预测完全匹配真实值才视为正确。</w:t>
      </w:r>
    </w:p>
    <w:p w14:paraId="3FEFBB19">
      <w:pPr>
        <w:pStyle w:val="2"/>
        <w:rPr>
          <w:rFonts w:hint="eastAsia"/>
        </w:rPr>
      </w:pPr>
      <w:r>
        <w:rPr>
          <w:rFonts w:hint="eastAsia"/>
        </w:rPr>
        <w:t>计算量（FLOPs）与参数量（Params）</w:t>
      </w:r>
    </w:p>
    <w:p w14:paraId="509224E4">
      <w:pPr>
        <w:spacing w:line="360" w:lineRule="auto"/>
        <w:rPr>
          <w:rFonts w:asciiTheme="minorEastAsia" w:hAnsiTheme="minorEastAsia"/>
          <w:sz w:val="24"/>
        </w:rPr>
      </w:pPr>
      <w:r>
        <w:rPr>
          <w:rFonts w:hint="eastAsia" w:asciiTheme="minorEastAsia" w:hAnsiTheme="minorEastAsia"/>
          <w:sz w:val="24"/>
        </w:rPr>
        <w:t>总计算量与参数量如下：</w:t>
      </w:r>
    </w:p>
    <w:p w14:paraId="1B5562D1">
      <w:pPr>
        <w:spacing w:line="360" w:lineRule="auto"/>
        <w:rPr>
          <w:rFonts w:asciiTheme="minorEastAsia" w:hAnsiTheme="minorEastAsia"/>
          <w:sz w:val="24"/>
        </w:rPr>
      </w:pPr>
      <w:r>
        <w:rPr>
          <w:rFonts w:asciiTheme="minorEastAsia" w:hAnsiTheme="minorEastAsia"/>
          <w:sz w:val="24"/>
        </w:rPr>
        <w:t>flops: 16.86 G, params: 86.24 M</w:t>
      </w:r>
    </w:p>
    <w:p w14:paraId="2FD6F853">
      <w:pPr>
        <w:spacing w:line="360" w:lineRule="auto"/>
        <w:rPr>
          <w:rFonts w:asciiTheme="minorEastAsia" w:hAnsiTheme="minorEastAsia"/>
          <w:sz w:val="24"/>
        </w:rPr>
      </w:pPr>
      <w:r>
        <w:rPr>
          <w:rFonts w:hint="eastAsia" w:asciiTheme="minorEastAsia" w:hAnsiTheme="minorEastAsia"/>
          <w:sz w:val="24"/>
        </w:rPr>
        <w:t>每一层计算量与参数量如下：</w:t>
      </w:r>
    </w:p>
    <w:p w14:paraId="632B921A">
      <w:pPr>
        <w:spacing w:line="360" w:lineRule="auto"/>
        <w:rPr>
          <w:rFonts w:asciiTheme="minorEastAsia" w:hAnsiTheme="minorEastAsia"/>
          <w:sz w:val="24"/>
        </w:rPr>
      </w:pPr>
      <w:r>
        <w:rPr>
          <w:rFonts w:asciiTheme="minorEastAsia" w:hAnsiTheme="minorEastAsia"/>
          <w:sz w:val="24"/>
        </w:rPr>
        <w:t>{'patch_embed': (115605504.0, 590592.0, {'proj': (115605504.0, 590592.0, {}),</w:t>
      </w:r>
    </w:p>
    <w:p w14:paraId="1990EDA1">
      <w:pPr>
        <w:spacing w:line="360" w:lineRule="auto"/>
        <w:rPr>
          <w:rFonts w:asciiTheme="minorEastAsia" w:hAnsiTheme="minorEastAsia"/>
          <w:sz w:val="24"/>
        </w:rPr>
      </w:pPr>
      <w:r>
        <w:rPr>
          <w:rFonts w:asciiTheme="minorEastAsia" w:hAnsiTheme="minorEastAsia"/>
          <w:sz w:val="24"/>
        </w:rPr>
        <w:t>'norm': (0.0, 0, {})}),</w:t>
      </w:r>
    </w:p>
    <w:p w14:paraId="67F8E877">
      <w:pPr>
        <w:spacing w:line="360" w:lineRule="auto"/>
        <w:rPr>
          <w:rFonts w:asciiTheme="minorEastAsia" w:hAnsiTheme="minorEastAsia"/>
          <w:sz w:val="24"/>
        </w:rPr>
      </w:pPr>
      <w:r>
        <w:rPr>
          <w:rFonts w:asciiTheme="minorEastAsia" w:hAnsiTheme="minorEastAsia"/>
          <w:sz w:val="24"/>
        </w:rPr>
        <w:t>'pos_drop': (0.0, 0.0, {}),</w:t>
      </w:r>
    </w:p>
    <w:p w14:paraId="52FB1929">
      <w:pPr>
        <w:spacing w:line="360" w:lineRule="auto"/>
        <w:rPr>
          <w:rFonts w:asciiTheme="minorEastAsia" w:hAnsiTheme="minorEastAsia"/>
          <w:sz w:val="24"/>
        </w:rPr>
      </w:pPr>
      <w:r>
        <w:rPr>
          <w:rFonts w:asciiTheme="minorEastAsia" w:hAnsiTheme="minorEastAsia"/>
          <w:sz w:val="24"/>
        </w:rPr>
        <w:t>'blocks': (16746651648.0, 85054464.0, {</w:t>
      </w:r>
    </w:p>
    <w:p w14:paraId="0601245F">
      <w:pPr>
        <w:spacing w:line="360" w:lineRule="auto"/>
        <w:rPr>
          <w:rFonts w:asciiTheme="minorEastAsia" w:hAnsiTheme="minorEastAsia"/>
          <w:sz w:val="24"/>
        </w:rPr>
      </w:pPr>
      <w:r>
        <w:rPr>
          <w:rFonts w:asciiTheme="minorEastAsia" w:hAnsiTheme="minorEastAsia"/>
          <w:sz w:val="24"/>
        </w:rPr>
        <w:t xml:space="preserve">'0':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74DD0841">
      <w:pPr>
        <w:spacing w:line="360" w:lineRule="auto"/>
        <w:rPr>
          <w:rFonts w:asciiTheme="minorEastAsia" w:hAnsiTheme="minorEastAsia"/>
          <w:sz w:val="24"/>
        </w:rPr>
      </w:pPr>
      <w:r>
        <w:rPr>
          <w:rFonts w:asciiTheme="minorEastAsia" w:hAnsiTheme="minorEastAsia"/>
          <w:sz w:val="24"/>
        </w:rPr>
        <w:t xml:space="preserve">'1':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5E92AB35">
      <w:pPr>
        <w:spacing w:line="360" w:lineRule="auto"/>
        <w:rPr>
          <w:rFonts w:asciiTheme="minorEastAsia" w:hAnsiTheme="minorEastAsia"/>
          <w:sz w:val="24"/>
        </w:rPr>
      </w:pPr>
      <w:r>
        <w:rPr>
          <w:rFonts w:asciiTheme="minorEastAsia" w:hAnsiTheme="minorEastAsia"/>
          <w:sz w:val="24"/>
        </w:rPr>
        <w:t>'2':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w:t>
      </w:r>
    </w:p>
    <w:p w14:paraId="3BBF0B5D">
      <w:pPr>
        <w:spacing w:line="360" w:lineRule="auto"/>
        <w:rPr>
          <w:rFonts w:asciiTheme="minorEastAsia" w:hAnsiTheme="minorEastAsia"/>
          <w:sz w:val="24"/>
        </w:rPr>
      </w:pPr>
      <w:r>
        <w:rPr>
          <w:rFonts w:asciiTheme="minorEastAsia" w:hAnsiTheme="minorEastAsia"/>
          <w:sz w:val="24"/>
        </w:rPr>
        <w:t>'3':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w:t>
      </w:r>
    </w:p>
    <w:p w14:paraId="2B23B2F9">
      <w:pPr>
        <w:spacing w:line="360" w:lineRule="auto"/>
        <w:rPr>
          <w:rFonts w:asciiTheme="minorEastAsia" w:hAnsiTheme="minorEastAsia"/>
          <w:sz w:val="24"/>
        </w:rPr>
      </w:pPr>
      <w:r>
        <w:rPr>
          <w:rFonts w:asciiTheme="minorEastAsia" w:hAnsiTheme="minorEastAsia"/>
          <w:sz w:val="24"/>
        </w:rPr>
        <w:t xml:space="preserve">'4':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1395B92D">
      <w:pPr>
        <w:spacing w:line="360" w:lineRule="auto"/>
        <w:rPr>
          <w:rFonts w:asciiTheme="minorEastAsia" w:hAnsiTheme="minorEastAsia"/>
          <w:sz w:val="24"/>
        </w:rPr>
      </w:pPr>
      <w:r>
        <w:rPr>
          <w:rFonts w:asciiTheme="minorEastAsia" w:hAnsiTheme="minorEastAsia"/>
          <w:sz w:val="24"/>
        </w:rPr>
        <w:t xml:space="preserve">'5':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71EDA818">
      <w:pPr>
        <w:spacing w:line="360" w:lineRule="auto"/>
        <w:rPr>
          <w:rFonts w:asciiTheme="minorEastAsia" w:hAnsiTheme="minorEastAsia"/>
          <w:sz w:val="24"/>
        </w:rPr>
      </w:pPr>
      <w:r>
        <w:rPr>
          <w:rFonts w:asciiTheme="minorEastAsia" w:hAnsiTheme="minorEastAsia"/>
          <w:sz w:val="24"/>
        </w:rPr>
        <w:t xml:space="preserve">'6':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45569C20">
      <w:pPr>
        <w:spacing w:line="360" w:lineRule="auto"/>
        <w:rPr>
          <w:rFonts w:asciiTheme="minorEastAsia" w:hAnsiTheme="minorEastAsia"/>
          <w:sz w:val="24"/>
        </w:rPr>
      </w:pPr>
      <w:r>
        <w:rPr>
          <w:rFonts w:asciiTheme="minorEastAsia" w:hAnsiTheme="minorEastAsia"/>
          <w:sz w:val="24"/>
        </w:rPr>
        <w:t xml:space="preserve">'7':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26B057C3">
      <w:pPr>
        <w:spacing w:line="360" w:lineRule="auto"/>
        <w:rPr>
          <w:rFonts w:asciiTheme="minorEastAsia" w:hAnsiTheme="minorEastAsia"/>
          <w:sz w:val="24"/>
        </w:rPr>
      </w:pPr>
      <w:r>
        <w:rPr>
          <w:rFonts w:asciiTheme="minorEastAsia" w:hAnsiTheme="minorEastAsia"/>
          <w:sz w:val="24"/>
        </w:rPr>
        <w:t xml:space="preserve">'8':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5623890A">
      <w:pPr>
        <w:spacing w:line="360" w:lineRule="auto"/>
        <w:rPr>
          <w:rFonts w:asciiTheme="minorEastAsia" w:hAnsiTheme="minorEastAsia"/>
          <w:sz w:val="24"/>
        </w:rPr>
      </w:pPr>
      <w:r>
        <w:rPr>
          <w:rFonts w:asciiTheme="minorEastAsia" w:hAnsiTheme="minorEastAsia"/>
          <w:sz w:val="24"/>
        </w:rPr>
        <w:t xml:space="preserve">'9':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2C4D1D20">
      <w:pPr>
        <w:spacing w:line="360" w:lineRule="auto"/>
        <w:rPr>
          <w:rFonts w:asciiTheme="minorEastAsia" w:hAnsiTheme="minorEastAsia"/>
          <w:sz w:val="24"/>
        </w:rPr>
      </w:pPr>
      <w:r>
        <w:rPr>
          <w:rFonts w:asciiTheme="minorEastAsia" w:hAnsiTheme="minorEastAsia"/>
          <w:sz w:val="24"/>
        </w:rPr>
        <w:t xml:space="preserve">'10':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25631BF5">
      <w:pPr>
        <w:spacing w:line="360" w:lineRule="auto"/>
        <w:rPr>
          <w:rFonts w:asciiTheme="minorEastAsia" w:hAnsiTheme="minorEastAsia"/>
          <w:sz w:val="24"/>
        </w:rPr>
      </w:pPr>
      <w:r>
        <w:rPr>
          <w:rFonts w:asciiTheme="minorEastAsia" w:hAnsiTheme="minorEastAsia"/>
          <w:sz w:val="24"/>
        </w:rPr>
        <w:t xml:space="preserve">'11': (1395554304.0, 7087872.0, {'norm1': (605184.0, 1536.0, {}), 'attn': (464781312.0, 2362368.0, {'qkv': (348585984.0, 1771776.0, {}), 'attn_drop': (0.0, 0.0, {}), 'proj': (116195328.0, 590592.0, {}), 'proj_drop': (0.0, 0.0, {})}), 'drop_path': (0.0, 0, {}), 'norm2': (605184.0, 1536.0, {}), 'mlp': (929562624.0, 4722432.0, {'fc1': (464781312.0, 2362368.0, {}), 'act': (0.0, 0, {}), 'fc2': (464781312.0, 2360064.0, {}), 'drop': (0.0, 0.0, {})})})}), </w:t>
      </w:r>
    </w:p>
    <w:p w14:paraId="493F2082">
      <w:pPr>
        <w:spacing w:line="360" w:lineRule="auto"/>
        <w:rPr>
          <w:rFonts w:asciiTheme="minorEastAsia" w:hAnsiTheme="minorEastAsia"/>
          <w:sz w:val="24"/>
        </w:rPr>
      </w:pPr>
      <w:r>
        <w:rPr>
          <w:rFonts w:asciiTheme="minorEastAsia" w:hAnsiTheme="minorEastAsia"/>
          <w:sz w:val="24"/>
        </w:rPr>
        <w:t>'norm': (605184.0, 1536.0, {}), 'pre_logits': (589824.0, 590592.0, {'fc': (589824.0, 590592.0, {}), 'act': (0.0, 0, {})}), 'head': (3840.0, 3845.0, {})}</w:t>
      </w:r>
    </w:p>
    <w:p w14:paraId="71DEC605">
      <w:pPr>
        <w:spacing w:line="360" w:lineRule="auto"/>
        <w:rPr>
          <w:rFonts w:asciiTheme="minorEastAsia" w:hAnsiTheme="minorEastAsia"/>
          <w:sz w:val="24"/>
        </w:rPr>
      </w:pPr>
    </w:p>
    <w:p w14:paraId="1444C053">
      <w:pPr>
        <w:pStyle w:val="2"/>
      </w:pPr>
      <w:r>
        <w:rPr>
          <w:rFonts w:hint="eastAsia"/>
        </w:rPr>
        <w:t>实验环境：</w:t>
      </w:r>
    </w:p>
    <w:p w14:paraId="1991E58A">
      <w:pPr>
        <w:jc w:val="center"/>
      </w:pPr>
      <w:r>
        <w:drawing>
          <wp:inline distT="0" distB="0" distL="0" distR="0">
            <wp:extent cx="5274310" cy="1823720"/>
            <wp:effectExtent l="0" t="0" r="2540" b="5080"/>
            <wp:docPr id="1170150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0090" name="图片 1"/>
                    <pic:cNvPicPr>
                      <a:picLocks noChangeAspect="1"/>
                    </pic:cNvPicPr>
                  </pic:nvPicPr>
                  <pic:blipFill>
                    <a:blip r:embed="rId5"/>
                    <a:stretch>
                      <a:fillRect/>
                    </a:stretch>
                  </pic:blipFill>
                  <pic:spPr>
                    <a:xfrm>
                      <a:off x="0" y="0"/>
                      <a:ext cx="5274310" cy="1823720"/>
                    </a:xfrm>
                    <a:prstGeom prst="rect">
                      <a:avLst/>
                    </a:prstGeom>
                  </pic:spPr>
                </pic:pic>
              </a:graphicData>
            </a:graphic>
          </wp:inline>
        </w:drawing>
      </w:r>
    </w:p>
    <w:p w14:paraId="087DE932"/>
    <w:p w14:paraId="667450D4">
      <w:pPr>
        <w:pStyle w:val="2"/>
      </w:pPr>
      <w:r>
        <w:rPr>
          <w:rFonts w:hint="eastAsia"/>
        </w:rPr>
        <w:t>参数设置：</w:t>
      </w:r>
    </w:p>
    <w:p w14:paraId="21A4A9A9">
      <w:r>
        <w:rPr>
          <w:rFonts w:hint="eastAsia"/>
        </w:rPr>
        <w:t>使用ViT_L</w:t>
      </w:r>
    </w:p>
    <w:p w14:paraId="60D335B3">
      <w:r>
        <w:rPr>
          <w:rFonts w:hint="eastAsia"/>
        </w:rPr>
        <w:t>参数设置如下：</w:t>
      </w:r>
    </w:p>
    <w:p w14:paraId="1C953B69">
      <w:r>
        <w:t># vit-L</w:t>
      </w:r>
      <w:r>
        <w:br w:type="textWrapping"/>
      </w:r>
      <w:r>
        <w:t>model = VisionTransformer(img_size=224,</w:t>
      </w:r>
      <w:r>
        <w:br w:type="textWrapping"/>
      </w:r>
      <w:r>
        <w:t xml:space="preserve">                          in_c=in_c,</w:t>
      </w:r>
      <w:r>
        <w:br w:type="textWrapping"/>
      </w:r>
      <w:r>
        <w:t xml:space="preserve">                          patch_size=16,</w:t>
      </w:r>
      <w:r>
        <w:br w:type="textWrapping"/>
      </w:r>
      <w:r>
        <w:t xml:space="preserve">                          embed_dim=1024,</w:t>
      </w:r>
      <w:r>
        <w:br w:type="textWrapping"/>
      </w:r>
      <w:r>
        <w:t xml:space="preserve">                          depth=24,</w:t>
      </w:r>
      <w:r>
        <w:br w:type="textWrapping"/>
      </w:r>
      <w:r>
        <w:t xml:space="preserve">                          num_heads=16,</w:t>
      </w:r>
      <w:r>
        <w:br w:type="textWrapping"/>
      </w:r>
      <w:r>
        <w:t xml:space="preserve">                          representation_size=None,</w:t>
      </w:r>
      <w:r>
        <w:br w:type="textWrapping"/>
      </w:r>
      <w:r>
        <w:t xml:space="preserve">                          num_classes=num_classes).to(device)</w:t>
      </w:r>
    </w:p>
    <w:p w14:paraId="693D3091"/>
    <w:p w14:paraId="4BFD86C5"/>
    <w:p w14:paraId="15B66803">
      <w:pPr>
        <w:pStyle w:val="2"/>
      </w:pPr>
      <w:r>
        <w:rPr>
          <w:rFonts w:hint="eastAsia"/>
        </w:rPr>
        <w:t>核心代码如下：</w:t>
      </w:r>
    </w:p>
    <w:p w14:paraId="14DE8EFF">
      <w:r>
        <w:t>def forward_features(self, x):</w:t>
      </w:r>
      <w:r>
        <w:br w:type="textWrapping"/>
      </w:r>
      <w:r>
        <w:t xml:space="preserve">    # [B, C, H, W] -&gt; [B, num_patches, embed_dim]</w:t>
      </w:r>
      <w:r>
        <w:br w:type="textWrapping"/>
      </w:r>
      <w:r>
        <w:t xml:space="preserve">    x = self.patch_embed(x)  # [B, 196, 768]</w:t>
      </w:r>
      <w:r>
        <w:br w:type="textWrapping"/>
      </w:r>
      <w:r>
        <w:t xml:space="preserve">    # [1, 1, 768] -&gt; [B, 1, 768]</w:t>
      </w:r>
      <w:r>
        <w:br w:type="textWrapping"/>
      </w:r>
      <w:r>
        <w:t xml:space="preserve">    cls_token = self.cls_token.expand(x.shape[0], -1, -1)</w:t>
      </w:r>
      <w:r>
        <w:br w:type="textWrapping"/>
      </w:r>
      <w:r>
        <w:t xml:space="preserve">    if self.dist_token is None:</w:t>
      </w:r>
      <w:r>
        <w:br w:type="textWrapping"/>
      </w:r>
      <w:r>
        <w:t xml:space="preserve">        x = torch.cat((cls_token, x), dim=1)  # [B, 197, 768]</w:t>
      </w:r>
      <w:r>
        <w:br w:type="textWrapping"/>
      </w:r>
      <w:r>
        <w:t xml:space="preserve">    else:</w:t>
      </w:r>
      <w:r>
        <w:br w:type="textWrapping"/>
      </w:r>
      <w:r>
        <w:t xml:space="preserve">        x = torch.cat((cls_token, self.dist_token.expand(x.shape[0], -1, -1), x), dim=1)</w:t>
      </w:r>
      <w:r>
        <w:br w:type="textWrapping"/>
      </w:r>
      <w:r>
        <w:br w:type="textWrapping"/>
      </w:r>
      <w:r>
        <w:t xml:space="preserve">    x = self.pos_drop(x + self.pos_embed)</w:t>
      </w:r>
      <w:r>
        <w:br w:type="textWrapping"/>
      </w:r>
      <w:r>
        <w:t xml:space="preserve">    x = self.blocks(x)</w:t>
      </w:r>
      <w:r>
        <w:br w:type="textWrapping"/>
      </w:r>
      <w:r>
        <w:t xml:space="preserve">    x = self.norm(x) </w:t>
      </w:r>
      <w:r>
        <w:br w:type="textWrapping"/>
      </w:r>
      <w:r>
        <w:br w:type="textWrapping"/>
      </w:r>
      <w:r>
        <w:t>def forward(self, x):</w:t>
      </w:r>
      <w:r>
        <w:br w:type="textWrapping"/>
      </w:r>
      <w:r>
        <w:t xml:space="preserve">    x = self.forward_features(x)</w:t>
      </w:r>
      <w:r>
        <w:br w:type="textWrapping"/>
      </w:r>
      <w:r>
        <w:t xml:space="preserve">    if self.head_dist is not None:</w:t>
      </w:r>
      <w:r>
        <w:br w:type="textWrapping"/>
      </w:r>
      <w:r>
        <w:t xml:space="preserve">        x, x_dist = self.head(x[0]), self.head_dist(x[1])</w:t>
      </w:r>
      <w:r>
        <w:br w:type="textWrapping"/>
      </w:r>
      <w:r>
        <w:t xml:space="preserve">        if self.training and not torch.jit.is_scripting():</w:t>
      </w:r>
      <w:r>
        <w:br w:type="textWrapping"/>
      </w:r>
      <w:r>
        <w:t xml:space="preserve">            # during inference, return the average of both classifier predictions</w:t>
      </w:r>
      <w:r>
        <w:br w:type="textWrapping"/>
      </w:r>
      <w:r>
        <w:t xml:space="preserve">            return x, x_dist</w:t>
      </w:r>
      <w:r>
        <w:br w:type="textWrapping"/>
      </w:r>
      <w:r>
        <w:t xml:space="preserve">        else:</w:t>
      </w:r>
      <w:r>
        <w:br w:type="textWrapping"/>
      </w:r>
      <w:r>
        <w:t xml:space="preserve">            return (x + x_dist) / 2</w:t>
      </w:r>
      <w:r>
        <w:br w:type="textWrapping"/>
      </w:r>
      <w:r>
        <w:t xml:space="preserve">    else:</w:t>
      </w:r>
      <w:r>
        <w:br w:type="textWrapping"/>
      </w:r>
      <w:r>
        <w:t xml:space="preserve">        x = self.head(x)</w:t>
      </w:r>
      <w:r>
        <w:br w:type="textWrapping"/>
      </w:r>
      <w:r>
        <w:t xml:space="preserve">    return x</w:t>
      </w:r>
    </w:p>
    <w:p w14:paraId="07FAB499">
      <w:pPr>
        <w:rPr>
          <w:rFonts w:hint="eastAsia"/>
        </w:rPr>
      </w:pPr>
    </w:p>
    <w:p w14:paraId="261C3B49">
      <w:pPr>
        <w:pStyle w:val="2"/>
      </w:pPr>
      <w:r>
        <w:rPr>
          <w:rFonts w:hint="eastAsia"/>
        </w:rPr>
        <w:t>实验结果</w:t>
      </w:r>
    </w:p>
    <w:p w14:paraId="2B2220A5">
      <w:pPr>
        <w:rPr>
          <w:rFonts w:hint="eastAsia"/>
        </w:rPr>
      </w:pPr>
      <w:r>
        <w:tab/>
      </w:r>
      <w:r>
        <w:rPr>
          <w:rFonts w:hint="eastAsia"/>
        </w:rPr>
        <w:t>以下实验结果使用tensorboard绘制。</w:t>
      </w:r>
    </w:p>
    <w:p w14:paraId="6224323C">
      <w:pPr>
        <w:spacing w:line="360" w:lineRule="auto"/>
        <w:rPr>
          <w:rFonts w:asciiTheme="minorEastAsia" w:hAnsiTheme="minorEastAsia"/>
          <w:sz w:val="24"/>
        </w:rPr>
      </w:pPr>
      <w:r>
        <w:rPr>
          <w:rFonts w:asciiTheme="minorEastAsia" w:hAnsiTheme="minorEastAsia"/>
          <w:sz w:val="24"/>
        </w:rPr>
        <w:tab/>
      </w:r>
      <w:r>
        <w:rPr>
          <w:rFonts w:hint="eastAsia" w:asciiTheme="minorEastAsia" w:hAnsiTheme="minorEastAsia"/>
          <w:sz w:val="24"/>
        </w:rPr>
        <w:t>Loss曲线：</w:t>
      </w:r>
    </w:p>
    <w:p w14:paraId="53D90DA3">
      <w:pPr>
        <w:spacing w:line="360" w:lineRule="auto"/>
        <w:jc w:val="center"/>
        <w:rPr>
          <w:rFonts w:asciiTheme="minorEastAsia" w:hAnsiTheme="minorEastAsia"/>
          <w:sz w:val="24"/>
        </w:rPr>
      </w:pPr>
      <w:r>
        <w:drawing>
          <wp:inline distT="0" distB="0" distL="0" distR="0">
            <wp:extent cx="5135245" cy="2376170"/>
            <wp:effectExtent l="0" t="0" r="8255" b="5080"/>
            <wp:docPr id="512561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61411" name="图片 1"/>
                    <pic:cNvPicPr>
                      <a:picLocks noChangeAspect="1"/>
                    </pic:cNvPicPr>
                  </pic:nvPicPr>
                  <pic:blipFill>
                    <a:blip r:embed="rId6"/>
                    <a:stretch>
                      <a:fillRect/>
                    </a:stretch>
                  </pic:blipFill>
                  <pic:spPr>
                    <a:xfrm>
                      <a:off x="0" y="0"/>
                      <a:ext cx="5163253" cy="2389544"/>
                    </a:xfrm>
                    <a:prstGeom prst="rect">
                      <a:avLst/>
                    </a:prstGeom>
                  </pic:spPr>
                </pic:pic>
              </a:graphicData>
            </a:graphic>
          </wp:inline>
        </w:drawing>
      </w:r>
    </w:p>
    <w:p w14:paraId="31908069">
      <w:pPr>
        <w:spacing w:line="360" w:lineRule="auto"/>
        <w:rPr>
          <w:rFonts w:asciiTheme="minorEastAsia" w:hAnsiTheme="minorEastAsia"/>
          <w:sz w:val="24"/>
        </w:rPr>
      </w:pPr>
      <w:r>
        <w:rPr>
          <w:rFonts w:asciiTheme="minorEastAsia" w:hAnsiTheme="minorEastAsia"/>
          <w:sz w:val="24"/>
        </w:rPr>
        <w:tab/>
      </w:r>
      <w:r>
        <w:rPr>
          <w:rFonts w:hint="eastAsia" w:asciiTheme="minorEastAsia" w:hAnsiTheme="minorEastAsia"/>
          <w:sz w:val="24"/>
        </w:rPr>
        <w:t>Top-1 Acc曲线：</w:t>
      </w:r>
    </w:p>
    <w:p w14:paraId="2298DE55">
      <w:pPr>
        <w:spacing w:line="360" w:lineRule="auto"/>
        <w:jc w:val="center"/>
        <w:rPr>
          <w:rFonts w:hint="eastAsia" w:asciiTheme="minorEastAsia" w:hAnsiTheme="minorEastAsia"/>
          <w:sz w:val="24"/>
        </w:rPr>
      </w:pPr>
      <w:r>
        <w:drawing>
          <wp:inline distT="0" distB="0" distL="0" distR="0">
            <wp:extent cx="5274310" cy="2270760"/>
            <wp:effectExtent l="0" t="0" r="2540" b="0"/>
            <wp:docPr id="822241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41000" name="图片 1"/>
                    <pic:cNvPicPr>
                      <a:picLocks noChangeAspect="1"/>
                    </pic:cNvPicPr>
                  </pic:nvPicPr>
                  <pic:blipFill>
                    <a:blip r:embed="rId7"/>
                    <a:stretch>
                      <a:fillRect/>
                    </a:stretch>
                  </pic:blipFill>
                  <pic:spPr>
                    <a:xfrm>
                      <a:off x="0" y="0"/>
                      <a:ext cx="5274310" cy="22707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259CA"/>
    <w:rsid w:val="000A20C2"/>
    <w:rsid w:val="00320AA2"/>
    <w:rsid w:val="00487214"/>
    <w:rsid w:val="0057417A"/>
    <w:rsid w:val="006F2301"/>
    <w:rsid w:val="00AE1CEC"/>
    <w:rsid w:val="00DB5E1E"/>
    <w:rsid w:val="00EA0B39"/>
    <w:rsid w:val="00F515BD"/>
    <w:rsid w:val="080259CA"/>
    <w:rsid w:val="242E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Normal (Web)"/>
    <w:basedOn w:val="1"/>
    <w:uiPriority w:val="0"/>
    <w:rPr>
      <w:sz w:val="24"/>
    </w:rPr>
  </w:style>
  <w:style w:type="character" w:styleId="8">
    <w:name w:val="Placeholder Text"/>
    <w:basedOn w:val="7"/>
    <w:unhideWhenUsed/>
    <w:uiPriority w:val="99"/>
    <w:rPr>
      <w:color w:val="666666"/>
    </w:rPr>
  </w:style>
  <w:style w:type="character" w:customStyle="1" w:styleId="9">
    <w:name w:val="标题 1 字符"/>
    <w:basedOn w:val="7"/>
    <w:link w:val="2"/>
    <w:uiPriority w:val="0"/>
    <w:rPr>
      <w:rFonts w:asciiTheme="minorHAnsi" w:hAnsiTheme="minorHAnsi" w:eastAsiaTheme="minorEastAsia" w:cstheme="minorBidi"/>
      <w:b/>
      <w:bCs/>
      <w:kern w:val="44"/>
      <w:sz w:val="44"/>
      <w:szCs w:val="44"/>
    </w:rPr>
  </w:style>
  <w:style w:type="character" w:customStyle="1" w:styleId="10">
    <w:name w:val="标题 2 字符"/>
    <w:basedOn w:val="7"/>
    <w:link w:val="3"/>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CAD55-098C-4CB6-81BD-67F35F617343}">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1630</Words>
  <Characters>6858</Characters>
  <Lines>192</Lines>
  <Paragraphs>169</Paragraphs>
  <TotalTime>110</TotalTime>
  <ScaleCrop>false</ScaleCrop>
  <LinksUpToDate>false</LinksUpToDate>
  <CharactersWithSpaces>7958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2025-05-30T13:23:00Z</dcterms:created>
  <dc:creator>奥利奥</dc:creator>
  <cp:lastModifiedBy>奥利奥</cp:lastModifiedBy>
  <cp:lastPrinted>2025-05-30T14:28:00Z</cp:lastPrinted>
  <dcterms:modified xsi:type="dcterms:W3CDTF">2025-06-11T01:53:00Z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14CE6CD9243742FEB8266EF911B6772B_11</vt:lpwstr>
  </property>
  <property fmtid="{D5CDD505-2E9C-101B-9397-08002B2CF9AE}" pid="4" name="KSOTemplateDocerSaveRecord">
    <vt:lpwstr>eyJoZGlkIjoiYzliN2M0ZTUwNTEzODIxOWZkYWY4M2ZhMjk3YjUyODMiLCJ1c2VySWQiOiIxMTMyMTYzNzEwIn0=</vt:lpwstr>
  </property>
</Properties>
</file>