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D26D4"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一、名词解释（每小题2分）</w:t>
      </w:r>
    </w:p>
    <w:p w14:paraId="71177C4A"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w:t>
      </w:r>
      <w:r>
        <w:rPr>
          <w:rFonts w:ascii="宋体" w:eastAsia="宋体" w:hAnsi="宋体" w:hint="eastAsia"/>
          <w:b/>
          <w:bCs/>
          <w:sz w:val="24"/>
          <w:szCs w:val="24"/>
          <w:highlight w:val="yellow"/>
        </w:rPr>
        <w:t>地址映射</w:t>
      </w:r>
      <w:r>
        <w:rPr>
          <w:rFonts w:ascii="宋体" w:eastAsia="宋体" w:hAnsi="宋体" w:hint="eastAsia"/>
          <w:b/>
          <w:bCs/>
          <w:sz w:val="24"/>
          <w:szCs w:val="24"/>
        </w:rPr>
        <w:t>：将用户地址空间中的逻辑地址变换为内存空间中的物理地址</w:t>
      </w:r>
    </w:p>
    <w:p w14:paraId="2D0804AA"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w:t>
      </w:r>
      <w:r>
        <w:rPr>
          <w:rFonts w:ascii="宋体" w:eastAsia="宋体" w:hAnsi="宋体" w:hint="eastAsia"/>
          <w:b/>
          <w:bCs/>
          <w:sz w:val="24"/>
          <w:szCs w:val="24"/>
          <w:highlight w:val="yellow"/>
        </w:rPr>
        <w:t>动态重定位</w:t>
      </w:r>
      <w:r>
        <w:rPr>
          <w:rFonts w:ascii="宋体" w:eastAsia="宋体" w:hAnsi="宋体" w:hint="eastAsia"/>
          <w:b/>
          <w:bCs/>
          <w:sz w:val="24"/>
          <w:szCs w:val="24"/>
        </w:rPr>
        <w:t>：地址变换过程是在程序执行期间随着对每条指令或数据的访问自动进行的</w:t>
      </w:r>
    </w:p>
    <w:p w14:paraId="27A7C93F"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3.</w:t>
      </w:r>
      <w:r>
        <w:rPr>
          <w:rFonts w:ascii="宋体" w:eastAsia="宋体" w:hAnsi="宋体" w:hint="eastAsia"/>
          <w:b/>
          <w:bCs/>
          <w:sz w:val="24"/>
          <w:szCs w:val="24"/>
          <w:highlight w:val="yellow"/>
        </w:rPr>
        <w:t>虚拟存储器</w:t>
      </w:r>
      <w:r>
        <w:rPr>
          <w:rFonts w:ascii="宋体" w:eastAsia="宋体" w:hAnsi="宋体" w:hint="eastAsia"/>
          <w:b/>
          <w:bCs/>
          <w:sz w:val="24"/>
          <w:szCs w:val="24"/>
        </w:rPr>
        <w:t>：是指具有请求调入功能和置换功能，能从逻辑上对内存容量加以扩充的一种存储器系统</w:t>
      </w:r>
    </w:p>
    <w:p w14:paraId="6AE04768"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4.</w:t>
      </w:r>
      <w:r>
        <w:rPr>
          <w:rFonts w:ascii="宋体" w:eastAsia="宋体" w:hAnsi="宋体" w:hint="eastAsia"/>
          <w:b/>
          <w:bCs/>
          <w:sz w:val="24"/>
          <w:szCs w:val="24"/>
          <w:highlight w:val="yellow"/>
        </w:rPr>
        <w:t>静态链接</w:t>
      </w:r>
      <w:r>
        <w:rPr>
          <w:rFonts w:ascii="宋体" w:eastAsia="宋体" w:hAnsi="宋体" w:hint="eastAsia"/>
          <w:b/>
          <w:bCs/>
          <w:sz w:val="24"/>
          <w:szCs w:val="24"/>
        </w:rPr>
        <w:t>：在程序运行之前，事先进行链接而以后不再拆开的方式</w:t>
      </w:r>
    </w:p>
    <w:p w14:paraId="39205299"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5.</w:t>
      </w:r>
      <w:r>
        <w:rPr>
          <w:rFonts w:ascii="宋体" w:eastAsia="宋体" w:hAnsi="宋体" w:hint="eastAsia"/>
          <w:b/>
          <w:bCs/>
          <w:sz w:val="24"/>
          <w:szCs w:val="24"/>
          <w:highlight w:val="yellow"/>
        </w:rPr>
        <w:t>对换</w:t>
      </w:r>
      <w:r>
        <w:rPr>
          <w:rFonts w:ascii="宋体" w:eastAsia="宋体" w:hAnsi="宋体" w:hint="eastAsia"/>
          <w:b/>
          <w:bCs/>
          <w:sz w:val="24"/>
          <w:szCs w:val="24"/>
        </w:rPr>
        <w:t>：是指把内存中暂时不能运行的进程或暂时不用的程序和数据，转移到外存上，以便腾出足够的内存空间，再把已具备运行条件的进程或进程所需要的程序和数据存入内存</w:t>
      </w:r>
    </w:p>
    <w:p w14:paraId="280D8E20"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6.</w:t>
      </w:r>
      <w:r>
        <w:rPr>
          <w:rFonts w:ascii="宋体" w:eastAsia="宋体" w:hAnsi="宋体" w:hint="eastAsia"/>
          <w:b/>
          <w:bCs/>
          <w:sz w:val="24"/>
          <w:szCs w:val="24"/>
          <w:highlight w:val="yellow"/>
        </w:rPr>
        <w:t>设备驱动程序</w:t>
      </w:r>
      <w:r>
        <w:rPr>
          <w:rFonts w:ascii="宋体" w:eastAsia="宋体" w:hAnsi="宋体" w:hint="eastAsia"/>
          <w:b/>
          <w:bCs/>
          <w:sz w:val="24"/>
          <w:szCs w:val="24"/>
        </w:rPr>
        <w:t>：是IO系统的上层与设备控制器之间的通信程序</w:t>
      </w:r>
    </w:p>
    <w:p w14:paraId="2B123399"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7.</w:t>
      </w:r>
      <w:r>
        <w:rPr>
          <w:rFonts w:ascii="宋体" w:eastAsia="宋体" w:hAnsi="宋体" w:hint="eastAsia"/>
          <w:b/>
          <w:bCs/>
          <w:sz w:val="24"/>
          <w:szCs w:val="24"/>
          <w:highlight w:val="yellow"/>
        </w:rPr>
        <w:t>SPOOLing</w:t>
      </w:r>
      <w:r>
        <w:rPr>
          <w:rFonts w:ascii="宋体" w:eastAsia="宋体" w:hAnsi="宋体" w:hint="eastAsia"/>
          <w:b/>
          <w:bCs/>
          <w:sz w:val="24"/>
          <w:szCs w:val="24"/>
        </w:rPr>
        <w:t xml:space="preserve">：外围操作与cpu对数据的处理同时进行，我们把这种在联机情况下实现的同时外围操作技术称为SPOOLing </w:t>
      </w:r>
    </w:p>
    <w:p w14:paraId="7452437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8.</w:t>
      </w:r>
      <w:r>
        <w:rPr>
          <w:rFonts w:ascii="宋体" w:eastAsia="宋体" w:hAnsi="宋体" w:hint="eastAsia"/>
          <w:b/>
          <w:bCs/>
          <w:sz w:val="24"/>
          <w:szCs w:val="24"/>
          <w:highlight w:val="yellow"/>
        </w:rPr>
        <w:t>I/O通道</w:t>
      </w:r>
      <w:r>
        <w:rPr>
          <w:rFonts w:ascii="宋体" w:eastAsia="宋体" w:hAnsi="宋体" w:hint="eastAsia"/>
          <w:b/>
          <w:bCs/>
          <w:sz w:val="24"/>
          <w:szCs w:val="24"/>
        </w:rPr>
        <w:t>：是这种硬件，可以识别并执行一系列的通道指令，进一步减少cpu的干预，实现cpu,通道和IO设备三者的并行操作</w:t>
      </w:r>
    </w:p>
    <w:p w14:paraId="12F3A9CA"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9.</w:t>
      </w:r>
      <w:r>
        <w:rPr>
          <w:rFonts w:ascii="宋体" w:eastAsia="宋体" w:hAnsi="宋体" w:hint="eastAsia"/>
          <w:b/>
          <w:bCs/>
          <w:sz w:val="24"/>
          <w:szCs w:val="24"/>
          <w:highlight w:val="yellow"/>
        </w:rPr>
        <w:t>文件系统</w:t>
      </w:r>
      <w:r>
        <w:rPr>
          <w:rFonts w:ascii="宋体" w:eastAsia="宋体" w:hAnsi="宋体" w:hint="eastAsia"/>
          <w:b/>
          <w:bCs/>
          <w:sz w:val="24"/>
          <w:szCs w:val="24"/>
        </w:rPr>
        <w:t>：是OS的一部分，它提供了一种管理机制，以便OS对自身及所有用户的数据与程序进行在线存储和访问</w:t>
      </w:r>
    </w:p>
    <w:p w14:paraId="28C577A3"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10.</w:t>
      </w:r>
      <w:r>
        <w:rPr>
          <w:rFonts w:ascii="宋体" w:eastAsia="宋体" w:hAnsi="宋体" w:hint="eastAsia"/>
          <w:b/>
          <w:bCs/>
          <w:sz w:val="24"/>
          <w:szCs w:val="24"/>
          <w:highlight w:val="yellow"/>
        </w:rPr>
        <w:t>目标文件</w:t>
      </w:r>
      <w:r>
        <w:rPr>
          <w:rFonts w:ascii="宋体" w:eastAsia="宋体" w:hAnsi="宋体" w:hint="eastAsia"/>
          <w:b/>
          <w:bCs/>
          <w:sz w:val="24"/>
          <w:szCs w:val="24"/>
        </w:rPr>
        <w:t>：指由“把源程序经过编译程序编译后，但尚未经过链接程序链接的目标代码”所构成的文件，其后缀名是“.obj”</w:t>
      </w:r>
    </w:p>
    <w:p w14:paraId="3A8B661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11.</w:t>
      </w:r>
      <w:r>
        <w:rPr>
          <w:rFonts w:ascii="宋体" w:eastAsia="宋体" w:hAnsi="宋体" w:hint="eastAsia"/>
          <w:b/>
          <w:bCs/>
          <w:sz w:val="24"/>
          <w:szCs w:val="24"/>
          <w:highlight w:val="yellow"/>
        </w:rPr>
        <w:t>文件的逻辑结构</w:t>
      </w:r>
      <w:r>
        <w:rPr>
          <w:rFonts w:ascii="宋体" w:eastAsia="宋体" w:hAnsi="宋体" w:hint="eastAsia"/>
          <w:b/>
          <w:bCs/>
          <w:sz w:val="24"/>
          <w:szCs w:val="24"/>
        </w:rPr>
        <w:t>*：是指从用户角度出发所观察到的文件组织形式</w:t>
      </w:r>
    </w:p>
    <w:p w14:paraId="10D8F500"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12.</w:t>
      </w:r>
      <w:r>
        <w:rPr>
          <w:rFonts w:ascii="宋体" w:eastAsia="宋体" w:hAnsi="宋体" w:hint="eastAsia"/>
          <w:b/>
          <w:bCs/>
          <w:sz w:val="24"/>
          <w:szCs w:val="24"/>
          <w:highlight w:val="yellow"/>
        </w:rPr>
        <w:t>有结构文件</w:t>
      </w:r>
      <w:r>
        <w:rPr>
          <w:rFonts w:ascii="宋体" w:eastAsia="宋体" w:hAnsi="宋体" w:hint="eastAsia"/>
          <w:b/>
          <w:bCs/>
          <w:sz w:val="24"/>
          <w:szCs w:val="24"/>
        </w:rPr>
        <w:t>：指由一个以上的记录所构成的文件</w:t>
      </w:r>
    </w:p>
    <w:p w14:paraId="6E3BB6A5"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13.</w:t>
      </w:r>
      <w:r>
        <w:rPr>
          <w:rFonts w:ascii="宋体" w:eastAsia="宋体" w:hAnsi="宋体" w:hint="eastAsia"/>
          <w:b/>
          <w:bCs/>
          <w:sz w:val="24"/>
          <w:szCs w:val="24"/>
          <w:highlight w:val="yellow"/>
        </w:rPr>
        <w:t>位示图</w:t>
      </w:r>
      <w:r>
        <w:rPr>
          <w:rFonts w:ascii="宋体" w:eastAsia="宋体" w:hAnsi="宋体" w:hint="eastAsia"/>
          <w:b/>
          <w:bCs/>
          <w:sz w:val="24"/>
          <w:szCs w:val="24"/>
        </w:rPr>
        <w:t>：是利用二进制的一位来表示磁盘中的一个盘块的使用情况</w:t>
      </w:r>
    </w:p>
    <w:p w14:paraId="03DADA3F"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14.</w:t>
      </w:r>
      <w:r>
        <w:rPr>
          <w:rFonts w:ascii="宋体" w:eastAsia="宋体" w:hAnsi="宋体" w:hint="eastAsia"/>
          <w:b/>
          <w:bCs/>
          <w:sz w:val="24"/>
          <w:szCs w:val="24"/>
          <w:highlight w:val="yellow"/>
        </w:rPr>
        <w:t>程序接口</w:t>
      </w:r>
      <w:r>
        <w:rPr>
          <w:rFonts w:ascii="宋体" w:eastAsia="宋体" w:hAnsi="宋体" w:hint="eastAsia"/>
          <w:b/>
          <w:bCs/>
          <w:sz w:val="24"/>
          <w:szCs w:val="24"/>
        </w:rPr>
        <w:t>：是OS专门为用户程序而设置的，被提供给了程序员在编程时使用，其也是用户程序取得OS服务的唯一途径</w:t>
      </w:r>
    </w:p>
    <w:p w14:paraId="7DF35190"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15.</w:t>
      </w:r>
      <w:r>
        <w:rPr>
          <w:rFonts w:ascii="宋体" w:eastAsia="宋体" w:hAnsi="宋体" w:hint="eastAsia"/>
          <w:b/>
          <w:bCs/>
          <w:sz w:val="24"/>
          <w:szCs w:val="24"/>
          <w:highlight w:val="yellow"/>
        </w:rPr>
        <w:t>系统调用</w:t>
      </w:r>
      <w:r>
        <w:rPr>
          <w:rFonts w:ascii="宋体" w:eastAsia="宋体" w:hAnsi="宋体" w:hint="eastAsia"/>
          <w:b/>
          <w:bCs/>
          <w:sz w:val="24"/>
          <w:szCs w:val="24"/>
        </w:rPr>
        <w:t>：本质上是应用程序请求OS内核完成某功能时的一种过程调用，是用户与内核的接口</w:t>
      </w:r>
    </w:p>
    <w:p w14:paraId="7A8D07B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16.</w:t>
      </w:r>
      <w:r>
        <w:rPr>
          <w:rFonts w:ascii="宋体" w:eastAsia="宋体" w:hAnsi="宋体" w:hint="eastAsia"/>
          <w:b/>
          <w:bCs/>
          <w:sz w:val="24"/>
          <w:szCs w:val="24"/>
          <w:highlight w:val="yellow"/>
        </w:rPr>
        <w:t>I/O中断</w:t>
      </w:r>
      <w:r>
        <w:rPr>
          <w:rFonts w:ascii="宋体" w:eastAsia="宋体" w:hAnsi="宋体" w:hint="eastAsia"/>
          <w:b/>
          <w:bCs/>
          <w:sz w:val="24"/>
          <w:szCs w:val="24"/>
        </w:rPr>
        <w:t>：CPU对IO设备发来中断信号的一种响应，CPU暂停正在执行的程序，保存CPU现场环境后，自动转去执行该IO设备的中断处理程序，执行完后再回到断点，继续执行原来的程序</w:t>
      </w:r>
    </w:p>
    <w:p w14:paraId="0F6E8C0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17.</w:t>
      </w:r>
      <w:r>
        <w:rPr>
          <w:rFonts w:ascii="宋体" w:eastAsia="宋体" w:hAnsi="宋体" w:hint="eastAsia"/>
          <w:b/>
          <w:bCs/>
          <w:sz w:val="24"/>
          <w:szCs w:val="24"/>
          <w:highlight w:val="yellow"/>
        </w:rPr>
        <w:t>文件管理系统</w:t>
      </w:r>
      <w:r>
        <w:rPr>
          <w:rFonts w:ascii="宋体" w:eastAsia="宋体" w:hAnsi="宋体" w:hint="eastAsia"/>
          <w:b/>
          <w:bCs/>
          <w:sz w:val="24"/>
          <w:szCs w:val="24"/>
        </w:rPr>
        <w:t>：专门管理在外存上的文件并把对文件的存取，共享和保护等手段提供给用户</w:t>
      </w:r>
    </w:p>
    <w:p w14:paraId="1EFF4642"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18.</w:t>
      </w:r>
      <w:r>
        <w:rPr>
          <w:rFonts w:ascii="宋体" w:eastAsia="宋体" w:hAnsi="宋体" w:hint="eastAsia"/>
          <w:b/>
          <w:bCs/>
          <w:sz w:val="24"/>
          <w:szCs w:val="24"/>
          <w:highlight w:val="yellow"/>
        </w:rPr>
        <w:t>文件</w:t>
      </w:r>
      <w:r>
        <w:rPr>
          <w:rFonts w:ascii="宋体" w:eastAsia="宋体" w:hAnsi="宋体" w:hint="eastAsia"/>
          <w:b/>
          <w:bCs/>
          <w:sz w:val="24"/>
          <w:szCs w:val="24"/>
        </w:rPr>
        <w:t>：是由创建者所定义的，具有文件名的一组相关元素的集合</w:t>
      </w:r>
    </w:p>
    <w:p w14:paraId="423717A9"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lastRenderedPageBreak/>
        <w:t>19.</w:t>
      </w:r>
      <w:r>
        <w:rPr>
          <w:rFonts w:ascii="宋体" w:eastAsia="宋体" w:hAnsi="宋体" w:hint="eastAsia"/>
          <w:b/>
          <w:bCs/>
          <w:sz w:val="24"/>
          <w:szCs w:val="24"/>
          <w:highlight w:val="yellow"/>
        </w:rPr>
        <w:t>文件的逻辑结构</w:t>
      </w:r>
      <w:r>
        <w:rPr>
          <w:rFonts w:ascii="宋体" w:eastAsia="宋体" w:hAnsi="宋体" w:hint="eastAsia"/>
          <w:b/>
          <w:bCs/>
          <w:sz w:val="24"/>
          <w:szCs w:val="24"/>
        </w:rPr>
        <w:t>：是指用户角度出发所观察到的文件组织形式</w:t>
      </w:r>
    </w:p>
    <w:p w14:paraId="56938563"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20.</w:t>
      </w:r>
      <w:r>
        <w:rPr>
          <w:rFonts w:ascii="宋体" w:eastAsia="宋体" w:hAnsi="宋体" w:hint="eastAsia"/>
          <w:b/>
          <w:bCs/>
          <w:sz w:val="24"/>
          <w:szCs w:val="24"/>
          <w:highlight w:val="yellow"/>
        </w:rPr>
        <w:t>文件的物理结构</w:t>
      </w:r>
      <w:r>
        <w:rPr>
          <w:rFonts w:ascii="宋体" w:eastAsia="宋体" w:hAnsi="宋体" w:hint="eastAsia"/>
          <w:b/>
          <w:bCs/>
          <w:sz w:val="24"/>
          <w:szCs w:val="24"/>
        </w:rPr>
        <w:t>：是指系统将文件存储在外存上所形成的一种存储组织形式</w:t>
      </w:r>
    </w:p>
    <w:p w14:paraId="7470FC61"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二、填空题（每空1分）</w:t>
      </w:r>
    </w:p>
    <w:p w14:paraId="2D8F1824"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1.程序被装入内存时由操作系统的连接装入程序完成程序的逻辑地址到内存地址的转换，也称为</w:t>
      </w:r>
      <w:r>
        <w:rPr>
          <w:rFonts w:ascii="宋体" w:eastAsia="宋体" w:hAnsi="宋体" w:hint="eastAsia"/>
          <w:b/>
          <w:bCs/>
          <w:sz w:val="24"/>
          <w:szCs w:val="24"/>
          <w:highlight w:val="yellow"/>
        </w:rPr>
        <w:t>地址映射</w:t>
      </w:r>
      <w:r>
        <w:rPr>
          <w:rFonts w:ascii="宋体" w:eastAsia="宋体" w:hAnsi="宋体" w:hint="eastAsia"/>
          <w:b/>
          <w:bCs/>
          <w:sz w:val="24"/>
          <w:szCs w:val="24"/>
        </w:rPr>
        <w:t>。</w:t>
      </w:r>
    </w:p>
    <w:p w14:paraId="659DDD24"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2.程序的装入方式包括</w:t>
      </w:r>
      <w:r>
        <w:rPr>
          <w:rFonts w:ascii="宋体" w:eastAsia="宋体" w:hAnsi="宋体" w:hint="eastAsia"/>
          <w:b/>
          <w:bCs/>
          <w:sz w:val="24"/>
          <w:szCs w:val="24"/>
          <w:highlight w:val="yellow"/>
        </w:rPr>
        <w:t>绝对装入方式</w:t>
      </w:r>
      <w:r>
        <w:rPr>
          <w:rFonts w:ascii="宋体" w:eastAsia="宋体" w:hAnsi="宋体" w:hint="eastAsia"/>
          <w:b/>
          <w:bCs/>
          <w:sz w:val="24"/>
          <w:szCs w:val="24"/>
        </w:rPr>
        <w:t>、</w:t>
      </w:r>
      <w:r>
        <w:rPr>
          <w:rFonts w:ascii="宋体" w:eastAsia="宋体" w:hAnsi="宋体" w:hint="eastAsia"/>
          <w:b/>
          <w:bCs/>
          <w:sz w:val="24"/>
          <w:szCs w:val="24"/>
          <w:highlight w:val="yellow"/>
        </w:rPr>
        <w:t>可重定位装入方式</w:t>
      </w:r>
      <w:r>
        <w:rPr>
          <w:rFonts w:ascii="宋体" w:eastAsia="宋体" w:hAnsi="宋体" w:hint="eastAsia"/>
          <w:b/>
          <w:bCs/>
          <w:sz w:val="24"/>
          <w:szCs w:val="24"/>
        </w:rPr>
        <w:t xml:space="preserve">和 </w:t>
      </w:r>
      <w:r>
        <w:rPr>
          <w:rFonts w:ascii="宋体" w:eastAsia="宋体" w:hAnsi="宋体" w:hint="eastAsia"/>
          <w:b/>
          <w:bCs/>
          <w:sz w:val="24"/>
          <w:szCs w:val="24"/>
          <w:highlight w:val="yellow"/>
        </w:rPr>
        <w:t>动态运行时装入</w:t>
      </w:r>
      <w:r>
        <w:rPr>
          <w:rFonts w:ascii="宋体" w:eastAsia="宋体" w:hAnsi="宋体" w:hint="eastAsia"/>
          <w:b/>
          <w:bCs/>
          <w:sz w:val="24"/>
          <w:szCs w:val="24"/>
        </w:rPr>
        <w:t xml:space="preserve"> 三种。</w:t>
      </w:r>
    </w:p>
    <w:p w14:paraId="74399387"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3.程序的链接方式包括</w:t>
      </w:r>
      <w:r>
        <w:rPr>
          <w:rFonts w:ascii="宋体" w:eastAsia="宋体" w:hAnsi="宋体" w:hint="eastAsia"/>
          <w:b/>
          <w:bCs/>
          <w:sz w:val="24"/>
          <w:szCs w:val="24"/>
          <w:highlight w:val="yellow"/>
        </w:rPr>
        <w:t>静态链接</w:t>
      </w:r>
      <w:r>
        <w:rPr>
          <w:rFonts w:ascii="宋体" w:eastAsia="宋体" w:hAnsi="宋体" w:hint="eastAsia"/>
          <w:b/>
          <w:bCs/>
          <w:sz w:val="24"/>
          <w:szCs w:val="24"/>
        </w:rPr>
        <w:t>、</w:t>
      </w:r>
      <w:r>
        <w:rPr>
          <w:rFonts w:ascii="宋体" w:eastAsia="宋体" w:hAnsi="宋体" w:hint="eastAsia"/>
          <w:b/>
          <w:bCs/>
          <w:sz w:val="24"/>
          <w:szCs w:val="24"/>
          <w:highlight w:val="yellow"/>
        </w:rPr>
        <w:t>装入时动态链接</w:t>
      </w:r>
      <w:r>
        <w:rPr>
          <w:rFonts w:ascii="宋体" w:eastAsia="宋体" w:hAnsi="宋体" w:hint="eastAsia"/>
          <w:b/>
          <w:bCs/>
          <w:sz w:val="24"/>
          <w:szCs w:val="24"/>
        </w:rPr>
        <w:t>和</w:t>
      </w:r>
      <w:r>
        <w:rPr>
          <w:rFonts w:ascii="宋体" w:eastAsia="宋体" w:hAnsi="宋体" w:hint="eastAsia"/>
          <w:b/>
          <w:bCs/>
          <w:sz w:val="24"/>
          <w:szCs w:val="24"/>
          <w:highlight w:val="yellow"/>
        </w:rPr>
        <w:t>运行时动态链接</w:t>
      </w:r>
      <w:r>
        <w:rPr>
          <w:rFonts w:ascii="宋体" w:eastAsia="宋体" w:hAnsi="宋体" w:hint="eastAsia"/>
          <w:b/>
          <w:bCs/>
          <w:sz w:val="24"/>
          <w:szCs w:val="24"/>
        </w:rPr>
        <w:t>三种。</w:t>
      </w:r>
    </w:p>
    <w:p w14:paraId="5FDD9FFF"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4.在分区管理方式中，空闲分区的管理所使用的数据结构包括</w:t>
      </w:r>
      <w:r>
        <w:rPr>
          <w:rFonts w:ascii="宋体" w:eastAsia="宋体" w:hAnsi="宋体" w:hint="eastAsia"/>
          <w:b/>
          <w:bCs/>
          <w:sz w:val="24"/>
          <w:szCs w:val="24"/>
          <w:highlight w:val="yellow"/>
        </w:rPr>
        <w:t>空闲分区表</w:t>
      </w:r>
      <w:r>
        <w:rPr>
          <w:rFonts w:ascii="宋体" w:eastAsia="宋体" w:hAnsi="宋体" w:hint="eastAsia"/>
          <w:b/>
          <w:bCs/>
          <w:sz w:val="24"/>
          <w:szCs w:val="24"/>
        </w:rPr>
        <w:t>和</w:t>
      </w:r>
      <w:r>
        <w:rPr>
          <w:rFonts w:ascii="宋体" w:eastAsia="宋体" w:hAnsi="宋体" w:hint="eastAsia"/>
          <w:b/>
          <w:bCs/>
          <w:sz w:val="24"/>
          <w:szCs w:val="24"/>
          <w:highlight w:val="yellow"/>
        </w:rPr>
        <w:t>空闲分区链</w:t>
      </w:r>
      <w:r>
        <w:rPr>
          <w:rFonts w:ascii="宋体" w:eastAsia="宋体" w:hAnsi="宋体" w:hint="eastAsia"/>
          <w:b/>
          <w:bCs/>
          <w:sz w:val="24"/>
          <w:szCs w:val="24"/>
        </w:rPr>
        <w:t>。</w:t>
      </w:r>
    </w:p>
    <w:p w14:paraId="544FE083"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5.将系统中所有空闲的小分区集中起来形成一个大分区的过程称为</w:t>
      </w:r>
      <w:r>
        <w:rPr>
          <w:rFonts w:ascii="宋体" w:eastAsia="宋体" w:hAnsi="宋体" w:hint="eastAsia"/>
          <w:b/>
          <w:bCs/>
          <w:sz w:val="24"/>
          <w:szCs w:val="24"/>
          <w:highlight w:val="yellow"/>
        </w:rPr>
        <w:t>紧凑</w:t>
      </w:r>
      <w:r>
        <w:rPr>
          <w:rFonts w:ascii="宋体" w:eastAsia="宋体" w:hAnsi="宋体" w:hint="eastAsia"/>
          <w:b/>
          <w:bCs/>
          <w:sz w:val="24"/>
          <w:szCs w:val="24"/>
        </w:rPr>
        <w:t>。</w:t>
      </w:r>
    </w:p>
    <w:p w14:paraId="1764EA7E"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6.比较分页与分段管理，页的大小是</w:t>
      </w:r>
      <w:r>
        <w:rPr>
          <w:rFonts w:ascii="宋体" w:eastAsia="宋体" w:hAnsi="宋体" w:hint="eastAsia"/>
          <w:b/>
          <w:bCs/>
          <w:sz w:val="24"/>
          <w:szCs w:val="24"/>
          <w:highlight w:val="yellow"/>
        </w:rPr>
        <w:t>固定</w:t>
      </w:r>
      <w:r>
        <w:rPr>
          <w:rFonts w:ascii="宋体" w:eastAsia="宋体" w:hAnsi="宋体" w:hint="eastAsia"/>
          <w:b/>
          <w:bCs/>
          <w:sz w:val="24"/>
          <w:szCs w:val="24"/>
        </w:rPr>
        <w:t>的，由</w:t>
      </w:r>
      <w:r>
        <w:rPr>
          <w:rFonts w:ascii="宋体" w:eastAsia="宋体" w:hAnsi="宋体" w:hint="eastAsia"/>
          <w:b/>
          <w:bCs/>
          <w:sz w:val="24"/>
          <w:szCs w:val="24"/>
          <w:highlight w:val="yellow"/>
        </w:rPr>
        <w:t>系统</w:t>
      </w:r>
      <w:r>
        <w:rPr>
          <w:rFonts w:ascii="宋体" w:eastAsia="宋体" w:hAnsi="宋体" w:hint="eastAsia"/>
          <w:b/>
          <w:bCs/>
          <w:sz w:val="24"/>
          <w:szCs w:val="24"/>
        </w:rPr>
        <w:t>决定而段的大小是</w:t>
      </w:r>
      <w:r>
        <w:rPr>
          <w:rFonts w:ascii="宋体" w:eastAsia="宋体" w:hAnsi="宋体" w:hint="eastAsia"/>
          <w:b/>
          <w:bCs/>
          <w:sz w:val="24"/>
          <w:szCs w:val="24"/>
          <w:highlight w:val="yellow"/>
        </w:rPr>
        <w:t>不固定</w:t>
      </w:r>
      <w:r>
        <w:rPr>
          <w:rFonts w:ascii="宋体" w:eastAsia="宋体" w:hAnsi="宋体" w:hint="eastAsia"/>
          <w:b/>
          <w:bCs/>
          <w:sz w:val="24"/>
          <w:szCs w:val="24"/>
        </w:rPr>
        <w:t>的，由</w:t>
      </w:r>
      <w:r>
        <w:rPr>
          <w:rFonts w:ascii="宋体" w:eastAsia="宋体" w:hAnsi="宋体" w:hint="eastAsia"/>
          <w:b/>
          <w:bCs/>
          <w:sz w:val="24"/>
          <w:szCs w:val="24"/>
          <w:highlight w:val="yellow"/>
        </w:rPr>
        <w:t>用户</w:t>
      </w:r>
      <w:r>
        <w:rPr>
          <w:rFonts w:ascii="宋体" w:eastAsia="宋体" w:hAnsi="宋体" w:hint="eastAsia"/>
          <w:b/>
          <w:bCs/>
          <w:sz w:val="24"/>
          <w:szCs w:val="24"/>
        </w:rPr>
        <w:t>决定的</w:t>
      </w:r>
    </w:p>
    <w:p w14:paraId="1584A2A4"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7.虚拟存储器的主要特征包括</w:t>
      </w:r>
      <w:r>
        <w:rPr>
          <w:rFonts w:ascii="宋体" w:eastAsia="宋体" w:hAnsi="宋体" w:hint="eastAsia"/>
          <w:b/>
          <w:bCs/>
          <w:sz w:val="24"/>
          <w:szCs w:val="24"/>
          <w:highlight w:val="yellow"/>
        </w:rPr>
        <w:t>多次性</w:t>
      </w:r>
      <w:r>
        <w:rPr>
          <w:rFonts w:ascii="宋体" w:eastAsia="宋体" w:hAnsi="宋体" w:hint="eastAsia"/>
          <w:b/>
          <w:bCs/>
          <w:sz w:val="24"/>
          <w:szCs w:val="24"/>
        </w:rPr>
        <w:t>、</w:t>
      </w:r>
      <w:r>
        <w:rPr>
          <w:rFonts w:ascii="宋体" w:eastAsia="宋体" w:hAnsi="宋体" w:hint="eastAsia"/>
          <w:b/>
          <w:bCs/>
          <w:sz w:val="24"/>
          <w:szCs w:val="24"/>
          <w:highlight w:val="yellow"/>
        </w:rPr>
        <w:t>对换性</w:t>
      </w:r>
      <w:r>
        <w:rPr>
          <w:rFonts w:ascii="宋体" w:eastAsia="宋体" w:hAnsi="宋体" w:hint="eastAsia"/>
          <w:b/>
          <w:bCs/>
          <w:sz w:val="24"/>
          <w:szCs w:val="24"/>
        </w:rPr>
        <w:t>和</w:t>
      </w:r>
      <w:r>
        <w:rPr>
          <w:rFonts w:ascii="宋体" w:eastAsia="宋体" w:hAnsi="宋体" w:hint="eastAsia"/>
          <w:b/>
          <w:bCs/>
          <w:sz w:val="24"/>
          <w:szCs w:val="24"/>
          <w:highlight w:val="yellow"/>
        </w:rPr>
        <w:t>虚拟性</w:t>
      </w:r>
      <w:r>
        <w:rPr>
          <w:rFonts w:ascii="宋体" w:eastAsia="宋体" w:hAnsi="宋体" w:hint="eastAsia"/>
          <w:b/>
          <w:bCs/>
          <w:sz w:val="24"/>
          <w:szCs w:val="24"/>
        </w:rPr>
        <w:t>。</w:t>
      </w:r>
    </w:p>
    <w:p w14:paraId="1C603044"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8.文件系统由</w:t>
      </w:r>
      <w:r>
        <w:rPr>
          <w:rFonts w:ascii="宋体" w:eastAsia="宋体" w:hAnsi="宋体" w:hint="eastAsia"/>
          <w:b/>
          <w:bCs/>
          <w:sz w:val="24"/>
          <w:szCs w:val="24"/>
          <w:highlight w:val="yellow"/>
        </w:rPr>
        <w:t>数据项</w:t>
      </w:r>
      <w:r>
        <w:rPr>
          <w:rFonts w:ascii="宋体" w:eastAsia="宋体" w:hAnsi="宋体" w:hint="eastAsia"/>
          <w:b/>
          <w:bCs/>
          <w:sz w:val="24"/>
          <w:szCs w:val="24"/>
        </w:rPr>
        <w:t>、</w:t>
      </w:r>
      <w:r>
        <w:rPr>
          <w:rFonts w:ascii="宋体" w:eastAsia="宋体" w:hAnsi="宋体" w:hint="eastAsia"/>
          <w:b/>
          <w:bCs/>
          <w:sz w:val="24"/>
          <w:szCs w:val="24"/>
          <w:highlight w:val="yellow"/>
        </w:rPr>
        <w:t>记录</w:t>
      </w:r>
      <w:r>
        <w:rPr>
          <w:rFonts w:ascii="宋体" w:eastAsia="宋体" w:hAnsi="宋体" w:hint="eastAsia"/>
          <w:b/>
          <w:bCs/>
          <w:sz w:val="24"/>
          <w:szCs w:val="24"/>
        </w:rPr>
        <w:t>和</w:t>
      </w:r>
      <w:r>
        <w:rPr>
          <w:rFonts w:ascii="宋体" w:eastAsia="宋体" w:hAnsi="宋体" w:hint="eastAsia"/>
          <w:b/>
          <w:bCs/>
          <w:sz w:val="24"/>
          <w:szCs w:val="24"/>
          <w:highlight w:val="yellow"/>
        </w:rPr>
        <w:t>文件</w:t>
      </w:r>
      <w:r>
        <w:rPr>
          <w:rFonts w:ascii="宋体" w:eastAsia="宋体" w:hAnsi="宋体" w:hint="eastAsia"/>
          <w:b/>
          <w:bCs/>
          <w:sz w:val="24"/>
          <w:szCs w:val="24"/>
        </w:rPr>
        <w:t>三部分组成。</w:t>
      </w:r>
    </w:p>
    <w:p w14:paraId="31286D81"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9.内存的动态分区分配方式涉及：</w:t>
      </w:r>
      <w:r>
        <w:rPr>
          <w:rFonts w:ascii="宋体" w:eastAsia="宋体" w:hAnsi="宋体" w:hint="eastAsia"/>
          <w:b/>
          <w:bCs/>
          <w:sz w:val="24"/>
          <w:szCs w:val="24"/>
          <w:highlight w:val="yellow"/>
        </w:rPr>
        <w:t>分区分配中所用的数据结构</w:t>
      </w:r>
      <w:r>
        <w:rPr>
          <w:rFonts w:ascii="宋体" w:eastAsia="宋体" w:hAnsi="宋体" w:hint="eastAsia"/>
          <w:b/>
          <w:bCs/>
          <w:sz w:val="24"/>
          <w:szCs w:val="24"/>
        </w:rPr>
        <w:t>、</w:t>
      </w:r>
      <w:r>
        <w:rPr>
          <w:rFonts w:ascii="宋体" w:eastAsia="宋体" w:hAnsi="宋体" w:hint="eastAsia"/>
          <w:b/>
          <w:bCs/>
          <w:sz w:val="24"/>
          <w:szCs w:val="24"/>
          <w:highlight w:val="yellow"/>
        </w:rPr>
        <w:t>分区分配算法</w:t>
      </w:r>
      <w:r>
        <w:rPr>
          <w:rFonts w:ascii="宋体" w:eastAsia="宋体" w:hAnsi="宋体" w:hint="eastAsia"/>
          <w:b/>
          <w:bCs/>
          <w:sz w:val="24"/>
          <w:szCs w:val="24"/>
        </w:rPr>
        <w:t>、</w:t>
      </w:r>
      <w:r>
        <w:rPr>
          <w:rFonts w:ascii="宋体" w:eastAsia="宋体" w:hAnsi="宋体" w:hint="eastAsia"/>
          <w:b/>
          <w:bCs/>
          <w:sz w:val="24"/>
          <w:szCs w:val="24"/>
          <w:highlight w:val="yellow"/>
        </w:rPr>
        <w:t>分区的分配与回收操作</w:t>
      </w:r>
      <w:r>
        <w:rPr>
          <w:rFonts w:ascii="宋体" w:eastAsia="宋体" w:hAnsi="宋体" w:hint="eastAsia"/>
          <w:b/>
          <w:bCs/>
          <w:sz w:val="24"/>
          <w:szCs w:val="24"/>
        </w:rPr>
        <w:t>这三方面的问题。</w:t>
      </w:r>
    </w:p>
    <w:p w14:paraId="76FDCEA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10.内存连续分配方式容易产生</w:t>
      </w:r>
      <w:r>
        <w:rPr>
          <w:rFonts w:ascii="宋体" w:eastAsia="宋体" w:hAnsi="宋体" w:hint="eastAsia"/>
          <w:b/>
          <w:bCs/>
          <w:sz w:val="24"/>
          <w:szCs w:val="24"/>
          <w:highlight w:val="yellow"/>
        </w:rPr>
        <w:t>碎片</w:t>
      </w:r>
    </w:p>
    <w:p w14:paraId="01EE6A0A"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11.内存的离散分配方式大致可分为：</w:t>
      </w:r>
      <w:r>
        <w:rPr>
          <w:rFonts w:ascii="宋体" w:eastAsia="宋体" w:hAnsi="宋体" w:hint="eastAsia"/>
          <w:b/>
          <w:bCs/>
          <w:sz w:val="24"/>
          <w:szCs w:val="24"/>
          <w:highlight w:val="yellow"/>
        </w:rPr>
        <w:t>段页式存储管理</w:t>
      </w:r>
      <w:r>
        <w:rPr>
          <w:rFonts w:ascii="宋体" w:eastAsia="宋体" w:hAnsi="宋体" w:hint="eastAsia"/>
          <w:b/>
          <w:bCs/>
          <w:sz w:val="24"/>
          <w:szCs w:val="24"/>
        </w:rPr>
        <w:t>，</w:t>
      </w:r>
      <w:r>
        <w:rPr>
          <w:rFonts w:ascii="宋体" w:eastAsia="宋体" w:hAnsi="宋体" w:hint="eastAsia"/>
          <w:b/>
          <w:bCs/>
          <w:sz w:val="24"/>
          <w:szCs w:val="24"/>
          <w:highlight w:val="yellow"/>
        </w:rPr>
        <w:t>分页存储管理</w:t>
      </w:r>
      <w:r>
        <w:rPr>
          <w:rFonts w:ascii="宋体" w:eastAsia="宋体" w:hAnsi="宋体" w:hint="eastAsia"/>
          <w:b/>
          <w:bCs/>
          <w:sz w:val="24"/>
          <w:szCs w:val="24"/>
        </w:rPr>
        <w:t>、</w:t>
      </w:r>
      <w:r>
        <w:rPr>
          <w:rFonts w:ascii="宋体" w:eastAsia="宋体" w:hAnsi="宋体" w:hint="eastAsia"/>
          <w:b/>
          <w:bCs/>
          <w:sz w:val="24"/>
          <w:szCs w:val="24"/>
          <w:highlight w:val="yellow"/>
        </w:rPr>
        <w:t>分段存储管理</w:t>
      </w:r>
      <w:r>
        <w:rPr>
          <w:rFonts w:ascii="宋体" w:eastAsia="宋体" w:hAnsi="宋体" w:hint="eastAsia"/>
          <w:b/>
          <w:bCs/>
          <w:sz w:val="24"/>
          <w:szCs w:val="24"/>
        </w:rPr>
        <w:t>，从而降低内存的使用率。</w:t>
      </w:r>
    </w:p>
    <w:p w14:paraId="3266B51C"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12.在内存的离散分配管理方式下，为了提高地址变换速度，可增设一种特殊的缓冲寄存器，称为</w:t>
      </w:r>
      <w:r>
        <w:rPr>
          <w:rFonts w:ascii="宋体" w:eastAsia="宋体" w:hAnsi="宋体" w:hint="eastAsia"/>
          <w:b/>
          <w:bCs/>
          <w:sz w:val="24"/>
          <w:szCs w:val="24"/>
          <w:highlight w:val="yellow"/>
        </w:rPr>
        <w:t>联想寄存器</w:t>
      </w:r>
      <w:r>
        <w:rPr>
          <w:rFonts w:ascii="宋体" w:eastAsia="宋体" w:hAnsi="宋体" w:hint="eastAsia"/>
          <w:b/>
          <w:bCs/>
          <w:sz w:val="24"/>
          <w:szCs w:val="24"/>
        </w:rPr>
        <w:t>。</w:t>
      </w:r>
    </w:p>
    <w:p w14:paraId="293EC4D9"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13.分页存储管理将进程的</w:t>
      </w:r>
      <w:r>
        <w:rPr>
          <w:rFonts w:ascii="宋体" w:eastAsia="宋体" w:hAnsi="宋体" w:hint="eastAsia"/>
          <w:b/>
          <w:bCs/>
          <w:sz w:val="24"/>
          <w:szCs w:val="24"/>
          <w:highlight w:val="yellow"/>
        </w:rPr>
        <w:t>地址空间</w:t>
      </w:r>
      <w:r>
        <w:rPr>
          <w:rFonts w:ascii="宋体" w:eastAsia="宋体" w:hAnsi="宋体" w:hint="eastAsia"/>
          <w:b/>
          <w:bCs/>
          <w:sz w:val="24"/>
          <w:szCs w:val="24"/>
        </w:rPr>
        <w:t>和</w:t>
      </w:r>
      <w:r>
        <w:rPr>
          <w:rFonts w:ascii="宋体" w:eastAsia="宋体" w:hAnsi="宋体" w:hint="eastAsia"/>
          <w:b/>
          <w:bCs/>
          <w:sz w:val="24"/>
          <w:szCs w:val="24"/>
          <w:highlight w:val="yellow"/>
        </w:rPr>
        <w:t>内存</w:t>
      </w:r>
      <w:r>
        <w:rPr>
          <w:rFonts w:ascii="宋体" w:eastAsia="宋体" w:hAnsi="宋体" w:hint="eastAsia"/>
          <w:b/>
          <w:bCs/>
          <w:sz w:val="24"/>
          <w:szCs w:val="24"/>
        </w:rPr>
        <w:t>空间分为相同大小的页面。</w:t>
      </w:r>
    </w:p>
    <w:p w14:paraId="681282DC"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14.分段存储管理方式的优点包括：</w:t>
      </w:r>
      <w:r>
        <w:rPr>
          <w:rFonts w:ascii="宋体" w:eastAsia="宋体" w:hAnsi="宋体" w:hint="eastAsia"/>
          <w:b/>
          <w:bCs/>
          <w:sz w:val="24"/>
          <w:szCs w:val="24"/>
          <w:highlight w:val="yellow"/>
        </w:rPr>
        <w:t>信息共享</w:t>
      </w:r>
      <w:r>
        <w:rPr>
          <w:rFonts w:ascii="宋体" w:eastAsia="宋体" w:hAnsi="宋体" w:hint="eastAsia"/>
          <w:b/>
          <w:bCs/>
          <w:sz w:val="24"/>
          <w:szCs w:val="24"/>
        </w:rPr>
        <w:t>、</w:t>
      </w:r>
      <w:r>
        <w:rPr>
          <w:rFonts w:ascii="宋体" w:eastAsia="宋体" w:hAnsi="宋体" w:hint="eastAsia"/>
          <w:b/>
          <w:bCs/>
          <w:sz w:val="24"/>
          <w:szCs w:val="24"/>
          <w:highlight w:val="yellow"/>
        </w:rPr>
        <w:t>信息保护</w:t>
      </w:r>
      <w:r>
        <w:rPr>
          <w:rFonts w:ascii="宋体" w:eastAsia="宋体" w:hAnsi="宋体" w:hint="eastAsia"/>
          <w:b/>
          <w:bCs/>
          <w:sz w:val="24"/>
          <w:szCs w:val="24"/>
        </w:rPr>
        <w:t>、</w:t>
      </w:r>
      <w:r>
        <w:rPr>
          <w:rFonts w:ascii="宋体" w:eastAsia="宋体" w:hAnsi="宋体" w:hint="eastAsia"/>
          <w:b/>
          <w:bCs/>
          <w:sz w:val="24"/>
          <w:szCs w:val="24"/>
          <w:highlight w:val="yellow"/>
        </w:rPr>
        <w:t>动态链接</w:t>
      </w:r>
      <w:r>
        <w:rPr>
          <w:rFonts w:ascii="宋体" w:eastAsia="宋体" w:hAnsi="宋体" w:hint="eastAsia"/>
          <w:b/>
          <w:bCs/>
          <w:sz w:val="24"/>
          <w:szCs w:val="24"/>
        </w:rPr>
        <w:t>、</w:t>
      </w:r>
      <w:r>
        <w:rPr>
          <w:rFonts w:ascii="宋体" w:eastAsia="宋体" w:hAnsi="宋体" w:hint="eastAsia"/>
          <w:b/>
          <w:bCs/>
          <w:sz w:val="24"/>
          <w:szCs w:val="24"/>
          <w:highlight w:val="yellow"/>
        </w:rPr>
        <w:t>动态增长</w:t>
      </w:r>
      <w:r>
        <w:rPr>
          <w:rFonts w:ascii="宋体" w:eastAsia="宋体" w:hAnsi="宋体" w:hint="eastAsia"/>
          <w:b/>
          <w:bCs/>
          <w:sz w:val="24"/>
          <w:szCs w:val="24"/>
        </w:rPr>
        <w:t>、</w:t>
      </w:r>
      <w:r>
        <w:rPr>
          <w:rFonts w:ascii="宋体" w:eastAsia="宋体" w:hAnsi="宋体" w:hint="eastAsia"/>
          <w:b/>
          <w:bCs/>
          <w:sz w:val="24"/>
          <w:szCs w:val="24"/>
          <w:highlight w:val="yellow"/>
        </w:rPr>
        <w:t>方便编程</w:t>
      </w:r>
      <w:r>
        <w:rPr>
          <w:rFonts w:ascii="宋体" w:eastAsia="宋体" w:hAnsi="宋体" w:hint="eastAsia"/>
          <w:b/>
          <w:bCs/>
          <w:sz w:val="24"/>
          <w:szCs w:val="24"/>
        </w:rPr>
        <w:t>。</w:t>
      </w:r>
    </w:p>
    <w:p w14:paraId="29331D72"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15</w:t>
      </w:r>
      <w:r>
        <w:rPr>
          <w:rFonts w:ascii="宋体" w:eastAsia="宋体" w:hAnsi="宋体" w:hint="eastAsia"/>
          <w:b/>
          <w:bCs/>
          <w:sz w:val="24"/>
          <w:szCs w:val="24"/>
          <w:highlight w:val="yellow"/>
        </w:rPr>
        <w:t>.地址变换机制</w:t>
      </w:r>
      <w:r>
        <w:rPr>
          <w:rFonts w:ascii="宋体" w:eastAsia="宋体" w:hAnsi="宋体" w:hint="eastAsia"/>
          <w:b/>
          <w:bCs/>
          <w:sz w:val="24"/>
          <w:szCs w:val="24"/>
        </w:rPr>
        <w:t>实现进程从逻辑地址到物理地址的变换功能。</w:t>
      </w:r>
    </w:p>
    <w:p w14:paraId="28FD6AFE"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16.程序运行时存对内存访问存在现象，表现为和 。</w:t>
      </w:r>
    </w:p>
    <w:p w14:paraId="1CFE5E2E"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17.I/O通道是一种特殊的</w:t>
      </w:r>
      <w:r>
        <w:rPr>
          <w:rFonts w:ascii="宋体" w:eastAsia="宋体" w:hAnsi="宋体" w:hint="eastAsia"/>
          <w:b/>
          <w:bCs/>
          <w:sz w:val="24"/>
          <w:szCs w:val="24"/>
          <w:highlight w:val="yellow"/>
        </w:rPr>
        <w:t>处理机</w:t>
      </w:r>
      <w:r>
        <w:rPr>
          <w:rFonts w:ascii="宋体" w:eastAsia="宋体" w:hAnsi="宋体" w:hint="eastAsia"/>
          <w:b/>
          <w:bCs/>
          <w:sz w:val="24"/>
          <w:szCs w:val="24"/>
        </w:rPr>
        <w:t>，但与其差别在于（1）</w:t>
      </w:r>
      <w:r>
        <w:rPr>
          <w:rFonts w:ascii="宋体" w:eastAsia="宋体" w:hAnsi="宋体" w:hint="eastAsia"/>
          <w:b/>
          <w:bCs/>
          <w:sz w:val="24"/>
          <w:szCs w:val="24"/>
          <w:highlight w:val="yellow"/>
        </w:rPr>
        <w:t>指令类型单一</w:t>
      </w:r>
      <w:r>
        <w:rPr>
          <w:rFonts w:ascii="宋体" w:eastAsia="宋体" w:hAnsi="宋体" w:hint="eastAsia"/>
          <w:b/>
          <w:bCs/>
          <w:sz w:val="24"/>
          <w:szCs w:val="24"/>
        </w:rPr>
        <w:t>（2）</w:t>
      </w:r>
      <w:r>
        <w:rPr>
          <w:rFonts w:ascii="宋体" w:eastAsia="宋体" w:hAnsi="宋体" w:hint="eastAsia"/>
          <w:b/>
          <w:bCs/>
          <w:sz w:val="24"/>
          <w:szCs w:val="24"/>
          <w:highlight w:val="yellow"/>
        </w:rPr>
        <w:t>没有自己的内存</w:t>
      </w:r>
      <w:r>
        <w:rPr>
          <w:rFonts w:ascii="宋体" w:eastAsia="宋体" w:hAnsi="宋体" w:hint="eastAsia"/>
          <w:b/>
          <w:bCs/>
          <w:sz w:val="24"/>
          <w:szCs w:val="24"/>
        </w:rPr>
        <w:t>。</w:t>
      </w:r>
    </w:p>
    <w:p w14:paraId="656FBE42"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18.有结构文件的组织方式可大致分为</w:t>
      </w:r>
      <w:r>
        <w:rPr>
          <w:rFonts w:ascii="宋体" w:eastAsia="宋体" w:hAnsi="宋体" w:hint="eastAsia"/>
          <w:b/>
          <w:bCs/>
          <w:sz w:val="24"/>
          <w:szCs w:val="24"/>
          <w:highlight w:val="yellow"/>
        </w:rPr>
        <w:t>顺序文件</w:t>
      </w:r>
      <w:r>
        <w:rPr>
          <w:rFonts w:ascii="宋体" w:eastAsia="宋体" w:hAnsi="宋体" w:hint="eastAsia"/>
          <w:b/>
          <w:bCs/>
          <w:sz w:val="24"/>
          <w:szCs w:val="24"/>
        </w:rPr>
        <w:t>、</w:t>
      </w:r>
      <w:r>
        <w:rPr>
          <w:rFonts w:ascii="宋体" w:eastAsia="宋体" w:hAnsi="宋体" w:hint="eastAsia"/>
          <w:b/>
          <w:bCs/>
          <w:sz w:val="24"/>
          <w:szCs w:val="24"/>
          <w:highlight w:val="yellow"/>
        </w:rPr>
        <w:t>索引文件</w:t>
      </w:r>
      <w:r>
        <w:rPr>
          <w:rFonts w:ascii="宋体" w:eastAsia="宋体" w:hAnsi="宋体" w:hint="eastAsia"/>
          <w:b/>
          <w:bCs/>
          <w:sz w:val="24"/>
          <w:szCs w:val="24"/>
        </w:rPr>
        <w:t>和</w:t>
      </w:r>
      <w:r>
        <w:rPr>
          <w:rFonts w:ascii="宋体" w:eastAsia="宋体" w:hAnsi="宋体" w:hint="eastAsia"/>
          <w:b/>
          <w:bCs/>
          <w:sz w:val="24"/>
          <w:szCs w:val="24"/>
          <w:highlight w:val="yellow"/>
        </w:rPr>
        <w:t>索引顺序文件</w:t>
      </w:r>
      <w:r>
        <w:rPr>
          <w:rFonts w:ascii="宋体" w:eastAsia="宋体" w:hAnsi="宋体" w:hint="eastAsia"/>
          <w:b/>
          <w:bCs/>
          <w:sz w:val="24"/>
          <w:szCs w:val="24"/>
        </w:rPr>
        <w:t>三大类。</w:t>
      </w:r>
    </w:p>
    <w:p w14:paraId="0AE2E8FC"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19.典型的磁盘索引组织方式包括</w:t>
      </w:r>
      <w:r>
        <w:rPr>
          <w:rFonts w:ascii="宋体" w:eastAsia="宋体" w:hAnsi="宋体" w:hint="eastAsia"/>
          <w:b/>
          <w:bCs/>
          <w:sz w:val="24"/>
          <w:szCs w:val="24"/>
          <w:highlight w:val="yellow"/>
        </w:rPr>
        <w:t>单级索引组织方式</w:t>
      </w:r>
      <w:r>
        <w:rPr>
          <w:rFonts w:ascii="宋体" w:eastAsia="宋体" w:hAnsi="宋体" w:hint="eastAsia"/>
          <w:b/>
          <w:bCs/>
          <w:sz w:val="24"/>
          <w:szCs w:val="24"/>
        </w:rPr>
        <w:t>、</w:t>
      </w:r>
      <w:r>
        <w:rPr>
          <w:rFonts w:ascii="宋体" w:eastAsia="宋体" w:hAnsi="宋体" w:hint="eastAsia"/>
          <w:b/>
          <w:bCs/>
          <w:sz w:val="24"/>
          <w:szCs w:val="24"/>
          <w:highlight w:val="yellow"/>
        </w:rPr>
        <w:t>多级索引组织方式</w:t>
      </w:r>
      <w:r>
        <w:rPr>
          <w:rFonts w:ascii="宋体" w:eastAsia="宋体" w:hAnsi="宋体" w:hint="eastAsia"/>
          <w:b/>
          <w:bCs/>
          <w:sz w:val="24"/>
          <w:szCs w:val="24"/>
        </w:rPr>
        <w:t>和</w:t>
      </w:r>
      <w:r>
        <w:rPr>
          <w:rFonts w:ascii="宋体" w:eastAsia="宋体" w:hAnsi="宋体" w:hint="eastAsia"/>
          <w:b/>
          <w:bCs/>
          <w:sz w:val="24"/>
          <w:szCs w:val="24"/>
          <w:highlight w:val="yellow"/>
        </w:rPr>
        <w:t>增量式索引组织方式</w:t>
      </w:r>
      <w:r>
        <w:rPr>
          <w:rFonts w:ascii="宋体" w:eastAsia="宋体" w:hAnsi="宋体" w:hint="eastAsia"/>
          <w:b/>
          <w:bCs/>
          <w:sz w:val="24"/>
          <w:szCs w:val="24"/>
        </w:rPr>
        <w:t>。</w:t>
      </w:r>
    </w:p>
    <w:p w14:paraId="3E10BA74"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20.在作业执行期间才进行的地址变换方式是</w:t>
      </w:r>
      <w:r>
        <w:rPr>
          <w:rFonts w:ascii="宋体" w:eastAsia="宋体" w:hAnsi="宋体" w:hint="eastAsia"/>
          <w:b/>
          <w:bCs/>
          <w:sz w:val="24"/>
          <w:szCs w:val="24"/>
          <w:highlight w:val="yellow"/>
        </w:rPr>
        <w:t>动态重定位</w:t>
      </w:r>
      <w:r>
        <w:rPr>
          <w:rFonts w:ascii="宋体" w:eastAsia="宋体" w:hAnsi="宋体" w:hint="eastAsia"/>
          <w:b/>
          <w:bCs/>
          <w:sz w:val="24"/>
          <w:szCs w:val="24"/>
        </w:rPr>
        <w:t>。</w:t>
      </w:r>
    </w:p>
    <w:p w14:paraId="22CDC2BE"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lastRenderedPageBreak/>
        <w:t>21.I/O管理系统软件可以分为三个层次：</w:t>
      </w:r>
      <w:r>
        <w:rPr>
          <w:rFonts w:ascii="宋体" w:eastAsia="宋体" w:hAnsi="宋体" w:hint="eastAsia"/>
          <w:b/>
          <w:bCs/>
          <w:sz w:val="24"/>
          <w:szCs w:val="24"/>
          <w:highlight w:val="yellow"/>
        </w:rPr>
        <w:t>与设备无关的IO软件</w:t>
      </w:r>
      <w:r>
        <w:rPr>
          <w:rFonts w:ascii="宋体" w:eastAsia="宋体" w:hAnsi="宋体" w:hint="eastAsia"/>
          <w:b/>
          <w:bCs/>
          <w:sz w:val="24"/>
          <w:szCs w:val="24"/>
        </w:rPr>
        <w:t>、</w:t>
      </w:r>
      <w:r>
        <w:rPr>
          <w:rFonts w:ascii="宋体" w:eastAsia="宋体" w:hAnsi="宋体" w:hint="eastAsia"/>
          <w:b/>
          <w:bCs/>
          <w:sz w:val="24"/>
          <w:szCs w:val="24"/>
          <w:highlight w:val="yellow"/>
        </w:rPr>
        <w:t>设备驱动程序</w:t>
      </w:r>
      <w:r>
        <w:rPr>
          <w:rFonts w:ascii="宋体" w:eastAsia="宋体" w:hAnsi="宋体" w:hint="eastAsia"/>
          <w:b/>
          <w:bCs/>
          <w:sz w:val="24"/>
          <w:szCs w:val="24"/>
        </w:rPr>
        <w:t>、</w:t>
      </w:r>
      <w:r>
        <w:rPr>
          <w:rFonts w:ascii="宋体" w:eastAsia="宋体" w:hAnsi="宋体" w:hint="eastAsia"/>
          <w:b/>
          <w:bCs/>
          <w:sz w:val="24"/>
          <w:szCs w:val="24"/>
          <w:highlight w:val="yellow"/>
        </w:rPr>
        <w:t>中断处理程序</w:t>
      </w:r>
      <w:r>
        <w:rPr>
          <w:rFonts w:ascii="宋体" w:eastAsia="宋体" w:hAnsi="宋体" w:hint="eastAsia"/>
          <w:b/>
          <w:bCs/>
          <w:sz w:val="24"/>
          <w:szCs w:val="24"/>
        </w:rPr>
        <w:t>。</w:t>
      </w:r>
    </w:p>
    <w:p w14:paraId="4AB4BB41"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22.在</w:t>
      </w:r>
      <w:r>
        <w:rPr>
          <w:rFonts w:ascii="宋体" w:eastAsia="宋体" w:hAnsi="宋体" w:hint="eastAsia"/>
          <w:b/>
          <w:bCs/>
          <w:sz w:val="24"/>
          <w:szCs w:val="24"/>
          <w:highlight w:val="yellow"/>
        </w:rPr>
        <w:t>顺序文件</w:t>
      </w:r>
      <w:r>
        <w:rPr>
          <w:rFonts w:ascii="宋体" w:eastAsia="宋体" w:hAnsi="宋体" w:hint="eastAsia"/>
          <w:b/>
          <w:bCs/>
          <w:sz w:val="24"/>
          <w:szCs w:val="24"/>
        </w:rPr>
        <w:t>、</w:t>
      </w:r>
      <w:r>
        <w:rPr>
          <w:rFonts w:ascii="宋体" w:eastAsia="宋体" w:hAnsi="宋体" w:hint="eastAsia"/>
          <w:b/>
          <w:bCs/>
          <w:sz w:val="24"/>
          <w:szCs w:val="24"/>
          <w:highlight w:val="yellow"/>
        </w:rPr>
        <w:t>索引文件和索引顺序文件</w:t>
      </w:r>
      <w:r>
        <w:rPr>
          <w:rFonts w:ascii="宋体" w:eastAsia="宋体" w:hAnsi="宋体" w:hint="eastAsia"/>
          <w:b/>
          <w:bCs/>
          <w:sz w:val="24"/>
          <w:szCs w:val="24"/>
        </w:rPr>
        <w:t>三种文件的物理结构中，随机访问效率最高的是</w:t>
      </w:r>
      <w:r>
        <w:rPr>
          <w:rFonts w:ascii="宋体" w:eastAsia="宋体" w:hAnsi="宋体" w:hint="eastAsia"/>
          <w:b/>
          <w:bCs/>
          <w:sz w:val="24"/>
          <w:szCs w:val="24"/>
          <w:highlight w:val="yellow"/>
        </w:rPr>
        <w:t>索引文件</w:t>
      </w:r>
      <w:r>
        <w:rPr>
          <w:rFonts w:ascii="宋体" w:eastAsia="宋体" w:hAnsi="宋体" w:hint="eastAsia"/>
          <w:b/>
          <w:bCs/>
          <w:sz w:val="24"/>
          <w:szCs w:val="24"/>
        </w:rPr>
        <w:t>。</w:t>
      </w:r>
    </w:p>
    <w:p w14:paraId="12808A5A"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23.计算机系统中的存储器大致可分为</w:t>
      </w:r>
      <w:r>
        <w:rPr>
          <w:rFonts w:ascii="宋体" w:eastAsia="宋体" w:hAnsi="宋体" w:hint="eastAsia"/>
          <w:b/>
          <w:bCs/>
          <w:sz w:val="24"/>
          <w:szCs w:val="24"/>
          <w:highlight w:val="yellow"/>
        </w:rPr>
        <w:t>cup寄存器</w:t>
      </w:r>
      <w:r>
        <w:rPr>
          <w:rFonts w:ascii="宋体" w:eastAsia="宋体" w:hAnsi="宋体" w:hint="eastAsia"/>
          <w:b/>
          <w:bCs/>
          <w:sz w:val="24"/>
          <w:szCs w:val="24"/>
        </w:rPr>
        <w:t>、</w:t>
      </w:r>
      <w:r>
        <w:rPr>
          <w:rFonts w:ascii="宋体" w:eastAsia="宋体" w:hAnsi="宋体" w:hint="eastAsia"/>
          <w:b/>
          <w:bCs/>
          <w:sz w:val="24"/>
          <w:szCs w:val="24"/>
          <w:highlight w:val="yellow"/>
        </w:rPr>
        <w:t>主存储器</w:t>
      </w:r>
      <w:r>
        <w:rPr>
          <w:rFonts w:ascii="宋体" w:eastAsia="宋体" w:hAnsi="宋体" w:hint="eastAsia"/>
          <w:b/>
          <w:bCs/>
          <w:sz w:val="24"/>
          <w:szCs w:val="24"/>
        </w:rPr>
        <w:t>和</w:t>
      </w:r>
      <w:r>
        <w:rPr>
          <w:rFonts w:ascii="宋体" w:eastAsia="宋体" w:hAnsi="宋体" w:hint="eastAsia"/>
          <w:b/>
          <w:bCs/>
          <w:sz w:val="24"/>
          <w:szCs w:val="24"/>
          <w:highlight w:val="yellow"/>
        </w:rPr>
        <w:t>辅助存储器</w:t>
      </w:r>
      <w:r>
        <w:rPr>
          <w:rFonts w:ascii="宋体" w:eastAsia="宋体" w:hAnsi="宋体" w:hint="eastAsia"/>
          <w:b/>
          <w:bCs/>
          <w:sz w:val="24"/>
          <w:szCs w:val="24"/>
        </w:rPr>
        <w:t>三个层次。</w:t>
      </w:r>
    </w:p>
    <w:p w14:paraId="68485B16"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24.计算机主存分配存储管理方式可分为</w:t>
      </w:r>
      <w:r>
        <w:rPr>
          <w:rFonts w:ascii="宋体" w:eastAsia="宋体" w:hAnsi="宋体" w:hint="eastAsia"/>
          <w:b/>
          <w:bCs/>
          <w:sz w:val="24"/>
          <w:szCs w:val="24"/>
          <w:highlight w:val="yellow"/>
        </w:rPr>
        <w:t>连续分配</w:t>
      </w:r>
      <w:r>
        <w:rPr>
          <w:rFonts w:ascii="宋体" w:eastAsia="宋体" w:hAnsi="宋体" w:hint="eastAsia"/>
          <w:b/>
          <w:bCs/>
          <w:sz w:val="24"/>
          <w:szCs w:val="24"/>
        </w:rPr>
        <w:t>和</w:t>
      </w:r>
      <w:r>
        <w:rPr>
          <w:rFonts w:ascii="宋体" w:eastAsia="宋体" w:hAnsi="宋体" w:hint="eastAsia"/>
          <w:b/>
          <w:bCs/>
          <w:sz w:val="24"/>
          <w:szCs w:val="24"/>
          <w:highlight w:val="yellow"/>
        </w:rPr>
        <w:t>离散分配</w:t>
      </w:r>
      <w:r>
        <w:rPr>
          <w:rFonts w:ascii="宋体" w:eastAsia="宋体" w:hAnsi="宋体" w:hint="eastAsia"/>
          <w:b/>
          <w:bCs/>
          <w:sz w:val="24"/>
          <w:szCs w:val="24"/>
        </w:rPr>
        <w:t>方式。</w:t>
      </w:r>
    </w:p>
    <w:p w14:paraId="3ADB4444"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25.文件的物理结构不仅与</w:t>
      </w:r>
      <w:r>
        <w:rPr>
          <w:rFonts w:ascii="宋体" w:eastAsia="宋体" w:hAnsi="宋体" w:hint="eastAsia"/>
          <w:b/>
          <w:bCs/>
          <w:sz w:val="24"/>
          <w:szCs w:val="24"/>
          <w:highlight w:val="yellow"/>
        </w:rPr>
        <w:t>存储介质的存储性能</w:t>
      </w:r>
      <w:r>
        <w:rPr>
          <w:rFonts w:ascii="宋体" w:eastAsia="宋体" w:hAnsi="宋体" w:hint="eastAsia"/>
          <w:b/>
          <w:bCs/>
          <w:sz w:val="24"/>
          <w:szCs w:val="24"/>
        </w:rPr>
        <w:t>有关，而且与</w:t>
      </w:r>
      <w:r>
        <w:rPr>
          <w:rFonts w:ascii="宋体" w:eastAsia="宋体" w:hAnsi="宋体" w:hint="eastAsia"/>
          <w:b/>
          <w:bCs/>
          <w:sz w:val="24"/>
          <w:szCs w:val="24"/>
          <w:highlight w:val="yellow"/>
        </w:rPr>
        <w:t>外存组织方式</w:t>
      </w:r>
      <w:r>
        <w:rPr>
          <w:rFonts w:ascii="宋体" w:eastAsia="宋体" w:hAnsi="宋体" w:hint="eastAsia"/>
          <w:b/>
          <w:bCs/>
          <w:sz w:val="24"/>
          <w:szCs w:val="24"/>
        </w:rPr>
        <w:t>有关。</w:t>
      </w:r>
    </w:p>
    <w:p w14:paraId="08D6C66A"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26.根据记录的组织方式，可把文件的逻辑结构分为</w:t>
      </w:r>
      <w:r>
        <w:rPr>
          <w:rFonts w:ascii="宋体" w:eastAsia="宋体" w:hAnsi="宋体" w:hint="eastAsia"/>
          <w:b/>
          <w:bCs/>
          <w:sz w:val="24"/>
          <w:szCs w:val="24"/>
          <w:highlight w:val="yellow"/>
        </w:rPr>
        <w:t>顺序文件</w:t>
      </w:r>
      <w:r>
        <w:rPr>
          <w:rFonts w:ascii="宋体" w:eastAsia="宋体" w:hAnsi="宋体" w:hint="eastAsia"/>
          <w:b/>
          <w:bCs/>
          <w:sz w:val="24"/>
          <w:szCs w:val="24"/>
        </w:rPr>
        <w:t>、</w:t>
      </w:r>
      <w:r>
        <w:rPr>
          <w:rFonts w:ascii="宋体" w:eastAsia="宋体" w:hAnsi="宋体" w:hint="eastAsia"/>
          <w:b/>
          <w:bCs/>
          <w:sz w:val="24"/>
          <w:szCs w:val="24"/>
          <w:highlight w:val="yellow"/>
        </w:rPr>
        <w:t>索引文件</w:t>
      </w:r>
      <w:r>
        <w:rPr>
          <w:rFonts w:ascii="宋体" w:eastAsia="宋体" w:hAnsi="宋体" w:hint="eastAsia"/>
          <w:b/>
          <w:bCs/>
          <w:sz w:val="24"/>
          <w:szCs w:val="24"/>
        </w:rPr>
        <w:t>和</w:t>
      </w:r>
      <w:r>
        <w:rPr>
          <w:rFonts w:ascii="宋体" w:eastAsia="宋体" w:hAnsi="宋体" w:hint="eastAsia"/>
          <w:b/>
          <w:bCs/>
          <w:sz w:val="24"/>
          <w:szCs w:val="24"/>
          <w:highlight w:val="yellow"/>
        </w:rPr>
        <w:t>索引顺序文件</w:t>
      </w:r>
      <w:r>
        <w:rPr>
          <w:rFonts w:ascii="宋体" w:eastAsia="宋体" w:hAnsi="宋体" w:hint="eastAsia"/>
          <w:b/>
          <w:bCs/>
          <w:sz w:val="24"/>
          <w:szCs w:val="24"/>
        </w:rPr>
        <w:t>三大类。</w:t>
      </w:r>
    </w:p>
    <w:p w14:paraId="32867E97"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27.外存的分配方式有</w:t>
      </w:r>
      <w:r>
        <w:rPr>
          <w:rFonts w:ascii="宋体" w:eastAsia="宋体" w:hAnsi="宋体" w:hint="eastAsia"/>
          <w:b/>
          <w:bCs/>
          <w:sz w:val="24"/>
          <w:szCs w:val="24"/>
          <w:highlight w:val="yellow"/>
        </w:rPr>
        <w:t>连续分配</w:t>
      </w:r>
      <w:r>
        <w:rPr>
          <w:rFonts w:ascii="宋体" w:eastAsia="宋体" w:hAnsi="宋体" w:hint="eastAsia"/>
          <w:b/>
          <w:bCs/>
          <w:sz w:val="24"/>
          <w:szCs w:val="24"/>
        </w:rPr>
        <w:t>、</w:t>
      </w:r>
      <w:r>
        <w:rPr>
          <w:rFonts w:ascii="宋体" w:eastAsia="宋体" w:hAnsi="宋体" w:hint="eastAsia"/>
          <w:b/>
          <w:bCs/>
          <w:sz w:val="24"/>
          <w:szCs w:val="24"/>
          <w:highlight w:val="yellow"/>
        </w:rPr>
        <w:t>链接分配</w:t>
      </w:r>
      <w:r>
        <w:rPr>
          <w:rFonts w:ascii="宋体" w:eastAsia="宋体" w:hAnsi="宋体" w:hint="eastAsia"/>
          <w:b/>
          <w:bCs/>
          <w:sz w:val="24"/>
          <w:szCs w:val="24"/>
        </w:rPr>
        <w:t>和</w:t>
      </w:r>
      <w:r>
        <w:rPr>
          <w:rFonts w:ascii="宋体" w:eastAsia="宋体" w:hAnsi="宋体" w:hint="eastAsia"/>
          <w:b/>
          <w:bCs/>
          <w:sz w:val="24"/>
          <w:szCs w:val="24"/>
          <w:highlight w:val="yellow"/>
        </w:rPr>
        <w:t>索引分配</w:t>
      </w:r>
      <w:r>
        <w:rPr>
          <w:rFonts w:ascii="宋体" w:eastAsia="宋体" w:hAnsi="宋体" w:hint="eastAsia"/>
          <w:b/>
          <w:bCs/>
          <w:sz w:val="24"/>
          <w:szCs w:val="24"/>
        </w:rPr>
        <w:t>三大类。</w:t>
      </w:r>
    </w:p>
    <w:p w14:paraId="6CB33587"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28.在树型目录结构中，根据路径的起点不同，可把路径分为</w:t>
      </w:r>
      <w:r>
        <w:rPr>
          <w:rFonts w:ascii="宋体" w:eastAsia="宋体" w:hAnsi="宋体" w:hint="eastAsia"/>
          <w:b/>
          <w:bCs/>
          <w:sz w:val="24"/>
          <w:szCs w:val="24"/>
          <w:highlight w:val="yellow"/>
        </w:rPr>
        <w:t>绝对路径</w:t>
      </w:r>
      <w:r>
        <w:rPr>
          <w:rFonts w:ascii="宋体" w:eastAsia="宋体" w:hAnsi="宋体" w:hint="eastAsia"/>
          <w:b/>
          <w:bCs/>
          <w:sz w:val="24"/>
          <w:szCs w:val="24"/>
        </w:rPr>
        <w:t>和</w:t>
      </w:r>
      <w:r>
        <w:rPr>
          <w:rFonts w:ascii="宋体" w:eastAsia="宋体" w:hAnsi="宋体" w:hint="eastAsia"/>
          <w:b/>
          <w:bCs/>
          <w:sz w:val="24"/>
          <w:szCs w:val="24"/>
          <w:highlight w:val="yellow"/>
        </w:rPr>
        <w:t>相对路径</w:t>
      </w:r>
      <w:r>
        <w:rPr>
          <w:rFonts w:ascii="宋体" w:eastAsia="宋体" w:hAnsi="宋体" w:hint="eastAsia"/>
          <w:b/>
          <w:bCs/>
          <w:sz w:val="24"/>
          <w:szCs w:val="24"/>
        </w:rPr>
        <w:t>两种。</w:t>
      </w:r>
    </w:p>
    <w:p w14:paraId="3219719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29.在采用空闲链表法来管理空闲盘区时，有</w:t>
      </w:r>
      <w:r>
        <w:rPr>
          <w:rFonts w:ascii="宋体" w:eastAsia="宋体" w:hAnsi="宋体" w:hint="eastAsia"/>
          <w:b/>
          <w:bCs/>
          <w:sz w:val="24"/>
          <w:szCs w:val="24"/>
          <w:highlight w:val="yellow"/>
        </w:rPr>
        <w:t>空闲盘块链</w:t>
      </w:r>
      <w:r>
        <w:rPr>
          <w:rFonts w:ascii="宋体" w:eastAsia="宋体" w:hAnsi="宋体" w:hint="eastAsia"/>
          <w:b/>
          <w:bCs/>
          <w:sz w:val="24"/>
          <w:szCs w:val="24"/>
        </w:rPr>
        <w:t>和</w:t>
      </w:r>
      <w:r>
        <w:rPr>
          <w:rFonts w:ascii="宋体" w:eastAsia="宋体" w:hAnsi="宋体" w:hint="eastAsia"/>
          <w:b/>
          <w:bCs/>
          <w:sz w:val="24"/>
          <w:szCs w:val="24"/>
          <w:highlight w:val="yellow"/>
        </w:rPr>
        <w:t>空闲盘区链</w:t>
      </w:r>
      <w:r>
        <w:rPr>
          <w:rFonts w:ascii="宋体" w:eastAsia="宋体" w:hAnsi="宋体" w:hint="eastAsia"/>
          <w:b/>
          <w:bCs/>
          <w:sz w:val="24"/>
          <w:szCs w:val="24"/>
        </w:rPr>
        <w:t>两种形式。</w:t>
      </w:r>
    </w:p>
    <w:p w14:paraId="15282100"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30.文件的共享分为</w:t>
      </w:r>
      <w:r>
        <w:rPr>
          <w:rFonts w:ascii="宋体" w:eastAsia="宋体" w:hAnsi="宋体" w:hint="eastAsia"/>
          <w:b/>
          <w:bCs/>
          <w:sz w:val="24"/>
          <w:szCs w:val="24"/>
          <w:highlight w:val="yellow"/>
        </w:rPr>
        <w:t>有向无环图</w:t>
      </w:r>
      <w:r>
        <w:rPr>
          <w:rFonts w:ascii="宋体" w:eastAsia="宋体" w:hAnsi="宋体" w:hint="eastAsia"/>
          <w:b/>
          <w:bCs/>
          <w:sz w:val="24"/>
          <w:szCs w:val="24"/>
        </w:rPr>
        <w:t>和</w:t>
      </w:r>
      <w:r>
        <w:rPr>
          <w:rFonts w:ascii="宋体" w:eastAsia="宋体" w:hAnsi="宋体" w:hint="eastAsia"/>
          <w:b/>
          <w:bCs/>
          <w:sz w:val="24"/>
          <w:szCs w:val="24"/>
          <w:highlight w:val="yellow"/>
        </w:rPr>
        <w:t>符号链接</w:t>
      </w:r>
      <w:r>
        <w:rPr>
          <w:rFonts w:ascii="宋体" w:eastAsia="宋体" w:hAnsi="宋体" w:hint="eastAsia"/>
          <w:b/>
          <w:bCs/>
          <w:sz w:val="24"/>
          <w:szCs w:val="24"/>
        </w:rPr>
        <w:t>两种方式。</w:t>
      </w:r>
    </w:p>
    <w:p w14:paraId="3F86C0BC"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31.按照信息交换的单位可把设备分为</w:t>
      </w:r>
      <w:r>
        <w:rPr>
          <w:rFonts w:ascii="宋体" w:eastAsia="宋体" w:hAnsi="宋体" w:hint="eastAsia"/>
          <w:b/>
          <w:bCs/>
          <w:sz w:val="24"/>
          <w:szCs w:val="24"/>
          <w:highlight w:val="yellow"/>
        </w:rPr>
        <w:t>块设备</w:t>
      </w:r>
      <w:r>
        <w:rPr>
          <w:rFonts w:ascii="宋体" w:eastAsia="宋体" w:hAnsi="宋体" w:hint="eastAsia"/>
          <w:b/>
          <w:bCs/>
          <w:sz w:val="24"/>
          <w:szCs w:val="24"/>
        </w:rPr>
        <w:t>和</w:t>
      </w:r>
      <w:r>
        <w:rPr>
          <w:rFonts w:ascii="宋体" w:eastAsia="宋体" w:hAnsi="宋体" w:hint="eastAsia"/>
          <w:b/>
          <w:bCs/>
          <w:sz w:val="24"/>
          <w:szCs w:val="24"/>
          <w:highlight w:val="yellow"/>
        </w:rPr>
        <w:t>字符设备</w:t>
      </w:r>
      <w:r>
        <w:rPr>
          <w:rFonts w:ascii="宋体" w:eastAsia="宋体" w:hAnsi="宋体" w:hint="eastAsia"/>
          <w:b/>
          <w:bCs/>
          <w:sz w:val="24"/>
          <w:szCs w:val="24"/>
        </w:rPr>
        <w:t>两大类：而按照设备的共享属性又可把设备分为</w:t>
      </w:r>
      <w:r>
        <w:rPr>
          <w:rFonts w:ascii="宋体" w:eastAsia="宋体" w:hAnsi="宋体" w:hint="eastAsia"/>
          <w:b/>
          <w:bCs/>
          <w:sz w:val="24"/>
          <w:szCs w:val="24"/>
          <w:highlight w:val="yellow"/>
        </w:rPr>
        <w:t>独占设备</w:t>
      </w:r>
      <w:r>
        <w:rPr>
          <w:rFonts w:ascii="宋体" w:eastAsia="宋体" w:hAnsi="宋体" w:hint="eastAsia"/>
          <w:b/>
          <w:bCs/>
          <w:sz w:val="24"/>
          <w:szCs w:val="24"/>
        </w:rPr>
        <w:t>、</w:t>
      </w:r>
      <w:r>
        <w:rPr>
          <w:rFonts w:ascii="宋体" w:eastAsia="宋体" w:hAnsi="宋体" w:hint="eastAsia"/>
          <w:b/>
          <w:bCs/>
          <w:sz w:val="24"/>
          <w:szCs w:val="24"/>
          <w:highlight w:val="yellow"/>
        </w:rPr>
        <w:t>共享设备</w:t>
      </w:r>
      <w:r>
        <w:rPr>
          <w:rFonts w:ascii="宋体" w:eastAsia="宋体" w:hAnsi="宋体" w:hint="eastAsia"/>
          <w:b/>
          <w:bCs/>
          <w:sz w:val="24"/>
          <w:szCs w:val="24"/>
        </w:rPr>
        <w:t>两大类。</w:t>
      </w:r>
    </w:p>
    <w:p w14:paraId="2F9CCDEE"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32.I/O设备的控制方式可分为程序控制方式、</w:t>
      </w:r>
      <w:r>
        <w:rPr>
          <w:rFonts w:ascii="宋体" w:eastAsia="宋体" w:hAnsi="宋体" w:hint="eastAsia"/>
          <w:b/>
          <w:bCs/>
          <w:sz w:val="24"/>
          <w:szCs w:val="24"/>
          <w:highlight w:val="yellow"/>
        </w:rPr>
        <w:t>DMA方式</w:t>
      </w:r>
      <w:r>
        <w:rPr>
          <w:rFonts w:ascii="宋体" w:eastAsia="宋体" w:hAnsi="宋体" w:hint="eastAsia"/>
          <w:b/>
          <w:bCs/>
          <w:sz w:val="24"/>
          <w:szCs w:val="24"/>
        </w:rPr>
        <w:t>、中断方式和</w:t>
      </w:r>
      <w:r>
        <w:rPr>
          <w:rFonts w:ascii="宋体" w:eastAsia="宋体" w:hAnsi="宋体" w:hint="eastAsia"/>
          <w:b/>
          <w:bCs/>
          <w:sz w:val="24"/>
          <w:szCs w:val="24"/>
          <w:highlight w:val="yellow"/>
        </w:rPr>
        <w:t>IO通道</w:t>
      </w:r>
      <w:r>
        <w:rPr>
          <w:rFonts w:ascii="宋体" w:eastAsia="宋体" w:hAnsi="宋体" w:hint="eastAsia"/>
          <w:b/>
          <w:bCs/>
          <w:sz w:val="24"/>
          <w:szCs w:val="24"/>
        </w:rPr>
        <w:t>等。</w:t>
      </w:r>
    </w:p>
    <w:p w14:paraId="2D94F0F0"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33.为了缓冲CPU与I/O设备速度不匹配的矛盾，在CPU和I/O设备之间引入了缓冲技术，缓冲可分为</w:t>
      </w:r>
      <w:r>
        <w:rPr>
          <w:rFonts w:ascii="宋体" w:eastAsia="宋体" w:hAnsi="宋体" w:hint="eastAsia"/>
          <w:b/>
          <w:bCs/>
          <w:sz w:val="24"/>
          <w:szCs w:val="24"/>
          <w:highlight w:val="yellow"/>
        </w:rPr>
        <w:t>单缓冲</w:t>
      </w:r>
      <w:r>
        <w:rPr>
          <w:rFonts w:ascii="宋体" w:eastAsia="宋体" w:hAnsi="宋体" w:hint="eastAsia"/>
          <w:b/>
          <w:bCs/>
          <w:sz w:val="24"/>
          <w:szCs w:val="24"/>
        </w:rPr>
        <w:t>、双缓冲、</w:t>
      </w:r>
      <w:r>
        <w:rPr>
          <w:rFonts w:ascii="宋体" w:eastAsia="宋体" w:hAnsi="宋体" w:hint="eastAsia"/>
          <w:b/>
          <w:bCs/>
          <w:sz w:val="24"/>
          <w:szCs w:val="24"/>
          <w:highlight w:val="yellow"/>
        </w:rPr>
        <w:t>环形缓冲</w:t>
      </w:r>
      <w:r>
        <w:rPr>
          <w:rFonts w:ascii="宋体" w:eastAsia="宋体" w:hAnsi="宋体" w:hint="eastAsia"/>
          <w:b/>
          <w:bCs/>
          <w:sz w:val="24"/>
          <w:szCs w:val="24"/>
        </w:rPr>
        <w:t>和</w:t>
      </w:r>
      <w:r>
        <w:rPr>
          <w:rFonts w:ascii="宋体" w:eastAsia="宋体" w:hAnsi="宋体" w:hint="eastAsia"/>
          <w:b/>
          <w:bCs/>
          <w:sz w:val="24"/>
          <w:szCs w:val="24"/>
          <w:highlight w:val="yellow"/>
        </w:rPr>
        <w:t>缓冲池</w:t>
      </w:r>
      <w:r>
        <w:rPr>
          <w:rFonts w:ascii="宋体" w:eastAsia="宋体" w:hAnsi="宋体" w:hint="eastAsia"/>
          <w:b/>
          <w:bCs/>
          <w:sz w:val="24"/>
          <w:szCs w:val="24"/>
        </w:rPr>
        <w:t>四种。</w:t>
      </w:r>
    </w:p>
    <w:p w14:paraId="45EBF9FC"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34.磁盘访问时间包括</w:t>
      </w:r>
      <w:r>
        <w:rPr>
          <w:rFonts w:ascii="宋体" w:eastAsia="宋体" w:hAnsi="宋体" w:hint="eastAsia"/>
          <w:b/>
          <w:bCs/>
          <w:sz w:val="24"/>
          <w:szCs w:val="24"/>
          <w:highlight w:val="yellow"/>
        </w:rPr>
        <w:t>寻道时间</w:t>
      </w:r>
      <w:r>
        <w:rPr>
          <w:rFonts w:ascii="宋体" w:eastAsia="宋体" w:hAnsi="宋体" w:hint="eastAsia"/>
          <w:b/>
          <w:bCs/>
          <w:sz w:val="24"/>
          <w:szCs w:val="24"/>
        </w:rPr>
        <w:t>、旋转延迟时间和</w:t>
      </w:r>
      <w:r>
        <w:rPr>
          <w:rFonts w:ascii="宋体" w:eastAsia="宋体" w:hAnsi="宋体" w:hint="eastAsia"/>
          <w:b/>
          <w:bCs/>
          <w:sz w:val="24"/>
          <w:szCs w:val="24"/>
          <w:highlight w:val="yellow"/>
        </w:rPr>
        <w:t>传输时间</w:t>
      </w:r>
      <w:r>
        <w:rPr>
          <w:rFonts w:ascii="宋体" w:eastAsia="宋体" w:hAnsi="宋体" w:hint="eastAsia"/>
          <w:b/>
          <w:bCs/>
          <w:sz w:val="24"/>
          <w:szCs w:val="24"/>
        </w:rPr>
        <w:t>。</w:t>
      </w:r>
    </w:p>
    <w:p w14:paraId="08E20760"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三、简答题（每小题 6分）</w:t>
      </w:r>
    </w:p>
    <w:p w14:paraId="6241A4A5"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highlight w:val="yellow"/>
        </w:rPr>
        <w:t>1.计算机存储器系统主要有哪些层次？各个层次又包含哪些内容？试从存储性能角度对存储系统进行分析。</w:t>
      </w:r>
    </w:p>
    <w:p w14:paraId="0B5645AE"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答：存储层次主要包含3层：最高层为CPU寄存器，中间层为主存储器，最低层为辅助存储器（简称辅存）。CPU寄存器包括寄存器，主存储器包括高速缓存、主存储器、磁盘缓存，辅存包含固定磁盘、可移动存储介质。在存储层次中，层次越高（越靠近CPU)，存储介质的访问速度越快，价格也越高，所配置的存储容量也越小。</w:t>
      </w:r>
    </w:p>
    <w:p w14:paraId="07BBE1B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highlight w:val="yellow"/>
        </w:rPr>
        <w:t>2.简述计算机程序从代码编写到运行完毕所经历的主要过程。</w:t>
      </w:r>
    </w:p>
    <w:p w14:paraId="4DCF7B47"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答：首先，源代码保存在硬盘上；随后通过编译器将其编译为若干目标模块；接着，链接程序将这些目标模块与所需库函数链接，生成完整的可执行文件（装入模块），仍保存在硬盘上；然后由装入程序将其装入内存；最后，程序在内存中开始执行，直到运行结束。</w:t>
      </w:r>
    </w:p>
    <w:p w14:paraId="2BB94369"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highlight w:val="yellow"/>
        </w:rPr>
        <w:t>3.程序链接的主要方式有哪些？它们的异同点是什么？</w:t>
      </w:r>
    </w:p>
    <w:p w14:paraId="7D5BED34"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lastRenderedPageBreak/>
        <w:t>主要有静态链接、装入时动态链接、运行时动态链接。</w:t>
      </w:r>
    </w:p>
    <w:p w14:paraId="4AA7F0D5"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不同点：静态链接是在程序运行之前将目标模块以及所需要的库函数链接到一起，之后不再拆开；装入时动态链接是在装入内存时边装入边链接；运行时动态链接是对某些模块的链接推迟到程序执行时才进行。</w:t>
      </w:r>
    </w:p>
    <w:p w14:paraId="27CEE87B"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相同点：都是将一组目标模块以及所需要的库函数链接到一起形成一个装入模块。</w:t>
      </w:r>
    </w:p>
    <w:p w14:paraId="47B98D00"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highlight w:val="yellow"/>
        </w:rPr>
        <w:t>4.内存动态分区分配算法根据搜索空闲区的方式可分为哪些类型，它们又分别有哪些典型的分配算法？请逐一简述这些算法的核心思想。</w:t>
      </w:r>
    </w:p>
    <w:p w14:paraId="34631C6E"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答：</w:t>
      </w:r>
    </w:p>
    <w:p w14:paraId="59468339"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（1）基于顺序搜索的动态分区分配算法。</w:t>
      </w:r>
    </w:p>
    <w:p w14:paraId="012504B1"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典型分配算法：</w:t>
      </w:r>
    </w:p>
    <w:p w14:paraId="0431ABC2" w14:textId="77777777" w:rsidR="0095439A" w:rsidRDefault="00000000">
      <w:pPr>
        <w:pStyle w:val="a4"/>
        <w:numPr>
          <w:ilvl w:val="0"/>
          <w:numId w:val="1"/>
        </w:numPr>
        <w:spacing w:line="360" w:lineRule="auto"/>
        <w:rPr>
          <w:rFonts w:ascii="宋体" w:eastAsia="宋体" w:hAnsi="宋体" w:hint="eastAsia"/>
          <w:b/>
          <w:bCs/>
          <w:sz w:val="24"/>
          <w:szCs w:val="24"/>
        </w:rPr>
      </w:pPr>
      <w:r>
        <w:rPr>
          <w:rFonts w:ascii="宋体" w:eastAsia="宋体" w:hAnsi="宋体" w:hint="eastAsia"/>
          <w:b/>
          <w:bCs/>
          <w:sz w:val="24"/>
          <w:szCs w:val="24"/>
        </w:rPr>
        <w:t>首次适应算法:每次从低地址开始查找，找到第一个能满足大小的空闲分区</w:t>
      </w:r>
    </w:p>
    <w:p w14:paraId="0096E076" w14:textId="77777777" w:rsidR="0095439A" w:rsidRDefault="00000000">
      <w:pPr>
        <w:pStyle w:val="a4"/>
        <w:numPr>
          <w:ilvl w:val="0"/>
          <w:numId w:val="1"/>
        </w:numPr>
        <w:spacing w:line="360" w:lineRule="auto"/>
        <w:rPr>
          <w:rFonts w:ascii="宋体" w:eastAsia="宋体" w:hAnsi="宋体" w:hint="eastAsia"/>
          <w:b/>
          <w:bCs/>
          <w:sz w:val="24"/>
          <w:szCs w:val="24"/>
        </w:rPr>
      </w:pPr>
      <w:r>
        <w:rPr>
          <w:rFonts w:ascii="宋体" w:eastAsia="宋体" w:hAnsi="宋体" w:hint="eastAsia"/>
          <w:b/>
          <w:bCs/>
          <w:sz w:val="24"/>
          <w:szCs w:val="24"/>
        </w:rPr>
        <w:t>循环首次适应算法:从上次查找结束的位置开始查找</w:t>
      </w:r>
    </w:p>
    <w:p w14:paraId="372DC992" w14:textId="77777777" w:rsidR="0095439A" w:rsidRDefault="00000000">
      <w:pPr>
        <w:pStyle w:val="a4"/>
        <w:numPr>
          <w:ilvl w:val="0"/>
          <w:numId w:val="1"/>
        </w:numPr>
        <w:spacing w:line="360" w:lineRule="auto"/>
        <w:rPr>
          <w:rFonts w:ascii="宋体" w:eastAsia="宋体" w:hAnsi="宋体" w:hint="eastAsia"/>
          <w:b/>
          <w:bCs/>
          <w:sz w:val="24"/>
          <w:szCs w:val="24"/>
        </w:rPr>
      </w:pPr>
      <w:r>
        <w:rPr>
          <w:rFonts w:ascii="宋体" w:eastAsia="宋体" w:hAnsi="宋体" w:hint="eastAsia"/>
          <w:b/>
          <w:bCs/>
          <w:sz w:val="24"/>
          <w:szCs w:val="24"/>
        </w:rPr>
        <w:t>最佳适应算法:优先使用更小的空闲区</w:t>
      </w:r>
    </w:p>
    <w:p w14:paraId="729AB12B" w14:textId="77777777" w:rsidR="0095439A" w:rsidRDefault="00000000">
      <w:pPr>
        <w:pStyle w:val="a4"/>
        <w:numPr>
          <w:ilvl w:val="0"/>
          <w:numId w:val="1"/>
        </w:numPr>
        <w:spacing w:line="360" w:lineRule="auto"/>
        <w:rPr>
          <w:rFonts w:ascii="宋体" w:eastAsia="宋体" w:hAnsi="宋体" w:hint="eastAsia"/>
          <w:b/>
          <w:bCs/>
          <w:sz w:val="24"/>
          <w:szCs w:val="24"/>
        </w:rPr>
      </w:pPr>
      <w:r>
        <w:rPr>
          <w:rFonts w:ascii="宋体" w:eastAsia="宋体" w:hAnsi="宋体" w:hint="eastAsia"/>
          <w:b/>
          <w:bCs/>
          <w:sz w:val="24"/>
          <w:szCs w:val="24"/>
        </w:rPr>
        <w:t>最坏适应算法:优先使用最大的连续空闲区</w:t>
      </w:r>
    </w:p>
    <w:p w14:paraId="338BAB45"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（2）基于索引搜索的动态分区分配算法。典型分配算法：</w:t>
      </w:r>
    </w:p>
    <w:p w14:paraId="1036383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rPr>
        <w:t>典型分配算法：</w:t>
      </w:r>
    </w:p>
    <w:p w14:paraId="0B17F1D3" w14:textId="77777777" w:rsidR="0095439A" w:rsidRDefault="00000000">
      <w:pPr>
        <w:pStyle w:val="a4"/>
        <w:numPr>
          <w:ilvl w:val="0"/>
          <w:numId w:val="5"/>
        </w:numPr>
        <w:spacing w:line="360" w:lineRule="auto"/>
        <w:rPr>
          <w:rFonts w:ascii="宋体" w:eastAsia="宋体" w:hAnsi="宋体" w:hint="eastAsia"/>
          <w:b/>
          <w:bCs/>
          <w:sz w:val="24"/>
          <w:szCs w:val="24"/>
        </w:rPr>
      </w:pPr>
      <w:r>
        <w:rPr>
          <w:rFonts w:ascii="宋体" w:eastAsia="宋体" w:hAnsi="宋体" w:hint="eastAsia"/>
          <w:b/>
          <w:bCs/>
          <w:sz w:val="24"/>
          <w:szCs w:val="24"/>
        </w:rPr>
        <w:t>快速适应算法：从索引表中找到容纳它的最小的分区，取下第一个</w:t>
      </w:r>
    </w:p>
    <w:p w14:paraId="30A4DC95" w14:textId="77777777" w:rsidR="0095439A" w:rsidRDefault="00000000">
      <w:pPr>
        <w:pStyle w:val="a4"/>
        <w:numPr>
          <w:ilvl w:val="0"/>
          <w:numId w:val="5"/>
        </w:numPr>
        <w:spacing w:line="360" w:lineRule="auto"/>
        <w:rPr>
          <w:rFonts w:ascii="宋体" w:eastAsia="宋体" w:hAnsi="宋体" w:hint="eastAsia"/>
          <w:b/>
          <w:bCs/>
          <w:sz w:val="24"/>
          <w:szCs w:val="24"/>
        </w:rPr>
      </w:pPr>
      <w:r>
        <w:rPr>
          <w:rFonts w:ascii="宋体" w:eastAsia="宋体" w:hAnsi="宋体" w:hint="eastAsia"/>
          <w:b/>
          <w:bCs/>
          <w:sz w:val="24"/>
          <w:szCs w:val="24"/>
        </w:rPr>
        <w:t>伙伴系统：</w:t>
      </w:r>
      <w:r>
        <w:rPr>
          <w:rFonts w:ascii="宋体" w:eastAsia="宋体" w:hAnsi="宋体"/>
          <w:b/>
          <w:bCs/>
          <w:sz w:val="24"/>
          <w:szCs w:val="24"/>
        </w:rPr>
        <w:t>将内存按2的幂划分</w:t>
      </w:r>
      <w:r>
        <w:rPr>
          <w:rFonts w:ascii="宋体" w:eastAsia="宋体" w:hAnsi="宋体" w:hint="eastAsia"/>
          <w:b/>
          <w:bCs/>
          <w:sz w:val="24"/>
          <w:szCs w:val="24"/>
        </w:rPr>
        <w:t>，</w:t>
      </w:r>
      <w:r>
        <w:rPr>
          <w:rFonts w:ascii="宋体" w:eastAsia="宋体" w:hAnsi="宋体"/>
          <w:b/>
          <w:bCs/>
          <w:sz w:val="24"/>
          <w:szCs w:val="24"/>
        </w:rPr>
        <w:t>并在分配和回收时成对合并或拆分</w:t>
      </w:r>
    </w:p>
    <w:p w14:paraId="3FAF0B0F" w14:textId="77777777" w:rsidR="0095439A" w:rsidRDefault="00000000">
      <w:pPr>
        <w:pStyle w:val="a4"/>
        <w:numPr>
          <w:ilvl w:val="0"/>
          <w:numId w:val="5"/>
        </w:numPr>
        <w:spacing w:line="360" w:lineRule="auto"/>
        <w:rPr>
          <w:rFonts w:ascii="宋体" w:eastAsia="宋体" w:hAnsi="宋体" w:hint="eastAsia"/>
          <w:b/>
          <w:bCs/>
          <w:sz w:val="24"/>
          <w:szCs w:val="24"/>
        </w:rPr>
      </w:pPr>
      <w:r>
        <w:rPr>
          <w:rFonts w:ascii="宋体" w:eastAsia="宋体" w:hAnsi="宋体" w:hint="eastAsia"/>
          <w:b/>
          <w:bCs/>
          <w:sz w:val="24"/>
          <w:szCs w:val="24"/>
        </w:rPr>
        <w:t>哈希算法：通过哈希函数计算得到哈希表中的位置</w:t>
      </w:r>
    </w:p>
    <w:p w14:paraId="39480A81"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highlight w:val="yellow"/>
        </w:rPr>
        <w:t>5.列举典型的内存动态分区算法和CPU调度算法，并分析两者之间的异同点。</w:t>
      </w:r>
    </w:p>
    <w:p w14:paraId="1BC7B85A"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内存动态分区算法：首次适应算法；循环首次适应算法；最佳适应算法；最坏适应算法；快速适应算法；伙伴系统；哈希算法。</w:t>
      </w:r>
    </w:p>
    <w:p w14:paraId="57F82518"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CPU调度算法：先来先服务调度算法；短作业优先调度算法；优先级调度算法；轮转调度算法；多级队列调度算法；多级反馈队列调度算法。</w:t>
      </w:r>
    </w:p>
    <w:p w14:paraId="65B3DFBC"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相同点：</w:t>
      </w:r>
      <w:r>
        <w:rPr>
          <w:rFonts w:ascii="宋体" w:eastAsia="宋体" w:hAnsi="宋体"/>
          <w:b/>
          <w:bCs/>
          <w:sz w:val="24"/>
          <w:szCs w:val="24"/>
        </w:rPr>
        <w:t>二者的主要目标都是提高资源利用率和系统运行效率</w:t>
      </w:r>
      <w:r>
        <w:rPr>
          <w:rFonts w:ascii="宋体" w:eastAsia="宋体" w:hAnsi="宋体" w:hint="eastAsia"/>
          <w:b/>
          <w:bCs/>
          <w:sz w:val="24"/>
          <w:szCs w:val="24"/>
        </w:rPr>
        <w:t>；都是优先级排序</w:t>
      </w:r>
    </w:p>
    <w:p w14:paraId="409B1D38"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不同点：</w:t>
      </w:r>
      <w:r>
        <w:rPr>
          <w:rFonts w:ascii="宋体" w:eastAsia="宋体" w:hAnsi="宋体"/>
          <w:b/>
          <w:bCs/>
          <w:sz w:val="24"/>
          <w:szCs w:val="24"/>
        </w:rPr>
        <w:t>内存分区算法主要负责管理和分配物理内存空间，而CPU调度算法则关注CPU时间片的分配</w:t>
      </w:r>
      <w:r>
        <w:rPr>
          <w:rFonts w:ascii="宋体" w:eastAsia="宋体" w:hAnsi="宋体" w:hint="eastAsia"/>
          <w:b/>
          <w:bCs/>
          <w:sz w:val="24"/>
          <w:szCs w:val="24"/>
        </w:rPr>
        <w:t>；</w:t>
      </w:r>
      <w:r>
        <w:rPr>
          <w:rFonts w:ascii="宋体" w:eastAsia="宋体" w:hAnsi="宋体"/>
          <w:b/>
          <w:bCs/>
          <w:sz w:val="24"/>
          <w:szCs w:val="24"/>
        </w:rPr>
        <w:t>内存算法更注重如何在空闲分区中高效地分配和回收内存；而CPU调度算法</w:t>
      </w:r>
      <w:r>
        <w:rPr>
          <w:rFonts w:ascii="宋体" w:eastAsia="宋体" w:hAnsi="宋体" w:hint="eastAsia"/>
          <w:b/>
          <w:bCs/>
          <w:sz w:val="24"/>
          <w:szCs w:val="24"/>
        </w:rPr>
        <w:t>更注重</w:t>
      </w:r>
      <w:r>
        <w:rPr>
          <w:rFonts w:ascii="宋体" w:eastAsia="宋体" w:hAnsi="宋体"/>
          <w:b/>
          <w:bCs/>
          <w:sz w:val="24"/>
          <w:szCs w:val="24"/>
        </w:rPr>
        <w:t>如何合理安排进程的执行顺序</w:t>
      </w:r>
    </w:p>
    <w:p w14:paraId="19BCB2BB" w14:textId="77777777" w:rsidR="0095439A" w:rsidRDefault="00000000">
      <w:pPr>
        <w:spacing w:line="360" w:lineRule="auto"/>
        <w:rPr>
          <w:rFonts w:ascii="宋体" w:eastAsia="宋体" w:hAnsi="宋体" w:hint="eastAsia"/>
          <w:b/>
          <w:bCs/>
          <w:sz w:val="24"/>
          <w:szCs w:val="24"/>
        </w:rPr>
      </w:pPr>
      <w:r>
        <w:rPr>
          <w:rFonts w:ascii="宋体" w:eastAsia="宋体" w:hAnsi="宋体" w:hint="eastAsia"/>
          <w:b/>
          <w:bCs/>
          <w:sz w:val="24"/>
          <w:szCs w:val="24"/>
          <w:highlight w:val="yellow"/>
        </w:rPr>
        <w:t>6.列举典型的页面置换算法和CPU调度算法，并分析两者之间的异同点。</w:t>
      </w:r>
    </w:p>
    <w:p w14:paraId="77216B0D"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lastRenderedPageBreak/>
        <w:t>页面置换算法：最佳页面置换算法；先进先出页面置换算法；最近最久未使用页面置换算法；最少使用页面置换算法；Clock页面置换算法</w:t>
      </w:r>
    </w:p>
    <w:p w14:paraId="5814B7A0"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CPU调度算法：先来先服务调度算法；短作业优先调度算法；优先级调度算法；轮转调度算法；多级队列调度算法；多级反馈队列调度算法</w:t>
      </w:r>
    </w:p>
    <w:p w14:paraId="2DD5502A" w14:textId="77777777" w:rsidR="0095439A" w:rsidRDefault="00000000">
      <w:pPr>
        <w:spacing w:line="360" w:lineRule="auto"/>
        <w:ind w:firstLine="720"/>
        <w:rPr>
          <w:rFonts w:ascii="宋体" w:eastAsia="宋体" w:hAnsi="宋体" w:hint="eastAsia"/>
          <w:b/>
          <w:bCs/>
          <w:sz w:val="24"/>
          <w:szCs w:val="24"/>
        </w:rPr>
      </w:pPr>
      <w:r>
        <w:rPr>
          <w:rFonts w:ascii="宋体" w:eastAsia="宋体" w:hAnsi="宋体" w:hint="eastAsia"/>
          <w:b/>
          <w:bCs/>
          <w:sz w:val="24"/>
          <w:szCs w:val="24"/>
        </w:rPr>
        <w:t>相同点：</w:t>
      </w:r>
      <w:r>
        <w:rPr>
          <w:rFonts w:ascii="宋体" w:eastAsia="宋体" w:hAnsi="宋体"/>
          <w:b/>
          <w:bCs/>
          <w:sz w:val="24"/>
          <w:szCs w:val="24"/>
        </w:rPr>
        <w:t>都采用一定的优先级或策略规则</w:t>
      </w:r>
      <w:r>
        <w:rPr>
          <w:rFonts w:ascii="宋体" w:eastAsia="宋体" w:hAnsi="宋体" w:hint="eastAsia"/>
          <w:b/>
          <w:bCs/>
          <w:sz w:val="24"/>
          <w:szCs w:val="24"/>
        </w:rPr>
        <w:t>，</w:t>
      </w:r>
      <w:r>
        <w:rPr>
          <w:rFonts w:ascii="宋体" w:eastAsia="宋体" w:hAnsi="宋体"/>
          <w:b/>
          <w:bCs/>
          <w:sz w:val="24"/>
          <w:szCs w:val="24"/>
        </w:rPr>
        <w:t>提升系统性能和资源利用率。</w:t>
      </w:r>
    </w:p>
    <w:p w14:paraId="6B712955" w14:textId="77777777" w:rsidR="0095439A" w:rsidRDefault="00000000" w:rsidP="002E5A86">
      <w:pPr>
        <w:spacing w:line="360" w:lineRule="auto"/>
        <w:ind w:firstLine="720"/>
        <w:rPr>
          <w:rFonts w:ascii="宋体" w:eastAsia="宋体" w:hAnsi="宋体" w:hint="eastAsia"/>
          <w:b/>
          <w:bCs/>
          <w:sz w:val="24"/>
          <w:szCs w:val="24"/>
        </w:rPr>
      </w:pPr>
      <w:r>
        <w:rPr>
          <w:rFonts w:ascii="宋体" w:eastAsia="宋体" w:hAnsi="宋体" w:hint="eastAsia"/>
          <w:b/>
          <w:bCs/>
          <w:sz w:val="24"/>
          <w:szCs w:val="24"/>
        </w:rPr>
        <w:t>不同点：</w:t>
      </w:r>
      <w:r>
        <w:rPr>
          <w:rFonts w:ascii="宋体" w:eastAsia="宋体" w:hAnsi="宋体"/>
          <w:b/>
          <w:bCs/>
          <w:sz w:val="24"/>
          <w:szCs w:val="24"/>
        </w:rPr>
        <w:t>页面置换算法主要负责管理和优化内存中页面的存放，决定在发生缺页时应淘汰哪一页，而CPU调度算法则关注CPU时间片的分配；页面置换算法更注重如何在有限内存空间中高效替换页面以降低缺页率；而CPU调度算法更注重如何合理安排进程的执行顺序</w:t>
      </w:r>
    </w:p>
    <w:p w14:paraId="6F4B860E" w14:textId="77777777" w:rsidR="0095439A" w:rsidRDefault="00000000">
      <w:pPr>
        <w:spacing w:line="360" w:lineRule="auto"/>
        <w:rPr>
          <w:rFonts w:ascii="宋体" w:eastAsia="宋体" w:hAnsi="宋体" w:hint="eastAsia"/>
          <w:b/>
          <w:bCs/>
          <w:sz w:val="24"/>
          <w:szCs w:val="24"/>
          <w:highlight w:val="yellow"/>
        </w:rPr>
      </w:pPr>
      <w:r>
        <w:rPr>
          <w:rFonts w:ascii="宋体" w:eastAsia="宋体" w:hAnsi="宋体" w:hint="eastAsia"/>
          <w:b/>
          <w:bCs/>
          <w:sz w:val="24"/>
          <w:szCs w:val="24"/>
          <w:highlight w:val="yellow"/>
        </w:rPr>
        <w:t>7.列举典型的页面置换算法和磁盘调度算法，并分析两者之间的异同点。</w:t>
      </w:r>
    </w:p>
    <w:p w14:paraId="3F62C1BE" w14:textId="77777777" w:rsidR="0095439A" w:rsidRDefault="00000000" w:rsidP="002E5A86">
      <w:pPr>
        <w:spacing w:line="360" w:lineRule="auto"/>
        <w:ind w:firstLine="420"/>
        <w:rPr>
          <w:rFonts w:ascii="宋体" w:eastAsia="宋体" w:hAnsi="宋体" w:hint="eastAsia"/>
          <w:b/>
          <w:bCs/>
          <w:sz w:val="24"/>
          <w:szCs w:val="24"/>
        </w:rPr>
      </w:pPr>
      <w:r>
        <w:rPr>
          <w:rFonts w:ascii="宋体" w:eastAsia="宋体" w:hAnsi="宋体" w:hint="eastAsia"/>
          <w:b/>
          <w:bCs/>
          <w:sz w:val="24"/>
          <w:szCs w:val="24"/>
        </w:rPr>
        <w:t>页面置换算法：最佳页面置换算法；先进先出页面置换算法；最近最久未使用页面置换算法；最少使用页面置换算法；Clock页面置换算法</w:t>
      </w:r>
    </w:p>
    <w:p w14:paraId="4AAF7D33" w14:textId="77777777" w:rsidR="0095439A" w:rsidRDefault="00000000" w:rsidP="002E5A86">
      <w:pPr>
        <w:spacing w:line="360" w:lineRule="auto"/>
        <w:ind w:firstLine="420"/>
        <w:rPr>
          <w:rFonts w:ascii="宋体" w:hAnsi="宋体" w:hint="eastAsia"/>
          <w:b/>
          <w:bCs/>
          <w:sz w:val="24"/>
          <w:szCs w:val="24"/>
        </w:rPr>
      </w:pPr>
      <w:r>
        <w:rPr>
          <w:rFonts w:ascii="宋体" w:eastAsia="宋体" w:hAnsi="宋体" w:hint="eastAsia"/>
          <w:b/>
          <w:bCs/>
          <w:sz w:val="24"/>
          <w:szCs w:val="24"/>
        </w:rPr>
        <w:t>磁盘调度算法：</w:t>
      </w:r>
      <w:r>
        <w:rPr>
          <w:rFonts w:ascii="宋体" w:eastAsia="宋体" w:hAnsi="宋体"/>
          <w:b/>
          <w:bCs/>
          <w:sz w:val="24"/>
          <w:szCs w:val="24"/>
        </w:rPr>
        <w:t>FCFS调度算法；SSTF调度算法；SCAN调度算法</w:t>
      </w:r>
      <w:r>
        <w:rPr>
          <w:rFonts w:ascii="宋体" w:hAnsi="宋体"/>
          <w:b/>
          <w:bCs/>
          <w:sz w:val="24"/>
          <w:szCs w:val="24"/>
        </w:rPr>
        <w:t>；</w:t>
      </w:r>
      <w:r>
        <w:rPr>
          <w:rFonts w:ascii="宋体" w:hAnsi="宋体"/>
          <w:b/>
          <w:bCs/>
          <w:sz w:val="24"/>
          <w:szCs w:val="24"/>
        </w:rPr>
        <w:t>CSCAN</w:t>
      </w:r>
      <w:r>
        <w:rPr>
          <w:rFonts w:ascii="宋体" w:hAnsi="宋体"/>
          <w:b/>
          <w:bCs/>
          <w:sz w:val="24"/>
          <w:szCs w:val="24"/>
        </w:rPr>
        <w:t>调度算法；</w:t>
      </w:r>
      <w:r>
        <w:rPr>
          <w:rFonts w:ascii="宋体" w:hAnsi="宋体"/>
          <w:b/>
          <w:bCs/>
          <w:sz w:val="24"/>
          <w:szCs w:val="24"/>
        </w:rPr>
        <w:t>NStepSCAN</w:t>
      </w:r>
      <w:r>
        <w:rPr>
          <w:rFonts w:ascii="宋体" w:hAnsi="宋体"/>
          <w:b/>
          <w:bCs/>
          <w:sz w:val="24"/>
          <w:szCs w:val="24"/>
        </w:rPr>
        <w:t>调度算法和</w:t>
      </w:r>
      <w:r>
        <w:rPr>
          <w:rFonts w:ascii="宋体" w:hAnsi="宋体"/>
          <w:b/>
          <w:bCs/>
          <w:sz w:val="24"/>
          <w:szCs w:val="24"/>
        </w:rPr>
        <w:t>FSCAN</w:t>
      </w:r>
      <w:r>
        <w:rPr>
          <w:rFonts w:ascii="宋体" w:hAnsi="宋体"/>
          <w:b/>
          <w:bCs/>
          <w:sz w:val="24"/>
          <w:szCs w:val="24"/>
        </w:rPr>
        <w:t>调度算法</w:t>
      </w:r>
    </w:p>
    <w:p w14:paraId="4962EBF0" w14:textId="77777777" w:rsidR="0095439A" w:rsidRDefault="00000000" w:rsidP="002E5A86">
      <w:pPr>
        <w:spacing w:line="360" w:lineRule="auto"/>
        <w:ind w:firstLine="420"/>
        <w:rPr>
          <w:rFonts w:ascii="宋体" w:eastAsia="宋体" w:hAnsi="宋体" w:hint="eastAsia"/>
          <w:b/>
          <w:bCs/>
          <w:sz w:val="24"/>
          <w:szCs w:val="24"/>
        </w:rPr>
      </w:pPr>
      <w:r>
        <w:rPr>
          <w:rFonts w:ascii="宋体" w:eastAsia="宋体" w:hAnsi="宋体"/>
          <w:b/>
          <w:bCs/>
          <w:sz w:val="24"/>
          <w:szCs w:val="24"/>
        </w:rPr>
        <w:t>相同点：都采用一定的优先级或策略规则，提升系统性能和资源利用率。</w:t>
      </w:r>
    </w:p>
    <w:p w14:paraId="73022AEE" w14:textId="77777777" w:rsidR="0095439A" w:rsidRDefault="00000000" w:rsidP="002E5A86">
      <w:pPr>
        <w:spacing w:line="360" w:lineRule="auto"/>
        <w:ind w:firstLine="420"/>
        <w:rPr>
          <w:rFonts w:ascii="宋体" w:eastAsia="宋体" w:hAnsi="宋体" w:hint="eastAsia"/>
          <w:b/>
          <w:bCs/>
          <w:sz w:val="24"/>
          <w:szCs w:val="24"/>
          <w:highlight w:val="yellow"/>
        </w:rPr>
      </w:pPr>
      <w:r>
        <w:rPr>
          <w:rFonts w:ascii="宋体" w:eastAsia="宋体" w:hAnsi="宋体"/>
          <w:b/>
          <w:bCs/>
          <w:sz w:val="24"/>
          <w:szCs w:val="24"/>
        </w:rPr>
        <w:t>不同点：页面置换算法主要负责管理和优化内存中页面的存放，决定在发生缺页时应淘汰哪一页，而磁盘调度算法则关注如何安排磁盘I/O请求的执行顺序以减少磁头移动时间；页面置换算法更注重如何在有限内存空间中高效替换页面以降低缺页率；而磁盘调度算法更关注如何减少磁头寻道时间和旋转延迟</w:t>
      </w:r>
    </w:p>
    <w:p w14:paraId="3535D703" w14:textId="77777777" w:rsidR="0095439A" w:rsidRDefault="00000000">
      <w:pPr>
        <w:pStyle w:val="a4"/>
        <w:numPr>
          <w:ilvl w:val="0"/>
          <w:numId w:val="7"/>
        </w:numPr>
        <w:spacing w:line="360" w:lineRule="auto"/>
        <w:rPr>
          <w:rFonts w:ascii="宋体" w:eastAsia="宋体" w:hAnsi="宋体" w:hint="eastAsia"/>
          <w:b/>
          <w:bCs/>
          <w:sz w:val="24"/>
          <w:szCs w:val="24"/>
          <w:highlight w:val="yellow"/>
        </w:rPr>
      </w:pPr>
      <w:r>
        <w:rPr>
          <w:rFonts w:ascii="宋体" w:eastAsia="宋体" w:hAnsi="宋体" w:hint="eastAsia"/>
          <w:b/>
          <w:bCs/>
          <w:sz w:val="24"/>
          <w:szCs w:val="24"/>
          <w:highlight w:val="yellow"/>
        </w:rPr>
        <w:t>分别简述分页存储、分段存储和段页存储的地址变换过程。</w:t>
      </w:r>
    </w:p>
    <w:p w14:paraId="6D864CF4" w14:textId="77777777" w:rsidR="0095439A" w:rsidRPr="00431624" w:rsidRDefault="00000000" w:rsidP="002E5A86">
      <w:pPr>
        <w:spacing w:line="360" w:lineRule="auto"/>
        <w:ind w:firstLine="420"/>
        <w:rPr>
          <w:rFonts w:ascii="宋体" w:eastAsia="宋体" w:hAnsi="宋体" w:hint="eastAsia"/>
          <w:b/>
          <w:bCs/>
          <w:sz w:val="24"/>
          <w:szCs w:val="24"/>
        </w:rPr>
      </w:pPr>
      <w:r w:rsidRPr="00431624">
        <w:rPr>
          <w:rFonts w:ascii="宋体" w:eastAsia="宋体" w:hAnsi="宋体"/>
          <w:b/>
          <w:bCs/>
          <w:sz w:val="24"/>
          <w:szCs w:val="24"/>
        </w:rPr>
        <w:t>分页存储地址变换：CPU将逻辑地址自动拆分为页号和页内偏移量</w:t>
      </w:r>
      <w:r w:rsidRPr="00431624">
        <w:rPr>
          <w:rFonts w:ascii="宋体" w:hAnsi="宋体"/>
          <w:b/>
          <w:bCs/>
          <w:sz w:val="24"/>
          <w:szCs w:val="24"/>
        </w:rPr>
        <w:t>，</w:t>
      </w:r>
      <w:r w:rsidRPr="00431624">
        <w:rPr>
          <w:rFonts w:ascii="宋体" w:eastAsia="宋体" w:hAnsi="宋体"/>
          <w:b/>
          <w:bCs/>
          <w:sz w:val="24"/>
          <w:szCs w:val="24"/>
        </w:rPr>
        <w:t>比较页号与页表长度，若页号≥页表长度，触发地址越界中断；否则继续。计算页表项位置</w:t>
      </w:r>
      <w:r w:rsidRPr="00431624">
        <w:rPr>
          <w:rFonts w:ascii="宋体" w:hAnsi="宋体"/>
          <w:b/>
          <w:bCs/>
          <w:sz w:val="24"/>
          <w:szCs w:val="24"/>
        </w:rPr>
        <w:t>，</w:t>
      </w:r>
      <w:r w:rsidRPr="00431624">
        <w:rPr>
          <w:rFonts w:ascii="宋体" w:eastAsia="宋体" w:hAnsi="宋体"/>
          <w:b/>
          <w:bCs/>
          <w:sz w:val="24"/>
          <w:szCs w:val="24"/>
        </w:rPr>
        <w:t>从该位置取出对应的物理块号</w:t>
      </w:r>
      <w:r w:rsidRPr="00431624">
        <w:rPr>
          <w:rFonts w:ascii="宋体" w:hAnsi="宋体"/>
          <w:b/>
          <w:bCs/>
          <w:sz w:val="24"/>
          <w:szCs w:val="24"/>
        </w:rPr>
        <w:t>，</w:t>
      </w:r>
      <w:r w:rsidRPr="00431624">
        <w:rPr>
          <w:rFonts w:ascii="宋体" w:eastAsia="宋体" w:hAnsi="宋体"/>
          <w:b/>
          <w:bCs/>
          <w:sz w:val="24"/>
          <w:szCs w:val="24"/>
        </w:rPr>
        <w:t>将其与页内偏移量拼接，得到物理地址。</w:t>
      </w:r>
    </w:p>
    <w:p w14:paraId="544315B0" w14:textId="77777777" w:rsidR="0095439A" w:rsidRPr="00431624" w:rsidRDefault="00000000" w:rsidP="002E5A86">
      <w:pPr>
        <w:spacing w:line="360" w:lineRule="auto"/>
        <w:ind w:firstLine="420"/>
        <w:rPr>
          <w:rFonts w:ascii="宋体" w:eastAsia="宋体" w:hAnsi="宋体" w:hint="eastAsia"/>
          <w:b/>
          <w:bCs/>
          <w:sz w:val="24"/>
          <w:szCs w:val="24"/>
        </w:rPr>
      </w:pPr>
      <w:r w:rsidRPr="00431624">
        <w:rPr>
          <w:rFonts w:ascii="宋体" w:eastAsia="宋体" w:hAnsi="宋体"/>
          <w:b/>
          <w:bCs/>
          <w:sz w:val="24"/>
          <w:szCs w:val="24"/>
        </w:rPr>
        <w:t>分段存储地址转换：CPU将逻辑地址自动拆分为段号和段内偏移量</w:t>
      </w:r>
      <w:r w:rsidRPr="00431624">
        <w:rPr>
          <w:rFonts w:ascii="宋体" w:hAnsi="宋体"/>
          <w:b/>
          <w:bCs/>
          <w:sz w:val="24"/>
          <w:szCs w:val="24"/>
        </w:rPr>
        <w:t>，</w:t>
      </w:r>
      <w:r w:rsidRPr="00431624">
        <w:rPr>
          <w:rFonts w:ascii="宋体" w:eastAsia="宋体" w:hAnsi="宋体"/>
          <w:b/>
          <w:bCs/>
          <w:sz w:val="24"/>
          <w:szCs w:val="24"/>
        </w:rPr>
        <w:t>比较段号与段表长度，若段号≥段表长度，则触发地址越界中断；否则继续。根据段号查找段表，获取该段的基址和段长</w:t>
      </w:r>
      <w:r w:rsidRPr="00431624">
        <w:rPr>
          <w:rFonts w:ascii="宋体" w:hAnsi="宋体"/>
          <w:b/>
          <w:bCs/>
          <w:sz w:val="24"/>
          <w:szCs w:val="24"/>
        </w:rPr>
        <w:t>，</w:t>
      </w:r>
      <w:r w:rsidRPr="00431624">
        <w:rPr>
          <w:rFonts w:ascii="宋体" w:eastAsia="宋体" w:hAnsi="宋体"/>
          <w:b/>
          <w:bCs/>
          <w:sz w:val="24"/>
          <w:szCs w:val="24"/>
        </w:rPr>
        <w:t>比较段内偏移量与段长，若段内偏移量≥段长，则触发地址越界中断；否则继续。将段的基址与段内偏移量相加，得到最终的物理地址。</w:t>
      </w:r>
    </w:p>
    <w:p w14:paraId="2CA3F441" w14:textId="77777777" w:rsidR="0095439A" w:rsidRDefault="00000000" w:rsidP="002E5A86">
      <w:pPr>
        <w:spacing w:line="360" w:lineRule="auto"/>
        <w:ind w:firstLine="420"/>
        <w:rPr>
          <w:rFonts w:ascii="宋体" w:eastAsia="宋体" w:hAnsi="宋体" w:hint="eastAsia"/>
          <w:b/>
          <w:bCs/>
          <w:sz w:val="24"/>
          <w:szCs w:val="24"/>
        </w:rPr>
      </w:pPr>
      <w:r w:rsidRPr="00431624">
        <w:rPr>
          <w:rFonts w:ascii="宋体" w:eastAsia="宋体" w:hAnsi="宋体"/>
          <w:b/>
          <w:bCs/>
          <w:sz w:val="24"/>
          <w:szCs w:val="24"/>
        </w:rPr>
        <w:t>段页式存储地址转换：CPU将逻辑地址拆分为段号、页号和页内偏移量，比较段号与段表长度，若段号≥段表长度，则触发地址越界中断；否则继续。根据段号查找段表，获取该段对应的页表基址和页表长度</w:t>
      </w:r>
      <w:r w:rsidRPr="00431624">
        <w:rPr>
          <w:rFonts w:ascii="宋体" w:hAnsi="宋体"/>
          <w:b/>
          <w:bCs/>
          <w:sz w:val="24"/>
          <w:szCs w:val="24"/>
        </w:rPr>
        <w:t>，</w:t>
      </w:r>
      <w:r w:rsidRPr="00431624">
        <w:rPr>
          <w:rFonts w:ascii="宋体" w:eastAsia="宋体" w:hAnsi="宋体"/>
          <w:b/>
          <w:bCs/>
          <w:sz w:val="24"/>
          <w:szCs w:val="24"/>
        </w:rPr>
        <w:t>比较页号与页表长度，若页号≥页表长度，则触发地址越界中断；否则继续。根据页表基址和页号找到对应的页表项，获取物理块号</w:t>
      </w:r>
      <w:r w:rsidRPr="00431624">
        <w:rPr>
          <w:rFonts w:ascii="宋体" w:hAnsi="宋体"/>
          <w:b/>
          <w:bCs/>
          <w:sz w:val="24"/>
          <w:szCs w:val="24"/>
        </w:rPr>
        <w:t>，</w:t>
      </w:r>
      <w:r w:rsidRPr="00431624">
        <w:rPr>
          <w:rFonts w:ascii="宋体" w:eastAsia="宋体" w:hAnsi="宋体"/>
          <w:b/>
          <w:bCs/>
          <w:sz w:val="24"/>
          <w:szCs w:val="24"/>
        </w:rPr>
        <w:t>将物理块号与页内偏移量拼接，得到物理地址。</w:t>
      </w:r>
    </w:p>
    <w:p w14:paraId="28DE29FF" w14:textId="77777777" w:rsidR="0095439A" w:rsidRDefault="00000000">
      <w:pPr>
        <w:pStyle w:val="a4"/>
        <w:numPr>
          <w:ilvl w:val="0"/>
          <w:numId w:val="7"/>
        </w:numPr>
        <w:spacing w:line="360" w:lineRule="auto"/>
        <w:rPr>
          <w:rFonts w:ascii="宋体" w:eastAsia="宋体" w:hAnsi="宋体"/>
          <w:b/>
          <w:bCs/>
          <w:sz w:val="24"/>
          <w:szCs w:val="24"/>
          <w:highlight w:val="yellow"/>
        </w:rPr>
      </w:pPr>
      <w:r>
        <w:rPr>
          <w:rFonts w:ascii="宋体" w:eastAsia="宋体" w:hAnsi="宋体" w:hint="eastAsia"/>
          <w:b/>
          <w:bCs/>
          <w:sz w:val="24"/>
          <w:szCs w:val="24"/>
          <w:highlight w:val="yellow"/>
        </w:rPr>
        <w:lastRenderedPageBreak/>
        <w:t>简述中断处理程序的各个处理步骤。</w:t>
      </w:r>
    </w:p>
    <w:p w14:paraId="59F29861" w14:textId="0B2AB51E" w:rsidR="002E5A86" w:rsidRDefault="00431624" w:rsidP="00431624">
      <w:pPr>
        <w:spacing w:line="360" w:lineRule="auto"/>
        <w:ind w:firstLine="420"/>
        <w:rPr>
          <w:rFonts w:ascii="宋体" w:eastAsia="宋体" w:hAnsi="宋体"/>
          <w:b/>
          <w:bCs/>
          <w:sz w:val="24"/>
          <w:szCs w:val="24"/>
        </w:rPr>
      </w:pPr>
      <w:r>
        <w:rPr>
          <w:rFonts w:ascii="宋体" w:eastAsia="宋体" w:hAnsi="宋体" w:hint="eastAsia"/>
          <w:b/>
          <w:bCs/>
          <w:sz w:val="24"/>
          <w:szCs w:val="24"/>
        </w:rPr>
        <w:t>（1）</w:t>
      </w:r>
      <w:r w:rsidR="002E5A86" w:rsidRPr="002E5A86">
        <w:rPr>
          <w:rFonts w:ascii="宋体" w:eastAsia="宋体" w:hAnsi="宋体" w:hint="eastAsia"/>
          <w:b/>
          <w:bCs/>
          <w:sz w:val="24"/>
          <w:szCs w:val="24"/>
        </w:rPr>
        <w:t>测定是否有未响应的中断信号</w:t>
      </w:r>
    </w:p>
    <w:p w14:paraId="697C9846" w14:textId="575F3F7B" w:rsidR="002E5A86" w:rsidRDefault="00431624" w:rsidP="00431624">
      <w:pPr>
        <w:spacing w:line="360" w:lineRule="auto"/>
        <w:ind w:firstLine="420"/>
        <w:rPr>
          <w:rFonts w:ascii="宋体" w:eastAsia="宋体" w:hAnsi="宋体"/>
          <w:b/>
          <w:bCs/>
          <w:sz w:val="24"/>
          <w:szCs w:val="24"/>
        </w:rPr>
      </w:pPr>
      <w:r>
        <w:rPr>
          <w:rFonts w:ascii="宋体" w:eastAsia="宋体" w:hAnsi="宋体" w:hint="eastAsia"/>
          <w:b/>
          <w:bCs/>
          <w:sz w:val="24"/>
          <w:szCs w:val="24"/>
        </w:rPr>
        <w:t>（2）</w:t>
      </w:r>
      <w:r w:rsidR="002E5A86" w:rsidRPr="002E5A86">
        <w:rPr>
          <w:rFonts w:ascii="宋体" w:eastAsia="宋体" w:hAnsi="宋体" w:hint="eastAsia"/>
          <w:b/>
          <w:bCs/>
          <w:sz w:val="24"/>
          <w:szCs w:val="24"/>
        </w:rPr>
        <w:t>保护被中断进程的 CPU 现场环境</w:t>
      </w:r>
    </w:p>
    <w:p w14:paraId="61A3A053" w14:textId="0A5F03F1" w:rsidR="002E5A86" w:rsidRDefault="00431624" w:rsidP="00431624">
      <w:pPr>
        <w:spacing w:line="360" w:lineRule="auto"/>
        <w:ind w:firstLine="420"/>
        <w:rPr>
          <w:rFonts w:ascii="宋体" w:eastAsia="宋体" w:hAnsi="宋体"/>
          <w:b/>
          <w:bCs/>
          <w:sz w:val="24"/>
          <w:szCs w:val="24"/>
        </w:rPr>
      </w:pPr>
      <w:r>
        <w:rPr>
          <w:rFonts w:ascii="宋体" w:eastAsia="宋体" w:hAnsi="宋体" w:hint="eastAsia"/>
          <w:b/>
          <w:bCs/>
          <w:sz w:val="24"/>
          <w:szCs w:val="24"/>
        </w:rPr>
        <w:t>（3）</w:t>
      </w:r>
      <w:r w:rsidR="0026147A" w:rsidRPr="0026147A">
        <w:rPr>
          <w:rFonts w:ascii="宋体" w:eastAsia="宋体" w:hAnsi="宋体" w:hint="eastAsia"/>
          <w:b/>
          <w:bCs/>
          <w:sz w:val="24"/>
          <w:szCs w:val="24"/>
        </w:rPr>
        <w:t>转入相应设备的中断处理程序</w:t>
      </w:r>
    </w:p>
    <w:p w14:paraId="0E7C4D9B" w14:textId="448B8497" w:rsidR="0026147A" w:rsidRDefault="00431624" w:rsidP="00431624">
      <w:pPr>
        <w:spacing w:line="360" w:lineRule="auto"/>
        <w:ind w:firstLine="420"/>
        <w:rPr>
          <w:rFonts w:ascii="宋体" w:eastAsia="宋体" w:hAnsi="宋体"/>
          <w:b/>
          <w:bCs/>
          <w:sz w:val="24"/>
          <w:szCs w:val="24"/>
        </w:rPr>
      </w:pPr>
      <w:r>
        <w:rPr>
          <w:rFonts w:ascii="宋体" w:eastAsia="宋体" w:hAnsi="宋体" w:hint="eastAsia"/>
          <w:b/>
          <w:bCs/>
          <w:sz w:val="24"/>
          <w:szCs w:val="24"/>
        </w:rPr>
        <w:t>（4）</w:t>
      </w:r>
      <w:r w:rsidR="0026147A" w:rsidRPr="0026147A">
        <w:rPr>
          <w:rFonts w:ascii="宋体" w:eastAsia="宋体" w:hAnsi="宋体" w:hint="eastAsia"/>
          <w:b/>
          <w:bCs/>
          <w:sz w:val="24"/>
          <w:szCs w:val="24"/>
        </w:rPr>
        <w:t>处理中断</w:t>
      </w:r>
    </w:p>
    <w:p w14:paraId="73BB360D" w14:textId="09817033" w:rsidR="002E5A86" w:rsidRPr="0026147A" w:rsidRDefault="00431624" w:rsidP="00431624">
      <w:pPr>
        <w:spacing w:line="360" w:lineRule="auto"/>
        <w:ind w:firstLine="420"/>
        <w:rPr>
          <w:rFonts w:ascii="宋体" w:eastAsia="宋体" w:hAnsi="宋体" w:hint="eastAsia"/>
          <w:b/>
          <w:bCs/>
          <w:sz w:val="24"/>
          <w:szCs w:val="24"/>
        </w:rPr>
      </w:pPr>
      <w:r>
        <w:rPr>
          <w:rFonts w:ascii="宋体" w:eastAsia="宋体" w:hAnsi="宋体" w:hint="eastAsia"/>
          <w:b/>
          <w:bCs/>
          <w:sz w:val="24"/>
          <w:szCs w:val="24"/>
        </w:rPr>
        <w:t>（5）</w:t>
      </w:r>
      <w:r w:rsidR="0026147A" w:rsidRPr="0026147A">
        <w:rPr>
          <w:rFonts w:ascii="宋体" w:eastAsia="宋体" w:hAnsi="宋体" w:hint="eastAsia"/>
          <w:b/>
          <w:bCs/>
          <w:sz w:val="24"/>
          <w:szCs w:val="24"/>
        </w:rPr>
        <w:t>恢复 CPU 现场环境后退出中断</w:t>
      </w:r>
    </w:p>
    <w:p w14:paraId="3FAB7E6E" w14:textId="04C7CB01" w:rsidR="0095439A" w:rsidRPr="0026147A" w:rsidRDefault="00000000" w:rsidP="0026147A">
      <w:pPr>
        <w:pStyle w:val="a4"/>
        <w:numPr>
          <w:ilvl w:val="0"/>
          <w:numId w:val="7"/>
        </w:numPr>
        <w:spacing w:line="360" w:lineRule="auto"/>
        <w:rPr>
          <w:rFonts w:ascii="宋体" w:eastAsia="宋体" w:hAnsi="宋体"/>
          <w:b/>
          <w:bCs/>
          <w:sz w:val="24"/>
          <w:szCs w:val="24"/>
          <w:highlight w:val="yellow"/>
        </w:rPr>
      </w:pPr>
      <w:r w:rsidRPr="0026147A">
        <w:rPr>
          <w:rFonts w:ascii="宋体" w:eastAsia="宋体" w:hAnsi="宋体" w:hint="eastAsia"/>
          <w:b/>
          <w:bCs/>
          <w:sz w:val="24"/>
          <w:szCs w:val="24"/>
          <w:highlight w:val="yellow"/>
        </w:rPr>
        <w:t>从用途、数据类型、组织和管理方式等角度简述文件类型分类。</w:t>
      </w:r>
    </w:p>
    <w:p w14:paraId="3CB4F27F" w14:textId="170D7B8C" w:rsidR="0026147A" w:rsidRDefault="0026147A" w:rsidP="00431624">
      <w:pPr>
        <w:spacing w:line="360" w:lineRule="auto"/>
        <w:ind w:firstLine="420"/>
        <w:rPr>
          <w:rFonts w:ascii="宋体" w:eastAsia="宋体" w:hAnsi="宋体"/>
          <w:b/>
          <w:bCs/>
          <w:sz w:val="24"/>
          <w:szCs w:val="24"/>
        </w:rPr>
      </w:pPr>
      <w:r w:rsidRPr="0026147A">
        <w:rPr>
          <w:rFonts w:ascii="宋体" w:eastAsia="宋体" w:hAnsi="宋体" w:hint="eastAsia"/>
          <w:b/>
          <w:bCs/>
          <w:sz w:val="24"/>
          <w:szCs w:val="24"/>
        </w:rPr>
        <w:t>按用途分类</w:t>
      </w:r>
      <w:r>
        <w:rPr>
          <w:rFonts w:ascii="宋体" w:eastAsia="宋体" w:hAnsi="宋体" w:hint="eastAsia"/>
          <w:b/>
          <w:bCs/>
          <w:sz w:val="24"/>
          <w:szCs w:val="24"/>
        </w:rPr>
        <w:t>：</w:t>
      </w:r>
      <w:r w:rsidRPr="0026147A">
        <w:rPr>
          <w:rFonts w:ascii="宋体" w:eastAsia="宋体" w:hAnsi="宋体" w:hint="eastAsia"/>
          <w:b/>
          <w:bCs/>
          <w:sz w:val="24"/>
          <w:szCs w:val="24"/>
        </w:rPr>
        <w:t>系统文件</w:t>
      </w:r>
      <w:r>
        <w:rPr>
          <w:rFonts w:ascii="宋体" w:eastAsia="宋体" w:hAnsi="宋体" w:hint="eastAsia"/>
          <w:b/>
          <w:bCs/>
          <w:sz w:val="24"/>
          <w:szCs w:val="24"/>
        </w:rPr>
        <w:t>；</w:t>
      </w:r>
      <w:r w:rsidRPr="0026147A">
        <w:rPr>
          <w:rFonts w:ascii="宋体" w:eastAsia="宋体" w:hAnsi="宋体" w:hint="eastAsia"/>
          <w:b/>
          <w:bCs/>
          <w:sz w:val="24"/>
          <w:szCs w:val="24"/>
        </w:rPr>
        <w:t>用户文件</w:t>
      </w:r>
      <w:r>
        <w:rPr>
          <w:rFonts w:ascii="宋体" w:eastAsia="宋体" w:hAnsi="宋体" w:hint="eastAsia"/>
          <w:b/>
          <w:bCs/>
          <w:sz w:val="24"/>
          <w:szCs w:val="24"/>
        </w:rPr>
        <w:t>；</w:t>
      </w:r>
      <w:r w:rsidRPr="0026147A">
        <w:rPr>
          <w:rFonts w:ascii="宋体" w:eastAsia="宋体" w:hAnsi="宋体" w:hint="eastAsia"/>
          <w:b/>
          <w:bCs/>
          <w:sz w:val="24"/>
          <w:szCs w:val="24"/>
        </w:rPr>
        <w:t>库文件</w:t>
      </w:r>
    </w:p>
    <w:p w14:paraId="79B13440" w14:textId="2A00DDA9" w:rsidR="0026147A" w:rsidRDefault="0026147A" w:rsidP="00431624">
      <w:pPr>
        <w:spacing w:line="360" w:lineRule="auto"/>
        <w:ind w:firstLine="420"/>
        <w:rPr>
          <w:rFonts w:ascii="宋体" w:eastAsia="宋体" w:hAnsi="宋体"/>
          <w:b/>
          <w:bCs/>
          <w:sz w:val="24"/>
          <w:szCs w:val="24"/>
        </w:rPr>
      </w:pPr>
      <w:r w:rsidRPr="0026147A">
        <w:rPr>
          <w:rFonts w:ascii="宋体" w:eastAsia="宋体" w:hAnsi="宋体" w:hint="eastAsia"/>
          <w:b/>
          <w:bCs/>
          <w:sz w:val="24"/>
          <w:szCs w:val="24"/>
        </w:rPr>
        <w:t>按</w:t>
      </w:r>
      <w:r>
        <w:rPr>
          <w:rFonts w:ascii="宋体" w:eastAsia="宋体" w:hAnsi="宋体" w:hint="eastAsia"/>
          <w:b/>
          <w:bCs/>
          <w:sz w:val="24"/>
          <w:szCs w:val="24"/>
        </w:rPr>
        <w:t>数据类型</w:t>
      </w:r>
      <w:r w:rsidRPr="0026147A">
        <w:rPr>
          <w:rFonts w:ascii="宋体" w:eastAsia="宋体" w:hAnsi="宋体" w:hint="eastAsia"/>
          <w:b/>
          <w:bCs/>
          <w:sz w:val="24"/>
          <w:szCs w:val="24"/>
        </w:rPr>
        <w:t>分类</w:t>
      </w:r>
      <w:r>
        <w:rPr>
          <w:rFonts w:ascii="宋体" w:eastAsia="宋体" w:hAnsi="宋体" w:hint="eastAsia"/>
          <w:b/>
          <w:bCs/>
          <w:sz w:val="24"/>
          <w:szCs w:val="24"/>
        </w:rPr>
        <w:t>：</w:t>
      </w:r>
      <w:r w:rsidRPr="0026147A">
        <w:rPr>
          <w:rFonts w:ascii="宋体" w:eastAsia="宋体" w:hAnsi="宋体" w:hint="eastAsia"/>
          <w:b/>
          <w:bCs/>
          <w:sz w:val="24"/>
          <w:szCs w:val="24"/>
        </w:rPr>
        <w:t>源文件</w:t>
      </w:r>
      <w:r>
        <w:rPr>
          <w:rFonts w:ascii="宋体" w:eastAsia="宋体" w:hAnsi="宋体" w:hint="eastAsia"/>
          <w:b/>
          <w:bCs/>
          <w:sz w:val="24"/>
          <w:szCs w:val="24"/>
        </w:rPr>
        <w:t>；</w:t>
      </w:r>
      <w:r w:rsidRPr="0026147A">
        <w:rPr>
          <w:rFonts w:ascii="宋体" w:eastAsia="宋体" w:hAnsi="宋体" w:hint="eastAsia"/>
          <w:b/>
          <w:bCs/>
          <w:sz w:val="24"/>
          <w:szCs w:val="24"/>
        </w:rPr>
        <w:t>目标</w:t>
      </w:r>
      <w:r>
        <w:rPr>
          <w:rFonts w:ascii="宋体" w:eastAsia="宋体" w:hAnsi="宋体" w:hint="eastAsia"/>
          <w:b/>
          <w:bCs/>
          <w:sz w:val="24"/>
          <w:szCs w:val="24"/>
        </w:rPr>
        <w:t>文件；</w:t>
      </w:r>
      <w:r w:rsidRPr="0026147A">
        <w:rPr>
          <w:rFonts w:ascii="宋体" w:eastAsia="宋体" w:hAnsi="宋体" w:hint="eastAsia"/>
          <w:b/>
          <w:bCs/>
          <w:sz w:val="24"/>
          <w:szCs w:val="24"/>
        </w:rPr>
        <w:t>可执行文件</w:t>
      </w:r>
    </w:p>
    <w:p w14:paraId="4AD16C26" w14:textId="66FC23C8" w:rsidR="0026147A" w:rsidRDefault="0026147A" w:rsidP="00431624">
      <w:pPr>
        <w:spacing w:line="360" w:lineRule="auto"/>
        <w:ind w:firstLine="420"/>
        <w:rPr>
          <w:rFonts w:ascii="宋体" w:eastAsia="宋体" w:hAnsi="宋体"/>
          <w:b/>
          <w:bCs/>
          <w:sz w:val="24"/>
          <w:szCs w:val="24"/>
        </w:rPr>
      </w:pPr>
      <w:r>
        <w:rPr>
          <w:rFonts w:ascii="宋体" w:eastAsia="宋体" w:hAnsi="宋体" w:hint="eastAsia"/>
          <w:b/>
          <w:bCs/>
          <w:sz w:val="24"/>
          <w:szCs w:val="24"/>
        </w:rPr>
        <w:t>按组织方式：普通文件；目录文件；特殊文件</w:t>
      </w:r>
    </w:p>
    <w:p w14:paraId="76D33A56" w14:textId="12202D10" w:rsidR="0026147A" w:rsidRPr="0026147A" w:rsidRDefault="0026147A" w:rsidP="00431624">
      <w:pPr>
        <w:spacing w:line="360" w:lineRule="auto"/>
        <w:ind w:firstLine="420"/>
        <w:rPr>
          <w:rFonts w:ascii="宋体" w:eastAsia="宋体" w:hAnsi="宋体" w:hint="eastAsia"/>
          <w:b/>
          <w:bCs/>
          <w:sz w:val="24"/>
          <w:szCs w:val="24"/>
        </w:rPr>
      </w:pPr>
      <w:r>
        <w:rPr>
          <w:rFonts w:ascii="宋体" w:eastAsia="宋体" w:hAnsi="宋体" w:hint="eastAsia"/>
          <w:b/>
          <w:bCs/>
          <w:sz w:val="24"/>
          <w:szCs w:val="24"/>
        </w:rPr>
        <w:t>按管理方式：可执行文件；只读文件；读/写文件</w:t>
      </w:r>
    </w:p>
    <w:p w14:paraId="311E059F" w14:textId="2E169EB3" w:rsidR="0095439A" w:rsidRPr="0026147A" w:rsidRDefault="00000000" w:rsidP="0026147A">
      <w:pPr>
        <w:pStyle w:val="a4"/>
        <w:numPr>
          <w:ilvl w:val="0"/>
          <w:numId w:val="7"/>
        </w:numPr>
        <w:spacing w:line="360" w:lineRule="auto"/>
        <w:rPr>
          <w:rFonts w:ascii="宋体" w:eastAsia="宋体" w:hAnsi="宋体"/>
          <w:b/>
          <w:bCs/>
          <w:sz w:val="24"/>
          <w:szCs w:val="24"/>
          <w:highlight w:val="yellow"/>
        </w:rPr>
      </w:pPr>
      <w:r w:rsidRPr="0026147A">
        <w:rPr>
          <w:rFonts w:ascii="宋体" w:eastAsia="宋体" w:hAnsi="宋体" w:hint="eastAsia"/>
          <w:b/>
          <w:bCs/>
          <w:sz w:val="24"/>
          <w:szCs w:val="24"/>
          <w:highlight w:val="yellow"/>
        </w:rPr>
        <w:t>请详述文件目录的分类及相应查询方式。</w:t>
      </w:r>
    </w:p>
    <w:p w14:paraId="3FEE2538" w14:textId="3939D1CB" w:rsidR="0026147A" w:rsidRPr="000C6D5A" w:rsidRDefault="0026147A" w:rsidP="00431624">
      <w:pPr>
        <w:spacing w:line="360" w:lineRule="auto"/>
        <w:ind w:firstLine="420"/>
        <w:rPr>
          <w:rFonts w:ascii="宋体" w:eastAsia="宋体" w:hAnsi="宋体"/>
          <w:b/>
          <w:bCs/>
          <w:sz w:val="24"/>
          <w:szCs w:val="24"/>
        </w:rPr>
      </w:pPr>
      <w:r w:rsidRPr="000C6D5A">
        <w:rPr>
          <w:rFonts w:ascii="宋体" w:eastAsia="宋体" w:hAnsi="宋体" w:hint="eastAsia"/>
          <w:b/>
          <w:bCs/>
          <w:sz w:val="24"/>
          <w:szCs w:val="24"/>
        </w:rPr>
        <w:t>分类：简单的文件目录（单级文件目录、两级文件目录）；树形目录；无环图目录</w:t>
      </w:r>
    </w:p>
    <w:p w14:paraId="6F1400F8" w14:textId="64710023" w:rsidR="0026147A" w:rsidRPr="000C6D5A" w:rsidRDefault="0026147A" w:rsidP="00431624">
      <w:pPr>
        <w:spacing w:line="360" w:lineRule="auto"/>
        <w:ind w:firstLine="420"/>
        <w:rPr>
          <w:rFonts w:ascii="宋体" w:eastAsia="宋体" w:hAnsi="宋体" w:hint="eastAsia"/>
          <w:b/>
          <w:bCs/>
          <w:sz w:val="24"/>
          <w:szCs w:val="24"/>
        </w:rPr>
      </w:pPr>
      <w:r w:rsidRPr="000C6D5A">
        <w:rPr>
          <w:rFonts w:ascii="宋体" w:eastAsia="宋体" w:hAnsi="宋体" w:hint="eastAsia"/>
          <w:b/>
          <w:bCs/>
          <w:sz w:val="24"/>
          <w:szCs w:val="24"/>
        </w:rPr>
        <w:t>前</w:t>
      </w:r>
      <w:r w:rsidR="000C6D5A">
        <w:rPr>
          <w:rFonts w:ascii="宋体" w:eastAsia="宋体" w:hAnsi="宋体" w:hint="eastAsia"/>
          <w:b/>
          <w:bCs/>
          <w:sz w:val="24"/>
          <w:szCs w:val="24"/>
        </w:rPr>
        <w:t>一</w:t>
      </w:r>
      <w:r w:rsidRPr="000C6D5A">
        <w:rPr>
          <w:rFonts w:ascii="宋体" w:eastAsia="宋体" w:hAnsi="宋体" w:hint="eastAsia"/>
          <w:b/>
          <w:bCs/>
          <w:sz w:val="24"/>
          <w:szCs w:val="24"/>
        </w:rPr>
        <w:t>种是线性检索法；</w:t>
      </w:r>
      <w:r w:rsidR="000C6D5A">
        <w:rPr>
          <w:rFonts w:ascii="宋体" w:eastAsia="宋体" w:hAnsi="宋体" w:hint="eastAsia"/>
          <w:b/>
          <w:bCs/>
          <w:sz w:val="24"/>
          <w:szCs w:val="24"/>
        </w:rPr>
        <w:t>后两种是</w:t>
      </w:r>
      <w:r w:rsidR="000C6D5A" w:rsidRPr="000C6D5A">
        <w:rPr>
          <w:rFonts w:ascii="宋体" w:eastAsia="宋体" w:hAnsi="宋体"/>
          <w:b/>
          <w:bCs/>
          <w:sz w:val="24"/>
          <w:szCs w:val="24"/>
        </w:rPr>
        <w:t>层级路径解析法</w:t>
      </w:r>
    </w:p>
    <w:p w14:paraId="67CA7F6C" w14:textId="41A29C9D" w:rsidR="0095439A" w:rsidRPr="000C6D5A" w:rsidRDefault="00000000" w:rsidP="000C6D5A">
      <w:pPr>
        <w:pStyle w:val="a4"/>
        <w:numPr>
          <w:ilvl w:val="0"/>
          <w:numId w:val="7"/>
        </w:numPr>
        <w:spacing w:line="360" w:lineRule="auto"/>
        <w:rPr>
          <w:rFonts w:ascii="宋体" w:eastAsia="宋体" w:hAnsi="宋体"/>
          <w:b/>
          <w:bCs/>
          <w:sz w:val="24"/>
          <w:szCs w:val="24"/>
          <w:highlight w:val="yellow"/>
        </w:rPr>
      </w:pPr>
      <w:r w:rsidRPr="000C6D5A">
        <w:rPr>
          <w:rFonts w:ascii="宋体" w:eastAsia="宋体" w:hAnsi="宋体" w:hint="eastAsia"/>
          <w:b/>
          <w:bCs/>
          <w:sz w:val="24"/>
          <w:szCs w:val="24"/>
          <w:highlight w:val="yellow"/>
        </w:rPr>
        <w:t>请简述文件结构的三种主要组织方式，并对比分析各自优劣。</w:t>
      </w:r>
    </w:p>
    <w:p w14:paraId="088FEA06" w14:textId="77777777" w:rsidR="00431624" w:rsidRDefault="00431624" w:rsidP="00431624">
      <w:pPr>
        <w:spacing w:line="360" w:lineRule="auto"/>
        <w:ind w:firstLine="420"/>
        <w:rPr>
          <w:rFonts w:ascii="宋体" w:eastAsia="宋体" w:hAnsi="宋体"/>
          <w:b/>
          <w:bCs/>
          <w:sz w:val="24"/>
          <w:szCs w:val="24"/>
        </w:rPr>
      </w:pPr>
      <w:r w:rsidRPr="00431624">
        <w:rPr>
          <w:rFonts w:ascii="宋体" w:eastAsia="宋体" w:hAnsi="宋体"/>
          <w:b/>
          <w:bCs/>
          <w:sz w:val="24"/>
          <w:szCs w:val="24"/>
        </w:rPr>
        <w:t>文件的三种主要组织方式包括：顺序结构、链接结构和索引结构。</w:t>
      </w:r>
    </w:p>
    <w:p w14:paraId="2FBEF03A" w14:textId="77777777" w:rsidR="00431624" w:rsidRDefault="00431624" w:rsidP="00431624">
      <w:pPr>
        <w:spacing w:line="360" w:lineRule="auto"/>
        <w:ind w:firstLine="420"/>
        <w:rPr>
          <w:rFonts w:ascii="宋体" w:eastAsia="宋体" w:hAnsi="宋体"/>
          <w:b/>
          <w:bCs/>
          <w:sz w:val="24"/>
          <w:szCs w:val="24"/>
        </w:rPr>
      </w:pPr>
      <w:r w:rsidRPr="00431624">
        <w:rPr>
          <w:rFonts w:ascii="宋体" w:eastAsia="宋体" w:hAnsi="宋体"/>
          <w:b/>
          <w:bCs/>
          <w:sz w:val="24"/>
          <w:szCs w:val="24"/>
        </w:rPr>
        <w:t>顺序结构将文件内容按逻辑顺序连续存储在磁盘上，优点是读写效率高、访问速度快，</w:t>
      </w:r>
      <w:r>
        <w:rPr>
          <w:rFonts w:ascii="宋体" w:eastAsia="宋体" w:hAnsi="宋体" w:hint="eastAsia"/>
          <w:b/>
          <w:bCs/>
          <w:sz w:val="24"/>
          <w:szCs w:val="24"/>
        </w:rPr>
        <w:t>缺点是</w:t>
      </w:r>
      <w:r w:rsidRPr="00431624">
        <w:rPr>
          <w:rFonts w:ascii="宋体" w:eastAsia="宋体" w:hAnsi="宋体"/>
          <w:b/>
          <w:bCs/>
          <w:sz w:val="24"/>
          <w:szCs w:val="24"/>
        </w:rPr>
        <w:t>不利于动态修改和插入，扩展困难。</w:t>
      </w:r>
    </w:p>
    <w:p w14:paraId="2626AA83" w14:textId="77777777" w:rsidR="00431624" w:rsidRDefault="00431624" w:rsidP="00431624">
      <w:pPr>
        <w:spacing w:line="360" w:lineRule="auto"/>
        <w:ind w:firstLine="420"/>
        <w:rPr>
          <w:rFonts w:ascii="宋体" w:eastAsia="宋体" w:hAnsi="宋体"/>
          <w:b/>
          <w:bCs/>
          <w:sz w:val="24"/>
          <w:szCs w:val="24"/>
        </w:rPr>
      </w:pPr>
      <w:r w:rsidRPr="00431624">
        <w:rPr>
          <w:rFonts w:ascii="宋体" w:eastAsia="宋体" w:hAnsi="宋体"/>
          <w:b/>
          <w:bCs/>
          <w:sz w:val="24"/>
          <w:szCs w:val="24"/>
        </w:rPr>
        <w:t>链接结构通过将文件分成多个块，每个块包含指向下一个块的指针，</w:t>
      </w:r>
      <w:r>
        <w:rPr>
          <w:rFonts w:ascii="宋体" w:eastAsia="宋体" w:hAnsi="宋体" w:hint="eastAsia"/>
          <w:b/>
          <w:bCs/>
          <w:sz w:val="24"/>
          <w:szCs w:val="24"/>
        </w:rPr>
        <w:t>优点是可以</w:t>
      </w:r>
      <w:r w:rsidRPr="00431624">
        <w:rPr>
          <w:rFonts w:ascii="宋体" w:eastAsia="宋体" w:hAnsi="宋体"/>
          <w:b/>
          <w:bCs/>
          <w:sz w:val="24"/>
          <w:szCs w:val="24"/>
        </w:rPr>
        <w:t>动态扩展和插入，节省空间，</w:t>
      </w:r>
      <w:r>
        <w:rPr>
          <w:rFonts w:ascii="宋体" w:eastAsia="宋体" w:hAnsi="宋体" w:hint="eastAsia"/>
          <w:b/>
          <w:bCs/>
          <w:sz w:val="24"/>
          <w:szCs w:val="24"/>
        </w:rPr>
        <w:t>缺点是</w:t>
      </w:r>
      <w:r w:rsidRPr="00431624">
        <w:rPr>
          <w:rFonts w:ascii="宋体" w:eastAsia="宋体" w:hAnsi="宋体"/>
          <w:b/>
          <w:bCs/>
          <w:sz w:val="24"/>
          <w:szCs w:val="24"/>
        </w:rPr>
        <w:t>顺序访问速度较慢，随机访问效率低。</w:t>
      </w:r>
    </w:p>
    <w:p w14:paraId="33118185" w14:textId="77A932E8" w:rsidR="000C6D5A" w:rsidRPr="00431624" w:rsidRDefault="00431624" w:rsidP="00431624">
      <w:pPr>
        <w:spacing w:line="360" w:lineRule="auto"/>
        <w:ind w:firstLine="420"/>
        <w:rPr>
          <w:rFonts w:ascii="宋体" w:eastAsia="宋体" w:hAnsi="宋体" w:hint="eastAsia"/>
          <w:b/>
          <w:bCs/>
          <w:sz w:val="24"/>
          <w:szCs w:val="24"/>
        </w:rPr>
      </w:pPr>
      <w:r w:rsidRPr="00431624">
        <w:rPr>
          <w:rFonts w:ascii="宋体" w:eastAsia="宋体" w:hAnsi="宋体"/>
          <w:b/>
          <w:bCs/>
          <w:sz w:val="24"/>
          <w:szCs w:val="24"/>
        </w:rPr>
        <w:t>索引结构为文件建立索引表，记录各数据块的</w:t>
      </w:r>
      <w:r>
        <w:rPr>
          <w:rFonts w:ascii="宋体" w:eastAsia="宋体" w:hAnsi="宋体" w:hint="eastAsia"/>
          <w:b/>
          <w:bCs/>
          <w:sz w:val="24"/>
          <w:szCs w:val="24"/>
        </w:rPr>
        <w:t>位置。优点是</w:t>
      </w:r>
      <w:r w:rsidRPr="00431624">
        <w:rPr>
          <w:rFonts w:ascii="宋体" w:eastAsia="宋体" w:hAnsi="宋体"/>
          <w:b/>
          <w:bCs/>
          <w:sz w:val="24"/>
          <w:szCs w:val="24"/>
        </w:rPr>
        <w:t>支持快速的随机访问和灵活的空间分配，</w:t>
      </w:r>
      <w:r>
        <w:rPr>
          <w:rFonts w:ascii="宋体" w:eastAsia="宋体" w:hAnsi="宋体" w:hint="eastAsia"/>
          <w:b/>
          <w:bCs/>
          <w:sz w:val="24"/>
          <w:szCs w:val="24"/>
        </w:rPr>
        <w:t>缺点是</w:t>
      </w:r>
      <w:r w:rsidRPr="00431624">
        <w:rPr>
          <w:rFonts w:ascii="宋体" w:eastAsia="宋体" w:hAnsi="宋体"/>
          <w:b/>
          <w:bCs/>
          <w:sz w:val="24"/>
          <w:szCs w:val="24"/>
        </w:rPr>
        <w:t>占用一定空间，管理也较复杂。</w:t>
      </w:r>
    </w:p>
    <w:p w14:paraId="5E874A31" w14:textId="46480999" w:rsidR="0095439A" w:rsidRPr="00431624" w:rsidRDefault="00000000" w:rsidP="00431624">
      <w:pPr>
        <w:pStyle w:val="a4"/>
        <w:numPr>
          <w:ilvl w:val="0"/>
          <w:numId w:val="7"/>
        </w:numPr>
        <w:spacing w:line="360" w:lineRule="auto"/>
        <w:rPr>
          <w:rFonts w:ascii="宋体" w:eastAsia="宋体" w:hAnsi="宋体"/>
          <w:b/>
          <w:bCs/>
          <w:sz w:val="24"/>
          <w:szCs w:val="24"/>
          <w:highlight w:val="yellow"/>
        </w:rPr>
      </w:pPr>
      <w:r w:rsidRPr="00431624">
        <w:rPr>
          <w:rFonts w:ascii="宋体" w:eastAsia="宋体" w:hAnsi="宋体" w:hint="eastAsia"/>
          <w:b/>
          <w:bCs/>
          <w:sz w:val="24"/>
          <w:szCs w:val="24"/>
          <w:highlight w:val="yellow"/>
        </w:rPr>
        <w:t>请分别简述内存和外存的存储分配空间分配方式，并对比分析它们之间的异同点。</w:t>
      </w:r>
    </w:p>
    <w:p w14:paraId="3C87F17C" w14:textId="3CAFD380" w:rsidR="00431624" w:rsidRPr="00282CB6" w:rsidRDefault="00F200A5" w:rsidP="00282CB6">
      <w:pPr>
        <w:spacing w:line="360" w:lineRule="auto"/>
        <w:rPr>
          <w:rFonts w:ascii="宋体" w:eastAsia="宋体" w:hAnsi="宋体"/>
          <w:b/>
          <w:bCs/>
          <w:sz w:val="24"/>
          <w:szCs w:val="24"/>
        </w:rPr>
      </w:pPr>
      <w:r>
        <w:rPr>
          <w:rFonts w:ascii="宋体" w:eastAsia="宋体" w:hAnsi="宋体" w:hint="eastAsia"/>
          <w:b/>
          <w:bCs/>
          <w:sz w:val="24"/>
          <w:szCs w:val="24"/>
        </w:rPr>
        <w:t>（1）</w:t>
      </w:r>
      <w:r w:rsidR="00431624" w:rsidRPr="00282CB6">
        <w:rPr>
          <w:rFonts w:ascii="宋体" w:eastAsia="宋体" w:hAnsi="宋体" w:hint="eastAsia"/>
          <w:b/>
          <w:bCs/>
          <w:sz w:val="24"/>
          <w:szCs w:val="24"/>
        </w:rPr>
        <w:t>外存分配方式：</w:t>
      </w:r>
    </w:p>
    <w:p w14:paraId="537AB914" w14:textId="3B1A2D1C" w:rsidR="00431624" w:rsidRDefault="00431624" w:rsidP="00431624">
      <w:pPr>
        <w:spacing w:line="360" w:lineRule="auto"/>
        <w:ind w:firstLine="420"/>
        <w:rPr>
          <w:rFonts w:ascii="宋体" w:eastAsia="宋体" w:hAnsi="宋体"/>
          <w:b/>
          <w:bCs/>
          <w:sz w:val="24"/>
          <w:szCs w:val="24"/>
        </w:rPr>
      </w:pPr>
      <w:r w:rsidRPr="00282CB6">
        <w:rPr>
          <w:rFonts w:ascii="宋体" w:eastAsia="宋体" w:hAnsi="宋体" w:hint="eastAsia"/>
          <w:b/>
          <w:bCs/>
          <w:sz w:val="24"/>
          <w:szCs w:val="24"/>
        </w:rPr>
        <w:t>连续分配方式：要求为每个文件分配一组相邻的盘块；</w:t>
      </w:r>
      <w:r w:rsidR="00282CB6" w:rsidRPr="00282CB6">
        <w:rPr>
          <w:rFonts w:ascii="宋体" w:eastAsia="宋体" w:hAnsi="宋体" w:hint="eastAsia"/>
          <w:b/>
          <w:bCs/>
          <w:sz w:val="24"/>
          <w:szCs w:val="24"/>
        </w:rPr>
        <w:t>链接</w:t>
      </w:r>
      <w:r w:rsidR="00282CB6">
        <w:rPr>
          <w:rFonts w:ascii="宋体" w:eastAsia="宋体" w:hAnsi="宋体" w:hint="eastAsia"/>
          <w:b/>
          <w:bCs/>
          <w:sz w:val="24"/>
          <w:szCs w:val="24"/>
        </w:rPr>
        <w:t>分配</w:t>
      </w:r>
      <w:r w:rsidR="00282CB6" w:rsidRPr="00282CB6">
        <w:rPr>
          <w:rFonts w:ascii="宋体" w:eastAsia="宋体" w:hAnsi="宋体" w:hint="eastAsia"/>
          <w:b/>
          <w:bCs/>
          <w:sz w:val="24"/>
          <w:szCs w:val="24"/>
        </w:rPr>
        <w:t>方式：</w:t>
      </w:r>
      <w:r w:rsidR="00282CB6" w:rsidRPr="00282CB6">
        <w:rPr>
          <w:rFonts w:ascii="宋体" w:eastAsia="宋体" w:hAnsi="宋体"/>
          <w:b/>
          <w:bCs/>
          <w:sz w:val="24"/>
          <w:szCs w:val="24"/>
        </w:rPr>
        <w:t>通过在每个块中保存指向下一个块的指针实现文件连接</w:t>
      </w:r>
      <w:r w:rsidR="00282CB6">
        <w:rPr>
          <w:rFonts w:ascii="宋体" w:eastAsia="宋体" w:hAnsi="宋体" w:hint="eastAsia"/>
          <w:b/>
          <w:bCs/>
          <w:sz w:val="24"/>
          <w:szCs w:val="24"/>
        </w:rPr>
        <w:t>；索引分配方式：把所有的磁盘块号放在一个索引块中。</w:t>
      </w:r>
    </w:p>
    <w:p w14:paraId="6727B96B" w14:textId="16DAA423" w:rsidR="00282CB6" w:rsidRDefault="00F200A5" w:rsidP="00282CB6">
      <w:pPr>
        <w:spacing w:line="360" w:lineRule="auto"/>
        <w:rPr>
          <w:rFonts w:ascii="宋体" w:eastAsia="宋体" w:hAnsi="宋体"/>
          <w:b/>
          <w:bCs/>
          <w:sz w:val="24"/>
          <w:szCs w:val="24"/>
        </w:rPr>
      </w:pPr>
      <w:r>
        <w:rPr>
          <w:rFonts w:ascii="宋体" w:eastAsia="宋体" w:hAnsi="宋体" w:hint="eastAsia"/>
          <w:b/>
          <w:bCs/>
          <w:sz w:val="24"/>
          <w:szCs w:val="24"/>
        </w:rPr>
        <w:t>（2）</w:t>
      </w:r>
      <w:r w:rsidR="00282CB6">
        <w:rPr>
          <w:rFonts w:ascii="宋体" w:eastAsia="宋体" w:hAnsi="宋体" w:hint="eastAsia"/>
          <w:b/>
          <w:bCs/>
          <w:sz w:val="24"/>
          <w:szCs w:val="24"/>
        </w:rPr>
        <w:t>内存分配方式：</w:t>
      </w:r>
    </w:p>
    <w:p w14:paraId="75545B5D" w14:textId="4CD444E2" w:rsidR="00282CB6" w:rsidRDefault="00282CB6" w:rsidP="00431624">
      <w:pPr>
        <w:spacing w:line="360" w:lineRule="auto"/>
        <w:ind w:firstLine="420"/>
        <w:rPr>
          <w:rFonts w:ascii="宋体" w:eastAsia="宋体" w:hAnsi="宋体" w:hint="eastAsia"/>
          <w:b/>
          <w:bCs/>
          <w:sz w:val="24"/>
          <w:szCs w:val="24"/>
        </w:rPr>
      </w:pPr>
      <w:r w:rsidRPr="00282CB6">
        <w:rPr>
          <w:rFonts w:ascii="宋体" w:eastAsia="宋体" w:hAnsi="宋体"/>
          <w:b/>
          <w:bCs/>
          <w:sz w:val="24"/>
          <w:szCs w:val="24"/>
        </w:rPr>
        <w:t>连续分配</w:t>
      </w:r>
      <w:r>
        <w:rPr>
          <w:rFonts w:ascii="宋体" w:eastAsia="宋体" w:hAnsi="宋体" w:hint="eastAsia"/>
          <w:b/>
          <w:bCs/>
          <w:sz w:val="24"/>
          <w:szCs w:val="24"/>
        </w:rPr>
        <w:t>：</w:t>
      </w:r>
      <w:r w:rsidRPr="00282CB6">
        <w:rPr>
          <w:rFonts w:ascii="宋体" w:eastAsia="宋体" w:hAnsi="宋体"/>
          <w:b/>
          <w:bCs/>
          <w:sz w:val="24"/>
          <w:szCs w:val="24"/>
        </w:rPr>
        <w:t>每个进程分配一整块连续的内存空间</w:t>
      </w:r>
      <w:r>
        <w:rPr>
          <w:rFonts w:ascii="宋体" w:eastAsia="宋体" w:hAnsi="宋体" w:hint="eastAsia"/>
          <w:b/>
          <w:bCs/>
          <w:sz w:val="24"/>
          <w:szCs w:val="24"/>
        </w:rPr>
        <w:t>；</w:t>
      </w:r>
      <w:r w:rsidRPr="00282CB6">
        <w:rPr>
          <w:rFonts w:ascii="宋体" w:eastAsia="宋体" w:hAnsi="宋体"/>
          <w:b/>
          <w:bCs/>
          <w:sz w:val="24"/>
          <w:szCs w:val="24"/>
        </w:rPr>
        <w:t>非连续分配</w:t>
      </w:r>
      <w:r>
        <w:rPr>
          <w:rFonts w:ascii="宋体" w:eastAsia="宋体" w:hAnsi="宋体" w:hint="eastAsia"/>
          <w:b/>
          <w:bCs/>
          <w:sz w:val="24"/>
          <w:szCs w:val="24"/>
        </w:rPr>
        <w:t>：</w:t>
      </w:r>
      <w:r w:rsidR="00F200A5" w:rsidRPr="00F200A5">
        <w:rPr>
          <w:rFonts w:ascii="宋体" w:eastAsia="宋体" w:hAnsi="宋体"/>
          <w:b/>
          <w:bCs/>
          <w:sz w:val="24"/>
          <w:szCs w:val="24"/>
        </w:rPr>
        <w:t>包括分页管理和分段管理</w:t>
      </w:r>
    </w:p>
    <w:p w14:paraId="0554C001" w14:textId="5415AE08" w:rsidR="00F200A5" w:rsidRPr="00F200A5" w:rsidRDefault="00F200A5" w:rsidP="00F200A5">
      <w:pPr>
        <w:spacing w:line="360" w:lineRule="auto"/>
        <w:rPr>
          <w:rFonts w:ascii="宋体" w:eastAsia="宋体" w:hAnsi="宋体" w:hint="eastAsia"/>
          <w:b/>
          <w:bCs/>
          <w:sz w:val="24"/>
          <w:szCs w:val="24"/>
        </w:rPr>
      </w:pPr>
      <w:r>
        <w:rPr>
          <w:rFonts w:ascii="宋体" w:eastAsia="宋体" w:hAnsi="宋体" w:hint="eastAsia"/>
          <w:b/>
          <w:bCs/>
          <w:sz w:val="24"/>
          <w:szCs w:val="24"/>
        </w:rPr>
        <w:t>（3）不同点</w:t>
      </w:r>
      <w:r w:rsidRPr="00F200A5">
        <w:rPr>
          <w:rFonts w:ascii="宋体" w:eastAsia="宋体" w:hAnsi="宋体" w:hint="eastAsia"/>
          <w:b/>
          <w:bCs/>
          <w:sz w:val="24"/>
          <w:szCs w:val="24"/>
        </w:rPr>
        <w:t>：内存分配目的是减少内存碎片，提高内存的利用率，通常采用分页/段页</w:t>
      </w:r>
      <w:r w:rsidRPr="00F200A5">
        <w:rPr>
          <w:rFonts w:ascii="宋体" w:eastAsia="宋体" w:hAnsi="宋体" w:hint="eastAsia"/>
          <w:b/>
          <w:bCs/>
          <w:sz w:val="24"/>
          <w:szCs w:val="24"/>
        </w:rPr>
        <w:lastRenderedPageBreak/>
        <w:t>式管理。而外存分配目的是提高存储和I/O效率，需要优化寻道时间</w:t>
      </w:r>
    </w:p>
    <w:p w14:paraId="119D2B19" w14:textId="5E5F015C" w:rsidR="00282CB6" w:rsidRPr="00F200A5" w:rsidRDefault="00F200A5" w:rsidP="00F200A5">
      <w:pPr>
        <w:spacing w:line="360" w:lineRule="auto"/>
        <w:rPr>
          <w:rFonts w:ascii="宋体" w:eastAsia="宋体" w:hAnsi="宋体" w:hint="eastAsia"/>
          <w:b/>
          <w:bCs/>
          <w:sz w:val="24"/>
          <w:szCs w:val="24"/>
        </w:rPr>
      </w:pPr>
      <w:r>
        <w:rPr>
          <w:rFonts w:ascii="宋体" w:eastAsia="宋体" w:hAnsi="宋体" w:hint="eastAsia"/>
          <w:b/>
          <w:bCs/>
          <w:sz w:val="24"/>
          <w:szCs w:val="24"/>
        </w:rPr>
        <w:t>（4）相同点</w:t>
      </w:r>
      <w:r w:rsidRPr="00F200A5">
        <w:rPr>
          <w:rFonts w:ascii="宋体" w:eastAsia="宋体" w:hAnsi="宋体" w:hint="eastAsia"/>
          <w:b/>
          <w:bCs/>
          <w:sz w:val="24"/>
          <w:szCs w:val="24"/>
        </w:rPr>
        <w:t>：都是对存储空间的处理，都需要减少碎片</w:t>
      </w:r>
    </w:p>
    <w:p w14:paraId="07363297" w14:textId="3E089DF0" w:rsidR="0095439A" w:rsidRPr="00282CB6" w:rsidRDefault="00000000" w:rsidP="00282CB6">
      <w:pPr>
        <w:pStyle w:val="a4"/>
        <w:numPr>
          <w:ilvl w:val="0"/>
          <w:numId w:val="7"/>
        </w:numPr>
        <w:spacing w:line="360" w:lineRule="auto"/>
        <w:rPr>
          <w:rFonts w:ascii="宋体" w:eastAsia="宋体" w:hAnsi="宋体"/>
          <w:b/>
          <w:bCs/>
          <w:sz w:val="24"/>
          <w:szCs w:val="24"/>
          <w:highlight w:val="yellow"/>
        </w:rPr>
      </w:pPr>
      <w:r w:rsidRPr="00282CB6">
        <w:rPr>
          <w:rFonts w:ascii="宋体" w:eastAsia="宋体" w:hAnsi="宋体" w:hint="eastAsia"/>
          <w:b/>
          <w:bCs/>
          <w:sz w:val="24"/>
          <w:szCs w:val="24"/>
          <w:highlight w:val="yellow"/>
        </w:rPr>
        <w:t>请分别简述提高磁盘I/O速度的多种途径。</w:t>
      </w:r>
    </w:p>
    <w:p w14:paraId="0184CAA9" w14:textId="62E64089" w:rsidR="00282CB6" w:rsidRPr="00282CB6" w:rsidRDefault="00282CB6" w:rsidP="00282CB6">
      <w:pPr>
        <w:spacing w:line="360" w:lineRule="auto"/>
        <w:ind w:firstLine="420"/>
        <w:rPr>
          <w:rFonts w:ascii="宋体" w:eastAsia="宋体" w:hAnsi="宋体" w:hint="eastAsia"/>
          <w:b/>
          <w:bCs/>
          <w:sz w:val="24"/>
          <w:szCs w:val="24"/>
        </w:rPr>
      </w:pPr>
      <w:r w:rsidRPr="00282CB6">
        <w:rPr>
          <w:rFonts w:ascii="宋体" w:eastAsia="宋体" w:hAnsi="宋体" w:hint="eastAsia"/>
          <w:b/>
          <w:bCs/>
          <w:sz w:val="24"/>
          <w:szCs w:val="24"/>
        </w:rPr>
        <w:t>磁盘高速缓存</w:t>
      </w:r>
      <w:r w:rsidRPr="00282CB6">
        <w:rPr>
          <w:rFonts w:ascii="宋体" w:eastAsia="宋体" w:hAnsi="宋体" w:hint="eastAsia"/>
          <w:b/>
          <w:bCs/>
          <w:sz w:val="24"/>
          <w:szCs w:val="24"/>
        </w:rPr>
        <w:t>，</w:t>
      </w:r>
      <w:r w:rsidRPr="00282CB6">
        <w:rPr>
          <w:rFonts w:ascii="宋体" w:eastAsia="宋体" w:hAnsi="宋体" w:hint="eastAsia"/>
          <w:b/>
          <w:bCs/>
          <w:sz w:val="24"/>
          <w:szCs w:val="24"/>
        </w:rPr>
        <w:t>提前读，延迟写，优化物理块的分布，</w:t>
      </w:r>
      <w:r w:rsidR="00F200A5">
        <w:rPr>
          <w:rFonts w:ascii="宋体" w:eastAsia="宋体" w:hAnsi="宋体" w:hint="eastAsia"/>
          <w:b/>
          <w:bCs/>
          <w:sz w:val="24"/>
          <w:szCs w:val="24"/>
        </w:rPr>
        <w:t>虚拟盘</w:t>
      </w:r>
    </w:p>
    <w:p w14:paraId="7ECDF3A3" w14:textId="77777777" w:rsidR="00282CB6" w:rsidRPr="00282CB6" w:rsidRDefault="00282CB6" w:rsidP="00282CB6">
      <w:pPr>
        <w:spacing w:line="360" w:lineRule="auto"/>
        <w:ind w:firstLine="420"/>
        <w:rPr>
          <w:rFonts w:ascii="宋体" w:eastAsia="宋体" w:hAnsi="宋体" w:hint="eastAsia"/>
          <w:b/>
          <w:bCs/>
          <w:sz w:val="24"/>
          <w:szCs w:val="24"/>
        </w:rPr>
      </w:pPr>
    </w:p>
    <w:sectPr w:rsidR="00282CB6" w:rsidRPr="00282CB6">
      <w:type w:val="continuous"/>
      <w:pgSz w:w="11910" w:h="16840"/>
      <w:pgMar w:top="138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新宋体">
    <w:altName w:val="新宋体"/>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FFFFFFFF"/>
    <w:lvl w:ilvl="0" w:tplc="D66A2C0A">
      <w:start w:val="1"/>
      <w:numFmt w:val="decimal"/>
      <w:lvlText w:val="%1."/>
      <w:lvlJc w:val="left"/>
      <w:pPr>
        <w:ind w:left="460" w:hanging="360"/>
      </w:pPr>
      <w:rPr>
        <w:rFonts w:ascii="新宋体" w:eastAsia="新宋体" w:hAnsi="新宋体" w:cs="新宋体" w:hint="default"/>
        <w:b/>
        <w:bCs/>
        <w:i w:val="0"/>
        <w:iCs w:val="0"/>
        <w:spacing w:val="0"/>
        <w:w w:val="99"/>
        <w:sz w:val="24"/>
        <w:szCs w:val="24"/>
        <w:lang w:val="en-US" w:eastAsia="zh-CN" w:bidi="ar-SA"/>
      </w:rPr>
    </w:lvl>
    <w:lvl w:ilvl="1" w:tplc="F3E67A30">
      <w:start w:val="1"/>
      <w:numFmt w:val="bullet"/>
      <w:lvlText w:val="•"/>
      <w:lvlJc w:val="left"/>
      <w:pPr>
        <w:ind w:left="1342" w:hanging="360"/>
      </w:pPr>
      <w:rPr>
        <w:rFonts w:hint="default"/>
        <w:lang w:val="en-US" w:eastAsia="zh-CN" w:bidi="ar-SA"/>
      </w:rPr>
    </w:lvl>
    <w:lvl w:ilvl="2" w:tplc="EBC0EC5E">
      <w:start w:val="1"/>
      <w:numFmt w:val="bullet"/>
      <w:lvlText w:val="•"/>
      <w:lvlJc w:val="left"/>
      <w:pPr>
        <w:ind w:left="2225" w:hanging="360"/>
      </w:pPr>
      <w:rPr>
        <w:rFonts w:hint="default"/>
        <w:lang w:val="en-US" w:eastAsia="zh-CN" w:bidi="ar-SA"/>
      </w:rPr>
    </w:lvl>
    <w:lvl w:ilvl="3" w:tplc="71286734">
      <w:start w:val="1"/>
      <w:numFmt w:val="bullet"/>
      <w:lvlText w:val="•"/>
      <w:lvlJc w:val="left"/>
      <w:pPr>
        <w:ind w:left="3107" w:hanging="360"/>
      </w:pPr>
      <w:rPr>
        <w:rFonts w:hint="default"/>
        <w:lang w:val="en-US" w:eastAsia="zh-CN" w:bidi="ar-SA"/>
      </w:rPr>
    </w:lvl>
    <w:lvl w:ilvl="4" w:tplc="9A3C86A4">
      <w:start w:val="1"/>
      <w:numFmt w:val="bullet"/>
      <w:lvlText w:val="•"/>
      <w:lvlJc w:val="left"/>
      <w:pPr>
        <w:ind w:left="3990" w:hanging="360"/>
      </w:pPr>
      <w:rPr>
        <w:rFonts w:hint="default"/>
        <w:lang w:val="en-US" w:eastAsia="zh-CN" w:bidi="ar-SA"/>
      </w:rPr>
    </w:lvl>
    <w:lvl w:ilvl="5" w:tplc="BC5C8A42">
      <w:start w:val="1"/>
      <w:numFmt w:val="bullet"/>
      <w:lvlText w:val="•"/>
      <w:lvlJc w:val="left"/>
      <w:pPr>
        <w:ind w:left="4873" w:hanging="360"/>
      </w:pPr>
      <w:rPr>
        <w:rFonts w:hint="default"/>
        <w:lang w:val="en-US" w:eastAsia="zh-CN" w:bidi="ar-SA"/>
      </w:rPr>
    </w:lvl>
    <w:lvl w:ilvl="6" w:tplc="A3C668A4">
      <w:start w:val="1"/>
      <w:numFmt w:val="bullet"/>
      <w:lvlText w:val="•"/>
      <w:lvlJc w:val="left"/>
      <w:pPr>
        <w:ind w:left="5755" w:hanging="360"/>
      </w:pPr>
      <w:rPr>
        <w:rFonts w:hint="default"/>
        <w:lang w:val="en-US" w:eastAsia="zh-CN" w:bidi="ar-SA"/>
      </w:rPr>
    </w:lvl>
    <w:lvl w:ilvl="7" w:tplc="CFE6592A">
      <w:start w:val="1"/>
      <w:numFmt w:val="bullet"/>
      <w:lvlText w:val="•"/>
      <w:lvlJc w:val="left"/>
      <w:pPr>
        <w:ind w:left="6638" w:hanging="360"/>
      </w:pPr>
      <w:rPr>
        <w:rFonts w:hint="default"/>
        <w:lang w:val="en-US" w:eastAsia="zh-CN" w:bidi="ar-SA"/>
      </w:rPr>
    </w:lvl>
    <w:lvl w:ilvl="8" w:tplc="1F428310">
      <w:start w:val="1"/>
      <w:numFmt w:val="bullet"/>
      <w:lvlText w:val="•"/>
      <w:lvlJc w:val="left"/>
      <w:pPr>
        <w:ind w:left="7521" w:hanging="360"/>
      </w:pPr>
      <w:rPr>
        <w:rFonts w:hint="default"/>
        <w:lang w:val="en-US" w:eastAsia="zh-CN" w:bidi="ar-SA"/>
      </w:rPr>
    </w:lvl>
  </w:abstractNum>
  <w:abstractNum w:abstractNumId="1" w15:restartNumberingAfterBreak="0">
    <w:nsid w:val="00000001"/>
    <w:multiLevelType w:val="hybridMultilevel"/>
    <w:tmpl w:val="FFFFFFFF"/>
    <w:lvl w:ilvl="0" w:tplc="864CA66E">
      <w:start w:val="1"/>
      <w:numFmt w:val="decimal"/>
      <w:lvlText w:val="%1."/>
      <w:lvlJc w:val="left"/>
      <w:pPr>
        <w:ind w:left="820" w:hanging="720"/>
      </w:pPr>
      <w:rPr>
        <w:rFonts w:ascii="新宋体" w:eastAsia="新宋体" w:hAnsi="新宋体" w:cs="新宋体" w:hint="default"/>
        <w:b/>
        <w:bCs/>
        <w:i w:val="0"/>
        <w:iCs w:val="0"/>
        <w:spacing w:val="0"/>
        <w:w w:val="99"/>
        <w:sz w:val="24"/>
        <w:szCs w:val="24"/>
        <w:lang w:val="en-US" w:eastAsia="zh-CN" w:bidi="ar-SA"/>
      </w:rPr>
    </w:lvl>
    <w:lvl w:ilvl="1" w:tplc="701EA81C">
      <w:start w:val="1"/>
      <w:numFmt w:val="bullet"/>
      <w:lvlText w:val="•"/>
      <w:lvlJc w:val="left"/>
      <w:pPr>
        <w:ind w:left="1666" w:hanging="720"/>
      </w:pPr>
      <w:rPr>
        <w:rFonts w:hint="default"/>
        <w:lang w:val="en-US" w:eastAsia="zh-CN" w:bidi="ar-SA"/>
      </w:rPr>
    </w:lvl>
    <w:lvl w:ilvl="2" w:tplc="E5708A1C">
      <w:start w:val="1"/>
      <w:numFmt w:val="bullet"/>
      <w:lvlText w:val="•"/>
      <w:lvlJc w:val="left"/>
      <w:pPr>
        <w:ind w:left="2513" w:hanging="720"/>
      </w:pPr>
      <w:rPr>
        <w:rFonts w:hint="default"/>
        <w:lang w:val="en-US" w:eastAsia="zh-CN" w:bidi="ar-SA"/>
      </w:rPr>
    </w:lvl>
    <w:lvl w:ilvl="3" w:tplc="D37A70F2">
      <w:start w:val="1"/>
      <w:numFmt w:val="bullet"/>
      <w:lvlText w:val="•"/>
      <w:lvlJc w:val="left"/>
      <w:pPr>
        <w:ind w:left="3359" w:hanging="720"/>
      </w:pPr>
      <w:rPr>
        <w:rFonts w:hint="default"/>
        <w:lang w:val="en-US" w:eastAsia="zh-CN" w:bidi="ar-SA"/>
      </w:rPr>
    </w:lvl>
    <w:lvl w:ilvl="4" w:tplc="7D769414">
      <w:start w:val="1"/>
      <w:numFmt w:val="bullet"/>
      <w:lvlText w:val="•"/>
      <w:lvlJc w:val="left"/>
      <w:pPr>
        <w:ind w:left="4206" w:hanging="720"/>
      </w:pPr>
      <w:rPr>
        <w:rFonts w:hint="default"/>
        <w:lang w:val="en-US" w:eastAsia="zh-CN" w:bidi="ar-SA"/>
      </w:rPr>
    </w:lvl>
    <w:lvl w:ilvl="5" w:tplc="53DED150">
      <w:start w:val="1"/>
      <w:numFmt w:val="bullet"/>
      <w:lvlText w:val="•"/>
      <w:lvlJc w:val="left"/>
      <w:pPr>
        <w:ind w:left="5053" w:hanging="720"/>
      </w:pPr>
      <w:rPr>
        <w:rFonts w:hint="default"/>
        <w:lang w:val="en-US" w:eastAsia="zh-CN" w:bidi="ar-SA"/>
      </w:rPr>
    </w:lvl>
    <w:lvl w:ilvl="6" w:tplc="62608A58">
      <w:start w:val="1"/>
      <w:numFmt w:val="bullet"/>
      <w:lvlText w:val="•"/>
      <w:lvlJc w:val="left"/>
      <w:pPr>
        <w:ind w:left="5899" w:hanging="720"/>
      </w:pPr>
      <w:rPr>
        <w:rFonts w:hint="default"/>
        <w:lang w:val="en-US" w:eastAsia="zh-CN" w:bidi="ar-SA"/>
      </w:rPr>
    </w:lvl>
    <w:lvl w:ilvl="7" w:tplc="C84A40BE">
      <w:start w:val="1"/>
      <w:numFmt w:val="bullet"/>
      <w:lvlText w:val="•"/>
      <w:lvlJc w:val="left"/>
      <w:pPr>
        <w:ind w:left="6746" w:hanging="720"/>
      </w:pPr>
      <w:rPr>
        <w:rFonts w:hint="default"/>
        <w:lang w:val="en-US" w:eastAsia="zh-CN" w:bidi="ar-SA"/>
      </w:rPr>
    </w:lvl>
    <w:lvl w:ilvl="8" w:tplc="3A16AD04">
      <w:start w:val="1"/>
      <w:numFmt w:val="bullet"/>
      <w:lvlText w:val="•"/>
      <w:lvlJc w:val="left"/>
      <w:pPr>
        <w:ind w:left="7593" w:hanging="720"/>
      </w:pPr>
      <w:rPr>
        <w:rFonts w:hint="default"/>
        <w:lang w:val="en-US" w:eastAsia="zh-CN" w:bidi="ar-SA"/>
      </w:rPr>
    </w:lvl>
  </w:abstractNum>
  <w:abstractNum w:abstractNumId="2" w15:restartNumberingAfterBreak="0">
    <w:nsid w:val="00000002"/>
    <w:multiLevelType w:val="hybridMultilevel"/>
    <w:tmpl w:val="F9E682C6"/>
    <w:lvl w:ilvl="0" w:tplc="CA5CE5D6">
      <w:start w:val="1"/>
      <w:numFmt w:val="low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00000003"/>
    <w:multiLevelType w:val="hybridMultilevel"/>
    <w:tmpl w:val="F9E682C6"/>
    <w:lvl w:ilvl="0" w:tplc="318C52C0">
      <w:start w:val="1"/>
      <w:numFmt w:val="lowerLetter"/>
      <w:lvlText w:val="%1."/>
      <w:lvlJc w:val="left"/>
      <w:pPr>
        <w:ind w:left="1080" w:hanging="360"/>
      </w:pPr>
      <w:rPr>
        <w:rFonts w:hint="default"/>
      </w:rPr>
    </w:lvl>
    <w:lvl w:ilvl="1" w:tplc="22EE8A7C" w:tentative="1">
      <w:start w:val="1"/>
      <w:numFmt w:val="lowerLetter"/>
      <w:lvlText w:val="%2)"/>
      <w:lvlJc w:val="left"/>
      <w:pPr>
        <w:ind w:left="1600" w:hanging="440"/>
      </w:pPr>
    </w:lvl>
    <w:lvl w:ilvl="2" w:tplc="2172958E" w:tentative="1">
      <w:start w:val="1"/>
      <w:numFmt w:val="lowerRoman"/>
      <w:lvlText w:val="%3."/>
      <w:lvlJc w:val="right"/>
      <w:pPr>
        <w:ind w:left="2040" w:hanging="440"/>
      </w:pPr>
    </w:lvl>
    <w:lvl w:ilvl="3" w:tplc="FA22A7EC" w:tentative="1">
      <w:start w:val="1"/>
      <w:numFmt w:val="decimal"/>
      <w:lvlText w:val="%4."/>
      <w:lvlJc w:val="left"/>
      <w:pPr>
        <w:ind w:left="2480" w:hanging="440"/>
      </w:pPr>
    </w:lvl>
    <w:lvl w:ilvl="4" w:tplc="71DEBDEE" w:tentative="1">
      <w:start w:val="1"/>
      <w:numFmt w:val="lowerLetter"/>
      <w:lvlText w:val="%5)"/>
      <w:lvlJc w:val="left"/>
      <w:pPr>
        <w:ind w:left="2920" w:hanging="440"/>
      </w:pPr>
    </w:lvl>
    <w:lvl w:ilvl="5" w:tplc="0B681A9E" w:tentative="1">
      <w:start w:val="1"/>
      <w:numFmt w:val="lowerRoman"/>
      <w:lvlText w:val="%6."/>
      <w:lvlJc w:val="right"/>
      <w:pPr>
        <w:ind w:left="3360" w:hanging="440"/>
      </w:pPr>
    </w:lvl>
    <w:lvl w:ilvl="6" w:tplc="A448F0E0" w:tentative="1">
      <w:start w:val="1"/>
      <w:numFmt w:val="decimal"/>
      <w:lvlText w:val="%7."/>
      <w:lvlJc w:val="left"/>
      <w:pPr>
        <w:ind w:left="3800" w:hanging="440"/>
      </w:pPr>
    </w:lvl>
    <w:lvl w:ilvl="7" w:tplc="71A661EE" w:tentative="1">
      <w:start w:val="1"/>
      <w:numFmt w:val="lowerLetter"/>
      <w:lvlText w:val="%8)"/>
      <w:lvlJc w:val="left"/>
      <w:pPr>
        <w:ind w:left="4240" w:hanging="440"/>
      </w:pPr>
    </w:lvl>
    <w:lvl w:ilvl="8" w:tplc="5E242294" w:tentative="1">
      <w:start w:val="1"/>
      <w:numFmt w:val="lowerRoman"/>
      <w:lvlText w:val="%9."/>
      <w:lvlJc w:val="right"/>
      <w:pPr>
        <w:ind w:left="4680" w:hanging="440"/>
      </w:pPr>
    </w:lvl>
  </w:abstractNum>
  <w:abstractNum w:abstractNumId="4" w15:restartNumberingAfterBreak="0">
    <w:nsid w:val="00000004"/>
    <w:multiLevelType w:val="hybridMultilevel"/>
    <w:tmpl w:val="FFFFFFFF"/>
    <w:lvl w:ilvl="0" w:tplc="2780CB2C">
      <w:start w:val="1"/>
      <w:numFmt w:val="decimal"/>
      <w:lvlText w:val="%1."/>
      <w:lvlJc w:val="left"/>
      <w:pPr>
        <w:ind w:left="551" w:hanging="452"/>
      </w:pPr>
      <w:rPr>
        <w:rFonts w:ascii="新宋体" w:eastAsia="新宋体" w:hAnsi="新宋体" w:cs="新宋体" w:hint="default"/>
        <w:b/>
        <w:bCs/>
        <w:i w:val="0"/>
        <w:iCs w:val="0"/>
        <w:spacing w:val="0"/>
        <w:w w:val="99"/>
        <w:sz w:val="24"/>
        <w:szCs w:val="24"/>
        <w:lang w:val="en-US" w:eastAsia="zh-CN" w:bidi="ar-SA"/>
      </w:rPr>
    </w:lvl>
    <w:lvl w:ilvl="1" w:tplc="F5B493D8">
      <w:start w:val="1"/>
      <w:numFmt w:val="bullet"/>
      <w:lvlText w:val="•"/>
      <w:lvlJc w:val="left"/>
      <w:pPr>
        <w:ind w:left="1432" w:hanging="452"/>
      </w:pPr>
      <w:rPr>
        <w:rFonts w:hint="default"/>
        <w:lang w:val="en-US" w:eastAsia="zh-CN" w:bidi="ar-SA"/>
      </w:rPr>
    </w:lvl>
    <w:lvl w:ilvl="2" w:tplc="446A18B6">
      <w:start w:val="1"/>
      <w:numFmt w:val="bullet"/>
      <w:lvlText w:val="•"/>
      <w:lvlJc w:val="left"/>
      <w:pPr>
        <w:ind w:left="2305" w:hanging="452"/>
      </w:pPr>
      <w:rPr>
        <w:rFonts w:hint="default"/>
        <w:lang w:val="en-US" w:eastAsia="zh-CN" w:bidi="ar-SA"/>
      </w:rPr>
    </w:lvl>
    <w:lvl w:ilvl="3" w:tplc="6B7E4944">
      <w:start w:val="1"/>
      <w:numFmt w:val="bullet"/>
      <w:lvlText w:val="•"/>
      <w:lvlJc w:val="left"/>
      <w:pPr>
        <w:ind w:left="3177" w:hanging="452"/>
      </w:pPr>
      <w:rPr>
        <w:rFonts w:hint="default"/>
        <w:lang w:val="en-US" w:eastAsia="zh-CN" w:bidi="ar-SA"/>
      </w:rPr>
    </w:lvl>
    <w:lvl w:ilvl="4" w:tplc="3F9E007C">
      <w:start w:val="1"/>
      <w:numFmt w:val="bullet"/>
      <w:lvlText w:val="•"/>
      <w:lvlJc w:val="left"/>
      <w:pPr>
        <w:ind w:left="4050" w:hanging="452"/>
      </w:pPr>
      <w:rPr>
        <w:rFonts w:hint="default"/>
        <w:lang w:val="en-US" w:eastAsia="zh-CN" w:bidi="ar-SA"/>
      </w:rPr>
    </w:lvl>
    <w:lvl w:ilvl="5" w:tplc="E48211BA">
      <w:start w:val="1"/>
      <w:numFmt w:val="bullet"/>
      <w:lvlText w:val="•"/>
      <w:lvlJc w:val="left"/>
      <w:pPr>
        <w:ind w:left="4923" w:hanging="452"/>
      </w:pPr>
      <w:rPr>
        <w:rFonts w:hint="default"/>
        <w:lang w:val="en-US" w:eastAsia="zh-CN" w:bidi="ar-SA"/>
      </w:rPr>
    </w:lvl>
    <w:lvl w:ilvl="6" w:tplc="4C2A4150">
      <w:start w:val="1"/>
      <w:numFmt w:val="bullet"/>
      <w:lvlText w:val="•"/>
      <w:lvlJc w:val="left"/>
      <w:pPr>
        <w:ind w:left="5795" w:hanging="452"/>
      </w:pPr>
      <w:rPr>
        <w:rFonts w:hint="default"/>
        <w:lang w:val="en-US" w:eastAsia="zh-CN" w:bidi="ar-SA"/>
      </w:rPr>
    </w:lvl>
    <w:lvl w:ilvl="7" w:tplc="07606E08">
      <w:start w:val="1"/>
      <w:numFmt w:val="bullet"/>
      <w:lvlText w:val="•"/>
      <w:lvlJc w:val="left"/>
      <w:pPr>
        <w:ind w:left="6668" w:hanging="452"/>
      </w:pPr>
      <w:rPr>
        <w:rFonts w:hint="default"/>
        <w:lang w:val="en-US" w:eastAsia="zh-CN" w:bidi="ar-SA"/>
      </w:rPr>
    </w:lvl>
    <w:lvl w:ilvl="8" w:tplc="B2784726">
      <w:start w:val="1"/>
      <w:numFmt w:val="bullet"/>
      <w:lvlText w:val="•"/>
      <w:lvlJc w:val="left"/>
      <w:pPr>
        <w:ind w:left="7541" w:hanging="452"/>
      </w:pPr>
      <w:rPr>
        <w:rFonts w:hint="default"/>
        <w:lang w:val="en-US" w:eastAsia="zh-CN" w:bidi="ar-SA"/>
      </w:rPr>
    </w:lvl>
  </w:abstractNum>
  <w:abstractNum w:abstractNumId="5" w15:restartNumberingAfterBreak="0">
    <w:nsid w:val="00000005"/>
    <w:multiLevelType w:val="hybridMultilevel"/>
    <w:tmpl w:val="04D7B08B"/>
    <w:lvl w:ilvl="0" w:tplc="0409000F">
      <w:start w:val="8"/>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3E0D6E"/>
    <w:multiLevelType w:val="hybridMultilevel"/>
    <w:tmpl w:val="F6A844CE"/>
    <w:lvl w:ilvl="0" w:tplc="9016046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C973FD4"/>
    <w:multiLevelType w:val="hybridMultilevel"/>
    <w:tmpl w:val="E9CCEDCE"/>
    <w:lvl w:ilvl="0" w:tplc="5768AE5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61065837">
    <w:abstractNumId w:val="2"/>
  </w:num>
  <w:num w:numId="2" w16cid:durableId="672492778">
    <w:abstractNumId w:val="1"/>
  </w:num>
  <w:num w:numId="3" w16cid:durableId="1757164152">
    <w:abstractNumId w:val="4"/>
  </w:num>
  <w:num w:numId="4" w16cid:durableId="41949572">
    <w:abstractNumId w:val="0"/>
  </w:num>
  <w:num w:numId="5" w16cid:durableId="895775850">
    <w:abstractNumId w:val="3"/>
  </w:num>
  <w:num w:numId="6" w16cid:durableId="1023047423">
    <w:abstractNumId w:val="5"/>
  </w:num>
  <w:num w:numId="7" w16cid:durableId="1171405215">
    <w:abstractNumId w:val="5"/>
  </w:num>
  <w:num w:numId="8" w16cid:durableId="1984460018">
    <w:abstractNumId w:val="7"/>
  </w:num>
  <w:num w:numId="9" w16cid:durableId="2100055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A"/>
    <w:rsid w:val="000C6D5A"/>
    <w:rsid w:val="002571DA"/>
    <w:rsid w:val="0026147A"/>
    <w:rsid w:val="00282CB6"/>
    <w:rsid w:val="002E5A86"/>
    <w:rsid w:val="00431624"/>
    <w:rsid w:val="0095439A"/>
    <w:rsid w:val="00F20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95F1A"/>
  <w15:docId w15:val="{8317542C-3EEE-4B42-95E5-4F73E019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宋体"/>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宋体" w:eastAsia="新宋体" w:hAnsi="新宋体" w:cs="新宋体"/>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Ind w:w="0" w:type="dxa"/>
      <w:tblCellMar>
        <w:top w:w="0" w:type="dxa"/>
        <w:left w:w="0" w:type="dxa"/>
        <w:bottom w:w="0" w:type="dxa"/>
        <w:right w:w="0" w:type="dxa"/>
      </w:tblCellMar>
    </w:tblPr>
  </w:style>
  <w:style w:type="paragraph" w:styleId="a3">
    <w:name w:val="Body Text"/>
    <w:basedOn w:val="a"/>
    <w:uiPriority w:val="1"/>
    <w:qFormat/>
    <w:pPr>
      <w:spacing w:before="161"/>
      <w:ind w:left="460" w:hanging="721"/>
    </w:pPr>
    <w:rPr>
      <w:b/>
      <w:bCs/>
      <w:sz w:val="24"/>
      <w:szCs w:val="24"/>
    </w:rPr>
  </w:style>
  <w:style w:type="paragraph" w:styleId="a4">
    <w:name w:val="List Paragraph"/>
    <w:basedOn w:val="a"/>
    <w:uiPriority w:val="1"/>
    <w:qFormat/>
    <w:pPr>
      <w:spacing w:before="161"/>
      <w:ind w:left="820" w:hanging="72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2657</Words>
  <Characters>2764</Characters>
  <Application>Microsoft Office Word</Application>
  <DocSecurity>0</DocSecurity>
  <Lines>120</Lines>
  <Paragraphs>142</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晗 王</dc:creator>
  <cp:lastModifiedBy>yu wan</cp:lastModifiedBy>
  <cp:revision>8</cp:revision>
  <dcterms:created xsi:type="dcterms:W3CDTF">2025-06-18T14:23:00Z</dcterms:created>
  <dcterms:modified xsi:type="dcterms:W3CDTF">2025-06-25T15:42:00Z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Microsoft® Word 适用于 Microsoft 365</vt:lpwstr>
  </property>
  <property fmtid="{D5CDD505-2E9C-101B-9397-08002B2CF9AE}" pid="4" name="LastSaved">
    <vt:filetime>2025-06-18T00:00:00Z</vt:filetime>
  </property>
  <property fmtid="{D5CDD505-2E9C-101B-9397-08002B2CF9AE}" pid="5" name="Producer">
    <vt:lpwstr>Microsoft® Word 适用于 Microsoft 365</vt:lpwstr>
  </property>
  <property fmtid="{D5CDD505-2E9C-101B-9397-08002B2CF9AE}" pid="6" name="ICV">
    <vt:lpwstr>e36f6f38608b4e73bb5102bb948f2998_23</vt:lpwstr>
  </property>
</Properties>
</file>