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r>
              <w:rPr>
                <w:rFonts w:hint="eastAsia"/>
                <w:sz w:val="18"/>
                <w:szCs w:val="18"/>
                <w:lang w:val="en-US" w:eastAsia="zh-Hans"/>
              </w:rPr>
              <w:t>企业资产收益评分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${qyzcsy_s}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企业资产负债状况评分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${qyzcfzzk_s}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企业盈利能力评分</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w:t>
            </w:r>
            <w:r>
              <w:rPr>
                <w:sz w:val="18"/>
                <w:szCs w:val="18"/>
              </w:rPr>
              <w:t>qyylnl_s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企业营收增长能力评分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qyyszznl_s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企业利润增长能力评分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qylrzznl_s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qyzyywjkd_s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qyzbbzzk</w:t>
            </w:r>
            <w:bookmarkStart w:id="0" w:name="_GoBack"/>
            <w:bookmarkEnd w:id="0"/>
            <w:r>
              <w:rPr>
                <w:sz w:val="18"/>
                <w:szCs w:val="18"/>
              </w:rPr>
              <w:t>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qyrjcn_s</w:t>
            </w:r>
            <w:r>
              <w:rPr>
                <w:sz w:val="18"/>
                <w:szCs w:val="18"/>
              </w:rPr>
              <w:t>}</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企业人均盈利能力评分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qyrjylnl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企业纳税能力综合评分</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qynsnlzh</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zchbnl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zczznl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总资产增长状况</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zzczzzk</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sz w:val="18"/>
                <w:szCs w:val="18"/>
              </w:rPr>
              <w:t>dbnl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5"/>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5"/>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rPr>
          <w:sz w:val="17"/>
        </w:rPr>
      </w:pPr>
      <w:r>
        <w:t>司法涉诉</w:t>
      </w: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4"/>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FFA3A6"/>
    <w:rsid w:val="51FE78C7"/>
    <w:rsid w:val="53AF4EE3"/>
    <w:rsid w:val="547F027C"/>
    <w:rsid w:val="54DE74D9"/>
    <w:rsid w:val="56EB4299"/>
    <w:rsid w:val="56FFE628"/>
    <w:rsid w:val="57334047"/>
    <w:rsid w:val="5737C9A4"/>
    <w:rsid w:val="573BB163"/>
    <w:rsid w:val="574346D9"/>
    <w:rsid w:val="575E0F50"/>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B03BC"/>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AAE7E0A"/>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507F1"/>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EC0157"/>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2021-04-09T10:24:37Z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