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1"/>
        </w:numPr>
        <w:jc w:val="both"/>
      </w:pPr>
      <w:r>
        <w:drawing>
          <wp:inline distT="0" distB="0" distL="114300" distR="114300">
            <wp:extent cx="5267325" cy="2001520"/>
            <wp:effectExtent l="0" t="0" r="15875" b="508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4"/>
                    <a:stretch>
                      <a:fillRect/>
                    </a:stretch>
                  </pic:blipFill>
                  <pic:spPr>
                    <a:xfrm>
                      <a:off x="0" y="0"/>
                      <a:ext cx="5267325" cy="2001520"/>
                    </a:xfrm>
                    <a:prstGeom prst="rect">
                      <a:avLst/>
                    </a:prstGeom>
                    <a:noFill/>
                    <a:ln w="9525">
                      <a:noFill/>
                    </a:ln>
                  </pic:spPr>
                </pic:pic>
              </a:graphicData>
            </a:graphic>
          </wp:inline>
        </w:drawing>
      </w:r>
    </w:p>
    <w:p>
      <w:pPr>
        <w:widowControl w:val="0"/>
        <w:numPr>
          <w:numId w:val="0"/>
        </w:numPr>
        <w:jc w:val="both"/>
      </w:pPr>
      <w:r>
        <w:drawing>
          <wp:inline distT="0" distB="0" distL="114300" distR="114300">
            <wp:extent cx="5273040" cy="2354580"/>
            <wp:effectExtent l="0" t="0" r="10160" b="762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5"/>
                    <a:stretch>
                      <a:fillRect/>
                    </a:stretch>
                  </pic:blipFill>
                  <pic:spPr>
                    <a:xfrm>
                      <a:off x="0" y="0"/>
                      <a:ext cx="5273040" cy="2354580"/>
                    </a:xfrm>
                    <a:prstGeom prst="rect">
                      <a:avLst/>
                    </a:prstGeom>
                    <a:noFill/>
                    <a:ln w="9525">
                      <a:noFill/>
                    </a:ln>
                  </pic:spPr>
                </pic:pic>
              </a:graphicData>
            </a:graphic>
          </wp:inline>
        </w:drawing>
      </w:r>
    </w:p>
    <w:p>
      <w:pPr>
        <w:widowControl w:val="0"/>
        <w:numPr>
          <w:numId w:val="0"/>
        </w:numPr>
        <w:jc w:val="both"/>
        <w:rPr>
          <w:rFonts w:hint="eastAsia"/>
        </w:rPr>
      </w:pPr>
      <w:r>
        <w:rPr>
          <w:rFonts w:hint="eastAsia"/>
        </w:rPr>
        <w:t>这个启动的界面和销毁的样式稍微改一下，跟原始网站上的没有区别，启动界面和销毁的样式最好一样</w:t>
      </w:r>
    </w:p>
    <w:p>
      <w:pPr>
        <w:widowControl w:val="0"/>
        <w:numPr>
          <w:numId w:val="0"/>
        </w:numPr>
        <w:jc w:val="both"/>
        <w:rPr>
          <w:rFonts w:hint="eastAsia"/>
        </w:rPr>
      </w:pPr>
    </w:p>
    <w:p>
      <w:pPr>
        <w:widowControl w:val="0"/>
        <w:numPr>
          <w:ilvl w:val="0"/>
          <w:numId w:val="1"/>
        </w:numPr>
        <w:jc w:val="both"/>
        <w:rPr>
          <w:rFonts w:hint="default"/>
        </w:rPr>
      </w:pPr>
      <w:r>
        <w:rPr>
          <w:rFonts w:hint="default"/>
        </w:rPr>
        <w:t>首页星球需要再改动下</w:t>
      </w:r>
    </w:p>
    <w:p>
      <w:pPr>
        <w:widowControl w:val="0"/>
        <w:numPr>
          <w:numId w:val="0"/>
        </w:numPr>
        <w:ind w:firstLine="420" w:firstLineChars="0"/>
        <w:jc w:val="both"/>
      </w:pPr>
      <w:r>
        <w:drawing>
          <wp:inline distT="0" distB="0" distL="114300" distR="114300">
            <wp:extent cx="2543175" cy="1776095"/>
            <wp:effectExtent l="0" t="0" r="22225" b="190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6"/>
                    <a:stretch>
                      <a:fillRect/>
                    </a:stretch>
                  </pic:blipFill>
                  <pic:spPr>
                    <a:xfrm>
                      <a:off x="0" y="0"/>
                      <a:ext cx="2543175" cy="1776095"/>
                    </a:xfrm>
                    <a:prstGeom prst="rect">
                      <a:avLst/>
                    </a:prstGeom>
                    <a:noFill/>
                    <a:ln w="9525">
                      <a:noFill/>
                    </a:ln>
                  </pic:spPr>
                </pic:pic>
              </a:graphicData>
            </a:graphic>
          </wp:inline>
        </w:drawing>
      </w:r>
    </w:p>
    <w:p>
      <w:pPr>
        <w:widowControl w:val="0"/>
        <w:numPr>
          <w:numId w:val="0"/>
        </w:numPr>
        <w:ind w:firstLine="420" w:firstLineChars="0"/>
        <w:jc w:val="both"/>
        <w:rPr>
          <w:rFonts w:hint="default"/>
        </w:rPr>
      </w:pPr>
      <w:r>
        <w:rPr>
          <w:rFonts w:hint="default"/>
        </w:rPr>
        <w:t>把这个放到第二页里面,这个排名第二个页面的接口中就有排名信息ranking字段</w:t>
      </w:r>
    </w:p>
    <w:p>
      <w:pPr>
        <w:widowControl w:val="0"/>
        <w:numPr>
          <w:numId w:val="0"/>
        </w:numPr>
        <w:ind w:firstLine="420" w:firstLineChars="0"/>
        <w:jc w:val="both"/>
        <w:rPr>
          <w:rFonts w:hint="default"/>
        </w:rPr>
      </w:pPr>
    </w:p>
    <w:p>
      <w:pPr>
        <w:widowControl w:val="0"/>
        <w:numPr>
          <w:ilvl w:val="0"/>
          <w:numId w:val="1"/>
        </w:numPr>
        <w:jc w:val="both"/>
      </w:pPr>
      <w:r>
        <w:rPr>
          <w:rFonts w:hint="default"/>
        </w:rPr>
        <w:t>星球的可选用为止多一点，点击第二个页面会发现和点击第一个页面的原有位置上会出现该星球，</w:t>
      </w:r>
      <w:r>
        <w:drawing>
          <wp:inline distT="0" distB="0" distL="114300" distR="114300">
            <wp:extent cx="2202815" cy="1462405"/>
            <wp:effectExtent l="0" t="0" r="6985" b="1079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7"/>
                    <a:stretch>
                      <a:fillRect/>
                    </a:stretch>
                  </pic:blipFill>
                  <pic:spPr>
                    <a:xfrm>
                      <a:off x="0" y="0"/>
                      <a:ext cx="2202815" cy="1462405"/>
                    </a:xfrm>
                    <a:prstGeom prst="rect">
                      <a:avLst/>
                    </a:prstGeom>
                    <a:noFill/>
                    <a:ln w="9525">
                      <a:noFill/>
                    </a:ln>
                  </pic:spPr>
                </pic:pic>
              </a:graphicData>
            </a:graphic>
          </wp:inline>
        </w:drawing>
      </w:r>
      <w:r>
        <w:drawing>
          <wp:inline distT="0" distB="0" distL="114300" distR="114300">
            <wp:extent cx="2183130" cy="1584325"/>
            <wp:effectExtent l="0" t="0" r="1270" b="1587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8"/>
                    <a:stretch>
                      <a:fillRect/>
                    </a:stretch>
                  </pic:blipFill>
                  <pic:spPr>
                    <a:xfrm>
                      <a:off x="0" y="0"/>
                      <a:ext cx="2183130" cy="1584325"/>
                    </a:xfrm>
                    <a:prstGeom prst="rect">
                      <a:avLst/>
                    </a:prstGeom>
                    <a:noFill/>
                    <a:ln w="9525">
                      <a:noFill/>
                    </a:ln>
                  </pic:spPr>
                </pic:pic>
              </a:graphicData>
            </a:graphic>
          </wp:inline>
        </w:drawing>
      </w:r>
      <w:r>
        <w:t>为止重复，让星球可以在轨道上出现的为止多一些，</w:t>
      </w:r>
    </w:p>
    <w:p>
      <w:pPr>
        <w:widowControl w:val="0"/>
        <w:numPr>
          <w:ilvl w:val="0"/>
          <w:numId w:val="1"/>
        </w:numPr>
        <w:jc w:val="both"/>
        <w:rPr>
          <w:rFonts w:hint="eastAsia"/>
        </w:rPr>
      </w:pPr>
      <w:r>
        <w:rPr>
          <w:rFonts w:hint="default"/>
        </w:rPr>
        <w:t>把首页第一页星球随机改为第二页星球随机</w:t>
      </w:r>
    </w:p>
    <w:p>
      <w:pPr>
        <w:widowControl w:val="0"/>
        <w:numPr>
          <w:ilvl w:val="0"/>
          <w:numId w:val="1"/>
        </w:numPr>
        <w:jc w:val="both"/>
        <w:rPr>
          <w:rFonts w:hint="eastAsia"/>
        </w:rPr>
      </w:pPr>
      <w:r>
        <w:rPr>
          <w:rFonts w:hint="default"/>
        </w:rPr>
        <w:t>点击黄色星球会出现一颗额外星球，这颗星球可以点击实现跳转</w:t>
      </w:r>
      <w:r>
        <w:drawing>
          <wp:inline distT="0" distB="0" distL="114300" distR="114300">
            <wp:extent cx="2248535" cy="1561465"/>
            <wp:effectExtent l="0" t="0" r="12065" b="1333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9"/>
                    <a:stretch>
                      <a:fillRect/>
                    </a:stretch>
                  </pic:blipFill>
                  <pic:spPr>
                    <a:xfrm>
                      <a:off x="0" y="0"/>
                      <a:ext cx="2248535" cy="1561465"/>
                    </a:xfrm>
                    <a:prstGeom prst="rect">
                      <a:avLst/>
                    </a:prstGeom>
                    <a:noFill/>
                    <a:ln w="9525">
                      <a:noFill/>
                    </a:ln>
                  </pic:spPr>
                </pic:pic>
              </a:graphicData>
            </a:graphic>
          </wp:inline>
        </w:drawing>
      </w:r>
    </w:p>
    <w:p>
      <w:pPr>
        <w:widowControl w:val="0"/>
        <w:numPr>
          <w:ilvl w:val="0"/>
          <w:numId w:val="1"/>
        </w:numPr>
        <w:jc w:val="both"/>
        <w:rPr>
          <w:rFonts w:hint="eastAsia"/>
        </w:rPr>
      </w:pPr>
      <w:r>
        <w:t>星球第二页的字体</w:t>
      </w:r>
      <w:bookmarkStart w:id="0" w:name="_GoBack"/>
      <w:bookmarkEnd w:id="0"/>
      <w:r>
        <w:t>小一点</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pple SD Gothic Neo"/>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600040101010101"/>
    <w:charset w:val="86"/>
    <w:family w:val="auto"/>
    <w:pitch w:val="default"/>
    <w:sig w:usb0="00000000" w:usb1="00000000" w:usb2="00000000" w:usb3="00000000" w:csb0="00160000" w:csb1="00000000"/>
  </w:font>
  <w:font w:name="苹方-简">
    <w:panose1 w:val="020B0400000000000000"/>
    <w:charset w:val="86"/>
    <w:family w:val="auto"/>
    <w:pitch w:val="default"/>
    <w:sig w:usb0="00000000" w:usb1="00000000" w:usb2="00000000" w:usb3="00000000" w:csb0="00160000" w:csb1="00000000"/>
  </w:font>
  <w:font w:name="Apple SD Gothic Neo">
    <w:panose1 w:val="02000300000000000000"/>
    <w:charset w:val="86"/>
    <w:family w:val="auto"/>
    <w:pitch w:val="default"/>
    <w:sig w:usb0="00000000" w:usb1="00000000" w:usb2="00000000" w:usb3="00000000" w:csb0="003E0000" w:csb1="00000000"/>
  </w:font>
  <w:font w:name="Helvetica Neue">
    <w:panose1 w:val="02000503000000020004"/>
    <w:charset w:val="00"/>
    <w:family w:val="auto"/>
    <w:pitch w:val="default"/>
    <w:sig w:usb0="00000000" w:usb1="00000000" w:usb2="00000000" w:usb3="00000000" w:csb0="00000000" w:csb1="00000000"/>
  </w:font>
  <w:font w:name="Menlo">
    <w:panose1 w:val="020B06090308040202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99079B"/>
    <w:multiLevelType w:val="singleLevel"/>
    <w:tmpl w:val="5B99079B"/>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DDAC10B"/>
    <w:rsid w:val="17AF5332"/>
    <w:rsid w:val="33BFC753"/>
    <w:rsid w:val="3D3FF997"/>
    <w:rsid w:val="5EC8B735"/>
    <w:rsid w:val="5EFF7B87"/>
    <w:rsid w:val="5F734E6B"/>
    <w:rsid w:val="5FF2D0E0"/>
    <w:rsid w:val="6EFEE199"/>
    <w:rsid w:val="7ADF21DD"/>
    <w:rsid w:val="7BFF63C2"/>
    <w:rsid w:val="7DE72BD0"/>
    <w:rsid w:val="7E973182"/>
    <w:rsid w:val="7EED144B"/>
    <w:rsid w:val="7FFF21E9"/>
    <w:rsid w:val="7FFF2F82"/>
    <w:rsid w:val="C8946304"/>
    <w:rsid w:val="CFFD8663"/>
    <w:rsid w:val="DDDAC10B"/>
    <w:rsid w:val="F13A5FDD"/>
    <w:rsid w:val="F5BFE378"/>
    <w:rsid w:val="F5CD0A32"/>
    <w:rsid w:val="F65FF122"/>
    <w:rsid w:val="FBDBADE5"/>
    <w:rsid w:val="FC574E56"/>
    <w:rsid w:val="FCFFA96A"/>
    <w:rsid w:val="FDEF50AD"/>
    <w:rsid w:val="FF9D4E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Office_1.2.5.490_F1E327BC-269C-435d-A152-05C5408002CA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2018-09-12T06:44:00Z</dcterms:created>
  <dc:creator>galan</dc:creator>
  <cp:lastModifiedBy>galan</cp:lastModifiedBy>
  <dcterms:modified xsi:type="dcterms:W3CDTF">2018-09-12T20:44:38Z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2052-1.2.5.490</vt:lpwstr>
  </property>
</Properties>
</file>