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0173" w:rsidRDefault="009E0173" w:rsidP="009E0173">
      <w:pPr>
        <w:pStyle w:val="xl24"/>
      </w:pPr>
    </w:p>
    <w:p w:rsidR="009E0173" w:rsidRDefault="009E0173" w:rsidP="009E0173">
      <w:pPr>
        <w:pStyle w:val="Title"/>
      </w:pPr>
      <w:bookmarkStart w:id="0" w:name="_Ref494860530"/>
      <w:r>
        <w:t>Table Of Contents</w:t>
      </w:r>
      <w:bookmarkEnd w:id="0"/>
    </w:p>
    <w:p w:rsidR="009E0173" w:rsidRDefault="009E0173" w:rsidP="009E0173"/>
    <w:p w:rsidR="006518B7" w:rsidRDefault="00952DF5">
      <w:pPr>
        <w:pStyle w:val="TOC1"/>
        <w:rPr>
          <w:rFonts w:asciiTheme="minorHAnsi" w:hAnsiTheme="minorHAnsi" w:cstheme="minorBidi"/>
          <w:b w:val="0"/>
          <w:bCs w:val="0"/>
          <w:caps w:val="0"/>
          <w:sz w:val="22"/>
          <w:szCs w:val="22"/>
          <w:lang w:eastAsia="zh-CN"/>
        </w:rPr>
      </w:pPr>
      <w:r>
        <w:rPr>
          <w:b w:val="0"/>
          <w:bCs w:val="0"/>
          <w:caps w:val="0"/>
        </w:rPr>
        <w:fldChar w:fldCharType="begin"/>
      </w:r>
      <w:r w:rsidR="009E0173">
        <w:rPr>
          <w:b w:val="0"/>
          <w:bCs w:val="0"/>
          <w:caps w:val="0"/>
        </w:rPr>
        <w:instrText xml:space="preserve"> TOC \o "2-3" \h \z \t "Heading 1,1" </w:instrText>
      </w:r>
      <w:r>
        <w:rPr>
          <w:b w:val="0"/>
          <w:bCs w:val="0"/>
          <w:caps w:val="0"/>
        </w:rPr>
        <w:fldChar w:fldCharType="separate"/>
      </w:r>
      <w:hyperlink w:anchor="_Toc5697109" w:history="1">
        <w:r w:rsidR="006518B7" w:rsidRPr="00423F68">
          <w:rPr>
            <w:rStyle w:val="Hyperlink"/>
          </w:rPr>
          <w:t>1</w:t>
        </w:r>
        <w:r w:rsidR="006518B7">
          <w:rPr>
            <w:rFonts w:asciiTheme="minorHAnsi" w:hAnsiTheme="minorHAnsi" w:cstheme="minorBidi"/>
            <w:b w:val="0"/>
            <w:bCs w:val="0"/>
            <w:caps w:val="0"/>
            <w:sz w:val="22"/>
            <w:szCs w:val="22"/>
            <w:lang w:eastAsia="zh-CN"/>
          </w:rPr>
          <w:tab/>
        </w:r>
        <w:r w:rsidR="006518B7" w:rsidRPr="00423F68">
          <w:rPr>
            <w:rStyle w:val="Hyperlink"/>
          </w:rPr>
          <w:t>Introduction</w:t>
        </w:r>
        <w:r w:rsidR="006518B7">
          <w:rPr>
            <w:webHidden/>
          </w:rPr>
          <w:tab/>
        </w:r>
        <w:r w:rsidR="006518B7">
          <w:rPr>
            <w:webHidden/>
          </w:rPr>
          <w:fldChar w:fldCharType="begin"/>
        </w:r>
        <w:r w:rsidR="006518B7">
          <w:rPr>
            <w:webHidden/>
          </w:rPr>
          <w:instrText xml:space="preserve"> PAGEREF _Toc5697109 \h </w:instrText>
        </w:r>
        <w:r w:rsidR="006518B7">
          <w:rPr>
            <w:webHidden/>
          </w:rPr>
        </w:r>
        <w:r w:rsidR="006518B7">
          <w:rPr>
            <w:webHidden/>
          </w:rPr>
          <w:fldChar w:fldCharType="separate"/>
        </w:r>
        <w:r w:rsidR="006518B7">
          <w:rPr>
            <w:webHidden/>
          </w:rPr>
          <w:t>3</w:t>
        </w:r>
        <w:r w:rsidR="006518B7">
          <w:rPr>
            <w:webHidden/>
          </w:rPr>
          <w:fldChar w:fldCharType="end"/>
        </w:r>
      </w:hyperlink>
    </w:p>
    <w:p w:rsidR="006518B7" w:rsidRDefault="004A2B62">
      <w:pPr>
        <w:pStyle w:val="TOC2"/>
        <w:rPr>
          <w:rFonts w:asciiTheme="minorHAnsi" w:hAnsiTheme="minorHAnsi" w:cstheme="minorBidi"/>
          <w:smallCaps w:val="0"/>
          <w:sz w:val="22"/>
          <w:szCs w:val="22"/>
          <w:lang w:eastAsia="zh-CN"/>
        </w:rPr>
      </w:pPr>
      <w:hyperlink w:anchor="_Toc5697110" w:history="1">
        <w:r w:rsidR="006518B7" w:rsidRPr="00423F68">
          <w:rPr>
            <w:rStyle w:val="Hyperlink"/>
          </w:rPr>
          <w:t>1.1</w:t>
        </w:r>
        <w:r w:rsidR="006518B7">
          <w:rPr>
            <w:rFonts w:asciiTheme="minorHAnsi" w:hAnsiTheme="minorHAnsi" w:cstheme="minorBidi"/>
            <w:smallCaps w:val="0"/>
            <w:sz w:val="22"/>
            <w:szCs w:val="22"/>
            <w:lang w:eastAsia="zh-CN"/>
          </w:rPr>
          <w:tab/>
        </w:r>
        <w:r w:rsidR="006518B7" w:rsidRPr="00423F68">
          <w:rPr>
            <w:rStyle w:val="Hyperlink"/>
          </w:rPr>
          <w:t>Objectives</w:t>
        </w:r>
        <w:r w:rsidR="006518B7">
          <w:rPr>
            <w:webHidden/>
          </w:rPr>
          <w:tab/>
        </w:r>
        <w:r w:rsidR="006518B7">
          <w:rPr>
            <w:webHidden/>
          </w:rPr>
          <w:fldChar w:fldCharType="begin"/>
        </w:r>
        <w:r w:rsidR="006518B7">
          <w:rPr>
            <w:webHidden/>
          </w:rPr>
          <w:instrText xml:space="preserve"> PAGEREF _Toc5697110 \h </w:instrText>
        </w:r>
        <w:r w:rsidR="006518B7">
          <w:rPr>
            <w:webHidden/>
          </w:rPr>
        </w:r>
        <w:r w:rsidR="006518B7">
          <w:rPr>
            <w:webHidden/>
          </w:rPr>
          <w:fldChar w:fldCharType="separate"/>
        </w:r>
        <w:r w:rsidR="006518B7">
          <w:rPr>
            <w:webHidden/>
          </w:rPr>
          <w:t>3</w:t>
        </w:r>
        <w:r w:rsidR="006518B7">
          <w:rPr>
            <w:webHidden/>
          </w:rPr>
          <w:fldChar w:fldCharType="end"/>
        </w:r>
      </w:hyperlink>
    </w:p>
    <w:p w:rsidR="006518B7" w:rsidRDefault="004A2B62">
      <w:pPr>
        <w:pStyle w:val="TOC2"/>
        <w:rPr>
          <w:rFonts w:asciiTheme="minorHAnsi" w:hAnsiTheme="minorHAnsi" w:cstheme="minorBidi"/>
          <w:smallCaps w:val="0"/>
          <w:sz w:val="22"/>
          <w:szCs w:val="22"/>
          <w:lang w:eastAsia="zh-CN"/>
        </w:rPr>
      </w:pPr>
      <w:hyperlink w:anchor="_Toc5697111" w:history="1">
        <w:r w:rsidR="006518B7" w:rsidRPr="00423F68">
          <w:rPr>
            <w:rStyle w:val="Hyperlink"/>
          </w:rPr>
          <w:t>1.2</w:t>
        </w:r>
        <w:r w:rsidR="006518B7">
          <w:rPr>
            <w:rFonts w:asciiTheme="minorHAnsi" w:hAnsiTheme="minorHAnsi" w:cstheme="minorBidi"/>
            <w:smallCaps w:val="0"/>
            <w:sz w:val="22"/>
            <w:szCs w:val="22"/>
            <w:lang w:eastAsia="zh-CN"/>
          </w:rPr>
          <w:tab/>
        </w:r>
        <w:r w:rsidR="006518B7" w:rsidRPr="00423F68">
          <w:rPr>
            <w:rStyle w:val="Hyperlink"/>
          </w:rPr>
          <w:t>Background</w:t>
        </w:r>
        <w:r w:rsidR="006518B7">
          <w:rPr>
            <w:webHidden/>
          </w:rPr>
          <w:tab/>
        </w:r>
        <w:r w:rsidR="006518B7">
          <w:rPr>
            <w:webHidden/>
          </w:rPr>
          <w:fldChar w:fldCharType="begin"/>
        </w:r>
        <w:r w:rsidR="006518B7">
          <w:rPr>
            <w:webHidden/>
          </w:rPr>
          <w:instrText xml:space="preserve"> PAGEREF _Toc5697111 \h </w:instrText>
        </w:r>
        <w:r w:rsidR="006518B7">
          <w:rPr>
            <w:webHidden/>
          </w:rPr>
        </w:r>
        <w:r w:rsidR="006518B7">
          <w:rPr>
            <w:webHidden/>
          </w:rPr>
          <w:fldChar w:fldCharType="separate"/>
        </w:r>
        <w:r w:rsidR="006518B7">
          <w:rPr>
            <w:webHidden/>
          </w:rPr>
          <w:t>3</w:t>
        </w:r>
        <w:r w:rsidR="006518B7">
          <w:rPr>
            <w:webHidden/>
          </w:rPr>
          <w:fldChar w:fldCharType="end"/>
        </w:r>
      </w:hyperlink>
    </w:p>
    <w:p w:rsidR="006518B7" w:rsidRDefault="004A2B62">
      <w:pPr>
        <w:pStyle w:val="TOC2"/>
        <w:rPr>
          <w:rFonts w:asciiTheme="minorHAnsi" w:hAnsiTheme="minorHAnsi" w:cstheme="minorBidi"/>
          <w:smallCaps w:val="0"/>
          <w:sz w:val="22"/>
          <w:szCs w:val="22"/>
          <w:lang w:eastAsia="zh-CN"/>
        </w:rPr>
      </w:pPr>
      <w:hyperlink w:anchor="_Toc5697112" w:history="1">
        <w:r w:rsidR="006518B7" w:rsidRPr="00423F68">
          <w:rPr>
            <w:rStyle w:val="Hyperlink"/>
          </w:rPr>
          <w:t>1.3</w:t>
        </w:r>
        <w:r w:rsidR="006518B7">
          <w:rPr>
            <w:rFonts w:asciiTheme="minorHAnsi" w:hAnsiTheme="minorHAnsi" w:cstheme="minorBidi"/>
            <w:smallCaps w:val="0"/>
            <w:sz w:val="22"/>
            <w:szCs w:val="22"/>
            <w:lang w:eastAsia="zh-CN"/>
          </w:rPr>
          <w:tab/>
        </w:r>
        <w:r w:rsidR="006518B7" w:rsidRPr="00423F68">
          <w:rPr>
            <w:rStyle w:val="Hyperlink"/>
          </w:rPr>
          <w:t>Scope</w:t>
        </w:r>
        <w:r w:rsidR="006518B7">
          <w:rPr>
            <w:webHidden/>
          </w:rPr>
          <w:tab/>
        </w:r>
        <w:r w:rsidR="006518B7">
          <w:rPr>
            <w:webHidden/>
          </w:rPr>
          <w:fldChar w:fldCharType="begin"/>
        </w:r>
        <w:r w:rsidR="006518B7">
          <w:rPr>
            <w:webHidden/>
          </w:rPr>
          <w:instrText xml:space="preserve"> PAGEREF _Toc5697112 \h </w:instrText>
        </w:r>
        <w:r w:rsidR="006518B7">
          <w:rPr>
            <w:webHidden/>
          </w:rPr>
        </w:r>
        <w:r w:rsidR="006518B7">
          <w:rPr>
            <w:webHidden/>
          </w:rPr>
          <w:fldChar w:fldCharType="separate"/>
        </w:r>
        <w:r w:rsidR="006518B7">
          <w:rPr>
            <w:webHidden/>
          </w:rPr>
          <w:t>3</w:t>
        </w:r>
        <w:r w:rsidR="006518B7">
          <w:rPr>
            <w:webHidden/>
          </w:rPr>
          <w:fldChar w:fldCharType="end"/>
        </w:r>
      </w:hyperlink>
    </w:p>
    <w:p w:rsidR="006518B7" w:rsidRDefault="004A2B62">
      <w:pPr>
        <w:pStyle w:val="TOC2"/>
        <w:rPr>
          <w:rFonts w:asciiTheme="minorHAnsi" w:hAnsiTheme="minorHAnsi" w:cstheme="minorBidi"/>
          <w:smallCaps w:val="0"/>
          <w:sz w:val="22"/>
          <w:szCs w:val="22"/>
          <w:lang w:eastAsia="zh-CN"/>
        </w:rPr>
      </w:pPr>
      <w:hyperlink w:anchor="_Toc5697113" w:history="1">
        <w:r w:rsidR="006518B7" w:rsidRPr="00423F68">
          <w:rPr>
            <w:rStyle w:val="Hyperlink"/>
          </w:rPr>
          <w:t>1.4</w:t>
        </w:r>
        <w:r w:rsidR="006518B7">
          <w:rPr>
            <w:rFonts w:asciiTheme="minorHAnsi" w:hAnsiTheme="minorHAnsi" w:cstheme="minorBidi"/>
            <w:smallCaps w:val="0"/>
            <w:sz w:val="22"/>
            <w:szCs w:val="22"/>
            <w:lang w:eastAsia="zh-CN"/>
          </w:rPr>
          <w:tab/>
        </w:r>
        <w:r w:rsidR="006518B7" w:rsidRPr="00423F68">
          <w:rPr>
            <w:rStyle w:val="Hyperlink"/>
          </w:rPr>
          <w:t>Product Configurations</w:t>
        </w:r>
        <w:r w:rsidR="006518B7">
          <w:rPr>
            <w:webHidden/>
          </w:rPr>
          <w:tab/>
        </w:r>
        <w:r w:rsidR="006518B7">
          <w:rPr>
            <w:webHidden/>
          </w:rPr>
          <w:fldChar w:fldCharType="begin"/>
        </w:r>
        <w:r w:rsidR="006518B7">
          <w:rPr>
            <w:webHidden/>
          </w:rPr>
          <w:instrText xml:space="preserve"> PAGEREF _Toc5697113 \h </w:instrText>
        </w:r>
        <w:r w:rsidR="006518B7">
          <w:rPr>
            <w:webHidden/>
          </w:rPr>
        </w:r>
        <w:r w:rsidR="006518B7">
          <w:rPr>
            <w:webHidden/>
          </w:rPr>
          <w:fldChar w:fldCharType="separate"/>
        </w:r>
        <w:r w:rsidR="006518B7">
          <w:rPr>
            <w:webHidden/>
          </w:rPr>
          <w:t>5</w:t>
        </w:r>
        <w:r w:rsidR="006518B7">
          <w:rPr>
            <w:webHidden/>
          </w:rPr>
          <w:fldChar w:fldCharType="end"/>
        </w:r>
      </w:hyperlink>
    </w:p>
    <w:p w:rsidR="006518B7" w:rsidRDefault="004A2B62">
      <w:pPr>
        <w:pStyle w:val="TOC2"/>
        <w:rPr>
          <w:rFonts w:asciiTheme="minorHAnsi" w:hAnsiTheme="minorHAnsi" w:cstheme="minorBidi"/>
          <w:smallCaps w:val="0"/>
          <w:sz w:val="22"/>
          <w:szCs w:val="22"/>
          <w:lang w:eastAsia="zh-CN"/>
        </w:rPr>
      </w:pPr>
      <w:hyperlink w:anchor="_Toc5697114" w:history="1">
        <w:r w:rsidR="006518B7" w:rsidRPr="00423F68">
          <w:rPr>
            <w:rStyle w:val="Hyperlink"/>
          </w:rPr>
          <w:t>1.5</w:t>
        </w:r>
        <w:r w:rsidR="006518B7">
          <w:rPr>
            <w:rFonts w:asciiTheme="minorHAnsi" w:hAnsiTheme="minorHAnsi" w:cstheme="minorBidi"/>
            <w:smallCaps w:val="0"/>
            <w:sz w:val="22"/>
            <w:szCs w:val="22"/>
            <w:lang w:eastAsia="zh-CN"/>
          </w:rPr>
          <w:tab/>
        </w:r>
        <w:r w:rsidR="006518B7" w:rsidRPr="00423F68">
          <w:rPr>
            <w:rStyle w:val="Hyperlink"/>
          </w:rPr>
          <w:t>References</w:t>
        </w:r>
        <w:r w:rsidR="006518B7">
          <w:rPr>
            <w:webHidden/>
          </w:rPr>
          <w:tab/>
        </w:r>
        <w:r w:rsidR="006518B7">
          <w:rPr>
            <w:webHidden/>
          </w:rPr>
          <w:fldChar w:fldCharType="begin"/>
        </w:r>
        <w:r w:rsidR="006518B7">
          <w:rPr>
            <w:webHidden/>
          </w:rPr>
          <w:instrText xml:space="preserve"> PAGEREF _Toc5697114 \h </w:instrText>
        </w:r>
        <w:r w:rsidR="006518B7">
          <w:rPr>
            <w:webHidden/>
          </w:rPr>
        </w:r>
        <w:r w:rsidR="006518B7">
          <w:rPr>
            <w:webHidden/>
          </w:rPr>
          <w:fldChar w:fldCharType="separate"/>
        </w:r>
        <w:r w:rsidR="006518B7">
          <w:rPr>
            <w:webHidden/>
          </w:rPr>
          <w:t>5</w:t>
        </w:r>
        <w:r w:rsidR="006518B7">
          <w:rPr>
            <w:webHidden/>
          </w:rPr>
          <w:fldChar w:fldCharType="end"/>
        </w:r>
      </w:hyperlink>
    </w:p>
    <w:p w:rsidR="006518B7" w:rsidRDefault="004A2B62">
      <w:pPr>
        <w:pStyle w:val="TOC2"/>
        <w:rPr>
          <w:rFonts w:asciiTheme="minorHAnsi" w:hAnsiTheme="minorHAnsi" w:cstheme="minorBidi"/>
          <w:smallCaps w:val="0"/>
          <w:sz w:val="22"/>
          <w:szCs w:val="22"/>
          <w:lang w:eastAsia="zh-CN"/>
        </w:rPr>
      </w:pPr>
      <w:hyperlink w:anchor="_Toc5697115" w:history="1">
        <w:r w:rsidR="006518B7" w:rsidRPr="00423F68">
          <w:rPr>
            <w:rStyle w:val="Hyperlink"/>
          </w:rPr>
          <w:t>1.6</w:t>
        </w:r>
        <w:r w:rsidR="006518B7">
          <w:rPr>
            <w:rFonts w:asciiTheme="minorHAnsi" w:hAnsiTheme="minorHAnsi" w:cstheme="minorBidi"/>
            <w:smallCaps w:val="0"/>
            <w:sz w:val="22"/>
            <w:szCs w:val="22"/>
            <w:lang w:eastAsia="zh-CN"/>
          </w:rPr>
          <w:tab/>
        </w:r>
        <w:r w:rsidR="006518B7" w:rsidRPr="00423F68">
          <w:rPr>
            <w:rStyle w:val="Hyperlink"/>
          </w:rPr>
          <w:t>Definitions and Acronyms</w:t>
        </w:r>
        <w:r w:rsidR="006518B7">
          <w:rPr>
            <w:webHidden/>
          </w:rPr>
          <w:tab/>
        </w:r>
        <w:r w:rsidR="006518B7">
          <w:rPr>
            <w:webHidden/>
          </w:rPr>
          <w:fldChar w:fldCharType="begin"/>
        </w:r>
        <w:r w:rsidR="006518B7">
          <w:rPr>
            <w:webHidden/>
          </w:rPr>
          <w:instrText xml:space="preserve"> PAGEREF _Toc5697115 \h </w:instrText>
        </w:r>
        <w:r w:rsidR="006518B7">
          <w:rPr>
            <w:webHidden/>
          </w:rPr>
        </w:r>
        <w:r w:rsidR="006518B7">
          <w:rPr>
            <w:webHidden/>
          </w:rPr>
          <w:fldChar w:fldCharType="separate"/>
        </w:r>
        <w:r w:rsidR="006518B7">
          <w:rPr>
            <w:webHidden/>
          </w:rPr>
          <w:t>5</w:t>
        </w:r>
        <w:r w:rsidR="006518B7">
          <w:rPr>
            <w:webHidden/>
          </w:rPr>
          <w:fldChar w:fldCharType="end"/>
        </w:r>
      </w:hyperlink>
    </w:p>
    <w:p w:rsidR="006518B7" w:rsidRDefault="004A2B62">
      <w:pPr>
        <w:pStyle w:val="TOC1"/>
        <w:rPr>
          <w:rFonts w:asciiTheme="minorHAnsi" w:hAnsiTheme="minorHAnsi" w:cstheme="minorBidi"/>
          <w:b w:val="0"/>
          <w:bCs w:val="0"/>
          <w:caps w:val="0"/>
          <w:sz w:val="22"/>
          <w:szCs w:val="22"/>
          <w:lang w:eastAsia="zh-CN"/>
        </w:rPr>
      </w:pPr>
      <w:hyperlink w:anchor="_Toc5697116" w:history="1">
        <w:r w:rsidR="006518B7" w:rsidRPr="00423F68">
          <w:rPr>
            <w:rStyle w:val="Hyperlink"/>
          </w:rPr>
          <w:t>2</w:t>
        </w:r>
        <w:r w:rsidR="006518B7">
          <w:rPr>
            <w:rFonts w:asciiTheme="minorHAnsi" w:hAnsiTheme="minorHAnsi" w:cstheme="minorBidi"/>
            <w:b w:val="0"/>
            <w:bCs w:val="0"/>
            <w:caps w:val="0"/>
            <w:sz w:val="22"/>
            <w:szCs w:val="22"/>
            <w:lang w:eastAsia="zh-CN"/>
          </w:rPr>
          <w:tab/>
        </w:r>
        <w:r w:rsidR="006518B7" w:rsidRPr="00423F68">
          <w:rPr>
            <w:rStyle w:val="Hyperlink"/>
          </w:rPr>
          <w:t>Features and Requirements</w:t>
        </w:r>
        <w:r w:rsidR="006518B7">
          <w:rPr>
            <w:webHidden/>
          </w:rPr>
          <w:tab/>
        </w:r>
        <w:r w:rsidR="006518B7">
          <w:rPr>
            <w:webHidden/>
          </w:rPr>
          <w:fldChar w:fldCharType="begin"/>
        </w:r>
        <w:r w:rsidR="006518B7">
          <w:rPr>
            <w:webHidden/>
          </w:rPr>
          <w:instrText xml:space="preserve"> PAGEREF _Toc5697116 \h </w:instrText>
        </w:r>
        <w:r w:rsidR="006518B7">
          <w:rPr>
            <w:webHidden/>
          </w:rPr>
        </w:r>
        <w:r w:rsidR="006518B7">
          <w:rPr>
            <w:webHidden/>
          </w:rPr>
          <w:fldChar w:fldCharType="separate"/>
        </w:r>
        <w:r w:rsidR="006518B7">
          <w:rPr>
            <w:webHidden/>
          </w:rPr>
          <w:t>6</w:t>
        </w:r>
        <w:r w:rsidR="006518B7">
          <w:rPr>
            <w:webHidden/>
          </w:rPr>
          <w:fldChar w:fldCharType="end"/>
        </w:r>
      </w:hyperlink>
    </w:p>
    <w:p w:rsidR="006518B7" w:rsidRDefault="004A2B62">
      <w:pPr>
        <w:pStyle w:val="TOC1"/>
        <w:rPr>
          <w:rFonts w:asciiTheme="minorHAnsi" w:hAnsiTheme="minorHAnsi" w:cstheme="minorBidi"/>
          <w:b w:val="0"/>
          <w:bCs w:val="0"/>
          <w:caps w:val="0"/>
          <w:sz w:val="22"/>
          <w:szCs w:val="22"/>
          <w:lang w:eastAsia="zh-CN"/>
        </w:rPr>
      </w:pPr>
      <w:hyperlink w:anchor="_Toc5697117" w:history="1">
        <w:r w:rsidR="006518B7" w:rsidRPr="00423F68">
          <w:rPr>
            <w:rStyle w:val="Hyperlink"/>
            <w:lang w:eastAsia="zh-CN"/>
          </w:rPr>
          <w:t>3</w:t>
        </w:r>
        <w:r w:rsidR="006518B7">
          <w:rPr>
            <w:rFonts w:asciiTheme="minorHAnsi" w:hAnsiTheme="minorHAnsi" w:cstheme="minorBidi"/>
            <w:b w:val="0"/>
            <w:bCs w:val="0"/>
            <w:caps w:val="0"/>
            <w:sz w:val="22"/>
            <w:szCs w:val="22"/>
            <w:lang w:eastAsia="zh-CN"/>
          </w:rPr>
          <w:tab/>
        </w:r>
        <w:r w:rsidR="006518B7" w:rsidRPr="00423F68">
          <w:rPr>
            <w:rStyle w:val="Hyperlink"/>
          </w:rPr>
          <w:t>Verification</w:t>
        </w:r>
        <w:r w:rsidR="006518B7" w:rsidRPr="00423F68">
          <w:rPr>
            <w:rStyle w:val="Hyperlink"/>
            <w:lang w:eastAsia="zh-CN"/>
          </w:rPr>
          <w:t xml:space="preserve"> Approach</w:t>
        </w:r>
        <w:r w:rsidR="006518B7">
          <w:rPr>
            <w:webHidden/>
          </w:rPr>
          <w:tab/>
        </w:r>
        <w:r w:rsidR="006518B7">
          <w:rPr>
            <w:webHidden/>
          </w:rPr>
          <w:fldChar w:fldCharType="begin"/>
        </w:r>
        <w:r w:rsidR="006518B7">
          <w:rPr>
            <w:webHidden/>
          </w:rPr>
          <w:instrText xml:space="preserve"> PAGEREF _Toc5697117 \h </w:instrText>
        </w:r>
        <w:r w:rsidR="006518B7">
          <w:rPr>
            <w:webHidden/>
          </w:rPr>
        </w:r>
        <w:r w:rsidR="006518B7">
          <w:rPr>
            <w:webHidden/>
          </w:rPr>
          <w:fldChar w:fldCharType="separate"/>
        </w:r>
        <w:r w:rsidR="006518B7">
          <w:rPr>
            <w:webHidden/>
          </w:rPr>
          <w:t>6</w:t>
        </w:r>
        <w:r w:rsidR="006518B7">
          <w:rPr>
            <w:webHidden/>
          </w:rPr>
          <w:fldChar w:fldCharType="end"/>
        </w:r>
      </w:hyperlink>
    </w:p>
    <w:p w:rsidR="006518B7" w:rsidRDefault="004A2B62">
      <w:pPr>
        <w:pStyle w:val="TOC2"/>
        <w:rPr>
          <w:rFonts w:asciiTheme="minorHAnsi" w:hAnsiTheme="minorHAnsi" w:cstheme="minorBidi"/>
          <w:smallCaps w:val="0"/>
          <w:sz w:val="22"/>
          <w:szCs w:val="22"/>
          <w:lang w:eastAsia="zh-CN"/>
        </w:rPr>
      </w:pPr>
      <w:hyperlink w:anchor="_Toc5697118" w:history="1">
        <w:r w:rsidR="006518B7" w:rsidRPr="00423F68">
          <w:rPr>
            <w:rStyle w:val="Hyperlink"/>
          </w:rPr>
          <w:t>3.1</w:t>
        </w:r>
        <w:r w:rsidR="006518B7">
          <w:rPr>
            <w:rFonts w:asciiTheme="minorHAnsi" w:hAnsiTheme="minorHAnsi" w:cstheme="minorBidi"/>
            <w:smallCaps w:val="0"/>
            <w:sz w:val="22"/>
            <w:szCs w:val="22"/>
            <w:lang w:eastAsia="zh-CN"/>
          </w:rPr>
          <w:tab/>
        </w:r>
        <w:r w:rsidR="006518B7" w:rsidRPr="00423F68">
          <w:rPr>
            <w:rStyle w:val="Hyperlink"/>
          </w:rPr>
          <w:t xml:space="preserve">Software Verification for </w:t>
        </w:r>
        <w:r w:rsidR="006518B7" w:rsidRPr="00423F68">
          <w:rPr>
            <w:rStyle w:val="Hyperlink"/>
            <w:rFonts w:eastAsia="Arial Unicode MS"/>
          </w:rPr>
          <w:t>Shanghai Kiosk SQE Team</w:t>
        </w:r>
        <w:r w:rsidR="006518B7">
          <w:rPr>
            <w:webHidden/>
          </w:rPr>
          <w:tab/>
        </w:r>
        <w:r w:rsidR="006518B7">
          <w:rPr>
            <w:webHidden/>
          </w:rPr>
          <w:fldChar w:fldCharType="begin"/>
        </w:r>
        <w:r w:rsidR="006518B7">
          <w:rPr>
            <w:webHidden/>
          </w:rPr>
          <w:instrText xml:space="preserve"> PAGEREF _Toc5697118 \h </w:instrText>
        </w:r>
        <w:r w:rsidR="006518B7">
          <w:rPr>
            <w:webHidden/>
          </w:rPr>
        </w:r>
        <w:r w:rsidR="006518B7">
          <w:rPr>
            <w:webHidden/>
          </w:rPr>
          <w:fldChar w:fldCharType="separate"/>
        </w:r>
        <w:r w:rsidR="006518B7">
          <w:rPr>
            <w:webHidden/>
          </w:rPr>
          <w:t>6</w:t>
        </w:r>
        <w:r w:rsidR="006518B7">
          <w:rPr>
            <w:webHidden/>
          </w:rPr>
          <w:fldChar w:fldCharType="end"/>
        </w:r>
      </w:hyperlink>
    </w:p>
    <w:p w:rsidR="006518B7" w:rsidRDefault="004A2B62">
      <w:pPr>
        <w:pStyle w:val="TOC1"/>
        <w:rPr>
          <w:rFonts w:asciiTheme="minorHAnsi" w:hAnsiTheme="minorHAnsi" w:cstheme="minorBidi"/>
          <w:b w:val="0"/>
          <w:bCs w:val="0"/>
          <w:caps w:val="0"/>
          <w:sz w:val="22"/>
          <w:szCs w:val="22"/>
          <w:lang w:eastAsia="zh-CN"/>
        </w:rPr>
      </w:pPr>
      <w:hyperlink w:anchor="_Toc5697119" w:history="1">
        <w:r w:rsidR="006518B7" w:rsidRPr="00423F68">
          <w:rPr>
            <w:rStyle w:val="Hyperlink"/>
            <w:lang w:eastAsia="zh-CN"/>
          </w:rPr>
          <w:t>4</w:t>
        </w:r>
        <w:r w:rsidR="006518B7">
          <w:rPr>
            <w:rFonts w:asciiTheme="minorHAnsi" w:hAnsiTheme="minorHAnsi" w:cstheme="minorBidi"/>
            <w:b w:val="0"/>
            <w:bCs w:val="0"/>
            <w:caps w:val="0"/>
            <w:sz w:val="22"/>
            <w:szCs w:val="22"/>
            <w:lang w:eastAsia="zh-CN"/>
          </w:rPr>
          <w:tab/>
        </w:r>
        <w:r w:rsidR="006518B7" w:rsidRPr="00423F68">
          <w:rPr>
            <w:rStyle w:val="Hyperlink"/>
            <w:lang w:eastAsia="zh-CN"/>
          </w:rPr>
          <w:t>Detailed A</w:t>
        </w:r>
        <w:r w:rsidR="006518B7" w:rsidRPr="00423F68">
          <w:rPr>
            <w:rStyle w:val="Hyperlink"/>
          </w:rPr>
          <w:t>pproach</w:t>
        </w:r>
        <w:r w:rsidR="006518B7">
          <w:rPr>
            <w:webHidden/>
          </w:rPr>
          <w:tab/>
        </w:r>
        <w:r w:rsidR="006518B7">
          <w:rPr>
            <w:webHidden/>
          </w:rPr>
          <w:fldChar w:fldCharType="begin"/>
        </w:r>
        <w:r w:rsidR="006518B7">
          <w:rPr>
            <w:webHidden/>
          </w:rPr>
          <w:instrText xml:space="preserve"> PAGEREF _Toc5697119 \h </w:instrText>
        </w:r>
        <w:r w:rsidR="006518B7">
          <w:rPr>
            <w:webHidden/>
          </w:rPr>
        </w:r>
        <w:r w:rsidR="006518B7">
          <w:rPr>
            <w:webHidden/>
          </w:rPr>
          <w:fldChar w:fldCharType="separate"/>
        </w:r>
        <w:r w:rsidR="006518B7">
          <w:rPr>
            <w:webHidden/>
          </w:rPr>
          <w:t>7</w:t>
        </w:r>
        <w:r w:rsidR="006518B7">
          <w:rPr>
            <w:webHidden/>
          </w:rPr>
          <w:fldChar w:fldCharType="end"/>
        </w:r>
      </w:hyperlink>
    </w:p>
    <w:p w:rsidR="006518B7" w:rsidRDefault="004A2B62">
      <w:pPr>
        <w:pStyle w:val="TOC2"/>
        <w:rPr>
          <w:rFonts w:asciiTheme="minorHAnsi" w:hAnsiTheme="minorHAnsi" w:cstheme="minorBidi"/>
          <w:smallCaps w:val="0"/>
          <w:sz w:val="22"/>
          <w:szCs w:val="22"/>
          <w:lang w:eastAsia="zh-CN"/>
        </w:rPr>
      </w:pPr>
      <w:hyperlink w:anchor="_Toc5697120" w:history="1">
        <w:r w:rsidR="006518B7" w:rsidRPr="00423F68">
          <w:rPr>
            <w:rStyle w:val="Hyperlink"/>
          </w:rPr>
          <w:t>4.1</w:t>
        </w:r>
        <w:r w:rsidR="006518B7">
          <w:rPr>
            <w:rFonts w:asciiTheme="minorHAnsi" w:hAnsiTheme="minorHAnsi" w:cstheme="minorBidi"/>
            <w:smallCaps w:val="0"/>
            <w:sz w:val="22"/>
            <w:szCs w:val="22"/>
            <w:lang w:eastAsia="zh-CN"/>
          </w:rPr>
          <w:tab/>
        </w:r>
        <w:r w:rsidR="006518B7" w:rsidRPr="00423F68">
          <w:rPr>
            <w:rStyle w:val="Hyperlink"/>
          </w:rPr>
          <w:t>Statistical methodology/sampling plans to be applied</w:t>
        </w:r>
        <w:r w:rsidR="006518B7">
          <w:rPr>
            <w:webHidden/>
          </w:rPr>
          <w:tab/>
        </w:r>
        <w:r w:rsidR="006518B7">
          <w:rPr>
            <w:webHidden/>
          </w:rPr>
          <w:fldChar w:fldCharType="begin"/>
        </w:r>
        <w:r w:rsidR="006518B7">
          <w:rPr>
            <w:webHidden/>
          </w:rPr>
          <w:instrText xml:space="preserve"> PAGEREF _Toc5697120 \h </w:instrText>
        </w:r>
        <w:r w:rsidR="006518B7">
          <w:rPr>
            <w:webHidden/>
          </w:rPr>
        </w:r>
        <w:r w:rsidR="006518B7">
          <w:rPr>
            <w:webHidden/>
          </w:rPr>
          <w:fldChar w:fldCharType="separate"/>
        </w:r>
        <w:r w:rsidR="006518B7">
          <w:rPr>
            <w:webHidden/>
          </w:rPr>
          <w:t>7</w:t>
        </w:r>
        <w:r w:rsidR="006518B7">
          <w:rPr>
            <w:webHidden/>
          </w:rPr>
          <w:fldChar w:fldCharType="end"/>
        </w:r>
      </w:hyperlink>
    </w:p>
    <w:p w:rsidR="006518B7" w:rsidRDefault="004A2B62">
      <w:pPr>
        <w:pStyle w:val="TOC2"/>
        <w:rPr>
          <w:rFonts w:asciiTheme="minorHAnsi" w:hAnsiTheme="minorHAnsi" w:cstheme="minorBidi"/>
          <w:smallCaps w:val="0"/>
          <w:sz w:val="22"/>
          <w:szCs w:val="22"/>
          <w:lang w:eastAsia="zh-CN"/>
        </w:rPr>
      </w:pPr>
      <w:hyperlink w:anchor="_Toc5697121" w:history="1">
        <w:r w:rsidR="006518B7" w:rsidRPr="00423F68">
          <w:rPr>
            <w:rStyle w:val="Hyperlink"/>
          </w:rPr>
          <w:t>4.2</w:t>
        </w:r>
        <w:r w:rsidR="006518B7">
          <w:rPr>
            <w:rFonts w:asciiTheme="minorHAnsi" w:hAnsiTheme="minorHAnsi" w:cstheme="minorBidi"/>
            <w:smallCaps w:val="0"/>
            <w:sz w:val="22"/>
            <w:szCs w:val="22"/>
            <w:lang w:eastAsia="zh-CN"/>
          </w:rPr>
          <w:tab/>
        </w:r>
        <w:r w:rsidR="006518B7" w:rsidRPr="00423F68">
          <w:rPr>
            <w:rStyle w:val="Hyperlink"/>
          </w:rPr>
          <w:t>User/Service Documentation Test Descriptions</w:t>
        </w:r>
        <w:r w:rsidR="006518B7">
          <w:rPr>
            <w:webHidden/>
          </w:rPr>
          <w:tab/>
        </w:r>
        <w:r w:rsidR="006518B7">
          <w:rPr>
            <w:webHidden/>
          </w:rPr>
          <w:fldChar w:fldCharType="begin"/>
        </w:r>
        <w:r w:rsidR="006518B7">
          <w:rPr>
            <w:webHidden/>
          </w:rPr>
          <w:instrText xml:space="preserve"> PAGEREF _Toc5697121 \h </w:instrText>
        </w:r>
        <w:r w:rsidR="006518B7">
          <w:rPr>
            <w:webHidden/>
          </w:rPr>
        </w:r>
        <w:r w:rsidR="006518B7">
          <w:rPr>
            <w:webHidden/>
          </w:rPr>
          <w:fldChar w:fldCharType="separate"/>
        </w:r>
        <w:r w:rsidR="006518B7">
          <w:rPr>
            <w:webHidden/>
          </w:rPr>
          <w:t>7</w:t>
        </w:r>
        <w:r w:rsidR="006518B7">
          <w:rPr>
            <w:webHidden/>
          </w:rPr>
          <w:fldChar w:fldCharType="end"/>
        </w:r>
      </w:hyperlink>
    </w:p>
    <w:p w:rsidR="006518B7" w:rsidRDefault="004A2B62">
      <w:pPr>
        <w:pStyle w:val="TOC2"/>
        <w:rPr>
          <w:rFonts w:asciiTheme="minorHAnsi" w:hAnsiTheme="minorHAnsi" w:cstheme="minorBidi"/>
          <w:smallCaps w:val="0"/>
          <w:sz w:val="22"/>
          <w:szCs w:val="22"/>
          <w:lang w:eastAsia="zh-CN"/>
        </w:rPr>
      </w:pPr>
      <w:hyperlink w:anchor="_Toc5697122" w:history="1">
        <w:r w:rsidR="006518B7" w:rsidRPr="00423F68">
          <w:rPr>
            <w:rStyle w:val="Hyperlink"/>
          </w:rPr>
          <w:t>4.3</w:t>
        </w:r>
        <w:r w:rsidR="006518B7">
          <w:rPr>
            <w:rFonts w:asciiTheme="minorHAnsi" w:hAnsiTheme="minorHAnsi" w:cstheme="minorBidi"/>
            <w:smallCaps w:val="0"/>
            <w:sz w:val="22"/>
            <w:szCs w:val="22"/>
            <w:lang w:eastAsia="zh-CN"/>
          </w:rPr>
          <w:tab/>
        </w:r>
        <w:r w:rsidR="006518B7" w:rsidRPr="00423F68">
          <w:rPr>
            <w:rStyle w:val="Hyperlink"/>
          </w:rPr>
          <w:t>Software / Firmware Test Descriptions</w:t>
        </w:r>
        <w:r w:rsidR="006518B7">
          <w:rPr>
            <w:webHidden/>
          </w:rPr>
          <w:tab/>
        </w:r>
        <w:r w:rsidR="006518B7">
          <w:rPr>
            <w:webHidden/>
          </w:rPr>
          <w:fldChar w:fldCharType="begin"/>
        </w:r>
        <w:r w:rsidR="006518B7">
          <w:rPr>
            <w:webHidden/>
          </w:rPr>
          <w:instrText xml:space="preserve"> PAGEREF _Toc5697122 \h </w:instrText>
        </w:r>
        <w:r w:rsidR="006518B7">
          <w:rPr>
            <w:webHidden/>
          </w:rPr>
        </w:r>
        <w:r w:rsidR="006518B7">
          <w:rPr>
            <w:webHidden/>
          </w:rPr>
          <w:fldChar w:fldCharType="separate"/>
        </w:r>
        <w:r w:rsidR="006518B7">
          <w:rPr>
            <w:webHidden/>
          </w:rPr>
          <w:t>7</w:t>
        </w:r>
        <w:r w:rsidR="006518B7">
          <w:rPr>
            <w:webHidden/>
          </w:rPr>
          <w:fldChar w:fldCharType="end"/>
        </w:r>
      </w:hyperlink>
    </w:p>
    <w:p w:rsidR="006518B7" w:rsidRDefault="004A2B62">
      <w:pPr>
        <w:pStyle w:val="TOC3"/>
        <w:rPr>
          <w:rFonts w:asciiTheme="minorHAnsi" w:hAnsiTheme="minorHAnsi" w:cstheme="minorBidi"/>
          <w:i w:val="0"/>
          <w:iCs w:val="0"/>
          <w:noProof/>
          <w:sz w:val="22"/>
          <w:szCs w:val="22"/>
          <w:lang w:eastAsia="zh-CN"/>
        </w:rPr>
      </w:pPr>
      <w:hyperlink w:anchor="_Toc5697123" w:history="1">
        <w:r w:rsidR="006518B7" w:rsidRPr="00423F68">
          <w:rPr>
            <w:rStyle w:val="Hyperlink"/>
            <w:noProof/>
            <w:lang w:eastAsia="zh-CN"/>
          </w:rPr>
          <w:t>4.3.1</w:t>
        </w:r>
        <w:r w:rsidR="006518B7">
          <w:rPr>
            <w:rFonts w:asciiTheme="minorHAnsi" w:hAnsiTheme="minorHAnsi" w:cstheme="minorBidi"/>
            <w:i w:val="0"/>
            <w:iCs w:val="0"/>
            <w:noProof/>
            <w:sz w:val="22"/>
            <w:szCs w:val="22"/>
            <w:lang w:eastAsia="zh-CN"/>
          </w:rPr>
          <w:tab/>
        </w:r>
        <w:r w:rsidR="006518B7" w:rsidRPr="00423F68">
          <w:rPr>
            <w:rStyle w:val="Hyperlink"/>
            <w:noProof/>
          </w:rPr>
          <w:t>Feature / Functional Testing</w:t>
        </w:r>
        <w:r w:rsidR="006518B7">
          <w:rPr>
            <w:noProof/>
            <w:webHidden/>
          </w:rPr>
          <w:tab/>
        </w:r>
        <w:r w:rsidR="006518B7">
          <w:rPr>
            <w:noProof/>
            <w:webHidden/>
          </w:rPr>
          <w:fldChar w:fldCharType="begin"/>
        </w:r>
        <w:r w:rsidR="006518B7">
          <w:rPr>
            <w:noProof/>
            <w:webHidden/>
          </w:rPr>
          <w:instrText xml:space="preserve"> PAGEREF _Toc5697123 \h </w:instrText>
        </w:r>
        <w:r w:rsidR="006518B7">
          <w:rPr>
            <w:noProof/>
            <w:webHidden/>
          </w:rPr>
        </w:r>
        <w:r w:rsidR="006518B7">
          <w:rPr>
            <w:noProof/>
            <w:webHidden/>
          </w:rPr>
          <w:fldChar w:fldCharType="separate"/>
        </w:r>
        <w:r w:rsidR="006518B7">
          <w:rPr>
            <w:noProof/>
            <w:webHidden/>
          </w:rPr>
          <w:t>8</w:t>
        </w:r>
        <w:r w:rsidR="006518B7">
          <w:rPr>
            <w:noProof/>
            <w:webHidden/>
          </w:rPr>
          <w:fldChar w:fldCharType="end"/>
        </w:r>
      </w:hyperlink>
    </w:p>
    <w:p w:rsidR="006518B7" w:rsidRDefault="004A2B62">
      <w:pPr>
        <w:pStyle w:val="TOC3"/>
        <w:rPr>
          <w:rFonts w:asciiTheme="minorHAnsi" w:hAnsiTheme="minorHAnsi" w:cstheme="minorBidi"/>
          <w:i w:val="0"/>
          <w:iCs w:val="0"/>
          <w:noProof/>
          <w:sz w:val="22"/>
          <w:szCs w:val="22"/>
          <w:lang w:eastAsia="zh-CN"/>
        </w:rPr>
      </w:pPr>
      <w:hyperlink w:anchor="_Toc5697124" w:history="1">
        <w:r w:rsidR="006518B7" w:rsidRPr="00423F68">
          <w:rPr>
            <w:rStyle w:val="Hyperlink"/>
            <w:noProof/>
          </w:rPr>
          <w:t>4.3.2</w:t>
        </w:r>
        <w:r w:rsidR="006518B7">
          <w:rPr>
            <w:rFonts w:asciiTheme="minorHAnsi" w:hAnsiTheme="minorHAnsi" w:cstheme="minorBidi"/>
            <w:i w:val="0"/>
            <w:iCs w:val="0"/>
            <w:noProof/>
            <w:sz w:val="22"/>
            <w:szCs w:val="22"/>
            <w:lang w:eastAsia="zh-CN"/>
          </w:rPr>
          <w:tab/>
        </w:r>
        <w:r w:rsidR="006518B7" w:rsidRPr="00423F68">
          <w:rPr>
            <w:rStyle w:val="Hyperlink"/>
            <w:noProof/>
          </w:rPr>
          <w:t>Systems Integration Testing</w:t>
        </w:r>
        <w:r w:rsidR="006518B7">
          <w:rPr>
            <w:noProof/>
            <w:webHidden/>
          </w:rPr>
          <w:tab/>
        </w:r>
        <w:r w:rsidR="006518B7">
          <w:rPr>
            <w:noProof/>
            <w:webHidden/>
          </w:rPr>
          <w:fldChar w:fldCharType="begin"/>
        </w:r>
        <w:r w:rsidR="006518B7">
          <w:rPr>
            <w:noProof/>
            <w:webHidden/>
          </w:rPr>
          <w:instrText xml:space="preserve"> PAGEREF _Toc5697124 \h </w:instrText>
        </w:r>
        <w:r w:rsidR="006518B7">
          <w:rPr>
            <w:noProof/>
            <w:webHidden/>
          </w:rPr>
        </w:r>
        <w:r w:rsidR="006518B7">
          <w:rPr>
            <w:noProof/>
            <w:webHidden/>
          </w:rPr>
          <w:fldChar w:fldCharType="separate"/>
        </w:r>
        <w:r w:rsidR="006518B7">
          <w:rPr>
            <w:noProof/>
            <w:webHidden/>
          </w:rPr>
          <w:t>9</w:t>
        </w:r>
        <w:r w:rsidR="006518B7">
          <w:rPr>
            <w:noProof/>
            <w:webHidden/>
          </w:rPr>
          <w:fldChar w:fldCharType="end"/>
        </w:r>
      </w:hyperlink>
    </w:p>
    <w:p w:rsidR="006518B7" w:rsidRDefault="004A2B62">
      <w:pPr>
        <w:pStyle w:val="TOC3"/>
        <w:rPr>
          <w:rFonts w:asciiTheme="minorHAnsi" w:hAnsiTheme="minorHAnsi" w:cstheme="minorBidi"/>
          <w:i w:val="0"/>
          <w:iCs w:val="0"/>
          <w:noProof/>
          <w:sz w:val="22"/>
          <w:szCs w:val="22"/>
          <w:lang w:eastAsia="zh-CN"/>
        </w:rPr>
      </w:pPr>
      <w:hyperlink w:anchor="_Toc5697125" w:history="1">
        <w:r w:rsidR="006518B7" w:rsidRPr="00423F68">
          <w:rPr>
            <w:rStyle w:val="Hyperlink"/>
            <w:noProof/>
          </w:rPr>
          <w:t>4.3.3</w:t>
        </w:r>
        <w:r w:rsidR="006518B7">
          <w:rPr>
            <w:rFonts w:asciiTheme="minorHAnsi" w:hAnsiTheme="minorHAnsi" w:cstheme="minorBidi"/>
            <w:i w:val="0"/>
            <w:iCs w:val="0"/>
            <w:noProof/>
            <w:sz w:val="22"/>
            <w:szCs w:val="22"/>
            <w:lang w:eastAsia="zh-CN"/>
          </w:rPr>
          <w:tab/>
        </w:r>
        <w:r w:rsidR="006518B7" w:rsidRPr="00423F68">
          <w:rPr>
            <w:rStyle w:val="Hyperlink"/>
            <w:noProof/>
          </w:rPr>
          <w:t>Performance Testing</w:t>
        </w:r>
        <w:r w:rsidR="006518B7">
          <w:rPr>
            <w:noProof/>
            <w:webHidden/>
          </w:rPr>
          <w:tab/>
        </w:r>
        <w:r w:rsidR="006518B7">
          <w:rPr>
            <w:noProof/>
            <w:webHidden/>
          </w:rPr>
          <w:fldChar w:fldCharType="begin"/>
        </w:r>
        <w:r w:rsidR="006518B7">
          <w:rPr>
            <w:noProof/>
            <w:webHidden/>
          </w:rPr>
          <w:instrText xml:space="preserve"> PAGEREF _Toc5697125 \h </w:instrText>
        </w:r>
        <w:r w:rsidR="006518B7">
          <w:rPr>
            <w:noProof/>
            <w:webHidden/>
          </w:rPr>
        </w:r>
        <w:r w:rsidR="006518B7">
          <w:rPr>
            <w:noProof/>
            <w:webHidden/>
          </w:rPr>
          <w:fldChar w:fldCharType="separate"/>
        </w:r>
        <w:r w:rsidR="006518B7">
          <w:rPr>
            <w:noProof/>
            <w:webHidden/>
          </w:rPr>
          <w:t>9</w:t>
        </w:r>
        <w:r w:rsidR="006518B7">
          <w:rPr>
            <w:noProof/>
            <w:webHidden/>
          </w:rPr>
          <w:fldChar w:fldCharType="end"/>
        </w:r>
      </w:hyperlink>
    </w:p>
    <w:p w:rsidR="006518B7" w:rsidRDefault="004A2B62">
      <w:pPr>
        <w:pStyle w:val="TOC3"/>
        <w:rPr>
          <w:rFonts w:asciiTheme="minorHAnsi" w:hAnsiTheme="minorHAnsi" w:cstheme="minorBidi"/>
          <w:i w:val="0"/>
          <w:iCs w:val="0"/>
          <w:noProof/>
          <w:sz w:val="22"/>
          <w:szCs w:val="22"/>
          <w:lang w:eastAsia="zh-CN"/>
        </w:rPr>
      </w:pPr>
      <w:hyperlink w:anchor="_Toc5697126" w:history="1">
        <w:r w:rsidR="006518B7" w:rsidRPr="00423F68">
          <w:rPr>
            <w:rStyle w:val="Hyperlink"/>
            <w:noProof/>
          </w:rPr>
          <w:t>4.3.4</w:t>
        </w:r>
        <w:r w:rsidR="006518B7">
          <w:rPr>
            <w:rFonts w:asciiTheme="minorHAnsi" w:hAnsiTheme="minorHAnsi" w:cstheme="minorBidi"/>
            <w:i w:val="0"/>
            <w:iCs w:val="0"/>
            <w:noProof/>
            <w:sz w:val="22"/>
            <w:szCs w:val="22"/>
            <w:lang w:eastAsia="zh-CN"/>
          </w:rPr>
          <w:tab/>
        </w:r>
        <w:r w:rsidR="006518B7" w:rsidRPr="00423F68">
          <w:rPr>
            <w:rStyle w:val="Hyperlink"/>
            <w:noProof/>
          </w:rPr>
          <w:t>Regression Testing</w:t>
        </w:r>
        <w:r w:rsidR="006518B7">
          <w:rPr>
            <w:noProof/>
            <w:webHidden/>
          </w:rPr>
          <w:tab/>
        </w:r>
        <w:r w:rsidR="006518B7">
          <w:rPr>
            <w:noProof/>
            <w:webHidden/>
          </w:rPr>
          <w:fldChar w:fldCharType="begin"/>
        </w:r>
        <w:r w:rsidR="006518B7">
          <w:rPr>
            <w:noProof/>
            <w:webHidden/>
          </w:rPr>
          <w:instrText xml:space="preserve"> PAGEREF _Toc5697126 \h </w:instrText>
        </w:r>
        <w:r w:rsidR="006518B7">
          <w:rPr>
            <w:noProof/>
            <w:webHidden/>
          </w:rPr>
        </w:r>
        <w:r w:rsidR="006518B7">
          <w:rPr>
            <w:noProof/>
            <w:webHidden/>
          </w:rPr>
          <w:fldChar w:fldCharType="separate"/>
        </w:r>
        <w:r w:rsidR="006518B7">
          <w:rPr>
            <w:noProof/>
            <w:webHidden/>
          </w:rPr>
          <w:t>10</w:t>
        </w:r>
        <w:r w:rsidR="006518B7">
          <w:rPr>
            <w:noProof/>
            <w:webHidden/>
          </w:rPr>
          <w:fldChar w:fldCharType="end"/>
        </w:r>
      </w:hyperlink>
    </w:p>
    <w:p w:rsidR="006518B7" w:rsidRDefault="004A2B62">
      <w:pPr>
        <w:pStyle w:val="TOC3"/>
        <w:rPr>
          <w:rFonts w:asciiTheme="minorHAnsi" w:hAnsiTheme="minorHAnsi" w:cstheme="minorBidi"/>
          <w:i w:val="0"/>
          <w:iCs w:val="0"/>
          <w:noProof/>
          <w:sz w:val="22"/>
          <w:szCs w:val="22"/>
          <w:lang w:eastAsia="zh-CN"/>
        </w:rPr>
      </w:pPr>
      <w:hyperlink w:anchor="_Toc5697127" w:history="1">
        <w:r w:rsidR="006518B7" w:rsidRPr="00423F68">
          <w:rPr>
            <w:rStyle w:val="Hyperlink"/>
            <w:noProof/>
          </w:rPr>
          <w:t>4.3.4.1</w:t>
        </w:r>
        <w:r w:rsidR="006518B7">
          <w:rPr>
            <w:rFonts w:asciiTheme="minorHAnsi" w:hAnsiTheme="minorHAnsi" w:cstheme="minorBidi"/>
            <w:i w:val="0"/>
            <w:iCs w:val="0"/>
            <w:noProof/>
            <w:sz w:val="22"/>
            <w:szCs w:val="22"/>
            <w:lang w:eastAsia="zh-CN"/>
          </w:rPr>
          <w:tab/>
        </w:r>
        <w:r w:rsidR="006518B7" w:rsidRPr="00423F68">
          <w:rPr>
            <w:rStyle w:val="Hyperlink"/>
            <w:noProof/>
          </w:rPr>
          <w:t>Risk Areas</w:t>
        </w:r>
        <w:r w:rsidR="006518B7">
          <w:rPr>
            <w:noProof/>
            <w:webHidden/>
          </w:rPr>
          <w:tab/>
        </w:r>
        <w:r w:rsidR="006518B7">
          <w:rPr>
            <w:noProof/>
            <w:webHidden/>
          </w:rPr>
          <w:fldChar w:fldCharType="begin"/>
        </w:r>
        <w:r w:rsidR="006518B7">
          <w:rPr>
            <w:noProof/>
            <w:webHidden/>
          </w:rPr>
          <w:instrText xml:space="preserve"> PAGEREF _Toc5697127 \h </w:instrText>
        </w:r>
        <w:r w:rsidR="006518B7">
          <w:rPr>
            <w:noProof/>
            <w:webHidden/>
          </w:rPr>
        </w:r>
        <w:r w:rsidR="006518B7">
          <w:rPr>
            <w:noProof/>
            <w:webHidden/>
          </w:rPr>
          <w:fldChar w:fldCharType="separate"/>
        </w:r>
        <w:r w:rsidR="006518B7">
          <w:rPr>
            <w:noProof/>
            <w:webHidden/>
          </w:rPr>
          <w:t>10</w:t>
        </w:r>
        <w:r w:rsidR="006518B7">
          <w:rPr>
            <w:noProof/>
            <w:webHidden/>
          </w:rPr>
          <w:fldChar w:fldCharType="end"/>
        </w:r>
      </w:hyperlink>
    </w:p>
    <w:p w:rsidR="006518B7" w:rsidRDefault="004A2B62">
      <w:pPr>
        <w:pStyle w:val="TOC3"/>
        <w:rPr>
          <w:rFonts w:asciiTheme="minorHAnsi" w:hAnsiTheme="minorHAnsi" w:cstheme="minorBidi"/>
          <w:i w:val="0"/>
          <w:iCs w:val="0"/>
          <w:noProof/>
          <w:sz w:val="22"/>
          <w:szCs w:val="22"/>
          <w:lang w:eastAsia="zh-CN"/>
        </w:rPr>
      </w:pPr>
      <w:hyperlink w:anchor="_Toc5697128" w:history="1">
        <w:r w:rsidR="006518B7" w:rsidRPr="00423F68">
          <w:rPr>
            <w:rStyle w:val="Hyperlink"/>
            <w:noProof/>
          </w:rPr>
          <w:t>4.3.4.2</w:t>
        </w:r>
        <w:r w:rsidR="006518B7">
          <w:rPr>
            <w:rFonts w:asciiTheme="minorHAnsi" w:hAnsiTheme="minorHAnsi" w:cstheme="minorBidi"/>
            <w:i w:val="0"/>
            <w:iCs w:val="0"/>
            <w:noProof/>
            <w:sz w:val="22"/>
            <w:szCs w:val="22"/>
            <w:lang w:eastAsia="zh-CN"/>
          </w:rPr>
          <w:tab/>
        </w:r>
        <w:r w:rsidR="006518B7" w:rsidRPr="00423F68">
          <w:rPr>
            <w:rStyle w:val="Hyperlink"/>
            <w:noProof/>
          </w:rPr>
          <w:t>Critical Tests</w:t>
        </w:r>
        <w:r w:rsidR="006518B7">
          <w:rPr>
            <w:noProof/>
            <w:webHidden/>
          </w:rPr>
          <w:tab/>
        </w:r>
        <w:r w:rsidR="006518B7">
          <w:rPr>
            <w:noProof/>
            <w:webHidden/>
          </w:rPr>
          <w:fldChar w:fldCharType="begin"/>
        </w:r>
        <w:r w:rsidR="006518B7">
          <w:rPr>
            <w:noProof/>
            <w:webHidden/>
          </w:rPr>
          <w:instrText xml:space="preserve"> PAGEREF _Toc5697128 \h </w:instrText>
        </w:r>
        <w:r w:rsidR="006518B7">
          <w:rPr>
            <w:noProof/>
            <w:webHidden/>
          </w:rPr>
        </w:r>
        <w:r w:rsidR="006518B7">
          <w:rPr>
            <w:noProof/>
            <w:webHidden/>
          </w:rPr>
          <w:fldChar w:fldCharType="separate"/>
        </w:r>
        <w:r w:rsidR="006518B7">
          <w:rPr>
            <w:noProof/>
            <w:webHidden/>
          </w:rPr>
          <w:t>10</w:t>
        </w:r>
        <w:r w:rsidR="006518B7">
          <w:rPr>
            <w:noProof/>
            <w:webHidden/>
          </w:rPr>
          <w:fldChar w:fldCharType="end"/>
        </w:r>
      </w:hyperlink>
    </w:p>
    <w:p w:rsidR="006518B7" w:rsidRDefault="004A2B62">
      <w:pPr>
        <w:pStyle w:val="TOC3"/>
        <w:rPr>
          <w:rFonts w:asciiTheme="minorHAnsi" w:hAnsiTheme="minorHAnsi" w:cstheme="minorBidi"/>
          <w:i w:val="0"/>
          <w:iCs w:val="0"/>
          <w:noProof/>
          <w:sz w:val="22"/>
          <w:szCs w:val="22"/>
          <w:lang w:eastAsia="zh-CN"/>
        </w:rPr>
      </w:pPr>
      <w:hyperlink w:anchor="_Toc5697129" w:history="1">
        <w:r w:rsidR="006518B7" w:rsidRPr="00423F68">
          <w:rPr>
            <w:rStyle w:val="Hyperlink"/>
            <w:noProof/>
          </w:rPr>
          <w:t>4.3.5</w:t>
        </w:r>
        <w:r w:rsidR="006518B7">
          <w:rPr>
            <w:rFonts w:asciiTheme="minorHAnsi" w:hAnsiTheme="minorHAnsi" w:cstheme="minorBidi"/>
            <w:i w:val="0"/>
            <w:iCs w:val="0"/>
            <w:noProof/>
            <w:sz w:val="22"/>
            <w:szCs w:val="22"/>
            <w:lang w:eastAsia="zh-CN"/>
          </w:rPr>
          <w:tab/>
        </w:r>
        <w:r w:rsidR="006518B7" w:rsidRPr="00423F68">
          <w:rPr>
            <w:rStyle w:val="Hyperlink"/>
            <w:noProof/>
          </w:rPr>
          <w:t>Acceptance / Smoke Testing</w:t>
        </w:r>
        <w:r w:rsidR="006518B7">
          <w:rPr>
            <w:noProof/>
            <w:webHidden/>
          </w:rPr>
          <w:tab/>
        </w:r>
        <w:r w:rsidR="006518B7">
          <w:rPr>
            <w:noProof/>
            <w:webHidden/>
          </w:rPr>
          <w:fldChar w:fldCharType="begin"/>
        </w:r>
        <w:r w:rsidR="006518B7">
          <w:rPr>
            <w:noProof/>
            <w:webHidden/>
          </w:rPr>
          <w:instrText xml:space="preserve"> PAGEREF _Toc5697129 \h </w:instrText>
        </w:r>
        <w:r w:rsidR="006518B7">
          <w:rPr>
            <w:noProof/>
            <w:webHidden/>
          </w:rPr>
        </w:r>
        <w:r w:rsidR="006518B7">
          <w:rPr>
            <w:noProof/>
            <w:webHidden/>
          </w:rPr>
          <w:fldChar w:fldCharType="separate"/>
        </w:r>
        <w:r w:rsidR="006518B7">
          <w:rPr>
            <w:noProof/>
            <w:webHidden/>
          </w:rPr>
          <w:t>10</w:t>
        </w:r>
        <w:r w:rsidR="006518B7">
          <w:rPr>
            <w:noProof/>
            <w:webHidden/>
          </w:rPr>
          <w:fldChar w:fldCharType="end"/>
        </w:r>
      </w:hyperlink>
    </w:p>
    <w:p w:rsidR="006518B7" w:rsidRDefault="004A2B62">
      <w:pPr>
        <w:pStyle w:val="TOC3"/>
        <w:rPr>
          <w:rFonts w:asciiTheme="minorHAnsi" w:hAnsiTheme="minorHAnsi" w:cstheme="minorBidi"/>
          <w:i w:val="0"/>
          <w:iCs w:val="0"/>
          <w:noProof/>
          <w:sz w:val="22"/>
          <w:szCs w:val="22"/>
          <w:lang w:eastAsia="zh-CN"/>
        </w:rPr>
      </w:pPr>
      <w:hyperlink w:anchor="_Toc5697130" w:history="1">
        <w:r w:rsidR="006518B7" w:rsidRPr="00423F68">
          <w:rPr>
            <w:rStyle w:val="Hyperlink"/>
            <w:noProof/>
            <w:lang w:eastAsia="zh-CN"/>
          </w:rPr>
          <w:t>4.3.6</w:t>
        </w:r>
        <w:r w:rsidR="006518B7">
          <w:rPr>
            <w:rFonts w:asciiTheme="minorHAnsi" w:hAnsiTheme="minorHAnsi" w:cstheme="minorBidi"/>
            <w:i w:val="0"/>
            <w:iCs w:val="0"/>
            <w:noProof/>
            <w:sz w:val="22"/>
            <w:szCs w:val="22"/>
            <w:lang w:eastAsia="zh-CN"/>
          </w:rPr>
          <w:tab/>
        </w:r>
        <w:r w:rsidR="006518B7" w:rsidRPr="00423F68">
          <w:rPr>
            <w:rStyle w:val="Hyperlink"/>
            <w:noProof/>
          </w:rPr>
          <w:t>System / Reliability Testing</w:t>
        </w:r>
        <w:r w:rsidR="006518B7">
          <w:rPr>
            <w:noProof/>
            <w:webHidden/>
          </w:rPr>
          <w:tab/>
        </w:r>
        <w:r w:rsidR="006518B7">
          <w:rPr>
            <w:noProof/>
            <w:webHidden/>
          </w:rPr>
          <w:fldChar w:fldCharType="begin"/>
        </w:r>
        <w:r w:rsidR="006518B7">
          <w:rPr>
            <w:noProof/>
            <w:webHidden/>
          </w:rPr>
          <w:instrText xml:space="preserve"> PAGEREF _Toc5697130 \h </w:instrText>
        </w:r>
        <w:r w:rsidR="006518B7">
          <w:rPr>
            <w:noProof/>
            <w:webHidden/>
          </w:rPr>
        </w:r>
        <w:r w:rsidR="006518B7">
          <w:rPr>
            <w:noProof/>
            <w:webHidden/>
          </w:rPr>
          <w:fldChar w:fldCharType="separate"/>
        </w:r>
        <w:r w:rsidR="006518B7">
          <w:rPr>
            <w:noProof/>
            <w:webHidden/>
          </w:rPr>
          <w:t>11</w:t>
        </w:r>
        <w:r w:rsidR="006518B7">
          <w:rPr>
            <w:noProof/>
            <w:webHidden/>
          </w:rPr>
          <w:fldChar w:fldCharType="end"/>
        </w:r>
      </w:hyperlink>
    </w:p>
    <w:p w:rsidR="006518B7" w:rsidRDefault="004A2B62">
      <w:pPr>
        <w:pStyle w:val="TOC3"/>
        <w:rPr>
          <w:rFonts w:asciiTheme="minorHAnsi" w:hAnsiTheme="minorHAnsi" w:cstheme="minorBidi"/>
          <w:i w:val="0"/>
          <w:iCs w:val="0"/>
          <w:noProof/>
          <w:sz w:val="22"/>
          <w:szCs w:val="22"/>
          <w:lang w:eastAsia="zh-CN"/>
        </w:rPr>
      </w:pPr>
      <w:hyperlink w:anchor="_Toc5697131" w:history="1">
        <w:r w:rsidR="006518B7" w:rsidRPr="00423F68">
          <w:rPr>
            <w:rStyle w:val="Hyperlink"/>
            <w:noProof/>
          </w:rPr>
          <w:t>4.3.7</w:t>
        </w:r>
        <w:r w:rsidR="006518B7">
          <w:rPr>
            <w:rFonts w:asciiTheme="minorHAnsi" w:hAnsiTheme="minorHAnsi" w:cstheme="minorBidi"/>
            <w:i w:val="0"/>
            <w:iCs w:val="0"/>
            <w:noProof/>
            <w:sz w:val="22"/>
            <w:szCs w:val="22"/>
            <w:lang w:eastAsia="zh-CN"/>
          </w:rPr>
          <w:tab/>
        </w:r>
        <w:r w:rsidR="006518B7" w:rsidRPr="00423F68">
          <w:rPr>
            <w:rStyle w:val="Hyperlink"/>
            <w:noProof/>
          </w:rPr>
          <w:t>Human Factors/Usability Testing</w:t>
        </w:r>
        <w:r w:rsidR="006518B7">
          <w:rPr>
            <w:noProof/>
            <w:webHidden/>
          </w:rPr>
          <w:tab/>
        </w:r>
        <w:r w:rsidR="006518B7">
          <w:rPr>
            <w:noProof/>
            <w:webHidden/>
          </w:rPr>
          <w:fldChar w:fldCharType="begin"/>
        </w:r>
        <w:r w:rsidR="006518B7">
          <w:rPr>
            <w:noProof/>
            <w:webHidden/>
          </w:rPr>
          <w:instrText xml:space="preserve"> PAGEREF _Toc5697131 \h </w:instrText>
        </w:r>
        <w:r w:rsidR="006518B7">
          <w:rPr>
            <w:noProof/>
            <w:webHidden/>
          </w:rPr>
        </w:r>
        <w:r w:rsidR="006518B7">
          <w:rPr>
            <w:noProof/>
            <w:webHidden/>
          </w:rPr>
          <w:fldChar w:fldCharType="separate"/>
        </w:r>
        <w:r w:rsidR="006518B7">
          <w:rPr>
            <w:noProof/>
            <w:webHidden/>
          </w:rPr>
          <w:t>11</w:t>
        </w:r>
        <w:r w:rsidR="006518B7">
          <w:rPr>
            <w:noProof/>
            <w:webHidden/>
          </w:rPr>
          <w:fldChar w:fldCharType="end"/>
        </w:r>
      </w:hyperlink>
    </w:p>
    <w:p w:rsidR="006518B7" w:rsidRDefault="004A2B62">
      <w:pPr>
        <w:pStyle w:val="TOC3"/>
        <w:rPr>
          <w:rFonts w:asciiTheme="minorHAnsi" w:hAnsiTheme="minorHAnsi" w:cstheme="minorBidi"/>
          <w:i w:val="0"/>
          <w:iCs w:val="0"/>
          <w:noProof/>
          <w:sz w:val="22"/>
          <w:szCs w:val="22"/>
          <w:lang w:eastAsia="zh-CN"/>
        </w:rPr>
      </w:pPr>
      <w:hyperlink w:anchor="_Toc5697132" w:history="1">
        <w:r w:rsidR="006518B7" w:rsidRPr="00423F68">
          <w:rPr>
            <w:rStyle w:val="Hyperlink"/>
            <w:noProof/>
            <w:lang w:eastAsia="zh-CN"/>
          </w:rPr>
          <w:t>4.3.8</w:t>
        </w:r>
        <w:r w:rsidR="006518B7">
          <w:rPr>
            <w:rFonts w:asciiTheme="minorHAnsi" w:hAnsiTheme="minorHAnsi" w:cstheme="minorBidi"/>
            <w:i w:val="0"/>
            <w:iCs w:val="0"/>
            <w:noProof/>
            <w:sz w:val="22"/>
            <w:szCs w:val="22"/>
            <w:lang w:eastAsia="zh-CN"/>
          </w:rPr>
          <w:tab/>
        </w:r>
        <w:r w:rsidR="006518B7" w:rsidRPr="00423F68">
          <w:rPr>
            <w:rStyle w:val="Hyperlink"/>
            <w:noProof/>
          </w:rPr>
          <w:t>DICOM and Connectivity to OEM Devices Testing</w:t>
        </w:r>
        <w:r w:rsidR="006518B7">
          <w:rPr>
            <w:noProof/>
            <w:webHidden/>
          </w:rPr>
          <w:tab/>
        </w:r>
        <w:r w:rsidR="006518B7">
          <w:rPr>
            <w:noProof/>
            <w:webHidden/>
          </w:rPr>
          <w:fldChar w:fldCharType="begin"/>
        </w:r>
        <w:r w:rsidR="006518B7">
          <w:rPr>
            <w:noProof/>
            <w:webHidden/>
          </w:rPr>
          <w:instrText xml:space="preserve"> PAGEREF _Toc5697132 \h </w:instrText>
        </w:r>
        <w:r w:rsidR="006518B7">
          <w:rPr>
            <w:noProof/>
            <w:webHidden/>
          </w:rPr>
        </w:r>
        <w:r w:rsidR="006518B7">
          <w:rPr>
            <w:noProof/>
            <w:webHidden/>
          </w:rPr>
          <w:fldChar w:fldCharType="separate"/>
        </w:r>
        <w:r w:rsidR="006518B7">
          <w:rPr>
            <w:noProof/>
            <w:webHidden/>
          </w:rPr>
          <w:t>11</w:t>
        </w:r>
        <w:r w:rsidR="006518B7">
          <w:rPr>
            <w:noProof/>
            <w:webHidden/>
          </w:rPr>
          <w:fldChar w:fldCharType="end"/>
        </w:r>
      </w:hyperlink>
    </w:p>
    <w:p w:rsidR="006518B7" w:rsidRDefault="004A2B62">
      <w:pPr>
        <w:pStyle w:val="TOC2"/>
        <w:rPr>
          <w:rFonts w:asciiTheme="minorHAnsi" w:hAnsiTheme="minorHAnsi" w:cstheme="minorBidi"/>
          <w:smallCaps w:val="0"/>
          <w:sz w:val="22"/>
          <w:szCs w:val="22"/>
          <w:lang w:eastAsia="zh-CN"/>
        </w:rPr>
      </w:pPr>
      <w:hyperlink w:anchor="_Toc5697133" w:history="1">
        <w:r w:rsidR="006518B7" w:rsidRPr="00423F68">
          <w:rPr>
            <w:rStyle w:val="Hyperlink"/>
          </w:rPr>
          <w:t>4.4</w:t>
        </w:r>
        <w:r w:rsidR="006518B7">
          <w:rPr>
            <w:rFonts w:asciiTheme="minorHAnsi" w:hAnsiTheme="minorHAnsi" w:cstheme="minorBidi"/>
            <w:smallCaps w:val="0"/>
            <w:sz w:val="22"/>
            <w:szCs w:val="22"/>
            <w:lang w:eastAsia="zh-CN"/>
          </w:rPr>
          <w:tab/>
        </w:r>
        <w:r w:rsidR="006518B7" w:rsidRPr="00423F68">
          <w:rPr>
            <w:rStyle w:val="Hyperlink"/>
          </w:rPr>
          <w:t>Hardware Test Descriptions</w:t>
        </w:r>
        <w:r w:rsidR="006518B7">
          <w:rPr>
            <w:webHidden/>
          </w:rPr>
          <w:tab/>
        </w:r>
        <w:r w:rsidR="006518B7">
          <w:rPr>
            <w:webHidden/>
          </w:rPr>
          <w:fldChar w:fldCharType="begin"/>
        </w:r>
        <w:r w:rsidR="006518B7">
          <w:rPr>
            <w:webHidden/>
          </w:rPr>
          <w:instrText xml:space="preserve"> PAGEREF _Toc5697133 \h </w:instrText>
        </w:r>
        <w:r w:rsidR="006518B7">
          <w:rPr>
            <w:webHidden/>
          </w:rPr>
        </w:r>
        <w:r w:rsidR="006518B7">
          <w:rPr>
            <w:webHidden/>
          </w:rPr>
          <w:fldChar w:fldCharType="separate"/>
        </w:r>
        <w:r w:rsidR="006518B7">
          <w:rPr>
            <w:webHidden/>
          </w:rPr>
          <w:t>11</w:t>
        </w:r>
        <w:r w:rsidR="006518B7">
          <w:rPr>
            <w:webHidden/>
          </w:rPr>
          <w:fldChar w:fldCharType="end"/>
        </w:r>
      </w:hyperlink>
    </w:p>
    <w:p w:rsidR="006518B7" w:rsidRDefault="004A2B62">
      <w:pPr>
        <w:pStyle w:val="TOC3"/>
        <w:rPr>
          <w:rFonts w:asciiTheme="minorHAnsi" w:hAnsiTheme="minorHAnsi" w:cstheme="minorBidi"/>
          <w:i w:val="0"/>
          <w:iCs w:val="0"/>
          <w:noProof/>
          <w:sz w:val="22"/>
          <w:szCs w:val="22"/>
          <w:lang w:eastAsia="zh-CN"/>
        </w:rPr>
      </w:pPr>
      <w:hyperlink w:anchor="_Toc5697134" w:history="1">
        <w:r w:rsidR="006518B7" w:rsidRPr="00423F68">
          <w:rPr>
            <w:rStyle w:val="Hyperlink"/>
            <w:noProof/>
            <w:lang w:eastAsia="zh-CN"/>
          </w:rPr>
          <w:t>4.4.1</w:t>
        </w:r>
        <w:r w:rsidR="006518B7">
          <w:rPr>
            <w:rFonts w:asciiTheme="minorHAnsi" w:hAnsiTheme="minorHAnsi" w:cstheme="minorBidi"/>
            <w:i w:val="0"/>
            <w:iCs w:val="0"/>
            <w:noProof/>
            <w:sz w:val="22"/>
            <w:szCs w:val="22"/>
            <w:lang w:eastAsia="zh-CN"/>
          </w:rPr>
          <w:tab/>
        </w:r>
        <w:r w:rsidR="006518B7" w:rsidRPr="00423F68">
          <w:rPr>
            <w:rStyle w:val="Hyperlink"/>
            <w:noProof/>
            <w:lang w:eastAsia="zh-CN"/>
          </w:rPr>
          <w:t>Color Printer Stability Test</w:t>
        </w:r>
        <w:r w:rsidR="006518B7">
          <w:rPr>
            <w:noProof/>
            <w:webHidden/>
          </w:rPr>
          <w:tab/>
        </w:r>
        <w:r w:rsidR="006518B7">
          <w:rPr>
            <w:noProof/>
            <w:webHidden/>
          </w:rPr>
          <w:fldChar w:fldCharType="begin"/>
        </w:r>
        <w:r w:rsidR="006518B7">
          <w:rPr>
            <w:noProof/>
            <w:webHidden/>
          </w:rPr>
          <w:instrText xml:space="preserve"> PAGEREF _Toc5697134 \h </w:instrText>
        </w:r>
        <w:r w:rsidR="006518B7">
          <w:rPr>
            <w:noProof/>
            <w:webHidden/>
          </w:rPr>
        </w:r>
        <w:r w:rsidR="006518B7">
          <w:rPr>
            <w:noProof/>
            <w:webHidden/>
          </w:rPr>
          <w:fldChar w:fldCharType="separate"/>
        </w:r>
        <w:r w:rsidR="006518B7">
          <w:rPr>
            <w:noProof/>
            <w:webHidden/>
          </w:rPr>
          <w:t>11</w:t>
        </w:r>
        <w:r w:rsidR="006518B7">
          <w:rPr>
            <w:noProof/>
            <w:webHidden/>
          </w:rPr>
          <w:fldChar w:fldCharType="end"/>
        </w:r>
      </w:hyperlink>
    </w:p>
    <w:p w:rsidR="006518B7" w:rsidRDefault="004A2B62">
      <w:pPr>
        <w:pStyle w:val="TOC2"/>
        <w:rPr>
          <w:rFonts w:asciiTheme="minorHAnsi" w:hAnsiTheme="minorHAnsi" w:cstheme="minorBidi"/>
          <w:smallCaps w:val="0"/>
          <w:sz w:val="22"/>
          <w:szCs w:val="22"/>
          <w:lang w:eastAsia="zh-CN"/>
        </w:rPr>
      </w:pPr>
      <w:hyperlink w:anchor="_Toc5697135" w:history="1">
        <w:r w:rsidR="006518B7" w:rsidRPr="00423F68">
          <w:rPr>
            <w:rStyle w:val="Hyperlink"/>
          </w:rPr>
          <w:t>4.5</w:t>
        </w:r>
        <w:r w:rsidR="006518B7">
          <w:rPr>
            <w:rFonts w:asciiTheme="minorHAnsi" w:hAnsiTheme="minorHAnsi" w:cstheme="minorBidi"/>
            <w:smallCaps w:val="0"/>
            <w:sz w:val="22"/>
            <w:szCs w:val="22"/>
            <w:lang w:eastAsia="zh-CN"/>
          </w:rPr>
          <w:tab/>
        </w:r>
        <w:r w:rsidR="006518B7" w:rsidRPr="00423F68">
          <w:rPr>
            <w:rStyle w:val="Hyperlink"/>
          </w:rPr>
          <w:t>BVT Test</w:t>
        </w:r>
        <w:r w:rsidR="006518B7">
          <w:rPr>
            <w:webHidden/>
          </w:rPr>
          <w:tab/>
        </w:r>
        <w:r w:rsidR="006518B7">
          <w:rPr>
            <w:webHidden/>
          </w:rPr>
          <w:fldChar w:fldCharType="begin"/>
        </w:r>
        <w:r w:rsidR="006518B7">
          <w:rPr>
            <w:webHidden/>
          </w:rPr>
          <w:instrText xml:space="preserve"> PAGEREF _Toc5697135 \h </w:instrText>
        </w:r>
        <w:r w:rsidR="006518B7">
          <w:rPr>
            <w:webHidden/>
          </w:rPr>
        </w:r>
        <w:r w:rsidR="006518B7">
          <w:rPr>
            <w:webHidden/>
          </w:rPr>
          <w:fldChar w:fldCharType="separate"/>
        </w:r>
        <w:r w:rsidR="006518B7">
          <w:rPr>
            <w:webHidden/>
          </w:rPr>
          <w:t>11</w:t>
        </w:r>
        <w:r w:rsidR="006518B7">
          <w:rPr>
            <w:webHidden/>
          </w:rPr>
          <w:fldChar w:fldCharType="end"/>
        </w:r>
      </w:hyperlink>
    </w:p>
    <w:p w:rsidR="006518B7" w:rsidRDefault="004A2B62">
      <w:pPr>
        <w:pStyle w:val="TOC2"/>
        <w:rPr>
          <w:rFonts w:asciiTheme="minorHAnsi" w:hAnsiTheme="minorHAnsi" w:cstheme="minorBidi"/>
          <w:smallCaps w:val="0"/>
          <w:sz w:val="22"/>
          <w:szCs w:val="22"/>
          <w:lang w:eastAsia="zh-CN"/>
        </w:rPr>
      </w:pPr>
      <w:hyperlink w:anchor="_Toc5697136" w:history="1">
        <w:r w:rsidR="006518B7" w:rsidRPr="00423F68">
          <w:rPr>
            <w:rStyle w:val="Hyperlink"/>
          </w:rPr>
          <w:t>4.6</w:t>
        </w:r>
        <w:r w:rsidR="006518B7">
          <w:rPr>
            <w:rFonts w:asciiTheme="minorHAnsi" w:hAnsiTheme="minorHAnsi" w:cstheme="minorBidi"/>
            <w:smallCaps w:val="0"/>
            <w:sz w:val="22"/>
            <w:szCs w:val="22"/>
            <w:lang w:eastAsia="zh-CN"/>
          </w:rPr>
          <w:tab/>
        </w:r>
        <w:r w:rsidR="006518B7" w:rsidRPr="00423F68">
          <w:rPr>
            <w:rStyle w:val="Hyperlink"/>
          </w:rPr>
          <w:t>Application Test</w:t>
        </w:r>
        <w:r w:rsidR="006518B7">
          <w:rPr>
            <w:webHidden/>
          </w:rPr>
          <w:tab/>
        </w:r>
        <w:r w:rsidR="006518B7">
          <w:rPr>
            <w:webHidden/>
          </w:rPr>
          <w:fldChar w:fldCharType="begin"/>
        </w:r>
        <w:r w:rsidR="006518B7">
          <w:rPr>
            <w:webHidden/>
          </w:rPr>
          <w:instrText xml:space="preserve"> PAGEREF _Toc5697136 \h </w:instrText>
        </w:r>
        <w:r w:rsidR="006518B7">
          <w:rPr>
            <w:webHidden/>
          </w:rPr>
        </w:r>
        <w:r w:rsidR="006518B7">
          <w:rPr>
            <w:webHidden/>
          </w:rPr>
          <w:fldChar w:fldCharType="separate"/>
        </w:r>
        <w:r w:rsidR="006518B7">
          <w:rPr>
            <w:webHidden/>
          </w:rPr>
          <w:t>11</w:t>
        </w:r>
        <w:r w:rsidR="006518B7">
          <w:rPr>
            <w:webHidden/>
          </w:rPr>
          <w:fldChar w:fldCharType="end"/>
        </w:r>
      </w:hyperlink>
    </w:p>
    <w:p w:rsidR="006518B7" w:rsidRDefault="004A2B62">
      <w:pPr>
        <w:pStyle w:val="TOC2"/>
        <w:rPr>
          <w:rFonts w:asciiTheme="minorHAnsi" w:hAnsiTheme="minorHAnsi" w:cstheme="minorBidi"/>
          <w:smallCaps w:val="0"/>
          <w:sz w:val="22"/>
          <w:szCs w:val="22"/>
          <w:lang w:eastAsia="zh-CN"/>
        </w:rPr>
      </w:pPr>
      <w:hyperlink w:anchor="_Toc5697137" w:history="1">
        <w:r w:rsidR="006518B7" w:rsidRPr="00423F68">
          <w:rPr>
            <w:rStyle w:val="Hyperlink"/>
          </w:rPr>
          <w:t>4.7</w:t>
        </w:r>
        <w:r w:rsidR="006518B7">
          <w:rPr>
            <w:rFonts w:asciiTheme="minorHAnsi" w:hAnsiTheme="minorHAnsi" w:cstheme="minorBidi"/>
            <w:smallCaps w:val="0"/>
            <w:sz w:val="22"/>
            <w:szCs w:val="22"/>
            <w:lang w:eastAsia="zh-CN"/>
          </w:rPr>
          <w:tab/>
        </w:r>
        <w:r w:rsidR="006518B7" w:rsidRPr="00423F68">
          <w:rPr>
            <w:rStyle w:val="Hyperlink"/>
          </w:rPr>
          <w:t>Installation Test</w:t>
        </w:r>
        <w:r w:rsidR="006518B7">
          <w:rPr>
            <w:webHidden/>
          </w:rPr>
          <w:tab/>
        </w:r>
        <w:r w:rsidR="006518B7">
          <w:rPr>
            <w:webHidden/>
          </w:rPr>
          <w:fldChar w:fldCharType="begin"/>
        </w:r>
        <w:r w:rsidR="006518B7">
          <w:rPr>
            <w:webHidden/>
          </w:rPr>
          <w:instrText xml:space="preserve"> PAGEREF _Toc5697137 \h </w:instrText>
        </w:r>
        <w:r w:rsidR="006518B7">
          <w:rPr>
            <w:webHidden/>
          </w:rPr>
        </w:r>
        <w:r w:rsidR="006518B7">
          <w:rPr>
            <w:webHidden/>
          </w:rPr>
          <w:fldChar w:fldCharType="separate"/>
        </w:r>
        <w:r w:rsidR="006518B7">
          <w:rPr>
            <w:webHidden/>
          </w:rPr>
          <w:t>11</w:t>
        </w:r>
        <w:r w:rsidR="006518B7">
          <w:rPr>
            <w:webHidden/>
          </w:rPr>
          <w:fldChar w:fldCharType="end"/>
        </w:r>
      </w:hyperlink>
    </w:p>
    <w:p w:rsidR="006518B7" w:rsidRDefault="004A2B62">
      <w:pPr>
        <w:pStyle w:val="TOC2"/>
        <w:rPr>
          <w:rFonts w:asciiTheme="minorHAnsi" w:hAnsiTheme="minorHAnsi" w:cstheme="minorBidi"/>
          <w:smallCaps w:val="0"/>
          <w:sz w:val="22"/>
          <w:szCs w:val="22"/>
          <w:lang w:eastAsia="zh-CN"/>
        </w:rPr>
      </w:pPr>
      <w:hyperlink w:anchor="_Toc5697138" w:history="1">
        <w:r w:rsidR="006518B7" w:rsidRPr="00423F68">
          <w:rPr>
            <w:rStyle w:val="Hyperlink"/>
          </w:rPr>
          <w:t>4.8</w:t>
        </w:r>
        <w:r w:rsidR="006518B7">
          <w:rPr>
            <w:rFonts w:asciiTheme="minorHAnsi" w:hAnsiTheme="minorHAnsi" w:cstheme="minorBidi"/>
            <w:smallCaps w:val="0"/>
            <w:sz w:val="22"/>
            <w:szCs w:val="22"/>
            <w:lang w:eastAsia="zh-CN"/>
          </w:rPr>
          <w:tab/>
        </w:r>
        <w:r w:rsidR="006518B7" w:rsidRPr="00423F68">
          <w:rPr>
            <w:rStyle w:val="Hyperlink"/>
          </w:rPr>
          <w:t>Service Tools Test</w:t>
        </w:r>
        <w:r w:rsidR="006518B7">
          <w:rPr>
            <w:webHidden/>
          </w:rPr>
          <w:tab/>
        </w:r>
        <w:r w:rsidR="006518B7">
          <w:rPr>
            <w:webHidden/>
          </w:rPr>
          <w:fldChar w:fldCharType="begin"/>
        </w:r>
        <w:r w:rsidR="006518B7">
          <w:rPr>
            <w:webHidden/>
          </w:rPr>
          <w:instrText xml:space="preserve"> PAGEREF _Toc5697138 \h </w:instrText>
        </w:r>
        <w:r w:rsidR="006518B7">
          <w:rPr>
            <w:webHidden/>
          </w:rPr>
        </w:r>
        <w:r w:rsidR="006518B7">
          <w:rPr>
            <w:webHidden/>
          </w:rPr>
          <w:fldChar w:fldCharType="separate"/>
        </w:r>
        <w:r w:rsidR="006518B7">
          <w:rPr>
            <w:webHidden/>
          </w:rPr>
          <w:t>12</w:t>
        </w:r>
        <w:r w:rsidR="006518B7">
          <w:rPr>
            <w:webHidden/>
          </w:rPr>
          <w:fldChar w:fldCharType="end"/>
        </w:r>
      </w:hyperlink>
    </w:p>
    <w:p w:rsidR="006518B7" w:rsidRDefault="004A2B62">
      <w:pPr>
        <w:pStyle w:val="TOC2"/>
        <w:rPr>
          <w:rFonts w:asciiTheme="minorHAnsi" w:hAnsiTheme="minorHAnsi" w:cstheme="minorBidi"/>
          <w:smallCaps w:val="0"/>
          <w:sz w:val="22"/>
          <w:szCs w:val="22"/>
          <w:lang w:eastAsia="zh-CN"/>
        </w:rPr>
      </w:pPr>
      <w:hyperlink w:anchor="_Toc5697139" w:history="1">
        <w:r w:rsidR="006518B7" w:rsidRPr="00423F68">
          <w:rPr>
            <w:rStyle w:val="Hyperlink"/>
          </w:rPr>
          <w:t>4.9</w:t>
        </w:r>
        <w:r w:rsidR="006518B7">
          <w:rPr>
            <w:rFonts w:asciiTheme="minorHAnsi" w:hAnsiTheme="minorHAnsi" w:cstheme="minorBidi"/>
            <w:smallCaps w:val="0"/>
            <w:sz w:val="22"/>
            <w:szCs w:val="22"/>
            <w:lang w:eastAsia="zh-CN"/>
          </w:rPr>
          <w:tab/>
        </w:r>
        <w:r w:rsidR="006518B7" w:rsidRPr="00423F68">
          <w:rPr>
            <w:rStyle w:val="Hyperlink"/>
          </w:rPr>
          <w:t>Automation Testing</w:t>
        </w:r>
        <w:r w:rsidR="006518B7">
          <w:rPr>
            <w:webHidden/>
          </w:rPr>
          <w:tab/>
        </w:r>
        <w:r w:rsidR="006518B7">
          <w:rPr>
            <w:webHidden/>
          </w:rPr>
          <w:fldChar w:fldCharType="begin"/>
        </w:r>
        <w:r w:rsidR="006518B7">
          <w:rPr>
            <w:webHidden/>
          </w:rPr>
          <w:instrText xml:space="preserve"> PAGEREF _Toc5697139 \h </w:instrText>
        </w:r>
        <w:r w:rsidR="006518B7">
          <w:rPr>
            <w:webHidden/>
          </w:rPr>
        </w:r>
        <w:r w:rsidR="006518B7">
          <w:rPr>
            <w:webHidden/>
          </w:rPr>
          <w:fldChar w:fldCharType="separate"/>
        </w:r>
        <w:r w:rsidR="006518B7">
          <w:rPr>
            <w:webHidden/>
          </w:rPr>
          <w:t>12</w:t>
        </w:r>
        <w:r w:rsidR="006518B7">
          <w:rPr>
            <w:webHidden/>
          </w:rPr>
          <w:fldChar w:fldCharType="end"/>
        </w:r>
      </w:hyperlink>
    </w:p>
    <w:p w:rsidR="006518B7" w:rsidRDefault="004A2B62">
      <w:pPr>
        <w:pStyle w:val="TOC2"/>
        <w:rPr>
          <w:rFonts w:asciiTheme="minorHAnsi" w:hAnsiTheme="minorHAnsi" w:cstheme="minorBidi"/>
          <w:smallCaps w:val="0"/>
          <w:sz w:val="22"/>
          <w:szCs w:val="22"/>
          <w:lang w:eastAsia="zh-CN"/>
        </w:rPr>
      </w:pPr>
      <w:hyperlink w:anchor="_Toc5697140" w:history="1">
        <w:r w:rsidR="006518B7" w:rsidRPr="00423F68">
          <w:rPr>
            <w:rStyle w:val="Hyperlink"/>
          </w:rPr>
          <w:t>4.10</w:t>
        </w:r>
        <w:r w:rsidR="006518B7">
          <w:rPr>
            <w:rFonts w:asciiTheme="minorHAnsi" w:hAnsiTheme="minorHAnsi" w:cstheme="minorBidi"/>
            <w:smallCaps w:val="0"/>
            <w:sz w:val="22"/>
            <w:szCs w:val="22"/>
            <w:lang w:eastAsia="zh-CN"/>
          </w:rPr>
          <w:tab/>
        </w:r>
        <w:r w:rsidR="006518B7" w:rsidRPr="00423F68">
          <w:rPr>
            <w:rStyle w:val="Hyperlink"/>
          </w:rPr>
          <w:t>Ad Hoc Test</w:t>
        </w:r>
        <w:r w:rsidR="006518B7">
          <w:rPr>
            <w:webHidden/>
          </w:rPr>
          <w:tab/>
        </w:r>
        <w:r w:rsidR="006518B7">
          <w:rPr>
            <w:webHidden/>
          </w:rPr>
          <w:fldChar w:fldCharType="begin"/>
        </w:r>
        <w:r w:rsidR="006518B7">
          <w:rPr>
            <w:webHidden/>
          </w:rPr>
          <w:instrText xml:space="preserve"> PAGEREF _Toc5697140 \h </w:instrText>
        </w:r>
        <w:r w:rsidR="006518B7">
          <w:rPr>
            <w:webHidden/>
          </w:rPr>
        </w:r>
        <w:r w:rsidR="006518B7">
          <w:rPr>
            <w:webHidden/>
          </w:rPr>
          <w:fldChar w:fldCharType="separate"/>
        </w:r>
        <w:r w:rsidR="006518B7">
          <w:rPr>
            <w:webHidden/>
          </w:rPr>
          <w:t>12</w:t>
        </w:r>
        <w:r w:rsidR="006518B7">
          <w:rPr>
            <w:webHidden/>
          </w:rPr>
          <w:fldChar w:fldCharType="end"/>
        </w:r>
      </w:hyperlink>
    </w:p>
    <w:p w:rsidR="006518B7" w:rsidRDefault="004A2B62">
      <w:pPr>
        <w:pStyle w:val="TOC2"/>
        <w:rPr>
          <w:rFonts w:asciiTheme="minorHAnsi" w:hAnsiTheme="minorHAnsi" w:cstheme="minorBidi"/>
          <w:smallCaps w:val="0"/>
          <w:sz w:val="22"/>
          <w:szCs w:val="22"/>
          <w:lang w:eastAsia="zh-CN"/>
        </w:rPr>
      </w:pPr>
      <w:hyperlink w:anchor="_Toc5697141" w:history="1">
        <w:r w:rsidR="006518B7" w:rsidRPr="00423F68">
          <w:rPr>
            <w:rStyle w:val="Hyperlink"/>
          </w:rPr>
          <w:t>4.11</w:t>
        </w:r>
        <w:r w:rsidR="006518B7">
          <w:rPr>
            <w:rFonts w:asciiTheme="minorHAnsi" w:hAnsiTheme="minorHAnsi" w:cstheme="minorBidi"/>
            <w:smallCaps w:val="0"/>
            <w:sz w:val="22"/>
            <w:szCs w:val="22"/>
            <w:lang w:eastAsia="zh-CN"/>
          </w:rPr>
          <w:tab/>
        </w:r>
        <w:r w:rsidR="006518B7" w:rsidRPr="00423F68">
          <w:rPr>
            <w:rStyle w:val="Hyperlink"/>
          </w:rPr>
          <w:t>Error Handling and Reporting</w:t>
        </w:r>
        <w:r w:rsidR="006518B7">
          <w:rPr>
            <w:webHidden/>
          </w:rPr>
          <w:tab/>
        </w:r>
        <w:r w:rsidR="006518B7">
          <w:rPr>
            <w:webHidden/>
          </w:rPr>
          <w:fldChar w:fldCharType="begin"/>
        </w:r>
        <w:r w:rsidR="006518B7">
          <w:rPr>
            <w:webHidden/>
          </w:rPr>
          <w:instrText xml:space="preserve"> PAGEREF _Toc5697141 \h </w:instrText>
        </w:r>
        <w:r w:rsidR="006518B7">
          <w:rPr>
            <w:webHidden/>
          </w:rPr>
        </w:r>
        <w:r w:rsidR="006518B7">
          <w:rPr>
            <w:webHidden/>
          </w:rPr>
          <w:fldChar w:fldCharType="separate"/>
        </w:r>
        <w:r w:rsidR="006518B7">
          <w:rPr>
            <w:webHidden/>
          </w:rPr>
          <w:t>12</w:t>
        </w:r>
        <w:r w:rsidR="006518B7">
          <w:rPr>
            <w:webHidden/>
          </w:rPr>
          <w:fldChar w:fldCharType="end"/>
        </w:r>
      </w:hyperlink>
    </w:p>
    <w:p w:rsidR="006518B7" w:rsidRDefault="004A2B62">
      <w:pPr>
        <w:pStyle w:val="TOC2"/>
        <w:rPr>
          <w:rFonts w:asciiTheme="minorHAnsi" w:hAnsiTheme="minorHAnsi" w:cstheme="minorBidi"/>
          <w:smallCaps w:val="0"/>
          <w:sz w:val="22"/>
          <w:szCs w:val="22"/>
          <w:lang w:eastAsia="zh-CN"/>
        </w:rPr>
      </w:pPr>
      <w:hyperlink w:anchor="_Toc5697142" w:history="1">
        <w:r w:rsidR="006518B7" w:rsidRPr="00423F68">
          <w:rPr>
            <w:rStyle w:val="Hyperlink"/>
          </w:rPr>
          <w:t>4.12</w:t>
        </w:r>
        <w:r w:rsidR="006518B7">
          <w:rPr>
            <w:rFonts w:asciiTheme="minorHAnsi" w:hAnsiTheme="minorHAnsi" w:cstheme="minorBidi"/>
            <w:smallCaps w:val="0"/>
            <w:sz w:val="22"/>
            <w:szCs w:val="22"/>
            <w:lang w:eastAsia="zh-CN"/>
          </w:rPr>
          <w:tab/>
        </w:r>
        <w:r w:rsidR="006518B7" w:rsidRPr="00423F68">
          <w:rPr>
            <w:rStyle w:val="Hyperlink"/>
          </w:rPr>
          <w:t>Compatibility Test</w:t>
        </w:r>
        <w:r w:rsidR="006518B7">
          <w:rPr>
            <w:webHidden/>
          </w:rPr>
          <w:tab/>
        </w:r>
        <w:r w:rsidR="006518B7">
          <w:rPr>
            <w:webHidden/>
          </w:rPr>
          <w:fldChar w:fldCharType="begin"/>
        </w:r>
        <w:r w:rsidR="006518B7">
          <w:rPr>
            <w:webHidden/>
          </w:rPr>
          <w:instrText xml:space="preserve"> PAGEREF _Toc5697142 \h </w:instrText>
        </w:r>
        <w:r w:rsidR="006518B7">
          <w:rPr>
            <w:webHidden/>
          </w:rPr>
        </w:r>
        <w:r w:rsidR="006518B7">
          <w:rPr>
            <w:webHidden/>
          </w:rPr>
          <w:fldChar w:fldCharType="separate"/>
        </w:r>
        <w:r w:rsidR="006518B7">
          <w:rPr>
            <w:webHidden/>
          </w:rPr>
          <w:t>12</w:t>
        </w:r>
        <w:r w:rsidR="006518B7">
          <w:rPr>
            <w:webHidden/>
          </w:rPr>
          <w:fldChar w:fldCharType="end"/>
        </w:r>
      </w:hyperlink>
    </w:p>
    <w:p w:rsidR="006518B7" w:rsidRDefault="004A2B62">
      <w:pPr>
        <w:pStyle w:val="TOC2"/>
        <w:rPr>
          <w:rFonts w:asciiTheme="minorHAnsi" w:hAnsiTheme="minorHAnsi" w:cstheme="minorBidi"/>
          <w:smallCaps w:val="0"/>
          <w:sz w:val="22"/>
          <w:szCs w:val="22"/>
          <w:lang w:eastAsia="zh-CN"/>
        </w:rPr>
      </w:pPr>
      <w:hyperlink w:anchor="_Toc5697143" w:history="1">
        <w:r w:rsidR="006518B7" w:rsidRPr="00423F68">
          <w:rPr>
            <w:rStyle w:val="Hyperlink"/>
          </w:rPr>
          <w:t>4.13</w:t>
        </w:r>
        <w:r w:rsidR="006518B7">
          <w:rPr>
            <w:rFonts w:asciiTheme="minorHAnsi" w:hAnsiTheme="minorHAnsi" w:cstheme="minorBidi"/>
            <w:smallCaps w:val="0"/>
            <w:sz w:val="22"/>
            <w:szCs w:val="22"/>
            <w:lang w:eastAsia="zh-CN"/>
          </w:rPr>
          <w:tab/>
        </w:r>
        <w:r w:rsidR="006518B7" w:rsidRPr="00423F68">
          <w:rPr>
            <w:rStyle w:val="Hyperlink"/>
          </w:rPr>
          <w:t>Stress Test</w:t>
        </w:r>
        <w:r w:rsidR="006518B7">
          <w:rPr>
            <w:webHidden/>
          </w:rPr>
          <w:tab/>
        </w:r>
        <w:r w:rsidR="006518B7">
          <w:rPr>
            <w:webHidden/>
          </w:rPr>
          <w:fldChar w:fldCharType="begin"/>
        </w:r>
        <w:r w:rsidR="006518B7">
          <w:rPr>
            <w:webHidden/>
          </w:rPr>
          <w:instrText xml:space="preserve"> PAGEREF _Toc5697143 \h </w:instrText>
        </w:r>
        <w:r w:rsidR="006518B7">
          <w:rPr>
            <w:webHidden/>
          </w:rPr>
        </w:r>
        <w:r w:rsidR="006518B7">
          <w:rPr>
            <w:webHidden/>
          </w:rPr>
          <w:fldChar w:fldCharType="separate"/>
        </w:r>
        <w:r w:rsidR="006518B7">
          <w:rPr>
            <w:webHidden/>
          </w:rPr>
          <w:t>12</w:t>
        </w:r>
        <w:r w:rsidR="006518B7">
          <w:rPr>
            <w:webHidden/>
          </w:rPr>
          <w:fldChar w:fldCharType="end"/>
        </w:r>
      </w:hyperlink>
    </w:p>
    <w:p w:rsidR="006518B7" w:rsidRDefault="004A2B62">
      <w:pPr>
        <w:pStyle w:val="TOC2"/>
        <w:rPr>
          <w:rFonts w:asciiTheme="minorHAnsi" w:hAnsiTheme="minorHAnsi" w:cstheme="minorBidi"/>
          <w:smallCaps w:val="0"/>
          <w:sz w:val="22"/>
          <w:szCs w:val="22"/>
          <w:lang w:eastAsia="zh-CN"/>
        </w:rPr>
      </w:pPr>
      <w:hyperlink w:anchor="_Toc5697144" w:history="1">
        <w:r w:rsidR="006518B7" w:rsidRPr="00423F68">
          <w:rPr>
            <w:rStyle w:val="Hyperlink"/>
          </w:rPr>
          <w:t>4.14</w:t>
        </w:r>
        <w:r w:rsidR="006518B7">
          <w:rPr>
            <w:rFonts w:asciiTheme="minorHAnsi" w:hAnsiTheme="minorHAnsi" w:cstheme="minorBidi"/>
            <w:smallCaps w:val="0"/>
            <w:sz w:val="22"/>
            <w:szCs w:val="22"/>
            <w:lang w:eastAsia="zh-CN"/>
          </w:rPr>
          <w:tab/>
        </w:r>
        <w:r w:rsidR="006518B7" w:rsidRPr="00423F68">
          <w:rPr>
            <w:rStyle w:val="Hyperlink"/>
          </w:rPr>
          <w:t>Serviceability</w:t>
        </w:r>
        <w:r w:rsidR="006518B7">
          <w:rPr>
            <w:webHidden/>
          </w:rPr>
          <w:tab/>
        </w:r>
        <w:r w:rsidR="006518B7">
          <w:rPr>
            <w:webHidden/>
          </w:rPr>
          <w:fldChar w:fldCharType="begin"/>
        </w:r>
        <w:r w:rsidR="006518B7">
          <w:rPr>
            <w:webHidden/>
          </w:rPr>
          <w:instrText xml:space="preserve"> PAGEREF _Toc5697144 \h </w:instrText>
        </w:r>
        <w:r w:rsidR="006518B7">
          <w:rPr>
            <w:webHidden/>
          </w:rPr>
        </w:r>
        <w:r w:rsidR="006518B7">
          <w:rPr>
            <w:webHidden/>
          </w:rPr>
          <w:fldChar w:fldCharType="separate"/>
        </w:r>
        <w:r w:rsidR="006518B7">
          <w:rPr>
            <w:webHidden/>
          </w:rPr>
          <w:t>12</w:t>
        </w:r>
        <w:r w:rsidR="006518B7">
          <w:rPr>
            <w:webHidden/>
          </w:rPr>
          <w:fldChar w:fldCharType="end"/>
        </w:r>
      </w:hyperlink>
    </w:p>
    <w:p w:rsidR="006518B7" w:rsidRDefault="004A2B62">
      <w:pPr>
        <w:pStyle w:val="TOC1"/>
        <w:rPr>
          <w:rFonts w:asciiTheme="minorHAnsi" w:hAnsiTheme="minorHAnsi" w:cstheme="minorBidi"/>
          <w:b w:val="0"/>
          <w:bCs w:val="0"/>
          <w:caps w:val="0"/>
          <w:sz w:val="22"/>
          <w:szCs w:val="22"/>
          <w:lang w:eastAsia="zh-CN"/>
        </w:rPr>
      </w:pPr>
      <w:hyperlink w:anchor="_Toc5697145" w:history="1">
        <w:r w:rsidR="006518B7" w:rsidRPr="00423F68">
          <w:rPr>
            <w:rStyle w:val="Hyperlink"/>
          </w:rPr>
          <w:t>5</w:t>
        </w:r>
        <w:r w:rsidR="006518B7">
          <w:rPr>
            <w:rFonts w:asciiTheme="minorHAnsi" w:hAnsiTheme="minorHAnsi" w:cstheme="minorBidi"/>
            <w:b w:val="0"/>
            <w:bCs w:val="0"/>
            <w:caps w:val="0"/>
            <w:sz w:val="22"/>
            <w:szCs w:val="22"/>
            <w:lang w:eastAsia="zh-CN"/>
          </w:rPr>
          <w:tab/>
        </w:r>
        <w:r w:rsidR="006518B7" w:rsidRPr="00423F68">
          <w:rPr>
            <w:rStyle w:val="Hyperlink"/>
          </w:rPr>
          <w:t>Defects</w:t>
        </w:r>
        <w:r w:rsidR="006518B7" w:rsidRPr="00423F68">
          <w:rPr>
            <w:rStyle w:val="Hyperlink"/>
            <w:lang w:eastAsia="zh-CN"/>
          </w:rPr>
          <w:t>/Enhancement</w:t>
        </w:r>
        <w:r w:rsidR="006518B7" w:rsidRPr="00423F68">
          <w:rPr>
            <w:rStyle w:val="Hyperlink"/>
          </w:rPr>
          <w:t xml:space="preserve"> Resolved</w:t>
        </w:r>
        <w:r w:rsidR="006518B7">
          <w:rPr>
            <w:webHidden/>
          </w:rPr>
          <w:tab/>
        </w:r>
        <w:r w:rsidR="006518B7">
          <w:rPr>
            <w:webHidden/>
          </w:rPr>
          <w:fldChar w:fldCharType="begin"/>
        </w:r>
        <w:r w:rsidR="006518B7">
          <w:rPr>
            <w:webHidden/>
          </w:rPr>
          <w:instrText xml:space="preserve"> PAGEREF _Toc5697145 \h </w:instrText>
        </w:r>
        <w:r w:rsidR="006518B7">
          <w:rPr>
            <w:webHidden/>
          </w:rPr>
        </w:r>
        <w:r w:rsidR="006518B7">
          <w:rPr>
            <w:webHidden/>
          </w:rPr>
          <w:fldChar w:fldCharType="separate"/>
        </w:r>
        <w:r w:rsidR="006518B7">
          <w:rPr>
            <w:webHidden/>
          </w:rPr>
          <w:t>12</w:t>
        </w:r>
        <w:r w:rsidR="006518B7">
          <w:rPr>
            <w:webHidden/>
          </w:rPr>
          <w:fldChar w:fldCharType="end"/>
        </w:r>
      </w:hyperlink>
    </w:p>
    <w:p w:rsidR="006518B7" w:rsidRDefault="004A2B62">
      <w:pPr>
        <w:pStyle w:val="TOC1"/>
        <w:rPr>
          <w:rFonts w:asciiTheme="minorHAnsi" w:hAnsiTheme="minorHAnsi" w:cstheme="minorBidi"/>
          <w:b w:val="0"/>
          <w:bCs w:val="0"/>
          <w:caps w:val="0"/>
          <w:sz w:val="22"/>
          <w:szCs w:val="22"/>
          <w:lang w:eastAsia="zh-CN"/>
        </w:rPr>
      </w:pPr>
      <w:hyperlink w:anchor="_Toc5697146" w:history="1">
        <w:r w:rsidR="006518B7" w:rsidRPr="00423F68">
          <w:rPr>
            <w:rStyle w:val="Hyperlink"/>
          </w:rPr>
          <w:t>6</w:t>
        </w:r>
        <w:r w:rsidR="006518B7">
          <w:rPr>
            <w:rFonts w:asciiTheme="minorHAnsi" w:hAnsiTheme="minorHAnsi" w:cstheme="minorBidi"/>
            <w:b w:val="0"/>
            <w:bCs w:val="0"/>
            <w:caps w:val="0"/>
            <w:sz w:val="22"/>
            <w:szCs w:val="22"/>
            <w:lang w:eastAsia="zh-CN"/>
          </w:rPr>
          <w:tab/>
        </w:r>
        <w:r w:rsidR="006518B7" w:rsidRPr="00423F68">
          <w:rPr>
            <w:rStyle w:val="Hyperlink"/>
          </w:rPr>
          <w:t>Product Features Not to Be Tested</w:t>
        </w:r>
        <w:r w:rsidR="006518B7">
          <w:rPr>
            <w:webHidden/>
          </w:rPr>
          <w:tab/>
        </w:r>
        <w:r w:rsidR="006518B7">
          <w:rPr>
            <w:webHidden/>
          </w:rPr>
          <w:fldChar w:fldCharType="begin"/>
        </w:r>
        <w:r w:rsidR="006518B7">
          <w:rPr>
            <w:webHidden/>
          </w:rPr>
          <w:instrText xml:space="preserve"> PAGEREF _Toc5697146 \h </w:instrText>
        </w:r>
        <w:r w:rsidR="006518B7">
          <w:rPr>
            <w:webHidden/>
          </w:rPr>
        </w:r>
        <w:r w:rsidR="006518B7">
          <w:rPr>
            <w:webHidden/>
          </w:rPr>
          <w:fldChar w:fldCharType="separate"/>
        </w:r>
        <w:r w:rsidR="006518B7">
          <w:rPr>
            <w:webHidden/>
          </w:rPr>
          <w:t>12</w:t>
        </w:r>
        <w:r w:rsidR="006518B7">
          <w:rPr>
            <w:webHidden/>
          </w:rPr>
          <w:fldChar w:fldCharType="end"/>
        </w:r>
      </w:hyperlink>
    </w:p>
    <w:p w:rsidR="006518B7" w:rsidRDefault="004A2B62">
      <w:pPr>
        <w:pStyle w:val="TOC2"/>
        <w:rPr>
          <w:rFonts w:asciiTheme="minorHAnsi" w:hAnsiTheme="minorHAnsi" w:cstheme="minorBidi"/>
          <w:smallCaps w:val="0"/>
          <w:sz w:val="22"/>
          <w:szCs w:val="22"/>
          <w:lang w:eastAsia="zh-CN"/>
        </w:rPr>
      </w:pPr>
      <w:hyperlink w:anchor="_Toc5697147" w:history="1">
        <w:r w:rsidR="006518B7" w:rsidRPr="00423F68">
          <w:rPr>
            <w:rStyle w:val="Hyperlink"/>
          </w:rPr>
          <w:t>6.1</w:t>
        </w:r>
        <w:r w:rsidR="006518B7">
          <w:rPr>
            <w:rFonts w:asciiTheme="minorHAnsi" w:hAnsiTheme="minorHAnsi" w:cstheme="minorBidi"/>
            <w:smallCaps w:val="0"/>
            <w:sz w:val="22"/>
            <w:szCs w:val="22"/>
            <w:lang w:eastAsia="zh-CN"/>
          </w:rPr>
          <w:tab/>
        </w:r>
        <w:r w:rsidR="006518B7" w:rsidRPr="00423F68">
          <w:rPr>
            <w:rStyle w:val="Hyperlink"/>
          </w:rPr>
          <w:t>Software:</w:t>
        </w:r>
        <w:r w:rsidR="006518B7">
          <w:rPr>
            <w:webHidden/>
          </w:rPr>
          <w:tab/>
        </w:r>
        <w:r w:rsidR="006518B7">
          <w:rPr>
            <w:webHidden/>
          </w:rPr>
          <w:fldChar w:fldCharType="begin"/>
        </w:r>
        <w:r w:rsidR="006518B7">
          <w:rPr>
            <w:webHidden/>
          </w:rPr>
          <w:instrText xml:space="preserve"> PAGEREF _Toc5697147 \h </w:instrText>
        </w:r>
        <w:r w:rsidR="006518B7">
          <w:rPr>
            <w:webHidden/>
          </w:rPr>
        </w:r>
        <w:r w:rsidR="006518B7">
          <w:rPr>
            <w:webHidden/>
          </w:rPr>
          <w:fldChar w:fldCharType="separate"/>
        </w:r>
        <w:r w:rsidR="006518B7">
          <w:rPr>
            <w:webHidden/>
          </w:rPr>
          <w:t>12</w:t>
        </w:r>
        <w:r w:rsidR="006518B7">
          <w:rPr>
            <w:webHidden/>
          </w:rPr>
          <w:fldChar w:fldCharType="end"/>
        </w:r>
      </w:hyperlink>
    </w:p>
    <w:p w:rsidR="006518B7" w:rsidRDefault="004A2B62">
      <w:pPr>
        <w:pStyle w:val="TOC2"/>
        <w:rPr>
          <w:rFonts w:asciiTheme="minorHAnsi" w:hAnsiTheme="minorHAnsi" w:cstheme="minorBidi"/>
          <w:smallCaps w:val="0"/>
          <w:sz w:val="22"/>
          <w:szCs w:val="22"/>
          <w:lang w:eastAsia="zh-CN"/>
        </w:rPr>
      </w:pPr>
      <w:hyperlink w:anchor="_Toc5697148" w:history="1">
        <w:r w:rsidR="006518B7" w:rsidRPr="00423F68">
          <w:rPr>
            <w:rStyle w:val="Hyperlink"/>
          </w:rPr>
          <w:t>6.2</w:t>
        </w:r>
        <w:r w:rsidR="006518B7">
          <w:rPr>
            <w:rFonts w:asciiTheme="minorHAnsi" w:hAnsiTheme="minorHAnsi" w:cstheme="minorBidi"/>
            <w:smallCaps w:val="0"/>
            <w:sz w:val="22"/>
            <w:szCs w:val="22"/>
            <w:lang w:eastAsia="zh-CN"/>
          </w:rPr>
          <w:tab/>
        </w:r>
        <w:r w:rsidR="006518B7" w:rsidRPr="00423F68">
          <w:rPr>
            <w:rStyle w:val="Hyperlink"/>
          </w:rPr>
          <w:t>Hardware:</w:t>
        </w:r>
        <w:r w:rsidR="006518B7">
          <w:rPr>
            <w:webHidden/>
          </w:rPr>
          <w:tab/>
        </w:r>
        <w:r w:rsidR="006518B7">
          <w:rPr>
            <w:webHidden/>
          </w:rPr>
          <w:fldChar w:fldCharType="begin"/>
        </w:r>
        <w:r w:rsidR="006518B7">
          <w:rPr>
            <w:webHidden/>
          </w:rPr>
          <w:instrText xml:space="preserve"> PAGEREF _Toc5697148 \h </w:instrText>
        </w:r>
        <w:r w:rsidR="006518B7">
          <w:rPr>
            <w:webHidden/>
          </w:rPr>
        </w:r>
        <w:r w:rsidR="006518B7">
          <w:rPr>
            <w:webHidden/>
          </w:rPr>
          <w:fldChar w:fldCharType="separate"/>
        </w:r>
        <w:r w:rsidR="006518B7">
          <w:rPr>
            <w:webHidden/>
          </w:rPr>
          <w:t>13</w:t>
        </w:r>
        <w:r w:rsidR="006518B7">
          <w:rPr>
            <w:webHidden/>
          </w:rPr>
          <w:fldChar w:fldCharType="end"/>
        </w:r>
      </w:hyperlink>
    </w:p>
    <w:p w:rsidR="006518B7" w:rsidRDefault="004A2B62">
      <w:pPr>
        <w:pStyle w:val="TOC1"/>
        <w:rPr>
          <w:rFonts w:asciiTheme="minorHAnsi" w:hAnsiTheme="minorHAnsi" w:cstheme="minorBidi"/>
          <w:b w:val="0"/>
          <w:bCs w:val="0"/>
          <w:caps w:val="0"/>
          <w:sz w:val="22"/>
          <w:szCs w:val="22"/>
          <w:lang w:eastAsia="zh-CN"/>
        </w:rPr>
      </w:pPr>
      <w:hyperlink w:anchor="_Toc5697149" w:history="1">
        <w:r w:rsidR="006518B7" w:rsidRPr="00423F68">
          <w:rPr>
            <w:rStyle w:val="Hyperlink"/>
          </w:rPr>
          <w:t>7</w:t>
        </w:r>
        <w:r w:rsidR="006518B7">
          <w:rPr>
            <w:rFonts w:asciiTheme="minorHAnsi" w:hAnsiTheme="minorHAnsi" w:cstheme="minorBidi"/>
            <w:b w:val="0"/>
            <w:bCs w:val="0"/>
            <w:caps w:val="0"/>
            <w:sz w:val="22"/>
            <w:szCs w:val="22"/>
            <w:lang w:eastAsia="zh-CN"/>
          </w:rPr>
          <w:tab/>
        </w:r>
        <w:r w:rsidR="006518B7" w:rsidRPr="00423F68">
          <w:rPr>
            <w:rStyle w:val="Hyperlink"/>
          </w:rPr>
          <w:t>Defect Management</w:t>
        </w:r>
        <w:r w:rsidR="006518B7">
          <w:rPr>
            <w:webHidden/>
          </w:rPr>
          <w:tab/>
        </w:r>
        <w:r w:rsidR="006518B7">
          <w:rPr>
            <w:webHidden/>
          </w:rPr>
          <w:fldChar w:fldCharType="begin"/>
        </w:r>
        <w:r w:rsidR="006518B7">
          <w:rPr>
            <w:webHidden/>
          </w:rPr>
          <w:instrText xml:space="preserve"> PAGEREF _Toc5697149 \h </w:instrText>
        </w:r>
        <w:r w:rsidR="006518B7">
          <w:rPr>
            <w:webHidden/>
          </w:rPr>
        </w:r>
        <w:r w:rsidR="006518B7">
          <w:rPr>
            <w:webHidden/>
          </w:rPr>
          <w:fldChar w:fldCharType="separate"/>
        </w:r>
        <w:r w:rsidR="006518B7">
          <w:rPr>
            <w:webHidden/>
          </w:rPr>
          <w:t>13</w:t>
        </w:r>
        <w:r w:rsidR="006518B7">
          <w:rPr>
            <w:webHidden/>
          </w:rPr>
          <w:fldChar w:fldCharType="end"/>
        </w:r>
      </w:hyperlink>
    </w:p>
    <w:p w:rsidR="006518B7" w:rsidRDefault="004A2B62">
      <w:pPr>
        <w:pStyle w:val="TOC1"/>
        <w:rPr>
          <w:rFonts w:asciiTheme="minorHAnsi" w:hAnsiTheme="minorHAnsi" w:cstheme="minorBidi"/>
          <w:b w:val="0"/>
          <w:bCs w:val="0"/>
          <w:caps w:val="0"/>
          <w:sz w:val="22"/>
          <w:szCs w:val="22"/>
          <w:lang w:eastAsia="zh-CN"/>
        </w:rPr>
      </w:pPr>
      <w:hyperlink w:anchor="_Toc5697150" w:history="1">
        <w:r w:rsidR="006518B7" w:rsidRPr="00423F68">
          <w:rPr>
            <w:rStyle w:val="Hyperlink"/>
          </w:rPr>
          <w:t>8</w:t>
        </w:r>
        <w:r w:rsidR="006518B7">
          <w:rPr>
            <w:rFonts w:asciiTheme="minorHAnsi" w:hAnsiTheme="minorHAnsi" w:cstheme="minorBidi"/>
            <w:b w:val="0"/>
            <w:bCs w:val="0"/>
            <w:caps w:val="0"/>
            <w:sz w:val="22"/>
            <w:szCs w:val="22"/>
            <w:lang w:eastAsia="zh-CN"/>
          </w:rPr>
          <w:tab/>
        </w:r>
        <w:r w:rsidR="006518B7" w:rsidRPr="00423F68">
          <w:rPr>
            <w:rStyle w:val="Hyperlink"/>
          </w:rPr>
          <w:t>Test Entrance Criteria</w:t>
        </w:r>
        <w:r w:rsidR="006518B7">
          <w:rPr>
            <w:webHidden/>
          </w:rPr>
          <w:tab/>
        </w:r>
        <w:r w:rsidR="006518B7">
          <w:rPr>
            <w:webHidden/>
          </w:rPr>
          <w:fldChar w:fldCharType="begin"/>
        </w:r>
        <w:r w:rsidR="006518B7">
          <w:rPr>
            <w:webHidden/>
          </w:rPr>
          <w:instrText xml:space="preserve"> PAGEREF _Toc5697150 \h </w:instrText>
        </w:r>
        <w:r w:rsidR="006518B7">
          <w:rPr>
            <w:webHidden/>
          </w:rPr>
        </w:r>
        <w:r w:rsidR="006518B7">
          <w:rPr>
            <w:webHidden/>
          </w:rPr>
          <w:fldChar w:fldCharType="separate"/>
        </w:r>
        <w:r w:rsidR="006518B7">
          <w:rPr>
            <w:webHidden/>
          </w:rPr>
          <w:t>13</w:t>
        </w:r>
        <w:r w:rsidR="006518B7">
          <w:rPr>
            <w:webHidden/>
          </w:rPr>
          <w:fldChar w:fldCharType="end"/>
        </w:r>
      </w:hyperlink>
    </w:p>
    <w:p w:rsidR="006518B7" w:rsidRDefault="004A2B62">
      <w:pPr>
        <w:pStyle w:val="TOC1"/>
        <w:rPr>
          <w:rFonts w:asciiTheme="minorHAnsi" w:hAnsiTheme="minorHAnsi" w:cstheme="minorBidi"/>
          <w:b w:val="0"/>
          <w:bCs w:val="0"/>
          <w:caps w:val="0"/>
          <w:sz w:val="22"/>
          <w:szCs w:val="22"/>
          <w:lang w:eastAsia="zh-CN"/>
        </w:rPr>
      </w:pPr>
      <w:hyperlink w:anchor="_Toc5697151" w:history="1">
        <w:r w:rsidR="006518B7" w:rsidRPr="00423F68">
          <w:rPr>
            <w:rStyle w:val="Hyperlink"/>
          </w:rPr>
          <w:t>9</w:t>
        </w:r>
        <w:r w:rsidR="006518B7">
          <w:rPr>
            <w:rFonts w:asciiTheme="minorHAnsi" w:hAnsiTheme="minorHAnsi" w:cstheme="minorBidi"/>
            <w:b w:val="0"/>
            <w:bCs w:val="0"/>
            <w:caps w:val="0"/>
            <w:sz w:val="22"/>
            <w:szCs w:val="22"/>
            <w:lang w:eastAsia="zh-CN"/>
          </w:rPr>
          <w:tab/>
        </w:r>
        <w:r w:rsidR="006518B7" w:rsidRPr="00423F68">
          <w:rPr>
            <w:rStyle w:val="Hyperlink"/>
          </w:rPr>
          <w:t>Pass / Fail Exit Criteria</w:t>
        </w:r>
        <w:r w:rsidR="006518B7">
          <w:rPr>
            <w:webHidden/>
          </w:rPr>
          <w:tab/>
        </w:r>
        <w:r w:rsidR="006518B7">
          <w:rPr>
            <w:webHidden/>
          </w:rPr>
          <w:fldChar w:fldCharType="begin"/>
        </w:r>
        <w:r w:rsidR="006518B7">
          <w:rPr>
            <w:webHidden/>
          </w:rPr>
          <w:instrText xml:space="preserve"> PAGEREF _Toc5697151 \h </w:instrText>
        </w:r>
        <w:r w:rsidR="006518B7">
          <w:rPr>
            <w:webHidden/>
          </w:rPr>
        </w:r>
        <w:r w:rsidR="006518B7">
          <w:rPr>
            <w:webHidden/>
          </w:rPr>
          <w:fldChar w:fldCharType="separate"/>
        </w:r>
        <w:r w:rsidR="006518B7">
          <w:rPr>
            <w:webHidden/>
          </w:rPr>
          <w:t>13</w:t>
        </w:r>
        <w:r w:rsidR="006518B7">
          <w:rPr>
            <w:webHidden/>
          </w:rPr>
          <w:fldChar w:fldCharType="end"/>
        </w:r>
      </w:hyperlink>
    </w:p>
    <w:p w:rsidR="006518B7" w:rsidRDefault="004A2B62">
      <w:pPr>
        <w:pStyle w:val="TOC1"/>
        <w:rPr>
          <w:rFonts w:asciiTheme="minorHAnsi" w:hAnsiTheme="minorHAnsi" w:cstheme="minorBidi"/>
          <w:b w:val="0"/>
          <w:bCs w:val="0"/>
          <w:caps w:val="0"/>
          <w:sz w:val="22"/>
          <w:szCs w:val="22"/>
          <w:lang w:eastAsia="zh-CN"/>
        </w:rPr>
      </w:pPr>
      <w:hyperlink w:anchor="_Toc5697152" w:history="1">
        <w:r w:rsidR="006518B7" w:rsidRPr="00423F68">
          <w:rPr>
            <w:rStyle w:val="Hyperlink"/>
          </w:rPr>
          <w:t>10</w:t>
        </w:r>
        <w:r w:rsidR="006518B7">
          <w:rPr>
            <w:rFonts w:asciiTheme="minorHAnsi" w:hAnsiTheme="minorHAnsi" w:cstheme="minorBidi"/>
            <w:b w:val="0"/>
            <w:bCs w:val="0"/>
            <w:caps w:val="0"/>
            <w:sz w:val="22"/>
            <w:szCs w:val="22"/>
            <w:lang w:eastAsia="zh-CN"/>
          </w:rPr>
          <w:tab/>
        </w:r>
        <w:r w:rsidR="006518B7" w:rsidRPr="00423F68">
          <w:rPr>
            <w:rStyle w:val="Hyperlink"/>
          </w:rPr>
          <w:t>Suspension Criteria and Resumption Requirements</w:t>
        </w:r>
        <w:r w:rsidR="006518B7">
          <w:rPr>
            <w:webHidden/>
          </w:rPr>
          <w:tab/>
        </w:r>
        <w:r w:rsidR="006518B7">
          <w:rPr>
            <w:webHidden/>
          </w:rPr>
          <w:fldChar w:fldCharType="begin"/>
        </w:r>
        <w:r w:rsidR="006518B7">
          <w:rPr>
            <w:webHidden/>
          </w:rPr>
          <w:instrText xml:space="preserve"> PAGEREF _Toc5697152 \h </w:instrText>
        </w:r>
        <w:r w:rsidR="006518B7">
          <w:rPr>
            <w:webHidden/>
          </w:rPr>
        </w:r>
        <w:r w:rsidR="006518B7">
          <w:rPr>
            <w:webHidden/>
          </w:rPr>
          <w:fldChar w:fldCharType="separate"/>
        </w:r>
        <w:r w:rsidR="006518B7">
          <w:rPr>
            <w:webHidden/>
          </w:rPr>
          <w:t>13</w:t>
        </w:r>
        <w:r w:rsidR="006518B7">
          <w:rPr>
            <w:webHidden/>
          </w:rPr>
          <w:fldChar w:fldCharType="end"/>
        </w:r>
      </w:hyperlink>
    </w:p>
    <w:p w:rsidR="006518B7" w:rsidRDefault="004A2B62">
      <w:pPr>
        <w:pStyle w:val="TOC2"/>
        <w:rPr>
          <w:rFonts w:asciiTheme="minorHAnsi" w:hAnsiTheme="minorHAnsi" w:cstheme="minorBidi"/>
          <w:smallCaps w:val="0"/>
          <w:sz w:val="22"/>
          <w:szCs w:val="22"/>
          <w:lang w:eastAsia="zh-CN"/>
        </w:rPr>
      </w:pPr>
      <w:hyperlink w:anchor="_Toc5697153" w:history="1">
        <w:r w:rsidR="006518B7" w:rsidRPr="00423F68">
          <w:rPr>
            <w:rStyle w:val="Hyperlink"/>
          </w:rPr>
          <w:t>10.1</w:t>
        </w:r>
        <w:r w:rsidR="006518B7">
          <w:rPr>
            <w:rFonts w:asciiTheme="minorHAnsi" w:hAnsiTheme="minorHAnsi" w:cstheme="minorBidi"/>
            <w:smallCaps w:val="0"/>
            <w:sz w:val="22"/>
            <w:szCs w:val="22"/>
            <w:lang w:eastAsia="zh-CN"/>
          </w:rPr>
          <w:tab/>
        </w:r>
        <w:r w:rsidR="006518B7" w:rsidRPr="00423F68">
          <w:rPr>
            <w:rStyle w:val="Hyperlink"/>
          </w:rPr>
          <w:t>Suspension Criteria</w:t>
        </w:r>
        <w:r w:rsidR="006518B7">
          <w:rPr>
            <w:webHidden/>
          </w:rPr>
          <w:tab/>
        </w:r>
        <w:r w:rsidR="006518B7">
          <w:rPr>
            <w:webHidden/>
          </w:rPr>
          <w:fldChar w:fldCharType="begin"/>
        </w:r>
        <w:r w:rsidR="006518B7">
          <w:rPr>
            <w:webHidden/>
          </w:rPr>
          <w:instrText xml:space="preserve"> PAGEREF _Toc5697153 \h </w:instrText>
        </w:r>
        <w:r w:rsidR="006518B7">
          <w:rPr>
            <w:webHidden/>
          </w:rPr>
        </w:r>
        <w:r w:rsidR="006518B7">
          <w:rPr>
            <w:webHidden/>
          </w:rPr>
          <w:fldChar w:fldCharType="separate"/>
        </w:r>
        <w:r w:rsidR="006518B7">
          <w:rPr>
            <w:webHidden/>
          </w:rPr>
          <w:t>14</w:t>
        </w:r>
        <w:r w:rsidR="006518B7">
          <w:rPr>
            <w:webHidden/>
          </w:rPr>
          <w:fldChar w:fldCharType="end"/>
        </w:r>
      </w:hyperlink>
    </w:p>
    <w:p w:rsidR="006518B7" w:rsidRDefault="004A2B62">
      <w:pPr>
        <w:pStyle w:val="TOC2"/>
        <w:rPr>
          <w:rFonts w:asciiTheme="minorHAnsi" w:hAnsiTheme="minorHAnsi" w:cstheme="minorBidi"/>
          <w:smallCaps w:val="0"/>
          <w:sz w:val="22"/>
          <w:szCs w:val="22"/>
          <w:lang w:eastAsia="zh-CN"/>
        </w:rPr>
      </w:pPr>
      <w:hyperlink w:anchor="_Toc5697154" w:history="1">
        <w:r w:rsidR="006518B7" w:rsidRPr="00423F68">
          <w:rPr>
            <w:rStyle w:val="Hyperlink"/>
          </w:rPr>
          <w:t>10.2</w:t>
        </w:r>
        <w:r w:rsidR="006518B7">
          <w:rPr>
            <w:rFonts w:asciiTheme="minorHAnsi" w:hAnsiTheme="minorHAnsi" w:cstheme="minorBidi"/>
            <w:smallCaps w:val="0"/>
            <w:sz w:val="22"/>
            <w:szCs w:val="22"/>
            <w:lang w:eastAsia="zh-CN"/>
          </w:rPr>
          <w:tab/>
        </w:r>
        <w:r w:rsidR="006518B7" w:rsidRPr="00423F68">
          <w:rPr>
            <w:rStyle w:val="Hyperlink"/>
          </w:rPr>
          <w:t>Resumption requirements</w:t>
        </w:r>
        <w:r w:rsidR="006518B7">
          <w:rPr>
            <w:webHidden/>
          </w:rPr>
          <w:tab/>
        </w:r>
        <w:r w:rsidR="006518B7">
          <w:rPr>
            <w:webHidden/>
          </w:rPr>
          <w:fldChar w:fldCharType="begin"/>
        </w:r>
        <w:r w:rsidR="006518B7">
          <w:rPr>
            <w:webHidden/>
          </w:rPr>
          <w:instrText xml:space="preserve"> PAGEREF _Toc5697154 \h </w:instrText>
        </w:r>
        <w:r w:rsidR="006518B7">
          <w:rPr>
            <w:webHidden/>
          </w:rPr>
        </w:r>
        <w:r w:rsidR="006518B7">
          <w:rPr>
            <w:webHidden/>
          </w:rPr>
          <w:fldChar w:fldCharType="separate"/>
        </w:r>
        <w:r w:rsidR="006518B7">
          <w:rPr>
            <w:webHidden/>
          </w:rPr>
          <w:t>14</w:t>
        </w:r>
        <w:r w:rsidR="006518B7">
          <w:rPr>
            <w:webHidden/>
          </w:rPr>
          <w:fldChar w:fldCharType="end"/>
        </w:r>
      </w:hyperlink>
    </w:p>
    <w:p w:rsidR="006518B7" w:rsidRDefault="004A2B62">
      <w:pPr>
        <w:pStyle w:val="TOC1"/>
        <w:rPr>
          <w:rFonts w:asciiTheme="minorHAnsi" w:hAnsiTheme="minorHAnsi" w:cstheme="minorBidi"/>
          <w:b w:val="0"/>
          <w:bCs w:val="0"/>
          <w:caps w:val="0"/>
          <w:sz w:val="22"/>
          <w:szCs w:val="22"/>
          <w:lang w:eastAsia="zh-CN"/>
        </w:rPr>
      </w:pPr>
      <w:hyperlink w:anchor="_Toc5697155" w:history="1">
        <w:r w:rsidR="006518B7" w:rsidRPr="00423F68">
          <w:rPr>
            <w:rStyle w:val="Hyperlink"/>
          </w:rPr>
          <w:t>11</w:t>
        </w:r>
        <w:r w:rsidR="006518B7">
          <w:rPr>
            <w:rFonts w:asciiTheme="minorHAnsi" w:hAnsiTheme="minorHAnsi" w:cstheme="minorBidi"/>
            <w:b w:val="0"/>
            <w:bCs w:val="0"/>
            <w:caps w:val="0"/>
            <w:sz w:val="22"/>
            <w:szCs w:val="22"/>
            <w:lang w:eastAsia="zh-CN"/>
          </w:rPr>
          <w:tab/>
        </w:r>
        <w:r w:rsidR="006518B7" w:rsidRPr="00423F68">
          <w:rPr>
            <w:rStyle w:val="Hyperlink"/>
          </w:rPr>
          <w:t>Test Deliverables</w:t>
        </w:r>
        <w:r w:rsidR="006518B7">
          <w:rPr>
            <w:webHidden/>
          </w:rPr>
          <w:tab/>
        </w:r>
        <w:r w:rsidR="006518B7">
          <w:rPr>
            <w:webHidden/>
          </w:rPr>
          <w:fldChar w:fldCharType="begin"/>
        </w:r>
        <w:r w:rsidR="006518B7">
          <w:rPr>
            <w:webHidden/>
          </w:rPr>
          <w:instrText xml:space="preserve"> PAGEREF _Toc5697155 \h </w:instrText>
        </w:r>
        <w:r w:rsidR="006518B7">
          <w:rPr>
            <w:webHidden/>
          </w:rPr>
        </w:r>
        <w:r w:rsidR="006518B7">
          <w:rPr>
            <w:webHidden/>
          </w:rPr>
          <w:fldChar w:fldCharType="separate"/>
        </w:r>
        <w:r w:rsidR="006518B7">
          <w:rPr>
            <w:webHidden/>
          </w:rPr>
          <w:t>14</w:t>
        </w:r>
        <w:r w:rsidR="006518B7">
          <w:rPr>
            <w:webHidden/>
          </w:rPr>
          <w:fldChar w:fldCharType="end"/>
        </w:r>
      </w:hyperlink>
    </w:p>
    <w:p w:rsidR="006518B7" w:rsidRDefault="004A2B62">
      <w:pPr>
        <w:pStyle w:val="TOC1"/>
        <w:rPr>
          <w:rFonts w:asciiTheme="minorHAnsi" w:hAnsiTheme="minorHAnsi" w:cstheme="minorBidi"/>
          <w:b w:val="0"/>
          <w:bCs w:val="0"/>
          <w:caps w:val="0"/>
          <w:sz w:val="22"/>
          <w:szCs w:val="22"/>
          <w:lang w:eastAsia="zh-CN"/>
        </w:rPr>
      </w:pPr>
      <w:hyperlink w:anchor="_Toc5697156" w:history="1">
        <w:r w:rsidR="006518B7" w:rsidRPr="00423F68">
          <w:rPr>
            <w:rStyle w:val="Hyperlink"/>
          </w:rPr>
          <w:t>12</w:t>
        </w:r>
        <w:r w:rsidR="006518B7">
          <w:rPr>
            <w:rFonts w:asciiTheme="minorHAnsi" w:hAnsiTheme="minorHAnsi" w:cstheme="minorBidi"/>
            <w:b w:val="0"/>
            <w:bCs w:val="0"/>
            <w:caps w:val="0"/>
            <w:sz w:val="22"/>
            <w:szCs w:val="22"/>
            <w:lang w:eastAsia="zh-CN"/>
          </w:rPr>
          <w:tab/>
        </w:r>
        <w:r w:rsidR="006518B7" w:rsidRPr="00423F68">
          <w:rPr>
            <w:rStyle w:val="Hyperlink"/>
          </w:rPr>
          <w:t>Test Preparation</w:t>
        </w:r>
        <w:r w:rsidR="006518B7">
          <w:rPr>
            <w:webHidden/>
          </w:rPr>
          <w:tab/>
        </w:r>
        <w:r w:rsidR="006518B7">
          <w:rPr>
            <w:webHidden/>
          </w:rPr>
          <w:fldChar w:fldCharType="begin"/>
        </w:r>
        <w:r w:rsidR="006518B7">
          <w:rPr>
            <w:webHidden/>
          </w:rPr>
          <w:instrText xml:space="preserve"> PAGEREF _Toc5697156 \h </w:instrText>
        </w:r>
        <w:r w:rsidR="006518B7">
          <w:rPr>
            <w:webHidden/>
          </w:rPr>
        </w:r>
        <w:r w:rsidR="006518B7">
          <w:rPr>
            <w:webHidden/>
          </w:rPr>
          <w:fldChar w:fldCharType="separate"/>
        </w:r>
        <w:r w:rsidR="006518B7">
          <w:rPr>
            <w:webHidden/>
          </w:rPr>
          <w:t>15</w:t>
        </w:r>
        <w:r w:rsidR="006518B7">
          <w:rPr>
            <w:webHidden/>
          </w:rPr>
          <w:fldChar w:fldCharType="end"/>
        </w:r>
      </w:hyperlink>
    </w:p>
    <w:p w:rsidR="006518B7" w:rsidRDefault="004A2B62">
      <w:pPr>
        <w:pStyle w:val="TOC2"/>
        <w:rPr>
          <w:rFonts w:asciiTheme="minorHAnsi" w:hAnsiTheme="minorHAnsi" w:cstheme="minorBidi"/>
          <w:smallCaps w:val="0"/>
          <w:sz w:val="22"/>
          <w:szCs w:val="22"/>
          <w:lang w:eastAsia="zh-CN"/>
        </w:rPr>
      </w:pPr>
      <w:hyperlink w:anchor="_Toc5697157" w:history="1">
        <w:r w:rsidR="006518B7" w:rsidRPr="00423F68">
          <w:rPr>
            <w:rStyle w:val="Hyperlink"/>
          </w:rPr>
          <w:t>12.1</w:t>
        </w:r>
        <w:r w:rsidR="006518B7">
          <w:rPr>
            <w:rFonts w:asciiTheme="minorHAnsi" w:hAnsiTheme="minorHAnsi" w:cstheme="minorBidi"/>
            <w:smallCaps w:val="0"/>
            <w:sz w:val="22"/>
            <w:szCs w:val="22"/>
            <w:lang w:eastAsia="zh-CN"/>
          </w:rPr>
          <w:tab/>
        </w:r>
        <w:r w:rsidR="006518B7" w:rsidRPr="00423F68">
          <w:rPr>
            <w:rStyle w:val="Hyperlink"/>
          </w:rPr>
          <w:t>Responsibilities</w:t>
        </w:r>
        <w:r w:rsidR="006518B7">
          <w:rPr>
            <w:webHidden/>
          </w:rPr>
          <w:tab/>
        </w:r>
        <w:r w:rsidR="006518B7">
          <w:rPr>
            <w:webHidden/>
          </w:rPr>
          <w:fldChar w:fldCharType="begin"/>
        </w:r>
        <w:r w:rsidR="006518B7">
          <w:rPr>
            <w:webHidden/>
          </w:rPr>
          <w:instrText xml:space="preserve"> PAGEREF _Toc5697157 \h </w:instrText>
        </w:r>
        <w:r w:rsidR="006518B7">
          <w:rPr>
            <w:webHidden/>
          </w:rPr>
        </w:r>
        <w:r w:rsidR="006518B7">
          <w:rPr>
            <w:webHidden/>
          </w:rPr>
          <w:fldChar w:fldCharType="separate"/>
        </w:r>
        <w:r w:rsidR="006518B7">
          <w:rPr>
            <w:webHidden/>
          </w:rPr>
          <w:t>15</w:t>
        </w:r>
        <w:r w:rsidR="006518B7">
          <w:rPr>
            <w:webHidden/>
          </w:rPr>
          <w:fldChar w:fldCharType="end"/>
        </w:r>
      </w:hyperlink>
    </w:p>
    <w:p w:rsidR="006518B7" w:rsidRDefault="004A2B62">
      <w:pPr>
        <w:pStyle w:val="TOC2"/>
        <w:rPr>
          <w:rFonts w:asciiTheme="minorHAnsi" w:hAnsiTheme="minorHAnsi" w:cstheme="minorBidi"/>
          <w:smallCaps w:val="0"/>
          <w:sz w:val="22"/>
          <w:szCs w:val="22"/>
          <w:lang w:eastAsia="zh-CN"/>
        </w:rPr>
      </w:pPr>
      <w:hyperlink w:anchor="_Toc5697158" w:history="1">
        <w:r w:rsidR="006518B7" w:rsidRPr="00423F68">
          <w:rPr>
            <w:rStyle w:val="Hyperlink"/>
          </w:rPr>
          <w:t>12.2</w:t>
        </w:r>
        <w:r w:rsidR="006518B7">
          <w:rPr>
            <w:rFonts w:asciiTheme="minorHAnsi" w:hAnsiTheme="minorHAnsi" w:cstheme="minorBidi"/>
            <w:smallCaps w:val="0"/>
            <w:sz w:val="22"/>
            <w:szCs w:val="22"/>
            <w:lang w:eastAsia="zh-CN"/>
          </w:rPr>
          <w:tab/>
        </w:r>
        <w:r w:rsidR="006518B7" w:rsidRPr="00423F68">
          <w:rPr>
            <w:rStyle w:val="Hyperlink"/>
          </w:rPr>
          <w:t>Staffing Requirements</w:t>
        </w:r>
        <w:r w:rsidR="006518B7">
          <w:rPr>
            <w:webHidden/>
          </w:rPr>
          <w:tab/>
        </w:r>
        <w:r w:rsidR="006518B7">
          <w:rPr>
            <w:webHidden/>
          </w:rPr>
          <w:fldChar w:fldCharType="begin"/>
        </w:r>
        <w:r w:rsidR="006518B7">
          <w:rPr>
            <w:webHidden/>
          </w:rPr>
          <w:instrText xml:space="preserve"> PAGEREF _Toc5697158 \h </w:instrText>
        </w:r>
        <w:r w:rsidR="006518B7">
          <w:rPr>
            <w:webHidden/>
          </w:rPr>
        </w:r>
        <w:r w:rsidR="006518B7">
          <w:rPr>
            <w:webHidden/>
          </w:rPr>
          <w:fldChar w:fldCharType="separate"/>
        </w:r>
        <w:r w:rsidR="006518B7">
          <w:rPr>
            <w:webHidden/>
          </w:rPr>
          <w:t>16</w:t>
        </w:r>
        <w:r w:rsidR="006518B7">
          <w:rPr>
            <w:webHidden/>
          </w:rPr>
          <w:fldChar w:fldCharType="end"/>
        </w:r>
      </w:hyperlink>
    </w:p>
    <w:p w:rsidR="006518B7" w:rsidRDefault="004A2B62">
      <w:pPr>
        <w:pStyle w:val="TOC2"/>
        <w:rPr>
          <w:rFonts w:asciiTheme="minorHAnsi" w:hAnsiTheme="minorHAnsi" w:cstheme="minorBidi"/>
          <w:smallCaps w:val="0"/>
          <w:sz w:val="22"/>
          <w:szCs w:val="22"/>
          <w:lang w:eastAsia="zh-CN"/>
        </w:rPr>
      </w:pPr>
      <w:hyperlink w:anchor="_Toc5697159" w:history="1">
        <w:r w:rsidR="006518B7" w:rsidRPr="00423F68">
          <w:rPr>
            <w:rStyle w:val="Hyperlink"/>
          </w:rPr>
          <w:t>12.3</w:t>
        </w:r>
        <w:r w:rsidR="006518B7">
          <w:rPr>
            <w:rFonts w:asciiTheme="minorHAnsi" w:hAnsiTheme="minorHAnsi" w:cstheme="minorBidi"/>
            <w:smallCaps w:val="0"/>
            <w:sz w:val="22"/>
            <w:szCs w:val="22"/>
            <w:lang w:eastAsia="zh-CN"/>
          </w:rPr>
          <w:tab/>
        </w:r>
        <w:r w:rsidR="006518B7" w:rsidRPr="00423F68">
          <w:rPr>
            <w:rStyle w:val="Hyperlink"/>
          </w:rPr>
          <w:t>Training Requirements</w:t>
        </w:r>
        <w:r w:rsidR="006518B7">
          <w:rPr>
            <w:webHidden/>
          </w:rPr>
          <w:tab/>
        </w:r>
        <w:r w:rsidR="006518B7">
          <w:rPr>
            <w:webHidden/>
          </w:rPr>
          <w:fldChar w:fldCharType="begin"/>
        </w:r>
        <w:r w:rsidR="006518B7">
          <w:rPr>
            <w:webHidden/>
          </w:rPr>
          <w:instrText xml:space="preserve"> PAGEREF _Toc5697159 \h </w:instrText>
        </w:r>
        <w:r w:rsidR="006518B7">
          <w:rPr>
            <w:webHidden/>
          </w:rPr>
        </w:r>
        <w:r w:rsidR="006518B7">
          <w:rPr>
            <w:webHidden/>
          </w:rPr>
          <w:fldChar w:fldCharType="separate"/>
        </w:r>
        <w:r w:rsidR="006518B7">
          <w:rPr>
            <w:webHidden/>
          </w:rPr>
          <w:t>17</w:t>
        </w:r>
        <w:r w:rsidR="006518B7">
          <w:rPr>
            <w:webHidden/>
          </w:rPr>
          <w:fldChar w:fldCharType="end"/>
        </w:r>
      </w:hyperlink>
    </w:p>
    <w:p w:rsidR="006518B7" w:rsidRDefault="004A2B62">
      <w:pPr>
        <w:pStyle w:val="TOC2"/>
        <w:rPr>
          <w:rFonts w:asciiTheme="minorHAnsi" w:hAnsiTheme="minorHAnsi" w:cstheme="minorBidi"/>
          <w:smallCaps w:val="0"/>
          <w:sz w:val="22"/>
          <w:szCs w:val="22"/>
          <w:lang w:eastAsia="zh-CN"/>
        </w:rPr>
      </w:pPr>
      <w:hyperlink w:anchor="_Toc5697160" w:history="1">
        <w:r w:rsidR="006518B7" w:rsidRPr="00423F68">
          <w:rPr>
            <w:rStyle w:val="Hyperlink"/>
          </w:rPr>
          <w:t>12.4</w:t>
        </w:r>
        <w:r w:rsidR="006518B7">
          <w:rPr>
            <w:rFonts w:asciiTheme="minorHAnsi" w:hAnsiTheme="minorHAnsi" w:cstheme="minorBidi"/>
            <w:smallCaps w:val="0"/>
            <w:sz w:val="22"/>
            <w:szCs w:val="22"/>
            <w:lang w:eastAsia="zh-CN"/>
          </w:rPr>
          <w:tab/>
        </w:r>
        <w:r w:rsidR="006518B7" w:rsidRPr="00423F68">
          <w:rPr>
            <w:rStyle w:val="Hyperlink"/>
          </w:rPr>
          <w:t>Environmental/Equipment Needs</w:t>
        </w:r>
        <w:r w:rsidR="006518B7">
          <w:rPr>
            <w:webHidden/>
          </w:rPr>
          <w:tab/>
        </w:r>
        <w:r w:rsidR="006518B7">
          <w:rPr>
            <w:webHidden/>
          </w:rPr>
          <w:fldChar w:fldCharType="begin"/>
        </w:r>
        <w:r w:rsidR="006518B7">
          <w:rPr>
            <w:webHidden/>
          </w:rPr>
          <w:instrText xml:space="preserve"> PAGEREF _Toc5697160 \h </w:instrText>
        </w:r>
        <w:r w:rsidR="006518B7">
          <w:rPr>
            <w:webHidden/>
          </w:rPr>
        </w:r>
        <w:r w:rsidR="006518B7">
          <w:rPr>
            <w:webHidden/>
          </w:rPr>
          <w:fldChar w:fldCharType="separate"/>
        </w:r>
        <w:r w:rsidR="006518B7">
          <w:rPr>
            <w:webHidden/>
          </w:rPr>
          <w:t>17</w:t>
        </w:r>
        <w:r w:rsidR="006518B7">
          <w:rPr>
            <w:webHidden/>
          </w:rPr>
          <w:fldChar w:fldCharType="end"/>
        </w:r>
      </w:hyperlink>
    </w:p>
    <w:p w:rsidR="006518B7" w:rsidRDefault="004A2B62">
      <w:pPr>
        <w:pStyle w:val="TOC2"/>
        <w:rPr>
          <w:rFonts w:asciiTheme="minorHAnsi" w:hAnsiTheme="minorHAnsi" w:cstheme="minorBidi"/>
          <w:smallCaps w:val="0"/>
          <w:sz w:val="22"/>
          <w:szCs w:val="22"/>
          <w:lang w:eastAsia="zh-CN"/>
        </w:rPr>
      </w:pPr>
      <w:hyperlink w:anchor="_Toc5697161" w:history="1">
        <w:r w:rsidR="006518B7" w:rsidRPr="00423F68">
          <w:rPr>
            <w:rStyle w:val="Hyperlink"/>
          </w:rPr>
          <w:t>12.5</w:t>
        </w:r>
        <w:r w:rsidR="006518B7">
          <w:rPr>
            <w:rFonts w:asciiTheme="minorHAnsi" w:hAnsiTheme="minorHAnsi" w:cstheme="minorBidi"/>
            <w:smallCaps w:val="0"/>
            <w:sz w:val="22"/>
            <w:szCs w:val="22"/>
            <w:lang w:eastAsia="zh-CN"/>
          </w:rPr>
          <w:tab/>
        </w:r>
        <w:r w:rsidR="006518B7" w:rsidRPr="00423F68">
          <w:rPr>
            <w:rStyle w:val="Hyperlink"/>
          </w:rPr>
          <w:t>Tool Needs</w:t>
        </w:r>
        <w:r w:rsidR="006518B7">
          <w:rPr>
            <w:webHidden/>
          </w:rPr>
          <w:tab/>
        </w:r>
        <w:r w:rsidR="006518B7">
          <w:rPr>
            <w:webHidden/>
          </w:rPr>
          <w:fldChar w:fldCharType="begin"/>
        </w:r>
        <w:r w:rsidR="006518B7">
          <w:rPr>
            <w:webHidden/>
          </w:rPr>
          <w:instrText xml:space="preserve"> PAGEREF _Toc5697161 \h </w:instrText>
        </w:r>
        <w:r w:rsidR="006518B7">
          <w:rPr>
            <w:webHidden/>
          </w:rPr>
        </w:r>
        <w:r w:rsidR="006518B7">
          <w:rPr>
            <w:webHidden/>
          </w:rPr>
          <w:fldChar w:fldCharType="separate"/>
        </w:r>
        <w:r w:rsidR="006518B7">
          <w:rPr>
            <w:webHidden/>
          </w:rPr>
          <w:t>18</w:t>
        </w:r>
        <w:r w:rsidR="006518B7">
          <w:rPr>
            <w:webHidden/>
          </w:rPr>
          <w:fldChar w:fldCharType="end"/>
        </w:r>
      </w:hyperlink>
    </w:p>
    <w:p w:rsidR="006518B7" w:rsidRDefault="004A2B62">
      <w:pPr>
        <w:pStyle w:val="TOC2"/>
        <w:rPr>
          <w:rFonts w:asciiTheme="minorHAnsi" w:hAnsiTheme="minorHAnsi" w:cstheme="minorBidi"/>
          <w:smallCaps w:val="0"/>
          <w:sz w:val="22"/>
          <w:szCs w:val="22"/>
          <w:lang w:eastAsia="zh-CN"/>
        </w:rPr>
      </w:pPr>
      <w:hyperlink w:anchor="_Toc5697162" w:history="1">
        <w:r w:rsidR="006518B7" w:rsidRPr="00423F68">
          <w:rPr>
            <w:rStyle w:val="Hyperlink"/>
          </w:rPr>
          <w:t>12.6</w:t>
        </w:r>
        <w:r w:rsidR="006518B7">
          <w:rPr>
            <w:rFonts w:asciiTheme="minorHAnsi" w:hAnsiTheme="minorHAnsi" w:cstheme="minorBidi"/>
            <w:smallCaps w:val="0"/>
            <w:sz w:val="22"/>
            <w:szCs w:val="22"/>
            <w:lang w:eastAsia="zh-CN"/>
          </w:rPr>
          <w:tab/>
        </w:r>
        <w:r w:rsidR="006518B7" w:rsidRPr="00423F68">
          <w:rPr>
            <w:rStyle w:val="Hyperlink"/>
          </w:rPr>
          <w:t>Test Facility Needs</w:t>
        </w:r>
        <w:r w:rsidR="006518B7">
          <w:rPr>
            <w:webHidden/>
          </w:rPr>
          <w:tab/>
        </w:r>
        <w:r w:rsidR="006518B7">
          <w:rPr>
            <w:webHidden/>
          </w:rPr>
          <w:fldChar w:fldCharType="begin"/>
        </w:r>
        <w:r w:rsidR="006518B7">
          <w:rPr>
            <w:webHidden/>
          </w:rPr>
          <w:instrText xml:space="preserve"> PAGEREF _Toc5697162 \h </w:instrText>
        </w:r>
        <w:r w:rsidR="006518B7">
          <w:rPr>
            <w:webHidden/>
          </w:rPr>
        </w:r>
        <w:r w:rsidR="006518B7">
          <w:rPr>
            <w:webHidden/>
          </w:rPr>
          <w:fldChar w:fldCharType="separate"/>
        </w:r>
        <w:r w:rsidR="006518B7">
          <w:rPr>
            <w:webHidden/>
          </w:rPr>
          <w:t>18</w:t>
        </w:r>
        <w:r w:rsidR="006518B7">
          <w:rPr>
            <w:webHidden/>
          </w:rPr>
          <w:fldChar w:fldCharType="end"/>
        </w:r>
      </w:hyperlink>
    </w:p>
    <w:p w:rsidR="006518B7" w:rsidRDefault="004A2B62">
      <w:pPr>
        <w:pStyle w:val="TOC2"/>
        <w:rPr>
          <w:rFonts w:asciiTheme="minorHAnsi" w:hAnsiTheme="minorHAnsi" w:cstheme="minorBidi"/>
          <w:smallCaps w:val="0"/>
          <w:sz w:val="22"/>
          <w:szCs w:val="22"/>
          <w:lang w:eastAsia="zh-CN"/>
        </w:rPr>
      </w:pPr>
      <w:hyperlink w:anchor="_Toc5697163" w:history="1">
        <w:r w:rsidR="006518B7" w:rsidRPr="00423F68">
          <w:rPr>
            <w:rStyle w:val="Hyperlink"/>
          </w:rPr>
          <w:t>12.7</w:t>
        </w:r>
        <w:r w:rsidR="006518B7">
          <w:rPr>
            <w:rFonts w:asciiTheme="minorHAnsi" w:hAnsiTheme="minorHAnsi" w:cstheme="minorBidi"/>
            <w:smallCaps w:val="0"/>
            <w:sz w:val="22"/>
            <w:szCs w:val="22"/>
            <w:lang w:eastAsia="zh-CN"/>
          </w:rPr>
          <w:tab/>
        </w:r>
        <w:r w:rsidR="006518B7" w:rsidRPr="00423F68">
          <w:rPr>
            <w:rStyle w:val="Hyperlink"/>
          </w:rPr>
          <w:t>Security Needs</w:t>
        </w:r>
        <w:r w:rsidR="006518B7">
          <w:rPr>
            <w:webHidden/>
          </w:rPr>
          <w:tab/>
        </w:r>
        <w:r w:rsidR="006518B7">
          <w:rPr>
            <w:webHidden/>
          </w:rPr>
          <w:fldChar w:fldCharType="begin"/>
        </w:r>
        <w:r w:rsidR="006518B7">
          <w:rPr>
            <w:webHidden/>
          </w:rPr>
          <w:instrText xml:space="preserve"> PAGEREF _Toc5697163 \h </w:instrText>
        </w:r>
        <w:r w:rsidR="006518B7">
          <w:rPr>
            <w:webHidden/>
          </w:rPr>
        </w:r>
        <w:r w:rsidR="006518B7">
          <w:rPr>
            <w:webHidden/>
          </w:rPr>
          <w:fldChar w:fldCharType="separate"/>
        </w:r>
        <w:r w:rsidR="006518B7">
          <w:rPr>
            <w:webHidden/>
          </w:rPr>
          <w:t>19</w:t>
        </w:r>
        <w:r w:rsidR="006518B7">
          <w:rPr>
            <w:webHidden/>
          </w:rPr>
          <w:fldChar w:fldCharType="end"/>
        </w:r>
      </w:hyperlink>
    </w:p>
    <w:p w:rsidR="006518B7" w:rsidRDefault="004A2B62">
      <w:pPr>
        <w:pStyle w:val="TOC1"/>
        <w:rPr>
          <w:rFonts w:asciiTheme="minorHAnsi" w:hAnsiTheme="minorHAnsi" w:cstheme="minorBidi"/>
          <w:b w:val="0"/>
          <w:bCs w:val="0"/>
          <w:caps w:val="0"/>
          <w:sz w:val="22"/>
          <w:szCs w:val="22"/>
          <w:lang w:eastAsia="zh-CN"/>
        </w:rPr>
      </w:pPr>
      <w:hyperlink w:anchor="_Toc5697164" w:history="1">
        <w:r w:rsidR="006518B7" w:rsidRPr="00423F68">
          <w:rPr>
            <w:rStyle w:val="Hyperlink"/>
          </w:rPr>
          <w:t>13</w:t>
        </w:r>
        <w:r w:rsidR="006518B7">
          <w:rPr>
            <w:rFonts w:asciiTheme="minorHAnsi" w:hAnsiTheme="minorHAnsi" w:cstheme="minorBidi"/>
            <w:b w:val="0"/>
            <w:bCs w:val="0"/>
            <w:caps w:val="0"/>
            <w:sz w:val="22"/>
            <w:szCs w:val="22"/>
            <w:lang w:eastAsia="zh-CN"/>
          </w:rPr>
          <w:tab/>
        </w:r>
        <w:r w:rsidR="006518B7" w:rsidRPr="00423F68">
          <w:rPr>
            <w:rStyle w:val="Hyperlink"/>
          </w:rPr>
          <w:t>Schedule</w:t>
        </w:r>
        <w:r w:rsidR="006518B7">
          <w:rPr>
            <w:webHidden/>
          </w:rPr>
          <w:tab/>
        </w:r>
        <w:r w:rsidR="006518B7">
          <w:rPr>
            <w:webHidden/>
          </w:rPr>
          <w:fldChar w:fldCharType="begin"/>
        </w:r>
        <w:r w:rsidR="006518B7">
          <w:rPr>
            <w:webHidden/>
          </w:rPr>
          <w:instrText xml:space="preserve"> PAGEREF _Toc5697164 \h </w:instrText>
        </w:r>
        <w:r w:rsidR="006518B7">
          <w:rPr>
            <w:webHidden/>
          </w:rPr>
        </w:r>
        <w:r w:rsidR="006518B7">
          <w:rPr>
            <w:webHidden/>
          </w:rPr>
          <w:fldChar w:fldCharType="separate"/>
        </w:r>
        <w:r w:rsidR="006518B7">
          <w:rPr>
            <w:webHidden/>
          </w:rPr>
          <w:t>19</w:t>
        </w:r>
        <w:r w:rsidR="006518B7">
          <w:rPr>
            <w:webHidden/>
          </w:rPr>
          <w:fldChar w:fldCharType="end"/>
        </w:r>
      </w:hyperlink>
    </w:p>
    <w:p w:rsidR="006518B7" w:rsidRDefault="004A2B62">
      <w:pPr>
        <w:pStyle w:val="TOC2"/>
        <w:rPr>
          <w:rFonts w:asciiTheme="minorHAnsi" w:hAnsiTheme="minorHAnsi" w:cstheme="minorBidi"/>
          <w:smallCaps w:val="0"/>
          <w:sz w:val="22"/>
          <w:szCs w:val="22"/>
          <w:lang w:eastAsia="zh-CN"/>
        </w:rPr>
      </w:pPr>
      <w:hyperlink w:anchor="_Toc5697165" w:history="1">
        <w:r w:rsidR="006518B7" w:rsidRPr="00423F68">
          <w:rPr>
            <w:rStyle w:val="Hyperlink"/>
          </w:rPr>
          <w:t>13.1</w:t>
        </w:r>
        <w:r w:rsidR="006518B7">
          <w:rPr>
            <w:rFonts w:asciiTheme="minorHAnsi" w:hAnsiTheme="minorHAnsi" w:cstheme="minorBidi"/>
            <w:smallCaps w:val="0"/>
            <w:sz w:val="22"/>
            <w:szCs w:val="22"/>
            <w:lang w:eastAsia="zh-CN"/>
          </w:rPr>
          <w:tab/>
        </w:r>
        <w:r w:rsidR="006518B7" w:rsidRPr="00423F68">
          <w:rPr>
            <w:rStyle w:val="Hyperlink"/>
          </w:rPr>
          <w:t>Software testing schedule</w:t>
        </w:r>
        <w:r w:rsidR="006518B7">
          <w:rPr>
            <w:webHidden/>
          </w:rPr>
          <w:tab/>
        </w:r>
        <w:r w:rsidR="006518B7">
          <w:rPr>
            <w:webHidden/>
          </w:rPr>
          <w:fldChar w:fldCharType="begin"/>
        </w:r>
        <w:r w:rsidR="006518B7">
          <w:rPr>
            <w:webHidden/>
          </w:rPr>
          <w:instrText xml:space="preserve"> PAGEREF _Toc5697165 \h </w:instrText>
        </w:r>
        <w:r w:rsidR="006518B7">
          <w:rPr>
            <w:webHidden/>
          </w:rPr>
        </w:r>
        <w:r w:rsidR="006518B7">
          <w:rPr>
            <w:webHidden/>
          </w:rPr>
          <w:fldChar w:fldCharType="separate"/>
        </w:r>
        <w:r w:rsidR="006518B7">
          <w:rPr>
            <w:webHidden/>
          </w:rPr>
          <w:t>19</w:t>
        </w:r>
        <w:r w:rsidR="006518B7">
          <w:rPr>
            <w:webHidden/>
          </w:rPr>
          <w:fldChar w:fldCharType="end"/>
        </w:r>
      </w:hyperlink>
    </w:p>
    <w:p w:rsidR="006518B7" w:rsidRDefault="004A2B62">
      <w:pPr>
        <w:pStyle w:val="TOC1"/>
        <w:rPr>
          <w:rFonts w:asciiTheme="minorHAnsi" w:hAnsiTheme="minorHAnsi" w:cstheme="minorBidi"/>
          <w:b w:val="0"/>
          <w:bCs w:val="0"/>
          <w:caps w:val="0"/>
          <w:sz w:val="22"/>
          <w:szCs w:val="22"/>
          <w:lang w:eastAsia="zh-CN"/>
        </w:rPr>
      </w:pPr>
      <w:hyperlink w:anchor="_Toc5697166" w:history="1">
        <w:r w:rsidR="006518B7" w:rsidRPr="00423F68">
          <w:rPr>
            <w:rStyle w:val="Hyperlink"/>
          </w:rPr>
          <w:t>14</w:t>
        </w:r>
        <w:r w:rsidR="006518B7">
          <w:rPr>
            <w:rFonts w:asciiTheme="minorHAnsi" w:hAnsiTheme="minorHAnsi" w:cstheme="minorBidi"/>
            <w:b w:val="0"/>
            <w:bCs w:val="0"/>
            <w:caps w:val="0"/>
            <w:sz w:val="22"/>
            <w:szCs w:val="22"/>
            <w:lang w:eastAsia="zh-CN"/>
          </w:rPr>
          <w:tab/>
        </w:r>
        <w:r w:rsidR="006518B7" w:rsidRPr="00423F68">
          <w:rPr>
            <w:rStyle w:val="Hyperlink"/>
          </w:rPr>
          <w:t>Risks and Contingencies</w:t>
        </w:r>
        <w:r w:rsidR="006518B7">
          <w:rPr>
            <w:webHidden/>
          </w:rPr>
          <w:tab/>
        </w:r>
        <w:r w:rsidR="006518B7">
          <w:rPr>
            <w:webHidden/>
          </w:rPr>
          <w:fldChar w:fldCharType="begin"/>
        </w:r>
        <w:r w:rsidR="006518B7">
          <w:rPr>
            <w:webHidden/>
          </w:rPr>
          <w:instrText xml:space="preserve"> PAGEREF _Toc5697166 \h </w:instrText>
        </w:r>
        <w:r w:rsidR="006518B7">
          <w:rPr>
            <w:webHidden/>
          </w:rPr>
        </w:r>
        <w:r w:rsidR="006518B7">
          <w:rPr>
            <w:webHidden/>
          </w:rPr>
          <w:fldChar w:fldCharType="separate"/>
        </w:r>
        <w:r w:rsidR="006518B7">
          <w:rPr>
            <w:webHidden/>
          </w:rPr>
          <w:t>20</w:t>
        </w:r>
        <w:r w:rsidR="006518B7">
          <w:rPr>
            <w:webHidden/>
          </w:rPr>
          <w:fldChar w:fldCharType="end"/>
        </w:r>
      </w:hyperlink>
    </w:p>
    <w:p w:rsidR="009E0173" w:rsidRDefault="00952DF5" w:rsidP="009E0173">
      <w:pPr>
        <w:pStyle w:val="TOC1"/>
        <w:tabs>
          <w:tab w:val="clear" w:pos="360"/>
          <w:tab w:val="clear" w:pos="9360"/>
          <w:tab w:val="left" w:pos="1170"/>
        </w:tabs>
        <w:spacing w:before="0" w:after="0"/>
        <w:rPr>
          <w:b w:val="0"/>
          <w:bCs w:val="0"/>
          <w:caps w:val="0"/>
        </w:rPr>
      </w:pPr>
      <w:r>
        <w:rPr>
          <w:b w:val="0"/>
          <w:bCs w:val="0"/>
          <w:caps w:val="0"/>
        </w:rPr>
        <w:fldChar w:fldCharType="end"/>
      </w:r>
    </w:p>
    <w:p w:rsidR="009E0173" w:rsidRPr="00822BE8" w:rsidRDefault="009E0173" w:rsidP="009E0173">
      <w:pPr>
        <w:rPr>
          <w:rFonts w:cs="Arial"/>
        </w:rPr>
      </w:pPr>
      <w:r>
        <w:br w:type="page"/>
      </w:r>
    </w:p>
    <w:p w:rsidR="009E0173" w:rsidRDefault="009E0173" w:rsidP="009E0173">
      <w:pPr>
        <w:pStyle w:val="Heading1"/>
        <w:rPr>
          <w:szCs w:val="24"/>
        </w:rPr>
      </w:pPr>
      <w:bookmarkStart w:id="1" w:name="_Toc490471479"/>
      <w:bookmarkStart w:id="2" w:name="_Toc490472571"/>
      <w:bookmarkStart w:id="3" w:name="_Toc529855332"/>
      <w:bookmarkStart w:id="4" w:name="_Toc593693"/>
      <w:bookmarkStart w:id="5" w:name="_Toc6395628"/>
      <w:bookmarkStart w:id="6" w:name="_Toc6396119"/>
      <w:bookmarkStart w:id="7" w:name="_Toc6820022"/>
      <w:bookmarkStart w:id="8" w:name="_Toc5697109"/>
      <w:r w:rsidRPr="00BD0FD0">
        <w:lastRenderedPageBreak/>
        <w:t>Introduction</w:t>
      </w:r>
      <w:bookmarkEnd w:id="1"/>
      <w:bookmarkEnd w:id="2"/>
      <w:bookmarkEnd w:id="3"/>
      <w:bookmarkEnd w:id="4"/>
      <w:bookmarkEnd w:id="5"/>
      <w:bookmarkEnd w:id="6"/>
      <w:bookmarkEnd w:id="7"/>
      <w:bookmarkEnd w:id="8"/>
    </w:p>
    <w:p w:rsidR="009E0173" w:rsidRDefault="009E0173" w:rsidP="00985D18">
      <w:pPr>
        <w:pStyle w:val="Heading2"/>
      </w:pPr>
      <w:bookmarkStart w:id="9" w:name="_Toc5697110"/>
      <w:r>
        <w:t>Objectives</w:t>
      </w:r>
      <w:bookmarkEnd w:id="9"/>
    </w:p>
    <w:p w:rsidR="009E0173" w:rsidRDefault="009E0173" w:rsidP="009E0173">
      <w:pPr>
        <w:pStyle w:val="BodyTextIndent"/>
      </w:pPr>
      <w:r>
        <w:t xml:space="preserve">This Verification Test Plan defines </w:t>
      </w:r>
      <w:r w:rsidR="000D767E">
        <w:t xml:space="preserve">the need for </w:t>
      </w:r>
      <w:r>
        <w:rPr>
          <w:rFonts w:hint="eastAsia"/>
          <w:lang w:eastAsia="zh-CN"/>
        </w:rPr>
        <w:t>a systematic method</w:t>
      </w:r>
      <w:r w:rsidRPr="002236B8">
        <w:rPr>
          <w:i/>
          <w:color w:val="0000FF"/>
        </w:rPr>
        <w:t xml:space="preserve">, </w:t>
      </w:r>
      <w:r w:rsidRPr="00762477">
        <w:t xml:space="preserve">and </w:t>
      </w:r>
      <w:r>
        <w:t xml:space="preserve">the high level product verification activities that will be completed to ensure that </w:t>
      </w:r>
      <w:r w:rsidR="001F31D3">
        <w:rPr>
          <w:rFonts w:hint="eastAsia"/>
          <w:lang w:eastAsia="zh-CN"/>
        </w:rPr>
        <w:t>Pu</w:t>
      </w:r>
      <w:r w:rsidR="00CF5F69">
        <w:rPr>
          <w:rFonts w:hint="eastAsia"/>
          <w:lang w:eastAsia="zh-CN"/>
        </w:rPr>
        <w:t>ma MR3</w:t>
      </w:r>
      <w:r>
        <w:t xml:space="preserve"> will meet the expected quality, regulatory, safety and customer goals when released for customer availability. </w:t>
      </w:r>
    </w:p>
    <w:p w:rsidR="009E0173" w:rsidRPr="00DB197F" w:rsidRDefault="009E0173" w:rsidP="009E0173">
      <w:pPr>
        <w:pStyle w:val="BodyTextIndent"/>
        <w:rPr>
          <w:i/>
          <w:color w:val="0000FF"/>
          <w:u w:val="single"/>
          <w:lang w:eastAsia="zh-CN"/>
        </w:rPr>
      </w:pPr>
      <w:r>
        <w:t xml:space="preserve">This plan will define the scope, approach, resources and schedule for the planned testing activities.  The responsibility for and location of, the lower level test plans and reports are detailed in the sections below. </w:t>
      </w:r>
    </w:p>
    <w:p w:rsidR="00A67E40" w:rsidRPr="001C2874" w:rsidRDefault="00A67E40" w:rsidP="002C0FA2">
      <w:pPr>
        <w:pStyle w:val="BodyTextIndent"/>
        <w:rPr>
          <w:lang w:eastAsia="zh-CN"/>
        </w:rPr>
      </w:pPr>
      <w:r w:rsidRPr="001C2874">
        <w:t>Software testing</w:t>
      </w:r>
      <w:r w:rsidRPr="001C2874">
        <w:rPr>
          <w:rFonts w:hint="eastAsia"/>
          <w:lang w:eastAsia="zh-CN"/>
        </w:rPr>
        <w:t xml:space="preserve"> will be detailed in section 3.1/4.3 /13.1</w:t>
      </w:r>
    </w:p>
    <w:p w:rsidR="00553786" w:rsidRPr="001C2874" w:rsidRDefault="00553786" w:rsidP="002C0FA2">
      <w:pPr>
        <w:pStyle w:val="BodyTextIndent"/>
        <w:rPr>
          <w:lang w:eastAsia="zh-CN"/>
        </w:rPr>
      </w:pPr>
      <w:r w:rsidRPr="001C2874">
        <w:rPr>
          <w:rFonts w:hint="eastAsia"/>
          <w:lang w:eastAsia="zh-CN"/>
        </w:rPr>
        <w:t>Software reliability testing will be detailed in section 4.3.6</w:t>
      </w:r>
    </w:p>
    <w:p w:rsidR="00A67E40" w:rsidRPr="001C2874" w:rsidRDefault="00B6776E" w:rsidP="002C0FA2">
      <w:pPr>
        <w:pStyle w:val="BodyTextIndent"/>
        <w:rPr>
          <w:rFonts w:cs="Helvetica"/>
          <w:lang w:eastAsia="zh-CN"/>
        </w:rPr>
      </w:pPr>
      <w:r>
        <w:rPr>
          <w:rFonts w:hint="eastAsia"/>
          <w:lang w:eastAsia="zh-CN"/>
        </w:rPr>
        <w:t xml:space="preserve">Hardware verification, Hardware reliability, </w:t>
      </w:r>
      <w:r w:rsidR="00D57C7B" w:rsidRPr="001C2874">
        <w:rPr>
          <w:rFonts w:hint="eastAsia"/>
          <w:lang w:eastAsia="zh-CN"/>
        </w:rPr>
        <w:t>IT and RMS</w:t>
      </w:r>
      <w:r w:rsidR="00A67E40" w:rsidRPr="001C2874">
        <w:rPr>
          <w:rFonts w:hint="eastAsia"/>
          <w:lang w:eastAsia="zh-CN"/>
        </w:rPr>
        <w:t xml:space="preserve"> testing is not applicable for Puma</w:t>
      </w:r>
      <w:r w:rsidR="00CF5F69">
        <w:rPr>
          <w:rFonts w:hint="eastAsia"/>
          <w:lang w:eastAsia="zh-CN"/>
        </w:rPr>
        <w:t xml:space="preserve"> MR3</w:t>
      </w:r>
      <w:r w:rsidR="00A67E40" w:rsidRPr="001C2874">
        <w:rPr>
          <w:rFonts w:hint="eastAsia"/>
          <w:lang w:eastAsia="zh-CN"/>
        </w:rPr>
        <w:t xml:space="preserve"> system.   </w:t>
      </w:r>
    </w:p>
    <w:p w:rsidR="009E0173" w:rsidRPr="00367248" w:rsidRDefault="009E0173" w:rsidP="00985D18">
      <w:pPr>
        <w:pStyle w:val="Heading2"/>
      </w:pPr>
      <w:bookmarkStart w:id="10" w:name="_Toc490472573"/>
      <w:bookmarkStart w:id="11" w:name="_Toc529855334"/>
      <w:bookmarkStart w:id="12" w:name="_Toc593695"/>
      <w:bookmarkStart w:id="13" w:name="_Toc6395630"/>
      <w:bookmarkStart w:id="14" w:name="_Toc6396121"/>
      <w:bookmarkStart w:id="15" w:name="_Toc6820024"/>
      <w:bookmarkStart w:id="16" w:name="_Toc5697111"/>
      <w:r w:rsidRPr="00367248">
        <w:t>Background</w:t>
      </w:r>
      <w:bookmarkEnd w:id="10"/>
      <w:bookmarkEnd w:id="11"/>
      <w:bookmarkEnd w:id="12"/>
      <w:bookmarkEnd w:id="13"/>
      <w:bookmarkEnd w:id="14"/>
      <w:bookmarkEnd w:id="15"/>
      <w:bookmarkEnd w:id="16"/>
    </w:p>
    <w:p w:rsidR="00FE1DE1" w:rsidRDefault="00A91944" w:rsidP="00A93A23">
      <w:pPr>
        <w:pStyle w:val="BodyTextIndent"/>
        <w:rPr>
          <w:lang w:eastAsia="zh-CN"/>
        </w:rPr>
      </w:pPr>
      <w:r>
        <w:rPr>
          <w:rFonts w:cs="Helvetica" w:hint="eastAsia"/>
          <w:szCs w:val="20"/>
          <w:lang w:eastAsia="zh-CN"/>
        </w:rPr>
        <w:t>MR3</w:t>
      </w:r>
      <w:r w:rsidR="00A93A23">
        <w:rPr>
          <w:lang w:eastAsia="zh-TW"/>
        </w:rPr>
        <w:t xml:space="preserve"> </w:t>
      </w:r>
      <w:r w:rsidR="00A93A23">
        <w:rPr>
          <w:rFonts w:hint="eastAsia"/>
          <w:lang w:eastAsia="zh-CN"/>
        </w:rPr>
        <w:t>is</w:t>
      </w:r>
      <w:r w:rsidR="00A93A23">
        <w:rPr>
          <w:lang w:eastAsia="zh-CN"/>
        </w:rPr>
        <w:t xml:space="preserve"> released as the </w:t>
      </w:r>
      <w:r>
        <w:rPr>
          <w:lang w:eastAsia="zh-CN"/>
        </w:rPr>
        <w:t>Third</w:t>
      </w:r>
      <w:r w:rsidR="00A93A23">
        <w:rPr>
          <w:lang w:eastAsia="zh-CN"/>
        </w:rPr>
        <w:t xml:space="preserve"> Maintenance Release of </w:t>
      </w:r>
      <w:r w:rsidR="00BE359E">
        <w:rPr>
          <w:rFonts w:hint="eastAsia"/>
          <w:lang w:eastAsia="zh-CN"/>
        </w:rPr>
        <w:t>Puma</w:t>
      </w:r>
      <w:r w:rsidR="00DF279B">
        <w:rPr>
          <w:lang w:eastAsia="zh-CN"/>
        </w:rPr>
        <w:t xml:space="preserve"> which scope is shown as below</w:t>
      </w:r>
      <w:r w:rsidR="00C55FC8">
        <w:rPr>
          <w:lang w:eastAsia="zh-CN"/>
        </w:rPr>
        <w:t>:</w:t>
      </w:r>
    </w:p>
    <w:p w:rsidR="00C55FC8" w:rsidRDefault="00DF279B" w:rsidP="00C55FC8">
      <w:pPr>
        <w:pStyle w:val="BodyTextIndent"/>
        <w:numPr>
          <w:ilvl w:val="0"/>
          <w:numId w:val="42"/>
        </w:numPr>
        <w:rPr>
          <w:lang w:eastAsia="zh-TW"/>
        </w:rPr>
      </w:pPr>
      <w:r>
        <w:rPr>
          <w:lang w:eastAsia="zh-CN"/>
        </w:rPr>
        <w:t xml:space="preserve">Support new installation solution with </w:t>
      </w:r>
      <w:r w:rsidR="00C55FC8">
        <w:rPr>
          <w:lang w:eastAsia="zh-CN"/>
        </w:rPr>
        <w:t xml:space="preserve">DB </w:t>
      </w:r>
      <w:r>
        <w:rPr>
          <w:lang w:eastAsia="zh-CN"/>
        </w:rPr>
        <w:t>SQL 2016 on Server 2016</w:t>
      </w:r>
    </w:p>
    <w:p w:rsidR="00C55FC8" w:rsidRDefault="00C55FC8" w:rsidP="00C55FC8">
      <w:pPr>
        <w:pStyle w:val="BodyTextIndent"/>
        <w:numPr>
          <w:ilvl w:val="0"/>
          <w:numId w:val="42"/>
        </w:numPr>
        <w:rPr>
          <w:lang w:eastAsia="zh-TW"/>
        </w:rPr>
      </w:pPr>
      <w:r>
        <w:rPr>
          <w:lang w:eastAsia="zh-CN"/>
        </w:rPr>
        <w:t>D</w:t>
      </w:r>
      <w:r w:rsidR="00E66B21">
        <w:rPr>
          <w:lang w:eastAsia="zh-CN"/>
        </w:rPr>
        <w:t>atabase performance improvement</w:t>
      </w:r>
      <w:r w:rsidR="00FE1DE1">
        <w:rPr>
          <w:lang w:eastAsia="zh-CN"/>
        </w:rPr>
        <w:t xml:space="preserve"> </w:t>
      </w:r>
    </w:p>
    <w:p w:rsidR="00C55FC8" w:rsidRDefault="00C55FC8" w:rsidP="00C55FC8">
      <w:pPr>
        <w:pStyle w:val="BodyTextIndent"/>
        <w:numPr>
          <w:ilvl w:val="0"/>
          <w:numId w:val="42"/>
        </w:numPr>
        <w:rPr>
          <w:lang w:eastAsia="zh-TW"/>
        </w:rPr>
      </w:pPr>
      <w:r w:rsidRPr="00A91944">
        <w:rPr>
          <w:lang w:eastAsia="zh-TW"/>
        </w:rPr>
        <w:t xml:space="preserve">MR3 upgrade package for legacy site </w:t>
      </w:r>
    </w:p>
    <w:p w:rsidR="00C55FC8" w:rsidRDefault="00C55FC8" w:rsidP="00C55FC8">
      <w:pPr>
        <w:pStyle w:val="BodyTextIndent"/>
        <w:numPr>
          <w:ilvl w:val="0"/>
          <w:numId w:val="42"/>
        </w:numPr>
        <w:rPr>
          <w:lang w:eastAsia="zh-TW"/>
        </w:rPr>
      </w:pPr>
      <w:r>
        <w:rPr>
          <w:lang w:eastAsia="zh-TW"/>
        </w:rPr>
        <w:t>A</w:t>
      </w:r>
      <w:r w:rsidR="00A93A23">
        <w:rPr>
          <w:lang w:eastAsia="zh-TW"/>
        </w:rPr>
        <w:t xml:space="preserve">ddress </w:t>
      </w:r>
      <w:r w:rsidR="00BE359E">
        <w:rPr>
          <w:rFonts w:hint="eastAsia"/>
          <w:lang w:eastAsia="zh-CN"/>
        </w:rPr>
        <w:t>enhancement</w:t>
      </w:r>
      <w:r w:rsidR="000F5435">
        <w:rPr>
          <w:rFonts w:hint="eastAsia"/>
          <w:lang w:eastAsia="zh-CN"/>
        </w:rPr>
        <w:t>s</w:t>
      </w:r>
      <w:r w:rsidR="00BE359E">
        <w:rPr>
          <w:rFonts w:hint="eastAsia"/>
          <w:lang w:eastAsia="zh-CN"/>
        </w:rPr>
        <w:t xml:space="preserve"> from sites and </w:t>
      </w:r>
      <w:r w:rsidR="00A93A23">
        <w:rPr>
          <w:lang w:eastAsia="zh-TW"/>
        </w:rPr>
        <w:t>defects which have been identified as must</w:t>
      </w:r>
      <w:r w:rsidR="00A93A23">
        <w:rPr>
          <w:rFonts w:hint="eastAsia"/>
          <w:lang w:eastAsia="zh-CN"/>
        </w:rPr>
        <w:t>-</w:t>
      </w:r>
      <w:r w:rsidR="00A93A23">
        <w:rPr>
          <w:lang w:eastAsia="zh-TW"/>
        </w:rPr>
        <w:t>be</w:t>
      </w:r>
      <w:r w:rsidR="00A93A23">
        <w:rPr>
          <w:rFonts w:hint="eastAsia"/>
          <w:lang w:eastAsia="zh-CN"/>
        </w:rPr>
        <w:t>-</w:t>
      </w:r>
      <w:r w:rsidR="00A93A23">
        <w:rPr>
          <w:lang w:eastAsia="zh-TW"/>
        </w:rPr>
        <w:t xml:space="preserve">fixed in this </w:t>
      </w:r>
      <w:r w:rsidR="00A93A23">
        <w:rPr>
          <w:rFonts w:hint="eastAsia"/>
          <w:lang w:eastAsia="zh-CN"/>
        </w:rPr>
        <w:t>release</w:t>
      </w:r>
      <w:r w:rsidR="00A93A23">
        <w:rPr>
          <w:lang w:eastAsia="zh-TW"/>
        </w:rPr>
        <w:t xml:space="preserve"> by DRC. </w:t>
      </w:r>
    </w:p>
    <w:p w:rsidR="00C55FC8" w:rsidRPr="00C55FC8" w:rsidRDefault="00C55FC8" w:rsidP="00C55FC8">
      <w:pPr>
        <w:pStyle w:val="BodyTextIndent"/>
        <w:numPr>
          <w:ilvl w:val="0"/>
          <w:numId w:val="42"/>
        </w:numPr>
        <w:rPr>
          <w:lang w:eastAsia="zh-TW"/>
        </w:rPr>
      </w:pPr>
      <w:r>
        <w:rPr>
          <w:rFonts w:cs="Helvetica"/>
          <w:szCs w:val="20"/>
        </w:rPr>
        <w:t>Merge</w:t>
      </w:r>
      <w:r w:rsidR="00E66B21" w:rsidRPr="00C55FC8">
        <w:rPr>
          <w:rFonts w:cs="Helvetica"/>
          <w:szCs w:val="20"/>
        </w:rPr>
        <w:t xml:space="preserve"> payment feature &amp; MR2 hotfixes change </w:t>
      </w:r>
    </w:p>
    <w:p w:rsidR="00C55FC8" w:rsidRDefault="00347233" w:rsidP="00C55FC8">
      <w:pPr>
        <w:pStyle w:val="BodyTextIndent"/>
        <w:ind w:left="720"/>
        <w:rPr>
          <w:lang w:eastAsia="zh-TW"/>
        </w:rPr>
      </w:pPr>
      <w:r>
        <w:rPr>
          <w:lang w:eastAsia="zh-TW"/>
        </w:rPr>
        <w:t>F</w:t>
      </w:r>
      <w:r>
        <w:t>or details on these defects</w:t>
      </w:r>
      <w:r w:rsidR="00A87A60">
        <w:t>/enhancements</w:t>
      </w:r>
      <w:r>
        <w:rPr>
          <w:rFonts w:hint="eastAsia"/>
          <w:lang w:eastAsia="zh-CN"/>
        </w:rPr>
        <w:t xml:space="preserve"> to be fixed</w:t>
      </w:r>
      <w:r w:rsidR="0034592B">
        <w:t xml:space="preserve">, please see Section </w:t>
      </w:r>
      <w:r w:rsidR="0034592B">
        <w:rPr>
          <w:rFonts w:hint="eastAsia"/>
          <w:lang w:eastAsia="zh-CN"/>
        </w:rPr>
        <w:t>5</w:t>
      </w:r>
      <w:r>
        <w:t>, Defects Resolved.</w:t>
      </w:r>
      <w:r w:rsidR="00C55FC8" w:rsidRPr="00C55FC8">
        <w:rPr>
          <w:rFonts w:hint="eastAsia"/>
          <w:lang w:eastAsia="zh-TW"/>
        </w:rPr>
        <w:t xml:space="preserve"> </w:t>
      </w:r>
      <w:r w:rsidR="00C55FC8">
        <w:rPr>
          <w:lang w:eastAsia="zh-TW"/>
        </w:rPr>
        <w:t xml:space="preserve">All changes </w:t>
      </w:r>
      <w:r w:rsidR="00C55FC8" w:rsidRPr="00753762">
        <w:rPr>
          <w:rFonts w:hint="eastAsia"/>
          <w:lang w:eastAsia="zh-TW"/>
        </w:rPr>
        <w:t xml:space="preserve">can refer to </w:t>
      </w:r>
      <w:r w:rsidR="00A62D4C">
        <w:rPr>
          <w:lang w:eastAsia="zh-TW"/>
        </w:rPr>
        <w:t>PS</w:t>
      </w:r>
      <w:r w:rsidR="00C55FC8" w:rsidRPr="00753762">
        <w:rPr>
          <w:lang w:eastAsia="zh-TW"/>
        </w:rPr>
        <w:t xml:space="preserve"> Release notes</w:t>
      </w:r>
      <w:r w:rsidR="00C55FC8" w:rsidRPr="00753762">
        <w:rPr>
          <w:rFonts w:hint="eastAsia"/>
          <w:lang w:eastAsia="zh-TW"/>
        </w:rPr>
        <w:t xml:space="preserve"> </w:t>
      </w:r>
      <w:r w:rsidR="00463044">
        <w:rPr>
          <w:rFonts w:ascii="Helv" w:hAnsi="Helv" w:cs="Helv"/>
          <w:color w:val="000000"/>
          <w:szCs w:val="20"/>
          <w:lang w:eastAsia="zh-CN"/>
        </w:rPr>
        <w:t>R1156521</w:t>
      </w:r>
      <w:r w:rsidR="00C55FC8" w:rsidRPr="00753762">
        <w:rPr>
          <w:rFonts w:hint="eastAsia"/>
          <w:lang w:eastAsia="zh-TW"/>
        </w:rPr>
        <w:t>.</w:t>
      </w:r>
    </w:p>
    <w:p w:rsidR="00347233" w:rsidRDefault="00347233" w:rsidP="00347233">
      <w:pPr>
        <w:pStyle w:val="BodyTextIndent"/>
        <w:spacing w:after="200"/>
        <w:rPr>
          <w:lang w:eastAsia="zh-CN"/>
        </w:rPr>
      </w:pPr>
      <w:r>
        <w:t xml:space="preserve">Upon successful QA test completion, this </w:t>
      </w:r>
      <w:r>
        <w:rPr>
          <w:rFonts w:hint="eastAsia"/>
          <w:lang w:eastAsia="zh-CN"/>
        </w:rPr>
        <w:t>release</w:t>
      </w:r>
      <w:r>
        <w:t xml:space="preserve"> will be issued as a general release for all supported</w:t>
      </w:r>
      <w:r>
        <w:rPr>
          <w:rFonts w:hint="eastAsia"/>
          <w:lang w:eastAsia="zh-CN"/>
        </w:rPr>
        <w:t xml:space="preserve"> 3</w:t>
      </w:r>
      <w:r w:rsidRPr="00347233">
        <w:rPr>
          <w:rFonts w:hint="eastAsia"/>
          <w:vertAlign w:val="superscript"/>
          <w:lang w:eastAsia="zh-CN"/>
        </w:rPr>
        <w:t>rd</w:t>
      </w:r>
      <w:r w:rsidR="0034592B">
        <w:rPr>
          <w:rFonts w:hint="eastAsia"/>
          <w:lang w:eastAsia="zh-CN"/>
        </w:rPr>
        <w:t xml:space="preserve"> part</w:t>
      </w:r>
      <w:r w:rsidR="006D07A8">
        <w:rPr>
          <w:lang w:eastAsia="zh-CN"/>
        </w:rPr>
        <w:t>y</w:t>
      </w:r>
      <w:r w:rsidR="0034592B">
        <w:rPr>
          <w:rFonts w:hint="eastAsia"/>
          <w:lang w:eastAsia="zh-CN"/>
        </w:rPr>
        <w:t xml:space="preserve"> info system.</w:t>
      </w:r>
    </w:p>
    <w:p w:rsidR="00347233" w:rsidRDefault="00347233" w:rsidP="00347233">
      <w:pPr>
        <w:pStyle w:val="BodyTextIndent"/>
        <w:spacing w:after="200"/>
        <w:rPr>
          <w:rFonts w:cs="Helvetica"/>
          <w:szCs w:val="20"/>
          <w:lang w:eastAsia="zh-CN"/>
        </w:rPr>
      </w:pPr>
      <w:r>
        <w:rPr>
          <w:rFonts w:hint="eastAsia"/>
          <w:lang w:eastAsia="zh-CN"/>
        </w:rPr>
        <w:t>The upgrade solution is list below:</w:t>
      </w:r>
    </w:p>
    <w:p w:rsidR="00347233" w:rsidRDefault="00D73549" w:rsidP="00347233">
      <w:pPr>
        <w:pStyle w:val="BodyTextIndent"/>
        <w:numPr>
          <w:ilvl w:val="0"/>
          <w:numId w:val="37"/>
        </w:numPr>
        <w:spacing w:after="200"/>
        <w:rPr>
          <w:lang w:eastAsia="zh-CN"/>
        </w:rPr>
      </w:pPr>
      <w:bookmarkStart w:id="17" w:name="OLE_LINK9"/>
      <w:bookmarkStart w:id="18" w:name="OLE_LINK10"/>
      <w:r>
        <w:rPr>
          <w:lang w:eastAsia="zh-CN"/>
        </w:rPr>
        <w:t xml:space="preserve">Upgrade </w:t>
      </w:r>
      <w:r w:rsidR="00347233">
        <w:rPr>
          <w:rFonts w:hint="eastAsia"/>
          <w:lang w:eastAsia="zh-CN"/>
        </w:rPr>
        <w:t xml:space="preserve">Puma </w:t>
      </w:r>
      <w:r w:rsidR="00D93832">
        <w:rPr>
          <w:rFonts w:hint="eastAsia"/>
          <w:lang w:eastAsia="zh-CN"/>
        </w:rPr>
        <w:t>MR2</w:t>
      </w:r>
      <w:r w:rsidR="001B7CF6">
        <w:rPr>
          <w:rFonts w:hint="eastAsia"/>
          <w:lang w:eastAsia="zh-CN"/>
        </w:rPr>
        <w:t>HF3</w:t>
      </w:r>
      <w:r w:rsidR="00706231">
        <w:rPr>
          <w:rFonts w:hint="eastAsia"/>
          <w:lang w:eastAsia="zh-CN"/>
        </w:rPr>
        <w:t xml:space="preserve"> (3.0.4</w:t>
      </w:r>
      <w:r w:rsidR="001B7CF6">
        <w:rPr>
          <w:rFonts w:hint="eastAsia"/>
          <w:lang w:eastAsia="zh-CN"/>
        </w:rPr>
        <w:t>.3</w:t>
      </w:r>
      <w:r w:rsidR="00706231">
        <w:rPr>
          <w:rFonts w:hint="eastAsia"/>
          <w:lang w:eastAsia="zh-CN"/>
        </w:rPr>
        <w:t>.</w:t>
      </w:r>
      <w:r w:rsidR="001B7CF6">
        <w:rPr>
          <w:lang w:eastAsia="zh-CN"/>
        </w:rPr>
        <w:t>3103</w:t>
      </w:r>
      <w:r w:rsidR="000F5435">
        <w:rPr>
          <w:rFonts w:hint="eastAsia"/>
          <w:lang w:eastAsia="zh-CN"/>
        </w:rPr>
        <w:t>)</w:t>
      </w:r>
      <w:bookmarkEnd w:id="17"/>
      <w:bookmarkEnd w:id="18"/>
      <w:r w:rsidR="00D93832">
        <w:rPr>
          <w:rFonts w:hint="eastAsia"/>
          <w:lang w:eastAsia="zh-CN"/>
        </w:rPr>
        <w:t xml:space="preserve"> to Puma MR3</w:t>
      </w:r>
      <w:r w:rsidR="000F5435">
        <w:rPr>
          <w:rFonts w:hint="eastAsia"/>
          <w:lang w:eastAsia="zh-CN"/>
        </w:rPr>
        <w:t xml:space="preserve"> (On Win Server 2008</w:t>
      </w:r>
      <w:r w:rsidR="00347233">
        <w:rPr>
          <w:rFonts w:hint="eastAsia"/>
          <w:lang w:eastAsia="zh-CN"/>
        </w:rPr>
        <w:t xml:space="preserve"> 64bit OS)</w:t>
      </w:r>
    </w:p>
    <w:p w:rsidR="004B4AFD" w:rsidRPr="00422702" w:rsidRDefault="00347233" w:rsidP="00E66B21">
      <w:pPr>
        <w:pStyle w:val="BodyTextIndent"/>
        <w:spacing w:after="200"/>
        <w:rPr>
          <w:lang w:eastAsia="zh-CN"/>
        </w:rPr>
      </w:pPr>
      <w:r>
        <w:rPr>
          <w:rFonts w:hint="eastAsia"/>
          <w:lang w:eastAsia="zh-CN"/>
        </w:rPr>
        <w:t>The release</w:t>
      </w:r>
      <w:r w:rsidR="000F5435">
        <w:rPr>
          <w:rFonts w:hint="eastAsia"/>
          <w:lang w:eastAsia="zh-CN"/>
        </w:rPr>
        <w:t xml:space="preserve"> </w:t>
      </w:r>
      <w:r w:rsidR="00D461C8">
        <w:rPr>
          <w:lang w:eastAsia="zh-CN"/>
        </w:rPr>
        <w:t>include</w:t>
      </w:r>
      <w:r w:rsidR="000F5435">
        <w:rPr>
          <w:rFonts w:hint="eastAsia"/>
          <w:lang w:eastAsia="zh-CN"/>
        </w:rPr>
        <w:t xml:space="preserve"> new installation </w:t>
      </w:r>
      <w:r w:rsidR="000F5435">
        <w:rPr>
          <w:lang w:eastAsia="zh-CN"/>
        </w:rPr>
        <w:t>package</w:t>
      </w:r>
      <w:r w:rsidR="000F5435">
        <w:rPr>
          <w:rFonts w:hint="eastAsia"/>
          <w:lang w:eastAsia="zh-CN"/>
        </w:rPr>
        <w:t xml:space="preserve"> </w:t>
      </w:r>
      <w:r w:rsidR="00D461C8">
        <w:rPr>
          <w:lang w:eastAsia="zh-CN"/>
        </w:rPr>
        <w:t xml:space="preserve">and upgrade package </w:t>
      </w:r>
      <w:r w:rsidR="000F5435">
        <w:rPr>
          <w:rFonts w:hint="eastAsia"/>
          <w:lang w:eastAsia="zh-CN"/>
        </w:rPr>
        <w:t>and</w:t>
      </w:r>
      <w:r>
        <w:rPr>
          <w:rFonts w:hint="eastAsia"/>
          <w:lang w:eastAsia="zh-CN"/>
        </w:rPr>
        <w:t xml:space="preserve"> </w:t>
      </w:r>
      <w:r>
        <w:t xml:space="preserve">will be made available to all existing </w:t>
      </w:r>
      <w:r w:rsidR="00D461C8" w:rsidRPr="00CF5F69">
        <w:rPr>
          <w:rFonts w:hint="eastAsia"/>
          <w:color w:val="000000" w:themeColor="text1"/>
          <w:lang w:eastAsia="zh-CN"/>
        </w:rPr>
        <w:t>Puma MR2</w:t>
      </w:r>
      <w:r>
        <w:t xml:space="preserve"> customers</w:t>
      </w:r>
      <w:r>
        <w:rPr>
          <w:rFonts w:hint="eastAsia"/>
          <w:lang w:eastAsia="zh-CN"/>
        </w:rPr>
        <w:t>.</w:t>
      </w:r>
      <w:bookmarkStart w:id="19" w:name="_Toc490472574"/>
      <w:bookmarkStart w:id="20" w:name="_Toc529855335"/>
      <w:bookmarkStart w:id="21" w:name="_Toc593696"/>
      <w:bookmarkStart w:id="22" w:name="_Toc6395631"/>
      <w:bookmarkStart w:id="23" w:name="_Toc6396122"/>
      <w:bookmarkStart w:id="24" w:name="_Toc6820025"/>
    </w:p>
    <w:p w:rsidR="009E0173" w:rsidRPr="00422702" w:rsidRDefault="009E0173" w:rsidP="004B4AFD">
      <w:pPr>
        <w:pStyle w:val="BodyTextIndent"/>
        <w:rPr>
          <w:rFonts w:cs="Helvetica"/>
          <w:b/>
          <w:szCs w:val="20"/>
          <w:lang w:eastAsia="zh-CN"/>
        </w:rPr>
      </w:pPr>
      <w:r w:rsidRPr="00422702">
        <w:rPr>
          <w:rFonts w:cs="Helvetica"/>
          <w:b/>
          <w:szCs w:val="20"/>
          <w:lang w:eastAsia="zh-CN"/>
        </w:rPr>
        <w:t>The following product offerings will be available:</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19"/>
        <w:gridCol w:w="5001"/>
        <w:gridCol w:w="2808"/>
      </w:tblGrid>
      <w:tr w:rsidR="009E0173" w:rsidRPr="00422702" w:rsidTr="003161F4">
        <w:trPr>
          <w:cantSplit/>
          <w:tblHeader/>
        </w:trPr>
        <w:tc>
          <w:tcPr>
            <w:tcW w:w="1119" w:type="dxa"/>
            <w:shd w:val="clear" w:color="auto" w:fill="E0E0E0"/>
          </w:tcPr>
          <w:p w:rsidR="009E0173" w:rsidRPr="00422702" w:rsidRDefault="009E0173" w:rsidP="003161F4">
            <w:pPr>
              <w:pStyle w:val="CellNormal"/>
            </w:pPr>
            <w:r w:rsidRPr="00422702">
              <w:t>#</w:t>
            </w:r>
          </w:p>
        </w:tc>
        <w:tc>
          <w:tcPr>
            <w:tcW w:w="5001" w:type="dxa"/>
            <w:shd w:val="clear" w:color="auto" w:fill="E0E0E0"/>
          </w:tcPr>
          <w:p w:rsidR="009E0173" w:rsidRPr="00422702" w:rsidRDefault="009E0173" w:rsidP="003161F4">
            <w:pPr>
              <w:pStyle w:val="CellNormal"/>
            </w:pPr>
            <w:r w:rsidRPr="00422702">
              <w:t>Product Offering</w:t>
            </w:r>
          </w:p>
        </w:tc>
        <w:tc>
          <w:tcPr>
            <w:tcW w:w="2808" w:type="dxa"/>
            <w:shd w:val="clear" w:color="auto" w:fill="E0E0E0"/>
          </w:tcPr>
          <w:p w:rsidR="009E0173" w:rsidRPr="00422702" w:rsidRDefault="009E0173" w:rsidP="003161F4">
            <w:pPr>
              <w:pStyle w:val="CellNormal"/>
            </w:pPr>
            <w:r w:rsidRPr="00422702">
              <w:t>Components</w:t>
            </w:r>
          </w:p>
        </w:tc>
      </w:tr>
      <w:tr w:rsidR="00BC02F8" w:rsidRPr="00422702" w:rsidTr="003161F4">
        <w:trPr>
          <w:cantSplit/>
        </w:trPr>
        <w:tc>
          <w:tcPr>
            <w:tcW w:w="1119" w:type="dxa"/>
            <w:vAlign w:val="center"/>
          </w:tcPr>
          <w:p w:rsidR="00BC02F8" w:rsidRPr="00422702" w:rsidRDefault="00BC02F8" w:rsidP="003161F4">
            <w:pPr>
              <w:pStyle w:val="CellBody"/>
              <w:jc w:val="center"/>
              <w:rPr>
                <w:lang w:eastAsia="zh-CN"/>
              </w:rPr>
            </w:pPr>
            <w:r w:rsidRPr="00422702">
              <w:rPr>
                <w:rFonts w:hint="eastAsia"/>
                <w:lang w:eastAsia="zh-CN"/>
              </w:rPr>
              <w:t>1</w:t>
            </w:r>
          </w:p>
        </w:tc>
        <w:tc>
          <w:tcPr>
            <w:tcW w:w="5001" w:type="dxa"/>
          </w:tcPr>
          <w:p w:rsidR="00BC02F8" w:rsidRPr="00422702" w:rsidRDefault="00895450" w:rsidP="00BC02F8">
            <w:pPr>
              <w:pStyle w:val="CellBody"/>
              <w:rPr>
                <w:lang w:eastAsia="zh-CN"/>
              </w:rPr>
            </w:pPr>
            <w:r w:rsidRPr="00422702">
              <w:rPr>
                <w:rFonts w:hint="eastAsia"/>
                <w:lang w:eastAsia="zh-CN"/>
              </w:rPr>
              <w:t>Print Server</w:t>
            </w:r>
            <w:r w:rsidR="00E23DA8">
              <w:rPr>
                <w:lang w:eastAsia="zh-CN"/>
              </w:rPr>
              <w:t xml:space="preserve"> upgrade scenario</w:t>
            </w:r>
          </w:p>
        </w:tc>
        <w:tc>
          <w:tcPr>
            <w:tcW w:w="2808" w:type="dxa"/>
          </w:tcPr>
          <w:p w:rsidR="00BC02F8" w:rsidRPr="00422702" w:rsidRDefault="008220BA" w:rsidP="003161F4">
            <w:pPr>
              <w:pStyle w:val="CellBody"/>
              <w:rPr>
                <w:lang w:eastAsia="zh-CN"/>
              </w:rPr>
            </w:pPr>
            <w:r>
              <w:rPr>
                <w:rFonts w:hint="eastAsia"/>
                <w:lang w:eastAsia="zh-CN"/>
              </w:rPr>
              <w:t>SQL S</w:t>
            </w:r>
            <w:r w:rsidR="007414A0" w:rsidRPr="00422702">
              <w:rPr>
                <w:rFonts w:hint="eastAsia"/>
                <w:lang w:eastAsia="zh-CN"/>
              </w:rPr>
              <w:t>erver 20</w:t>
            </w:r>
            <w:r w:rsidR="000A3E18">
              <w:rPr>
                <w:rFonts w:hint="eastAsia"/>
                <w:lang w:eastAsia="zh-CN"/>
              </w:rPr>
              <w:t>08</w:t>
            </w:r>
          </w:p>
        </w:tc>
      </w:tr>
      <w:tr w:rsidR="008220BA" w:rsidRPr="00422702" w:rsidTr="003161F4">
        <w:trPr>
          <w:cantSplit/>
        </w:trPr>
        <w:tc>
          <w:tcPr>
            <w:tcW w:w="1119" w:type="dxa"/>
            <w:vAlign w:val="center"/>
          </w:tcPr>
          <w:p w:rsidR="008220BA" w:rsidRPr="00422702" w:rsidRDefault="008220BA" w:rsidP="003161F4">
            <w:pPr>
              <w:pStyle w:val="CellBody"/>
              <w:jc w:val="center"/>
              <w:rPr>
                <w:lang w:eastAsia="zh-CN"/>
              </w:rPr>
            </w:pPr>
            <w:r>
              <w:rPr>
                <w:lang w:eastAsia="zh-CN"/>
              </w:rPr>
              <w:t>2</w:t>
            </w:r>
          </w:p>
        </w:tc>
        <w:tc>
          <w:tcPr>
            <w:tcW w:w="5001" w:type="dxa"/>
          </w:tcPr>
          <w:p w:rsidR="008220BA" w:rsidRPr="00422702" w:rsidRDefault="008220BA" w:rsidP="00BC02F8">
            <w:pPr>
              <w:pStyle w:val="CellBody"/>
              <w:rPr>
                <w:lang w:eastAsia="zh-CN"/>
              </w:rPr>
            </w:pPr>
            <w:r>
              <w:rPr>
                <w:lang w:eastAsia="zh-CN"/>
              </w:rPr>
              <w:t>Print Server new installation scenario</w:t>
            </w:r>
          </w:p>
        </w:tc>
        <w:tc>
          <w:tcPr>
            <w:tcW w:w="2808" w:type="dxa"/>
          </w:tcPr>
          <w:p w:rsidR="008220BA" w:rsidRPr="00422702" w:rsidRDefault="008220BA" w:rsidP="003161F4">
            <w:pPr>
              <w:pStyle w:val="CellBody"/>
              <w:rPr>
                <w:lang w:eastAsia="zh-CN"/>
              </w:rPr>
            </w:pPr>
            <w:r>
              <w:rPr>
                <w:lang w:eastAsia="zh-CN"/>
              </w:rPr>
              <w:t>SQL Server 2016</w:t>
            </w:r>
          </w:p>
        </w:tc>
      </w:tr>
      <w:tr w:rsidR="00895450" w:rsidRPr="00422702" w:rsidTr="003161F4">
        <w:trPr>
          <w:cantSplit/>
        </w:trPr>
        <w:tc>
          <w:tcPr>
            <w:tcW w:w="1119" w:type="dxa"/>
            <w:vAlign w:val="center"/>
          </w:tcPr>
          <w:p w:rsidR="00895450" w:rsidRPr="00422702" w:rsidRDefault="00895450" w:rsidP="003161F4">
            <w:pPr>
              <w:pStyle w:val="CellBody"/>
              <w:jc w:val="center"/>
              <w:rPr>
                <w:lang w:eastAsia="zh-CN"/>
              </w:rPr>
            </w:pPr>
            <w:r w:rsidRPr="00422702">
              <w:rPr>
                <w:rFonts w:hint="eastAsia"/>
                <w:lang w:eastAsia="zh-CN"/>
              </w:rPr>
              <w:t>3</w:t>
            </w:r>
          </w:p>
        </w:tc>
        <w:tc>
          <w:tcPr>
            <w:tcW w:w="5001" w:type="dxa"/>
          </w:tcPr>
          <w:p w:rsidR="00895450" w:rsidRPr="00422702" w:rsidRDefault="00895450" w:rsidP="00BC02F8">
            <w:pPr>
              <w:pStyle w:val="CellBody"/>
              <w:rPr>
                <w:lang w:eastAsia="zh-CN"/>
              </w:rPr>
            </w:pPr>
            <w:r w:rsidRPr="00422702">
              <w:rPr>
                <w:rFonts w:hint="eastAsia"/>
                <w:lang w:eastAsia="zh-CN"/>
              </w:rPr>
              <w:t>Terminal</w:t>
            </w:r>
            <w:r w:rsidR="00C40DF2" w:rsidRPr="00422702">
              <w:rPr>
                <w:rFonts w:hint="eastAsia"/>
                <w:lang w:eastAsia="zh-CN"/>
              </w:rPr>
              <w:t xml:space="preserve"> (software and hardware)</w:t>
            </w:r>
          </w:p>
        </w:tc>
        <w:tc>
          <w:tcPr>
            <w:tcW w:w="2808" w:type="dxa"/>
          </w:tcPr>
          <w:p w:rsidR="00895450" w:rsidRPr="00422702" w:rsidRDefault="006518B7" w:rsidP="003161F4">
            <w:pPr>
              <w:pStyle w:val="CellBody"/>
              <w:rPr>
                <w:lang w:eastAsia="zh-CN"/>
              </w:rPr>
            </w:pPr>
            <w:r>
              <w:rPr>
                <w:rFonts w:hint="eastAsia"/>
                <w:lang w:eastAsia="zh-CN"/>
              </w:rPr>
              <w:t>Windows 7&amp;Windows 10</w:t>
            </w:r>
          </w:p>
        </w:tc>
      </w:tr>
    </w:tbl>
    <w:p w:rsidR="009E0173" w:rsidRPr="00367248" w:rsidRDefault="009E0173" w:rsidP="00985D18">
      <w:pPr>
        <w:pStyle w:val="Heading2"/>
      </w:pPr>
      <w:bookmarkStart w:id="25" w:name="_Toc5697112"/>
      <w:r w:rsidRPr="00367248">
        <w:t>Scope</w:t>
      </w:r>
      <w:bookmarkEnd w:id="19"/>
      <w:bookmarkEnd w:id="20"/>
      <w:bookmarkEnd w:id="21"/>
      <w:bookmarkEnd w:id="22"/>
      <w:bookmarkEnd w:id="23"/>
      <w:bookmarkEnd w:id="24"/>
      <w:bookmarkEnd w:id="25"/>
    </w:p>
    <w:p w:rsidR="009E0173" w:rsidRPr="00212A00" w:rsidRDefault="009E0173" w:rsidP="009E0173">
      <w:pPr>
        <w:spacing w:before="120" w:after="120"/>
        <w:ind w:left="540"/>
        <w:rPr>
          <w:rFonts w:cs="Arial"/>
        </w:rPr>
      </w:pPr>
      <w:r w:rsidRPr="00212A00">
        <w:rPr>
          <w:rFonts w:cs="Arial"/>
        </w:rPr>
        <w:t xml:space="preserve">This Quality Test Plan describes the </w:t>
      </w:r>
      <w:r w:rsidR="00C15EFF">
        <w:rPr>
          <w:rFonts w:cs="Arial" w:hint="eastAsia"/>
          <w:lang w:eastAsia="zh-CN"/>
        </w:rPr>
        <w:t>V</w:t>
      </w:r>
      <w:r w:rsidRPr="00212A00">
        <w:rPr>
          <w:rFonts w:cs="Arial"/>
        </w:rPr>
        <w:t xml:space="preserve">erification activities in the </w:t>
      </w:r>
      <w:r w:rsidR="000B11BC">
        <w:rPr>
          <w:rFonts w:cs="Arial"/>
        </w:rPr>
        <w:t xml:space="preserve">Current Product Engineering </w:t>
      </w:r>
      <w:r>
        <w:rPr>
          <w:rFonts w:cs="Arial"/>
        </w:rPr>
        <w:t>process t</w:t>
      </w:r>
      <w:r w:rsidRPr="00212A00">
        <w:rPr>
          <w:rFonts w:cs="Arial"/>
        </w:rPr>
        <w:t xml:space="preserve">o establish that </w:t>
      </w:r>
      <w:r w:rsidR="00FC18F9">
        <w:rPr>
          <w:rFonts w:cs="Arial"/>
        </w:rPr>
        <w:t xml:space="preserve">the </w:t>
      </w:r>
      <w:r w:rsidR="00825500">
        <w:rPr>
          <w:rFonts w:cs="Arial" w:hint="eastAsia"/>
          <w:lang w:eastAsia="zh-CN"/>
        </w:rPr>
        <w:t>MR3</w:t>
      </w:r>
      <w:r w:rsidR="00FC18F9">
        <w:rPr>
          <w:rFonts w:cs="Arial" w:hint="eastAsia"/>
          <w:lang w:eastAsia="zh-CN"/>
        </w:rPr>
        <w:t xml:space="preserve"> </w:t>
      </w:r>
      <w:r>
        <w:rPr>
          <w:rFonts w:cs="Arial"/>
        </w:rPr>
        <w:t>release of</w:t>
      </w:r>
      <w:r w:rsidRPr="00212A00">
        <w:rPr>
          <w:rFonts w:cs="Arial"/>
        </w:rPr>
        <w:t xml:space="preserve"> Carestream </w:t>
      </w:r>
      <w:r w:rsidR="00C06F8F">
        <w:rPr>
          <w:rFonts w:cs="Arial" w:hint="eastAsia"/>
          <w:lang w:eastAsia="zh-CN"/>
        </w:rPr>
        <w:t>Puma System</w:t>
      </w:r>
      <w:r w:rsidRPr="00212A00">
        <w:rPr>
          <w:rFonts w:cs="Arial"/>
        </w:rPr>
        <w:t>, meets the product requirements.</w:t>
      </w:r>
    </w:p>
    <w:p w:rsidR="009E0173" w:rsidRDefault="009E0173" w:rsidP="009E0173">
      <w:pPr>
        <w:pStyle w:val="BodyTextIndent"/>
        <w:spacing w:after="200"/>
        <w:rPr>
          <w:rFonts w:cs="Helvetica"/>
          <w:szCs w:val="20"/>
        </w:rPr>
      </w:pPr>
      <w:r>
        <w:rPr>
          <w:rFonts w:cs="Helvetica"/>
          <w:szCs w:val="20"/>
        </w:rPr>
        <w:lastRenderedPageBreak/>
        <w:t>The Quality Engineering group will work closely with the Development Engineering group</w:t>
      </w:r>
      <w:r>
        <w:rPr>
          <w:rFonts w:cs="Helvetica" w:hint="eastAsia"/>
          <w:szCs w:val="20"/>
          <w:lang w:eastAsia="zh-CN"/>
        </w:rPr>
        <w:t xml:space="preserve">, </w:t>
      </w:r>
      <w:r w:rsidR="00E707F9">
        <w:rPr>
          <w:rFonts w:cs="Helvetica" w:hint="eastAsia"/>
          <w:szCs w:val="20"/>
          <w:lang w:eastAsia="zh-CN"/>
        </w:rPr>
        <w:t>C</w:t>
      </w:r>
      <w:r>
        <w:rPr>
          <w:rFonts w:cs="Helvetica" w:hint="eastAsia"/>
          <w:szCs w:val="20"/>
          <w:lang w:eastAsia="zh-CN"/>
        </w:rPr>
        <w:t xml:space="preserve">ore </w:t>
      </w:r>
      <w:r w:rsidR="00E707F9">
        <w:rPr>
          <w:rFonts w:cs="Helvetica" w:hint="eastAsia"/>
          <w:szCs w:val="20"/>
          <w:lang w:eastAsia="zh-CN"/>
        </w:rPr>
        <w:t>T</w:t>
      </w:r>
      <w:r>
        <w:rPr>
          <w:rFonts w:cs="Helvetica" w:hint="eastAsia"/>
          <w:szCs w:val="20"/>
          <w:lang w:eastAsia="zh-CN"/>
        </w:rPr>
        <w:t>eam and DRC</w:t>
      </w:r>
      <w:r>
        <w:rPr>
          <w:rFonts w:cs="Helvetica"/>
          <w:szCs w:val="20"/>
        </w:rPr>
        <w:t xml:space="preserve"> to understand the functionality and communicate any defects found.  Additionally QE will work with Service Engineering to communicate findings with any user or service documentation. </w:t>
      </w:r>
    </w:p>
    <w:p w:rsidR="006C4B08" w:rsidRDefault="006C4B08" w:rsidP="006C4B08">
      <w:pPr>
        <w:pStyle w:val="BodyTextIndent"/>
        <w:spacing w:after="200"/>
        <w:rPr>
          <w:lang w:eastAsia="zh-CN"/>
        </w:rPr>
      </w:pPr>
      <w:r>
        <w:rPr>
          <w:rFonts w:hint="eastAsia"/>
        </w:rPr>
        <w:t>T</w:t>
      </w:r>
      <w:r>
        <w:t xml:space="preserve">his document is the master </w:t>
      </w:r>
      <w:r>
        <w:rPr>
          <w:rFonts w:hint="eastAsia"/>
        </w:rPr>
        <w:t>V</w:t>
      </w:r>
      <w:r>
        <w:t xml:space="preserve">erification plan for the </w:t>
      </w:r>
      <w:r>
        <w:rPr>
          <w:rFonts w:hint="eastAsia"/>
        </w:rPr>
        <w:t>Puma</w:t>
      </w:r>
      <w:r w:rsidR="00825500">
        <w:rPr>
          <w:rFonts w:hint="eastAsia"/>
        </w:rPr>
        <w:t xml:space="preserve"> MR3</w:t>
      </w:r>
      <w:r>
        <w:t xml:space="preserve"> </w:t>
      </w:r>
      <w:r>
        <w:rPr>
          <w:rFonts w:hint="eastAsia"/>
        </w:rPr>
        <w:t>product</w:t>
      </w:r>
      <w:r>
        <w:t xml:space="preserve">.  </w:t>
      </w:r>
      <w:r w:rsidRPr="00422702">
        <w:t>This release</w:t>
      </w:r>
      <w:r w:rsidR="00E310EF">
        <w:rPr>
          <w:rFonts w:hint="eastAsia"/>
        </w:rPr>
        <w:t xml:space="preserve"> (</w:t>
      </w:r>
      <w:r w:rsidR="00E310EF" w:rsidRPr="00F137EA">
        <w:rPr>
          <w:rFonts w:hint="eastAsia"/>
        </w:rPr>
        <w:t>PS</w:t>
      </w:r>
      <w:r w:rsidR="00E310EF" w:rsidRPr="00306CA2">
        <w:t xml:space="preserve"> </w:t>
      </w:r>
      <w:r w:rsidR="00C95003">
        <w:rPr>
          <w:rFonts w:ascii="Helv" w:hAnsi="Helv" w:cs="Helv"/>
          <w:color w:val="000000"/>
          <w:szCs w:val="20"/>
          <w:lang w:eastAsia="zh-CN"/>
        </w:rPr>
        <w:t>ECN016796</w:t>
      </w:r>
      <w:r w:rsidR="00E310EF">
        <w:rPr>
          <w:rFonts w:hint="eastAsia"/>
        </w:rPr>
        <w:t>)</w:t>
      </w:r>
      <w:r w:rsidRPr="00422702">
        <w:t xml:space="preserve"> will support </w:t>
      </w:r>
      <w:r w:rsidR="002E5E90">
        <w:rPr>
          <w:rFonts w:hint="eastAsia"/>
        </w:rPr>
        <w:t xml:space="preserve">K2/K3/E1 </w:t>
      </w:r>
      <w:r w:rsidRPr="00422702">
        <w:rPr>
          <w:rFonts w:hint="eastAsia"/>
        </w:rPr>
        <w:t>Terminal</w:t>
      </w:r>
      <w:r w:rsidR="002E5E90">
        <w:rPr>
          <w:rFonts w:hint="eastAsia"/>
        </w:rPr>
        <w:t xml:space="preserve"> and K2/K3 terminal</w:t>
      </w:r>
      <w:r w:rsidR="002E5E90">
        <w:rPr>
          <w:rFonts w:hint="eastAsia"/>
          <w:lang w:eastAsia="zh-CN"/>
        </w:rPr>
        <w:t xml:space="preserve"> combined with color printer</w:t>
      </w:r>
      <w:r w:rsidRPr="00422702">
        <w:rPr>
          <w:rFonts w:hint="eastAsia"/>
          <w:lang w:eastAsia="zh-CN"/>
        </w:rPr>
        <w:t>, print server.</w:t>
      </w:r>
    </w:p>
    <w:p w:rsidR="00C56540" w:rsidRDefault="004A2B62" w:rsidP="00AE3FD4">
      <w:pPr>
        <w:pStyle w:val="BodyTextIndent"/>
        <w:spacing w:after="200"/>
        <w:ind w:left="0"/>
        <w:jc w:val="center"/>
        <w:rPr>
          <w:noProof/>
          <w:lang w:eastAsia="zh-CN"/>
        </w:rPr>
      </w:pPr>
      <w:r>
        <w:rPr>
          <w:noProof/>
          <w:lang w:eastAsia="zh-CN"/>
        </w:rPr>
        <w:pict>
          <v:roundrect id="Rounded Rectangle 6" o:spid="_x0000_s1072" style="position:absolute;left:0;text-align:left;margin-left:0;margin-top:47.55pt;width:90pt;height:60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" fillcolor="#943634 [2405]" strokecolor="#243f60 [1604]" strokeweight="2pt">
            <v:textbox>
              <w:txbxContent>
                <w:p w:rsidR="004A2B62" w:rsidRDefault="004A2B62" w:rsidP="00D16548">
                  <w:pPr>
                    <w:pStyle w:val="NormalWeb"/>
                    <w:spacing w:before="0" w:beforeAutospacing="0" w:after="0" w:afterAutospacing="0"/>
                    <w:jc w:val="center"/>
                    <w:textAlignment w:val="baseline"/>
                  </w:pPr>
                  <w:r w:rsidRPr="00D16548">
                    <w:rPr>
                      <w:rFonts w:asciiTheme="minorHAnsi" w:hAnsi="Calibri" w:cstheme="minorBidi"/>
                      <w:color w:val="FFFFFF" w:themeColor="light1"/>
                      <w:kern w:val="24"/>
                      <w:sz w:val="32"/>
                      <w:szCs w:val="32"/>
                    </w:rPr>
                    <w:t>Quality Test Plan</w:t>
                  </w:r>
                </w:p>
              </w:txbxContent>
            </v:textbox>
          </v:roundrect>
        </w:pict>
      </w:r>
      <w:r>
        <w:rPr>
          <w:noProof/>
          <w:lang w:eastAsia="zh-CN"/>
        </w:rPr>
        <w:pict>
          <v:roundrect id="Rounded Rectangle 12" o:spid="_x0000_s1070" style="position:absolute;left:0;text-align:left;margin-left:2in;margin-top:50.95pt;width:120pt;height:54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" fillcolor="#00b050" strokecolor="#243f60 [1604]" strokeweight="2pt">
            <v:textbox>
              <w:txbxContent>
                <w:p w:rsidR="004A2B62" w:rsidRPr="00016121" w:rsidRDefault="004A2B62" w:rsidP="00D16548">
                  <w:pPr>
                    <w:pStyle w:val="NormalWeb"/>
                    <w:spacing w:before="0" w:beforeAutospacing="0" w:after="0" w:afterAutospacing="0"/>
                    <w:jc w:val="center"/>
                    <w:textAlignment w:val="baseline"/>
                  </w:pPr>
                  <w:r w:rsidRPr="00016121">
                    <w:rPr>
                      <w:rFonts w:asciiTheme="minorHAnsi" w:hAnsi="Calibri" w:cstheme="minorBidi"/>
                      <w:color w:val="FFFFFF" w:themeColor="light1"/>
                      <w:kern w:val="24"/>
                    </w:rPr>
                    <w:t>Software Verification</w:t>
                  </w:r>
                </w:p>
                <w:p w:rsidR="004A2B62" w:rsidRPr="00016121" w:rsidRDefault="004A2B62" w:rsidP="00D16548">
                  <w:pPr>
                    <w:pStyle w:val="NormalWeb"/>
                    <w:spacing w:before="0" w:beforeAutospacing="0" w:after="0" w:afterAutospacing="0"/>
                    <w:jc w:val="center"/>
                    <w:textAlignment w:val="baseline"/>
                  </w:pPr>
                  <w:r w:rsidRPr="00016121">
                    <w:rPr>
                      <w:rFonts w:asciiTheme="minorHAnsi" w:hAnsi="Calibri" w:cstheme="minorBidi"/>
                      <w:color w:val="FFFFFF" w:themeColor="light1"/>
                      <w:kern w:val="24"/>
                    </w:rPr>
                    <w:t>(Shanghai QE)</w:t>
                  </w:r>
                </w:p>
              </w:txbxContent>
            </v:textbox>
          </v:roundrect>
        </w:pict>
      </w:r>
      <w:r>
        <w:rPr>
          <w:noProof/>
          <w:lang w:eastAsia="zh-CN"/>
        </w:rPr>
        <w:pict>
          <v:line id="Straight Connector 19" o:spid="_x0000_s1067" style="position:absolute;left:0;text-align:left;z-index:251664384;visibility:visible;mso-wrap-style:square;mso-wrap-distance-left:9pt;mso-wrap-distance-top:0;mso-wrap-distance-right:9pt;mso-wrap-distance-bottom:0;mso-position-horizontal:absolute;mso-position-horizontal-relative:text;mso-position-vertical:absolute;mso-position-vertical-relative:text" from="39.75pt,110.6pt" to="42pt,3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" strokecolor="black [3213]" strokeweight="1.25pt"/>
        </w:pict>
      </w:r>
      <w:r>
        <w:rPr>
          <w:noProof/>
          <w:lang w:eastAsia="zh-CN"/>
        </w:rPr>
        <w:pict>
          <v:line id="Straight Connector 21" o:spid="_x0000_s1066" style="position:absolute;left:0;text-align:left;z-index:251665408;visibility:visible;mso-wrap-style:square;mso-wrap-distance-left:9pt;mso-wrap-distance-top:0;mso-wrap-distance-right:9pt;mso-wrap-distance-bottom:0;mso-position-horizontal:absolute;mso-position-horizontal-relative:text;mso-position-vertical:absolute;mso-position-vertical-relative:text" from="42pt,336.7pt" to="150pt,3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" strokecolor="black [3213]" strokeweight="1.25pt"/>
        </w:pict>
      </w:r>
      <w:r>
        <w:rPr>
          <w:noProof/>
          <w:lang w:eastAsia="zh-CN"/>
        </w:rPr>
        <w:pict>
          <v:roundrect id="Rounded Rectangle 29" o:spid="_x0000_s1065" style="position:absolute;left:0;text-align:left;margin-left:350pt;margin-top:47.7pt;width:147.05pt;height:39.65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" fillcolor="#0070c0" strokecolor="#243f60 [1604]" strokeweight="2pt">
            <v:textbox>
              <w:txbxContent>
                <w:p w:rsidR="004A2B62" w:rsidRDefault="004A2B62" w:rsidP="00D16548">
                  <w:pPr>
                    <w:pStyle w:val="NormalWeb"/>
                    <w:spacing w:before="0" w:beforeAutospacing="0" w:after="0" w:afterAutospacing="0"/>
                    <w:jc w:val="center"/>
                    <w:textAlignment w:val="baseline"/>
                  </w:pPr>
                  <w:r w:rsidRPr="00D16548">
                    <w:rPr>
                      <w:rFonts w:asciiTheme="minorHAnsi" w:hAnsi="Calibri" w:cstheme="minorBidi"/>
                      <w:color w:val="FFFFFF" w:themeColor="light1"/>
                      <w:kern w:val="24"/>
                      <w:sz w:val="28"/>
                      <w:szCs w:val="28"/>
                    </w:rPr>
                    <w:t>SW Performance Test</w:t>
                  </w:r>
                </w:p>
              </w:txbxContent>
            </v:textbox>
          </v:roundrect>
        </w:pict>
      </w:r>
      <w:r>
        <w:rPr>
          <w:noProof/>
          <w:lang w:eastAsia="zh-CN"/>
        </w:rPr>
        <w:pict>
          <v:roundrect id="Rounded Rectangle 30" o:spid="_x0000_s1064" style="position:absolute;left:0;text-align:left;margin-left:353.55pt;margin-top:154.1pt;width:2in;height:25.15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" fillcolor="#0070c0" strokecolor="#243f60 [1604]" strokeweight="2pt">
            <v:textbox>
              <w:txbxContent>
                <w:p w:rsidR="004A2B62" w:rsidRDefault="004A2B62" w:rsidP="00D16548">
                  <w:pPr>
                    <w:pStyle w:val="NormalWeb"/>
                    <w:spacing w:before="0" w:beforeAutospacing="0" w:after="0" w:afterAutospacing="0"/>
                    <w:jc w:val="center"/>
                    <w:textAlignment w:val="baseline"/>
                  </w:pPr>
                  <w:r w:rsidRPr="00D16548">
                    <w:rPr>
                      <w:rFonts w:asciiTheme="minorHAnsi" w:hAnsi="Calibri" w:cstheme="minorBidi"/>
                      <w:color w:val="FFFFFF" w:themeColor="light1"/>
                      <w:kern w:val="24"/>
                      <w:sz w:val="28"/>
                      <w:szCs w:val="28"/>
                    </w:rPr>
                    <w:t>Test Procedures</w:t>
                  </w:r>
                </w:p>
              </w:txbxContent>
            </v:textbox>
          </v:roundrect>
        </w:pict>
      </w:r>
      <w:r>
        <w:rPr>
          <w:noProof/>
          <w:lang w:eastAsia="zh-CN"/>
        </w:rPr>
        <w:pict>
          <v:roundrect id="Rounded Rectangle 31" o:spid="_x0000_s1063" style="position:absolute;left:0;text-align:left;margin-left:353.5pt;margin-top:192.45pt;width:144.85pt;height:27.25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" fillcolor="#0070c0" strokecolor="#243f60 [1604]" strokeweight="2pt">
            <v:textbox>
              <w:txbxContent>
                <w:p w:rsidR="004A2B62" w:rsidRDefault="004A2B62" w:rsidP="00D16548">
                  <w:pPr>
                    <w:pStyle w:val="NormalWeb"/>
                    <w:spacing w:before="0" w:beforeAutospacing="0" w:after="0" w:afterAutospacing="0"/>
                    <w:jc w:val="center"/>
                    <w:textAlignment w:val="baseline"/>
                  </w:pPr>
                  <w:r w:rsidRPr="00D16548">
                    <w:rPr>
                      <w:rFonts w:asciiTheme="minorHAnsi" w:hAnsi="Calibri" w:cstheme="minorBidi"/>
                      <w:color w:val="FFFFFF" w:themeColor="light1"/>
                      <w:kern w:val="24"/>
                      <w:sz w:val="28"/>
                      <w:szCs w:val="28"/>
                    </w:rPr>
                    <w:t>Test Results</w:t>
                  </w:r>
                </w:p>
              </w:txbxContent>
            </v:textbox>
          </v:roundrect>
        </w:pict>
      </w:r>
      <w:r>
        <w:rPr>
          <w:noProof/>
          <w:lang w:eastAsia="zh-CN"/>
        </w:rPr>
        <w:pict>
          <v:line id="Straight Connector 42" o:spid="_x0000_s1061" style="position:absolute;left:0;text-align:left;z-index:251670528;visibility:visible;mso-wrap-style:square;mso-wrap-distance-left:9pt;mso-wrap-distance-top:0;mso-wrap-distance-right:9pt;mso-wrap-distance-bottom:0;mso-position-horizontal:absolute;mso-position-horizontal-relative:text;mso-position-vertical:absolute;mso-position-vertical-relative:text" from="42pt,293.55pt" to="150pt,29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" strokecolor="black [3213]" strokeweight="1.25pt"/>
        </w:pict>
      </w:r>
      <w:r>
        <w:rPr>
          <w:noProof/>
          <w:lang w:eastAsia="zh-CN"/>
        </w:rPr>
        <w:pict>
          <v:line id="Straight Connector 47" o:spid="_x0000_s1060" style="position:absolute;left:0;text-align:left;z-index:251671552;visibility:visible;mso-wrap-style:square;mso-wrap-distance-left:9pt;mso-wrap-distance-top:0;mso-wrap-distance-right:9pt;mso-wrap-distance-bottom:0;mso-position-horizontal:absolute;mso-position-horizontal-relative:text;mso-position-vertical:absolute;mso-position-vertical-relative:text" from="90pt,77.55pt" to="2in,7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" strokecolor="black [3213]" strokeweight="1.25pt"/>
        </w:pict>
      </w:r>
      <w:r>
        <w:rPr>
          <w:noProof/>
          <w:lang w:eastAsia="zh-CN"/>
        </w:rPr>
        <w:pict>
          <v:line id="Straight Connector 84" o:spid="_x0000_s1059" style="position:absolute;left:0;text-align:left;z-index:251672576;visibility:visible;mso-wrap-style:square;mso-wrap-distance-left:9pt;mso-wrap-distance-top:0;mso-wrap-distance-right:9pt;mso-wrap-distance-bottom:0;mso-position-horizontal:absolute;mso-position-horizontal-relative:text;mso-position-vertical:absolute;mso-position-vertical-relative:text" from="264pt,77.95pt" to="353.55pt,16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" strokecolor="black [3213]" strokeweight="1.25pt"/>
        </w:pict>
      </w:r>
      <w:r>
        <w:rPr>
          <w:noProof/>
          <w:lang w:eastAsia="zh-CN"/>
        </w:rPr>
        <w:pict>
          <v:line id="Straight Connector 87" o:spid="_x0000_s1058" style="position:absolute;left:0;text-align:left;z-index:251673600;visibility:visible;mso-wrap-style:square;mso-wrap-distance-left:9pt;mso-wrap-distance-top:0;mso-wrap-distance-right:9pt;mso-wrap-distance-bottom:0;mso-position-horizontal:absolute;mso-position-horizontal-relative:text;mso-position-vertical:absolute;mso-position-vertical-relative:text" from="264pt,77.95pt" to="353.5pt,20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" strokecolor="black [3213]" strokeweight="1.25pt"/>
        </w:pict>
      </w:r>
      <w:r>
        <w:rPr>
          <w:noProof/>
          <w:lang w:eastAsia="zh-CN"/>
        </w:rPr>
        <w:pict>
          <v:line id="Straight Connector 90" o:spid="_x0000_s1057" style="position:absolute;left:0;text-align:left;flip:y;z-index:251674624;visibility:visible;mso-wrap-style:square;mso-wrap-distance-left:9pt;mso-wrap-distance-top:0;mso-wrap-distance-right:9pt;mso-wrap-distance-bottom:0;mso-position-horizontal:absolute;mso-position-horizontal-relative:text;mso-position-vertical:absolute;mso-position-vertical-relative:text" from="264pt,67.5pt" to="350pt,7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" strokecolor="black [3213]" strokeweight="1.25pt"/>
        </w:pict>
      </w:r>
      <w:r>
        <w:rPr>
          <w:noProof/>
          <w:lang w:eastAsia="zh-CN"/>
        </w:rPr>
        <w:pict>
          <v:line id="Straight Connector 93" o:spid="_x0000_s1056" style="position:absolute;left:0;text-align:left;z-index:251675648;visibility:visible;mso-wrap-style:square;mso-wrap-distance-left:9pt;mso-wrap-distance-top:0;mso-wrap-distance-right:9pt;mso-wrap-distance-bottom:0;mso-position-horizontal:absolute;mso-position-horizontal-relative:text;mso-position-vertical:absolute;mso-position-vertical-relative:text" from="264pt,77.95pt" to="354.75pt,24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" strokecolor="black [3213]" strokeweight="1.25pt"/>
        </w:pict>
      </w:r>
      <w:r>
        <w:rPr>
          <w:noProof/>
          <w:lang w:eastAsia="zh-CN"/>
        </w:rPr>
        <w:pict>
          <v:line id="Straight Connector 132" o:spid="_x0000_s1055" style="position:absolute;left:0;text-align:left;z-index:251676672;visibility:visible;mso-wrap-style:square;mso-wrap-distance-left:9pt;mso-wrap-distance-top:0;mso-wrap-distance-right:9pt;mso-wrap-distance-bottom:0;mso-position-horizontal:absolute;mso-position-horizontal-relative:text;mso-position-vertical:absolute;mso-position-vertical-relative:text" from="42pt,233.8pt" to="150pt,2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" strokecolor="black [3213]" strokeweight="1.25pt"/>
        </w:pict>
      </w:r>
      <w:r>
        <w:rPr>
          <w:noProof/>
          <w:lang w:eastAsia="zh-CN"/>
        </w:rPr>
        <w:pict>
          <v:roundrect id="Rounded Rectangle 174" o:spid="_x0000_s1054" style="position:absolute;left:0;text-align:left;margin-left:349.2pt;margin-top:0;width:2in;height:36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" fillcolor="#0070c0" strokecolor="#243f60 [1604]" strokeweight="2pt">
            <v:textbox>
              <w:txbxContent>
                <w:p w:rsidR="004A2B62" w:rsidRDefault="004A2B62" w:rsidP="00D16548">
                  <w:pPr>
                    <w:pStyle w:val="NormalWeb"/>
                    <w:spacing w:before="0" w:beforeAutospacing="0" w:after="0" w:afterAutospacing="0"/>
                    <w:jc w:val="center"/>
                    <w:textAlignment w:val="baseline"/>
                  </w:pPr>
                  <w:r w:rsidRPr="00D16548">
                    <w:rPr>
                      <w:rFonts w:asciiTheme="minorHAnsi" w:hAnsi="Calibri" w:cstheme="minorBidi"/>
                      <w:color w:val="FFFFFF" w:themeColor="light1"/>
                      <w:kern w:val="24"/>
                      <w:sz w:val="28"/>
                      <w:szCs w:val="28"/>
                    </w:rPr>
                    <w:t>SW Functional Test</w:t>
                  </w:r>
                </w:p>
              </w:txbxContent>
            </v:textbox>
          </v:roundrect>
        </w:pict>
      </w:r>
      <w:r>
        <w:rPr>
          <w:noProof/>
          <w:lang w:eastAsia="zh-CN"/>
        </w:rPr>
        <w:pict>
          <v:line id="Straight Connector 175" o:spid="_x0000_s1053" style="position:absolute;left:0;text-align:left;flip:y;z-index:251678720;visibility:visible;mso-wrap-style:square;mso-wrap-distance-left:9pt;mso-wrap-distance-top:0;mso-wrap-distance-right:9pt;mso-wrap-distance-bottom:0;mso-position-horizontal:absolute;mso-position-horizontal-relative:text;mso-position-vertical:absolute;mso-position-vertical-relative:text" from="264pt,18pt" to="349.2pt,7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" strokecolor="black [3213]" strokeweight="1.25pt"/>
        </w:pict>
      </w:r>
      <w:r>
        <w:rPr>
          <w:noProof/>
          <w:lang w:eastAsia="zh-CN"/>
        </w:rPr>
        <w:pict>
          <v:roundrect id="Rounded Rectangle 32" o:spid="_x0000_s1052" style="position:absolute;left:0;text-align:left;margin-left:350.9pt;margin-top:102.3pt;width:147.05pt;height:39.65pt;z-index:251679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" fillcolor="#0070c0" strokecolor="#243f60 [1604]" strokeweight="2pt">
            <v:textbox>
              <w:txbxContent>
                <w:p w:rsidR="004A2B62" w:rsidRDefault="004A2B62" w:rsidP="00D16548">
                  <w:pPr>
                    <w:pStyle w:val="NormalWeb"/>
                    <w:spacing w:before="0" w:beforeAutospacing="0" w:after="0" w:afterAutospacing="0"/>
                    <w:jc w:val="center"/>
                    <w:textAlignment w:val="baseline"/>
                  </w:pPr>
                  <w:r w:rsidRPr="00D16548">
                    <w:rPr>
                      <w:rFonts w:asciiTheme="minorHAnsi" w:hAnsi="Calibri" w:cstheme="minorBidi"/>
                      <w:color w:val="FFFFFF" w:themeColor="light1"/>
                      <w:kern w:val="24"/>
                      <w:sz w:val="28"/>
                      <w:szCs w:val="28"/>
                    </w:rPr>
                    <w:t>SW Reliability Test</w:t>
                  </w:r>
                </w:p>
              </w:txbxContent>
            </v:textbox>
          </v:roundrect>
        </w:pict>
      </w:r>
      <w:r>
        <w:rPr>
          <w:noProof/>
          <w:lang w:eastAsia="zh-CN"/>
        </w:rPr>
        <w:pict>
          <v:line id="Straight Connector 35" o:spid="_x0000_s1051" style="position:absolute;left:0;text-align:left;z-index:251680768;visibility:visible;mso-wrap-style:square;mso-wrap-distance-left:9pt;mso-wrap-distance-top:0;mso-wrap-distance-right:9pt;mso-wrap-distance-bottom:0;mso-position-horizontal:absolute;mso-position-horizontal-relative:text;mso-position-vertical:absolute;mso-position-vertical-relative:text" from="264pt,77.95pt" to="350.9pt,1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" strokecolor="black [3213]" strokeweight="1.25pt"/>
        </w:pict>
      </w:r>
    </w:p>
    <w:p w:rsidR="00D16548" w:rsidRDefault="00D16548" w:rsidP="00AE3FD4">
      <w:pPr>
        <w:pStyle w:val="BodyTextIndent"/>
        <w:spacing w:after="200"/>
        <w:ind w:left="0"/>
        <w:jc w:val="center"/>
        <w:rPr>
          <w:noProof/>
          <w:lang w:eastAsia="zh-CN"/>
        </w:rPr>
      </w:pPr>
    </w:p>
    <w:p w:rsidR="00D16548" w:rsidRDefault="00D16548" w:rsidP="00AE3FD4">
      <w:pPr>
        <w:pStyle w:val="BodyTextIndent"/>
        <w:spacing w:after="200"/>
        <w:ind w:left="0"/>
        <w:jc w:val="center"/>
        <w:rPr>
          <w:noProof/>
          <w:lang w:eastAsia="zh-CN"/>
        </w:rPr>
      </w:pPr>
    </w:p>
    <w:p w:rsidR="00D16548" w:rsidRDefault="00D16548" w:rsidP="00AE3FD4">
      <w:pPr>
        <w:pStyle w:val="BodyTextIndent"/>
        <w:spacing w:after="200"/>
        <w:ind w:left="0"/>
        <w:jc w:val="center"/>
        <w:rPr>
          <w:noProof/>
          <w:lang w:eastAsia="zh-CN"/>
        </w:rPr>
      </w:pPr>
    </w:p>
    <w:p w:rsidR="00D16548" w:rsidRDefault="00D16548" w:rsidP="00AE3FD4">
      <w:pPr>
        <w:pStyle w:val="BodyTextIndent"/>
        <w:spacing w:after="200"/>
        <w:ind w:left="0"/>
        <w:jc w:val="center"/>
        <w:rPr>
          <w:noProof/>
          <w:lang w:eastAsia="zh-CN"/>
        </w:rPr>
      </w:pPr>
    </w:p>
    <w:p w:rsidR="00D16548" w:rsidRDefault="00D16548" w:rsidP="00AE3FD4">
      <w:pPr>
        <w:pStyle w:val="BodyTextIndent"/>
        <w:spacing w:after="200"/>
        <w:ind w:left="0"/>
        <w:jc w:val="center"/>
        <w:rPr>
          <w:noProof/>
          <w:lang w:eastAsia="zh-CN"/>
        </w:rPr>
      </w:pPr>
    </w:p>
    <w:p w:rsidR="00D16548" w:rsidRDefault="00D16548" w:rsidP="00AE3FD4">
      <w:pPr>
        <w:pStyle w:val="BodyTextIndent"/>
        <w:spacing w:after="200"/>
        <w:ind w:left="0"/>
        <w:jc w:val="center"/>
        <w:rPr>
          <w:noProof/>
          <w:lang w:eastAsia="zh-CN"/>
        </w:rPr>
      </w:pPr>
    </w:p>
    <w:p w:rsidR="00D16548" w:rsidRDefault="00D16548" w:rsidP="00AE3FD4">
      <w:pPr>
        <w:pStyle w:val="BodyTextIndent"/>
        <w:spacing w:after="200"/>
        <w:ind w:left="0"/>
        <w:jc w:val="center"/>
        <w:rPr>
          <w:noProof/>
          <w:lang w:eastAsia="zh-CN"/>
        </w:rPr>
      </w:pPr>
    </w:p>
    <w:p w:rsidR="00D16548" w:rsidRDefault="00D16548" w:rsidP="00AE3FD4">
      <w:pPr>
        <w:pStyle w:val="BodyTextIndent"/>
        <w:spacing w:after="200"/>
        <w:ind w:left="0"/>
        <w:jc w:val="center"/>
        <w:rPr>
          <w:noProof/>
          <w:lang w:eastAsia="zh-CN"/>
        </w:rPr>
      </w:pPr>
    </w:p>
    <w:p w:rsidR="00D16548" w:rsidRDefault="004A2B62" w:rsidP="00AE3FD4">
      <w:pPr>
        <w:pStyle w:val="BodyTextIndent"/>
        <w:spacing w:after="200"/>
        <w:ind w:left="0"/>
        <w:jc w:val="center"/>
        <w:rPr>
          <w:noProof/>
          <w:lang w:eastAsia="zh-CN"/>
        </w:rPr>
      </w:pPr>
      <w:r>
        <w:rPr>
          <w:noProof/>
          <w:lang w:eastAsia="zh-CN"/>
        </w:rPr>
        <w:pict>
          <v:roundrect id="Rounded Rectangle 11" o:spid="_x0000_s1071" style="position:absolute;left:0;text-align:left;margin-left:150pt;margin-top:19.7pt;width:141.15pt;height:54pt;z-index:251660288;visibility:visibl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" fillcolor="#a5a5a5 [2092]" strokecolor="#243f60 [1604]" strokeweight="2pt">
            <v:textbox>
              <w:txbxContent>
                <w:p w:rsidR="004A2B62" w:rsidRPr="00016121" w:rsidRDefault="004A2B62" w:rsidP="00D16548">
                  <w:pPr>
                    <w:pStyle w:val="NormalWeb"/>
                    <w:spacing w:before="0" w:beforeAutospacing="0" w:after="0" w:afterAutospacing="0"/>
                    <w:jc w:val="center"/>
                    <w:textAlignment w:val="baseline"/>
                  </w:pPr>
                  <w:r w:rsidRPr="00016121">
                    <w:rPr>
                      <w:rFonts w:asciiTheme="minorHAnsi" w:hAnsi="Calibri" w:cstheme="minorBidi"/>
                      <w:color w:val="FFFFFF" w:themeColor="light1"/>
                      <w:kern w:val="24"/>
                    </w:rPr>
                    <w:t>Hardware Verification (No Activity)</w:t>
                  </w:r>
                </w:p>
              </w:txbxContent>
            </v:textbox>
          </v:roundrect>
        </w:pict>
      </w:r>
    </w:p>
    <w:p w:rsidR="00D16548" w:rsidRDefault="004A2B62" w:rsidP="00AE3FD4">
      <w:pPr>
        <w:pStyle w:val="BodyTextIndent"/>
        <w:spacing w:after="200"/>
        <w:ind w:left="0"/>
        <w:jc w:val="center"/>
        <w:rPr>
          <w:noProof/>
          <w:lang w:eastAsia="zh-CN"/>
        </w:rPr>
      </w:pPr>
      <w:r>
        <w:rPr>
          <w:noProof/>
          <w:lang w:eastAsia="zh-CN"/>
        </w:rPr>
        <w:pict>
          <v:roundrect id="Rounded Rectangle 36" o:spid="_x0000_s1062" style="position:absolute;left:0;text-align:left;margin-left:354.75pt;margin-top:17.05pt;width:145.15pt;height:35.15pt;z-index:251669504;visibility:visibl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" fillcolor="#0070c0" strokecolor="#243f60 [1604]" strokeweight="2pt">
            <v:textbox>
              <w:txbxContent>
                <w:p w:rsidR="004A2B62" w:rsidRDefault="004A2B62" w:rsidP="00D16548">
                  <w:pPr>
                    <w:pStyle w:val="NormalWeb"/>
                    <w:spacing w:before="0" w:beforeAutospacing="0" w:after="0" w:afterAutospacing="0"/>
                    <w:jc w:val="center"/>
                    <w:textAlignment w:val="baseline"/>
                  </w:pPr>
                  <w:r w:rsidRPr="00D16548">
                    <w:rPr>
                      <w:rFonts w:asciiTheme="minorHAnsi" w:hAnsi="Calibri" w:cstheme="minorBidi"/>
                      <w:color w:val="FFFFFF" w:themeColor="light1"/>
                      <w:kern w:val="24"/>
                      <w:sz w:val="28"/>
                      <w:szCs w:val="28"/>
                    </w:rPr>
                    <w:t>Test Summary Report</w:t>
                  </w:r>
                </w:p>
              </w:txbxContent>
            </v:textbox>
          </v:roundrect>
        </w:pict>
      </w:r>
    </w:p>
    <w:p w:rsidR="00D16548" w:rsidRDefault="00D16548" w:rsidP="00AE3FD4">
      <w:pPr>
        <w:pStyle w:val="BodyTextIndent"/>
        <w:spacing w:after="200"/>
        <w:ind w:left="0"/>
        <w:jc w:val="center"/>
        <w:rPr>
          <w:noProof/>
          <w:lang w:eastAsia="zh-CN"/>
        </w:rPr>
      </w:pPr>
    </w:p>
    <w:p w:rsidR="00D16548" w:rsidRDefault="004A2B62" w:rsidP="00AE3FD4">
      <w:pPr>
        <w:pStyle w:val="BodyTextIndent"/>
        <w:spacing w:after="200"/>
        <w:ind w:left="0"/>
        <w:jc w:val="center"/>
        <w:rPr>
          <w:noProof/>
          <w:lang w:eastAsia="zh-CN"/>
        </w:rPr>
      </w:pPr>
      <w:r>
        <w:rPr>
          <w:noProof/>
          <w:lang w:eastAsia="zh-CN"/>
        </w:rPr>
        <w:pict>
          <v:roundrect id="Rounded Rectangle 16" o:spid="_x0000_s1069" style="position:absolute;left:0;text-align:left;margin-left:150pt;margin-top:17.55pt;width:141.15pt;height:36pt;z-index:251662336;visibility:visibl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" fillcolor="#a5a5a5 [2092]" strokecolor="#243f60 [1604]" strokeweight="2pt">
            <v:textbox>
              <w:txbxContent>
                <w:p w:rsidR="004A2B62" w:rsidRDefault="004A2B62" w:rsidP="00016121">
                  <w:pPr>
                    <w:pStyle w:val="NormalWeb"/>
                    <w:spacing w:before="0" w:beforeAutospacing="0" w:after="0" w:afterAutospacing="0"/>
                    <w:jc w:val="center"/>
                    <w:textAlignment w:val="baseline"/>
                  </w:pPr>
                  <w:r w:rsidRPr="00D16548">
                    <w:rPr>
                      <w:rFonts w:asciiTheme="minorHAnsi" w:hAnsi="Calibri" w:cstheme="minorBidi"/>
                      <w:color w:val="FFFFFF" w:themeColor="light1"/>
                      <w:kern w:val="24"/>
                      <w:sz w:val="28"/>
                      <w:szCs w:val="28"/>
                    </w:rPr>
                    <w:t>IT (No Activity)</w:t>
                  </w:r>
                </w:p>
              </w:txbxContent>
            </v:textbox>
          </v:roundrect>
        </w:pict>
      </w:r>
    </w:p>
    <w:p w:rsidR="00D16548" w:rsidRDefault="00D16548" w:rsidP="00AE3FD4">
      <w:pPr>
        <w:pStyle w:val="BodyTextIndent"/>
        <w:spacing w:after="200"/>
        <w:ind w:left="0"/>
        <w:jc w:val="center"/>
        <w:rPr>
          <w:noProof/>
          <w:lang w:eastAsia="zh-CN"/>
        </w:rPr>
      </w:pPr>
    </w:p>
    <w:p w:rsidR="00D16548" w:rsidRDefault="004A2B62" w:rsidP="00AE3FD4">
      <w:pPr>
        <w:pStyle w:val="BodyTextIndent"/>
        <w:spacing w:after="200"/>
        <w:ind w:left="0"/>
        <w:jc w:val="center"/>
        <w:rPr>
          <w:noProof/>
          <w:lang w:eastAsia="zh-CN"/>
        </w:rPr>
      </w:pPr>
      <w:r>
        <w:rPr>
          <w:noProof/>
          <w:lang w:eastAsia="zh-CN"/>
        </w:rPr>
        <w:pict>
          <v:roundrect id="Rounded Rectangle 17" o:spid="_x0000_s1068" style="position:absolute;left:0;text-align:left;margin-left:150pt;margin-top:17.75pt;width:141.15pt;height:36pt;z-index:251663360;visibility:visibl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" fillcolor="#a5a5a5 [2092]" strokecolor="#243f60 [1604]" strokeweight="2pt">
            <v:textbox>
              <w:txbxContent>
                <w:p w:rsidR="004A2B62" w:rsidRPr="00016121" w:rsidRDefault="004A2B62" w:rsidP="00D16548">
                  <w:pPr>
                    <w:pStyle w:val="NormalWeb"/>
                    <w:spacing w:before="0" w:beforeAutospacing="0" w:after="0" w:afterAutospacing="0"/>
                    <w:jc w:val="center"/>
                    <w:textAlignment w:val="baseline"/>
                    <w:rPr>
                      <w:sz w:val="22"/>
                      <w:szCs w:val="22"/>
                    </w:rPr>
                  </w:pPr>
                  <w:r w:rsidRPr="00016121">
                    <w:rPr>
                      <w:rFonts w:asciiTheme="minorHAnsi" w:hAnsi="Calibri" w:cstheme="minorBidi"/>
                      <w:color w:val="FFFFFF" w:themeColor="light1"/>
                      <w:kern w:val="24"/>
                      <w:sz w:val="22"/>
                      <w:szCs w:val="22"/>
                    </w:rPr>
                    <w:t>RMS</w:t>
                  </w:r>
                </w:p>
                <w:p w:rsidR="004A2B62" w:rsidRPr="00016121" w:rsidRDefault="004A2B62" w:rsidP="00D16548">
                  <w:pPr>
                    <w:pStyle w:val="NormalWeb"/>
                    <w:spacing w:before="0" w:beforeAutospacing="0" w:after="0" w:afterAutospacing="0"/>
                    <w:jc w:val="center"/>
                    <w:textAlignment w:val="baseline"/>
                    <w:rPr>
                      <w:sz w:val="22"/>
                      <w:szCs w:val="22"/>
                    </w:rPr>
                  </w:pPr>
                  <w:r w:rsidRPr="00016121">
                    <w:rPr>
                      <w:rFonts w:asciiTheme="minorHAnsi" w:hAnsi="Calibri" w:cstheme="minorBidi"/>
                      <w:color w:val="FFFFFF" w:themeColor="light1"/>
                      <w:kern w:val="24"/>
                      <w:sz w:val="22"/>
                      <w:szCs w:val="22"/>
                    </w:rPr>
                    <w:t>(No Activity)</w:t>
                  </w:r>
                </w:p>
              </w:txbxContent>
            </v:textbox>
          </v:roundrect>
        </w:pict>
      </w:r>
    </w:p>
    <w:p w:rsidR="00D16548" w:rsidRDefault="00D16548" w:rsidP="00D16548">
      <w:pPr>
        <w:pStyle w:val="BodyTextIndent"/>
        <w:spacing w:after="200"/>
        <w:ind w:left="0"/>
        <w:rPr>
          <w:noProof/>
          <w:lang w:eastAsia="zh-CN"/>
        </w:rPr>
      </w:pPr>
    </w:p>
    <w:p w:rsidR="00D16548" w:rsidRDefault="00D16548" w:rsidP="00AE3FD4">
      <w:pPr>
        <w:pStyle w:val="BodyTextIndent"/>
        <w:spacing w:after="200"/>
        <w:ind w:left="0"/>
        <w:jc w:val="center"/>
        <w:rPr>
          <w:noProof/>
          <w:lang w:eastAsia="zh-CN"/>
        </w:rPr>
      </w:pPr>
    </w:p>
    <w:p w:rsidR="002739FA" w:rsidRDefault="002739FA" w:rsidP="00AE3FD4">
      <w:pPr>
        <w:pStyle w:val="BodyTextIndent"/>
        <w:spacing w:after="200"/>
        <w:ind w:left="0"/>
        <w:jc w:val="center"/>
        <w:rPr>
          <w:lang w:eastAsia="zh-CN"/>
        </w:rPr>
      </w:pPr>
      <w:r>
        <w:t xml:space="preserve">Diagram </w:t>
      </w:r>
      <w:r>
        <w:rPr>
          <w:rFonts w:hint="eastAsia"/>
          <w:lang w:eastAsia="zh-CN"/>
        </w:rPr>
        <w:t>1.3</w:t>
      </w:r>
      <w:r>
        <w:t xml:space="preserve"> Verificat</w:t>
      </w:r>
      <w:r w:rsidR="0026303A">
        <w:rPr>
          <w:rFonts w:hint="eastAsia"/>
          <w:lang w:eastAsia="zh-CN"/>
        </w:rPr>
        <w:t>ion</w:t>
      </w:r>
      <w:r>
        <w:t xml:space="preserve"> activities by Function</w:t>
      </w:r>
    </w:p>
    <w:p w:rsidR="009503EB" w:rsidRDefault="006F14C0" w:rsidP="006F14C0">
      <w:pPr>
        <w:rPr>
          <w:lang w:eastAsia="zh-CN"/>
        </w:rPr>
      </w:pPr>
      <w:bookmarkStart w:id="26" w:name="_Toc325125393"/>
      <w:bookmarkStart w:id="27" w:name="_Toc325126908"/>
      <w:bookmarkStart w:id="28" w:name="_Toc325127210"/>
      <w:bookmarkStart w:id="29" w:name="_Toc325633451"/>
      <w:r>
        <w:t xml:space="preserve">Verification </w:t>
      </w:r>
      <w:r>
        <w:rPr>
          <w:rFonts w:hint="eastAsia"/>
          <w:lang w:eastAsia="zh-CN"/>
        </w:rPr>
        <w:t>t</w:t>
      </w:r>
      <w:r>
        <w:t xml:space="preserve">esting will </w:t>
      </w:r>
      <w:r w:rsidR="00EC7F27">
        <w:rPr>
          <w:rFonts w:hint="eastAsia"/>
          <w:lang w:eastAsia="zh-CN"/>
        </w:rPr>
        <w:t xml:space="preserve">only </w:t>
      </w:r>
      <w:r>
        <w:t xml:space="preserve">be covered by the </w:t>
      </w:r>
      <w:r w:rsidR="00EC7F27">
        <w:rPr>
          <w:rFonts w:hint="eastAsia"/>
          <w:lang w:eastAsia="zh-CN"/>
        </w:rPr>
        <w:t>Shanghai Kiosk QE</w:t>
      </w:r>
      <w:r>
        <w:t xml:space="preserve"> groups and responsible for the listed testing:</w:t>
      </w:r>
      <w:bookmarkEnd w:id="26"/>
      <w:bookmarkEnd w:id="27"/>
      <w:bookmarkEnd w:id="28"/>
      <w:bookmarkEnd w:id="29"/>
    </w:p>
    <w:tbl>
      <w:tblPr>
        <w:tblW w:w="0" w:type="auto"/>
        <w:tblInd w:w="94" w:type="dxa"/>
        <w:tblLayout w:type="fixed"/>
        <w:tblLook w:val="04A0" w:firstRow="1" w:lastRow="0" w:firstColumn="1" w:lastColumn="0" w:noHBand="0" w:noVBand="1"/>
      </w:tblPr>
      <w:tblGrid>
        <w:gridCol w:w="3254"/>
        <w:gridCol w:w="2700"/>
        <w:gridCol w:w="3174"/>
      </w:tblGrid>
      <w:tr w:rsidR="00611005" w:rsidRPr="00935FC4" w:rsidTr="009503EB">
        <w:trPr>
          <w:trHeight w:val="300"/>
        </w:trPr>
        <w:tc>
          <w:tcPr>
            <w:tcW w:w="3254" w:type="dxa"/>
            <w:tcBorders>
              <w:top w:val="single" w:sz="4" w:space="0" w:color="auto"/>
              <w:left w:val="single" w:sz="4" w:space="0" w:color="auto"/>
              <w:bottom w:val="single" w:sz="4" w:space="0" w:color="auto"/>
              <w:right w:val="single" w:sz="4" w:space="0" w:color="auto"/>
            </w:tcBorders>
            <w:shd w:val="clear" w:color="auto" w:fill="auto"/>
            <w:noWrap/>
            <w:vAlign w:val="center"/>
          </w:tcPr>
          <w:p w:rsidR="00611005" w:rsidRPr="00935FC4" w:rsidRDefault="00611005" w:rsidP="00874AE2">
            <w:pPr>
              <w:jc w:val="center"/>
              <w:rPr>
                <w:rFonts w:ascii="Arial" w:eastAsia="Times New Roman" w:hAnsi="Arial" w:cs="Arial"/>
                <w:b/>
                <w:bCs/>
                <w:color w:val="000000"/>
                <w:szCs w:val="20"/>
              </w:rPr>
            </w:pPr>
            <w:bookmarkStart w:id="30" w:name="OLE_LINK102"/>
            <w:bookmarkStart w:id="31" w:name="OLE_LINK103"/>
            <w:r w:rsidRPr="00935FC4">
              <w:rPr>
                <w:rFonts w:ascii="Arial" w:eastAsia="Times New Roman" w:hAnsi="Arial" w:cs="Arial"/>
                <w:b/>
                <w:bCs/>
                <w:color w:val="000000"/>
                <w:szCs w:val="20"/>
              </w:rPr>
              <w:t>Group</w:t>
            </w:r>
          </w:p>
        </w:tc>
        <w:tc>
          <w:tcPr>
            <w:tcW w:w="2700" w:type="dxa"/>
            <w:tcBorders>
              <w:top w:val="single" w:sz="4" w:space="0" w:color="auto"/>
              <w:left w:val="nil"/>
              <w:bottom w:val="single" w:sz="4" w:space="0" w:color="auto"/>
              <w:right w:val="single" w:sz="4" w:space="0" w:color="auto"/>
            </w:tcBorders>
            <w:shd w:val="clear" w:color="auto" w:fill="auto"/>
            <w:noWrap/>
            <w:vAlign w:val="center"/>
          </w:tcPr>
          <w:p w:rsidR="00611005" w:rsidRPr="00935FC4" w:rsidRDefault="00611005" w:rsidP="00874AE2">
            <w:pPr>
              <w:jc w:val="center"/>
              <w:rPr>
                <w:rFonts w:ascii="Arial" w:eastAsia="Times New Roman" w:hAnsi="Arial" w:cs="Arial"/>
                <w:b/>
                <w:bCs/>
                <w:color w:val="000000"/>
                <w:szCs w:val="20"/>
              </w:rPr>
            </w:pPr>
            <w:r w:rsidRPr="00935FC4">
              <w:rPr>
                <w:rFonts w:ascii="Arial" w:eastAsia="Times New Roman" w:hAnsi="Arial" w:cs="Arial"/>
                <w:b/>
                <w:bCs/>
                <w:color w:val="000000"/>
                <w:szCs w:val="20"/>
              </w:rPr>
              <w:t>Location</w:t>
            </w:r>
          </w:p>
        </w:tc>
        <w:tc>
          <w:tcPr>
            <w:tcW w:w="3174" w:type="dxa"/>
            <w:tcBorders>
              <w:top w:val="single" w:sz="4" w:space="0" w:color="auto"/>
              <w:left w:val="nil"/>
              <w:bottom w:val="single" w:sz="4" w:space="0" w:color="auto"/>
              <w:right w:val="single" w:sz="4" w:space="0" w:color="auto"/>
            </w:tcBorders>
            <w:shd w:val="clear" w:color="auto" w:fill="auto"/>
            <w:noWrap/>
            <w:vAlign w:val="center"/>
          </w:tcPr>
          <w:p w:rsidR="00611005" w:rsidRPr="00C17D90" w:rsidRDefault="00611005" w:rsidP="00874AE2">
            <w:pPr>
              <w:jc w:val="center"/>
              <w:rPr>
                <w:rFonts w:ascii="Arial" w:hAnsi="Arial" w:cs="Arial"/>
                <w:b/>
                <w:bCs/>
                <w:color w:val="000000"/>
                <w:szCs w:val="20"/>
                <w:lang w:eastAsia="zh-CN"/>
              </w:rPr>
            </w:pPr>
            <w:r>
              <w:rPr>
                <w:rFonts w:ascii="Arial" w:hAnsi="Arial" w:cs="Arial" w:hint="eastAsia"/>
                <w:b/>
                <w:bCs/>
                <w:color w:val="000000"/>
                <w:szCs w:val="20"/>
                <w:lang w:eastAsia="zh-CN"/>
              </w:rPr>
              <w:t>Detail Activities</w:t>
            </w:r>
          </w:p>
        </w:tc>
      </w:tr>
      <w:tr w:rsidR="00611005" w:rsidRPr="00935FC4" w:rsidTr="009503EB">
        <w:trPr>
          <w:trHeight w:val="260"/>
        </w:trPr>
        <w:tc>
          <w:tcPr>
            <w:tcW w:w="3254" w:type="dxa"/>
            <w:vMerge w:val="restart"/>
            <w:tcBorders>
              <w:top w:val="nil"/>
              <w:left w:val="single" w:sz="4" w:space="0" w:color="auto"/>
              <w:right w:val="single" w:sz="4" w:space="0" w:color="auto"/>
            </w:tcBorders>
            <w:shd w:val="clear" w:color="auto" w:fill="auto"/>
            <w:noWrap/>
            <w:vAlign w:val="center"/>
          </w:tcPr>
          <w:p w:rsidR="00611005" w:rsidRPr="00935FC4" w:rsidRDefault="00611005" w:rsidP="00874AE2">
            <w:pPr>
              <w:jc w:val="center"/>
              <w:rPr>
                <w:rFonts w:ascii="Arial" w:eastAsia="Times New Roman" w:hAnsi="Arial" w:cs="Arial"/>
                <w:color w:val="000000"/>
                <w:szCs w:val="20"/>
              </w:rPr>
            </w:pPr>
            <w:r>
              <w:rPr>
                <w:rFonts w:ascii="Arial" w:hAnsi="Arial" w:cs="Arial" w:hint="eastAsia"/>
                <w:color w:val="000000"/>
                <w:szCs w:val="20"/>
                <w:lang w:eastAsia="zh-CN"/>
              </w:rPr>
              <w:t>Kiosk</w:t>
            </w:r>
            <w:r w:rsidR="009503EB">
              <w:rPr>
                <w:rFonts w:ascii="Arial" w:eastAsia="Times New Roman" w:hAnsi="Arial" w:cs="Arial"/>
                <w:color w:val="000000"/>
                <w:szCs w:val="20"/>
              </w:rPr>
              <w:t xml:space="preserve"> Q</w:t>
            </w:r>
            <w:r w:rsidR="009503EB">
              <w:rPr>
                <w:rFonts w:ascii="Arial" w:hAnsi="Arial" w:cs="Arial" w:hint="eastAsia"/>
                <w:color w:val="000000"/>
                <w:szCs w:val="20"/>
                <w:lang w:eastAsia="zh-CN"/>
              </w:rPr>
              <w:t>A</w:t>
            </w:r>
            <w:r>
              <w:rPr>
                <w:rFonts w:ascii="Arial" w:eastAsia="Times New Roman" w:hAnsi="Arial" w:cs="Arial"/>
                <w:color w:val="000000"/>
                <w:szCs w:val="20"/>
              </w:rPr>
              <w:t xml:space="preserve"> Team</w:t>
            </w:r>
          </w:p>
        </w:tc>
        <w:tc>
          <w:tcPr>
            <w:tcW w:w="2700" w:type="dxa"/>
            <w:vMerge w:val="restart"/>
            <w:tcBorders>
              <w:top w:val="nil"/>
              <w:left w:val="single" w:sz="4" w:space="0" w:color="auto"/>
              <w:right w:val="single" w:sz="4" w:space="0" w:color="auto"/>
            </w:tcBorders>
            <w:shd w:val="clear" w:color="auto" w:fill="auto"/>
            <w:noWrap/>
            <w:vAlign w:val="center"/>
          </w:tcPr>
          <w:p w:rsidR="00611005" w:rsidRPr="00987C63" w:rsidRDefault="00611005" w:rsidP="00874AE2">
            <w:pPr>
              <w:jc w:val="center"/>
              <w:rPr>
                <w:rFonts w:ascii="Arial" w:hAnsi="Arial" w:cs="Arial"/>
                <w:color w:val="000000"/>
                <w:szCs w:val="20"/>
                <w:lang w:eastAsia="zh-CN"/>
              </w:rPr>
            </w:pPr>
            <w:r>
              <w:rPr>
                <w:rFonts w:ascii="Arial" w:hAnsi="Arial" w:cs="Arial" w:hint="eastAsia"/>
                <w:color w:val="000000"/>
                <w:szCs w:val="20"/>
                <w:lang w:eastAsia="zh-CN"/>
              </w:rPr>
              <w:t>Shanghai R&amp;D</w:t>
            </w:r>
          </w:p>
        </w:tc>
        <w:tc>
          <w:tcPr>
            <w:tcW w:w="3174" w:type="dxa"/>
            <w:tcBorders>
              <w:top w:val="single" w:sz="4" w:space="0" w:color="auto"/>
              <w:left w:val="nil"/>
              <w:bottom w:val="single" w:sz="4" w:space="0" w:color="auto"/>
              <w:right w:val="single" w:sz="4" w:space="0" w:color="auto"/>
            </w:tcBorders>
            <w:shd w:val="clear" w:color="auto" w:fill="auto"/>
            <w:noWrap/>
            <w:vAlign w:val="center"/>
          </w:tcPr>
          <w:p w:rsidR="00611005" w:rsidRPr="00792793" w:rsidRDefault="00611005" w:rsidP="00874AE2">
            <w:pPr>
              <w:jc w:val="center"/>
              <w:rPr>
                <w:rFonts w:ascii="Arial" w:hAnsi="Arial" w:cs="Arial"/>
                <w:color w:val="000000"/>
                <w:szCs w:val="20"/>
                <w:lang w:eastAsia="zh-CN"/>
              </w:rPr>
            </w:pPr>
            <w:r>
              <w:rPr>
                <w:rFonts w:ascii="Arial" w:hAnsi="Arial" w:cs="Arial" w:hint="eastAsia"/>
                <w:color w:val="000000"/>
                <w:szCs w:val="20"/>
                <w:lang w:eastAsia="zh-CN"/>
              </w:rPr>
              <w:t xml:space="preserve">Test </w:t>
            </w:r>
            <w:r>
              <w:rPr>
                <w:rFonts w:ascii="Arial" w:hAnsi="Arial" w:cs="Arial"/>
                <w:color w:val="000000"/>
                <w:szCs w:val="20"/>
                <w:lang w:eastAsia="zh-CN"/>
              </w:rPr>
              <w:t>Procedure</w:t>
            </w:r>
          </w:p>
        </w:tc>
      </w:tr>
      <w:tr w:rsidR="00611005" w:rsidRPr="00935FC4" w:rsidTr="009503EB">
        <w:trPr>
          <w:trHeight w:val="260"/>
        </w:trPr>
        <w:tc>
          <w:tcPr>
            <w:tcW w:w="3254" w:type="dxa"/>
            <w:vMerge/>
            <w:tcBorders>
              <w:top w:val="nil"/>
              <w:left w:val="single" w:sz="4" w:space="0" w:color="auto"/>
              <w:right w:val="single" w:sz="4" w:space="0" w:color="auto"/>
            </w:tcBorders>
            <w:shd w:val="clear" w:color="auto" w:fill="auto"/>
            <w:noWrap/>
            <w:vAlign w:val="center"/>
          </w:tcPr>
          <w:p w:rsidR="00611005" w:rsidRDefault="00611005" w:rsidP="00874AE2">
            <w:pPr>
              <w:jc w:val="center"/>
              <w:rPr>
                <w:rFonts w:ascii="Arial" w:hAnsi="Arial" w:cs="Arial"/>
                <w:color w:val="000000"/>
                <w:szCs w:val="20"/>
                <w:lang w:eastAsia="zh-CN"/>
              </w:rPr>
            </w:pPr>
          </w:p>
        </w:tc>
        <w:tc>
          <w:tcPr>
            <w:tcW w:w="2700" w:type="dxa"/>
            <w:vMerge/>
            <w:tcBorders>
              <w:top w:val="nil"/>
              <w:left w:val="single" w:sz="4" w:space="0" w:color="auto"/>
              <w:right w:val="single" w:sz="4" w:space="0" w:color="auto"/>
            </w:tcBorders>
            <w:shd w:val="clear" w:color="auto" w:fill="auto"/>
            <w:noWrap/>
            <w:vAlign w:val="center"/>
          </w:tcPr>
          <w:p w:rsidR="00611005" w:rsidRDefault="00611005" w:rsidP="00874AE2">
            <w:pPr>
              <w:jc w:val="center"/>
              <w:rPr>
                <w:rFonts w:ascii="Arial" w:hAnsi="Arial" w:cs="Arial"/>
                <w:color w:val="000000"/>
                <w:szCs w:val="20"/>
                <w:lang w:eastAsia="zh-CN"/>
              </w:rPr>
            </w:pPr>
          </w:p>
        </w:tc>
        <w:tc>
          <w:tcPr>
            <w:tcW w:w="3174" w:type="dxa"/>
            <w:tcBorders>
              <w:top w:val="single" w:sz="4" w:space="0" w:color="auto"/>
              <w:left w:val="nil"/>
              <w:bottom w:val="single" w:sz="4" w:space="0" w:color="auto"/>
              <w:right w:val="single" w:sz="4" w:space="0" w:color="auto"/>
            </w:tcBorders>
            <w:shd w:val="clear" w:color="auto" w:fill="auto"/>
            <w:noWrap/>
            <w:vAlign w:val="center"/>
          </w:tcPr>
          <w:p w:rsidR="00611005" w:rsidRDefault="00611005" w:rsidP="009503EB">
            <w:pPr>
              <w:jc w:val="center"/>
              <w:rPr>
                <w:rFonts w:ascii="Arial" w:hAnsi="Arial" w:cs="Arial"/>
                <w:color w:val="000000"/>
                <w:szCs w:val="20"/>
                <w:lang w:eastAsia="zh-CN"/>
              </w:rPr>
            </w:pPr>
            <w:r>
              <w:rPr>
                <w:rFonts w:ascii="Arial" w:hAnsi="Arial" w:cs="Arial" w:hint="eastAsia"/>
                <w:color w:val="000000"/>
                <w:szCs w:val="20"/>
                <w:lang w:eastAsia="zh-CN"/>
              </w:rPr>
              <w:t>Software Verification (New Features and legacy features)</w:t>
            </w:r>
          </w:p>
        </w:tc>
      </w:tr>
      <w:tr w:rsidR="001E1A82" w:rsidRPr="00935FC4" w:rsidTr="009503EB">
        <w:trPr>
          <w:trHeight w:val="260"/>
        </w:trPr>
        <w:tc>
          <w:tcPr>
            <w:tcW w:w="3254" w:type="dxa"/>
            <w:vMerge/>
            <w:tcBorders>
              <w:left w:val="single" w:sz="4" w:space="0" w:color="auto"/>
              <w:right w:val="single" w:sz="4" w:space="0" w:color="auto"/>
            </w:tcBorders>
            <w:shd w:val="clear" w:color="auto" w:fill="auto"/>
            <w:noWrap/>
            <w:vAlign w:val="center"/>
          </w:tcPr>
          <w:p w:rsidR="001E1A82" w:rsidRDefault="001E1A82" w:rsidP="00874AE2">
            <w:pPr>
              <w:jc w:val="center"/>
              <w:rPr>
                <w:rFonts w:ascii="Arial" w:eastAsia="Times New Roman" w:hAnsi="Arial" w:cs="Arial"/>
                <w:color w:val="000000"/>
                <w:szCs w:val="20"/>
              </w:rPr>
            </w:pPr>
          </w:p>
        </w:tc>
        <w:tc>
          <w:tcPr>
            <w:tcW w:w="2700" w:type="dxa"/>
            <w:vMerge/>
            <w:tcBorders>
              <w:left w:val="single" w:sz="4" w:space="0" w:color="auto"/>
              <w:right w:val="single" w:sz="4" w:space="0" w:color="auto"/>
            </w:tcBorders>
            <w:shd w:val="clear" w:color="auto" w:fill="auto"/>
            <w:noWrap/>
            <w:vAlign w:val="center"/>
          </w:tcPr>
          <w:p w:rsidR="001E1A82" w:rsidRDefault="001E1A82" w:rsidP="00874AE2">
            <w:pPr>
              <w:jc w:val="center"/>
              <w:rPr>
                <w:rFonts w:ascii="Arial" w:eastAsia="Times New Roman" w:hAnsi="Arial" w:cs="Arial"/>
                <w:color w:val="000000"/>
                <w:szCs w:val="20"/>
              </w:rPr>
            </w:pPr>
          </w:p>
        </w:tc>
        <w:tc>
          <w:tcPr>
            <w:tcW w:w="3174" w:type="dxa"/>
            <w:tcBorders>
              <w:top w:val="single" w:sz="4" w:space="0" w:color="auto"/>
              <w:left w:val="nil"/>
              <w:bottom w:val="single" w:sz="4" w:space="0" w:color="auto"/>
              <w:right w:val="single" w:sz="4" w:space="0" w:color="auto"/>
            </w:tcBorders>
            <w:shd w:val="clear" w:color="auto" w:fill="auto"/>
            <w:noWrap/>
            <w:vAlign w:val="center"/>
          </w:tcPr>
          <w:p w:rsidR="001E1A82" w:rsidRPr="0080130D" w:rsidRDefault="001E1A82" w:rsidP="00874AE2">
            <w:pPr>
              <w:jc w:val="center"/>
              <w:rPr>
                <w:rFonts w:ascii="Arial" w:hAnsi="Arial" w:cs="Arial"/>
                <w:color w:val="000000"/>
                <w:szCs w:val="20"/>
                <w:lang w:eastAsia="zh-CN"/>
              </w:rPr>
            </w:pPr>
            <w:r>
              <w:rPr>
                <w:rFonts w:ascii="Arial" w:hAnsi="Arial" w:cs="Arial" w:hint="eastAsia"/>
                <w:color w:val="000000"/>
                <w:szCs w:val="20"/>
                <w:lang w:eastAsia="zh-CN"/>
              </w:rPr>
              <w:t xml:space="preserve">Software </w:t>
            </w:r>
            <w:r w:rsidRPr="00935FC4">
              <w:rPr>
                <w:rFonts w:ascii="Arial" w:eastAsia="Times New Roman" w:hAnsi="Arial" w:cs="Arial"/>
                <w:color w:val="000000"/>
                <w:szCs w:val="20"/>
              </w:rPr>
              <w:t>Performance</w:t>
            </w:r>
            <w:r>
              <w:rPr>
                <w:rFonts w:ascii="Arial" w:hAnsi="Arial" w:cs="Arial" w:hint="eastAsia"/>
                <w:color w:val="000000"/>
                <w:szCs w:val="20"/>
                <w:lang w:eastAsia="zh-CN"/>
              </w:rPr>
              <w:t xml:space="preserve"> </w:t>
            </w:r>
            <w:r>
              <w:rPr>
                <w:rFonts w:ascii="Arial" w:hAnsi="Arial" w:cs="Arial"/>
                <w:color w:val="000000"/>
                <w:szCs w:val="20"/>
                <w:lang w:eastAsia="zh-CN"/>
              </w:rPr>
              <w:t>Test</w:t>
            </w:r>
          </w:p>
        </w:tc>
      </w:tr>
      <w:tr w:rsidR="00570728" w:rsidRPr="00935FC4" w:rsidTr="009503EB">
        <w:trPr>
          <w:trHeight w:val="260"/>
        </w:trPr>
        <w:tc>
          <w:tcPr>
            <w:tcW w:w="3254" w:type="dxa"/>
            <w:vMerge/>
            <w:tcBorders>
              <w:left w:val="single" w:sz="4" w:space="0" w:color="auto"/>
              <w:right w:val="single" w:sz="4" w:space="0" w:color="auto"/>
            </w:tcBorders>
            <w:shd w:val="clear" w:color="auto" w:fill="auto"/>
            <w:noWrap/>
            <w:vAlign w:val="center"/>
          </w:tcPr>
          <w:p w:rsidR="00570728" w:rsidRDefault="00570728" w:rsidP="00874AE2">
            <w:pPr>
              <w:jc w:val="center"/>
              <w:rPr>
                <w:rFonts w:ascii="Arial" w:eastAsia="Times New Roman" w:hAnsi="Arial" w:cs="Arial"/>
                <w:color w:val="000000"/>
                <w:szCs w:val="20"/>
              </w:rPr>
            </w:pPr>
          </w:p>
        </w:tc>
        <w:tc>
          <w:tcPr>
            <w:tcW w:w="2700" w:type="dxa"/>
            <w:vMerge/>
            <w:tcBorders>
              <w:left w:val="single" w:sz="4" w:space="0" w:color="auto"/>
              <w:right w:val="single" w:sz="4" w:space="0" w:color="auto"/>
            </w:tcBorders>
            <w:shd w:val="clear" w:color="auto" w:fill="auto"/>
            <w:noWrap/>
            <w:vAlign w:val="center"/>
          </w:tcPr>
          <w:p w:rsidR="00570728" w:rsidRDefault="00570728" w:rsidP="00874AE2">
            <w:pPr>
              <w:jc w:val="center"/>
              <w:rPr>
                <w:rFonts w:ascii="Arial" w:eastAsia="Times New Roman" w:hAnsi="Arial" w:cs="Arial"/>
                <w:color w:val="000000"/>
                <w:szCs w:val="20"/>
              </w:rPr>
            </w:pPr>
          </w:p>
        </w:tc>
        <w:tc>
          <w:tcPr>
            <w:tcW w:w="3174" w:type="dxa"/>
            <w:tcBorders>
              <w:top w:val="single" w:sz="4" w:space="0" w:color="auto"/>
              <w:left w:val="nil"/>
              <w:bottom w:val="single" w:sz="4" w:space="0" w:color="auto"/>
              <w:right w:val="single" w:sz="4" w:space="0" w:color="auto"/>
            </w:tcBorders>
            <w:shd w:val="clear" w:color="auto" w:fill="auto"/>
            <w:noWrap/>
            <w:vAlign w:val="center"/>
          </w:tcPr>
          <w:p w:rsidR="00570728" w:rsidRDefault="00570728" w:rsidP="00570728">
            <w:pPr>
              <w:jc w:val="center"/>
              <w:rPr>
                <w:rFonts w:ascii="Arial" w:hAnsi="Arial" w:cs="Arial"/>
                <w:color w:val="000000"/>
                <w:szCs w:val="20"/>
                <w:lang w:eastAsia="zh-CN"/>
              </w:rPr>
            </w:pPr>
            <w:r>
              <w:rPr>
                <w:rFonts w:ascii="Arial" w:hAnsi="Arial" w:cs="Arial" w:hint="eastAsia"/>
                <w:color w:val="000000"/>
                <w:szCs w:val="20"/>
                <w:lang w:eastAsia="zh-CN"/>
              </w:rPr>
              <w:t xml:space="preserve">Software Reliability </w:t>
            </w:r>
            <w:r>
              <w:rPr>
                <w:rFonts w:ascii="Arial" w:hAnsi="Arial" w:cs="Arial"/>
                <w:color w:val="000000"/>
                <w:szCs w:val="20"/>
                <w:lang w:eastAsia="zh-CN"/>
              </w:rPr>
              <w:t>Test</w:t>
            </w:r>
          </w:p>
        </w:tc>
      </w:tr>
      <w:tr w:rsidR="009503EB" w:rsidRPr="00935FC4" w:rsidTr="009503EB">
        <w:trPr>
          <w:trHeight w:val="260"/>
        </w:trPr>
        <w:tc>
          <w:tcPr>
            <w:tcW w:w="3254" w:type="dxa"/>
            <w:vMerge/>
            <w:tcBorders>
              <w:left w:val="single" w:sz="4" w:space="0" w:color="auto"/>
              <w:right w:val="single" w:sz="4" w:space="0" w:color="auto"/>
            </w:tcBorders>
            <w:shd w:val="clear" w:color="auto" w:fill="auto"/>
            <w:noWrap/>
            <w:vAlign w:val="center"/>
          </w:tcPr>
          <w:p w:rsidR="009503EB" w:rsidRDefault="009503EB" w:rsidP="00874AE2">
            <w:pPr>
              <w:jc w:val="center"/>
              <w:rPr>
                <w:rFonts w:ascii="Arial" w:eastAsia="Times New Roman" w:hAnsi="Arial" w:cs="Arial"/>
                <w:color w:val="000000"/>
                <w:szCs w:val="20"/>
              </w:rPr>
            </w:pPr>
          </w:p>
        </w:tc>
        <w:tc>
          <w:tcPr>
            <w:tcW w:w="2700" w:type="dxa"/>
            <w:vMerge/>
            <w:tcBorders>
              <w:left w:val="single" w:sz="4" w:space="0" w:color="auto"/>
              <w:right w:val="single" w:sz="4" w:space="0" w:color="auto"/>
            </w:tcBorders>
            <w:shd w:val="clear" w:color="auto" w:fill="auto"/>
            <w:noWrap/>
            <w:vAlign w:val="center"/>
          </w:tcPr>
          <w:p w:rsidR="009503EB" w:rsidRDefault="009503EB" w:rsidP="00874AE2">
            <w:pPr>
              <w:jc w:val="center"/>
              <w:rPr>
                <w:rFonts w:ascii="Arial" w:eastAsia="Times New Roman" w:hAnsi="Arial" w:cs="Arial"/>
                <w:color w:val="000000"/>
                <w:szCs w:val="20"/>
              </w:rPr>
            </w:pPr>
          </w:p>
        </w:tc>
        <w:tc>
          <w:tcPr>
            <w:tcW w:w="3174" w:type="dxa"/>
            <w:tcBorders>
              <w:top w:val="single" w:sz="4" w:space="0" w:color="auto"/>
              <w:left w:val="nil"/>
              <w:bottom w:val="single" w:sz="4" w:space="0" w:color="auto"/>
              <w:right w:val="single" w:sz="4" w:space="0" w:color="auto"/>
            </w:tcBorders>
            <w:shd w:val="clear" w:color="auto" w:fill="auto"/>
            <w:noWrap/>
            <w:vAlign w:val="center"/>
          </w:tcPr>
          <w:p w:rsidR="009503EB" w:rsidRDefault="009503EB" w:rsidP="00874AE2">
            <w:pPr>
              <w:jc w:val="center"/>
              <w:rPr>
                <w:rFonts w:ascii="Arial" w:hAnsi="Arial" w:cs="Arial"/>
                <w:color w:val="000000"/>
                <w:szCs w:val="20"/>
                <w:lang w:eastAsia="zh-CN"/>
              </w:rPr>
            </w:pPr>
            <w:r>
              <w:rPr>
                <w:rFonts w:ascii="Arial" w:hAnsi="Arial" w:cs="Arial" w:hint="eastAsia"/>
                <w:color w:val="000000"/>
                <w:szCs w:val="20"/>
                <w:lang w:eastAsia="zh-CN"/>
              </w:rPr>
              <w:t>Software Test Log, Test Summary Report</w:t>
            </w:r>
          </w:p>
        </w:tc>
      </w:tr>
      <w:tr w:rsidR="001E1A82" w:rsidRPr="00935FC4" w:rsidTr="009503EB">
        <w:trPr>
          <w:trHeight w:val="260"/>
        </w:trPr>
        <w:tc>
          <w:tcPr>
            <w:tcW w:w="3254" w:type="dxa"/>
            <w:vMerge/>
            <w:tcBorders>
              <w:left w:val="single" w:sz="4" w:space="0" w:color="auto"/>
              <w:bottom w:val="single" w:sz="4" w:space="0" w:color="auto"/>
              <w:right w:val="single" w:sz="4" w:space="0" w:color="auto"/>
            </w:tcBorders>
            <w:shd w:val="clear" w:color="auto" w:fill="auto"/>
            <w:noWrap/>
            <w:vAlign w:val="center"/>
          </w:tcPr>
          <w:p w:rsidR="001E1A82" w:rsidRDefault="001E1A82" w:rsidP="00874AE2">
            <w:pPr>
              <w:jc w:val="center"/>
              <w:rPr>
                <w:rFonts w:ascii="Arial" w:eastAsia="Times New Roman" w:hAnsi="Arial" w:cs="Arial"/>
                <w:color w:val="000000"/>
                <w:szCs w:val="20"/>
              </w:rPr>
            </w:pPr>
          </w:p>
        </w:tc>
        <w:tc>
          <w:tcPr>
            <w:tcW w:w="2700" w:type="dxa"/>
            <w:vMerge/>
            <w:tcBorders>
              <w:left w:val="single" w:sz="4" w:space="0" w:color="auto"/>
              <w:bottom w:val="single" w:sz="4" w:space="0" w:color="auto"/>
              <w:right w:val="single" w:sz="4" w:space="0" w:color="auto"/>
            </w:tcBorders>
            <w:shd w:val="clear" w:color="auto" w:fill="auto"/>
            <w:noWrap/>
            <w:vAlign w:val="center"/>
          </w:tcPr>
          <w:p w:rsidR="001E1A82" w:rsidRDefault="001E1A82" w:rsidP="00874AE2">
            <w:pPr>
              <w:jc w:val="center"/>
              <w:rPr>
                <w:rFonts w:ascii="Arial" w:eastAsia="Times New Roman" w:hAnsi="Arial" w:cs="Arial"/>
                <w:color w:val="000000"/>
                <w:szCs w:val="20"/>
              </w:rPr>
            </w:pPr>
          </w:p>
        </w:tc>
        <w:tc>
          <w:tcPr>
            <w:tcW w:w="3174" w:type="dxa"/>
            <w:tcBorders>
              <w:top w:val="single" w:sz="4" w:space="0" w:color="auto"/>
              <w:left w:val="nil"/>
              <w:bottom w:val="single" w:sz="4" w:space="0" w:color="auto"/>
              <w:right w:val="single" w:sz="4" w:space="0" w:color="auto"/>
            </w:tcBorders>
            <w:shd w:val="clear" w:color="auto" w:fill="auto"/>
            <w:noWrap/>
            <w:vAlign w:val="center"/>
          </w:tcPr>
          <w:p w:rsidR="001E1A82" w:rsidRPr="007A5CA7" w:rsidRDefault="001E1A82" w:rsidP="00874AE2">
            <w:pPr>
              <w:jc w:val="center"/>
              <w:rPr>
                <w:rFonts w:ascii="Arial" w:eastAsia="Times New Roman" w:hAnsi="Arial" w:cs="Arial"/>
                <w:szCs w:val="20"/>
              </w:rPr>
            </w:pPr>
            <w:r>
              <w:rPr>
                <w:rFonts w:ascii="Arial" w:hAnsi="Arial" w:cs="Arial" w:hint="eastAsia"/>
                <w:color w:val="000000"/>
                <w:szCs w:val="20"/>
                <w:lang w:eastAsia="zh-CN"/>
              </w:rPr>
              <w:t xml:space="preserve"> Review User / </w:t>
            </w:r>
            <w:r w:rsidRPr="00935FC4">
              <w:rPr>
                <w:rFonts w:ascii="Arial" w:eastAsia="Times New Roman" w:hAnsi="Arial" w:cs="Arial"/>
                <w:color w:val="000000"/>
                <w:szCs w:val="20"/>
              </w:rPr>
              <w:t>Service Documentation</w:t>
            </w:r>
          </w:p>
        </w:tc>
      </w:tr>
      <w:bookmarkEnd w:id="30"/>
      <w:bookmarkEnd w:id="31"/>
    </w:tbl>
    <w:p w:rsidR="00611005" w:rsidRDefault="00611005" w:rsidP="006F14C0">
      <w:pPr>
        <w:rPr>
          <w:lang w:eastAsia="zh-CN"/>
        </w:rPr>
      </w:pPr>
    </w:p>
    <w:p w:rsidR="00AB444A" w:rsidRPr="00C07F06" w:rsidRDefault="005A2B7F" w:rsidP="005A2B7F">
      <w:pPr>
        <w:pStyle w:val="BodyTextIndent"/>
        <w:spacing w:after="200"/>
        <w:ind w:left="907"/>
        <w:jc w:val="center"/>
        <w:rPr>
          <w:rFonts w:cs="Helvetica"/>
          <w:szCs w:val="20"/>
          <w:lang w:eastAsia="zh-CN"/>
        </w:rPr>
      </w:pPr>
      <w:r>
        <w:rPr>
          <w:rFonts w:cs="Helvetica" w:hint="eastAsia"/>
          <w:szCs w:val="20"/>
          <w:lang w:eastAsia="zh-CN"/>
        </w:rPr>
        <w:t xml:space="preserve">Table 1.3 </w:t>
      </w:r>
      <w:r>
        <w:rPr>
          <w:rFonts w:cs="Helvetica"/>
          <w:szCs w:val="20"/>
          <w:lang w:eastAsia="zh-CN"/>
        </w:rPr>
        <w:t>Responsibility</w:t>
      </w:r>
      <w:r>
        <w:rPr>
          <w:rFonts w:cs="Helvetica" w:hint="eastAsia"/>
          <w:szCs w:val="20"/>
          <w:lang w:eastAsia="zh-CN"/>
        </w:rPr>
        <w:t xml:space="preserve"> </w:t>
      </w:r>
    </w:p>
    <w:p w:rsidR="009E0173" w:rsidRDefault="009E0173" w:rsidP="00985D18">
      <w:pPr>
        <w:pStyle w:val="Heading2"/>
      </w:pPr>
      <w:bookmarkStart w:id="32" w:name="_Toc490472575"/>
      <w:bookmarkStart w:id="33" w:name="_Toc529855336"/>
      <w:bookmarkStart w:id="34" w:name="_Toc593697"/>
      <w:bookmarkStart w:id="35" w:name="_Toc6395632"/>
      <w:bookmarkStart w:id="36" w:name="_Toc6396123"/>
      <w:bookmarkStart w:id="37" w:name="_Toc6820026"/>
      <w:r w:rsidRPr="005F4CB3">
        <w:lastRenderedPageBreak/>
        <w:tab/>
      </w:r>
      <w:bookmarkStart w:id="38" w:name="_Toc5697113"/>
      <w:r w:rsidRPr="005F4CB3">
        <w:t>Product Configurations</w:t>
      </w:r>
      <w:bookmarkEnd w:id="38"/>
    </w:p>
    <w:p w:rsidR="00D3262D" w:rsidRPr="00D3262D" w:rsidRDefault="00D3262D" w:rsidP="00824DFA">
      <w:pPr>
        <w:ind w:left="576"/>
        <w:rPr>
          <w:rFonts w:cs="Helvetica"/>
          <w:szCs w:val="20"/>
          <w:lang w:eastAsia="zh-CN"/>
        </w:rPr>
      </w:pPr>
      <w:r w:rsidRPr="00D3262D">
        <w:rPr>
          <w:rFonts w:cs="Helvetica"/>
          <w:szCs w:val="20"/>
          <w:lang w:eastAsia="zh-CN"/>
        </w:rPr>
        <w:t>Supported Configurations:</w:t>
      </w:r>
    </w:p>
    <w:p w:rsidR="00776336" w:rsidRDefault="00776336" w:rsidP="00776336">
      <w:pPr>
        <w:rPr>
          <w:lang w:eastAsia="zh-CN"/>
        </w:rPr>
      </w:pPr>
    </w:p>
    <w:tbl>
      <w:tblPr>
        <w:tblStyle w:val="TableGrid"/>
        <w:tblW w:w="9731" w:type="dxa"/>
        <w:tblInd w:w="18" w:type="dxa"/>
        <w:tblLook w:val="04A0" w:firstRow="1" w:lastRow="0" w:firstColumn="1" w:lastColumn="0" w:noHBand="0" w:noVBand="1"/>
      </w:tblPr>
      <w:tblGrid>
        <w:gridCol w:w="1526"/>
        <w:gridCol w:w="1305"/>
        <w:gridCol w:w="1192"/>
        <w:gridCol w:w="1132"/>
        <w:gridCol w:w="1371"/>
        <w:gridCol w:w="1221"/>
        <w:gridCol w:w="1984"/>
      </w:tblGrid>
      <w:tr w:rsidR="001F0A30" w:rsidRPr="007C2EC5" w:rsidTr="00964287">
        <w:tc>
          <w:tcPr>
            <w:tcW w:w="1561" w:type="dxa"/>
          </w:tcPr>
          <w:p w:rsidR="00893886" w:rsidRPr="007C2EC5" w:rsidRDefault="00893886" w:rsidP="005F1BD8">
            <w:pPr>
              <w:pStyle w:val="BodyTextIndent"/>
              <w:ind w:left="0"/>
              <w:rPr>
                <w:lang w:eastAsia="zh-CN"/>
              </w:rPr>
            </w:pPr>
            <w:r>
              <w:rPr>
                <w:rFonts w:hint="eastAsia"/>
                <w:lang w:eastAsia="zh-CN"/>
              </w:rPr>
              <w:t>Product</w:t>
            </w:r>
          </w:p>
        </w:tc>
        <w:tc>
          <w:tcPr>
            <w:tcW w:w="1343" w:type="dxa"/>
          </w:tcPr>
          <w:p w:rsidR="00893886" w:rsidRPr="00A11090" w:rsidRDefault="00893886" w:rsidP="005F1BD8">
            <w:pPr>
              <w:pStyle w:val="BodyTextIndent"/>
              <w:ind w:left="0"/>
              <w:rPr>
                <w:b/>
              </w:rPr>
            </w:pPr>
            <w:r>
              <w:rPr>
                <w:b/>
              </w:rPr>
              <w:t xml:space="preserve">PS </w:t>
            </w:r>
            <w:r w:rsidRPr="00A11090">
              <w:rPr>
                <w:b/>
              </w:rPr>
              <w:t>OS</w:t>
            </w:r>
          </w:p>
        </w:tc>
        <w:tc>
          <w:tcPr>
            <w:tcW w:w="1229" w:type="dxa"/>
          </w:tcPr>
          <w:p w:rsidR="00893886" w:rsidRPr="00A11090" w:rsidRDefault="00893886" w:rsidP="005F1BD8">
            <w:pPr>
              <w:pStyle w:val="BodyTextIndent"/>
              <w:ind w:left="0"/>
              <w:rPr>
                <w:b/>
              </w:rPr>
            </w:pPr>
            <w:r w:rsidRPr="00A11090">
              <w:rPr>
                <w:b/>
              </w:rPr>
              <w:t>PS DB</w:t>
            </w:r>
          </w:p>
        </w:tc>
        <w:tc>
          <w:tcPr>
            <w:tcW w:w="1146" w:type="dxa"/>
          </w:tcPr>
          <w:p w:rsidR="00893886" w:rsidRPr="00A11090" w:rsidRDefault="00893886" w:rsidP="00C437E0">
            <w:pPr>
              <w:pStyle w:val="BodyTextIndent"/>
              <w:ind w:left="0" w:right="-198"/>
              <w:rPr>
                <w:b/>
                <w:lang w:eastAsia="zh-CN"/>
              </w:rPr>
            </w:pPr>
            <w:r>
              <w:rPr>
                <w:rFonts w:hint="eastAsia"/>
                <w:b/>
                <w:lang w:eastAsia="zh-CN"/>
              </w:rPr>
              <w:t xml:space="preserve">E1 </w:t>
            </w:r>
            <w:r w:rsidRPr="00A11090">
              <w:rPr>
                <w:b/>
              </w:rPr>
              <w:t>Terminal OS</w:t>
            </w:r>
          </w:p>
        </w:tc>
        <w:tc>
          <w:tcPr>
            <w:tcW w:w="1397" w:type="dxa"/>
          </w:tcPr>
          <w:p w:rsidR="00893886" w:rsidRDefault="00893886" w:rsidP="005F1BD8">
            <w:pPr>
              <w:pStyle w:val="BodyTextIndent"/>
              <w:ind w:left="0"/>
              <w:rPr>
                <w:b/>
                <w:lang w:eastAsia="zh-CN"/>
              </w:rPr>
            </w:pPr>
            <w:r>
              <w:rPr>
                <w:rFonts w:hint="eastAsia"/>
                <w:b/>
                <w:lang w:eastAsia="zh-CN"/>
              </w:rPr>
              <w:t xml:space="preserve">K2/K3 </w:t>
            </w:r>
            <w:r w:rsidRPr="00A11090">
              <w:rPr>
                <w:b/>
              </w:rPr>
              <w:t>Terminal OS</w:t>
            </w:r>
          </w:p>
        </w:tc>
        <w:tc>
          <w:tcPr>
            <w:tcW w:w="1244" w:type="dxa"/>
          </w:tcPr>
          <w:p w:rsidR="00893886" w:rsidRDefault="00893886" w:rsidP="00C63295">
            <w:pPr>
              <w:pStyle w:val="BodyTextIndent"/>
              <w:ind w:left="0"/>
              <w:rPr>
                <w:b/>
                <w:lang w:eastAsia="zh-CN"/>
              </w:rPr>
            </w:pPr>
            <w:r>
              <w:rPr>
                <w:rFonts w:hint="eastAsia"/>
                <w:b/>
                <w:lang w:eastAsia="zh-CN"/>
              </w:rPr>
              <w:t xml:space="preserve">K2/K3 </w:t>
            </w:r>
            <w:r w:rsidRPr="00A11090">
              <w:rPr>
                <w:b/>
              </w:rPr>
              <w:t>Terminal OS</w:t>
            </w:r>
          </w:p>
        </w:tc>
        <w:tc>
          <w:tcPr>
            <w:tcW w:w="1811" w:type="dxa"/>
          </w:tcPr>
          <w:p w:rsidR="00893886" w:rsidRDefault="00893886" w:rsidP="005F1BD8">
            <w:pPr>
              <w:pStyle w:val="BodyTextIndent"/>
              <w:ind w:left="0"/>
              <w:rPr>
                <w:b/>
                <w:lang w:eastAsia="zh-CN"/>
              </w:rPr>
            </w:pPr>
            <w:r>
              <w:rPr>
                <w:rFonts w:hint="eastAsia"/>
                <w:b/>
                <w:lang w:eastAsia="zh-CN"/>
              </w:rPr>
              <w:t>Terminal Software</w:t>
            </w:r>
          </w:p>
        </w:tc>
      </w:tr>
      <w:tr w:rsidR="00964287" w:rsidRPr="007C2EC5" w:rsidTr="00964287">
        <w:tc>
          <w:tcPr>
            <w:tcW w:w="1561" w:type="dxa"/>
          </w:tcPr>
          <w:p w:rsidR="00964287" w:rsidRDefault="00BC2CDA" w:rsidP="004B1FEF">
            <w:pPr>
              <w:pStyle w:val="BodyTextIndent"/>
              <w:ind w:left="0"/>
              <w:rPr>
                <w:b/>
                <w:lang w:eastAsia="zh-CN"/>
              </w:rPr>
            </w:pPr>
            <w:r>
              <w:rPr>
                <w:rFonts w:hint="eastAsia"/>
                <w:b/>
                <w:lang w:eastAsia="zh-CN"/>
              </w:rPr>
              <w:t>Puma MR3 upgraded from Puma MR2</w:t>
            </w:r>
            <w:r w:rsidR="00964287">
              <w:rPr>
                <w:rFonts w:hint="eastAsia"/>
                <w:b/>
                <w:lang w:eastAsia="zh-CN"/>
              </w:rPr>
              <w:t>HF3</w:t>
            </w:r>
          </w:p>
        </w:tc>
        <w:tc>
          <w:tcPr>
            <w:tcW w:w="1343" w:type="dxa"/>
          </w:tcPr>
          <w:p w:rsidR="00964287" w:rsidRPr="007C2EC5" w:rsidRDefault="00964287" w:rsidP="00C63295">
            <w:pPr>
              <w:pStyle w:val="BodyTextIndent"/>
              <w:ind w:left="0"/>
              <w:rPr>
                <w:lang w:eastAsia="zh-CN"/>
              </w:rPr>
            </w:pPr>
            <w:r w:rsidRPr="007C2EC5">
              <w:t xml:space="preserve">Windows Server </w:t>
            </w:r>
            <w:r>
              <w:rPr>
                <w:rFonts w:hint="eastAsia"/>
                <w:lang w:eastAsia="zh-CN"/>
              </w:rPr>
              <w:t>2008</w:t>
            </w:r>
          </w:p>
        </w:tc>
        <w:tc>
          <w:tcPr>
            <w:tcW w:w="1229" w:type="dxa"/>
          </w:tcPr>
          <w:p w:rsidR="00964287" w:rsidRDefault="00964287" w:rsidP="00C63295">
            <w:pPr>
              <w:pStyle w:val="BodyTextIndent"/>
              <w:ind w:left="0"/>
              <w:rPr>
                <w:lang w:eastAsia="zh-CN"/>
              </w:rPr>
            </w:pPr>
            <w:r>
              <w:t>SQL Server 20</w:t>
            </w:r>
            <w:r>
              <w:rPr>
                <w:rFonts w:hint="eastAsia"/>
                <w:lang w:eastAsia="zh-CN"/>
              </w:rPr>
              <w:t>08</w:t>
            </w:r>
            <w:r>
              <w:t>R2</w:t>
            </w:r>
            <w:r>
              <w:rPr>
                <w:rFonts w:hint="eastAsia"/>
                <w:lang w:eastAsia="zh-CN"/>
              </w:rPr>
              <w:t xml:space="preserve"> SP3</w:t>
            </w:r>
          </w:p>
        </w:tc>
        <w:tc>
          <w:tcPr>
            <w:tcW w:w="1146" w:type="dxa"/>
          </w:tcPr>
          <w:p w:rsidR="00964287" w:rsidRDefault="00964287">
            <w:r w:rsidRPr="000C6813">
              <w:t>W</w:t>
            </w:r>
            <w:r w:rsidRPr="000C6813">
              <w:rPr>
                <w:rFonts w:hint="eastAsia"/>
                <w:lang w:eastAsia="zh-CN"/>
              </w:rPr>
              <w:t>indows 10</w:t>
            </w:r>
          </w:p>
        </w:tc>
        <w:tc>
          <w:tcPr>
            <w:tcW w:w="1397" w:type="dxa"/>
          </w:tcPr>
          <w:p w:rsidR="00964287" w:rsidRDefault="00964287" w:rsidP="004469CC">
            <w:pPr>
              <w:pStyle w:val="BodyTextIndent"/>
              <w:ind w:left="0"/>
              <w:rPr>
                <w:lang w:eastAsia="zh-CN"/>
              </w:rPr>
            </w:pPr>
            <w:r>
              <w:rPr>
                <w:lang w:eastAsia="zh-CN"/>
              </w:rPr>
              <w:t>Embedded</w:t>
            </w:r>
            <w:r>
              <w:rPr>
                <w:rFonts w:hint="eastAsia"/>
                <w:lang w:eastAsia="zh-CN"/>
              </w:rPr>
              <w:t xml:space="preserve"> </w:t>
            </w:r>
            <w:r>
              <w:t>W</w:t>
            </w:r>
            <w:r>
              <w:rPr>
                <w:rFonts w:hint="eastAsia"/>
                <w:lang w:eastAsia="zh-CN"/>
              </w:rPr>
              <w:t xml:space="preserve">indows </w:t>
            </w:r>
            <w:r>
              <w:t>7</w:t>
            </w:r>
            <w:r>
              <w:rPr>
                <w:rFonts w:hint="eastAsia"/>
                <w:lang w:eastAsia="zh-CN"/>
              </w:rPr>
              <w:t>sp1</w:t>
            </w:r>
          </w:p>
        </w:tc>
        <w:tc>
          <w:tcPr>
            <w:tcW w:w="1244" w:type="dxa"/>
          </w:tcPr>
          <w:p w:rsidR="00964287" w:rsidRDefault="00964287">
            <w:r w:rsidRPr="00B35387">
              <w:rPr>
                <w:rFonts w:hint="eastAsia"/>
                <w:lang w:eastAsia="zh-CN"/>
              </w:rPr>
              <w:t>Window 10</w:t>
            </w:r>
          </w:p>
        </w:tc>
        <w:tc>
          <w:tcPr>
            <w:tcW w:w="1811" w:type="dxa"/>
          </w:tcPr>
          <w:p w:rsidR="00964287" w:rsidRDefault="00964287" w:rsidP="00EE24DE">
            <w:pPr>
              <w:pStyle w:val="BodyTextIndent"/>
              <w:numPr>
                <w:ilvl w:val="0"/>
                <w:numId w:val="37"/>
              </w:numPr>
              <w:tabs>
                <w:tab w:val="left" w:pos="342"/>
              </w:tabs>
              <w:ind w:left="0" w:firstLine="72"/>
              <w:rPr>
                <w:lang w:eastAsia="zh-CN"/>
              </w:rPr>
            </w:pPr>
            <w:r>
              <w:rPr>
                <w:rFonts w:hint="eastAsia"/>
                <w:lang w:eastAsia="zh-CN"/>
              </w:rPr>
              <w:t>Puma terminal software TSMR4</w:t>
            </w:r>
            <w:r w:rsidR="00112693">
              <w:rPr>
                <w:lang w:eastAsia="zh-CN"/>
              </w:rPr>
              <w:t>HF1</w:t>
            </w:r>
            <w:r w:rsidR="00E338BA">
              <w:rPr>
                <w:lang w:eastAsia="zh-CN"/>
              </w:rPr>
              <w:t>(B35</w:t>
            </w:r>
            <w:r w:rsidR="00112693">
              <w:rPr>
                <w:lang w:eastAsia="zh-CN"/>
              </w:rPr>
              <w:t>0x</w:t>
            </w:r>
            <w:r w:rsidR="00E338BA">
              <w:rPr>
                <w:lang w:eastAsia="zh-CN"/>
              </w:rPr>
              <w:t>)</w:t>
            </w:r>
          </w:p>
          <w:p w:rsidR="00E338BA" w:rsidRDefault="00E338BA" w:rsidP="00EE24DE">
            <w:pPr>
              <w:pStyle w:val="BodyTextIndent"/>
              <w:numPr>
                <w:ilvl w:val="0"/>
                <w:numId w:val="37"/>
              </w:numPr>
              <w:tabs>
                <w:tab w:val="left" w:pos="342"/>
              </w:tabs>
              <w:ind w:left="0" w:firstLine="72"/>
              <w:rPr>
                <w:lang w:eastAsia="zh-CN"/>
              </w:rPr>
            </w:pPr>
            <w:r>
              <w:rPr>
                <w:lang w:eastAsia="zh-CN"/>
              </w:rPr>
              <w:t>Puma terminal software TSMR2HF2(B2902)</w:t>
            </w:r>
          </w:p>
          <w:p w:rsidR="00B52EE5" w:rsidRDefault="00B52EE5" w:rsidP="00EE24DE">
            <w:pPr>
              <w:pStyle w:val="BodyTextIndent"/>
              <w:numPr>
                <w:ilvl w:val="0"/>
                <w:numId w:val="37"/>
              </w:numPr>
              <w:tabs>
                <w:tab w:val="left" w:pos="342"/>
              </w:tabs>
              <w:ind w:left="0" w:firstLine="72"/>
              <w:rPr>
                <w:lang w:eastAsia="zh-CN"/>
              </w:rPr>
            </w:pPr>
            <w:r>
              <w:rPr>
                <w:lang w:eastAsia="zh-CN"/>
              </w:rPr>
              <w:t>K2UI</w:t>
            </w:r>
          </w:p>
        </w:tc>
      </w:tr>
      <w:tr w:rsidR="00834A5B" w:rsidRPr="007C2EC5" w:rsidTr="00964287">
        <w:tc>
          <w:tcPr>
            <w:tcW w:w="1561" w:type="dxa"/>
          </w:tcPr>
          <w:p w:rsidR="00834A5B" w:rsidRDefault="00834A5B" w:rsidP="00D3755C">
            <w:pPr>
              <w:pStyle w:val="BodyTextIndent"/>
              <w:ind w:left="0"/>
              <w:rPr>
                <w:b/>
                <w:lang w:eastAsia="zh-CN"/>
              </w:rPr>
            </w:pPr>
            <w:r>
              <w:rPr>
                <w:rFonts w:hint="eastAsia"/>
                <w:b/>
                <w:lang w:eastAsia="zh-CN"/>
              </w:rPr>
              <w:t xml:space="preserve">Puma </w:t>
            </w:r>
            <w:r w:rsidR="00D3755C">
              <w:rPr>
                <w:b/>
                <w:lang w:eastAsia="zh-CN"/>
              </w:rPr>
              <w:t>MR3 new installation</w:t>
            </w:r>
          </w:p>
        </w:tc>
        <w:tc>
          <w:tcPr>
            <w:tcW w:w="1343" w:type="dxa"/>
          </w:tcPr>
          <w:p w:rsidR="00834A5B" w:rsidRPr="007C2EC5" w:rsidRDefault="00834A5B" w:rsidP="00D3755C">
            <w:pPr>
              <w:pStyle w:val="BodyTextIndent"/>
              <w:ind w:left="0"/>
              <w:rPr>
                <w:lang w:eastAsia="zh-CN"/>
              </w:rPr>
            </w:pPr>
            <w:r w:rsidRPr="007C2EC5">
              <w:t xml:space="preserve">Windows Server </w:t>
            </w:r>
            <w:r w:rsidR="00D3755C">
              <w:rPr>
                <w:lang w:eastAsia="zh-CN"/>
              </w:rPr>
              <w:t>2016</w:t>
            </w:r>
            <w:r w:rsidR="00E338BA">
              <w:rPr>
                <w:lang w:eastAsia="zh-CN"/>
              </w:rPr>
              <w:t xml:space="preserve"> Standard</w:t>
            </w:r>
          </w:p>
        </w:tc>
        <w:tc>
          <w:tcPr>
            <w:tcW w:w="1229" w:type="dxa"/>
          </w:tcPr>
          <w:p w:rsidR="00834A5B" w:rsidRDefault="00834A5B" w:rsidP="00D3755C">
            <w:pPr>
              <w:pStyle w:val="BodyTextIndent"/>
              <w:ind w:left="0"/>
              <w:rPr>
                <w:lang w:eastAsia="zh-CN"/>
              </w:rPr>
            </w:pPr>
            <w:r>
              <w:t xml:space="preserve">SQL Server </w:t>
            </w:r>
            <w:r w:rsidR="00D3755C">
              <w:t>2016</w:t>
            </w:r>
            <w:r w:rsidR="00E338BA">
              <w:t xml:space="preserve"> SP2</w:t>
            </w:r>
          </w:p>
        </w:tc>
        <w:tc>
          <w:tcPr>
            <w:tcW w:w="1146" w:type="dxa"/>
          </w:tcPr>
          <w:p w:rsidR="00834A5B" w:rsidRPr="007C2EC5" w:rsidRDefault="00E338BA" w:rsidP="00C63295">
            <w:pPr>
              <w:pStyle w:val="BodyTextIndent"/>
              <w:ind w:left="0"/>
              <w:rPr>
                <w:lang w:eastAsia="zh-CN"/>
              </w:rPr>
            </w:pPr>
            <w:r w:rsidRPr="000C6813">
              <w:t>W</w:t>
            </w:r>
            <w:r w:rsidRPr="000C6813">
              <w:rPr>
                <w:rFonts w:hint="eastAsia"/>
                <w:lang w:eastAsia="zh-CN"/>
              </w:rPr>
              <w:t>indows 10</w:t>
            </w:r>
          </w:p>
        </w:tc>
        <w:tc>
          <w:tcPr>
            <w:tcW w:w="1397" w:type="dxa"/>
          </w:tcPr>
          <w:p w:rsidR="00834A5B" w:rsidRDefault="00834A5B" w:rsidP="00C63295">
            <w:pPr>
              <w:pStyle w:val="BodyTextIndent"/>
              <w:ind w:left="0"/>
            </w:pPr>
            <w:r>
              <w:rPr>
                <w:lang w:eastAsia="zh-CN"/>
              </w:rPr>
              <w:t>Embedded</w:t>
            </w:r>
            <w:r>
              <w:rPr>
                <w:rFonts w:hint="eastAsia"/>
                <w:lang w:eastAsia="zh-CN"/>
              </w:rPr>
              <w:t xml:space="preserve"> </w:t>
            </w:r>
            <w:r>
              <w:t>W</w:t>
            </w:r>
            <w:r>
              <w:rPr>
                <w:rFonts w:hint="eastAsia"/>
                <w:lang w:eastAsia="zh-CN"/>
              </w:rPr>
              <w:t xml:space="preserve">indows </w:t>
            </w:r>
            <w:r>
              <w:t>7</w:t>
            </w:r>
            <w:r>
              <w:rPr>
                <w:rFonts w:hint="eastAsia"/>
                <w:lang w:eastAsia="zh-CN"/>
              </w:rPr>
              <w:t>sp1</w:t>
            </w:r>
          </w:p>
        </w:tc>
        <w:tc>
          <w:tcPr>
            <w:tcW w:w="1244" w:type="dxa"/>
          </w:tcPr>
          <w:p w:rsidR="00834A5B" w:rsidRDefault="00834A5B" w:rsidP="00C63295">
            <w:pPr>
              <w:pStyle w:val="BodyTextIndent"/>
              <w:ind w:left="0"/>
            </w:pPr>
            <w:r>
              <w:rPr>
                <w:rFonts w:hint="eastAsia"/>
                <w:lang w:eastAsia="zh-CN"/>
              </w:rPr>
              <w:t>Window 10</w:t>
            </w:r>
          </w:p>
        </w:tc>
        <w:tc>
          <w:tcPr>
            <w:tcW w:w="1811" w:type="dxa"/>
          </w:tcPr>
          <w:p w:rsidR="00F80ED0" w:rsidRDefault="00F80ED0" w:rsidP="00F80ED0">
            <w:pPr>
              <w:pStyle w:val="BodyTextIndent"/>
              <w:numPr>
                <w:ilvl w:val="0"/>
                <w:numId w:val="37"/>
              </w:numPr>
              <w:tabs>
                <w:tab w:val="left" w:pos="342"/>
              </w:tabs>
              <w:ind w:left="0" w:firstLine="72"/>
              <w:rPr>
                <w:lang w:eastAsia="zh-CN"/>
              </w:rPr>
            </w:pPr>
            <w:r>
              <w:rPr>
                <w:rFonts w:hint="eastAsia"/>
                <w:lang w:eastAsia="zh-CN"/>
              </w:rPr>
              <w:t>Puma terminal software TSMR4</w:t>
            </w:r>
            <w:r>
              <w:rPr>
                <w:lang w:eastAsia="zh-CN"/>
              </w:rPr>
              <w:t>HF1(B350x)</w:t>
            </w:r>
          </w:p>
          <w:p w:rsidR="00F80ED0" w:rsidRDefault="00F80ED0" w:rsidP="00F80ED0">
            <w:pPr>
              <w:pStyle w:val="BodyTextIndent"/>
              <w:numPr>
                <w:ilvl w:val="0"/>
                <w:numId w:val="37"/>
              </w:numPr>
              <w:tabs>
                <w:tab w:val="left" w:pos="342"/>
              </w:tabs>
              <w:ind w:left="0" w:firstLine="72"/>
              <w:rPr>
                <w:lang w:eastAsia="zh-CN"/>
              </w:rPr>
            </w:pPr>
            <w:r>
              <w:rPr>
                <w:lang w:eastAsia="zh-CN"/>
              </w:rPr>
              <w:t>Puma terminal software TSMR2HF2(B2902)</w:t>
            </w:r>
          </w:p>
          <w:p w:rsidR="00B52EE5" w:rsidRDefault="00F80ED0" w:rsidP="00F80ED0">
            <w:pPr>
              <w:pStyle w:val="BodyTextIndent"/>
              <w:numPr>
                <w:ilvl w:val="0"/>
                <w:numId w:val="37"/>
              </w:numPr>
              <w:tabs>
                <w:tab w:val="left" w:pos="342"/>
              </w:tabs>
              <w:ind w:left="0" w:firstLine="72"/>
              <w:rPr>
                <w:lang w:eastAsia="zh-CN"/>
              </w:rPr>
            </w:pPr>
            <w:r>
              <w:rPr>
                <w:lang w:eastAsia="zh-CN"/>
              </w:rPr>
              <w:t>K2UI</w:t>
            </w:r>
          </w:p>
        </w:tc>
      </w:tr>
    </w:tbl>
    <w:p w:rsidR="009E0173" w:rsidRPr="00AF0041" w:rsidRDefault="009E0173" w:rsidP="00985D18">
      <w:pPr>
        <w:pStyle w:val="Heading2"/>
      </w:pPr>
      <w:bookmarkStart w:id="39" w:name="_Toc5697114"/>
      <w:r w:rsidRPr="00AF0041">
        <w:t>References</w:t>
      </w:r>
      <w:bookmarkEnd w:id="32"/>
      <w:bookmarkEnd w:id="33"/>
      <w:bookmarkEnd w:id="34"/>
      <w:bookmarkEnd w:id="35"/>
      <w:bookmarkEnd w:id="36"/>
      <w:bookmarkEnd w:id="37"/>
      <w:bookmarkEnd w:id="39"/>
    </w:p>
    <w:tbl>
      <w:tblPr>
        <w:tblW w:w="9134"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10"/>
        <w:gridCol w:w="1225"/>
        <w:gridCol w:w="6199"/>
      </w:tblGrid>
      <w:tr w:rsidR="009E0173" w:rsidRPr="00535585" w:rsidTr="0032276C">
        <w:trPr>
          <w:cantSplit/>
          <w:tblHeader/>
        </w:trPr>
        <w:tc>
          <w:tcPr>
            <w:tcW w:w="1710" w:type="dxa"/>
            <w:shd w:val="clear" w:color="auto" w:fill="E0E0E0"/>
          </w:tcPr>
          <w:p w:rsidR="009E0173" w:rsidRPr="00535585" w:rsidRDefault="009E0173" w:rsidP="003161F4">
            <w:pPr>
              <w:pStyle w:val="CellNormal"/>
            </w:pPr>
            <w:r w:rsidRPr="00535585">
              <w:t>Part #</w:t>
            </w:r>
          </w:p>
        </w:tc>
        <w:tc>
          <w:tcPr>
            <w:tcW w:w="1225" w:type="dxa"/>
            <w:shd w:val="clear" w:color="auto" w:fill="E0E0E0"/>
          </w:tcPr>
          <w:p w:rsidR="009E0173" w:rsidRPr="00535585" w:rsidRDefault="009E0173" w:rsidP="003161F4">
            <w:pPr>
              <w:pStyle w:val="CellNormal"/>
            </w:pPr>
            <w:r w:rsidRPr="00535585">
              <w:t>Revision #</w:t>
            </w:r>
          </w:p>
        </w:tc>
        <w:tc>
          <w:tcPr>
            <w:tcW w:w="6199" w:type="dxa"/>
            <w:shd w:val="clear" w:color="auto" w:fill="E0E0E0"/>
          </w:tcPr>
          <w:p w:rsidR="009E0173" w:rsidRPr="00535585" w:rsidRDefault="009E0173" w:rsidP="003161F4">
            <w:pPr>
              <w:pStyle w:val="CellNormal"/>
            </w:pPr>
            <w:r w:rsidRPr="00535585">
              <w:t>Document Name</w:t>
            </w:r>
          </w:p>
        </w:tc>
      </w:tr>
      <w:tr w:rsidR="009E0173" w:rsidRPr="00535585" w:rsidTr="0032276C">
        <w:trPr>
          <w:cantSplit/>
          <w:trHeight w:val="377"/>
        </w:trPr>
        <w:tc>
          <w:tcPr>
            <w:tcW w:w="1710" w:type="dxa"/>
          </w:tcPr>
          <w:p w:rsidR="0032276C" w:rsidRPr="009902AF" w:rsidRDefault="009F03F4" w:rsidP="003161F4">
            <w:pPr>
              <w:pStyle w:val="CellBody"/>
              <w:spacing w:after="200"/>
              <w:rPr>
                <w:rFonts w:cs="Helvetica"/>
                <w:szCs w:val="20"/>
                <w:lang w:eastAsia="zh-CN"/>
              </w:rPr>
            </w:pPr>
            <w:r w:rsidRPr="009902AF">
              <w:rPr>
                <w:rFonts w:cs="Helvetica"/>
                <w:szCs w:val="20"/>
                <w:lang w:eastAsia="zh-CN"/>
              </w:rPr>
              <w:t>SOP-000085</w:t>
            </w:r>
          </w:p>
        </w:tc>
        <w:tc>
          <w:tcPr>
            <w:tcW w:w="1225" w:type="dxa"/>
          </w:tcPr>
          <w:p w:rsidR="009E0173" w:rsidRPr="000E68AA" w:rsidRDefault="00E06B80" w:rsidP="003161F4">
            <w:pPr>
              <w:pStyle w:val="CellBody"/>
              <w:spacing w:after="200"/>
              <w:rPr>
                <w:rFonts w:cs="Helvetica"/>
                <w:szCs w:val="20"/>
                <w:lang w:eastAsia="zh-CN"/>
              </w:rPr>
            </w:pPr>
            <w:r>
              <w:rPr>
                <w:rFonts w:cs="Helvetica" w:hint="eastAsia"/>
                <w:szCs w:val="20"/>
                <w:lang w:eastAsia="zh-CN"/>
              </w:rPr>
              <w:t>B</w:t>
            </w:r>
          </w:p>
        </w:tc>
        <w:tc>
          <w:tcPr>
            <w:tcW w:w="6199" w:type="dxa"/>
          </w:tcPr>
          <w:p w:rsidR="009E0173" w:rsidRPr="000E68AA" w:rsidRDefault="009E0173" w:rsidP="003161F4">
            <w:pPr>
              <w:pStyle w:val="CellBody"/>
              <w:spacing w:after="200"/>
              <w:rPr>
                <w:rFonts w:cs="Helvetica"/>
                <w:szCs w:val="20"/>
              </w:rPr>
            </w:pPr>
            <w:r w:rsidRPr="000E68AA">
              <w:rPr>
                <w:rFonts w:cs="Helvetica"/>
                <w:szCs w:val="20"/>
              </w:rPr>
              <w:t xml:space="preserve">Glossary </w:t>
            </w:r>
          </w:p>
        </w:tc>
      </w:tr>
      <w:tr w:rsidR="009E0173" w:rsidRPr="00535585" w:rsidTr="0032276C">
        <w:trPr>
          <w:cantSplit/>
        </w:trPr>
        <w:tc>
          <w:tcPr>
            <w:tcW w:w="1710" w:type="dxa"/>
          </w:tcPr>
          <w:p w:rsidR="009E0173" w:rsidRPr="009902AF" w:rsidRDefault="009F03F4" w:rsidP="003161F4">
            <w:pPr>
              <w:pStyle w:val="CellBody"/>
              <w:spacing w:after="200"/>
              <w:rPr>
                <w:rFonts w:cs="Helvetica"/>
                <w:szCs w:val="20"/>
                <w:lang w:eastAsia="zh-CN"/>
              </w:rPr>
            </w:pPr>
            <w:r w:rsidRPr="009902AF">
              <w:rPr>
                <w:rFonts w:cs="Helvetica"/>
                <w:szCs w:val="20"/>
                <w:lang w:eastAsia="zh-CN"/>
              </w:rPr>
              <w:t>SOP-000051</w:t>
            </w:r>
            <w:r>
              <w:rPr>
                <w:rFonts w:cs="Helvetica" w:hint="eastAsia"/>
                <w:szCs w:val="20"/>
                <w:lang w:eastAsia="zh-CN"/>
              </w:rPr>
              <w:t xml:space="preserve"> </w:t>
            </w:r>
          </w:p>
        </w:tc>
        <w:tc>
          <w:tcPr>
            <w:tcW w:w="1225" w:type="dxa"/>
          </w:tcPr>
          <w:p w:rsidR="009E0173" w:rsidRPr="000E68AA" w:rsidRDefault="009F03F4" w:rsidP="003161F4">
            <w:pPr>
              <w:pStyle w:val="CellBody"/>
              <w:spacing w:after="200"/>
              <w:rPr>
                <w:rFonts w:cs="Helvetica"/>
                <w:szCs w:val="20"/>
                <w:lang w:eastAsia="zh-CN"/>
              </w:rPr>
            </w:pPr>
            <w:r>
              <w:rPr>
                <w:rFonts w:cs="Helvetica" w:hint="eastAsia"/>
                <w:szCs w:val="20"/>
                <w:lang w:eastAsia="zh-CN"/>
              </w:rPr>
              <w:t>B</w:t>
            </w:r>
          </w:p>
        </w:tc>
        <w:tc>
          <w:tcPr>
            <w:tcW w:w="6199" w:type="dxa"/>
          </w:tcPr>
          <w:p w:rsidR="009E0173" w:rsidRPr="000E68AA" w:rsidRDefault="009E0173" w:rsidP="003161F4">
            <w:pPr>
              <w:pStyle w:val="CellBody"/>
              <w:spacing w:after="200"/>
              <w:rPr>
                <w:rFonts w:cs="Helvetica"/>
                <w:szCs w:val="20"/>
              </w:rPr>
            </w:pPr>
            <w:r w:rsidRPr="000E68AA">
              <w:rPr>
                <w:rFonts w:cs="Helvetica"/>
                <w:szCs w:val="20"/>
              </w:rPr>
              <w:t>Software, Firmware, Hardware Release Criteria</w:t>
            </w:r>
          </w:p>
        </w:tc>
      </w:tr>
      <w:tr w:rsidR="009E0173" w:rsidRPr="00535585" w:rsidTr="0032276C">
        <w:trPr>
          <w:cantSplit/>
        </w:trPr>
        <w:tc>
          <w:tcPr>
            <w:tcW w:w="1710" w:type="dxa"/>
          </w:tcPr>
          <w:p w:rsidR="0032276C" w:rsidRPr="009902AF" w:rsidRDefault="00DE6259" w:rsidP="00DE6259">
            <w:pPr>
              <w:pStyle w:val="CellBody"/>
              <w:spacing w:after="200"/>
              <w:rPr>
                <w:rFonts w:cs="Helvetica"/>
                <w:szCs w:val="20"/>
                <w:lang w:eastAsia="zh-CN"/>
              </w:rPr>
            </w:pPr>
            <w:r w:rsidRPr="009902AF">
              <w:rPr>
                <w:rFonts w:cs="Helvetica"/>
                <w:szCs w:val="20"/>
                <w:lang w:eastAsia="zh-CN"/>
              </w:rPr>
              <w:t>SOP-000055</w:t>
            </w:r>
          </w:p>
        </w:tc>
        <w:tc>
          <w:tcPr>
            <w:tcW w:w="1225" w:type="dxa"/>
          </w:tcPr>
          <w:p w:rsidR="009E0173" w:rsidRPr="000E68AA" w:rsidRDefault="00E06B80" w:rsidP="003161F4">
            <w:pPr>
              <w:pStyle w:val="CellBody"/>
              <w:spacing w:after="200"/>
              <w:rPr>
                <w:rFonts w:cs="Helvetica"/>
                <w:szCs w:val="20"/>
                <w:lang w:eastAsia="zh-CN"/>
              </w:rPr>
            </w:pPr>
            <w:r>
              <w:rPr>
                <w:rFonts w:cs="Helvetica" w:hint="eastAsia"/>
                <w:szCs w:val="20"/>
                <w:lang w:eastAsia="zh-CN"/>
              </w:rPr>
              <w:t>A</w:t>
            </w:r>
          </w:p>
        </w:tc>
        <w:tc>
          <w:tcPr>
            <w:tcW w:w="6199" w:type="dxa"/>
          </w:tcPr>
          <w:p w:rsidR="009E0173" w:rsidRPr="000E68AA" w:rsidRDefault="009E0173" w:rsidP="003161F4">
            <w:pPr>
              <w:pStyle w:val="CellBody"/>
              <w:spacing w:after="200"/>
              <w:rPr>
                <w:rFonts w:cs="Helvetica"/>
                <w:szCs w:val="20"/>
              </w:rPr>
            </w:pPr>
            <w:r w:rsidRPr="000E68AA">
              <w:rPr>
                <w:rFonts w:cs="Helvetica"/>
                <w:szCs w:val="20"/>
              </w:rPr>
              <w:t>Problem Severity Criteria Procedure</w:t>
            </w:r>
          </w:p>
        </w:tc>
      </w:tr>
      <w:tr w:rsidR="009E0173" w:rsidRPr="00535585" w:rsidTr="0032276C">
        <w:trPr>
          <w:cantSplit/>
        </w:trPr>
        <w:tc>
          <w:tcPr>
            <w:tcW w:w="1710" w:type="dxa"/>
          </w:tcPr>
          <w:p w:rsidR="0032276C" w:rsidRPr="009902AF" w:rsidRDefault="00DE6259" w:rsidP="00DE6259">
            <w:pPr>
              <w:pStyle w:val="CellBody"/>
              <w:spacing w:after="200"/>
              <w:rPr>
                <w:rFonts w:cs="Helvetica"/>
                <w:szCs w:val="20"/>
                <w:lang w:eastAsia="zh-CN"/>
              </w:rPr>
            </w:pPr>
            <w:bookmarkStart w:id="40" w:name="OLE_LINK154"/>
            <w:bookmarkStart w:id="41" w:name="OLE_LINK155"/>
            <w:bookmarkStart w:id="42" w:name="OLE_LINK156"/>
            <w:r w:rsidRPr="009902AF">
              <w:rPr>
                <w:rFonts w:cs="Helvetica"/>
                <w:szCs w:val="20"/>
                <w:lang w:eastAsia="zh-CN"/>
              </w:rPr>
              <w:t>SOP-000084</w:t>
            </w:r>
            <w:bookmarkEnd w:id="40"/>
            <w:bookmarkEnd w:id="41"/>
            <w:bookmarkEnd w:id="42"/>
          </w:p>
        </w:tc>
        <w:tc>
          <w:tcPr>
            <w:tcW w:w="1225" w:type="dxa"/>
          </w:tcPr>
          <w:p w:rsidR="009E0173" w:rsidRPr="000E68AA" w:rsidRDefault="00E968D2" w:rsidP="003161F4">
            <w:pPr>
              <w:pStyle w:val="CellBody"/>
              <w:spacing w:after="200"/>
              <w:rPr>
                <w:rFonts w:cs="Helvetica"/>
                <w:szCs w:val="20"/>
                <w:lang w:eastAsia="zh-CN"/>
              </w:rPr>
            </w:pPr>
            <w:r>
              <w:rPr>
                <w:rFonts w:cs="Helvetica" w:hint="eastAsia"/>
                <w:szCs w:val="20"/>
                <w:lang w:eastAsia="zh-CN"/>
              </w:rPr>
              <w:t>B</w:t>
            </w:r>
          </w:p>
        </w:tc>
        <w:tc>
          <w:tcPr>
            <w:tcW w:w="6199" w:type="dxa"/>
          </w:tcPr>
          <w:p w:rsidR="009E0173" w:rsidRPr="000E68AA" w:rsidRDefault="009E0173" w:rsidP="003161F4">
            <w:pPr>
              <w:pStyle w:val="CellBody"/>
              <w:spacing w:after="200"/>
              <w:rPr>
                <w:rFonts w:cs="Helvetica"/>
                <w:szCs w:val="20"/>
              </w:rPr>
            </w:pPr>
            <w:r w:rsidRPr="000E68AA">
              <w:rPr>
                <w:rFonts w:cs="Helvetica"/>
                <w:szCs w:val="20"/>
              </w:rPr>
              <w:t xml:space="preserve">Defect Tracking Procedure </w:t>
            </w:r>
          </w:p>
        </w:tc>
      </w:tr>
      <w:tr w:rsidR="00874AE2" w:rsidRPr="00535585" w:rsidTr="0032276C">
        <w:trPr>
          <w:cantSplit/>
        </w:trPr>
        <w:tc>
          <w:tcPr>
            <w:tcW w:w="1710" w:type="dxa"/>
          </w:tcPr>
          <w:p w:rsidR="00874AE2" w:rsidRPr="00D905CA" w:rsidRDefault="00DE6259" w:rsidP="00DE6259">
            <w:pPr>
              <w:pStyle w:val="CellBody"/>
              <w:spacing w:after="200"/>
              <w:rPr>
                <w:lang w:eastAsia="zh-CN"/>
              </w:rPr>
            </w:pPr>
            <w:r>
              <w:t>WI-000043</w:t>
            </w:r>
            <w:r>
              <w:rPr>
                <w:rFonts w:hint="eastAsia"/>
                <w:lang w:eastAsia="zh-CN"/>
              </w:rPr>
              <w:t xml:space="preserve"> </w:t>
            </w:r>
          </w:p>
        </w:tc>
        <w:tc>
          <w:tcPr>
            <w:tcW w:w="1225" w:type="dxa"/>
          </w:tcPr>
          <w:p w:rsidR="00874AE2" w:rsidRDefault="00C2786E" w:rsidP="003161F4">
            <w:pPr>
              <w:pStyle w:val="CellBody"/>
              <w:spacing w:after="200"/>
              <w:rPr>
                <w:rFonts w:cs="Helvetica"/>
                <w:szCs w:val="20"/>
                <w:lang w:eastAsia="zh-CN"/>
              </w:rPr>
            </w:pPr>
            <w:r>
              <w:rPr>
                <w:rFonts w:cs="Helvetica" w:hint="eastAsia"/>
                <w:szCs w:val="20"/>
                <w:lang w:eastAsia="zh-CN"/>
              </w:rPr>
              <w:t>A</w:t>
            </w:r>
          </w:p>
        </w:tc>
        <w:tc>
          <w:tcPr>
            <w:tcW w:w="6199" w:type="dxa"/>
          </w:tcPr>
          <w:p w:rsidR="00874AE2" w:rsidRPr="000E68AA" w:rsidRDefault="00874AE2" w:rsidP="003161F4">
            <w:pPr>
              <w:pStyle w:val="CellBody"/>
              <w:spacing w:after="200"/>
              <w:rPr>
                <w:rFonts w:cs="Helvetica"/>
                <w:szCs w:val="20"/>
              </w:rPr>
            </w:pPr>
            <w:r>
              <w:t>Standard Test Methods for Packaging, Transportation, and Storage</w:t>
            </w:r>
          </w:p>
        </w:tc>
      </w:tr>
      <w:tr w:rsidR="009E0173" w:rsidRPr="003E781B" w:rsidTr="0032276C">
        <w:trPr>
          <w:cantSplit/>
        </w:trPr>
        <w:tc>
          <w:tcPr>
            <w:tcW w:w="1710" w:type="dxa"/>
          </w:tcPr>
          <w:p w:rsidR="009E0173" w:rsidRPr="003E781B" w:rsidRDefault="006C4C0C" w:rsidP="00477906">
            <w:pPr>
              <w:pStyle w:val="CellBody"/>
              <w:spacing w:after="200"/>
              <w:rPr>
                <w:rFonts w:cs="Helvetica"/>
                <w:color w:val="000000" w:themeColor="text1"/>
                <w:szCs w:val="20"/>
                <w:lang w:eastAsia="zh-CN"/>
              </w:rPr>
            </w:pPr>
            <w:bookmarkStart w:id="43" w:name="OLE_LINK86"/>
            <w:bookmarkStart w:id="44" w:name="OLE_LINK87"/>
            <w:bookmarkStart w:id="45" w:name="OLE_LINK90"/>
            <w:r w:rsidRPr="003E781B">
              <w:rPr>
                <w:rFonts w:cs="Helvetica" w:hint="eastAsia"/>
                <w:color w:val="000000" w:themeColor="text1"/>
                <w:szCs w:val="20"/>
                <w:lang w:eastAsia="zh-CN"/>
              </w:rPr>
              <w:t>AE4743</w:t>
            </w:r>
            <w:bookmarkEnd w:id="43"/>
            <w:bookmarkEnd w:id="44"/>
            <w:bookmarkEnd w:id="45"/>
          </w:p>
        </w:tc>
        <w:tc>
          <w:tcPr>
            <w:tcW w:w="1225" w:type="dxa"/>
          </w:tcPr>
          <w:p w:rsidR="009E0173" w:rsidRPr="003E781B" w:rsidRDefault="003E781B" w:rsidP="003161F4">
            <w:pPr>
              <w:pStyle w:val="CellBody"/>
              <w:spacing w:after="200"/>
              <w:rPr>
                <w:rFonts w:cs="Helvetica"/>
                <w:color w:val="000000" w:themeColor="text1"/>
                <w:szCs w:val="20"/>
              </w:rPr>
            </w:pPr>
            <w:r w:rsidRPr="003E781B">
              <w:rPr>
                <w:rFonts w:cs="Helvetica" w:hint="eastAsia"/>
                <w:color w:val="000000" w:themeColor="text1"/>
                <w:szCs w:val="20"/>
                <w:lang w:eastAsia="zh-CN"/>
              </w:rPr>
              <w:t>G</w:t>
            </w:r>
          </w:p>
        </w:tc>
        <w:tc>
          <w:tcPr>
            <w:tcW w:w="6199" w:type="dxa"/>
          </w:tcPr>
          <w:p w:rsidR="009E0173" w:rsidRPr="003E781B" w:rsidRDefault="00D90C41" w:rsidP="00477906">
            <w:pPr>
              <w:pStyle w:val="CellBody"/>
              <w:spacing w:after="200"/>
              <w:rPr>
                <w:rFonts w:cs="Helvetica"/>
                <w:color w:val="000000" w:themeColor="text1"/>
                <w:szCs w:val="20"/>
                <w:lang w:eastAsia="zh-CN"/>
              </w:rPr>
            </w:pPr>
            <w:r w:rsidRPr="003E781B">
              <w:rPr>
                <w:rFonts w:cs="Helvetica" w:hint="eastAsia"/>
                <w:color w:val="000000" w:themeColor="text1"/>
                <w:szCs w:val="20"/>
                <w:lang w:eastAsia="zh-CN"/>
              </w:rPr>
              <w:t>Design Input Document</w:t>
            </w:r>
            <w:r w:rsidR="00B8629F" w:rsidRPr="003E781B">
              <w:rPr>
                <w:rFonts w:cs="Helvetica" w:hint="eastAsia"/>
                <w:color w:val="000000" w:themeColor="text1"/>
                <w:szCs w:val="20"/>
                <w:lang w:eastAsia="zh-CN"/>
              </w:rPr>
              <w:t>(PRS)-PUMA</w:t>
            </w:r>
          </w:p>
        </w:tc>
      </w:tr>
      <w:tr w:rsidR="00A460C0" w:rsidRPr="00A460C0" w:rsidTr="0032276C">
        <w:trPr>
          <w:cantSplit/>
        </w:trPr>
        <w:tc>
          <w:tcPr>
            <w:tcW w:w="1710" w:type="dxa"/>
          </w:tcPr>
          <w:p w:rsidR="007C6D74" w:rsidRPr="00A460C0" w:rsidRDefault="00A460C0" w:rsidP="00210508">
            <w:pPr>
              <w:pStyle w:val="CellBody"/>
              <w:spacing w:after="200"/>
              <w:rPr>
                <w:rFonts w:cs="Helvetica"/>
                <w:color w:val="000000" w:themeColor="text1"/>
                <w:szCs w:val="20"/>
                <w:lang w:eastAsia="zh-CN"/>
              </w:rPr>
            </w:pPr>
            <w:r w:rsidRPr="00A460C0">
              <w:rPr>
                <w:rFonts w:ascii="Helv" w:hAnsi="Helv" w:cs="Helv"/>
                <w:color w:val="000000" w:themeColor="text1"/>
                <w:szCs w:val="20"/>
                <w:lang w:eastAsia="zh-CN"/>
              </w:rPr>
              <w:t>R1156521</w:t>
            </w:r>
          </w:p>
        </w:tc>
        <w:tc>
          <w:tcPr>
            <w:tcW w:w="1225" w:type="dxa"/>
          </w:tcPr>
          <w:p w:rsidR="007C6D74" w:rsidRPr="00A460C0" w:rsidRDefault="002F77BC" w:rsidP="003161F4">
            <w:pPr>
              <w:pStyle w:val="CellBody"/>
              <w:spacing w:after="200"/>
              <w:rPr>
                <w:rFonts w:cs="Helvetica"/>
                <w:color w:val="000000" w:themeColor="text1"/>
                <w:szCs w:val="20"/>
                <w:lang w:eastAsia="zh-CN"/>
              </w:rPr>
            </w:pPr>
            <w:r w:rsidRPr="00A460C0">
              <w:rPr>
                <w:rFonts w:cs="Helvetica" w:hint="eastAsia"/>
                <w:color w:val="000000" w:themeColor="text1"/>
                <w:szCs w:val="20"/>
                <w:lang w:eastAsia="zh-CN"/>
              </w:rPr>
              <w:t>A</w:t>
            </w:r>
          </w:p>
        </w:tc>
        <w:tc>
          <w:tcPr>
            <w:tcW w:w="6199" w:type="dxa"/>
          </w:tcPr>
          <w:p w:rsidR="007C6D74" w:rsidRPr="00A460C0" w:rsidRDefault="00A460C0" w:rsidP="009E6A38">
            <w:pPr>
              <w:pStyle w:val="CellBody"/>
              <w:spacing w:after="200"/>
              <w:rPr>
                <w:rFonts w:cs="Helvetica"/>
                <w:color w:val="000000" w:themeColor="text1"/>
                <w:szCs w:val="20"/>
              </w:rPr>
            </w:pPr>
            <w:r w:rsidRPr="00A460C0">
              <w:rPr>
                <w:rFonts w:cs="Helvetica"/>
                <w:color w:val="000000" w:themeColor="text1"/>
                <w:szCs w:val="20"/>
                <w:lang w:eastAsia="zh-CN"/>
              </w:rPr>
              <w:t>Carestream_KIOSK Puma MR3</w:t>
            </w:r>
            <w:r w:rsidR="002F77BC" w:rsidRPr="00A460C0">
              <w:rPr>
                <w:rFonts w:cs="Helvetica"/>
                <w:color w:val="000000" w:themeColor="text1"/>
                <w:szCs w:val="20"/>
                <w:lang w:eastAsia="zh-CN"/>
              </w:rPr>
              <w:t>_Software Release Notes</w:t>
            </w:r>
          </w:p>
        </w:tc>
      </w:tr>
    </w:tbl>
    <w:p w:rsidR="009E0173" w:rsidRDefault="009E0173" w:rsidP="009E0173">
      <w:bookmarkStart w:id="46" w:name="_Toc529855337"/>
      <w:bookmarkStart w:id="47" w:name="_Toc593698"/>
      <w:bookmarkStart w:id="48" w:name="_Toc6395633"/>
      <w:bookmarkStart w:id="49" w:name="_Toc6396124"/>
      <w:bookmarkStart w:id="50" w:name="_Toc6820027"/>
    </w:p>
    <w:p w:rsidR="009E0173" w:rsidRDefault="009E0173" w:rsidP="00985D18">
      <w:pPr>
        <w:pStyle w:val="Heading2"/>
      </w:pPr>
      <w:bookmarkStart w:id="51" w:name="_Toc5697115"/>
      <w:r>
        <w:t>Definitions and Acronyms</w:t>
      </w:r>
      <w:bookmarkEnd w:id="46"/>
      <w:bookmarkEnd w:id="47"/>
      <w:bookmarkEnd w:id="48"/>
      <w:bookmarkEnd w:id="49"/>
      <w:bookmarkEnd w:id="50"/>
      <w:bookmarkEnd w:id="51"/>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9"/>
        <w:gridCol w:w="6749"/>
      </w:tblGrid>
      <w:tr w:rsidR="009E0173" w:rsidRPr="00535585" w:rsidTr="003161F4">
        <w:trPr>
          <w:cantSplit/>
          <w:tblHeader/>
        </w:trPr>
        <w:tc>
          <w:tcPr>
            <w:tcW w:w="2179" w:type="dxa"/>
            <w:shd w:val="clear" w:color="auto" w:fill="E0E0E0"/>
          </w:tcPr>
          <w:p w:rsidR="009E0173" w:rsidRPr="00535585" w:rsidRDefault="009E0173" w:rsidP="003161F4">
            <w:pPr>
              <w:pStyle w:val="CellNormal"/>
            </w:pPr>
            <w:r w:rsidRPr="00535585">
              <w:t>Acronym</w:t>
            </w:r>
          </w:p>
        </w:tc>
        <w:tc>
          <w:tcPr>
            <w:tcW w:w="6749" w:type="dxa"/>
            <w:shd w:val="clear" w:color="auto" w:fill="E0E0E0"/>
          </w:tcPr>
          <w:p w:rsidR="009E0173" w:rsidRPr="00535585" w:rsidRDefault="009E0173" w:rsidP="003161F4">
            <w:pPr>
              <w:pStyle w:val="CellNormal"/>
            </w:pPr>
            <w:r w:rsidRPr="00535585">
              <w:t>Meaning</w:t>
            </w:r>
          </w:p>
        </w:tc>
      </w:tr>
      <w:tr w:rsidR="009E0173" w:rsidRPr="00535585" w:rsidTr="003161F4">
        <w:trPr>
          <w:cantSplit/>
        </w:trPr>
        <w:tc>
          <w:tcPr>
            <w:tcW w:w="2179" w:type="dxa"/>
          </w:tcPr>
          <w:p w:rsidR="009E0173" w:rsidRPr="00035F69" w:rsidRDefault="009E0173" w:rsidP="003161F4">
            <w:pPr>
              <w:pStyle w:val="CellBody"/>
            </w:pPr>
            <w:r w:rsidRPr="00035F69">
              <w:t>DRC</w:t>
            </w:r>
          </w:p>
        </w:tc>
        <w:tc>
          <w:tcPr>
            <w:tcW w:w="6749" w:type="dxa"/>
          </w:tcPr>
          <w:p w:rsidR="009E0173" w:rsidRPr="00035F69" w:rsidRDefault="009E0173" w:rsidP="003161F4">
            <w:pPr>
              <w:pStyle w:val="CellBody"/>
            </w:pPr>
            <w:r w:rsidRPr="00035F69">
              <w:t xml:space="preserve">Defect Review Committee </w:t>
            </w:r>
          </w:p>
        </w:tc>
      </w:tr>
      <w:tr w:rsidR="00480AD5" w:rsidRPr="00535585" w:rsidTr="003161F4">
        <w:trPr>
          <w:cantSplit/>
        </w:trPr>
        <w:tc>
          <w:tcPr>
            <w:tcW w:w="2179" w:type="dxa"/>
          </w:tcPr>
          <w:p w:rsidR="00480AD5" w:rsidRPr="00035F69" w:rsidRDefault="00480AD5" w:rsidP="003161F4">
            <w:pPr>
              <w:pStyle w:val="CellBody"/>
              <w:rPr>
                <w:lang w:eastAsia="zh-CN"/>
              </w:rPr>
            </w:pPr>
            <w:r>
              <w:rPr>
                <w:rFonts w:hint="eastAsia"/>
                <w:lang w:eastAsia="zh-CN"/>
              </w:rPr>
              <w:t>PRS</w:t>
            </w:r>
          </w:p>
        </w:tc>
        <w:tc>
          <w:tcPr>
            <w:tcW w:w="6749" w:type="dxa"/>
          </w:tcPr>
          <w:p w:rsidR="00480AD5" w:rsidRPr="00035F69" w:rsidRDefault="00480AD5" w:rsidP="003161F4">
            <w:pPr>
              <w:pStyle w:val="CellBody"/>
              <w:rPr>
                <w:lang w:eastAsia="zh-CN"/>
              </w:rPr>
            </w:pPr>
            <w:r>
              <w:rPr>
                <w:rFonts w:hint="eastAsia"/>
                <w:lang w:eastAsia="zh-CN"/>
              </w:rPr>
              <w:t>Product Requirement Specification</w:t>
            </w:r>
          </w:p>
        </w:tc>
      </w:tr>
      <w:tr w:rsidR="00480AD5" w:rsidRPr="00535585" w:rsidTr="003161F4">
        <w:trPr>
          <w:cantSplit/>
        </w:trPr>
        <w:tc>
          <w:tcPr>
            <w:tcW w:w="2179" w:type="dxa"/>
          </w:tcPr>
          <w:p w:rsidR="00480AD5" w:rsidRPr="00035F69" w:rsidRDefault="00480AD5" w:rsidP="003161F4">
            <w:pPr>
              <w:pStyle w:val="CellBody"/>
              <w:rPr>
                <w:lang w:eastAsia="zh-CN"/>
              </w:rPr>
            </w:pPr>
            <w:r>
              <w:rPr>
                <w:rFonts w:hint="eastAsia"/>
                <w:lang w:eastAsia="zh-CN"/>
              </w:rPr>
              <w:t>CRD</w:t>
            </w:r>
          </w:p>
        </w:tc>
        <w:tc>
          <w:tcPr>
            <w:tcW w:w="6749" w:type="dxa"/>
          </w:tcPr>
          <w:p w:rsidR="00480AD5" w:rsidRPr="00035F69" w:rsidRDefault="00480AD5" w:rsidP="00480AD5">
            <w:pPr>
              <w:pStyle w:val="CellBody"/>
              <w:rPr>
                <w:lang w:eastAsia="zh-CN"/>
              </w:rPr>
            </w:pPr>
            <w:r>
              <w:rPr>
                <w:rFonts w:hint="eastAsia"/>
                <w:lang w:eastAsia="zh-CN"/>
              </w:rPr>
              <w:t>Customer Requirement Document</w:t>
            </w:r>
          </w:p>
        </w:tc>
      </w:tr>
      <w:tr w:rsidR="009E0173" w:rsidRPr="00535585" w:rsidTr="003161F4">
        <w:trPr>
          <w:cantSplit/>
          <w:trHeight w:val="332"/>
        </w:trPr>
        <w:tc>
          <w:tcPr>
            <w:tcW w:w="2179" w:type="dxa"/>
          </w:tcPr>
          <w:p w:rsidR="009E0173" w:rsidRPr="00035F69" w:rsidRDefault="009E0173" w:rsidP="003161F4">
            <w:pPr>
              <w:pStyle w:val="CellBody"/>
            </w:pPr>
            <w:r w:rsidRPr="00035F69">
              <w:lastRenderedPageBreak/>
              <w:t>TPM</w:t>
            </w:r>
          </w:p>
        </w:tc>
        <w:tc>
          <w:tcPr>
            <w:tcW w:w="6749" w:type="dxa"/>
          </w:tcPr>
          <w:p w:rsidR="009E0173" w:rsidRPr="00035F69" w:rsidRDefault="009E0173" w:rsidP="003161F4">
            <w:pPr>
              <w:pStyle w:val="CellBody"/>
            </w:pPr>
            <w:r w:rsidRPr="00035F69">
              <w:t>Technical Project Manager</w:t>
            </w:r>
          </w:p>
        </w:tc>
      </w:tr>
      <w:tr w:rsidR="009E0173" w:rsidRPr="00535585" w:rsidTr="003161F4">
        <w:trPr>
          <w:cantSplit/>
        </w:trPr>
        <w:tc>
          <w:tcPr>
            <w:tcW w:w="2179" w:type="dxa"/>
          </w:tcPr>
          <w:p w:rsidR="009E0173" w:rsidRPr="00035F69" w:rsidRDefault="009E0173" w:rsidP="003161F4">
            <w:pPr>
              <w:pStyle w:val="CellBody"/>
            </w:pPr>
            <w:r w:rsidRPr="00035F69">
              <w:t>HW</w:t>
            </w:r>
          </w:p>
        </w:tc>
        <w:tc>
          <w:tcPr>
            <w:tcW w:w="6749" w:type="dxa"/>
          </w:tcPr>
          <w:p w:rsidR="009E0173" w:rsidRPr="00035F69" w:rsidRDefault="009E0173" w:rsidP="003161F4">
            <w:pPr>
              <w:pStyle w:val="CellBody"/>
            </w:pPr>
            <w:r w:rsidRPr="00035F69">
              <w:t>Hardware</w:t>
            </w:r>
          </w:p>
        </w:tc>
      </w:tr>
      <w:tr w:rsidR="009E0173" w:rsidRPr="00535585" w:rsidTr="003161F4">
        <w:trPr>
          <w:cantSplit/>
        </w:trPr>
        <w:tc>
          <w:tcPr>
            <w:tcW w:w="2179" w:type="dxa"/>
          </w:tcPr>
          <w:p w:rsidR="009E0173" w:rsidRPr="00035F69" w:rsidRDefault="009E0173" w:rsidP="003161F4">
            <w:pPr>
              <w:pStyle w:val="CellBody"/>
            </w:pPr>
            <w:r w:rsidRPr="00035F69">
              <w:t>QA</w:t>
            </w:r>
          </w:p>
        </w:tc>
        <w:tc>
          <w:tcPr>
            <w:tcW w:w="6749" w:type="dxa"/>
          </w:tcPr>
          <w:p w:rsidR="009E0173" w:rsidRPr="00035F69" w:rsidRDefault="009E0173" w:rsidP="003161F4">
            <w:pPr>
              <w:pStyle w:val="CellBody"/>
            </w:pPr>
            <w:r w:rsidRPr="00035F69">
              <w:t>Quality Assurance</w:t>
            </w:r>
          </w:p>
        </w:tc>
      </w:tr>
      <w:tr w:rsidR="009E0173" w:rsidRPr="00535585" w:rsidTr="003161F4">
        <w:trPr>
          <w:cantSplit/>
        </w:trPr>
        <w:tc>
          <w:tcPr>
            <w:tcW w:w="2179" w:type="dxa"/>
          </w:tcPr>
          <w:p w:rsidR="009E0173" w:rsidRPr="00035F69" w:rsidRDefault="009E0173" w:rsidP="003161F4">
            <w:pPr>
              <w:pStyle w:val="CellBody"/>
            </w:pPr>
            <w:r w:rsidRPr="00035F69">
              <w:t>QE</w:t>
            </w:r>
          </w:p>
        </w:tc>
        <w:tc>
          <w:tcPr>
            <w:tcW w:w="6749" w:type="dxa"/>
          </w:tcPr>
          <w:p w:rsidR="009E0173" w:rsidRPr="00035F69" w:rsidRDefault="009E0173" w:rsidP="003161F4">
            <w:pPr>
              <w:pStyle w:val="CellBody"/>
              <w:rPr>
                <w:lang w:eastAsia="zh-CN"/>
              </w:rPr>
            </w:pPr>
            <w:r w:rsidRPr="00035F69">
              <w:t>Quality Engineer</w:t>
            </w:r>
            <w:r w:rsidR="0068639B">
              <w:rPr>
                <w:rFonts w:hint="eastAsia"/>
                <w:lang w:eastAsia="zh-CN"/>
              </w:rPr>
              <w:t>ing</w:t>
            </w:r>
          </w:p>
        </w:tc>
      </w:tr>
      <w:tr w:rsidR="009E0173" w:rsidRPr="00535585" w:rsidTr="003161F4">
        <w:trPr>
          <w:cantSplit/>
        </w:trPr>
        <w:tc>
          <w:tcPr>
            <w:tcW w:w="2179" w:type="dxa"/>
          </w:tcPr>
          <w:p w:rsidR="009E0173" w:rsidRPr="00035F69" w:rsidRDefault="009E0173" w:rsidP="003161F4">
            <w:pPr>
              <w:pStyle w:val="CellBody"/>
            </w:pPr>
            <w:r w:rsidRPr="00035F69">
              <w:t>SOP</w:t>
            </w:r>
          </w:p>
        </w:tc>
        <w:tc>
          <w:tcPr>
            <w:tcW w:w="6749" w:type="dxa"/>
          </w:tcPr>
          <w:p w:rsidR="009E0173" w:rsidRPr="00035F69" w:rsidRDefault="009E0173" w:rsidP="003161F4">
            <w:pPr>
              <w:pStyle w:val="CellBody"/>
            </w:pPr>
            <w:r w:rsidRPr="00035F69">
              <w:t>Standard Operating Procedure</w:t>
            </w:r>
          </w:p>
        </w:tc>
      </w:tr>
      <w:tr w:rsidR="009E0173" w:rsidRPr="00535585" w:rsidTr="003161F4">
        <w:trPr>
          <w:cantSplit/>
        </w:trPr>
        <w:tc>
          <w:tcPr>
            <w:tcW w:w="2179" w:type="dxa"/>
          </w:tcPr>
          <w:p w:rsidR="009E0173" w:rsidRPr="00C93E37" w:rsidRDefault="009E0173" w:rsidP="003161F4">
            <w:pPr>
              <w:pStyle w:val="CellBody"/>
            </w:pPr>
            <w:r w:rsidRPr="00C93E37">
              <w:t>SW</w:t>
            </w:r>
          </w:p>
        </w:tc>
        <w:tc>
          <w:tcPr>
            <w:tcW w:w="6749" w:type="dxa"/>
          </w:tcPr>
          <w:p w:rsidR="009E0173" w:rsidRPr="00C93E37" w:rsidRDefault="009E0173" w:rsidP="003161F4">
            <w:pPr>
              <w:pStyle w:val="CellBody"/>
            </w:pPr>
            <w:r w:rsidRPr="00C93E37">
              <w:t>Software</w:t>
            </w:r>
          </w:p>
        </w:tc>
      </w:tr>
      <w:tr w:rsidR="005B72A5" w:rsidRPr="00535585" w:rsidTr="003161F4">
        <w:trPr>
          <w:cantSplit/>
        </w:trPr>
        <w:tc>
          <w:tcPr>
            <w:tcW w:w="2179" w:type="dxa"/>
          </w:tcPr>
          <w:p w:rsidR="005B72A5" w:rsidRPr="00C93E37" w:rsidRDefault="005B72A5" w:rsidP="003161F4">
            <w:pPr>
              <w:pStyle w:val="CellBody"/>
              <w:rPr>
                <w:lang w:eastAsia="zh-CN"/>
              </w:rPr>
            </w:pPr>
            <w:r w:rsidRPr="00C93E37">
              <w:rPr>
                <w:rFonts w:hint="eastAsia"/>
                <w:lang w:eastAsia="zh-CN"/>
              </w:rPr>
              <w:t>HW</w:t>
            </w:r>
          </w:p>
        </w:tc>
        <w:tc>
          <w:tcPr>
            <w:tcW w:w="6749" w:type="dxa"/>
          </w:tcPr>
          <w:p w:rsidR="005B72A5" w:rsidRPr="00C93E37" w:rsidRDefault="005B72A5" w:rsidP="003161F4">
            <w:pPr>
              <w:pStyle w:val="CellBody"/>
              <w:rPr>
                <w:lang w:eastAsia="zh-CN"/>
              </w:rPr>
            </w:pPr>
            <w:r w:rsidRPr="00C93E37">
              <w:rPr>
                <w:rFonts w:hint="eastAsia"/>
                <w:lang w:eastAsia="zh-CN"/>
              </w:rPr>
              <w:t>Hardware</w:t>
            </w:r>
          </w:p>
        </w:tc>
      </w:tr>
      <w:tr w:rsidR="009A4D80" w:rsidRPr="00535585" w:rsidTr="003161F4">
        <w:trPr>
          <w:cantSplit/>
        </w:trPr>
        <w:tc>
          <w:tcPr>
            <w:tcW w:w="2179" w:type="dxa"/>
          </w:tcPr>
          <w:p w:rsidR="009A4D80" w:rsidRPr="00C93E37" w:rsidRDefault="009A4D80" w:rsidP="003161F4">
            <w:pPr>
              <w:pStyle w:val="CellBody"/>
              <w:rPr>
                <w:lang w:eastAsia="zh-CN"/>
              </w:rPr>
            </w:pPr>
            <w:r w:rsidRPr="00C93E37">
              <w:rPr>
                <w:rFonts w:hint="eastAsia"/>
                <w:lang w:eastAsia="zh-CN"/>
              </w:rPr>
              <w:t>CPE</w:t>
            </w:r>
          </w:p>
        </w:tc>
        <w:tc>
          <w:tcPr>
            <w:tcW w:w="6749" w:type="dxa"/>
          </w:tcPr>
          <w:p w:rsidR="009A4D80" w:rsidRPr="00C93E37" w:rsidRDefault="009A4D80" w:rsidP="003161F4">
            <w:pPr>
              <w:pStyle w:val="CellBody"/>
              <w:rPr>
                <w:lang w:eastAsia="zh-CN"/>
              </w:rPr>
            </w:pPr>
            <w:r w:rsidRPr="00C93E37">
              <w:rPr>
                <w:rFonts w:hint="eastAsia"/>
                <w:lang w:eastAsia="zh-CN"/>
              </w:rPr>
              <w:t xml:space="preserve"> </w:t>
            </w:r>
            <w:r w:rsidR="000C0495" w:rsidRPr="00C93E37">
              <w:rPr>
                <w:rFonts w:hint="eastAsia"/>
                <w:lang w:eastAsia="zh-CN"/>
              </w:rPr>
              <w:t>Current Product Engineering</w:t>
            </w:r>
          </w:p>
        </w:tc>
      </w:tr>
      <w:tr w:rsidR="009A4D80" w:rsidRPr="00535585" w:rsidTr="003161F4">
        <w:trPr>
          <w:cantSplit/>
        </w:trPr>
        <w:tc>
          <w:tcPr>
            <w:tcW w:w="2179" w:type="dxa"/>
          </w:tcPr>
          <w:p w:rsidR="009A4D80" w:rsidRPr="00C93E37" w:rsidRDefault="009A4D80" w:rsidP="003161F4">
            <w:pPr>
              <w:pStyle w:val="CellBody"/>
              <w:rPr>
                <w:lang w:eastAsia="zh-CN"/>
              </w:rPr>
            </w:pPr>
            <w:r w:rsidRPr="00C93E37">
              <w:rPr>
                <w:rFonts w:hint="eastAsia"/>
                <w:lang w:eastAsia="zh-CN"/>
              </w:rPr>
              <w:t>OS</w:t>
            </w:r>
          </w:p>
        </w:tc>
        <w:tc>
          <w:tcPr>
            <w:tcW w:w="6749" w:type="dxa"/>
          </w:tcPr>
          <w:p w:rsidR="009A4D80" w:rsidRPr="00C93E37" w:rsidRDefault="009A4D80" w:rsidP="003161F4">
            <w:pPr>
              <w:pStyle w:val="CellBody"/>
              <w:rPr>
                <w:lang w:eastAsia="zh-CN"/>
              </w:rPr>
            </w:pPr>
            <w:r w:rsidRPr="00C93E37">
              <w:rPr>
                <w:rFonts w:hint="eastAsia"/>
                <w:lang w:eastAsia="zh-CN"/>
              </w:rPr>
              <w:t>Operation System</w:t>
            </w:r>
          </w:p>
        </w:tc>
      </w:tr>
      <w:tr w:rsidR="009A4D80" w:rsidRPr="00535585" w:rsidTr="003161F4">
        <w:trPr>
          <w:cantSplit/>
        </w:trPr>
        <w:tc>
          <w:tcPr>
            <w:tcW w:w="2179" w:type="dxa"/>
          </w:tcPr>
          <w:p w:rsidR="009A4D80" w:rsidRPr="00C93E37" w:rsidRDefault="009A4D80" w:rsidP="003161F4">
            <w:pPr>
              <w:pStyle w:val="CellBody"/>
              <w:rPr>
                <w:lang w:eastAsia="zh-CN"/>
              </w:rPr>
            </w:pPr>
            <w:r w:rsidRPr="00C93E37">
              <w:rPr>
                <w:rFonts w:hint="eastAsia"/>
                <w:lang w:eastAsia="zh-CN"/>
              </w:rPr>
              <w:t>DB</w:t>
            </w:r>
          </w:p>
        </w:tc>
        <w:tc>
          <w:tcPr>
            <w:tcW w:w="6749" w:type="dxa"/>
          </w:tcPr>
          <w:p w:rsidR="009A4D80" w:rsidRPr="00C93E37" w:rsidRDefault="009A4D80" w:rsidP="003161F4">
            <w:pPr>
              <w:pStyle w:val="CellBody"/>
              <w:rPr>
                <w:lang w:eastAsia="zh-CN"/>
              </w:rPr>
            </w:pPr>
            <w:r w:rsidRPr="00C93E37">
              <w:rPr>
                <w:rFonts w:hint="eastAsia"/>
                <w:lang w:eastAsia="zh-CN"/>
              </w:rPr>
              <w:t>Data Base system</w:t>
            </w:r>
          </w:p>
        </w:tc>
      </w:tr>
      <w:tr w:rsidR="00C11D2D" w:rsidRPr="00535585" w:rsidTr="003161F4">
        <w:trPr>
          <w:cantSplit/>
        </w:trPr>
        <w:tc>
          <w:tcPr>
            <w:tcW w:w="2179" w:type="dxa"/>
          </w:tcPr>
          <w:p w:rsidR="00C11D2D" w:rsidRPr="00C93E37" w:rsidRDefault="00C11D2D" w:rsidP="003161F4">
            <w:pPr>
              <w:pStyle w:val="CellBody"/>
              <w:rPr>
                <w:lang w:eastAsia="zh-CN"/>
              </w:rPr>
            </w:pPr>
            <w:r>
              <w:rPr>
                <w:rFonts w:hint="eastAsia"/>
                <w:lang w:eastAsia="zh-CN"/>
              </w:rPr>
              <w:t>BVT</w:t>
            </w:r>
          </w:p>
        </w:tc>
        <w:tc>
          <w:tcPr>
            <w:tcW w:w="6749" w:type="dxa"/>
          </w:tcPr>
          <w:p w:rsidR="00C11D2D" w:rsidRPr="00C93E37" w:rsidRDefault="00C11D2D" w:rsidP="003161F4">
            <w:pPr>
              <w:pStyle w:val="CellBody"/>
              <w:rPr>
                <w:lang w:eastAsia="zh-CN"/>
              </w:rPr>
            </w:pPr>
            <w:r w:rsidRPr="00C11D2D">
              <w:rPr>
                <w:lang w:eastAsia="zh-CN"/>
              </w:rPr>
              <w:t>Build Verification Test</w:t>
            </w:r>
          </w:p>
        </w:tc>
      </w:tr>
      <w:tr w:rsidR="009E0173" w:rsidRPr="00535585" w:rsidTr="003161F4">
        <w:trPr>
          <w:cantSplit/>
        </w:trPr>
        <w:tc>
          <w:tcPr>
            <w:tcW w:w="2179" w:type="dxa"/>
          </w:tcPr>
          <w:p w:rsidR="009E0173" w:rsidRPr="00035F69" w:rsidRDefault="005B72A5" w:rsidP="003161F4">
            <w:pPr>
              <w:pStyle w:val="CellBody"/>
              <w:rPr>
                <w:lang w:eastAsia="zh-CN"/>
              </w:rPr>
            </w:pPr>
            <w:r>
              <w:rPr>
                <w:rFonts w:hint="eastAsia"/>
                <w:lang w:eastAsia="zh-CN"/>
              </w:rPr>
              <w:t>PS</w:t>
            </w:r>
          </w:p>
        </w:tc>
        <w:tc>
          <w:tcPr>
            <w:tcW w:w="6749" w:type="dxa"/>
          </w:tcPr>
          <w:p w:rsidR="009E0173" w:rsidRDefault="005B72A5" w:rsidP="003161F4">
            <w:pPr>
              <w:pStyle w:val="CellBody"/>
              <w:rPr>
                <w:lang w:eastAsia="zh-CN"/>
              </w:rPr>
            </w:pPr>
            <w:r>
              <w:rPr>
                <w:rFonts w:hint="eastAsia"/>
                <w:lang w:eastAsia="zh-CN"/>
              </w:rPr>
              <w:t>Print Server</w:t>
            </w:r>
          </w:p>
          <w:p w:rsidR="00BB5511" w:rsidRPr="00035F69" w:rsidRDefault="00BB5511" w:rsidP="003161F4">
            <w:pPr>
              <w:pStyle w:val="CellBody"/>
              <w:rPr>
                <w:lang w:eastAsia="zh-CN"/>
              </w:rPr>
            </w:pPr>
            <w:r>
              <w:t>The portion of the kiosk system that manages all of the data interaction between:  Terminals, hospital 3</w:t>
            </w:r>
            <w:r w:rsidRPr="00006F65">
              <w:rPr>
                <w:vertAlign w:val="superscript"/>
              </w:rPr>
              <w:t>rd</w:t>
            </w:r>
            <w:r>
              <w:t>-party systems</w:t>
            </w:r>
          </w:p>
        </w:tc>
      </w:tr>
      <w:tr w:rsidR="00B56E76" w:rsidRPr="00535585" w:rsidTr="003161F4">
        <w:trPr>
          <w:cantSplit/>
        </w:trPr>
        <w:tc>
          <w:tcPr>
            <w:tcW w:w="2179" w:type="dxa"/>
          </w:tcPr>
          <w:p w:rsidR="00B56E76" w:rsidRDefault="00B56E76" w:rsidP="003161F4">
            <w:pPr>
              <w:pStyle w:val="CellBody"/>
              <w:rPr>
                <w:lang w:eastAsia="zh-CN"/>
              </w:rPr>
            </w:pPr>
            <w:r>
              <w:rPr>
                <w:rFonts w:hint="eastAsia"/>
                <w:lang w:eastAsia="zh-CN"/>
              </w:rPr>
              <w:t>TS</w:t>
            </w:r>
          </w:p>
        </w:tc>
        <w:tc>
          <w:tcPr>
            <w:tcW w:w="6749" w:type="dxa"/>
          </w:tcPr>
          <w:p w:rsidR="00B56E76" w:rsidRDefault="00B56E76" w:rsidP="003161F4">
            <w:pPr>
              <w:pStyle w:val="CellBody"/>
              <w:rPr>
                <w:lang w:eastAsia="zh-CN"/>
              </w:rPr>
            </w:pPr>
            <w:r>
              <w:rPr>
                <w:rFonts w:hint="eastAsia"/>
                <w:lang w:eastAsia="zh-CN"/>
              </w:rPr>
              <w:t>Puma Terminal Software</w:t>
            </w:r>
          </w:p>
        </w:tc>
      </w:tr>
      <w:tr w:rsidR="00BB5511" w:rsidRPr="00903ED9" w:rsidTr="005F1BD8">
        <w:trPr>
          <w:cantSplit/>
        </w:trPr>
        <w:tc>
          <w:tcPr>
            <w:tcW w:w="2179" w:type="dxa"/>
          </w:tcPr>
          <w:p w:rsidR="00BB5511" w:rsidRDefault="00722020" w:rsidP="00BB5511">
            <w:pPr>
              <w:pStyle w:val="CellBody"/>
              <w:rPr>
                <w:lang w:eastAsia="zh-CN"/>
              </w:rPr>
            </w:pPr>
            <w:r>
              <w:rPr>
                <w:rFonts w:hint="eastAsia"/>
                <w:lang w:eastAsia="zh-CN"/>
              </w:rPr>
              <w:t>K2/K3</w:t>
            </w:r>
            <w:r w:rsidR="00BB5511">
              <w:rPr>
                <w:rFonts w:hint="eastAsia"/>
                <w:lang w:eastAsia="zh-CN"/>
              </w:rPr>
              <w:t xml:space="preserve"> </w:t>
            </w:r>
            <w:r w:rsidR="00BB5511">
              <w:t>Terminal</w:t>
            </w:r>
          </w:p>
        </w:tc>
        <w:tc>
          <w:tcPr>
            <w:tcW w:w="6749" w:type="dxa"/>
          </w:tcPr>
          <w:p w:rsidR="00BB5511" w:rsidRDefault="00BB5511" w:rsidP="00BB5511">
            <w:pPr>
              <w:pStyle w:val="TableText"/>
              <w:rPr>
                <w:rFonts w:cs="Arial"/>
              </w:rPr>
            </w:pPr>
            <w:r>
              <w:rPr>
                <w:rFonts w:ascii="Helvetica" w:eastAsia="Times New Roman" w:hAnsi="Helvetica" w:cs="Arial"/>
                <w:sz w:val="20"/>
              </w:rPr>
              <w:t xml:space="preserve">The kiosk device that the </w:t>
            </w:r>
            <w:r w:rsidRPr="00CF6449">
              <w:rPr>
                <w:rFonts w:ascii="Helvetica" w:eastAsia="Times New Roman" w:hAnsi="Helvetica" w:cs="Arial"/>
                <w:sz w:val="20"/>
              </w:rPr>
              <w:t>patient user directly interacts with for obtaining kiosk output (film, paper report)</w:t>
            </w:r>
            <w:r>
              <w:rPr>
                <w:rFonts w:ascii="Helvetica" w:eastAsia="Times New Roman" w:hAnsi="Helvetica" w:cs="Arial"/>
                <w:sz w:val="20"/>
              </w:rPr>
              <w:t>.</w:t>
            </w:r>
          </w:p>
        </w:tc>
      </w:tr>
      <w:tr w:rsidR="00BB5511" w:rsidRPr="00535585" w:rsidTr="003161F4">
        <w:trPr>
          <w:cantSplit/>
        </w:trPr>
        <w:tc>
          <w:tcPr>
            <w:tcW w:w="2179" w:type="dxa"/>
          </w:tcPr>
          <w:p w:rsidR="00BB5511" w:rsidRDefault="00722020" w:rsidP="003161F4">
            <w:pPr>
              <w:pStyle w:val="CellBody"/>
              <w:rPr>
                <w:lang w:eastAsia="zh-CN"/>
              </w:rPr>
            </w:pPr>
            <w:r>
              <w:rPr>
                <w:rFonts w:hint="eastAsia"/>
                <w:lang w:eastAsia="zh-CN"/>
              </w:rPr>
              <w:t>E1</w:t>
            </w:r>
            <w:r w:rsidR="00BB5511">
              <w:rPr>
                <w:rFonts w:hint="eastAsia"/>
                <w:lang w:eastAsia="zh-CN"/>
              </w:rPr>
              <w:t xml:space="preserve"> Terminal</w:t>
            </w:r>
          </w:p>
        </w:tc>
        <w:tc>
          <w:tcPr>
            <w:tcW w:w="6749" w:type="dxa"/>
          </w:tcPr>
          <w:p w:rsidR="00BB5511" w:rsidRPr="00BB5511" w:rsidRDefault="00BB5511" w:rsidP="00BB5511">
            <w:pPr>
              <w:pStyle w:val="CellBody"/>
              <w:rPr>
                <w:lang w:eastAsia="zh-CN"/>
              </w:rPr>
            </w:pPr>
            <w:r>
              <w:rPr>
                <w:rFonts w:eastAsia="Times New Roman"/>
              </w:rPr>
              <w:t xml:space="preserve">The kiosk device that the </w:t>
            </w:r>
            <w:r w:rsidRPr="00CF6449">
              <w:rPr>
                <w:rFonts w:eastAsia="Times New Roman"/>
              </w:rPr>
              <w:t xml:space="preserve">patient user directly interacts with for obtaining </w:t>
            </w:r>
            <w:r>
              <w:rPr>
                <w:rFonts w:hint="eastAsia"/>
                <w:lang w:eastAsia="zh-CN"/>
              </w:rPr>
              <w:t>paper report of different department</w:t>
            </w:r>
          </w:p>
        </w:tc>
      </w:tr>
    </w:tbl>
    <w:p w:rsidR="009E0173" w:rsidRDefault="009E0173" w:rsidP="009E0173">
      <w:bookmarkStart w:id="52" w:name="_Toc490471480"/>
      <w:bookmarkStart w:id="53" w:name="_Toc490472577"/>
      <w:bookmarkStart w:id="54" w:name="_Ref494860514"/>
      <w:bookmarkStart w:id="55" w:name="_Ref494860561"/>
      <w:bookmarkStart w:id="56" w:name="_Ref494860572"/>
      <w:bookmarkStart w:id="57" w:name="_Toc529855338"/>
      <w:bookmarkStart w:id="58" w:name="_Toc593699"/>
      <w:bookmarkStart w:id="59" w:name="_Toc6395634"/>
      <w:bookmarkStart w:id="60" w:name="_Toc6396125"/>
      <w:bookmarkStart w:id="61" w:name="_Toc6820028"/>
    </w:p>
    <w:p w:rsidR="009E0173" w:rsidRPr="004B4110" w:rsidRDefault="009E0173" w:rsidP="009E0173">
      <w:pPr>
        <w:pStyle w:val="Heading1"/>
      </w:pPr>
      <w:bookmarkStart w:id="62" w:name="_Toc5697116"/>
      <w:bookmarkEnd w:id="52"/>
      <w:bookmarkEnd w:id="53"/>
      <w:bookmarkEnd w:id="54"/>
      <w:bookmarkEnd w:id="55"/>
      <w:bookmarkEnd w:id="56"/>
      <w:bookmarkEnd w:id="57"/>
      <w:bookmarkEnd w:id="58"/>
      <w:bookmarkEnd w:id="59"/>
      <w:bookmarkEnd w:id="60"/>
      <w:bookmarkEnd w:id="61"/>
      <w:r w:rsidRPr="004B4110">
        <w:t>Features and Requirements</w:t>
      </w:r>
      <w:bookmarkEnd w:id="62"/>
    </w:p>
    <w:p w:rsidR="003254DA" w:rsidRDefault="003254DA" w:rsidP="003254DA">
      <w:pPr>
        <w:pStyle w:val="BodyTextIndent"/>
        <w:rPr>
          <w:lang w:eastAsia="zh-CN"/>
        </w:rPr>
      </w:pPr>
      <w:r>
        <w:rPr>
          <w:rFonts w:hint="eastAsia"/>
          <w:lang w:eastAsia="zh-CN"/>
        </w:rPr>
        <w:t>Puma</w:t>
      </w:r>
      <w:r w:rsidRPr="00522472">
        <w:t xml:space="preserve"> </w:t>
      </w:r>
      <w:r w:rsidR="00F830CB">
        <w:rPr>
          <w:rFonts w:hint="eastAsia"/>
          <w:lang w:eastAsia="zh-CN"/>
        </w:rPr>
        <w:t>MR3</w:t>
      </w:r>
      <w:r>
        <w:rPr>
          <w:rFonts w:hint="eastAsia"/>
          <w:lang w:eastAsia="zh-CN"/>
        </w:rPr>
        <w:t xml:space="preserve"> </w:t>
      </w:r>
      <w:r w:rsidRPr="00522472">
        <w:t>product</w:t>
      </w:r>
      <w:r w:rsidRPr="00275002">
        <w:t xml:space="preserve"> is</w:t>
      </w:r>
      <w:r w:rsidRPr="00522472">
        <w:t xml:space="preserve"> an extension of the existing Kios</w:t>
      </w:r>
      <w:r>
        <w:t xml:space="preserve">k </w:t>
      </w:r>
      <w:r w:rsidRPr="00275002">
        <w:t>product</w:t>
      </w:r>
      <w:r>
        <w:rPr>
          <w:rFonts w:hint="eastAsia"/>
          <w:lang w:eastAsia="zh-CN"/>
        </w:rPr>
        <w:t xml:space="preserve"> amount PS/CS/T</w:t>
      </w:r>
      <w:r w:rsidR="00B56E76">
        <w:rPr>
          <w:rFonts w:hint="eastAsia"/>
          <w:lang w:eastAsia="zh-CN"/>
        </w:rPr>
        <w:t>S</w:t>
      </w:r>
      <w:r w:rsidRPr="00275002">
        <w:t xml:space="preserve">.  </w:t>
      </w:r>
      <w:r w:rsidRPr="00522472">
        <w:t xml:space="preserve">This includes </w:t>
      </w:r>
      <w:r w:rsidRPr="00275002">
        <w:t xml:space="preserve">existing Print Server </w:t>
      </w:r>
      <w:r w:rsidRPr="00522472">
        <w:t>as the baseline</w:t>
      </w:r>
      <w:r>
        <w:rPr>
          <w:rFonts w:hint="eastAsia"/>
          <w:lang w:eastAsia="zh-CN"/>
        </w:rPr>
        <w:t xml:space="preserve"> and </w:t>
      </w:r>
      <w:r>
        <w:rPr>
          <w:lang w:eastAsia="zh-CN"/>
        </w:rPr>
        <w:t>traditional</w:t>
      </w:r>
      <w:r>
        <w:rPr>
          <w:rFonts w:hint="eastAsia"/>
          <w:lang w:eastAsia="zh-CN"/>
        </w:rPr>
        <w:t xml:space="preserve"> K2/K3 </w:t>
      </w:r>
      <w:r>
        <w:rPr>
          <w:lang w:eastAsia="zh-CN"/>
        </w:rPr>
        <w:t>terminal</w:t>
      </w:r>
      <w:r w:rsidRPr="00275002">
        <w:t xml:space="preserve">, and </w:t>
      </w:r>
      <w:r w:rsidR="00F830CB">
        <w:t>support new installation solution</w:t>
      </w:r>
      <w:r w:rsidR="00B56E76">
        <w:rPr>
          <w:rFonts w:hint="eastAsia"/>
          <w:lang w:eastAsia="zh-CN"/>
        </w:rPr>
        <w:t xml:space="preserve"> </w:t>
      </w:r>
      <w:r w:rsidR="00BA45F3">
        <w:rPr>
          <w:rFonts w:hint="eastAsia"/>
          <w:lang w:eastAsia="zh-CN"/>
        </w:rPr>
        <w:t>and enhancement</w:t>
      </w:r>
      <w:r w:rsidR="00194E84">
        <w:rPr>
          <w:rFonts w:hint="eastAsia"/>
          <w:lang w:eastAsia="zh-CN"/>
        </w:rPr>
        <w:t>s</w:t>
      </w:r>
      <w:r w:rsidRPr="00275002">
        <w:t xml:space="preserve"> to meet </w:t>
      </w:r>
      <w:r>
        <w:rPr>
          <w:rFonts w:hint="eastAsia"/>
          <w:lang w:eastAsia="zh-CN"/>
        </w:rPr>
        <w:t>Puma</w:t>
      </w:r>
      <w:r w:rsidRPr="00275002">
        <w:t xml:space="preserve"> requirements.</w:t>
      </w:r>
      <w:r w:rsidRPr="003254DA">
        <w:rPr>
          <w:rFonts w:hint="eastAsia"/>
        </w:rPr>
        <w:t xml:space="preserve"> </w:t>
      </w:r>
      <w:r w:rsidRPr="00275002">
        <w:rPr>
          <w:rFonts w:hint="eastAsia"/>
        </w:rPr>
        <w:t xml:space="preserve">The testing of </w:t>
      </w:r>
      <w:r>
        <w:rPr>
          <w:rFonts w:hint="eastAsia"/>
          <w:lang w:eastAsia="zh-CN"/>
        </w:rPr>
        <w:t>Puma</w:t>
      </w:r>
      <w:r w:rsidRPr="00275002">
        <w:t xml:space="preserve"> </w:t>
      </w:r>
      <w:r w:rsidR="003C7693">
        <w:rPr>
          <w:rFonts w:hint="eastAsia"/>
          <w:lang w:eastAsia="zh-CN"/>
        </w:rPr>
        <w:t>MR3</w:t>
      </w:r>
      <w:r w:rsidR="00B34DA9">
        <w:rPr>
          <w:rFonts w:hint="eastAsia"/>
          <w:lang w:eastAsia="zh-CN"/>
        </w:rPr>
        <w:t xml:space="preserve"> </w:t>
      </w:r>
      <w:r w:rsidRPr="00275002">
        <w:t xml:space="preserve">product </w:t>
      </w:r>
      <w:r w:rsidRPr="00275002">
        <w:rPr>
          <w:rFonts w:hint="eastAsia"/>
        </w:rPr>
        <w:t xml:space="preserve">will focus on the </w:t>
      </w:r>
      <w:r w:rsidRPr="00275002">
        <w:t>workflow</w:t>
      </w:r>
      <w:r w:rsidR="002006C6">
        <w:t>, performance test,</w:t>
      </w:r>
      <w:r w:rsidRPr="00275002">
        <w:rPr>
          <w:rFonts w:hint="eastAsia"/>
        </w:rPr>
        <w:t xml:space="preserve"> and those new features</w:t>
      </w:r>
      <w:r w:rsidR="00194E84">
        <w:rPr>
          <w:rFonts w:hint="eastAsia"/>
          <w:lang w:eastAsia="zh-CN"/>
        </w:rPr>
        <w:t>/enhancements</w:t>
      </w:r>
      <w:r w:rsidRPr="00275002">
        <w:rPr>
          <w:rFonts w:hint="eastAsia"/>
        </w:rPr>
        <w:t xml:space="preserve"> involved.</w:t>
      </w:r>
      <w:r>
        <w:t xml:space="preserve"> Also the legacy </w:t>
      </w:r>
      <w:r>
        <w:rPr>
          <w:rFonts w:hint="eastAsia"/>
          <w:lang w:eastAsia="zh-CN"/>
        </w:rPr>
        <w:t>Kiosk</w:t>
      </w:r>
      <w:r>
        <w:t xml:space="preserve"> method will be included in the testing.</w:t>
      </w:r>
      <w:r>
        <w:rPr>
          <w:rFonts w:hint="eastAsia"/>
          <w:lang w:eastAsia="zh-CN"/>
        </w:rPr>
        <w:t xml:space="preserve"> </w:t>
      </w:r>
    </w:p>
    <w:p w:rsidR="00017AB5" w:rsidRDefault="00017AB5" w:rsidP="00017AB5">
      <w:pPr>
        <w:pStyle w:val="BodyTextIndent"/>
        <w:rPr>
          <w:rFonts w:eastAsia="宋体"/>
        </w:rPr>
      </w:pPr>
      <w:r w:rsidRPr="00D07CC1">
        <w:rPr>
          <w:rFonts w:eastAsia="宋体" w:cs="Helvetica"/>
          <w:szCs w:val="20"/>
        </w:rPr>
        <w:t xml:space="preserve">The Test Matrix </w:t>
      </w:r>
      <w:r>
        <w:rPr>
          <w:rFonts w:eastAsia="宋体" w:cs="Helvetica" w:hint="eastAsia"/>
          <w:szCs w:val="20"/>
          <w:lang w:eastAsia="zh-CN"/>
        </w:rPr>
        <w:t xml:space="preserve">in chapter 3 </w:t>
      </w:r>
      <w:r w:rsidRPr="00D07CC1">
        <w:rPr>
          <w:rFonts w:eastAsia="宋体" w:cs="Helvetica"/>
          <w:szCs w:val="20"/>
        </w:rPr>
        <w:t xml:space="preserve">shows which features/requirements and combinations of features/requirements will be tested </w:t>
      </w:r>
      <w:r>
        <w:rPr>
          <w:rFonts w:eastAsia="宋体" w:cs="Helvetica"/>
          <w:szCs w:val="20"/>
        </w:rPr>
        <w:t>during</w:t>
      </w:r>
      <w:r w:rsidRPr="00D07CC1">
        <w:rPr>
          <w:rFonts w:eastAsia="宋体" w:cs="Helvetica"/>
          <w:szCs w:val="20"/>
        </w:rPr>
        <w:t xml:space="preserve"> </w:t>
      </w:r>
      <w:r w:rsidR="0072799F">
        <w:rPr>
          <w:rFonts w:eastAsia="宋体" w:cs="Helvetica"/>
          <w:szCs w:val="20"/>
        </w:rPr>
        <w:t>MR</w:t>
      </w:r>
      <w:r w:rsidR="005A2581">
        <w:rPr>
          <w:rFonts w:eastAsia="宋体" w:cs="Helvetica" w:hint="eastAsia"/>
          <w:szCs w:val="20"/>
          <w:lang w:eastAsia="zh-CN"/>
        </w:rPr>
        <w:t>3</w:t>
      </w:r>
      <w:r w:rsidRPr="00D07CC1">
        <w:rPr>
          <w:rFonts w:eastAsia="宋体" w:cs="Helvetica"/>
          <w:szCs w:val="20"/>
        </w:rPr>
        <w:t xml:space="preserve"> QA testing. Refer to the</w:t>
      </w:r>
      <w:r w:rsidR="0072799F">
        <w:rPr>
          <w:rFonts w:eastAsia="宋体" w:cs="Helvetica" w:hint="eastAsia"/>
          <w:szCs w:val="20"/>
          <w:lang w:eastAsia="zh-CN"/>
        </w:rPr>
        <w:t xml:space="preserve"> chapter 5</w:t>
      </w:r>
      <w:r w:rsidRPr="00D07CC1">
        <w:rPr>
          <w:rFonts w:eastAsia="宋体" w:cs="Helvetica"/>
          <w:szCs w:val="20"/>
        </w:rPr>
        <w:t>.</w:t>
      </w:r>
    </w:p>
    <w:p w:rsidR="009E0173" w:rsidRDefault="009E0173" w:rsidP="009E0173">
      <w:pPr>
        <w:pStyle w:val="Heading1"/>
        <w:rPr>
          <w:lang w:eastAsia="zh-CN"/>
        </w:rPr>
      </w:pPr>
      <w:bookmarkStart w:id="63" w:name="_Toc5697117"/>
      <w:r>
        <w:t>Verification</w:t>
      </w:r>
      <w:r w:rsidR="009D1459">
        <w:rPr>
          <w:rFonts w:hint="eastAsia"/>
          <w:lang w:eastAsia="zh-CN"/>
        </w:rPr>
        <w:t xml:space="preserve"> Approach</w:t>
      </w:r>
      <w:bookmarkEnd w:id="63"/>
    </w:p>
    <w:p w:rsidR="00E66812" w:rsidRPr="00C46437" w:rsidRDefault="000163F7" w:rsidP="00985D18">
      <w:pPr>
        <w:pStyle w:val="Heading2"/>
      </w:pPr>
      <w:bookmarkStart w:id="64" w:name="_Toc5697118"/>
      <w:r>
        <w:rPr>
          <w:rFonts w:hint="eastAsia"/>
        </w:rPr>
        <w:t>Software</w:t>
      </w:r>
      <w:r w:rsidRPr="000163F7">
        <w:t xml:space="preserve"> Verification</w:t>
      </w:r>
      <w:r w:rsidR="00885AB1">
        <w:rPr>
          <w:rFonts w:hint="eastAsia"/>
        </w:rPr>
        <w:t xml:space="preserve"> for </w:t>
      </w:r>
      <w:r w:rsidR="00885AB1">
        <w:rPr>
          <w:rFonts w:eastAsia="Arial Unicode MS" w:hint="eastAsia"/>
        </w:rPr>
        <w:t>Shanghai Kiosk SQE Team</w:t>
      </w:r>
      <w:bookmarkEnd w:id="64"/>
    </w:p>
    <w:tbl>
      <w:tblPr>
        <w:tblW w:w="8341" w:type="dxa"/>
        <w:jc w:val="center"/>
        <w:tblLayout w:type="fixed"/>
        <w:tblCellMar>
          <w:left w:w="0" w:type="dxa"/>
          <w:right w:w="0" w:type="dxa"/>
        </w:tblCellMar>
        <w:tblLook w:val="0000" w:firstRow="0" w:lastRow="0" w:firstColumn="0" w:lastColumn="0" w:noHBand="0" w:noVBand="0"/>
      </w:tblPr>
      <w:tblGrid>
        <w:gridCol w:w="2891"/>
        <w:gridCol w:w="1647"/>
        <w:gridCol w:w="3803"/>
      </w:tblGrid>
      <w:tr w:rsidR="00885AB1" w:rsidTr="00885AB1">
        <w:trPr>
          <w:cantSplit/>
          <w:trHeight w:val="1058"/>
          <w:tblHeader/>
          <w:jc w:val="center"/>
        </w:trPr>
        <w:tc>
          <w:tcPr>
            <w:tcW w:w="2891" w:type="dxa"/>
            <w:tcBorders>
              <w:top w:val="nil"/>
              <w:left w:val="nil"/>
              <w:bottom w:val="single" w:sz="4" w:space="0" w:color="auto"/>
              <w:right w:val="nil"/>
            </w:tcBorders>
            <w:noWrap/>
            <w:tcMar>
              <w:top w:w="15" w:type="dxa"/>
              <w:left w:w="15" w:type="dxa"/>
              <w:bottom w:w="0" w:type="dxa"/>
              <w:right w:w="15" w:type="dxa"/>
            </w:tcMar>
            <w:vAlign w:val="bottom"/>
          </w:tcPr>
          <w:p w:rsidR="00885AB1" w:rsidRDefault="00885AB1" w:rsidP="005262C8">
            <w:pPr>
              <w:pStyle w:val="CellNormal"/>
              <w:rPr>
                <w:rFonts w:eastAsia="Arial Unicode MS"/>
                <w:bCs w:val="0"/>
              </w:rPr>
            </w:pPr>
            <w:r>
              <w:rPr>
                <w:bCs w:val="0"/>
              </w:rPr>
              <w:t xml:space="preserve">Test Description </w:t>
            </w:r>
          </w:p>
        </w:tc>
        <w:tc>
          <w:tcPr>
            <w:tcW w:w="1647" w:type="dxa"/>
            <w:tcBorders>
              <w:top w:val="single" w:sz="4" w:space="0" w:color="auto"/>
              <w:left w:val="single" w:sz="4" w:space="0" w:color="auto"/>
              <w:bottom w:val="single" w:sz="4" w:space="0" w:color="auto"/>
              <w:right w:val="single" w:sz="4" w:space="0" w:color="auto"/>
            </w:tcBorders>
            <w:shd w:val="clear" w:color="auto" w:fill="E6E6E6"/>
            <w:tcMar>
              <w:top w:w="15" w:type="dxa"/>
              <w:left w:w="15" w:type="dxa"/>
              <w:bottom w:w="0" w:type="dxa"/>
              <w:right w:w="15" w:type="dxa"/>
            </w:tcMar>
            <w:vAlign w:val="center"/>
          </w:tcPr>
          <w:p w:rsidR="00885AB1" w:rsidRDefault="00885AB1" w:rsidP="005262C8">
            <w:pPr>
              <w:pStyle w:val="CellNormal"/>
              <w:rPr>
                <w:bCs w:val="0"/>
                <w:lang w:eastAsia="zh-CN"/>
              </w:rPr>
            </w:pPr>
            <w:r>
              <w:rPr>
                <w:bCs w:val="0"/>
              </w:rPr>
              <w:t>Design Verification</w:t>
            </w:r>
            <w:r>
              <w:rPr>
                <w:rFonts w:hint="eastAsia"/>
                <w:bCs w:val="0"/>
                <w:lang w:eastAsia="zh-CN"/>
              </w:rPr>
              <w:t xml:space="preserve"> </w:t>
            </w:r>
          </w:p>
          <w:p w:rsidR="00885AB1" w:rsidRDefault="00251C58" w:rsidP="005262C8">
            <w:pPr>
              <w:pStyle w:val="CellNormal"/>
              <w:rPr>
                <w:rFonts w:eastAsia="Arial Unicode MS"/>
                <w:bCs w:val="0"/>
                <w:lang w:eastAsia="zh-CN"/>
              </w:rPr>
            </w:pPr>
            <w:r>
              <w:rPr>
                <w:rFonts w:eastAsia="Arial Unicode MS" w:hint="eastAsia"/>
                <w:lang w:eastAsia="zh-CN"/>
              </w:rPr>
              <w:t>Phase 2</w:t>
            </w:r>
          </w:p>
        </w:tc>
        <w:tc>
          <w:tcPr>
            <w:tcW w:w="3803" w:type="dxa"/>
            <w:tcBorders>
              <w:top w:val="single" w:sz="4" w:space="0" w:color="auto"/>
              <w:left w:val="single" w:sz="4" w:space="0" w:color="auto"/>
              <w:bottom w:val="single" w:sz="4" w:space="0" w:color="auto"/>
              <w:right w:val="single" w:sz="4" w:space="0" w:color="auto"/>
            </w:tcBorders>
            <w:shd w:val="clear" w:color="auto" w:fill="E6E6E6"/>
            <w:tcMar>
              <w:top w:w="15" w:type="dxa"/>
              <w:left w:w="15" w:type="dxa"/>
              <w:bottom w:w="0" w:type="dxa"/>
              <w:right w:w="15" w:type="dxa"/>
            </w:tcMar>
            <w:vAlign w:val="center"/>
          </w:tcPr>
          <w:p w:rsidR="00885AB1" w:rsidRDefault="00885AB1" w:rsidP="005262C8">
            <w:pPr>
              <w:pStyle w:val="CellNormal"/>
              <w:rPr>
                <w:rFonts w:eastAsia="Arial Unicode MS"/>
                <w:bCs w:val="0"/>
                <w:lang w:eastAsia="zh-CN"/>
              </w:rPr>
            </w:pPr>
            <w:r>
              <w:rPr>
                <w:rFonts w:hint="eastAsia"/>
                <w:bCs w:val="0"/>
                <w:lang w:eastAsia="zh-CN"/>
              </w:rPr>
              <w:t>Test Sections(s)</w:t>
            </w:r>
          </w:p>
        </w:tc>
      </w:tr>
      <w:tr w:rsidR="00885AB1" w:rsidTr="00885AB1">
        <w:trPr>
          <w:cantSplit/>
          <w:trHeight w:val="249"/>
          <w:jc w:val="center"/>
        </w:trPr>
        <w:tc>
          <w:tcPr>
            <w:tcW w:w="289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885AB1" w:rsidRPr="00E66812" w:rsidRDefault="00885AB1" w:rsidP="005262C8">
            <w:pPr>
              <w:rPr>
                <w:rFonts w:eastAsia="Arial Unicode MS"/>
              </w:rPr>
            </w:pPr>
            <w:r w:rsidRPr="00E66812">
              <w:rPr>
                <w:rFonts w:eastAsia="Arial Unicode MS"/>
              </w:rPr>
              <w:t>Feature/Functional Testing</w:t>
            </w:r>
          </w:p>
        </w:tc>
        <w:tc>
          <w:tcPr>
            <w:tcW w:w="1647" w:type="dxa"/>
            <w:tcBorders>
              <w:top w:val="single" w:sz="4" w:space="0" w:color="auto"/>
              <w:left w:val="nil"/>
              <w:bottom w:val="single" w:sz="4" w:space="0" w:color="auto"/>
              <w:right w:val="single" w:sz="4" w:space="0" w:color="auto"/>
            </w:tcBorders>
            <w:noWrap/>
            <w:tcMar>
              <w:top w:w="15" w:type="dxa"/>
              <w:left w:w="15" w:type="dxa"/>
              <w:bottom w:w="0" w:type="dxa"/>
              <w:right w:w="15" w:type="dxa"/>
            </w:tcMar>
          </w:tcPr>
          <w:p w:rsidR="00885AB1" w:rsidRDefault="00251C58" w:rsidP="00251C58">
            <w:pPr>
              <w:pStyle w:val="CellBody"/>
              <w:jc w:val="center"/>
              <w:rPr>
                <w:rFonts w:eastAsia="Arial Unicode MS"/>
                <w:lang w:eastAsia="zh-CN"/>
              </w:rPr>
            </w:pPr>
            <w:bookmarkStart w:id="65" w:name="OLE_LINK5"/>
            <w:bookmarkStart w:id="66" w:name="OLE_LINK6"/>
            <w:r>
              <w:rPr>
                <w:rFonts w:eastAsia="Arial Unicode MS" w:cs="Helvetica"/>
                <w:lang w:eastAsia="zh-CN"/>
              </w:rPr>
              <w:t>√</w:t>
            </w:r>
            <w:bookmarkEnd w:id="65"/>
            <w:bookmarkEnd w:id="66"/>
          </w:p>
        </w:tc>
        <w:tc>
          <w:tcPr>
            <w:tcW w:w="3803"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885AB1" w:rsidRDefault="00E24E7A" w:rsidP="005262C8">
            <w:pPr>
              <w:pStyle w:val="CellBody"/>
              <w:rPr>
                <w:rFonts w:eastAsia="Arial Unicode MS"/>
                <w:lang w:eastAsia="zh-CN"/>
              </w:rPr>
            </w:pPr>
            <w:r>
              <w:rPr>
                <w:rFonts w:eastAsia="Arial Unicode MS" w:hint="eastAsia"/>
                <w:lang w:eastAsia="zh-CN"/>
              </w:rPr>
              <w:t>4.3.1</w:t>
            </w:r>
          </w:p>
        </w:tc>
      </w:tr>
      <w:tr w:rsidR="00251C58" w:rsidTr="00885AB1">
        <w:trPr>
          <w:cantSplit/>
          <w:trHeight w:val="249"/>
          <w:jc w:val="center"/>
        </w:trPr>
        <w:tc>
          <w:tcPr>
            <w:tcW w:w="289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251C58" w:rsidRPr="00E66812" w:rsidRDefault="00251C58" w:rsidP="005262C8">
            <w:pPr>
              <w:rPr>
                <w:rFonts w:eastAsia="Arial Unicode MS"/>
                <w:lang w:eastAsia="zh-CN"/>
              </w:rPr>
            </w:pPr>
            <w:r w:rsidRPr="00E66812">
              <w:rPr>
                <w:rFonts w:eastAsia="Arial Unicode MS" w:hint="eastAsia"/>
                <w:lang w:eastAsia="zh-CN"/>
              </w:rPr>
              <w:t>Software integration Testing</w:t>
            </w:r>
          </w:p>
        </w:tc>
        <w:tc>
          <w:tcPr>
            <w:tcW w:w="1647" w:type="dxa"/>
            <w:tcBorders>
              <w:top w:val="single" w:sz="4" w:space="0" w:color="auto"/>
              <w:left w:val="nil"/>
              <w:bottom w:val="single" w:sz="4" w:space="0" w:color="auto"/>
              <w:right w:val="single" w:sz="4" w:space="0" w:color="auto"/>
            </w:tcBorders>
            <w:noWrap/>
            <w:tcMar>
              <w:top w:w="15" w:type="dxa"/>
              <w:left w:w="15" w:type="dxa"/>
              <w:bottom w:w="0" w:type="dxa"/>
              <w:right w:w="15" w:type="dxa"/>
            </w:tcMar>
          </w:tcPr>
          <w:p w:rsidR="00251C58" w:rsidRDefault="00251C58" w:rsidP="00251C58">
            <w:pPr>
              <w:jc w:val="center"/>
            </w:pPr>
            <w:r w:rsidRPr="002C791D">
              <w:rPr>
                <w:rFonts w:eastAsia="Arial Unicode MS" w:cs="Helvetica"/>
                <w:lang w:eastAsia="zh-CN"/>
              </w:rPr>
              <w:t>√</w:t>
            </w:r>
          </w:p>
        </w:tc>
        <w:tc>
          <w:tcPr>
            <w:tcW w:w="3803"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251C58" w:rsidRDefault="00251C58" w:rsidP="005262C8">
            <w:pPr>
              <w:pStyle w:val="CellBody"/>
              <w:rPr>
                <w:rFonts w:eastAsia="Arial Unicode MS"/>
                <w:lang w:eastAsia="zh-CN"/>
              </w:rPr>
            </w:pPr>
            <w:r>
              <w:rPr>
                <w:rFonts w:eastAsia="Arial Unicode MS" w:hint="eastAsia"/>
                <w:lang w:eastAsia="zh-CN"/>
              </w:rPr>
              <w:t>4.3.2</w:t>
            </w:r>
          </w:p>
        </w:tc>
      </w:tr>
      <w:tr w:rsidR="00251C58" w:rsidTr="00885AB1">
        <w:trPr>
          <w:cantSplit/>
          <w:trHeight w:val="249"/>
          <w:jc w:val="center"/>
        </w:trPr>
        <w:tc>
          <w:tcPr>
            <w:tcW w:w="289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251C58" w:rsidRPr="00E66812" w:rsidRDefault="00251C58" w:rsidP="005262C8">
            <w:pPr>
              <w:rPr>
                <w:rFonts w:eastAsia="Arial Unicode MS"/>
                <w:lang w:eastAsia="zh-CN"/>
              </w:rPr>
            </w:pPr>
            <w:r w:rsidRPr="00E66812">
              <w:rPr>
                <w:rFonts w:eastAsia="Arial Unicode MS"/>
              </w:rPr>
              <w:lastRenderedPageBreak/>
              <w:t>Performance Testing</w:t>
            </w:r>
          </w:p>
        </w:tc>
        <w:tc>
          <w:tcPr>
            <w:tcW w:w="1647" w:type="dxa"/>
            <w:tcBorders>
              <w:top w:val="single" w:sz="4" w:space="0" w:color="auto"/>
              <w:left w:val="nil"/>
              <w:bottom w:val="single" w:sz="4" w:space="0" w:color="auto"/>
              <w:right w:val="single" w:sz="4" w:space="0" w:color="auto"/>
            </w:tcBorders>
            <w:noWrap/>
            <w:tcMar>
              <w:top w:w="15" w:type="dxa"/>
              <w:left w:w="15" w:type="dxa"/>
              <w:bottom w:w="0" w:type="dxa"/>
              <w:right w:w="15" w:type="dxa"/>
            </w:tcMar>
          </w:tcPr>
          <w:p w:rsidR="00251C58" w:rsidRDefault="00251C58" w:rsidP="00251C58">
            <w:pPr>
              <w:jc w:val="center"/>
            </w:pPr>
            <w:r w:rsidRPr="002C791D">
              <w:rPr>
                <w:rFonts w:eastAsia="Arial Unicode MS" w:cs="Helvetica"/>
                <w:lang w:eastAsia="zh-CN"/>
              </w:rPr>
              <w:t>√</w:t>
            </w:r>
          </w:p>
        </w:tc>
        <w:tc>
          <w:tcPr>
            <w:tcW w:w="3803"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251C58" w:rsidRDefault="00251C58" w:rsidP="005262C8">
            <w:pPr>
              <w:pStyle w:val="CellBody"/>
              <w:rPr>
                <w:rFonts w:eastAsia="Arial Unicode MS"/>
                <w:lang w:eastAsia="zh-CN"/>
              </w:rPr>
            </w:pPr>
            <w:r>
              <w:rPr>
                <w:rFonts w:eastAsia="Arial Unicode MS" w:hint="eastAsia"/>
                <w:lang w:eastAsia="zh-CN"/>
              </w:rPr>
              <w:t>4.3.3</w:t>
            </w:r>
          </w:p>
        </w:tc>
      </w:tr>
      <w:tr w:rsidR="00D73549" w:rsidRPr="00D73549" w:rsidTr="00885AB1">
        <w:trPr>
          <w:cantSplit/>
          <w:trHeight w:val="249"/>
          <w:jc w:val="center"/>
        </w:trPr>
        <w:tc>
          <w:tcPr>
            <w:tcW w:w="289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330A86" w:rsidRPr="00D73549" w:rsidRDefault="00330A86" w:rsidP="005262C8">
            <w:pPr>
              <w:rPr>
                <w:rFonts w:eastAsia="Arial Unicode MS"/>
                <w:color w:val="000000" w:themeColor="text1"/>
                <w:lang w:eastAsia="zh-CN"/>
              </w:rPr>
            </w:pPr>
            <w:r w:rsidRPr="00D73549">
              <w:rPr>
                <w:rFonts w:eastAsia="Arial Unicode MS" w:hint="eastAsia"/>
                <w:color w:val="000000" w:themeColor="text1"/>
                <w:lang w:eastAsia="zh-CN"/>
              </w:rPr>
              <w:t>Reliability Testing</w:t>
            </w:r>
          </w:p>
        </w:tc>
        <w:tc>
          <w:tcPr>
            <w:tcW w:w="1647" w:type="dxa"/>
            <w:tcBorders>
              <w:top w:val="single" w:sz="4" w:space="0" w:color="auto"/>
              <w:left w:val="nil"/>
              <w:bottom w:val="single" w:sz="4" w:space="0" w:color="auto"/>
              <w:right w:val="single" w:sz="4" w:space="0" w:color="auto"/>
            </w:tcBorders>
            <w:noWrap/>
            <w:tcMar>
              <w:top w:w="15" w:type="dxa"/>
              <w:left w:w="15" w:type="dxa"/>
              <w:bottom w:w="0" w:type="dxa"/>
              <w:right w:w="15" w:type="dxa"/>
            </w:tcMar>
          </w:tcPr>
          <w:p w:rsidR="00330A86" w:rsidRPr="00D73549" w:rsidRDefault="00330A86" w:rsidP="00251C58">
            <w:pPr>
              <w:jc w:val="center"/>
              <w:rPr>
                <w:rFonts w:eastAsia="Arial Unicode MS" w:cs="Helvetica"/>
                <w:color w:val="000000" w:themeColor="text1"/>
                <w:lang w:eastAsia="zh-CN"/>
              </w:rPr>
            </w:pPr>
            <w:r w:rsidRPr="00D73549">
              <w:rPr>
                <w:rFonts w:eastAsia="Arial Unicode MS" w:cs="Helvetica"/>
                <w:color w:val="000000" w:themeColor="text1"/>
                <w:lang w:eastAsia="zh-CN"/>
              </w:rPr>
              <w:t>√</w:t>
            </w:r>
          </w:p>
        </w:tc>
        <w:tc>
          <w:tcPr>
            <w:tcW w:w="3803"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330A86" w:rsidRPr="00D73549" w:rsidRDefault="00330A86" w:rsidP="005262C8">
            <w:pPr>
              <w:pStyle w:val="CellBody"/>
              <w:rPr>
                <w:rFonts w:eastAsia="Arial Unicode MS"/>
                <w:color w:val="000000" w:themeColor="text1"/>
                <w:lang w:eastAsia="zh-CN"/>
              </w:rPr>
            </w:pPr>
            <w:r w:rsidRPr="00D73549">
              <w:rPr>
                <w:rFonts w:eastAsia="Arial Unicode MS" w:hint="eastAsia"/>
                <w:color w:val="000000" w:themeColor="text1"/>
                <w:lang w:eastAsia="zh-CN"/>
              </w:rPr>
              <w:t>4.3.6</w:t>
            </w:r>
          </w:p>
        </w:tc>
      </w:tr>
      <w:tr w:rsidR="00251C58" w:rsidTr="00885AB1">
        <w:trPr>
          <w:cantSplit/>
          <w:trHeight w:val="249"/>
          <w:jc w:val="center"/>
        </w:trPr>
        <w:tc>
          <w:tcPr>
            <w:tcW w:w="289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251C58" w:rsidRPr="00E66812" w:rsidRDefault="00251C58" w:rsidP="00E24E7A">
            <w:pPr>
              <w:rPr>
                <w:rFonts w:eastAsia="Arial Unicode MS"/>
                <w:lang w:eastAsia="zh-CN"/>
              </w:rPr>
            </w:pPr>
            <w:r w:rsidRPr="00E66812">
              <w:rPr>
                <w:rFonts w:eastAsia="Arial Unicode MS"/>
              </w:rPr>
              <w:t>Regression Testing</w:t>
            </w:r>
            <w:r>
              <w:rPr>
                <w:rFonts w:eastAsia="Arial Unicode MS" w:hint="eastAsia"/>
                <w:lang w:eastAsia="zh-CN"/>
              </w:rPr>
              <w:t xml:space="preserve"> </w:t>
            </w:r>
          </w:p>
        </w:tc>
        <w:tc>
          <w:tcPr>
            <w:tcW w:w="1647" w:type="dxa"/>
            <w:tcBorders>
              <w:top w:val="single" w:sz="4" w:space="0" w:color="auto"/>
              <w:left w:val="nil"/>
              <w:bottom w:val="single" w:sz="4" w:space="0" w:color="auto"/>
              <w:right w:val="single" w:sz="4" w:space="0" w:color="auto"/>
            </w:tcBorders>
            <w:noWrap/>
            <w:tcMar>
              <w:top w:w="15" w:type="dxa"/>
              <w:left w:w="15" w:type="dxa"/>
              <w:bottom w:w="0" w:type="dxa"/>
              <w:right w:w="15" w:type="dxa"/>
            </w:tcMar>
          </w:tcPr>
          <w:p w:rsidR="00251C58" w:rsidRDefault="00251C58" w:rsidP="00251C58">
            <w:pPr>
              <w:jc w:val="center"/>
            </w:pPr>
            <w:r w:rsidRPr="002C791D">
              <w:rPr>
                <w:rFonts w:eastAsia="Arial Unicode MS" w:cs="Helvetica"/>
                <w:lang w:eastAsia="zh-CN"/>
              </w:rPr>
              <w:t>√</w:t>
            </w:r>
          </w:p>
        </w:tc>
        <w:tc>
          <w:tcPr>
            <w:tcW w:w="3803"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251C58" w:rsidRDefault="00251C58" w:rsidP="005262C8">
            <w:pPr>
              <w:pStyle w:val="CellBody"/>
              <w:rPr>
                <w:rFonts w:eastAsia="Arial Unicode MS"/>
                <w:lang w:eastAsia="zh-CN"/>
              </w:rPr>
            </w:pPr>
            <w:r>
              <w:rPr>
                <w:rFonts w:eastAsia="Arial Unicode MS" w:hint="eastAsia"/>
                <w:lang w:eastAsia="zh-CN"/>
              </w:rPr>
              <w:t>4.3.4</w:t>
            </w:r>
          </w:p>
        </w:tc>
      </w:tr>
      <w:tr w:rsidR="00251C58" w:rsidTr="00885AB1">
        <w:trPr>
          <w:cantSplit/>
          <w:trHeight w:val="249"/>
          <w:jc w:val="center"/>
        </w:trPr>
        <w:tc>
          <w:tcPr>
            <w:tcW w:w="289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tcPr>
          <w:p w:rsidR="00251C58" w:rsidRPr="00E66812" w:rsidRDefault="00251C58" w:rsidP="005262C8">
            <w:pPr>
              <w:rPr>
                <w:rFonts w:eastAsia="Arial Unicode MS"/>
              </w:rPr>
            </w:pPr>
            <w:r>
              <w:rPr>
                <w:rFonts w:eastAsia="Arial Unicode MS" w:hint="eastAsia"/>
                <w:lang w:eastAsia="zh-CN"/>
              </w:rPr>
              <w:t>Acceptance Testing</w:t>
            </w:r>
            <w:r w:rsidRPr="00E66812">
              <w:rPr>
                <w:rFonts w:eastAsia="Arial Unicode MS" w:hint="eastAsia"/>
                <w:lang w:eastAsia="zh-CN"/>
              </w:rPr>
              <w:t xml:space="preserve"> </w:t>
            </w:r>
            <w:r>
              <w:rPr>
                <w:rFonts w:eastAsia="Arial Unicode MS" w:hint="eastAsia"/>
                <w:lang w:eastAsia="zh-CN"/>
              </w:rPr>
              <w:t>/</w:t>
            </w:r>
            <w:r w:rsidRPr="00E66812">
              <w:rPr>
                <w:rFonts w:eastAsia="Arial Unicode MS" w:hint="eastAsia"/>
                <w:lang w:eastAsia="zh-CN"/>
              </w:rPr>
              <w:t>Smoke Testing</w:t>
            </w:r>
          </w:p>
        </w:tc>
        <w:tc>
          <w:tcPr>
            <w:tcW w:w="1647" w:type="dxa"/>
            <w:tcBorders>
              <w:top w:val="single" w:sz="4" w:space="0" w:color="auto"/>
              <w:left w:val="nil"/>
              <w:bottom w:val="single" w:sz="4" w:space="0" w:color="auto"/>
              <w:right w:val="single" w:sz="4" w:space="0" w:color="auto"/>
            </w:tcBorders>
            <w:noWrap/>
            <w:tcMar>
              <w:top w:w="15" w:type="dxa"/>
              <w:left w:w="15" w:type="dxa"/>
              <w:bottom w:w="0" w:type="dxa"/>
              <w:right w:w="15" w:type="dxa"/>
            </w:tcMar>
          </w:tcPr>
          <w:p w:rsidR="00251C58" w:rsidRDefault="00251C58" w:rsidP="00251C58">
            <w:pPr>
              <w:jc w:val="center"/>
            </w:pPr>
            <w:r w:rsidRPr="002C791D">
              <w:rPr>
                <w:rFonts w:eastAsia="Arial Unicode MS" w:cs="Helvetica"/>
                <w:lang w:eastAsia="zh-CN"/>
              </w:rPr>
              <w:t>√</w:t>
            </w:r>
          </w:p>
        </w:tc>
        <w:tc>
          <w:tcPr>
            <w:tcW w:w="3803"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251C58" w:rsidRDefault="00251C58" w:rsidP="005262C8">
            <w:pPr>
              <w:pStyle w:val="CellBody"/>
              <w:rPr>
                <w:rFonts w:eastAsia="Arial Unicode MS"/>
                <w:lang w:eastAsia="zh-CN"/>
              </w:rPr>
            </w:pPr>
            <w:r>
              <w:rPr>
                <w:rFonts w:eastAsia="Arial Unicode MS" w:hint="eastAsia"/>
                <w:lang w:eastAsia="zh-CN"/>
              </w:rPr>
              <w:t>4.3.5</w:t>
            </w:r>
          </w:p>
        </w:tc>
      </w:tr>
      <w:tr w:rsidR="00251C58" w:rsidTr="00885AB1">
        <w:trPr>
          <w:cantSplit/>
          <w:trHeight w:val="249"/>
          <w:jc w:val="center"/>
        </w:trPr>
        <w:tc>
          <w:tcPr>
            <w:tcW w:w="289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tcPr>
          <w:p w:rsidR="00251C58" w:rsidRPr="00E66812" w:rsidRDefault="00251C58" w:rsidP="005262C8">
            <w:pPr>
              <w:rPr>
                <w:rFonts w:eastAsia="Arial Unicode MS"/>
                <w:lang w:eastAsia="zh-CN"/>
              </w:rPr>
            </w:pPr>
            <w:r>
              <w:t>Human Factors / Usability</w:t>
            </w:r>
          </w:p>
        </w:tc>
        <w:tc>
          <w:tcPr>
            <w:tcW w:w="1647" w:type="dxa"/>
            <w:tcBorders>
              <w:top w:val="single" w:sz="4" w:space="0" w:color="auto"/>
              <w:left w:val="nil"/>
              <w:bottom w:val="single" w:sz="4" w:space="0" w:color="auto"/>
              <w:right w:val="single" w:sz="4" w:space="0" w:color="auto"/>
            </w:tcBorders>
            <w:noWrap/>
            <w:tcMar>
              <w:top w:w="15" w:type="dxa"/>
              <w:left w:w="15" w:type="dxa"/>
              <w:bottom w:w="0" w:type="dxa"/>
              <w:right w:w="15" w:type="dxa"/>
            </w:tcMar>
          </w:tcPr>
          <w:p w:rsidR="00251C58" w:rsidRDefault="00251C58" w:rsidP="00251C58">
            <w:pPr>
              <w:jc w:val="center"/>
            </w:pPr>
            <w:r w:rsidRPr="002C791D">
              <w:rPr>
                <w:rFonts w:eastAsia="Arial Unicode MS" w:cs="Helvetica"/>
                <w:lang w:eastAsia="zh-CN"/>
              </w:rPr>
              <w:t>√</w:t>
            </w:r>
          </w:p>
        </w:tc>
        <w:tc>
          <w:tcPr>
            <w:tcW w:w="3803"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251C58" w:rsidRDefault="00251C58" w:rsidP="005262C8">
            <w:pPr>
              <w:pStyle w:val="CellBody"/>
              <w:rPr>
                <w:rFonts w:eastAsia="Arial Unicode MS"/>
                <w:lang w:eastAsia="zh-CN"/>
              </w:rPr>
            </w:pPr>
            <w:r>
              <w:rPr>
                <w:rFonts w:eastAsia="Arial Unicode MS" w:hint="eastAsia"/>
                <w:lang w:eastAsia="zh-CN"/>
              </w:rPr>
              <w:t>4.3.7</w:t>
            </w:r>
          </w:p>
        </w:tc>
      </w:tr>
      <w:tr w:rsidR="00251C58" w:rsidTr="00885AB1">
        <w:trPr>
          <w:cantSplit/>
          <w:trHeight w:val="249"/>
          <w:jc w:val="center"/>
        </w:trPr>
        <w:tc>
          <w:tcPr>
            <w:tcW w:w="289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tcPr>
          <w:p w:rsidR="00251C58" w:rsidRDefault="00251C58" w:rsidP="00E66812">
            <w:r>
              <w:t>User / Service Documentation</w:t>
            </w:r>
          </w:p>
        </w:tc>
        <w:tc>
          <w:tcPr>
            <w:tcW w:w="1647" w:type="dxa"/>
            <w:tcBorders>
              <w:top w:val="single" w:sz="4" w:space="0" w:color="auto"/>
              <w:left w:val="nil"/>
              <w:bottom w:val="single" w:sz="4" w:space="0" w:color="auto"/>
              <w:right w:val="single" w:sz="4" w:space="0" w:color="auto"/>
            </w:tcBorders>
            <w:noWrap/>
            <w:tcMar>
              <w:top w:w="15" w:type="dxa"/>
              <w:left w:w="15" w:type="dxa"/>
              <w:bottom w:w="0" w:type="dxa"/>
              <w:right w:w="15" w:type="dxa"/>
            </w:tcMar>
          </w:tcPr>
          <w:p w:rsidR="00251C58" w:rsidRDefault="00251C58" w:rsidP="00251C58">
            <w:pPr>
              <w:jc w:val="center"/>
            </w:pPr>
            <w:r w:rsidRPr="002C791D">
              <w:rPr>
                <w:rFonts w:eastAsia="Arial Unicode MS" w:cs="Helvetica"/>
                <w:lang w:eastAsia="zh-CN"/>
              </w:rPr>
              <w:t>√</w:t>
            </w:r>
          </w:p>
        </w:tc>
        <w:tc>
          <w:tcPr>
            <w:tcW w:w="3803"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251C58" w:rsidRDefault="00251C58" w:rsidP="005262C8">
            <w:pPr>
              <w:pStyle w:val="CellBody"/>
              <w:rPr>
                <w:rFonts w:eastAsia="Arial Unicode MS"/>
                <w:lang w:eastAsia="zh-CN"/>
              </w:rPr>
            </w:pPr>
            <w:r>
              <w:rPr>
                <w:rFonts w:eastAsia="Arial Unicode MS" w:hint="eastAsia"/>
                <w:lang w:eastAsia="zh-CN"/>
              </w:rPr>
              <w:t>4.2</w:t>
            </w:r>
          </w:p>
        </w:tc>
      </w:tr>
    </w:tbl>
    <w:p w:rsidR="0029640D" w:rsidRDefault="0029640D" w:rsidP="0029640D">
      <w:pPr>
        <w:rPr>
          <w:lang w:eastAsia="zh-CN"/>
        </w:rPr>
      </w:pPr>
    </w:p>
    <w:p w:rsidR="007555A5" w:rsidRDefault="007555A5" w:rsidP="009E0173">
      <w:pPr>
        <w:pStyle w:val="HiddenText"/>
        <w:rPr>
          <w:color w:val="0000FF"/>
          <w:lang w:eastAsia="zh-CN"/>
        </w:rPr>
      </w:pPr>
    </w:p>
    <w:p w:rsidR="009E0173" w:rsidRDefault="007E3ECE" w:rsidP="009E0173">
      <w:pPr>
        <w:pStyle w:val="Heading1"/>
        <w:rPr>
          <w:lang w:eastAsia="zh-CN"/>
        </w:rPr>
      </w:pPr>
      <w:bookmarkStart w:id="67" w:name="_Toc490471482"/>
      <w:bookmarkStart w:id="68" w:name="_Toc490472578"/>
      <w:bookmarkStart w:id="69" w:name="_Toc529855340"/>
      <w:bookmarkStart w:id="70" w:name="_Toc593701"/>
      <w:bookmarkStart w:id="71" w:name="_Toc6395636"/>
      <w:bookmarkStart w:id="72" w:name="_Toc6396127"/>
      <w:bookmarkStart w:id="73" w:name="_Toc6820030"/>
      <w:bookmarkStart w:id="74" w:name="_Toc5697119"/>
      <w:bookmarkStart w:id="75" w:name="OLE_LINK75"/>
      <w:r>
        <w:rPr>
          <w:rFonts w:hint="eastAsia"/>
          <w:lang w:eastAsia="zh-CN"/>
        </w:rPr>
        <w:t>Detailed A</w:t>
      </w:r>
      <w:r w:rsidR="009E0173" w:rsidRPr="00BD0FD0">
        <w:t>pproach</w:t>
      </w:r>
      <w:bookmarkEnd w:id="67"/>
      <w:bookmarkEnd w:id="68"/>
      <w:bookmarkEnd w:id="69"/>
      <w:bookmarkEnd w:id="70"/>
      <w:bookmarkEnd w:id="71"/>
      <w:bookmarkEnd w:id="72"/>
      <w:bookmarkEnd w:id="73"/>
      <w:bookmarkEnd w:id="74"/>
      <w:r w:rsidR="009E0173">
        <w:t xml:space="preserve"> </w:t>
      </w:r>
    </w:p>
    <w:p w:rsidR="00880363" w:rsidRPr="00880363" w:rsidRDefault="009E0173" w:rsidP="00985D18">
      <w:pPr>
        <w:pStyle w:val="Heading2"/>
      </w:pPr>
      <w:bookmarkStart w:id="76" w:name="_Toc5697120"/>
      <w:bookmarkEnd w:id="75"/>
      <w:r w:rsidRPr="00E7704A">
        <w:t>Statistical methodology/sampling plans to be applied</w:t>
      </w:r>
      <w:bookmarkEnd w:id="76"/>
    </w:p>
    <w:p w:rsidR="009E0173" w:rsidRDefault="006026BE" w:rsidP="00533E04">
      <w:pPr>
        <w:pStyle w:val="Heading2Body"/>
        <w:tabs>
          <w:tab w:val="clear" w:pos="900"/>
        </w:tabs>
        <w:spacing w:before="120" w:line="240" w:lineRule="auto"/>
        <w:ind w:left="540"/>
        <w:rPr>
          <w:lang w:eastAsia="zh-CN"/>
        </w:rPr>
      </w:pPr>
      <w:r>
        <w:rPr>
          <w:rFonts w:cs="Arial" w:hint="eastAsia"/>
          <w:lang w:eastAsia="zh-CN"/>
        </w:rPr>
        <w:t xml:space="preserve">No </w:t>
      </w:r>
      <w:r w:rsidR="00880363" w:rsidRPr="00E0118E">
        <w:rPr>
          <w:rFonts w:cs="Arial" w:hint="eastAsia"/>
          <w:lang w:eastAsia="zh-CN"/>
        </w:rPr>
        <w:t xml:space="preserve">HW </w:t>
      </w:r>
      <w:r w:rsidR="00880363" w:rsidRPr="00E0118E">
        <w:rPr>
          <w:rFonts w:cs="Arial"/>
        </w:rPr>
        <w:t>Reliability Demonstration procedure wi</w:t>
      </w:r>
      <w:r>
        <w:rPr>
          <w:rFonts w:cs="Arial"/>
        </w:rPr>
        <w:t>ll be constructed</w:t>
      </w:r>
      <w:r w:rsidR="00533E04">
        <w:rPr>
          <w:rFonts w:cs="Arial" w:hint="eastAsia"/>
          <w:lang w:eastAsia="zh-CN"/>
        </w:rPr>
        <w:t xml:space="preserve"> for MR2</w:t>
      </w:r>
      <w:r w:rsidR="00880363" w:rsidRPr="006026BE">
        <w:rPr>
          <w:rFonts w:hint="eastAsia"/>
        </w:rPr>
        <w:t>.</w:t>
      </w:r>
    </w:p>
    <w:p w:rsidR="00CF7038" w:rsidRPr="006026BE" w:rsidRDefault="00CF7038" w:rsidP="00CF7038">
      <w:pPr>
        <w:ind w:left="540"/>
      </w:pPr>
      <w:r w:rsidRPr="006026BE">
        <w:rPr>
          <w:rFonts w:hint="eastAsia"/>
          <w:lang w:eastAsia="zh-CN"/>
        </w:rPr>
        <w:t xml:space="preserve">SW PS </w:t>
      </w:r>
      <w:r w:rsidRPr="006026BE">
        <w:rPr>
          <w:rFonts w:hint="eastAsia"/>
        </w:rPr>
        <w:t xml:space="preserve">is based </w:t>
      </w:r>
      <w:r>
        <w:rPr>
          <w:rFonts w:hint="eastAsia"/>
          <w:lang w:eastAsia="zh-CN"/>
        </w:rPr>
        <w:t>on</w:t>
      </w:r>
      <w:r w:rsidRPr="006026BE">
        <w:rPr>
          <w:rFonts w:hint="eastAsia"/>
        </w:rPr>
        <w:t xml:space="preserve"> server work mechanism so that </w:t>
      </w:r>
      <w:bookmarkStart w:id="77" w:name="OLE_LINK82"/>
      <w:bookmarkStart w:id="78" w:name="OLE_LINK83"/>
      <w:r w:rsidRPr="006026BE">
        <w:t>Defense Handbook for Reliability Test Methods</w:t>
      </w:r>
      <w:r w:rsidRPr="006026BE">
        <w:rPr>
          <w:rFonts w:hint="eastAsia"/>
        </w:rPr>
        <w:t xml:space="preserve"> </w:t>
      </w:r>
      <w:r w:rsidRPr="006026BE">
        <w:t>MIL-STD-781D</w:t>
      </w:r>
      <w:bookmarkEnd w:id="77"/>
      <w:bookmarkEnd w:id="78"/>
      <w:r>
        <w:rPr>
          <w:rFonts w:hint="eastAsia"/>
        </w:rPr>
        <w:t xml:space="preserve"> is not applicable for </w:t>
      </w:r>
      <w:r>
        <w:rPr>
          <w:rFonts w:hint="eastAsia"/>
          <w:lang w:eastAsia="zh-CN"/>
        </w:rPr>
        <w:t>PS</w:t>
      </w:r>
      <w:r w:rsidRPr="006026BE">
        <w:rPr>
          <w:rFonts w:hint="eastAsia"/>
        </w:rPr>
        <w:t xml:space="preserve"> </w:t>
      </w:r>
      <w:r w:rsidRPr="006026BE">
        <w:t>reliability</w:t>
      </w:r>
      <w:r w:rsidRPr="006026BE">
        <w:rPr>
          <w:rFonts w:hint="eastAsia"/>
        </w:rPr>
        <w:t xml:space="preserve"> testing. As an internet product, we plan the system can support 7*24 work stress. Detail info refer</w:t>
      </w:r>
      <w:r w:rsidRPr="006026BE">
        <w:rPr>
          <w:rFonts w:hint="eastAsia"/>
          <w:lang w:eastAsia="zh-CN"/>
        </w:rPr>
        <w:t>s</w:t>
      </w:r>
      <w:r w:rsidRPr="006026BE">
        <w:rPr>
          <w:rFonts w:hint="eastAsia"/>
        </w:rPr>
        <w:t xml:space="preserve"> to 4.3.6.</w:t>
      </w:r>
    </w:p>
    <w:p w:rsidR="009E0173" w:rsidRPr="00962388" w:rsidRDefault="009E0173" w:rsidP="00985D18">
      <w:pPr>
        <w:pStyle w:val="Heading2"/>
      </w:pPr>
      <w:bookmarkStart w:id="79" w:name="_Toc5697121"/>
      <w:r w:rsidRPr="00962388">
        <w:t>User/Service Documentation Test Descriptions</w:t>
      </w:r>
      <w:bookmarkEnd w:id="79"/>
    </w:p>
    <w:p w:rsidR="009E0173" w:rsidRDefault="009E0173" w:rsidP="009E0173">
      <w:pPr>
        <w:pStyle w:val="BodyTextIndent"/>
        <w:tabs>
          <w:tab w:val="num" w:pos="1267"/>
        </w:tabs>
        <w:rPr>
          <w:lang w:eastAsia="zh-CN"/>
        </w:rPr>
      </w:pPr>
      <w:r w:rsidRPr="00142844">
        <w:t xml:space="preserve">The following service documents will be verified by the </w:t>
      </w:r>
      <w:r w:rsidR="00EE77F9">
        <w:rPr>
          <w:rFonts w:hint="eastAsia"/>
          <w:lang w:eastAsia="zh-CN"/>
        </w:rPr>
        <w:t>Kiosk</w:t>
      </w:r>
      <w:r w:rsidRPr="00142844">
        <w:t xml:space="preserve"> QE Te</w:t>
      </w:r>
      <w:r>
        <w:t>am via internal quality testing.</w:t>
      </w:r>
      <w:r>
        <w:rPr>
          <w:rFonts w:hint="eastAsia"/>
          <w:lang w:eastAsia="zh-CN"/>
        </w:rPr>
        <w:t xml:space="preserve"> These documents must be approved in </w:t>
      </w:r>
      <w:r w:rsidR="00EE77F9">
        <w:rPr>
          <w:rFonts w:hint="eastAsia"/>
          <w:lang w:eastAsia="zh-CN"/>
        </w:rPr>
        <w:t>PIL</w:t>
      </w:r>
      <w:r>
        <w:rPr>
          <w:rFonts w:hint="eastAsia"/>
          <w:lang w:eastAsia="zh-CN"/>
        </w:rPr>
        <w:t xml:space="preserve">.  </w:t>
      </w:r>
    </w:p>
    <w:p w:rsidR="009E0173" w:rsidRDefault="004A506E" w:rsidP="007C776F">
      <w:pPr>
        <w:pStyle w:val="BodyTextIndent"/>
        <w:numPr>
          <w:ilvl w:val="0"/>
          <w:numId w:val="10"/>
        </w:numPr>
        <w:spacing w:after="0"/>
      </w:pPr>
      <w:r>
        <w:rPr>
          <w:rFonts w:hint="eastAsia"/>
          <w:lang w:eastAsia="zh-CN"/>
        </w:rPr>
        <w:t>Terminal</w:t>
      </w:r>
      <w:r w:rsidR="009E0173" w:rsidRPr="00213FE8">
        <w:t xml:space="preserve"> </w:t>
      </w:r>
      <w:r w:rsidR="00075619">
        <w:t xml:space="preserve">User manual </w:t>
      </w:r>
      <w:r w:rsidR="009E0173" w:rsidRPr="00213FE8">
        <w:t xml:space="preserve">for </w:t>
      </w:r>
      <w:r w:rsidR="00075619">
        <w:rPr>
          <w:rFonts w:hint="eastAsia"/>
          <w:lang w:eastAsia="zh-CN"/>
        </w:rPr>
        <w:t>Puma MR3</w:t>
      </w:r>
    </w:p>
    <w:p w:rsidR="004A506E" w:rsidRDefault="004A506E" w:rsidP="004A506E">
      <w:pPr>
        <w:pStyle w:val="BodyTextIndent"/>
        <w:numPr>
          <w:ilvl w:val="0"/>
          <w:numId w:val="10"/>
        </w:numPr>
        <w:spacing w:after="0"/>
      </w:pPr>
      <w:r>
        <w:rPr>
          <w:rFonts w:hint="eastAsia"/>
          <w:lang w:eastAsia="zh-CN"/>
        </w:rPr>
        <w:t>Print S</w:t>
      </w:r>
      <w:r w:rsidR="00075619">
        <w:rPr>
          <w:rFonts w:hint="eastAsia"/>
          <w:lang w:eastAsia="zh-CN"/>
        </w:rPr>
        <w:t>erver User Manual for Puma MR3</w:t>
      </w:r>
    </w:p>
    <w:p w:rsidR="00B16B19" w:rsidRDefault="009350E0" w:rsidP="007C776F">
      <w:pPr>
        <w:pStyle w:val="BodyTextIndent"/>
        <w:numPr>
          <w:ilvl w:val="0"/>
          <w:numId w:val="10"/>
        </w:numPr>
        <w:spacing w:after="0"/>
      </w:pPr>
      <w:r>
        <w:rPr>
          <w:rFonts w:hint="eastAsia"/>
          <w:lang w:eastAsia="zh-CN"/>
        </w:rPr>
        <w:t>Service</w:t>
      </w:r>
      <w:r w:rsidR="00075619">
        <w:rPr>
          <w:rFonts w:hint="eastAsia"/>
          <w:lang w:eastAsia="zh-CN"/>
        </w:rPr>
        <w:t xml:space="preserve"> Manual for Puma MR3</w:t>
      </w:r>
    </w:p>
    <w:p w:rsidR="009E0173" w:rsidRPr="00E0118E" w:rsidRDefault="009E0173" w:rsidP="00985D18">
      <w:pPr>
        <w:pStyle w:val="Heading2"/>
      </w:pPr>
      <w:bookmarkStart w:id="80" w:name="_Toc5697122"/>
      <w:r w:rsidRPr="00E0118E">
        <w:t>Software / Firmware Test Descriptions</w:t>
      </w:r>
      <w:bookmarkEnd w:id="80"/>
    </w:p>
    <w:p w:rsidR="009E0173" w:rsidRPr="00D07CC1" w:rsidRDefault="009E0173" w:rsidP="009E0173">
      <w:pPr>
        <w:pStyle w:val="ListParagraph"/>
        <w:ind w:left="547"/>
        <w:rPr>
          <w:rFonts w:ascii="Helvetica" w:hAnsi="Helvetica" w:cs="Helvetica"/>
          <w:sz w:val="20"/>
          <w:szCs w:val="20"/>
        </w:rPr>
      </w:pPr>
      <w:r w:rsidRPr="00D07CC1">
        <w:rPr>
          <w:rFonts w:ascii="Helvetica" w:hAnsi="Helvetica" w:cs="Helvetica"/>
          <w:sz w:val="20"/>
          <w:szCs w:val="20"/>
        </w:rPr>
        <w:t xml:space="preserve">Shanghai R&amp;D </w:t>
      </w:r>
      <w:r w:rsidR="00444E18">
        <w:rPr>
          <w:rFonts w:ascii="Helvetica" w:hAnsi="Helvetica" w:cs="Helvetica" w:hint="eastAsia"/>
          <w:sz w:val="20"/>
          <w:szCs w:val="20"/>
        </w:rPr>
        <w:t xml:space="preserve">Kiosk </w:t>
      </w:r>
      <w:r w:rsidRPr="00D07CC1">
        <w:rPr>
          <w:rFonts w:ascii="Helvetica" w:hAnsi="Helvetica" w:cs="Helvetica"/>
          <w:sz w:val="20"/>
          <w:szCs w:val="20"/>
        </w:rPr>
        <w:t xml:space="preserve">QE team will </w:t>
      </w:r>
      <w:r w:rsidR="00976B14">
        <w:rPr>
          <w:rFonts w:ascii="Helvetica" w:hAnsi="Helvetica" w:cs="Helvetica"/>
          <w:sz w:val="20"/>
          <w:szCs w:val="20"/>
        </w:rPr>
        <w:t>focus</w:t>
      </w:r>
      <w:r w:rsidR="00976B14">
        <w:rPr>
          <w:rFonts w:ascii="Helvetica" w:hAnsi="Helvetica" w:cs="Helvetica" w:hint="eastAsia"/>
          <w:sz w:val="20"/>
          <w:szCs w:val="20"/>
        </w:rPr>
        <w:t xml:space="preserve"> </w:t>
      </w:r>
      <w:r w:rsidRPr="00D07CC1">
        <w:rPr>
          <w:rFonts w:ascii="Helvetica" w:hAnsi="Helvetica" w:cs="Helvetica"/>
          <w:sz w:val="20"/>
          <w:szCs w:val="20"/>
        </w:rPr>
        <w:t>on the fea</w:t>
      </w:r>
      <w:r>
        <w:rPr>
          <w:rFonts w:ascii="Helvetica" w:hAnsi="Helvetica" w:cs="Helvetica"/>
          <w:sz w:val="20"/>
          <w:szCs w:val="20"/>
        </w:rPr>
        <w:t xml:space="preserve">tures claimed in </w:t>
      </w:r>
      <w:r w:rsidR="00444E18">
        <w:rPr>
          <w:rFonts w:ascii="Helvetica" w:hAnsi="Helvetica" w:cs="Helvetica" w:hint="eastAsia"/>
          <w:sz w:val="20"/>
          <w:szCs w:val="20"/>
        </w:rPr>
        <w:t xml:space="preserve">existing Kiosk product </w:t>
      </w:r>
      <w:r w:rsidRPr="00D07CC1">
        <w:rPr>
          <w:rFonts w:ascii="Helvetica" w:hAnsi="Helvetica" w:cs="Helvetica"/>
          <w:sz w:val="20"/>
          <w:szCs w:val="20"/>
        </w:rPr>
        <w:t>requirement specification</w:t>
      </w:r>
      <w:r>
        <w:rPr>
          <w:rFonts w:ascii="Helvetica" w:hAnsi="Helvetica" w:cs="Helvetica" w:hint="eastAsia"/>
          <w:sz w:val="20"/>
          <w:szCs w:val="20"/>
        </w:rPr>
        <w:t xml:space="preserve"> and new features for </w:t>
      </w:r>
      <w:r w:rsidR="006628BB">
        <w:rPr>
          <w:rFonts w:ascii="Helvetica" w:hAnsi="Helvetica" w:cs="Helvetica" w:hint="eastAsia"/>
          <w:sz w:val="20"/>
          <w:szCs w:val="20"/>
        </w:rPr>
        <w:t>Puma MR3</w:t>
      </w:r>
      <w:r w:rsidRPr="00D07CC1">
        <w:rPr>
          <w:rFonts w:ascii="Helvetica" w:hAnsi="Helvetica" w:cs="Helvetica"/>
          <w:sz w:val="20"/>
          <w:szCs w:val="20"/>
        </w:rPr>
        <w:t>.</w:t>
      </w:r>
    </w:p>
    <w:p w:rsidR="004E06AE" w:rsidRPr="00BD0FD0" w:rsidRDefault="00F8395B" w:rsidP="004E06AE">
      <w:pPr>
        <w:pStyle w:val="BodyTextIndent2"/>
      </w:pPr>
      <w:bookmarkStart w:id="81" w:name="OLE_LINK144"/>
      <w:bookmarkStart w:id="82" w:name="OLE_LINK145"/>
      <w:r>
        <w:rPr>
          <w:rFonts w:hint="eastAsia"/>
          <w:lang w:eastAsia="zh-CN"/>
        </w:rPr>
        <w:t>Puma</w:t>
      </w:r>
      <w:r w:rsidR="004E06AE" w:rsidRPr="00BD0FD0">
        <w:rPr>
          <w:rFonts w:hint="eastAsia"/>
        </w:rPr>
        <w:t xml:space="preserve"> Software:</w:t>
      </w:r>
    </w:p>
    <w:p w:rsidR="004E06AE" w:rsidRDefault="004E06AE" w:rsidP="00F8395B">
      <w:pPr>
        <w:pStyle w:val="BodyTextIndent"/>
        <w:rPr>
          <w:bCs/>
          <w:lang w:eastAsia="zh-CN"/>
        </w:rPr>
      </w:pPr>
      <w:r>
        <w:rPr>
          <w:rFonts w:hint="eastAsia"/>
          <w:bCs/>
          <w:lang w:eastAsia="zh-CN"/>
        </w:rPr>
        <w:t>Puma</w:t>
      </w:r>
      <w:r>
        <w:rPr>
          <w:bCs/>
        </w:rPr>
        <w:t xml:space="preserve"> Print Server</w:t>
      </w:r>
      <w:r w:rsidR="00F8395B">
        <w:rPr>
          <w:rFonts w:hint="eastAsia"/>
          <w:bCs/>
          <w:lang w:eastAsia="zh-CN"/>
        </w:rPr>
        <w:t>/</w:t>
      </w:r>
      <w:r>
        <w:rPr>
          <w:rFonts w:hint="eastAsia"/>
          <w:bCs/>
          <w:lang w:eastAsia="zh-CN"/>
        </w:rPr>
        <w:t>Puma</w:t>
      </w:r>
      <w:r>
        <w:rPr>
          <w:bCs/>
        </w:rPr>
        <w:t xml:space="preserve"> Terminal</w:t>
      </w:r>
      <w:r w:rsidR="00F8395B">
        <w:rPr>
          <w:rFonts w:hint="eastAsia"/>
          <w:bCs/>
          <w:lang w:eastAsia="zh-CN"/>
        </w:rPr>
        <w:t xml:space="preserve"> software</w:t>
      </w:r>
    </w:p>
    <w:p w:rsidR="004E06AE" w:rsidRDefault="004E06AE" w:rsidP="004E06AE">
      <w:pPr>
        <w:pStyle w:val="BodyTextIndent2"/>
      </w:pPr>
      <w:r w:rsidRPr="00903ED9">
        <w:rPr>
          <w:rFonts w:hint="eastAsia"/>
        </w:rPr>
        <w:t>Third-party</w:t>
      </w:r>
      <w:r w:rsidRPr="00903ED9">
        <w:t>/off the shelf</w:t>
      </w:r>
      <w:r w:rsidRPr="00903ED9">
        <w:rPr>
          <w:rFonts w:hint="eastAsia"/>
        </w:rPr>
        <w:t xml:space="preserve"> software</w:t>
      </w:r>
      <w:r w:rsidRPr="00903ED9">
        <w:t>:</w:t>
      </w:r>
    </w:p>
    <w:p w:rsidR="004E06AE" w:rsidRDefault="004E06AE" w:rsidP="00F8395B">
      <w:pPr>
        <w:pStyle w:val="BodyTextIndent2"/>
        <w:rPr>
          <w:b w:val="0"/>
        </w:rPr>
      </w:pPr>
      <w:r>
        <w:rPr>
          <w:b w:val="0"/>
        </w:rPr>
        <w:t xml:space="preserve">   RIS system</w:t>
      </w:r>
      <w:r w:rsidR="00533E04">
        <w:rPr>
          <w:rFonts w:hint="eastAsia"/>
          <w:b w:val="0"/>
          <w:lang w:eastAsia="zh-CN"/>
        </w:rPr>
        <w:t xml:space="preserve"> </w:t>
      </w:r>
      <w:r w:rsidR="00F8395B">
        <w:rPr>
          <w:rFonts w:hint="eastAsia"/>
          <w:b w:val="0"/>
          <w:lang w:eastAsia="zh-CN"/>
        </w:rPr>
        <w:t>/</w:t>
      </w:r>
      <w:r>
        <w:rPr>
          <w:b w:val="0"/>
        </w:rPr>
        <w:t xml:space="preserve">PACS system  </w:t>
      </w:r>
    </w:p>
    <w:p w:rsidR="00281839" w:rsidRPr="00AD393F" w:rsidRDefault="00281839" w:rsidP="00281839">
      <w:pPr>
        <w:pStyle w:val="BodyTextIndent2"/>
        <w:rPr>
          <w:lang w:eastAsia="zh-CN"/>
        </w:rPr>
      </w:pPr>
      <w:r w:rsidRPr="00AD393F">
        <w:t>Equipment</w:t>
      </w:r>
      <w:r w:rsidR="00AD393F">
        <w:rPr>
          <w:rFonts w:hint="eastAsia"/>
          <w:lang w:eastAsia="zh-CN"/>
        </w:rPr>
        <w:t>:</w:t>
      </w:r>
    </w:p>
    <w:p w:rsidR="00281839" w:rsidRPr="00AD393F" w:rsidRDefault="00533E04" w:rsidP="00281839">
      <w:pPr>
        <w:pStyle w:val="BodyTextIndent2"/>
        <w:rPr>
          <w:b w:val="0"/>
          <w:lang w:eastAsia="zh-CN"/>
        </w:rPr>
      </w:pPr>
      <w:r>
        <w:rPr>
          <w:rFonts w:hint="eastAsia"/>
          <w:b w:val="0"/>
          <w:lang w:eastAsia="zh-CN"/>
        </w:rPr>
        <w:t>E1 and K2/K3</w:t>
      </w:r>
      <w:r w:rsidR="00281839" w:rsidRPr="00AD393F">
        <w:rPr>
          <w:b w:val="0"/>
        </w:rPr>
        <w:t xml:space="preserve"> terminals</w:t>
      </w:r>
      <w:r>
        <w:rPr>
          <w:rFonts w:hint="eastAsia"/>
          <w:b w:val="0"/>
          <w:lang w:eastAsia="zh-CN"/>
        </w:rPr>
        <w:t xml:space="preserve"> with color printer</w:t>
      </w:r>
      <w:r w:rsidR="00281839" w:rsidRPr="00AD393F">
        <w:rPr>
          <w:rFonts w:hint="eastAsia"/>
          <w:b w:val="0"/>
          <w:lang w:eastAsia="zh-CN"/>
        </w:rPr>
        <w:t xml:space="preserve"> are used </w:t>
      </w:r>
      <w:r w:rsidR="00874CFF" w:rsidRPr="00AD393F">
        <w:rPr>
          <w:rFonts w:hint="eastAsia"/>
          <w:b w:val="0"/>
          <w:lang w:eastAsia="zh-CN"/>
        </w:rPr>
        <w:t>in Shanghai R&amp;D for</w:t>
      </w:r>
      <w:r w:rsidR="00281839" w:rsidRPr="00AD393F">
        <w:rPr>
          <w:rFonts w:hint="eastAsia"/>
          <w:b w:val="0"/>
          <w:lang w:eastAsia="zh-CN"/>
        </w:rPr>
        <w:t xml:space="preserve"> software verification testing</w:t>
      </w:r>
      <w:bookmarkEnd w:id="81"/>
      <w:bookmarkEnd w:id="82"/>
      <w:r w:rsidR="00281839" w:rsidRPr="00AD393F">
        <w:rPr>
          <w:b w:val="0"/>
        </w:rPr>
        <w:t>.</w:t>
      </w:r>
    </w:p>
    <w:p w:rsidR="009E0173" w:rsidRPr="00D51226" w:rsidRDefault="009E0173" w:rsidP="007C776F">
      <w:pPr>
        <w:pStyle w:val="Heading3"/>
        <w:numPr>
          <w:ilvl w:val="2"/>
          <w:numId w:val="7"/>
        </w:numPr>
        <w:rPr>
          <w:rFonts w:ascii="Helvetica" w:hAnsi="Helvetica"/>
          <w:lang w:eastAsia="zh-CN"/>
        </w:rPr>
      </w:pPr>
      <w:bookmarkStart w:id="83" w:name="_Toc5697123"/>
      <w:bookmarkStart w:id="84" w:name="_Toc66082810"/>
      <w:r w:rsidRPr="00D51226">
        <w:rPr>
          <w:rFonts w:ascii="Helvetica" w:hAnsi="Helvetica"/>
        </w:rPr>
        <w:t>Feature / Functional Testing</w:t>
      </w:r>
      <w:bookmarkEnd w:id="83"/>
    </w:p>
    <w:p w:rsidR="001D00C9" w:rsidRDefault="00183C53" w:rsidP="001D00C9">
      <w:pPr>
        <w:pStyle w:val="ListParagraph"/>
        <w:ind w:left="450"/>
        <w:rPr>
          <w:rFonts w:ascii="Helvetica" w:hAnsi="Helvetica" w:cs="Helvetica"/>
          <w:sz w:val="20"/>
          <w:szCs w:val="20"/>
        </w:rPr>
      </w:pPr>
      <w:r w:rsidRPr="00183C53">
        <w:rPr>
          <w:rFonts w:ascii="Helvetica" w:hAnsi="Helvetica" w:cs="Helvetica" w:hint="eastAsia"/>
          <w:sz w:val="20"/>
          <w:szCs w:val="20"/>
        </w:rPr>
        <w:t>Feature / Functional Testing will be performed in each drop focus on the newly supported features combined with regression test</w:t>
      </w:r>
      <w:r>
        <w:rPr>
          <w:rFonts w:ascii="Helvetica" w:hAnsi="Helvetica" w:cs="Helvetica" w:hint="eastAsia"/>
          <w:sz w:val="20"/>
          <w:szCs w:val="20"/>
        </w:rPr>
        <w:t>ing</w:t>
      </w:r>
      <w:r w:rsidRPr="00183C53">
        <w:rPr>
          <w:rFonts w:ascii="Helvetica" w:hAnsi="Helvetica" w:cs="Helvetica" w:hint="eastAsia"/>
          <w:sz w:val="20"/>
          <w:szCs w:val="20"/>
        </w:rPr>
        <w:t xml:space="preserve"> for bug fixing</w:t>
      </w:r>
      <w:r>
        <w:rPr>
          <w:rFonts w:ascii="Helvetica" w:hAnsi="Helvetica" w:cs="Helvetica" w:hint="eastAsia"/>
          <w:sz w:val="20"/>
          <w:szCs w:val="20"/>
        </w:rPr>
        <w:t>.</w:t>
      </w:r>
    </w:p>
    <w:tbl>
      <w:tblPr>
        <w:tblW w:w="8481" w:type="dxa"/>
        <w:jc w:val="center"/>
        <w:tblLayout w:type="fixed"/>
        <w:tblCellMar>
          <w:left w:w="0" w:type="dxa"/>
          <w:right w:w="0" w:type="dxa"/>
        </w:tblCellMar>
        <w:tblLook w:val="0000" w:firstRow="0" w:lastRow="0" w:firstColumn="0" w:lastColumn="0" w:noHBand="0" w:noVBand="0"/>
      </w:tblPr>
      <w:tblGrid>
        <w:gridCol w:w="2514"/>
        <w:gridCol w:w="1647"/>
        <w:gridCol w:w="4320"/>
      </w:tblGrid>
      <w:tr w:rsidR="0029640D" w:rsidTr="005262C8">
        <w:trPr>
          <w:cantSplit/>
          <w:trHeight w:val="1058"/>
          <w:tblHeader/>
          <w:jc w:val="center"/>
        </w:trPr>
        <w:tc>
          <w:tcPr>
            <w:tcW w:w="2514" w:type="dxa"/>
            <w:tcBorders>
              <w:top w:val="nil"/>
              <w:left w:val="nil"/>
              <w:bottom w:val="single" w:sz="4" w:space="0" w:color="auto"/>
              <w:right w:val="nil"/>
            </w:tcBorders>
            <w:noWrap/>
            <w:tcMar>
              <w:top w:w="15" w:type="dxa"/>
              <w:left w:w="15" w:type="dxa"/>
              <w:bottom w:w="0" w:type="dxa"/>
              <w:right w:w="15" w:type="dxa"/>
            </w:tcMar>
            <w:vAlign w:val="bottom"/>
          </w:tcPr>
          <w:p w:rsidR="0029640D" w:rsidRDefault="0029640D" w:rsidP="00A57AA8">
            <w:pPr>
              <w:pStyle w:val="CellNormal"/>
              <w:rPr>
                <w:rFonts w:eastAsia="Arial Unicode MS"/>
                <w:bCs w:val="0"/>
              </w:rPr>
            </w:pPr>
            <w:r>
              <w:rPr>
                <w:rFonts w:hint="eastAsia"/>
                <w:bCs w:val="0"/>
                <w:lang w:eastAsia="zh-CN"/>
              </w:rPr>
              <w:lastRenderedPageBreak/>
              <w:t xml:space="preserve">Software </w:t>
            </w:r>
            <w:r w:rsidR="00A57AA8">
              <w:rPr>
                <w:rFonts w:hint="eastAsia"/>
                <w:bCs w:val="0"/>
                <w:lang w:eastAsia="zh-CN"/>
              </w:rPr>
              <w:t>Test Module</w:t>
            </w:r>
            <w:r>
              <w:rPr>
                <w:bCs w:val="0"/>
              </w:rPr>
              <w:t xml:space="preserve"> Description </w:t>
            </w:r>
          </w:p>
        </w:tc>
        <w:tc>
          <w:tcPr>
            <w:tcW w:w="1647" w:type="dxa"/>
            <w:tcBorders>
              <w:top w:val="single" w:sz="4" w:space="0" w:color="auto"/>
              <w:left w:val="single" w:sz="4" w:space="0" w:color="auto"/>
              <w:bottom w:val="single" w:sz="4" w:space="0" w:color="auto"/>
              <w:right w:val="single" w:sz="4" w:space="0" w:color="auto"/>
            </w:tcBorders>
            <w:shd w:val="clear" w:color="auto" w:fill="E6E6E6"/>
            <w:tcMar>
              <w:top w:w="15" w:type="dxa"/>
              <w:left w:w="15" w:type="dxa"/>
              <w:bottom w:w="0" w:type="dxa"/>
              <w:right w:w="15" w:type="dxa"/>
            </w:tcMar>
            <w:vAlign w:val="center"/>
          </w:tcPr>
          <w:p w:rsidR="0029640D" w:rsidRDefault="0029640D" w:rsidP="005262C8">
            <w:pPr>
              <w:pStyle w:val="CellNormal"/>
              <w:rPr>
                <w:rFonts w:eastAsia="Arial Unicode MS"/>
                <w:bCs w:val="0"/>
              </w:rPr>
            </w:pPr>
            <w:r>
              <w:rPr>
                <w:bCs w:val="0"/>
              </w:rPr>
              <w:t>Design Verification</w:t>
            </w:r>
          </w:p>
        </w:tc>
        <w:tc>
          <w:tcPr>
            <w:tcW w:w="4320" w:type="dxa"/>
            <w:tcBorders>
              <w:top w:val="single" w:sz="4" w:space="0" w:color="auto"/>
              <w:left w:val="single" w:sz="4" w:space="0" w:color="auto"/>
              <w:bottom w:val="single" w:sz="4" w:space="0" w:color="auto"/>
              <w:right w:val="single" w:sz="4" w:space="0" w:color="auto"/>
            </w:tcBorders>
            <w:shd w:val="clear" w:color="auto" w:fill="E6E6E6"/>
            <w:tcMar>
              <w:top w:w="15" w:type="dxa"/>
              <w:left w:w="15" w:type="dxa"/>
              <w:bottom w:w="0" w:type="dxa"/>
              <w:right w:w="15" w:type="dxa"/>
            </w:tcMar>
            <w:vAlign w:val="center"/>
          </w:tcPr>
          <w:p w:rsidR="0029640D" w:rsidRDefault="0029640D" w:rsidP="005262C8">
            <w:pPr>
              <w:pStyle w:val="CellNormal"/>
              <w:rPr>
                <w:rFonts w:eastAsia="Arial Unicode MS"/>
                <w:bCs w:val="0"/>
              </w:rPr>
            </w:pPr>
            <w:r>
              <w:rPr>
                <w:bCs w:val="0"/>
              </w:rPr>
              <w:t xml:space="preserve">Notes: </w:t>
            </w:r>
          </w:p>
        </w:tc>
      </w:tr>
      <w:tr w:rsidR="0029640D" w:rsidTr="005262C8">
        <w:trPr>
          <w:cantSplit/>
          <w:trHeight w:val="249"/>
          <w:jc w:val="center"/>
        </w:trPr>
        <w:tc>
          <w:tcPr>
            <w:tcW w:w="2514"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tcPr>
          <w:p w:rsidR="0029640D" w:rsidRPr="000E68AA" w:rsidRDefault="0029640D" w:rsidP="00640E3E">
            <w:pPr>
              <w:pStyle w:val="CellBody"/>
              <w:spacing w:after="200"/>
              <w:rPr>
                <w:rFonts w:cs="Helvetica"/>
                <w:szCs w:val="20"/>
                <w:lang w:eastAsia="zh-CN"/>
              </w:rPr>
            </w:pPr>
            <w:r>
              <w:rPr>
                <w:rFonts w:cs="Helvetica" w:hint="eastAsia"/>
                <w:szCs w:val="20"/>
                <w:lang w:eastAsia="zh-CN"/>
              </w:rPr>
              <w:t xml:space="preserve">Software </w:t>
            </w:r>
            <w:r w:rsidRPr="00CF1D3D">
              <w:rPr>
                <w:rFonts w:cs="Helvetica"/>
                <w:szCs w:val="20"/>
                <w:lang w:eastAsia="zh-CN"/>
              </w:rPr>
              <w:t>Installation</w:t>
            </w:r>
            <w:r>
              <w:rPr>
                <w:rFonts w:cs="Helvetica" w:hint="eastAsia"/>
                <w:szCs w:val="20"/>
                <w:lang w:eastAsia="zh-CN"/>
              </w:rPr>
              <w:t xml:space="preserve"> </w:t>
            </w:r>
          </w:p>
        </w:tc>
        <w:tc>
          <w:tcPr>
            <w:tcW w:w="1647" w:type="dxa"/>
            <w:tcBorders>
              <w:top w:val="single" w:sz="4" w:space="0" w:color="auto"/>
              <w:left w:val="nil"/>
              <w:bottom w:val="single" w:sz="4" w:space="0" w:color="auto"/>
              <w:right w:val="single" w:sz="4" w:space="0" w:color="auto"/>
            </w:tcBorders>
            <w:noWrap/>
            <w:tcMar>
              <w:top w:w="15" w:type="dxa"/>
              <w:left w:w="15" w:type="dxa"/>
              <w:bottom w:w="0" w:type="dxa"/>
              <w:right w:w="15" w:type="dxa"/>
            </w:tcMar>
          </w:tcPr>
          <w:p w:rsidR="0029640D" w:rsidRPr="00D31426" w:rsidRDefault="0029640D" w:rsidP="005262C8">
            <w:pPr>
              <w:pStyle w:val="CellBody"/>
              <w:spacing w:after="200"/>
              <w:rPr>
                <w:rFonts w:cs="Helvetica"/>
                <w:b/>
                <w:bCs/>
                <w:szCs w:val="20"/>
                <w:lang w:eastAsia="zh-CN"/>
              </w:rPr>
            </w:pPr>
            <w:r w:rsidRPr="00D31426">
              <w:rPr>
                <w:rFonts w:cs="Helvetica"/>
                <w:b/>
                <w:bCs/>
                <w:szCs w:val="20"/>
                <w:lang w:eastAsia="zh-CN"/>
              </w:rPr>
              <w:t>√</w:t>
            </w:r>
          </w:p>
        </w:tc>
        <w:tc>
          <w:tcPr>
            <w:tcW w:w="432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A565B8" w:rsidRDefault="00A565B8" w:rsidP="00A565B8">
            <w:pPr>
              <w:pStyle w:val="CellBody"/>
              <w:numPr>
                <w:ilvl w:val="0"/>
                <w:numId w:val="43"/>
              </w:numPr>
              <w:ind w:left="425"/>
              <w:rPr>
                <w:rFonts w:eastAsia="Arial Unicode MS"/>
                <w:lang w:eastAsia="zh-CN"/>
              </w:rPr>
            </w:pPr>
            <w:r>
              <w:rPr>
                <w:rFonts w:eastAsia="Arial Unicode MS"/>
                <w:lang w:eastAsia="zh-CN"/>
              </w:rPr>
              <w:t xml:space="preserve">PS new installation package </w:t>
            </w:r>
            <w:r>
              <w:rPr>
                <w:rFonts w:eastAsia="Arial Unicode MS" w:hint="eastAsia"/>
                <w:lang w:eastAsia="zh-CN"/>
              </w:rPr>
              <w:t xml:space="preserve">on </w:t>
            </w:r>
            <w:r w:rsidR="00536348">
              <w:rPr>
                <w:rFonts w:eastAsia="Arial Unicode MS"/>
                <w:lang w:eastAsia="zh-CN"/>
              </w:rPr>
              <w:t xml:space="preserve">Win </w:t>
            </w:r>
            <w:r>
              <w:rPr>
                <w:rFonts w:eastAsia="Arial Unicode MS" w:hint="eastAsia"/>
                <w:lang w:eastAsia="zh-CN"/>
              </w:rPr>
              <w:t>server 2016</w:t>
            </w:r>
          </w:p>
          <w:p w:rsidR="00A565B8" w:rsidRDefault="00640E3E" w:rsidP="00A565B8">
            <w:pPr>
              <w:pStyle w:val="CellBody"/>
              <w:numPr>
                <w:ilvl w:val="0"/>
                <w:numId w:val="43"/>
              </w:numPr>
              <w:ind w:left="425"/>
              <w:rPr>
                <w:rFonts w:eastAsia="Arial Unicode MS"/>
                <w:lang w:eastAsia="zh-CN"/>
              </w:rPr>
            </w:pPr>
            <w:r>
              <w:rPr>
                <w:rFonts w:eastAsia="Arial Unicode MS" w:hint="eastAsia"/>
                <w:lang w:eastAsia="zh-CN"/>
              </w:rPr>
              <w:t xml:space="preserve">PS upgrade package </w:t>
            </w:r>
          </w:p>
          <w:p w:rsidR="0029640D" w:rsidRPr="00D31426" w:rsidRDefault="00A565B8" w:rsidP="00A565B8">
            <w:pPr>
              <w:pStyle w:val="CellBody"/>
              <w:numPr>
                <w:ilvl w:val="0"/>
                <w:numId w:val="43"/>
              </w:numPr>
              <w:ind w:left="425"/>
              <w:rPr>
                <w:rFonts w:eastAsia="Arial Unicode MS"/>
                <w:lang w:eastAsia="zh-CN"/>
              </w:rPr>
            </w:pPr>
            <w:r>
              <w:rPr>
                <w:rFonts w:eastAsia="Arial Unicode MS"/>
                <w:lang w:eastAsia="zh-CN"/>
              </w:rPr>
              <w:t>Terminal</w:t>
            </w:r>
            <w:r w:rsidR="00640E3E">
              <w:rPr>
                <w:rFonts w:eastAsia="Arial Unicode MS" w:hint="eastAsia"/>
                <w:lang w:eastAsia="zh-CN"/>
              </w:rPr>
              <w:t xml:space="preserve"> installation package.</w:t>
            </w:r>
          </w:p>
        </w:tc>
      </w:tr>
      <w:tr w:rsidR="005F1688" w:rsidTr="005262C8">
        <w:trPr>
          <w:cantSplit/>
          <w:trHeight w:val="249"/>
          <w:jc w:val="center"/>
        </w:trPr>
        <w:tc>
          <w:tcPr>
            <w:tcW w:w="2514"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tcPr>
          <w:p w:rsidR="005F1688" w:rsidRDefault="005F1688" w:rsidP="005262C8">
            <w:pPr>
              <w:pStyle w:val="CellBody"/>
              <w:spacing w:after="200"/>
              <w:rPr>
                <w:rFonts w:cs="Helvetica"/>
                <w:szCs w:val="20"/>
                <w:lang w:eastAsia="zh-CN"/>
              </w:rPr>
            </w:pPr>
            <w:r>
              <w:rPr>
                <w:rFonts w:cs="Helvetica" w:hint="eastAsia"/>
                <w:szCs w:val="20"/>
                <w:lang w:eastAsia="zh-CN"/>
              </w:rPr>
              <w:t>Upgrade</w:t>
            </w:r>
          </w:p>
        </w:tc>
        <w:tc>
          <w:tcPr>
            <w:tcW w:w="1647" w:type="dxa"/>
            <w:tcBorders>
              <w:top w:val="single" w:sz="4" w:space="0" w:color="auto"/>
              <w:left w:val="nil"/>
              <w:bottom w:val="single" w:sz="4" w:space="0" w:color="auto"/>
              <w:right w:val="single" w:sz="4" w:space="0" w:color="auto"/>
            </w:tcBorders>
            <w:noWrap/>
            <w:tcMar>
              <w:top w:w="15" w:type="dxa"/>
              <w:left w:w="15" w:type="dxa"/>
              <w:bottom w:w="0" w:type="dxa"/>
              <w:right w:w="15" w:type="dxa"/>
            </w:tcMar>
          </w:tcPr>
          <w:p w:rsidR="005F1688" w:rsidRPr="00D31426" w:rsidRDefault="00640E3E" w:rsidP="005262C8">
            <w:pPr>
              <w:pStyle w:val="CellBody"/>
              <w:spacing w:after="200"/>
              <w:rPr>
                <w:rFonts w:cs="Helvetica"/>
                <w:b/>
                <w:bCs/>
                <w:szCs w:val="20"/>
                <w:lang w:eastAsia="zh-CN"/>
              </w:rPr>
            </w:pPr>
            <w:r w:rsidRPr="00D31426">
              <w:rPr>
                <w:rFonts w:cs="Helvetica"/>
                <w:b/>
                <w:bCs/>
                <w:szCs w:val="20"/>
                <w:lang w:eastAsia="zh-CN"/>
              </w:rPr>
              <w:t>√</w:t>
            </w:r>
          </w:p>
        </w:tc>
        <w:tc>
          <w:tcPr>
            <w:tcW w:w="432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5F1688" w:rsidRDefault="00C37295" w:rsidP="005262C8">
            <w:pPr>
              <w:pStyle w:val="BodyTextIndent"/>
              <w:ind w:left="0"/>
              <w:rPr>
                <w:lang w:eastAsia="zh-CN"/>
              </w:rPr>
            </w:pPr>
            <w:r>
              <w:rPr>
                <w:rFonts w:hint="eastAsia"/>
                <w:lang w:eastAsia="zh-CN"/>
              </w:rPr>
              <w:t>Run regression test on below upgrade environments</w:t>
            </w:r>
          </w:p>
          <w:p w:rsidR="005F1688" w:rsidRPr="00D31426" w:rsidRDefault="008874C2" w:rsidP="000E54A9">
            <w:pPr>
              <w:pStyle w:val="BodyTextIndent"/>
              <w:numPr>
                <w:ilvl w:val="0"/>
                <w:numId w:val="37"/>
              </w:numPr>
              <w:spacing w:after="200"/>
              <w:ind w:left="515" w:hanging="515"/>
              <w:rPr>
                <w:lang w:eastAsia="zh-CN"/>
              </w:rPr>
            </w:pPr>
            <w:r>
              <w:rPr>
                <w:lang w:eastAsia="zh-CN"/>
              </w:rPr>
              <w:t xml:space="preserve">Upgrade </w:t>
            </w:r>
            <w:r>
              <w:rPr>
                <w:rFonts w:hint="eastAsia"/>
                <w:lang w:eastAsia="zh-CN"/>
              </w:rPr>
              <w:t>Puma MR2HF3 (3.0.4</w:t>
            </w:r>
            <w:r w:rsidR="00C37295">
              <w:rPr>
                <w:rFonts w:hint="eastAsia"/>
                <w:lang w:eastAsia="zh-CN"/>
              </w:rPr>
              <w:t>.3.</w:t>
            </w:r>
            <w:r>
              <w:rPr>
                <w:lang w:eastAsia="zh-CN"/>
              </w:rPr>
              <w:t>3203</w:t>
            </w:r>
            <w:r w:rsidR="00C37295">
              <w:rPr>
                <w:rFonts w:hint="eastAsia"/>
                <w:lang w:eastAsia="zh-CN"/>
              </w:rPr>
              <w:t>)</w:t>
            </w:r>
            <w:r w:rsidR="00492B10">
              <w:rPr>
                <w:rFonts w:hint="eastAsia"/>
                <w:lang w:eastAsia="zh-CN"/>
              </w:rPr>
              <w:t xml:space="preserve">, </w:t>
            </w:r>
            <w:r>
              <w:rPr>
                <w:rFonts w:hint="eastAsia"/>
                <w:lang w:eastAsia="zh-CN"/>
              </w:rPr>
              <w:t>to Puma MR3</w:t>
            </w:r>
            <w:r w:rsidR="00C37295">
              <w:rPr>
                <w:rFonts w:hint="eastAsia"/>
                <w:lang w:eastAsia="zh-CN"/>
              </w:rPr>
              <w:t xml:space="preserve"> (On Win Server 2008 64bit OS)</w:t>
            </w:r>
          </w:p>
        </w:tc>
      </w:tr>
      <w:tr w:rsidR="006B0A09" w:rsidTr="005262C8">
        <w:trPr>
          <w:cantSplit/>
          <w:trHeight w:val="249"/>
          <w:jc w:val="center"/>
        </w:trPr>
        <w:tc>
          <w:tcPr>
            <w:tcW w:w="2514"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tcPr>
          <w:p w:rsidR="006B0A09" w:rsidRDefault="006B0A09" w:rsidP="005262C8">
            <w:pPr>
              <w:pStyle w:val="CellBody"/>
              <w:rPr>
                <w:lang w:eastAsia="zh-CN"/>
              </w:rPr>
            </w:pPr>
            <w:r>
              <w:rPr>
                <w:rFonts w:hint="eastAsia"/>
                <w:lang w:eastAsia="zh-CN"/>
              </w:rPr>
              <w:t>Alert Tool</w:t>
            </w:r>
          </w:p>
        </w:tc>
        <w:tc>
          <w:tcPr>
            <w:tcW w:w="1647" w:type="dxa"/>
            <w:tcBorders>
              <w:top w:val="single" w:sz="4" w:space="0" w:color="auto"/>
              <w:left w:val="nil"/>
              <w:bottom w:val="single" w:sz="4" w:space="0" w:color="auto"/>
              <w:right w:val="single" w:sz="4" w:space="0" w:color="auto"/>
            </w:tcBorders>
            <w:noWrap/>
            <w:tcMar>
              <w:top w:w="15" w:type="dxa"/>
              <w:left w:w="15" w:type="dxa"/>
              <w:bottom w:w="0" w:type="dxa"/>
              <w:right w:w="15" w:type="dxa"/>
            </w:tcMar>
          </w:tcPr>
          <w:p w:rsidR="006B0A09" w:rsidRDefault="006B0A09" w:rsidP="00CC6B43">
            <w:pPr>
              <w:pStyle w:val="CellBody"/>
              <w:rPr>
                <w:rFonts w:eastAsia="Arial Unicode MS"/>
              </w:rPr>
            </w:pPr>
            <w:r w:rsidRPr="00535585">
              <w:rPr>
                <w:rFonts w:cs="Helvetica"/>
                <w:b/>
                <w:bCs/>
                <w:szCs w:val="20"/>
                <w:lang w:eastAsia="zh-CN"/>
              </w:rPr>
              <w:t>√</w:t>
            </w:r>
          </w:p>
        </w:tc>
        <w:tc>
          <w:tcPr>
            <w:tcW w:w="432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6B0A09" w:rsidRDefault="006B0A09" w:rsidP="00CC6B43">
            <w:pPr>
              <w:pStyle w:val="CellBody"/>
              <w:rPr>
                <w:rFonts w:cs="Helvetica"/>
                <w:szCs w:val="20"/>
              </w:rPr>
            </w:pPr>
            <w:r>
              <w:rPr>
                <w:rFonts w:cs="Helvetica" w:hint="eastAsia"/>
                <w:szCs w:val="20"/>
                <w:lang w:eastAsia="zh-CN"/>
              </w:rPr>
              <w:t xml:space="preserve">Light </w:t>
            </w:r>
            <w:r w:rsidRPr="00535585">
              <w:rPr>
                <w:rFonts w:cs="Helvetica"/>
                <w:szCs w:val="20"/>
              </w:rPr>
              <w:t>Regression test</w:t>
            </w:r>
            <w:r w:rsidR="000E54A9">
              <w:rPr>
                <w:rFonts w:cs="Helvetica"/>
                <w:szCs w:val="20"/>
              </w:rPr>
              <w:t xml:space="preserve"> on Win server 2016</w:t>
            </w:r>
          </w:p>
          <w:p w:rsidR="000E54A9" w:rsidRPr="00624CD3" w:rsidRDefault="000E54A9" w:rsidP="00CC6B43">
            <w:pPr>
              <w:pStyle w:val="CellBody"/>
              <w:rPr>
                <w:rFonts w:cs="Helvetica"/>
                <w:szCs w:val="20"/>
              </w:rPr>
            </w:pPr>
            <w:r>
              <w:rPr>
                <w:rFonts w:cs="Helvetica" w:hint="eastAsia"/>
                <w:szCs w:val="20"/>
                <w:lang w:eastAsia="zh-CN"/>
              </w:rPr>
              <w:t xml:space="preserve">Light </w:t>
            </w:r>
            <w:r w:rsidRPr="00535585">
              <w:rPr>
                <w:rFonts w:cs="Helvetica"/>
                <w:szCs w:val="20"/>
              </w:rPr>
              <w:t>Regression test</w:t>
            </w:r>
            <w:r>
              <w:rPr>
                <w:rFonts w:cs="Helvetica"/>
                <w:szCs w:val="20"/>
              </w:rPr>
              <w:t xml:space="preserve"> on Win server 2008</w:t>
            </w:r>
          </w:p>
        </w:tc>
      </w:tr>
      <w:tr w:rsidR="006B0A09" w:rsidTr="005262C8">
        <w:trPr>
          <w:cantSplit/>
          <w:trHeight w:val="249"/>
          <w:jc w:val="center"/>
        </w:trPr>
        <w:tc>
          <w:tcPr>
            <w:tcW w:w="2514"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tcPr>
          <w:p w:rsidR="006B0A09" w:rsidRDefault="006B0A09" w:rsidP="005262C8">
            <w:pPr>
              <w:pStyle w:val="CellBody"/>
              <w:rPr>
                <w:lang w:eastAsia="zh-CN"/>
              </w:rPr>
            </w:pPr>
            <w:r>
              <w:rPr>
                <w:rFonts w:hint="eastAsia"/>
                <w:lang w:eastAsia="zh-CN"/>
              </w:rPr>
              <w:t>Auto Forward Rule</w:t>
            </w:r>
          </w:p>
        </w:tc>
        <w:tc>
          <w:tcPr>
            <w:tcW w:w="1647" w:type="dxa"/>
            <w:tcBorders>
              <w:top w:val="single" w:sz="4" w:space="0" w:color="auto"/>
              <w:left w:val="nil"/>
              <w:bottom w:val="single" w:sz="4" w:space="0" w:color="auto"/>
              <w:right w:val="single" w:sz="4" w:space="0" w:color="auto"/>
            </w:tcBorders>
            <w:noWrap/>
            <w:tcMar>
              <w:top w:w="15" w:type="dxa"/>
              <w:left w:w="15" w:type="dxa"/>
              <w:bottom w:w="0" w:type="dxa"/>
              <w:right w:w="15" w:type="dxa"/>
            </w:tcMar>
          </w:tcPr>
          <w:p w:rsidR="006B0A09" w:rsidRDefault="006B0A09" w:rsidP="005262C8">
            <w:pPr>
              <w:pStyle w:val="CellBody"/>
              <w:rPr>
                <w:rFonts w:eastAsia="Arial Unicode MS"/>
              </w:rPr>
            </w:pPr>
            <w:r w:rsidRPr="00535585">
              <w:rPr>
                <w:rFonts w:cs="Helvetica"/>
                <w:b/>
                <w:bCs/>
                <w:szCs w:val="20"/>
                <w:lang w:eastAsia="zh-CN"/>
              </w:rPr>
              <w:t>√</w:t>
            </w:r>
          </w:p>
        </w:tc>
        <w:tc>
          <w:tcPr>
            <w:tcW w:w="432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0E54A9" w:rsidRDefault="000E54A9" w:rsidP="000E54A9">
            <w:pPr>
              <w:pStyle w:val="CellBody"/>
              <w:rPr>
                <w:rFonts w:cs="Helvetica"/>
                <w:szCs w:val="20"/>
              </w:rPr>
            </w:pPr>
            <w:r>
              <w:rPr>
                <w:rFonts w:cs="Helvetica" w:hint="eastAsia"/>
                <w:szCs w:val="20"/>
                <w:lang w:eastAsia="zh-CN"/>
              </w:rPr>
              <w:t xml:space="preserve">Light </w:t>
            </w:r>
            <w:r w:rsidRPr="00535585">
              <w:rPr>
                <w:rFonts w:cs="Helvetica"/>
                <w:szCs w:val="20"/>
              </w:rPr>
              <w:t>Regression test</w:t>
            </w:r>
            <w:r>
              <w:rPr>
                <w:rFonts w:cs="Helvetica"/>
                <w:szCs w:val="20"/>
              </w:rPr>
              <w:t xml:space="preserve"> on Win server 2016</w:t>
            </w:r>
          </w:p>
          <w:p w:rsidR="006B0A09" w:rsidRPr="00624CD3" w:rsidRDefault="000E54A9" w:rsidP="000E54A9">
            <w:pPr>
              <w:pStyle w:val="CellBody"/>
              <w:rPr>
                <w:rFonts w:cs="Helvetica"/>
                <w:szCs w:val="20"/>
                <w:lang w:eastAsia="zh-CN"/>
              </w:rPr>
            </w:pPr>
            <w:r>
              <w:rPr>
                <w:rFonts w:cs="Helvetica" w:hint="eastAsia"/>
                <w:szCs w:val="20"/>
                <w:lang w:eastAsia="zh-CN"/>
              </w:rPr>
              <w:t xml:space="preserve">Light </w:t>
            </w:r>
            <w:r w:rsidRPr="00535585">
              <w:rPr>
                <w:rFonts w:cs="Helvetica"/>
                <w:szCs w:val="20"/>
              </w:rPr>
              <w:t>Regression test</w:t>
            </w:r>
            <w:r>
              <w:rPr>
                <w:rFonts w:cs="Helvetica"/>
                <w:szCs w:val="20"/>
              </w:rPr>
              <w:t xml:space="preserve"> on Win server 2008</w:t>
            </w:r>
          </w:p>
        </w:tc>
      </w:tr>
      <w:tr w:rsidR="006B0A09" w:rsidTr="005262C8">
        <w:trPr>
          <w:cantSplit/>
          <w:trHeight w:val="249"/>
          <w:jc w:val="center"/>
        </w:trPr>
        <w:tc>
          <w:tcPr>
            <w:tcW w:w="2514"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tcPr>
          <w:p w:rsidR="006B0A09" w:rsidRDefault="006B0A09" w:rsidP="005262C8">
            <w:pPr>
              <w:pStyle w:val="CellBody"/>
              <w:rPr>
                <w:lang w:eastAsia="zh-CN"/>
              </w:rPr>
            </w:pPr>
            <w:r>
              <w:rPr>
                <w:rFonts w:hint="eastAsia"/>
                <w:lang w:eastAsia="zh-CN"/>
              </w:rPr>
              <w:t>Central printing</w:t>
            </w:r>
          </w:p>
        </w:tc>
        <w:tc>
          <w:tcPr>
            <w:tcW w:w="1647" w:type="dxa"/>
            <w:tcBorders>
              <w:top w:val="single" w:sz="4" w:space="0" w:color="auto"/>
              <w:left w:val="nil"/>
              <w:bottom w:val="single" w:sz="4" w:space="0" w:color="auto"/>
              <w:right w:val="single" w:sz="4" w:space="0" w:color="auto"/>
            </w:tcBorders>
            <w:noWrap/>
            <w:tcMar>
              <w:top w:w="15" w:type="dxa"/>
              <w:left w:w="15" w:type="dxa"/>
              <w:bottom w:w="0" w:type="dxa"/>
              <w:right w:w="15" w:type="dxa"/>
            </w:tcMar>
          </w:tcPr>
          <w:p w:rsidR="006B0A09" w:rsidRDefault="006B0A09" w:rsidP="005262C8">
            <w:pPr>
              <w:pStyle w:val="CellBody"/>
              <w:rPr>
                <w:rFonts w:eastAsia="Arial Unicode MS"/>
              </w:rPr>
            </w:pPr>
            <w:r w:rsidRPr="00535585">
              <w:rPr>
                <w:rFonts w:cs="Helvetica"/>
                <w:b/>
                <w:bCs/>
                <w:szCs w:val="20"/>
                <w:lang w:eastAsia="zh-CN"/>
              </w:rPr>
              <w:t>√</w:t>
            </w:r>
          </w:p>
        </w:tc>
        <w:tc>
          <w:tcPr>
            <w:tcW w:w="432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0E54A9" w:rsidRDefault="000E54A9" w:rsidP="000E54A9">
            <w:pPr>
              <w:pStyle w:val="CellBody"/>
              <w:rPr>
                <w:rFonts w:cs="Helvetica"/>
                <w:szCs w:val="20"/>
              </w:rPr>
            </w:pPr>
            <w:r>
              <w:rPr>
                <w:rFonts w:cs="Helvetica" w:hint="eastAsia"/>
                <w:szCs w:val="20"/>
                <w:lang w:eastAsia="zh-CN"/>
              </w:rPr>
              <w:t xml:space="preserve">Light </w:t>
            </w:r>
            <w:r w:rsidRPr="00535585">
              <w:rPr>
                <w:rFonts w:cs="Helvetica"/>
                <w:szCs w:val="20"/>
              </w:rPr>
              <w:t>Regression test</w:t>
            </w:r>
            <w:r>
              <w:rPr>
                <w:rFonts w:cs="Helvetica"/>
                <w:szCs w:val="20"/>
              </w:rPr>
              <w:t xml:space="preserve"> on Win server 2016</w:t>
            </w:r>
          </w:p>
          <w:p w:rsidR="006B0A09" w:rsidRDefault="000E54A9" w:rsidP="000E54A9">
            <w:pPr>
              <w:pStyle w:val="CellBody"/>
              <w:rPr>
                <w:rFonts w:eastAsia="Arial Unicode MS"/>
              </w:rPr>
            </w:pPr>
            <w:r>
              <w:rPr>
                <w:rFonts w:cs="Helvetica" w:hint="eastAsia"/>
                <w:szCs w:val="20"/>
                <w:lang w:eastAsia="zh-CN"/>
              </w:rPr>
              <w:t xml:space="preserve">Light </w:t>
            </w:r>
            <w:r w:rsidRPr="00535585">
              <w:rPr>
                <w:rFonts w:cs="Helvetica"/>
                <w:szCs w:val="20"/>
              </w:rPr>
              <w:t>Regression test</w:t>
            </w:r>
            <w:r>
              <w:rPr>
                <w:rFonts w:cs="Helvetica"/>
                <w:szCs w:val="20"/>
              </w:rPr>
              <w:t xml:space="preserve"> on Win server 2008</w:t>
            </w:r>
          </w:p>
        </w:tc>
      </w:tr>
      <w:tr w:rsidR="006B0A09" w:rsidTr="005262C8">
        <w:trPr>
          <w:cantSplit/>
          <w:trHeight w:val="249"/>
          <w:jc w:val="center"/>
        </w:trPr>
        <w:tc>
          <w:tcPr>
            <w:tcW w:w="2514"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tcPr>
          <w:p w:rsidR="006B0A09" w:rsidRDefault="006B0A09" w:rsidP="005262C8">
            <w:pPr>
              <w:pStyle w:val="CellBody"/>
              <w:rPr>
                <w:lang w:eastAsia="zh-CN"/>
              </w:rPr>
            </w:pPr>
            <w:r>
              <w:rPr>
                <w:rFonts w:hint="eastAsia"/>
                <w:lang w:eastAsia="zh-CN"/>
              </w:rPr>
              <w:t>E-film worklist</w:t>
            </w:r>
          </w:p>
        </w:tc>
        <w:tc>
          <w:tcPr>
            <w:tcW w:w="1647" w:type="dxa"/>
            <w:tcBorders>
              <w:top w:val="single" w:sz="4" w:space="0" w:color="auto"/>
              <w:left w:val="nil"/>
              <w:bottom w:val="single" w:sz="4" w:space="0" w:color="auto"/>
              <w:right w:val="single" w:sz="4" w:space="0" w:color="auto"/>
            </w:tcBorders>
            <w:noWrap/>
            <w:tcMar>
              <w:top w:w="15" w:type="dxa"/>
              <w:left w:w="15" w:type="dxa"/>
              <w:bottom w:w="0" w:type="dxa"/>
              <w:right w:w="15" w:type="dxa"/>
            </w:tcMar>
          </w:tcPr>
          <w:p w:rsidR="006B0A09" w:rsidRDefault="006B0A09" w:rsidP="005262C8">
            <w:pPr>
              <w:pStyle w:val="CellBody"/>
              <w:rPr>
                <w:rFonts w:eastAsia="Arial Unicode MS"/>
              </w:rPr>
            </w:pPr>
            <w:r w:rsidRPr="00535585">
              <w:rPr>
                <w:rFonts w:cs="Helvetica"/>
                <w:b/>
                <w:bCs/>
                <w:szCs w:val="20"/>
                <w:lang w:eastAsia="zh-CN"/>
              </w:rPr>
              <w:t>√</w:t>
            </w:r>
          </w:p>
        </w:tc>
        <w:tc>
          <w:tcPr>
            <w:tcW w:w="432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0E54A9" w:rsidRDefault="000E54A9" w:rsidP="000E54A9">
            <w:pPr>
              <w:pStyle w:val="CellBody"/>
              <w:rPr>
                <w:rFonts w:cs="Helvetica"/>
                <w:szCs w:val="20"/>
              </w:rPr>
            </w:pPr>
            <w:r>
              <w:rPr>
                <w:rFonts w:cs="Helvetica" w:hint="eastAsia"/>
                <w:szCs w:val="20"/>
                <w:lang w:eastAsia="zh-CN"/>
              </w:rPr>
              <w:t xml:space="preserve">Light </w:t>
            </w:r>
            <w:r w:rsidRPr="00535585">
              <w:rPr>
                <w:rFonts w:cs="Helvetica"/>
                <w:szCs w:val="20"/>
              </w:rPr>
              <w:t>Regression test</w:t>
            </w:r>
            <w:r>
              <w:rPr>
                <w:rFonts w:cs="Helvetica"/>
                <w:szCs w:val="20"/>
              </w:rPr>
              <w:t xml:space="preserve"> on Win server 2016</w:t>
            </w:r>
          </w:p>
          <w:p w:rsidR="006B0A09" w:rsidRDefault="000E54A9" w:rsidP="000E54A9">
            <w:pPr>
              <w:pStyle w:val="CellBody"/>
              <w:rPr>
                <w:rFonts w:eastAsia="Arial Unicode MS"/>
                <w:lang w:eastAsia="zh-CN"/>
              </w:rPr>
            </w:pPr>
            <w:r>
              <w:rPr>
                <w:rFonts w:cs="Helvetica" w:hint="eastAsia"/>
                <w:szCs w:val="20"/>
                <w:lang w:eastAsia="zh-CN"/>
              </w:rPr>
              <w:t xml:space="preserve">Light </w:t>
            </w:r>
            <w:r w:rsidRPr="00535585">
              <w:rPr>
                <w:rFonts w:cs="Helvetica"/>
                <w:szCs w:val="20"/>
              </w:rPr>
              <w:t>Regression test</w:t>
            </w:r>
            <w:r>
              <w:rPr>
                <w:rFonts w:cs="Helvetica"/>
                <w:szCs w:val="20"/>
              </w:rPr>
              <w:t xml:space="preserve"> on Win server 2008</w:t>
            </w:r>
          </w:p>
        </w:tc>
      </w:tr>
      <w:tr w:rsidR="006B0A09" w:rsidTr="005262C8">
        <w:trPr>
          <w:cantSplit/>
          <w:trHeight w:val="249"/>
          <w:jc w:val="center"/>
        </w:trPr>
        <w:tc>
          <w:tcPr>
            <w:tcW w:w="2514"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tcPr>
          <w:p w:rsidR="006B0A09" w:rsidRDefault="006B0A09" w:rsidP="005262C8">
            <w:pPr>
              <w:pStyle w:val="CellBody"/>
            </w:pPr>
            <w:r w:rsidRPr="00CF1D3D">
              <w:t>E-Bulletin Config Tool</w:t>
            </w:r>
          </w:p>
        </w:tc>
        <w:tc>
          <w:tcPr>
            <w:tcW w:w="1647" w:type="dxa"/>
            <w:tcBorders>
              <w:top w:val="single" w:sz="4" w:space="0" w:color="auto"/>
              <w:left w:val="nil"/>
              <w:bottom w:val="single" w:sz="4" w:space="0" w:color="auto"/>
              <w:right w:val="single" w:sz="4" w:space="0" w:color="auto"/>
            </w:tcBorders>
            <w:noWrap/>
            <w:tcMar>
              <w:top w:w="15" w:type="dxa"/>
              <w:left w:w="15" w:type="dxa"/>
              <w:bottom w:w="0" w:type="dxa"/>
              <w:right w:w="15" w:type="dxa"/>
            </w:tcMar>
          </w:tcPr>
          <w:p w:rsidR="006B0A09" w:rsidRDefault="006B0A09" w:rsidP="005262C8">
            <w:pPr>
              <w:pStyle w:val="CellBody"/>
              <w:rPr>
                <w:rFonts w:eastAsia="Arial Unicode MS"/>
              </w:rPr>
            </w:pPr>
            <w:r w:rsidRPr="00535585">
              <w:rPr>
                <w:rFonts w:cs="Helvetica"/>
                <w:b/>
                <w:bCs/>
                <w:szCs w:val="20"/>
                <w:lang w:eastAsia="zh-CN"/>
              </w:rPr>
              <w:t>√</w:t>
            </w:r>
          </w:p>
        </w:tc>
        <w:tc>
          <w:tcPr>
            <w:tcW w:w="432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0E54A9" w:rsidRDefault="000E54A9" w:rsidP="000E54A9">
            <w:pPr>
              <w:pStyle w:val="CellBody"/>
              <w:rPr>
                <w:rFonts w:cs="Helvetica"/>
                <w:szCs w:val="20"/>
              </w:rPr>
            </w:pPr>
            <w:r>
              <w:rPr>
                <w:rFonts w:cs="Helvetica" w:hint="eastAsia"/>
                <w:szCs w:val="20"/>
                <w:lang w:eastAsia="zh-CN"/>
              </w:rPr>
              <w:t xml:space="preserve">Light </w:t>
            </w:r>
            <w:r w:rsidRPr="00535585">
              <w:rPr>
                <w:rFonts w:cs="Helvetica"/>
                <w:szCs w:val="20"/>
              </w:rPr>
              <w:t>Regression test</w:t>
            </w:r>
            <w:r>
              <w:rPr>
                <w:rFonts w:cs="Helvetica"/>
                <w:szCs w:val="20"/>
              </w:rPr>
              <w:t xml:space="preserve"> on Win server 2016</w:t>
            </w:r>
          </w:p>
          <w:p w:rsidR="006B0A09" w:rsidRDefault="000E54A9" w:rsidP="000E54A9">
            <w:pPr>
              <w:pStyle w:val="CellBody"/>
              <w:rPr>
                <w:rFonts w:eastAsia="Arial Unicode MS"/>
                <w:lang w:eastAsia="zh-CN"/>
              </w:rPr>
            </w:pPr>
            <w:r>
              <w:rPr>
                <w:rFonts w:cs="Helvetica" w:hint="eastAsia"/>
                <w:szCs w:val="20"/>
                <w:lang w:eastAsia="zh-CN"/>
              </w:rPr>
              <w:t xml:space="preserve">Light </w:t>
            </w:r>
            <w:r w:rsidRPr="00535585">
              <w:rPr>
                <w:rFonts w:cs="Helvetica"/>
                <w:szCs w:val="20"/>
              </w:rPr>
              <w:t>Regression test</w:t>
            </w:r>
            <w:r>
              <w:rPr>
                <w:rFonts w:cs="Helvetica"/>
                <w:szCs w:val="20"/>
              </w:rPr>
              <w:t xml:space="preserve"> on Win server 2008</w:t>
            </w:r>
          </w:p>
        </w:tc>
      </w:tr>
      <w:tr w:rsidR="006B0A09" w:rsidTr="005262C8">
        <w:trPr>
          <w:cantSplit/>
          <w:trHeight w:val="249"/>
          <w:jc w:val="center"/>
        </w:trPr>
        <w:tc>
          <w:tcPr>
            <w:tcW w:w="2514"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tcPr>
          <w:p w:rsidR="006B0A09" w:rsidRDefault="006B0A09" w:rsidP="005262C8">
            <w:pPr>
              <w:pStyle w:val="CellBody"/>
            </w:pPr>
            <w:r w:rsidRPr="00CF1D3D">
              <w:t>Incomplete Task</w:t>
            </w:r>
          </w:p>
        </w:tc>
        <w:tc>
          <w:tcPr>
            <w:tcW w:w="1647" w:type="dxa"/>
            <w:tcBorders>
              <w:top w:val="single" w:sz="4" w:space="0" w:color="auto"/>
              <w:left w:val="nil"/>
              <w:bottom w:val="single" w:sz="4" w:space="0" w:color="auto"/>
              <w:right w:val="single" w:sz="4" w:space="0" w:color="auto"/>
            </w:tcBorders>
            <w:noWrap/>
            <w:tcMar>
              <w:top w:w="15" w:type="dxa"/>
              <w:left w:w="15" w:type="dxa"/>
              <w:bottom w:w="0" w:type="dxa"/>
              <w:right w:w="15" w:type="dxa"/>
            </w:tcMar>
          </w:tcPr>
          <w:p w:rsidR="006B0A09" w:rsidRDefault="006B0A09" w:rsidP="005262C8">
            <w:pPr>
              <w:pStyle w:val="CellBody"/>
              <w:rPr>
                <w:rFonts w:eastAsia="Arial Unicode MS"/>
              </w:rPr>
            </w:pPr>
            <w:r w:rsidRPr="00535585">
              <w:rPr>
                <w:rFonts w:cs="Helvetica"/>
                <w:b/>
                <w:bCs/>
                <w:szCs w:val="20"/>
                <w:lang w:eastAsia="zh-CN"/>
              </w:rPr>
              <w:t>√</w:t>
            </w:r>
          </w:p>
        </w:tc>
        <w:tc>
          <w:tcPr>
            <w:tcW w:w="432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0E54A9" w:rsidRDefault="000E54A9" w:rsidP="000E54A9">
            <w:pPr>
              <w:pStyle w:val="CellBody"/>
              <w:rPr>
                <w:rFonts w:cs="Helvetica"/>
                <w:szCs w:val="20"/>
              </w:rPr>
            </w:pPr>
            <w:r>
              <w:rPr>
                <w:rFonts w:cs="Helvetica" w:hint="eastAsia"/>
                <w:szCs w:val="20"/>
                <w:lang w:eastAsia="zh-CN"/>
              </w:rPr>
              <w:t xml:space="preserve">Light </w:t>
            </w:r>
            <w:r w:rsidRPr="00535585">
              <w:rPr>
                <w:rFonts w:cs="Helvetica"/>
                <w:szCs w:val="20"/>
              </w:rPr>
              <w:t>Regression test</w:t>
            </w:r>
            <w:r>
              <w:rPr>
                <w:rFonts w:cs="Helvetica"/>
                <w:szCs w:val="20"/>
              </w:rPr>
              <w:t xml:space="preserve"> on Win server 2016</w:t>
            </w:r>
          </w:p>
          <w:p w:rsidR="006B0A09" w:rsidRDefault="000E54A9" w:rsidP="000E54A9">
            <w:r>
              <w:rPr>
                <w:rFonts w:cs="Helvetica" w:hint="eastAsia"/>
                <w:szCs w:val="20"/>
                <w:lang w:eastAsia="zh-CN"/>
              </w:rPr>
              <w:t xml:space="preserve">Light </w:t>
            </w:r>
            <w:r w:rsidRPr="00535585">
              <w:rPr>
                <w:rFonts w:cs="Helvetica"/>
                <w:szCs w:val="20"/>
              </w:rPr>
              <w:t>Regression test</w:t>
            </w:r>
            <w:r>
              <w:rPr>
                <w:rFonts w:cs="Helvetica"/>
                <w:szCs w:val="20"/>
              </w:rPr>
              <w:t xml:space="preserve"> on Win server 2008</w:t>
            </w:r>
          </w:p>
        </w:tc>
      </w:tr>
      <w:tr w:rsidR="006B0A09" w:rsidTr="000E54A9">
        <w:trPr>
          <w:cantSplit/>
          <w:trHeight w:val="461"/>
          <w:jc w:val="center"/>
        </w:trPr>
        <w:tc>
          <w:tcPr>
            <w:tcW w:w="2514"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tcPr>
          <w:p w:rsidR="006B0A09" w:rsidRPr="00CF1D3D" w:rsidRDefault="006B0A09" w:rsidP="005262C8">
            <w:pPr>
              <w:pStyle w:val="CellBody"/>
              <w:spacing w:after="200"/>
              <w:rPr>
                <w:rFonts w:cs="Helvetica"/>
                <w:szCs w:val="20"/>
                <w:lang w:eastAsia="zh-CN"/>
              </w:rPr>
            </w:pPr>
            <w:r w:rsidRPr="00CF1D3D">
              <w:t>Integration free solution</w:t>
            </w:r>
          </w:p>
        </w:tc>
        <w:tc>
          <w:tcPr>
            <w:tcW w:w="1647" w:type="dxa"/>
            <w:tcBorders>
              <w:top w:val="single" w:sz="4" w:space="0" w:color="auto"/>
              <w:left w:val="nil"/>
              <w:bottom w:val="single" w:sz="4" w:space="0" w:color="auto"/>
              <w:right w:val="single" w:sz="4" w:space="0" w:color="auto"/>
            </w:tcBorders>
            <w:noWrap/>
            <w:tcMar>
              <w:top w:w="15" w:type="dxa"/>
              <w:left w:w="15" w:type="dxa"/>
              <w:bottom w:w="0" w:type="dxa"/>
              <w:right w:w="15" w:type="dxa"/>
            </w:tcMar>
          </w:tcPr>
          <w:p w:rsidR="006B0A09" w:rsidRDefault="006B0A09" w:rsidP="005262C8">
            <w:r w:rsidRPr="001B5BC7">
              <w:rPr>
                <w:rFonts w:cs="Helvetica"/>
                <w:b/>
                <w:bCs/>
                <w:szCs w:val="20"/>
                <w:lang w:eastAsia="zh-CN"/>
              </w:rPr>
              <w:t>√</w:t>
            </w:r>
          </w:p>
        </w:tc>
        <w:tc>
          <w:tcPr>
            <w:tcW w:w="432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0E54A9" w:rsidRDefault="000E54A9" w:rsidP="000E54A9">
            <w:pPr>
              <w:pStyle w:val="CellBody"/>
              <w:rPr>
                <w:rFonts w:cs="Helvetica"/>
                <w:szCs w:val="20"/>
              </w:rPr>
            </w:pPr>
            <w:r>
              <w:rPr>
                <w:rFonts w:cs="Helvetica" w:hint="eastAsia"/>
                <w:szCs w:val="20"/>
                <w:lang w:eastAsia="zh-CN"/>
              </w:rPr>
              <w:t xml:space="preserve">Light </w:t>
            </w:r>
            <w:r w:rsidRPr="00535585">
              <w:rPr>
                <w:rFonts w:cs="Helvetica"/>
                <w:szCs w:val="20"/>
              </w:rPr>
              <w:t>Regression test</w:t>
            </w:r>
            <w:r>
              <w:rPr>
                <w:rFonts w:cs="Helvetica"/>
                <w:szCs w:val="20"/>
              </w:rPr>
              <w:t xml:space="preserve"> on Win server 2016</w:t>
            </w:r>
          </w:p>
          <w:p w:rsidR="006B0A09" w:rsidRDefault="000E54A9" w:rsidP="000E54A9">
            <w:r>
              <w:rPr>
                <w:rFonts w:cs="Helvetica" w:hint="eastAsia"/>
                <w:szCs w:val="20"/>
                <w:lang w:eastAsia="zh-CN"/>
              </w:rPr>
              <w:t xml:space="preserve">Light </w:t>
            </w:r>
            <w:r w:rsidRPr="00535585">
              <w:rPr>
                <w:rFonts w:cs="Helvetica"/>
                <w:szCs w:val="20"/>
              </w:rPr>
              <w:t>Regression test</w:t>
            </w:r>
            <w:r>
              <w:rPr>
                <w:rFonts w:cs="Helvetica"/>
                <w:szCs w:val="20"/>
              </w:rPr>
              <w:t xml:space="preserve"> on Win server 2008</w:t>
            </w:r>
          </w:p>
        </w:tc>
      </w:tr>
      <w:tr w:rsidR="006B0A09" w:rsidTr="005262C8">
        <w:trPr>
          <w:cantSplit/>
          <w:trHeight w:val="249"/>
          <w:jc w:val="center"/>
        </w:trPr>
        <w:tc>
          <w:tcPr>
            <w:tcW w:w="2514"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tcPr>
          <w:p w:rsidR="006B0A09" w:rsidRPr="00CF1D3D" w:rsidRDefault="006B0A09" w:rsidP="005262C8">
            <w:pPr>
              <w:pStyle w:val="CellBody"/>
              <w:spacing w:after="200"/>
              <w:rPr>
                <w:lang w:eastAsia="zh-CN"/>
              </w:rPr>
            </w:pPr>
            <w:r>
              <w:rPr>
                <w:rFonts w:hint="eastAsia"/>
                <w:lang w:eastAsia="zh-CN"/>
              </w:rPr>
              <w:t>LRU</w:t>
            </w:r>
          </w:p>
        </w:tc>
        <w:tc>
          <w:tcPr>
            <w:tcW w:w="1647" w:type="dxa"/>
            <w:tcBorders>
              <w:top w:val="single" w:sz="4" w:space="0" w:color="auto"/>
              <w:left w:val="nil"/>
              <w:bottom w:val="single" w:sz="4" w:space="0" w:color="auto"/>
              <w:right w:val="single" w:sz="4" w:space="0" w:color="auto"/>
            </w:tcBorders>
            <w:noWrap/>
            <w:tcMar>
              <w:top w:w="15" w:type="dxa"/>
              <w:left w:w="15" w:type="dxa"/>
              <w:bottom w:w="0" w:type="dxa"/>
              <w:right w:w="15" w:type="dxa"/>
            </w:tcMar>
          </w:tcPr>
          <w:p w:rsidR="006B0A09" w:rsidRDefault="006B0A09" w:rsidP="005262C8">
            <w:r w:rsidRPr="001B5BC7">
              <w:rPr>
                <w:rFonts w:cs="Helvetica"/>
                <w:b/>
                <w:bCs/>
                <w:szCs w:val="20"/>
                <w:lang w:eastAsia="zh-CN"/>
              </w:rPr>
              <w:t>√</w:t>
            </w:r>
          </w:p>
        </w:tc>
        <w:tc>
          <w:tcPr>
            <w:tcW w:w="432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0E54A9" w:rsidRDefault="000E54A9" w:rsidP="000E54A9">
            <w:pPr>
              <w:pStyle w:val="CellBody"/>
              <w:rPr>
                <w:rFonts w:cs="Helvetica"/>
                <w:szCs w:val="20"/>
              </w:rPr>
            </w:pPr>
            <w:r>
              <w:rPr>
                <w:rFonts w:cs="Helvetica" w:hint="eastAsia"/>
                <w:szCs w:val="20"/>
                <w:lang w:eastAsia="zh-CN"/>
              </w:rPr>
              <w:t xml:space="preserve">Light </w:t>
            </w:r>
            <w:r w:rsidRPr="00535585">
              <w:rPr>
                <w:rFonts w:cs="Helvetica"/>
                <w:szCs w:val="20"/>
              </w:rPr>
              <w:t>Regression test</w:t>
            </w:r>
            <w:r>
              <w:rPr>
                <w:rFonts w:cs="Helvetica"/>
                <w:szCs w:val="20"/>
              </w:rPr>
              <w:t xml:space="preserve"> on Win server 2016</w:t>
            </w:r>
          </w:p>
          <w:p w:rsidR="006B0A09" w:rsidRPr="00833A29" w:rsidRDefault="000E54A9" w:rsidP="000E54A9">
            <w:pPr>
              <w:pStyle w:val="CellBody"/>
              <w:spacing w:after="200"/>
              <w:rPr>
                <w:rFonts w:eastAsia="Arial Unicode MS" w:cs="Helvetica"/>
                <w:szCs w:val="20"/>
                <w:lang w:eastAsia="zh-CN"/>
              </w:rPr>
            </w:pPr>
            <w:r>
              <w:rPr>
                <w:rFonts w:cs="Helvetica" w:hint="eastAsia"/>
                <w:szCs w:val="20"/>
                <w:lang w:eastAsia="zh-CN"/>
              </w:rPr>
              <w:t xml:space="preserve">Light </w:t>
            </w:r>
            <w:r w:rsidRPr="00535585">
              <w:rPr>
                <w:rFonts w:cs="Helvetica"/>
                <w:szCs w:val="20"/>
              </w:rPr>
              <w:t>Regression test</w:t>
            </w:r>
            <w:r>
              <w:rPr>
                <w:rFonts w:cs="Helvetica"/>
                <w:szCs w:val="20"/>
              </w:rPr>
              <w:t xml:space="preserve"> on Win server 2008</w:t>
            </w:r>
          </w:p>
        </w:tc>
      </w:tr>
      <w:tr w:rsidR="006B0A09" w:rsidTr="005262C8">
        <w:trPr>
          <w:cantSplit/>
          <w:trHeight w:val="249"/>
          <w:jc w:val="center"/>
        </w:trPr>
        <w:tc>
          <w:tcPr>
            <w:tcW w:w="2514"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tcPr>
          <w:p w:rsidR="006B0A09" w:rsidRDefault="006B0A09" w:rsidP="005262C8">
            <w:pPr>
              <w:pStyle w:val="CellBody"/>
              <w:spacing w:after="200"/>
              <w:rPr>
                <w:lang w:eastAsia="zh-CN"/>
              </w:rPr>
            </w:pPr>
            <w:r w:rsidRPr="000B002D">
              <w:rPr>
                <w:lang w:eastAsia="zh-CN"/>
              </w:rPr>
              <w:t>Multi Report</w:t>
            </w:r>
          </w:p>
        </w:tc>
        <w:tc>
          <w:tcPr>
            <w:tcW w:w="1647" w:type="dxa"/>
            <w:tcBorders>
              <w:top w:val="single" w:sz="4" w:space="0" w:color="auto"/>
              <w:left w:val="nil"/>
              <w:bottom w:val="single" w:sz="4" w:space="0" w:color="auto"/>
              <w:right w:val="single" w:sz="4" w:space="0" w:color="auto"/>
            </w:tcBorders>
            <w:noWrap/>
            <w:tcMar>
              <w:top w:w="15" w:type="dxa"/>
              <w:left w:w="15" w:type="dxa"/>
              <w:bottom w:w="0" w:type="dxa"/>
              <w:right w:w="15" w:type="dxa"/>
            </w:tcMar>
          </w:tcPr>
          <w:p w:rsidR="006B0A09" w:rsidRDefault="006B0A09" w:rsidP="005262C8">
            <w:r w:rsidRPr="001B5BC7">
              <w:rPr>
                <w:rFonts w:cs="Helvetica"/>
                <w:b/>
                <w:bCs/>
                <w:szCs w:val="20"/>
                <w:lang w:eastAsia="zh-CN"/>
              </w:rPr>
              <w:t>√</w:t>
            </w:r>
          </w:p>
        </w:tc>
        <w:tc>
          <w:tcPr>
            <w:tcW w:w="432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0E54A9" w:rsidRDefault="000E54A9" w:rsidP="000E54A9">
            <w:pPr>
              <w:pStyle w:val="CellBody"/>
              <w:rPr>
                <w:rFonts w:cs="Helvetica"/>
                <w:szCs w:val="20"/>
              </w:rPr>
            </w:pPr>
            <w:r>
              <w:rPr>
                <w:rFonts w:cs="Helvetica" w:hint="eastAsia"/>
                <w:szCs w:val="20"/>
                <w:lang w:eastAsia="zh-CN"/>
              </w:rPr>
              <w:t xml:space="preserve">Light </w:t>
            </w:r>
            <w:r w:rsidRPr="00535585">
              <w:rPr>
                <w:rFonts w:cs="Helvetica"/>
                <w:szCs w:val="20"/>
              </w:rPr>
              <w:t>Regression test</w:t>
            </w:r>
            <w:r>
              <w:rPr>
                <w:rFonts w:cs="Helvetica"/>
                <w:szCs w:val="20"/>
              </w:rPr>
              <w:t xml:space="preserve"> on Win server 2016</w:t>
            </w:r>
          </w:p>
          <w:p w:rsidR="006B0A09" w:rsidRPr="00833A29" w:rsidRDefault="000E54A9" w:rsidP="000E54A9">
            <w:pPr>
              <w:pStyle w:val="CellBody"/>
              <w:spacing w:after="200"/>
              <w:rPr>
                <w:rFonts w:eastAsia="Arial Unicode MS" w:cs="Helvetica"/>
                <w:szCs w:val="20"/>
                <w:lang w:eastAsia="zh-CN"/>
              </w:rPr>
            </w:pPr>
            <w:r>
              <w:rPr>
                <w:rFonts w:cs="Helvetica" w:hint="eastAsia"/>
                <w:szCs w:val="20"/>
                <w:lang w:eastAsia="zh-CN"/>
              </w:rPr>
              <w:t xml:space="preserve">Light </w:t>
            </w:r>
            <w:r w:rsidRPr="00535585">
              <w:rPr>
                <w:rFonts w:cs="Helvetica"/>
                <w:szCs w:val="20"/>
              </w:rPr>
              <w:t>Regression test</w:t>
            </w:r>
            <w:r>
              <w:rPr>
                <w:rFonts w:cs="Helvetica"/>
                <w:szCs w:val="20"/>
              </w:rPr>
              <w:t xml:space="preserve"> on Win server 2008</w:t>
            </w:r>
          </w:p>
        </w:tc>
      </w:tr>
      <w:tr w:rsidR="006B0A09" w:rsidTr="005262C8">
        <w:trPr>
          <w:cantSplit/>
          <w:trHeight w:val="249"/>
          <w:jc w:val="center"/>
        </w:trPr>
        <w:tc>
          <w:tcPr>
            <w:tcW w:w="2514"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tcPr>
          <w:p w:rsidR="006B0A09" w:rsidRDefault="006B0A09" w:rsidP="005262C8">
            <w:pPr>
              <w:pStyle w:val="CellBody"/>
              <w:spacing w:after="200"/>
              <w:rPr>
                <w:lang w:eastAsia="zh-CN"/>
              </w:rPr>
            </w:pPr>
            <w:r>
              <w:rPr>
                <w:rFonts w:hint="eastAsia"/>
                <w:lang w:eastAsia="zh-CN"/>
              </w:rPr>
              <w:t>OCR</w:t>
            </w:r>
          </w:p>
        </w:tc>
        <w:tc>
          <w:tcPr>
            <w:tcW w:w="1647" w:type="dxa"/>
            <w:tcBorders>
              <w:top w:val="single" w:sz="4" w:space="0" w:color="auto"/>
              <w:left w:val="nil"/>
              <w:bottom w:val="single" w:sz="4" w:space="0" w:color="auto"/>
              <w:right w:val="single" w:sz="4" w:space="0" w:color="auto"/>
            </w:tcBorders>
            <w:noWrap/>
            <w:tcMar>
              <w:top w:w="15" w:type="dxa"/>
              <w:left w:w="15" w:type="dxa"/>
              <w:bottom w:w="0" w:type="dxa"/>
              <w:right w:w="15" w:type="dxa"/>
            </w:tcMar>
          </w:tcPr>
          <w:p w:rsidR="006B0A09" w:rsidRDefault="006B0A09" w:rsidP="005262C8">
            <w:r w:rsidRPr="001B5BC7">
              <w:rPr>
                <w:rFonts w:cs="Helvetica"/>
                <w:b/>
                <w:bCs/>
                <w:szCs w:val="20"/>
                <w:lang w:eastAsia="zh-CN"/>
              </w:rPr>
              <w:t>√</w:t>
            </w:r>
          </w:p>
        </w:tc>
        <w:tc>
          <w:tcPr>
            <w:tcW w:w="432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0E54A9" w:rsidRDefault="000E54A9" w:rsidP="000E54A9">
            <w:pPr>
              <w:pStyle w:val="CellBody"/>
              <w:rPr>
                <w:rFonts w:cs="Helvetica"/>
                <w:szCs w:val="20"/>
              </w:rPr>
            </w:pPr>
            <w:r>
              <w:rPr>
                <w:rFonts w:cs="Helvetica" w:hint="eastAsia"/>
                <w:szCs w:val="20"/>
                <w:lang w:eastAsia="zh-CN"/>
              </w:rPr>
              <w:t xml:space="preserve">Light </w:t>
            </w:r>
            <w:r w:rsidRPr="00535585">
              <w:rPr>
                <w:rFonts w:cs="Helvetica"/>
                <w:szCs w:val="20"/>
              </w:rPr>
              <w:t>Regression test</w:t>
            </w:r>
            <w:r>
              <w:rPr>
                <w:rFonts w:cs="Helvetica"/>
                <w:szCs w:val="20"/>
              </w:rPr>
              <w:t xml:space="preserve"> on Win server 2016</w:t>
            </w:r>
          </w:p>
          <w:p w:rsidR="006B0A09" w:rsidRPr="00833A29" w:rsidRDefault="000E54A9" w:rsidP="000E54A9">
            <w:pPr>
              <w:pStyle w:val="CellBody"/>
              <w:spacing w:after="200"/>
              <w:rPr>
                <w:rFonts w:eastAsia="Arial Unicode MS" w:cs="Helvetica"/>
                <w:szCs w:val="20"/>
                <w:lang w:eastAsia="zh-CN"/>
              </w:rPr>
            </w:pPr>
            <w:r>
              <w:rPr>
                <w:rFonts w:cs="Helvetica" w:hint="eastAsia"/>
                <w:szCs w:val="20"/>
                <w:lang w:eastAsia="zh-CN"/>
              </w:rPr>
              <w:t xml:space="preserve">Light </w:t>
            </w:r>
            <w:r w:rsidRPr="00535585">
              <w:rPr>
                <w:rFonts w:cs="Helvetica"/>
                <w:szCs w:val="20"/>
              </w:rPr>
              <w:t>Regression test</w:t>
            </w:r>
            <w:r>
              <w:rPr>
                <w:rFonts w:cs="Helvetica"/>
                <w:szCs w:val="20"/>
              </w:rPr>
              <w:t xml:space="preserve"> on Win server 2008</w:t>
            </w:r>
          </w:p>
        </w:tc>
      </w:tr>
      <w:tr w:rsidR="006B0A09" w:rsidTr="005262C8">
        <w:trPr>
          <w:cantSplit/>
          <w:trHeight w:val="249"/>
          <w:jc w:val="center"/>
        </w:trPr>
        <w:tc>
          <w:tcPr>
            <w:tcW w:w="2514"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tcPr>
          <w:p w:rsidR="006B0A09" w:rsidRDefault="006B0A09" w:rsidP="005262C8">
            <w:pPr>
              <w:pStyle w:val="CellBody"/>
              <w:spacing w:after="200"/>
              <w:rPr>
                <w:lang w:eastAsia="zh-CN"/>
              </w:rPr>
            </w:pPr>
            <w:r>
              <w:rPr>
                <w:rFonts w:hint="eastAsia"/>
                <w:lang w:eastAsia="zh-CN"/>
              </w:rPr>
              <w:t>Print Server</w:t>
            </w:r>
          </w:p>
        </w:tc>
        <w:tc>
          <w:tcPr>
            <w:tcW w:w="1647" w:type="dxa"/>
            <w:tcBorders>
              <w:top w:val="single" w:sz="4" w:space="0" w:color="auto"/>
              <w:left w:val="nil"/>
              <w:bottom w:val="single" w:sz="4" w:space="0" w:color="auto"/>
              <w:right w:val="single" w:sz="4" w:space="0" w:color="auto"/>
            </w:tcBorders>
            <w:noWrap/>
            <w:tcMar>
              <w:top w:w="15" w:type="dxa"/>
              <w:left w:w="15" w:type="dxa"/>
              <w:bottom w:w="0" w:type="dxa"/>
              <w:right w:w="15" w:type="dxa"/>
            </w:tcMar>
          </w:tcPr>
          <w:p w:rsidR="006B0A09" w:rsidRDefault="006B0A09" w:rsidP="005262C8">
            <w:bookmarkStart w:id="85" w:name="OLE_LINK14"/>
            <w:bookmarkStart w:id="86" w:name="OLE_LINK15"/>
            <w:bookmarkStart w:id="87" w:name="OLE_LINK16"/>
            <w:r w:rsidRPr="001B5BC7">
              <w:rPr>
                <w:rFonts w:cs="Helvetica"/>
                <w:b/>
                <w:bCs/>
                <w:szCs w:val="20"/>
                <w:lang w:eastAsia="zh-CN"/>
              </w:rPr>
              <w:t>√</w:t>
            </w:r>
            <w:bookmarkEnd w:id="85"/>
            <w:bookmarkEnd w:id="86"/>
            <w:bookmarkEnd w:id="87"/>
          </w:p>
        </w:tc>
        <w:tc>
          <w:tcPr>
            <w:tcW w:w="432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0E54A9" w:rsidRDefault="000E54A9" w:rsidP="000E54A9">
            <w:pPr>
              <w:pStyle w:val="CellBody"/>
              <w:rPr>
                <w:rFonts w:cs="Helvetica"/>
                <w:szCs w:val="20"/>
              </w:rPr>
            </w:pPr>
            <w:r>
              <w:rPr>
                <w:rFonts w:cs="Helvetica" w:hint="eastAsia"/>
                <w:szCs w:val="20"/>
                <w:lang w:eastAsia="zh-CN"/>
              </w:rPr>
              <w:t xml:space="preserve">Light </w:t>
            </w:r>
            <w:r w:rsidRPr="00535585">
              <w:rPr>
                <w:rFonts w:cs="Helvetica"/>
                <w:szCs w:val="20"/>
              </w:rPr>
              <w:t>Regression test</w:t>
            </w:r>
            <w:r>
              <w:rPr>
                <w:rFonts w:cs="Helvetica"/>
                <w:szCs w:val="20"/>
              </w:rPr>
              <w:t xml:space="preserve"> on Win server 2016</w:t>
            </w:r>
          </w:p>
          <w:p w:rsidR="006B0A09" w:rsidRPr="00833A29" w:rsidRDefault="000E54A9" w:rsidP="000E54A9">
            <w:pPr>
              <w:pStyle w:val="CellBody"/>
              <w:spacing w:after="200"/>
              <w:rPr>
                <w:rFonts w:eastAsia="Arial Unicode MS" w:cs="Helvetica"/>
                <w:szCs w:val="20"/>
                <w:lang w:eastAsia="zh-CN"/>
              </w:rPr>
            </w:pPr>
            <w:r>
              <w:rPr>
                <w:rFonts w:cs="Helvetica" w:hint="eastAsia"/>
                <w:szCs w:val="20"/>
                <w:lang w:eastAsia="zh-CN"/>
              </w:rPr>
              <w:t xml:space="preserve">Light </w:t>
            </w:r>
            <w:r w:rsidRPr="00535585">
              <w:rPr>
                <w:rFonts w:cs="Helvetica"/>
                <w:szCs w:val="20"/>
              </w:rPr>
              <w:t>Regression test</w:t>
            </w:r>
            <w:r>
              <w:rPr>
                <w:rFonts w:cs="Helvetica"/>
                <w:szCs w:val="20"/>
              </w:rPr>
              <w:t xml:space="preserve"> on Win server 2008</w:t>
            </w:r>
          </w:p>
        </w:tc>
      </w:tr>
      <w:tr w:rsidR="006B0A09" w:rsidTr="005262C8">
        <w:trPr>
          <w:cantSplit/>
          <w:trHeight w:val="249"/>
          <w:jc w:val="center"/>
        </w:trPr>
        <w:tc>
          <w:tcPr>
            <w:tcW w:w="2514"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tcPr>
          <w:p w:rsidR="006B0A09" w:rsidRDefault="006B0A09" w:rsidP="001C331A">
            <w:pPr>
              <w:pStyle w:val="CellBody"/>
              <w:spacing w:after="200"/>
              <w:rPr>
                <w:lang w:eastAsia="zh-CN"/>
              </w:rPr>
            </w:pPr>
            <w:r>
              <w:rPr>
                <w:rFonts w:hint="eastAsia"/>
                <w:lang w:eastAsia="zh-CN"/>
              </w:rPr>
              <w:t>PS Configuration</w:t>
            </w:r>
            <w:r w:rsidRPr="000B002D">
              <w:rPr>
                <w:lang w:eastAsia="zh-CN"/>
              </w:rPr>
              <w:t xml:space="preserve"> </w:t>
            </w:r>
          </w:p>
        </w:tc>
        <w:tc>
          <w:tcPr>
            <w:tcW w:w="1647" w:type="dxa"/>
            <w:tcBorders>
              <w:top w:val="single" w:sz="4" w:space="0" w:color="auto"/>
              <w:left w:val="nil"/>
              <w:bottom w:val="single" w:sz="4" w:space="0" w:color="auto"/>
              <w:right w:val="single" w:sz="4" w:space="0" w:color="auto"/>
            </w:tcBorders>
            <w:noWrap/>
            <w:tcMar>
              <w:top w:w="15" w:type="dxa"/>
              <w:left w:w="15" w:type="dxa"/>
              <w:bottom w:w="0" w:type="dxa"/>
              <w:right w:w="15" w:type="dxa"/>
            </w:tcMar>
          </w:tcPr>
          <w:p w:rsidR="006B0A09" w:rsidRDefault="006B0A09" w:rsidP="005262C8">
            <w:r w:rsidRPr="001B5BC7">
              <w:rPr>
                <w:rFonts w:cs="Helvetica"/>
                <w:b/>
                <w:bCs/>
                <w:szCs w:val="20"/>
                <w:lang w:eastAsia="zh-CN"/>
              </w:rPr>
              <w:t>√</w:t>
            </w:r>
          </w:p>
        </w:tc>
        <w:tc>
          <w:tcPr>
            <w:tcW w:w="432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0E54A9" w:rsidRDefault="000E54A9" w:rsidP="000E54A9">
            <w:pPr>
              <w:pStyle w:val="CellBody"/>
              <w:rPr>
                <w:rFonts w:cs="Helvetica"/>
                <w:szCs w:val="20"/>
              </w:rPr>
            </w:pPr>
            <w:r>
              <w:rPr>
                <w:rFonts w:cs="Helvetica" w:hint="eastAsia"/>
                <w:szCs w:val="20"/>
                <w:lang w:eastAsia="zh-CN"/>
              </w:rPr>
              <w:t xml:space="preserve">Light </w:t>
            </w:r>
            <w:r w:rsidRPr="00535585">
              <w:rPr>
                <w:rFonts w:cs="Helvetica"/>
                <w:szCs w:val="20"/>
              </w:rPr>
              <w:t>Regression test</w:t>
            </w:r>
            <w:r>
              <w:rPr>
                <w:rFonts w:cs="Helvetica"/>
                <w:szCs w:val="20"/>
              </w:rPr>
              <w:t xml:space="preserve"> on Win server 2016</w:t>
            </w:r>
          </w:p>
          <w:p w:rsidR="00172E8F" w:rsidRPr="00833A29" w:rsidRDefault="000E54A9" w:rsidP="000E54A9">
            <w:pPr>
              <w:pStyle w:val="CellBody"/>
              <w:spacing w:after="200"/>
              <w:rPr>
                <w:rFonts w:eastAsia="Arial Unicode MS" w:cs="Helvetica"/>
                <w:szCs w:val="20"/>
                <w:lang w:eastAsia="zh-CN"/>
              </w:rPr>
            </w:pPr>
            <w:r>
              <w:rPr>
                <w:rFonts w:cs="Helvetica" w:hint="eastAsia"/>
                <w:szCs w:val="20"/>
                <w:lang w:eastAsia="zh-CN"/>
              </w:rPr>
              <w:t xml:space="preserve">Light </w:t>
            </w:r>
            <w:r w:rsidRPr="00535585">
              <w:rPr>
                <w:rFonts w:cs="Helvetica"/>
                <w:szCs w:val="20"/>
              </w:rPr>
              <w:t>Regression test</w:t>
            </w:r>
            <w:r>
              <w:rPr>
                <w:rFonts w:cs="Helvetica"/>
                <w:szCs w:val="20"/>
              </w:rPr>
              <w:t xml:space="preserve"> on Win server 2008</w:t>
            </w:r>
          </w:p>
        </w:tc>
      </w:tr>
      <w:tr w:rsidR="00C2641B" w:rsidTr="005262C8">
        <w:trPr>
          <w:cantSplit/>
          <w:trHeight w:val="249"/>
          <w:jc w:val="center"/>
        </w:trPr>
        <w:tc>
          <w:tcPr>
            <w:tcW w:w="2514"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tcPr>
          <w:p w:rsidR="00C2641B" w:rsidRDefault="00C2641B" w:rsidP="005262C8">
            <w:pPr>
              <w:pStyle w:val="CellBody"/>
              <w:spacing w:after="200"/>
              <w:rPr>
                <w:lang w:eastAsia="zh-CN"/>
              </w:rPr>
            </w:pPr>
            <w:r>
              <w:rPr>
                <w:rFonts w:hint="eastAsia"/>
                <w:lang w:eastAsia="zh-CN"/>
              </w:rPr>
              <w:t>PS monitor page</w:t>
            </w:r>
          </w:p>
        </w:tc>
        <w:tc>
          <w:tcPr>
            <w:tcW w:w="1647" w:type="dxa"/>
            <w:tcBorders>
              <w:top w:val="single" w:sz="4" w:space="0" w:color="auto"/>
              <w:left w:val="nil"/>
              <w:bottom w:val="single" w:sz="4" w:space="0" w:color="auto"/>
              <w:right w:val="single" w:sz="4" w:space="0" w:color="auto"/>
            </w:tcBorders>
            <w:noWrap/>
            <w:tcMar>
              <w:top w:w="15" w:type="dxa"/>
              <w:left w:w="15" w:type="dxa"/>
              <w:bottom w:w="0" w:type="dxa"/>
              <w:right w:w="15" w:type="dxa"/>
            </w:tcMar>
          </w:tcPr>
          <w:p w:rsidR="00C2641B" w:rsidRDefault="00C2641B" w:rsidP="00CC6B43">
            <w:r w:rsidRPr="001B5BC7">
              <w:rPr>
                <w:rFonts w:cs="Helvetica"/>
                <w:b/>
                <w:bCs/>
                <w:szCs w:val="20"/>
                <w:lang w:eastAsia="zh-CN"/>
              </w:rPr>
              <w:t>√</w:t>
            </w:r>
          </w:p>
        </w:tc>
        <w:tc>
          <w:tcPr>
            <w:tcW w:w="432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0E54A9" w:rsidRDefault="000E54A9" w:rsidP="000E54A9">
            <w:pPr>
              <w:pStyle w:val="CellBody"/>
              <w:rPr>
                <w:rFonts w:cs="Helvetica"/>
                <w:szCs w:val="20"/>
              </w:rPr>
            </w:pPr>
            <w:r>
              <w:rPr>
                <w:rFonts w:cs="Helvetica" w:hint="eastAsia"/>
                <w:szCs w:val="20"/>
                <w:lang w:eastAsia="zh-CN"/>
              </w:rPr>
              <w:t xml:space="preserve">Light </w:t>
            </w:r>
            <w:r w:rsidRPr="00535585">
              <w:rPr>
                <w:rFonts w:cs="Helvetica"/>
                <w:szCs w:val="20"/>
              </w:rPr>
              <w:t>Regression test</w:t>
            </w:r>
            <w:r>
              <w:rPr>
                <w:rFonts w:cs="Helvetica"/>
                <w:szCs w:val="20"/>
              </w:rPr>
              <w:t xml:space="preserve"> on Win server 2016</w:t>
            </w:r>
          </w:p>
          <w:p w:rsidR="00C2641B" w:rsidRPr="00833A29" w:rsidRDefault="000E54A9" w:rsidP="000E54A9">
            <w:pPr>
              <w:pStyle w:val="CellBody"/>
              <w:spacing w:after="200"/>
              <w:rPr>
                <w:rFonts w:eastAsia="Arial Unicode MS" w:cs="Helvetica"/>
                <w:szCs w:val="20"/>
                <w:lang w:eastAsia="zh-CN"/>
              </w:rPr>
            </w:pPr>
            <w:r>
              <w:rPr>
                <w:rFonts w:cs="Helvetica" w:hint="eastAsia"/>
                <w:szCs w:val="20"/>
                <w:lang w:eastAsia="zh-CN"/>
              </w:rPr>
              <w:t xml:space="preserve">Light </w:t>
            </w:r>
            <w:r w:rsidRPr="00535585">
              <w:rPr>
                <w:rFonts w:cs="Helvetica"/>
                <w:szCs w:val="20"/>
              </w:rPr>
              <w:t>Regression test</w:t>
            </w:r>
            <w:r>
              <w:rPr>
                <w:rFonts w:cs="Helvetica"/>
                <w:szCs w:val="20"/>
              </w:rPr>
              <w:t xml:space="preserve"> on Win server 2008</w:t>
            </w:r>
          </w:p>
        </w:tc>
      </w:tr>
      <w:tr w:rsidR="006B0A09" w:rsidTr="005262C8">
        <w:trPr>
          <w:cantSplit/>
          <w:trHeight w:val="249"/>
          <w:jc w:val="center"/>
        </w:trPr>
        <w:tc>
          <w:tcPr>
            <w:tcW w:w="2514"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tcPr>
          <w:p w:rsidR="006B0A09" w:rsidRPr="000B002D" w:rsidRDefault="006B0A09" w:rsidP="005262C8">
            <w:pPr>
              <w:pStyle w:val="CellBody"/>
              <w:spacing w:after="200"/>
              <w:rPr>
                <w:lang w:eastAsia="zh-CN"/>
              </w:rPr>
            </w:pPr>
            <w:r>
              <w:rPr>
                <w:rFonts w:hint="eastAsia"/>
                <w:lang w:eastAsia="zh-CN"/>
              </w:rPr>
              <w:lastRenderedPageBreak/>
              <w:t xml:space="preserve">PS </w:t>
            </w:r>
            <w:r w:rsidRPr="000B002D">
              <w:rPr>
                <w:lang w:eastAsia="zh-CN"/>
              </w:rPr>
              <w:t>Statistics Report</w:t>
            </w:r>
          </w:p>
        </w:tc>
        <w:tc>
          <w:tcPr>
            <w:tcW w:w="1647" w:type="dxa"/>
            <w:tcBorders>
              <w:top w:val="single" w:sz="4" w:space="0" w:color="auto"/>
              <w:left w:val="nil"/>
              <w:bottom w:val="single" w:sz="4" w:space="0" w:color="auto"/>
              <w:right w:val="single" w:sz="4" w:space="0" w:color="auto"/>
            </w:tcBorders>
            <w:noWrap/>
            <w:tcMar>
              <w:top w:w="15" w:type="dxa"/>
              <w:left w:w="15" w:type="dxa"/>
              <w:bottom w:w="0" w:type="dxa"/>
              <w:right w:w="15" w:type="dxa"/>
            </w:tcMar>
          </w:tcPr>
          <w:p w:rsidR="006B0A09" w:rsidRDefault="006B0A09" w:rsidP="005262C8">
            <w:r w:rsidRPr="001B5BC7">
              <w:rPr>
                <w:rFonts w:cs="Helvetica"/>
                <w:b/>
                <w:bCs/>
                <w:szCs w:val="20"/>
                <w:lang w:eastAsia="zh-CN"/>
              </w:rPr>
              <w:t>√</w:t>
            </w:r>
          </w:p>
        </w:tc>
        <w:tc>
          <w:tcPr>
            <w:tcW w:w="432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0E54A9" w:rsidRDefault="000E54A9" w:rsidP="000E54A9">
            <w:pPr>
              <w:pStyle w:val="CellBody"/>
              <w:rPr>
                <w:rFonts w:cs="Helvetica"/>
                <w:szCs w:val="20"/>
              </w:rPr>
            </w:pPr>
            <w:r>
              <w:rPr>
                <w:rFonts w:cs="Helvetica" w:hint="eastAsia"/>
                <w:szCs w:val="20"/>
                <w:lang w:eastAsia="zh-CN"/>
              </w:rPr>
              <w:t xml:space="preserve">Light </w:t>
            </w:r>
            <w:r w:rsidRPr="00535585">
              <w:rPr>
                <w:rFonts w:cs="Helvetica"/>
                <w:szCs w:val="20"/>
              </w:rPr>
              <w:t>Regression test</w:t>
            </w:r>
            <w:r>
              <w:rPr>
                <w:rFonts w:cs="Helvetica"/>
                <w:szCs w:val="20"/>
              </w:rPr>
              <w:t xml:space="preserve"> on Win server 2016</w:t>
            </w:r>
          </w:p>
          <w:p w:rsidR="006B0A09" w:rsidRPr="00833A29" w:rsidRDefault="000E54A9" w:rsidP="000E54A9">
            <w:pPr>
              <w:pStyle w:val="CellBody"/>
              <w:spacing w:after="200"/>
              <w:rPr>
                <w:rFonts w:eastAsia="Arial Unicode MS" w:cs="Helvetica"/>
                <w:szCs w:val="20"/>
                <w:lang w:eastAsia="zh-CN"/>
              </w:rPr>
            </w:pPr>
            <w:r>
              <w:rPr>
                <w:rFonts w:cs="Helvetica" w:hint="eastAsia"/>
                <w:szCs w:val="20"/>
                <w:lang w:eastAsia="zh-CN"/>
              </w:rPr>
              <w:t xml:space="preserve">Light </w:t>
            </w:r>
            <w:r w:rsidRPr="00535585">
              <w:rPr>
                <w:rFonts w:cs="Helvetica"/>
                <w:szCs w:val="20"/>
              </w:rPr>
              <w:t>Regression test</w:t>
            </w:r>
            <w:r>
              <w:rPr>
                <w:rFonts w:cs="Helvetica"/>
                <w:szCs w:val="20"/>
              </w:rPr>
              <w:t xml:space="preserve"> on Win server 2008</w:t>
            </w:r>
          </w:p>
        </w:tc>
      </w:tr>
      <w:tr w:rsidR="006B0A09" w:rsidTr="005262C8">
        <w:trPr>
          <w:cantSplit/>
          <w:trHeight w:val="249"/>
          <w:jc w:val="center"/>
        </w:trPr>
        <w:tc>
          <w:tcPr>
            <w:tcW w:w="2514"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tcPr>
          <w:p w:rsidR="006B0A09" w:rsidRPr="000B002D" w:rsidRDefault="006B0A09" w:rsidP="005262C8">
            <w:pPr>
              <w:pStyle w:val="CellBody"/>
              <w:spacing w:after="200"/>
              <w:rPr>
                <w:lang w:eastAsia="zh-CN"/>
              </w:rPr>
            </w:pPr>
            <w:r w:rsidRPr="000B002D">
              <w:rPr>
                <w:lang w:eastAsia="zh-CN"/>
              </w:rPr>
              <w:t>Terminal</w:t>
            </w:r>
          </w:p>
        </w:tc>
        <w:tc>
          <w:tcPr>
            <w:tcW w:w="1647" w:type="dxa"/>
            <w:tcBorders>
              <w:top w:val="single" w:sz="4" w:space="0" w:color="auto"/>
              <w:left w:val="nil"/>
              <w:bottom w:val="single" w:sz="4" w:space="0" w:color="auto"/>
              <w:right w:val="single" w:sz="4" w:space="0" w:color="auto"/>
            </w:tcBorders>
            <w:noWrap/>
            <w:tcMar>
              <w:top w:w="15" w:type="dxa"/>
              <w:left w:w="15" w:type="dxa"/>
              <w:bottom w:w="0" w:type="dxa"/>
              <w:right w:w="15" w:type="dxa"/>
            </w:tcMar>
          </w:tcPr>
          <w:p w:rsidR="006B0A09" w:rsidRDefault="006B0A09" w:rsidP="005262C8">
            <w:r w:rsidRPr="001B5BC7">
              <w:rPr>
                <w:rFonts w:cs="Helvetica"/>
                <w:b/>
                <w:bCs/>
                <w:szCs w:val="20"/>
                <w:lang w:eastAsia="zh-CN"/>
              </w:rPr>
              <w:t>√</w:t>
            </w:r>
          </w:p>
        </w:tc>
        <w:tc>
          <w:tcPr>
            <w:tcW w:w="432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0E54A9" w:rsidRDefault="000E54A9" w:rsidP="000E54A9">
            <w:pPr>
              <w:pStyle w:val="CellBody"/>
              <w:rPr>
                <w:rFonts w:cs="Helvetica"/>
                <w:szCs w:val="20"/>
              </w:rPr>
            </w:pPr>
            <w:r>
              <w:rPr>
                <w:rFonts w:cs="Helvetica" w:hint="eastAsia"/>
                <w:szCs w:val="20"/>
                <w:lang w:eastAsia="zh-CN"/>
              </w:rPr>
              <w:t xml:space="preserve">Light </w:t>
            </w:r>
            <w:r w:rsidRPr="00535585">
              <w:rPr>
                <w:rFonts w:cs="Helvetica"/>
                <w:szCs w:val="20"/>
              </w:rPr>
              <w:t>Regression test</w:t>
            </w:r>
            <w:r>
              <w:rPr>
                <w:rFonts w:cs="Helvetica"/>
                <w:szCs w:val="20"/>
              </w:rPr>
              <w:t xml:space="preserve"> on Win server 2016</w:t>
            </w:r>
          </w:p>
          <w:p w:rsidR="006B0A09" w:rsidRPr="00833A29" w:rsidRDefault="000E54A9" w:rsidP="000E54A9">
            <w:pPr>
              <w:pStyle w:val="CellBody"/>
              <w:spacing w:after="200"/>
              <w:rPr>
                <w:rFonts w:eastAsia="Arial Unicode MS" w:cs="Helvetica"/>
                <w:szCs w:val="20"/>
                <w:lang w:eastAsia="zh-CN"/>
              </w:rPr>
            </w:pPr>
            <w:r>
              <w:rPr>
                <w:rFonts w:cs="Helvetica" w:hint="eastAsia"/>
                <w:szCs w:val="20"/>
                <w:lang w:eastAsia="zh-CN"/>
              </w:rPr>
              <w:t xml:space="preserve">Light </w:t>
            </w:r>
            <w:r w:rsidRPr="00535585">
              <w:rPr>
                <w:rFonts w:cs="Helvetica"/>
                <w:szCs w:val="20"/>
              </w:rPr>
              <w:t>Regression test</w:t>
            </w:r>
            <w:r>
              <w:rPr>
                <w:rFonts w:cs="Helvetica"/>
                <w:szCs w:val="20"/>
              </w:rPr>
              <w:t xml:space="preserve"> on Win server 2008</w:t>
            </w:r>
          </w:p>
        </w:tc>
      </w:tr>
      <w:tr w:rsidR="006B0A09" w:rsidTr="005262C8">
        <w:trPr>
          <w:cantSplit/>
          <w:trHeight w:val="249"/>
          <w:jc w:val="center"/>
        </w:trPr>
        <w:tc>
          <w:tcPr>
            <w:tcW w:w="2514"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tcPr>
          <w:p w:rsidR="006B0A09" w:rsidRPr="000B002D" w:rsidRDefault="006B0A09" w:rsidP="005262C8">
            <w:pPr>
              <w:pStyle w:val="CellBody"/>
              <w:spacing w:after="200"/>
              <w:rPr>
                <w:lang w:eastAsia="zh-CN"/>
              </w:rPr>
            </w:pPr>
            <w:r w:rsidRPr="000B002D">
              <w:rPr>
                <w:lang w:eastAsia="zh-CN"/>
              </w:rPr>
              <w:t>User &amp; Role Management</w:t>
            </w:r>
          </w:p>
        </w:tc>
        <w:tc>
          <w:tcPr>
            <w:tcW w:w="1647" w:type="dxa"/>
            <w:tcBorders>
              <w:top w:val="single" w:sz="4" w:space="0" w:color="auto"/>
              <w:left w:val="nil"/>
              <w:bottom w:val="single" w:sz="4" w:space="0" w:color="auto"/>
              <w:right w:val="single" w:sz="4" w:space="0" w:color="auto"/>
            </w:tcBorders>
            <w:noWrap/>
            <w:tcMar>
              <w:top w:w="15" w:type="dxa"/>
              <w:left w:w="15" w:type="dxa"/>
              <w:bottom w:w="0" w:type="dxa"/>
              <w:right w:w="15" w:type="dxa"/>
            </w:tcMar>
          </w:tcPr>
          <w:p w:rsidR="006B0A09" w:rsidRDefault="006B0A09" w:rsidP="005262C8">
            <w:r w:rsidRPr="001B5BC7">
              <w:rPr>
                <w:rFonts w:cs="Helvetica"/>
                <w:b/>
                <w:bCs/>
                <w:szCs w:val="20"/>
                <w:lang w:eastAsia="zh-CN"/>
              </w:rPr>
              <w:t>√</w:t>
            </w:r>
          </w:p>
        </w:tc>
        <w:tc>
          <w:tcPr>
            <w:tcW w:w="432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0E54A9" w:rsidRDefault="000E54A9" w:rsidP="000E54A9">
            <w:pPr>
              <w:pStyle w:val="CellBody"/>
              <w:rPr>
                <w:rFonts w:cs="Helvetica"/>
                <w:szCs w:val="20"/>
              </w:rPr>
            </w:pPr>
            <w:r>
              <w:rPr>
                <w:rFonts w:cs="Helvetica" w:hint="eastAsia"/>
                <w:szCs w:val="20"/>
                <w:lang w:eastAsia="zh-CN"/>
              </w:rPr>
              <w:t xml:space="preserve">Light </w:t>
            </w:r>
            <w:r w:rsidRPr="00535585">
              <w:rPr>
                <w:rFonts w:cs="Helvetica"/>
                <w:szCs w:val="20"/>
              </w:rPr>
              <w:t>Regression test</w:t>
            </w:r>
            <w:r>
              <w:rPr>
                <w:rFonts w:cs="Helvetica"/>
                <w:szCs w:val="20"/>
              </w:rPr>
              <w:t xml:space="preserve"> on Win server 2016</w:t>
            </w:r>
          </w:p>
          <w:p w:rsidR="006B0A09" w:rsidRPr="00833A29" w:rsidRDefault="000E54A9" w:rsidP="000E54A9">
            <w:pPr>
              <w:pStyle w:val="CellBody"/>
              <w:spacing w:after="200"/>
              <w:rPr>
                <w:rFonts w:eastAsia="Arial Unicode MS" w:cs="Helvetica"/>
                <w:szCs w:val="20"/>
                <w:lang w:eastAsia="zh-CN"/>
              </w:rPr>
            </w:pPr>
            <w:r>
              <w:rPr>
                <w:rFonts w:cs="Helvetica" w:hint="eastAsia"/>
                <w:szCs w:val="20"/>
                <w:lang w:eastAsia="zh-CN"/>
              </w:rPr>
              <w:t xml:space="preserve">Light </w:t>
            </w:r>
            <w:r w:rsidRPr="00535585">
              <w:rPr>
                <w:rFonts w:cs="Helvetica"/>
                <w:szCs w:val="20"/>
              </w:rPr>
              <w:t>Regression test</w:t>
            </w:r>
            <w:r>
              <w:rPr>
                <w:rFonts w:cs="Helvetica"/>
                <w:szCs w:val="20"/>
              </w:rPr>
              <w:t xml:space="preserve"> on Win server 2008</w:t>
            </w:r>
          </w:p>
        </w:tc>
      </w:tr>
      <w:tr w:rsidR="00AF28B0" w:rsidTr="005262C8">
        <w:trPr>
          <w:cantSplit/>
          <w:trHeight w:val="249"/>
          <w:jc w:val="center"/>
        </w:trPr>
        <w:tc>
          <w:tcPr>
            <w:tcW w:w="2514"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tcPr>
          <w:p w:rsidR="00AF28B0" w:rsidRPr="000B002D" w:rsidRDefault="00AF28B0" w:rsidP="00AF28B0">
            <w:pPr>
              <w:pStyle w:val="CellBody"/>
              <w:spacing w:after="200"/>
              <w:rPr>
                <w:lang w:eastAsia="zh-CN"/>
              </w:rPr>
            </w:pPr>
            <w:r>
              <w:rPr>
                <w:lang w:eastAsia="zh-CN"/>
              </w:rPr>
              <w:t>Payment</w:t>
            </w:r>
          </w:p>
        </w:tc>
        <w:tc>
          <w:tcPr>
            <w:tcW w:w="1647" w:type="dxa"/>
            <w:tcBorders>
              <w:top w:val="single" w:sz="4" w:space="0" w:color="auto"/>
              <w:left w:val="nil"/>
              <w:bottom w:val="single" w:sz="4" w:space="0" w:color="auto"/>
              <w:right w:val="single" w:sz="4" w:space="0" w:color="auto"/>
            </w:tcBorders>
            <w:noWrap/>
            <w:tcMar>
              <w:top w:w="15" w:type="dxa"/>
              <w:left w:w="15" w:type="dxa"/>
              <w:bottom w:w="0" w:type="dxa"/>
              <w:right w:w="15" w:type="dxa"/>
            </w:tcMar>
          </w:tcPr>
          <w:p w:rsidR="00AF28B0" w:rsidRDefault="00AF28B0" w:rsidP="00AF28B0">
            <w:r w:rsidRPr="001B5BC7">
              <w:rPr>
                <w:rFonts w:cs="Helvetica"/>
                <w:b/>
                <w:bCs/>
                <w:szCs w:val="20"/>
                <w:lang w:eastAsia="zh-CN"/>
              </w:rPr>
              <w:t>√</w:t>
            </w:r>
          </w:p>
        </w:tc>
        <w:tc>
          <w:tcPr>
            <w:tcW w:w="432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0E54A9" w:rsidRDefault="000E54A9" w:rsidP="000E54A9">
            <w:pPr>
              <w:pStyle w:val="CellBody"/>
              <w:rPr>
                <w:rFonts w:cs="Helvetica"/>
                <w:szCs w:val="20"/>
              </w:rPr>
            </w:pPr>
            <w:r>
              <w:rPr>
                <w:rFonts w:cs="Helvetica" w:hint="eastAsia"/>
                <w:szCs w:val="20"/>
                <w:lang w:eastAsia="zh-CN"/>
              </w:rPr>
              <w:t xml:space="preserve">Light </w:t>
            </w:r>
            <w:r w:rsidRPr="00535585">
              <w:rPr>
                <w:rFonts w:cs="Helvetica"/>
                <w:szCs w:val="20"/>
              </w:rPr>
              <w:t>Regression test</w:t>
            </w:r>
            <w:r>
              <w:rPr>
                <w:rFonts w:cs="Helvetica"/>
                <w:szCs w:val="20"/>
              </w:rPr>
              <w:t xml:space="preserve"> on Win server 2016</w:t>
            </w:r>
          </w:p>
          <w:p w:rsidR="00AF28B0" w:rsidRPr="00833A29" w:rsidRDefault="000E54A9" w:rsidP="000E54A9">
            <w:pPr>
              <w:pStyle w:val="CellBody"/>
              <w:spacing w:after="200"/>
              <w:rPr>
                <w:rFonts w:eastAsia="Arial Unicode MS" w:cs="Helvetica"/>
                <w:szCs w:val="20"/>
                <w:lang w:eastAsia="zh-CN"/>
              </w:rPr>
            </w:pPr>
            <w:r>
              <w:rPr>
                <w:rFonts w:cs="Helvetica" w:hint="eastAsia"/>
                <w:szCs w:val="20"/>
                <w:lang w:eastAsia="zh-CN"/>
              </w:rPr>
              <w:t xml:space="preserve">Light </w:t>
            </w:r>
            <w:r w:rsidRPr="00535585">
              <w:rPr>
                <w:rFonts w:cs="Helvetica"/>
                <w:szCs w:val="20"/>
              </w:rPr>
              <w:t>Regression test</w:t>
            </w:r>
            <w:r>
              <w:rPr>
                <w:rFonts w:cs="Helvetica"/>
                <w:szCs w:val="20"/>
              </w:rPr>
              <w:t xml:space="preserve"> on Win server 2008</w:t>
            </w:r>
          </w:p>
        </w:tc>
      </w:tr>
      <w:tr w:rsidR="00AF28B0" w:rsidTr="005262C8">
        <w:trPr>
          <w:cantSplit/>
          <w:trHeight w:val="249"/>
          <w:jc w:val="center"/>
        </w:trPr>
        <w:tc>
          <w:tcPr>
            <w:tcW w:w="2514"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tcPr>
          <w:p w:rsidR="00AF28B0" w:rsidRPr="00505EBB" w:rsidRDefault="00AF28B0" w:rsidP="00AF28B0">
            <w:pPr>
              <w:pStyle w:val="CellBody"/>
              <w:rPr>
                <w:lang w:eastAsia="zh-CN"/>
              </w:rPr>
            </w:pPr>
            <w:r>
              <w:rPr>
                <w:rFonts w:hint="eastAsia"/>
                <w:lang w:eastAsia="zh-CN"/>
              </w:rPr>
              <w:t>Documentation</w:t>
            </w:r>
          </w:p>
        </w:tc>
        <w:tc>
          <w:tcPr>
            <w:tcW w:w="1647" w:type="dxa"/>
            <w:tcBorders>
              <w:top w:val="single" w:sz="4" w:space="0" w:color="auto"/>
              <w:left w:val="nil"/>
              <w:bottom w:val="single" w:sz="4" w:space="0" w:color="auto"/>
              <w:right w:val="single" w:sz="4" w:space="0" w:color="auto"/>
            </w:tcBorders>
            <w:noWrap/>
            <w:tcMar>
              <w:top w:w="15" w:type="dxa"/>
              <w:left w:w="15" w:type="dxa"/>
              <w:bottom w:w="0" w:type="dxa"/>
              <w:right w:w="15" w:type="dxa"/>
            </w:tcMar>
          </w:tcPr>
          <w:p w:rsidR="00AF28B0" w:rsidRDefault="00AF28B0" w:rsidP="00AF28B0">
            <w:r w:rsidRPr="001B5BC7">
              <w:rPr>
                <w:rFonts w:cs="Helvetica"/>
                <w:b/>
                <w:bCs/>
                <w:szCs w:val="20"/>
                <w:lang w:eastAsia="zh-CN"/>
              </w:rPr>
              <w:t>√</w:t>
            </w:r>
          </w:p>
        </w:tc>
        <w:tc>
          <w:tcPr>
            <w:tcW w:w="432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AF28B0" w:rsidRDefault="00AF28B0" w:rsidP="00AF28B0">
            <w:pPr>
              <w:pStyle w:val="CellBody"/>
              <w:spacing w:after="200"/>
              <w:rPr>
                <w:rFonts w:eastAsia="Arial Unicode MS" w:cs="Helvetica"/>
                <w:szCs w:val="20"/>
              </w:rPr>
            </w:pPr>
            <w:r>
              <w:rPr>
                <w:rFonts w:eastAsia="Arial Unicode MS" w:cs="Helvetica"/>
                <w:szCs w:val="20"/>
              </w:rPr>
              <w:t>User docs</w:t>
            </w:r>
            <w:r>
              <w:rPr>
                <w:rFonts w:eastAsia="Arial Unicode MS" w:cs="Helvetica" w:hint="eastAsia"/>
                <w:szCs w:val="20"/>
                <w:lang w:eastAsia="zh-CN"/>
              </w:rPr>
              <w:t xml:space="preserve">, </w:t>
            </w:r>
            <w:r>
              <w:rPr>
                <w:rFonts w:eastAsia="Arial Unicode MS" w:cs="Helvetica"/>
                <w:szCs w:val="20"/>
              </w:rPr>
              <w:t>service docs</w:t>
            </w:r>
            <w:r>
              <w:rPr>
                <w:rFonts w:eastAsia="Arial Unicode MS" w:cs="Helvetica" w:hint="eastAsia"/>
                <w:szCs w:val="20"/>
                <w:lang w:eastAsia="zh-CN"/>
              </w:rPr>
              <w:t xml:space="preserve">, </w:t>
            </w:r>
            <w:r>
              <w:rPr>
                <w:rFonts w:eastAsia="Arial Unicode MS" w:cs="Helvetica"/>
                <w:szCs w:val="20"/>
              </w:rPr>
              <w:t xml:space="preserve">installation and upgrade instructions. </w:t>
            </w:r>
          </w:p>
          <w:p w:rsidR="00AF28B0" w:rsidRDefault="00AF28B0" w:rsidP="00AF28B0">
            <w:pPr>
              <w:pStyle w:val="CellBody"/>
              <w:rPr>
                <w:rFonts w:eastAsia="Arial Unicode MS"/>
              </w:rPr>
            </w:pPr>
          </w:p>
        </w:tc>
      </w:tr>
    </w:tbl>
    <w:p w:rsidR="0029640D" w:rsidRPr="0029640D" w:rsidRDefault="0029640D" w:rsidP="0029640D">
      <w:pPr>
        <w:rPr>
          <w:rFonts w:cs="Helvetica"/>
          <w:szCs w:val="20"/>
          <w:lang w:eastAsia="zh-CN"/>
        </w:rPr>
      </w:pPr>
    </w:p>
    <w:p w:rsidR="009E0173" w:rsidRDefault="009E0173" w:rsidP="007C776F">
      <w:pPr>
        <w:pStyle w:val="Heading3"/>
        <w:numPr>
          <w:ilvl w:val="2"/>
          <w:numId w:val="8"/>
        </w:numPr>
        <w:rPr>
          <w:rFonts w:ascii="Helvetica" w:hAnsi="Helvetica"/>
        </w:rPr>
      </w:pPr>
      <w:bookmarkStart w:id="88" w:name="_Toc5697124"/>
      <w:r>
        <w:rPr>
          <w:rFonts w:ascii="Helvetica" w:hAnsi="Helvetica"/>
        </w:rPr>
        <w:t>Systems Integration Testing</w:t>
      </w:r>
      <w:bookmarkEnd w:id="88"/>
    </w:p>
    <w:p w:rsidR="00BA4FEB" w:rsidRDefault="00BA4FEB" w:rsidP="00BA4FEB">
      <w:pPr>
        <w:pStyle w:val="BodyTextIndent"/>
      </w:pPr>
      <w:r>
        <w:t xml:space="preserve">According to the PRS, </w:t>
      </w:r>
      <w:r>
        <w:rPr>
          <w:rFonts w:hint="eastAsia"/>
          <w:lang w:eastAsia="zh-CN"/>
        </w:rPr>
        <w:t>Puma</w:t>
      </w:r>
      <w:r>
        <w:t xml:space="preserve"> will provide interfaces to integrate with the following systems:</w:t>
      </w:r>
    </w:p>
    <w:p w:rsidR="00BA4FEB" w:rsidRDefault="00BA4FEB" w:rsidP="00BC06BD">
      <w:pPr>
        <w:pStyle w:val="BodyTextIndent"/>
        <w:rPr>
          <w:lang w:eastAsia="zh-CN"/>
        </w:rPr>
      </w:pPr>
      <w:r>
        <w:rPr>
          <w:lang w:eastAsia="zh-CN"/>
        </w:rPr>
        <w:t>RIS system</w:t>
      </w:r>
      <w:r w:rsidR="00F361E1">
        <w:rPr>
          <w:rFonts w:hint="eastAsia"/>
          <w:lang w:eastAsia="zh-CN"/>
        </w:rPr>
        <w:t>/</w:t>
      </w:r>
      <w:r w:rsidR="00CA2C34">
        <w:rPr>
          <w:lang w:eastAsia="zh-CN"/>
        </w:rPr>
        <w:t xml:space="preserve"> </w:t>
      </w:r>
      <w:r>
        <w:rPr>
          <w:lang w:eastAsia="zh-CN"/>
        </w:rPr>
        <w:t>PACS system</w:t>
      </w:r>
    </w:p>
    <w:p w:rsidR="00BA4FEB" w:rsidRPr="00FA48E1" w:rsidRDefault="00BA4FEB" w:rsidP="00BA4FEB">
      <w:pPr>
        <w:pStyle w:val="BodyTextIndent"/>
      </w:pPr>
      <w:r>
        <w:t>S</w:t>
      </w:r>
      <w:r w:rsidRPr="00FA48E1">
        <w:t xml:space="preserve">o </w:t>
      </w:r>
      <w:r w:rsidR="00381460">
        <w:rPr>
          <w:rFonts w:hint="eastAsia"/>
          <w:lang w:eastAsia="zh-CN"/>
        </w:rPr>
        <w:t xml:space="preserve">Shanghai </w:t>
      </w:r>
      <w:r w:rsidR="00AA580A">
        <w:rPr>
          <w:rFonts w:hint="eastAsia"/>
          <w:lang w:eastAsia="zh-CN"/>
        </w:rPr>
        <w:t>Kiosk</w:t>
      </w:r>
      <w:r>
        <w:t xml:space="preserve"> S</w:t>
      </w:r>
      <w:r w:rsidRPr="00FA48E1">
        <w:t xml:space="preserve">QE team will verify these interfaces with </w:t>
      </w:r>
      <w:r>
        <w:t>above systems</w:t>
      </w:r>
      <w:r w:rsidRPr="00FA48E1">
        <w:t xml:space="preserve"> to insure interface functions can work well.</w:t>
      </w:r>
    </w:p>
    <w:p w:rsidR="00BA4FEB" w:rsidRPr="00903ED9" w:rsidRDefault="00BA4FEB" w:rsidP="00BA4FEB">
      <w:pPr>
        <w:pStyle w:val="BodyTextIndent"/>
      </w:pPr>
      <w:r w:rsidRPr="00FA48E1">
        <w:rPr>
          <w:rFonts w:hint="eastAsia"/>
        </w:rPr>
        <w:t xml:space="preserve">Note: </w:t>
      </w:r>
      <w:r w:rsidR="00467DAA">
        <w:rPr>
          <w:rFonts w:hint="eastAsia"/>
          <w:lang w:eastAsia="zh-CN"/>
        </w:rPr>
        <w:t>D</w:t>
      </w:r>
      <w:r>
        <w:t xml:space="preserve">ev team </w:t>
      </w:r>
      <w:r w:rsidR="00467DAA">
        <w:rPr>
          <w:rFonts w:hint="eastAsia"/>
          <w:lang w:eastAsia="zh-CN"/>
        </w:rPr>
        <w:t>and QE team have</w:t>
      </w:r>
      <w:r>
        <w:t xml:space="preserve"> </w:t>
      </w:r>
      <w:r w:rsidR="00467DAA">
        <w:rPr>
          <w:rFonts w:hint="eastAsia"/>
          <w:lang w:eastAsia="zh-CN"/>
        </w:rPr>
        <w:t>develop</w:t>
      </w:r>
      <w:r>
        <w:t xml:space="preserve"> some simu</w:t>
      </w:r>
      <w:r w:rsidR="00467DAA">
        <w:t>lators for</w:t>
      </w:r>
      <w:r>
        <w:t xml:space="preserve"> SQE to do the integration testing.</w:t>
      </w:r>
    </w:p>
    <w:p w:rsidR="009E0173" w:rsidRPr="00E35DF8" w:rsidRDefault="009E0173" w:rsidP="007C776F">
      <w:pPr>
        <w:pStyle w:val="Heading3"/>
        <w:numPr>
          <w:ilvl w:val="2"/>
          <w:numId w:val="8"/>
        </w:numPr>
        <w:rPr>
          <w:rFonts w:ascii="Helvetica" w:hAnsi="Helvetica"/>
          <w:color w:val="FF0000"/>
        </w:rPr>
      </w:pPr>
      <w:bookmarkStart w:id="89" w:name="_Toc5697125"/>
      <w:r w:rsidRPr="00E35DF8">
        <w:rPr>
          <w:rFonts w:ascii="Helvetica" w:hAnsi="Helvetica"/>
          <w:color w:val="FF0000"/>
        </w:rPr>
        <w:t>Performance Testing</w:t>
      </w:r>
      <w:bookmarkEnd w:id="89"/>
    </w:p>
    <w:p w:rsidR="00101AC9" w:rsidRDefault="00B43017" w:rsidP="00101AC9">
      <w:pPr>
        <w:pStyle w:val="ListParagraph"/>
        <w:ind w:left="495"/>
        <w:rPr>
          <w:rFonts w:ascii="Helvetica" w:hAnsi="Helvetica" w:cs="Helvetica"/>
          <w:sz w:val="20"/>
          <w:szCs w:val="20"/>
        </w:rPr>
      </w:pPr>
      <w:r>
        <w:rPr>
          <w:rFonts w:ascii="Helvetica" w:hAnsi="Helvetica" w:cs="Helvetica" w:hint="eastAsia"/>
          <w:sz w:val="20"/>
          <w:szCs w:val="20"/>
        </w:rPr>
        <w:t xml:space="preserve">Kiosk </w:t>
      </w:r>
      <w:r w:rsidR="004C005E">
        <w:rPr>
          <w:rFonts w:ascii="Helvetica" w:hAnsi="Helvetica" w:cs="Helvetica" w:hint="eastAsia"/>
          <w:sz w:val="20"/>
          <w:szCs w:val="20"/>
        </w:rPr>
        <w:t>S</w:t>
      </w:r>
      <w:r w:rsidR="009E0173" w:rsidRPr="00D07CC1">
        <w:rPr>
          <w:rFonts w:ascii="Helvetica" w:hAnsi="Helvetica" w:cs="Helvetica"/>
          <w:sz w:val="20"/>
          <w:szCs w:val="20"/>
        </w:rPr>
        <w:t>QE will parse the Performance</w:t>
      </w:r>
      <w:r w:rsidR="009E0173">
        <w:rPr>
          <w:rFonts w:ascii="Helvetica" w:hAnsi="Helvetica" w:cs="Helvetica"/>
          <w:sz w:val="20"/>
          <w:szCs w:val="20"/>
        </w:rPr>
        <w:t xml:space="preserve"> Requirements of </w:t>
      </w:r>
      <w:r w:rsidR="00006EEC">
        <w:rPr>
          <w:rFonts w:ascii="Helvetica" w:hAnsi="Helvetica" w:cs="Helvetica" w:hint="eastAsia"/>
          <w:sz w:val="20"/>
          <w:szCs w:val="20"/>
        </w:rPr>
        <w:t>Puma MR3</w:t>
      </w:r>
      <w:r w:rsidR="009E0173" w:rsidRPr="00D07CC1">
        <w:rPr>
          <w:rFonts w:ascii="Helvetica" w:hAnsi="Helvetica" w:cs="Helvetica"/>
          <w:sz w:val="20"/>
          <w:szCs w:val="20"/>
        </w:rPr>
        <w:t>, and then design the Pe</w:t>
      </w:r>
      <w:r w:rsidR="009E0173">
        <w:rPr>
          <w:rFonts w:ascii="Helvetica" w:hAnsi="Helvetica" w:cs="Helvetica"/>
          <w:sz w:val="20"/>
          <w:szCs w:val="20"/>
        </w:rPr>
        <w:t>rformance Test Case according</w:t>
      </w:r>
      <w:r w:rsidR="00101AC9">
        <w:rPr>
          <w:rFonts w:ascii="Helvetica" w:hAnsi="Helvetica" w:cs="Helvetica"/>
          <w:sz w:val="20"/>
          <w:szCs w:val="20"/>
        </w:rPr>
        <w:t xml:space="preserve"> to </w:t>
      </w:r>
      <w:r w:rsidR="003A4B1F">
        <w:rPr>
          <w:rFonts w:ascii="Helvetica" w:hAnsi="Helvetica" w:cs="Helvetica" w:hint="eastAsia"/>
          <w:sz w:val="20"/>
          <w:szCs w:val="20"/>
        </w:rPr>
        <w:t>performance PRS</w:t>
      </w:r>
      <w:r w:rsidR="00101AC9">
        <w:rPr>
          <w:rFonts w:ascii="Helvetica" w:hAnsi="Helvetica" w:cs="Helvetica" w:hint="eastAsia"/>
          <w:sz w:val="20"/>
          <w:szCs w:val="20"/>
        </w:rPr>
        <w:t xml:space="preserve"> for PS. </w:t>
      </w:r>
      <w:r>
        <w:rPr>
          <w:rFonts w:ascii="Helvetica" w:hAnsi="Helvetica" w:cs="Helvetica" w:hint="eastAsia"/>
          <w:sz w:val="20"/>
          <w:szCs w:val="20"/>
        </w:rPr>
        <w:t xml:space="preserve">And also </w:t>
      </w:r>
      <w:r w:rsidR="00101AC9">
        <w:rPr>
          <w:rFonts w:ascii="Helvetica" w:hAnsi="Helvetica" w:cs="Helvetica" w:hint="eastAsia"/>
          <w:sz w:val="20"/>
          <w:szCs w:val="20"/>
        </w:rPr>
        <w:t>run r</w:t>
      </w:r>
      <w:r w:rsidR="00101AC9">
        <w:rPr>
          <w:rFonts w:eastAsia="Arial Unicode MS" w:cs="Helvetica" w:hint="eastAsia"/>
          <w:szCs w:val="20"/>
        </w:rPr>
        <w:t>egression test for terminal performance.</w:t>
      </w:r>
    </w:p>
    <w:p w:rsidR="009E0173" w:rsidRPr="00EF599D" w:rsidRDefault="006A0D60" w:rsidP="009E0173">
      <w:pPr>
        <w:pStyle w:val="ListParagraph"/>
        <w:ind w:left="495"/>
        <w:rPr>
          <w:rFonts w:ascii="Helvetica" w:hAnsi="Helvetica" w:cs="Helvetica"/>
          <w:sz w:val="20"/>
          <w:szCs w:val="20"/>
        </w:rPr>
      </w:pPr>
      <w:r w:rsidRPr="00EF599D">
        <w:rPr>
          <w:rFonts w:ascii="Helvetica" w:hAnsi="Helvetica" w:cs="Helvetica" w:hint="eastAsia"/>
          <w:sz w:val="20"/>
          <w:szCs w:val="20"/>
        </w:rPr>
        <w:t xml:space="preserve">Refer to </w:t>
      </w:r>
      <w:r w:rsidR="00537997" w:rsidRPr="00EF599D">
        <w:rPr>
          <w:rFonts w:ascii="Helvetica" w:hAnsi="Helvetica" w:cs="Helvetica" w:hint="eastAsia"/>
          <w:sz w:val="20"/>
          <w:szCs w:val="20"/>
        </w:rPr>
        <w:t xml:space="preserve">software </w:t>
      </w:r>
      <w:r w:rsidR="00173683" w:rsidRPr="00EF599D">
        <w:rPr>
          <w:rFonts w:ascii="Helvetica" w:hAnsi="Helvetica" w:hint="eastAsia"/>
          <w:sz w:val="20"/>
          <w:szCs w:val="20"/>
        </w:rPr>
        <w:t xml:space="preserve">performance test plan </w:t>
      </w:r>
      <w:r w:rsidRPr="00EF599D">
        <w:rPr>
          <w:rFonts w:ascii="Helvetica" w:hAnsi="Helvetica" w:hint="eastAsia"/>
          <w:sz w:val="20"/>
          <w:szCs w:val="20"/>
        </w:rPr>
        <w:t>for</w:t>
      </w:r>
      <w:r w:rsidRPr="00EF599D">
        <w:rPr>
          <w:rFonts w:ascii="Helvetica" w:hAnsi="Helvetica" w:cs="Helvetica" w:hint="eastAsia"/>
          <w:sz w:val="20"/>
          <w:szCs w:val="20"/>
        </w:rPr>
        <w:t xml:space="preserve"> </w:t>
      </w:r>
      <w:r w:rsidR="00173683" w:rsidRPr="00EF599D">
        <w:rPr>
          <w:rFonts w:ascii="Helvetica" w:hAnsi="Helvetica" w:cs="Helvetica" w:hint="eastAsia"/>
          <w:sz w:val="20"/>
          <w:szCs w:val="20"/>
        </w:rPr>
        <w:t>d</w:t>
      </w:r>
      <w:r w:rsidR="00303C81" w:rsidRPr="00EF599D">
        <w:rPr>
          <w:rFonts w:ascii="Helvetica" w:hAnsi="Helvetica" w:cs="Helvetica" w:hint="eastAsia"/>
          <w:sz w:val="20"/>
          <w:szCs w:val="20"/>
        </w:rPr>
        <w:t>etail information.</w:t>
      </w:r>
    </w:p>
    <w:p w:rsidR="00303C81" w:rsidRPr="00CE6FC3" w:rsidRDefault="00303C81" w:rsidP="009E0173">
      <w:pPr>
        <w:pStyle w:val="ListParagraph"/>
        <w:ind w:left="495"/>
        <w:rPr>
          <w:rFonts w:ascii="Helvetica" w:hAnsi="Helvetica" w:cs="Helvetica"/>
          <w:color w:val="FF0000"/>
          <w:sz w:val="20"/>
          <w:szCs w:val="20"/>
        </w:rPr>
      </w:pPr>
    </w:p>
    <w:p w:rsidR="009E0173" w:rsidRDefault="009E0173" w:rsidP="007C776F">
      <w:pPr>
        <w:pStyle w:val="Heading3"/>
        <w:numPr>
          <w:ilvl w:val="2"/>
          <w:numId w:val="8"/>
        </w:numPr>
      </w:pPr>
      <w:bookmarkStart w:id="90" w:name="_Toc5697126"/>
      <w:r>
        <w:t>Regression Testing</w:t>
      </w:r>
      <w:bookmarkEnd w:id="90"/>
      <w:r>
        <w:t xml:space="preserve"> </w:t>
      </w:r>
    </w:p>
    <w:p w:rsidR="009E0173" w:rsidRPr="00D07CC1" w:rsidRDefault="009E0173" w:rsidP="009E0173">
      <w:pPr>
        <w:pStyle w:val="ListParagraph"/>
        <w:ind w:left="547"/>
        <w:rPr>
          <w:rFonts w:ascii="Helvetica" w:hAnsi="Helvetica" w:cs="Helvetica"/>
          <w:sz w:val="20"/>
          <w:szCs w:val="20"/>
        </w:rPr>
      </w:pPr>
      <w:r w:rsidRPr="00D07CC1">
        <w:rPr>
          <w:rFonts w:ascii="Helvetica" w:hAnsi="Helvetica" w:cs="Helvetica"/>
          <w:sz w:val="20"/>
          <w:szCs w:val="20"/>
        </w:rPr>
        <w:t xml:space="preserve">The cases for system verification of </w:t>
      </w:r>
      <w:r w:rsidR="00AF45FC">
        <w:rPr>
          <w:rFonts w:ascii="Helvetica" w:hAnsi="Helvetica" w:cs="Helvetica" w:hint="eastAsia"/>
          <w:sz w:val="20"/>
          <w:szCs w:val="20"/>
        </w:rPr>
        <w:t>Puma MR</w:t>
      </w:r>
      <w:r w:rsidR="00B767DD">
        <w:rPr>
          <w:rFonts w:ascii="Helvetica" w:hAnsi="Helvetica" w:cs="Helvetica"/>
          <w:sz w:val="20"/>
          <w:szCs w:val="20"/>
        </w:rPr>
        <w:t>3</w:t>
      </w:r>
      <w:r w:rsidRPr="00D07CC1">
        <w:rPr>
          <w:rFonts w:ascii="Helvetica" w:hAnsi="Helvetica" w:cs="Helvetica"/>
          <w:sz w:val="20"/>
          <w:szCs w:val="20"/>
        </w:rPr>
        <w:t xml:space="preserve"> will be organized by functional module</w:t>
      </w:r>
      <w:r w:rsidRPr="00D07CC1">
        <w:rPr>
          <w:rFonts w:ascii="Helvetica" w:hAnsi="Helvetica" w:cs="Helvetica" w:hint="eastAsia"/>
          <w:sz w:val="20"/>
          <w:szCs w:val="20"/>
        </w:rPr>
        <w:t>.</w:t>
      </w:r>
    </w:p>
    <w:p w:rsidR="009E0173" w:rsidRPr="00D07CC1" w:rsidRDefault="009E0173" w:rsidP="009E0173">
      <w:pPr>
        <w:pStyle w:val="ListParagraph"/>
        <w:ind w:left="547"/>
        <w:rPr>
          <w:rFonts w:ascii="Helvetica" w:hAnsi="Helvetica" w:cs="Helvetica"/>
          <w:sz w:val="20"/>
          <w:szCs w:val="20"/>
        </w:rPr>
      </w:pPr>
      <w:r w:rsidRPr="00D07CC1">
        <w:rPr>
          <w:rFonts w:ascii="Helvetica" w:hAnsi="Helvetica" w:cs="Helvetica"/>
          <w:sz w:val="20"/>
          <w:szCs w:val="20"/>
        </w:rPr>
        <w:t xml:space="preserve">Before the beginning of each </w:t>
      </w:r>
      <w:r w:rsidR="003A4B1F">
        <w:rPr>
          <w:rFonts w:ascii="Helvetica" w:hAnsi="Helvetica" w:cs="Helvetica" w:hint="eastAsia"/>
          <w:sz w:val="20"/>
          <w:szCs w:val="20"/>
        </w:rPr>
        <w:t>drop</w:t>
      </w:r>
      <w:r w:rsidRPr="00D07CC1">
        <w:rPr>
          <w:rFonts w:ascii="Helvetica" w:hAnsi="Helvetica" w:cs="Helvetica"/>
          <w:sz w:val="20"/>
          <w:szCs w:val="20"/>
        </w:rPr>
        <w:t xml:space="preserve"> of Regression Testing, QE will firstly review the internal release notes from Developers, to decide the scope of that drop. Regression testing of each functional module should at least cover</w:t>
      </w:r>
      <w:r w:rsidRPr="00D07CC1">
        <w:rPr>
          <w:rFonts w:ascii="Helvetica" w:hAnsi="Helvetica" w:cs="Helvetica" w:hint="eastAsia"/>
          <w:sz w:val="20"/>
          <w:szCs w:val="20"/>
        </w:rPr>
        <w:t>:</w:t>
      </w:r>
    </w:p>
    <w:p w:rsidR="009E0173" w:rsidRPr="00D07CC1" w:rsidRDefault="009E0173" w:rsidP="007C776F">
      <w:pPr>
        <w:pStyle w:val="BodyTextIndent"/>
        <w:numPr>
          <w:ilvl w:val="0"/>
          <w:numId w:val="12"/>
        </w:numPr>
        <w:spacing w:after="200"/>
        <w:rPr>
          <w:rFonts w:cs="Helvetica"/>
          <w:szCs w:val="20"/>
          <w:lang w:eastAsia="zh-CN"/>
        </w:rPr>
      </w:pPr>
      <w:r w:rsidRPr="00D07CC1">
        <w:rPr>
          <w:rFonts w:cs="Helvetica"/>
          <w:szCs w:val="20"/>
          <w:lang w:eastAsia="zh-CN"/>
        </w:rPr>
        <w:t>New or updated or changed features</w:t>
      </w:r>
    </w:p>
    <w:p w:rsidR="009E0173" w:rsidRPr="00D07CC1" w:rsidRDefault="009E0173" w:rsidP="007C776F">
      <w:pPr>
        <w:pStyle w:val="BodyTextIndent"/>
        <w:numPr>
          <w:ilvl w:val="0"/>
          <w:numId w:val="12"/>
        </w:numPr>
        <w:spacing w:after="200"/>
        <w:rPr>
          <w:rFonts w:cs="Helvetica"/>
          <w:szCs w:val="20"/>
          <w:lang w:eastAsia="zh-CN"/>
        </w:rPr>
      </w:pPr>
      <w:r w:rsidRPr="00D07CC1">
        <w:rPr>
          <w:rFonts w:cs="Helvetica"/>
          <w:szCs w:val="20"/>
          <w:lang w:eastAsia="zh-CN"/>
        </w:rPr>
        <w:t>Features related with resolved defects</w:t>
      </w:r>
    </w:p>
    <w:p w:rsidR="009E0173" w:rsidRPr="00D07CC1" w:rsidRDefault="009E0173" w:rsidP="007C776F">
      <w:pPr>
        <w:pStyle w:val="BodyTextIndent"/>
        <w:numPr>
          <w:ilvl w:val="0"/>
          <w:numId w:val="12"/>
        </w:numPr>
        <w:spacing w:after="200"/>
        <w:rPr>
          <w:rFonts w:cs="Helvetica"/>
          <w:szCs w:val="20"/>
          <w:lang w:eastAsia="zh-CN"/>
        </w:rPr>
      </w:pPr>
      <w:r w:rsidRPr="00D07CC1">
        <w:rPr>
          <w:rFonts w:cs="Helvetica"/>
          <w:szCs w:val="20"/>
          <w:lang w:eastAsia="zh-CN"/>
        </w:rPr>
        <w:t>And verified features, which will be mostly influenced by defect resolvin</w:t>
      </w:r>
      <w:r w:rsidRPr="00D07CC1">
        <w:rPr>
          <w:rFonts w:cs="Helvetica" w:hint="eastAsia"/>
          <w:szCs w:val="20"/>
          <w:lang w:eastAsia="zh-CN"/>
        </w:rPr>
        <w:t>g</w:t>
      </w:r>
    </w:p>
    <w:p w:rsidR="009E0173" w:rsidRPr="00D07CC1" w:rsidRDefault="009E0173" w:rsidP="009E0173">
      <w:pPr>
        <w:pStyle w:val="BodyTextIndent"/>
        <w:spacing w:after="200"/>
        <w:rPr>
          <w:rFonts w:cs="Helvetica"/>
          <w:szCs w:val="20"/>
          <w:lang w:eastAsia="zh-CN"/>
        </w:rPr>
      </w:pPr>
      <w:r w:rsidRPr="00D07CC1">
        <w:rPr>
          <w:rFonts w:cs="Helvetica"/>
          <w:szCs w:val="20"/>
          <w:lang w:eastAsia="zh-CN"/>
        </w:rPr>
        <w:lastRenderedPageBreak/>
        <w:t xml:space="preserve">For the round of testing, which only covers above </w:t>
      </w:r>
      <w:r w:rsidR="00E01252">
        <w:rPr>
          <w:rFonts w:cs="Helvetica" w:hint="eastAsia"/>
          <w:szCs w:val="20"/>
          <w:lang w:eastAsia="zh-CN"/>
        </w:rPr>
        <w:t>items</w:t>
      </w:r>
      <w:r w:rsidRPr="00D07CC1">
        <w:rPr>
          <w:rFonts w:cs="Helvetica"/>
          <w:szCs w:val="20"/>
          <w:lang w:eastAsia="zh-CN"/>
        </w:rPr>
        <w:t>, we call it as light regression testing</w:t>
      </w:r>
      <w:r w:rsidRPr="00D07CC1">
        <w:rPr>
          <w:rFonts w:cs="Helvetica" w:hint="eastAsia"/>
          <w:szCs w:val="20"/>
          <w:lang w:eastAsia="zh-CN"/>
        </w:rPr>
        <w:t>.</w:t>
      </w:r>
    </w:p>
    <w:p w:rsidR="009E0173" w:rsidRPr="00B767DD" w:rsidRDefault="00AC7733" w:rsidP="00B767DD">
      <w:pPr>
        <w:pStyle w:val="BodyTextIndent"/>
        <w:spacing w:after="200"/>
        <w:rPr>
          <w:rFonts w:cs="Helvetica"/>
          <w:szCs w:val="20"/>
          <w:lang w:eastAsia="zh-CN"/>
        </w:rPr>
      </w:pPr>
      <w:r w:rsidRPr="000E68AA">
        <w:rPr>
          <w:rFonts w:cs="Helvetica"/>
          <w:szCs w:val="20"/>
          <w:lang w:eastAsia="zh-CN"/>
        </w:rPr>
        <w:t xml:space="preserve">A full regression testing of one module means that all test cases </w:t>
      </w:r>
      <w:r w:rsidR="00EF599D">
        <w:rPr>
          <w:rFonts w:cs="Helvetica" w:hint="eastAsia"/>
          <w:szCs w:val="20"/>
          <w:lang w:eastAsia="zh-CN"/>
        </w:rPr>
        <w:t>which cover PRS</w:t>
      </w:r>
      <w:r w:rsidRPr="000E68AA">
        <w:rPr>
          <w:rFonts w:cs="Helvetica"/>
          <w:szCs w:val="20"/>
          <w:lang w:eastAsia="zh-CN"/>
        </w:rPr>
        <w:t xml:space="preserve"> should be performed in that round.  This happens when all the major features of the module are ready for testing, or when there are significant changes on existing features</w:t>
      </w:r>
      <w:r w:rsidRPr="000E68AA">
        <w:rPr>
          <w:rFonts w:cs="Helvetica" w:hint="eastAsia"/>
          <w:szCs w:val="20"/>
          <w:lang w:eastAsia="zh-CN"/>
        </w:rPr>
        <w:t>.</w:t>
      </w:r>
    </w:p>
    <w:p w:rsidR="009E0173" w:rsidRDefault="009E0173" w:rsidP="007C776F">
      <w:pPr>
        <w:pStyle w:val="Heading3"/>
        <w:numPr>
          <w:ilvl w:val="3"/>
          <w:numId w:val="8"/>
        </w:numPr>
      </w:pPr>
      <w:bookmarkStart w:id="91" w:name="_Toc324776098"/>
      <w:bookmarkStart w:id="92" w:name="_Toc5697128"/>
      <w:r w:rsidRPr="00B666E3">
        <w:t>Critical Tests</w:t>
      </w:r>
      <w:bookmarkEnd w:id="91"/>
      <w:bookmarkEnd w:id="92"/>
    </w:p>
    <w:p w:rsidR="004F0C02" w:rsidRPr="00FB5FC0" w:rsidRDefault="005C1132" w:rsidP="00FB5FC0">
      <w:pPr>
        <w:pStyle w:val="ListBullet2"/>
        <w:tabs>
          <w:tab w:val="clear" w:pos="1267"/>
        </w:tabs>
        <w:spacing w:after="200"/>
        <w:ind w:left="495" w:firstLine="0"/>
        <w:rPr>
          <w:rFonts w:cs="Helvetica"/>
          <w:szCs w:val="20"/>
          <w:lang w:eastAsia="zh-CN"/>
        </w:rPr>
      </w:pPr>
      <w:r>
        <w:rPr>
          <w:rFonts w:cs="Helvetica" w:hint="eastAsia"/>
          <w:szCs w:val="20"/>
          <w:lang w:eastAsia="zh-CN"/>
        </w:rPr>
        <w:t xml:space="preserve">The Critical Test scope </w:t>
      </w:r>
      <w:r w:rsidR="004F0C02">
        <w:rPr>
          <w:rFonts w:cs="Helvetica" w:hint="eastAsia"/>
          <w:szCs w:val="20"/>
          <w:lang w:eastAsia="zh-CN"/>
        </w:rPr>
        <w:t>is</w:t>
      </w:r>
      <w:r>
        <w:rPr>
          <w:rFonts w:cs="Helvetica" w:hint="eastAsia"/>
          <w:szCs w:val="20"/>
          <w:lang w:eastAsia="zh-CN"/>
        </w:rPr>
        <w:t xml:space="preserve"> </w:t>
      </w:r>
      <w:r w:rsidRPr="005C1132">
        <w:rPr>
          <w:rFonts w:cs="Helvetica"/>
          <w:szCs w:val="20"/>
          <w:lang w:eastAsia="zh-CN"/>
        </w:rPr>
        <w:t>determined</w:t>
      </w:r>
      <w:r>
        <w:rPr>
          <w:rFonts w:cs="Helvetica" w:hint="eastAsia"/>
          <w:szCs w:val="20"/>
          <w:lang w:eastAsia="zh-CN"/>
        </w:rPr>
        <w:t xml:space="preserve"> </w:t>
      </w:r>
      <w:r w:rsidR="00FC76FF">
        <w:rPr>
          <w:rFonts w:cs="Helvetica" w:hint="eastAsia"/>
          <w:szCs w:val="20"/>
          <w:lang w:eastAsia="zh-CN"/>
        </w:rPr>
        <w:t>based on</w:t>
      </w:r>
      <w:r>
        <w:rPr>
          <w:rFonts w:cs="Helvetica" w:hint="eastAsia"/>
          <w:szCs w:val="20"/>
          <w:lang w:eastAsia="zh-CN"/>
        </w:rPr>
        <w:t xml:space="preserve"> the new feature </w:t>
      </w:r>
      <w:r w:rsidR="004F0C02">
        <w:rPr>
          <w:rFonts w:cs="Helvetica" w:hint="eastAsia"/>
          <w:szCs w:val="20"/>
          <w:lang w:eastAsia="zh-CN"/>
        </w:rPr>
        <w:t>and</w:t>
      </w:r>
      <w:r>
        <w:rPr>
          <w:rFonts w:cs="Helvetica" w:hint="eastAsia"/>
          <w:szCs w:val="20"/>
          <w:lang w:eastAsia="zh-CN"/>
        </w:rPr>
        <w:t xml:space="preserve"> change requirement mentioned in </w:t>
      </w:r>
      <w:bookmarkStart w:id="93" w:name="OLE_LINK112"/>
      <w:bookmarkStart w:id="94" w:name="OLE_LINK113"/>
      <w:r w:rsidR="00F47D88" w:rsidRPr="005E4A14">
        <w:rPr>
          <w:rFonts w:cs="Helvetica" w:hint="eastAsia"/>
          <w:szCs w:val="20"/>
          <w:lang w:eastAsia="zh-CN"/>
        </w:rPr>
        <w:t>PHRMP</w:t>
      </w:r>
      <w:bookmarkEnd w:id="93"/>
      <w:bookmarkEnd w:id="94"/>
      <w:r w:rsidR="005E4A14" w:rsidRPr="005E4A14">
        <w:rPr>
          <w:rFonts w:cs="Helvetica" w:hint="eastAsia"/>
          <w:szCs w:val="20"/>
          <w:lang w:eastAsia="zh-CN"/>
        </w:rPr>
        <w:t>_Puma</w:t>
      </w:r>
      <w:r w:rsidR="00F47D88" w:rsidRPr="005E4A14">
        <w:rPr>
          <w:rFonts w:cs="Helvetica" w:hint="eastAsia"/>
          <w:szCs w:val="20"/>
          <w:lang w:eastAsia="zh-CN"/>
        </w:rPr>
        <w:t>_</w:t>
      </w:r>
      <w:r w:rsidR="005E4A14" w:rsidRPr="005E4A14">
        <w:rPr>
          <w:rFonts w:cs="Helvetica" w:hint="eastAsia"/>
          <w:szCs w:val="20"/>
          <w:lang w:eastAsia="zh-CN"/>
        </w:rPr>
        <w:t>AE4741</w:t>
      </w:r>
      <w:r w:rsidR="00F47D88" w:rsidRPr="005E4A14">
        <w:rPr>
          <w:rFonts w:cs="Helvetica" w:hint="eastAsia"/>
          <w:szCs w:val="20"/>
          <w:lang w:eastAsia="zh-CN"/>
        </w:rPr>
        <w:t>.doc</w:t>
      </w:r>
      <w:r w:rsidR="009E0173" w:rsidRPr="00F47D88">
        <w:rPr>
          <w:rFonts w:cs="Helvetica"/>
          <w:szCs w:val="20"/>
          <w:lang w:eastAsia="zh-CN"/>
        </w:rPr>
        <w:t xml:space="preserve"> </w:t>
      </w:r>
      <w:r w:rsidR="009E0173" w:rsidRPr="00F47D88">
        <w:rPr>
          <w:rFonts w:cs="Helvetica"/>
          <w:szCs w:val="20"/>
        </w:rPr>
        <w:t xml:space="preserve">that it is in </w:t>
      </w:r>
      <w:r w:rsidR="00255480">
        <w:rPr>
          <w:rFonts w:cs="Helvetica" w:hint="eastAsia"/>
          <w:szCs w:val="20"/>
          <w:lang w:eastAsia="zh-CN"/>
        </w:rPr>
        <w:t>PLI</w:t>
      </w:r>
      <w:r w:rsidR="004F0C02" w:rsidRPr="00F47D88">
        <w:rPr>
          <w:rFonts w:cs="Helvetica" w:hint="eastAsia"/>
          <w:szCs w:val="20"/>
          <w:lang w:eastAsia="zh-CN"/>
        </w:rPr>
        <w:t>.</w:t>
      </w:r>
      <w:r w:rsidR="004F0C02">
        <w:rPr>
          <w:rFonts w:cs="Helvetica" w:hint="eastAsia"/>
          <w:szCs w:val="20"/>
          <w:lang w:eastAsia="zh-CN"/>
        </w:rPr>
        <w:t xml:space="preserve"> </w:t>
      </w:r>
    </w:p>
    <w:p w:rsidR="009E0173" w:rsidRPr="009C2EBD" w:rsidRDefault="009E0173" w:rsidP="007C776F">
      <w:pPr>
        <w:pStyle w:val="Heading3"/>
        <w:numPr>
          <w:ilvl w:val="2"/>
          <w:numId w:val="8"/>
        </w:numPr>
        <w:rPr>
          <w:rFonts w:ascii="Helvetica" w:hAnsi="Helvetica"/>
        </w:rPr>
      </w:pPr>
      <w:bookmarkStart w:id="95" w:name="_Toc5697129"/>
      <w:r w:rsidRPr="009C2EBD">
        <w:rPr>
          <w:rFonts w:ascii="Helvetica" w:hAnsi="Helvetica"/>
        </w:rPr>
        <w:t>Acceptance / Smoke Testing</w:t>
      </w:r>
      <w:bookmarkEnd w:id="95"/>
      <w:r w:rsidRPr="009C2EBD">
        <w:rPr>
          <w:rFonts w:ascii="Helvetica" w:hAnsi="Helvetica"/>
        </w:rPr>
        <w:t xml:space="preserve"> </w:t>
      </w:r>
    </w:p>
    <w:p w:rsidR="00417CCF" w:rsidRPr="00D73F22" w:rsidRDefault="004C005E" w:rsidP="00417CCF">
      <w:pPr>
        <w:pStyle w:val="ListBullet2"/>
        <w:tabs>
          <w:tab w:val="clear" w:pos="1267"/>
        </w:tabs>
        <w:spacing w:after="200"/>
        <w:ind w:left="495" w:firstLine="0"/>
        <w:rPr>
          <w:lang w:eastAsia="zh-CN"/>
        </w:rPr>
      </w:pPr>
      <w:r>
        <w:rPr>
          <w:rFonts w:hint="eastAsia"/>
          <w:lang w:eastAsia="zh-CN"/>
        </w:rPr>
        <w:t>Kiosk S</w:t>
      </w:r>
      <w:r w:rsidR="00417CCF">
        <w:t xml:space="preserve">QE team will work together with developer team to perform the Smoke Testing, which will cover the basic workflow and functional points of </w:t>
      </w:r>
      <w:r w:rsidR="00F51FB8">
        <w:rPr>
          <w:rFonts w:hint="eastAsia"/>
          <w:lang w:eastAsia="zh-CN"/>
        </w:rPr>
        <w:t>Puma MR</w:t>
      </w:r>
      <w:r w:rsidR="008E22AE">
        <w:rPr>
          <w:lang w:eastAsia="zh-CN"/>
        </w:rPr>
        <w:t>3</w:t>
      </w:r>
      <w:r w:rsidR="00417CCF">
        <w:t>. Once the new build from developer passes the Smoke Testing, QE will accept the build and begin the formal testing on it</w:t>
      </w:r>
      <w:r w:rsidR="00417CCF">
        <w:rPr>
          <w:rFonts w:hint="eastAsia"/>
          <w:lang w:eastAsia="zh-CN"/>
        </w:rPr>
        <w:t>.</w:t>
      </w:r>
    </w:p>
    <w:p w:rsidR="009E0173" w:rsidRPr="00E35DF8" w:rsidRDefault="009E0173" w:rsidP="007C776F">
      <w:pPr>
        <w:pStyle w:val="Heading3"/>
        <w:numPr>
          <w:ilvl w:val="2"/>
          <w:numId w:val="8"/>
        </w:numPr>
        <w:rPr>
          <w:rFonts w:ascii="Helvetica" w:hAnsi="Helvetica"/>
          <w:color w:val="FF0000"/>
          <w:lang w:eastAsia="zh-CN"/>
        </w:rPr>
      </w:pPr>
      <w:bookmarkStart w:id="96" w:name="_Toc5697130"/>
      <w:r w:rsidRPr="00E35DF8">
        <w:rPr>
          <w:rFonts w:ascii="Helvetica" w:hAnsi="Helvetica"/>
          <w:color w:val="FF0000"/>
        </w:rPr>
        <w:t>System / Reliability Testing</w:t>
      </w:r>
      <w:bookmarkEnd w:id="96"/>
      <w:r w:rsidRPr="00E35DF8">
        <w:rPr>
          <w:rFonts w:ascii="Helvetica" w:hAnsi="Helvetica"/>
          <w:color w:val="FF0000"/>
        </w:rPr>
        <w:t xml:space="preserve"> </w:t>
      </w:r>
    </w:p>
    <w:p w:rsidR="005A297A" w:rsidRDefault="005A297A" w:rsidP="008E2763">
      <w:pPr>
        <w:pStyle w:val="agentresponsibility"/>
        <w:tabs>
          <w:tab w:val="clear" w:pos="1440"/>
          <w:tab w:val="left" w:pos="0"/>
        </w:tabs>
        <w:ind w:left="540" w:firstLine="0"/>
        <w:rPr>
          <w:lang w:eastAsia="zh-CN"/>
        </w:rPr>
      </w:pPr>
      <w:r>
        <w:t xml:space="preserve">In automation test, the typical workflow of </w:t>
      </w:r>
      <w:r>
        <w:rPr>
          <w:rFonts w:hint="eastAsia"/>
          <w:lang w:eastAsia="zh-CN"/>
        </w:rPr>
        <w:t xml:space="preserve">Print Server </w:t>
      </w:r>
      <w:r w:rsidR="005D4BD9">
        <w:rPr>
          <w:lang w:eastAsia="zh-CN"/>
        </w:rPr>
        <w:t>combined</w:t>
      </w:r>
      <w:r w:rsidR="005D4BD9">
        <w:rPr>
          <w:rFonts w:hint="eastAsia"/>
          <w:lang w:eastAsia="zh-CN"/>
        </w:rPr>
        <w:t xml:space="preserve"> with color printer </w:t>
      </w:r>
      <w:r>
        <w:t xml:space="preserve">will be invoked repeatedly, to check if </w:t>
      </w:r>
      <w:r w:rsidR="005D4BD9">
        <w:rPr>
          <w:rFonts w:hint="eastAsia"/>
          <w:lang w:eastAsia="zh-CN"/>
        </w:rPr>
        <w:t>PS</w:t>
      </w:r>
      <w:r>
        <w:t xml:space="preserve"> reliability is acceptable</w:t>
      </w:r>
      <w:r w:rsidR="005D4BD9">
        <w:rPr>
          <w:rFonts w:hint="eastAsia"/>
          <w:lang w:eastAsia="zh-CN"/>
        </w:rPr>
        <w:t xml:space="preserve"> or not.</w:t>
      </w:r>
    </w:p>
    <w:p w:rsidR="00194B94" w:rsidRPr="00EF599D" w:rsidRDefault="005A297A" w:rsidP="00103AD7">
      <w:pPr>
        <w:pStyle w:val="agentresponsibility"/>
        <w:ind w:left="0" w:firstLine="0"/>
        <w:rPr>
          <w:lang w:eastAsia="zh-CN"/>
        </w:rPr>
      </w:pPr>
      <w:r w:rsidRPr="00EF599D">
        <w:rPr>
          <w:rFonts w:hint="eastAsia"/>
          <w:lang w:eastAsia="zh-CN"/>
        </w:rPr>
        <w:t xml:space="preserve">             </w:t>
      </w:r>
      <w:r w:rsidR="00103AD7" w:rsidRPr="00EF599D">
        <w:rPr>
          <w:rFonts w:hint="eastAsia"/>
          <w:lang w:eastAsia="zh-CN"/>
        </w:rPr>
        <w:t xml:space="preserve">Refer to </w:t>
      </w:r>
      <w:r w:rsidR="002507FF" w:rsidRPr="00EF599D">
        <w:rPr>
          <w:rFonts w:hint="eastAsia"/>
          <w:lang w:eastAsia="zh-CN"/>
        </w:rPr>
        <w:t xml:space="preserve">Software </w:t>
      </w:r>
      <w:r w:rsidR="00103AD7" w:rsidRPr="00EF599D">
        <w:rPr>
          <w:lang w:eastAsia="zh-CN"/>
        </w:rPr>
        <w:t>Reliability</w:t>
      </w:r>
      <w:r w:rsidR="00103AD7" w:rsidRPr="00EF599D">
        <w:rPr>
          <w:rFonts w:hint="eastAsia"/>
          <w:lang w:eastAsia="zh-CN"/>
        </w:rPr>
        <w:t xml:space="preserve"> Test plan</w:t>
      </w:r>
      <w:r w:rsidR="00194B94" w:rsidRPr="00EF599D">
        <w:rPr>
          <w:rFonts w:hint="eastAsia"/>
          <w:lang w:eastAsia="zh-CN"/>
        </w:rPr>
        <w:t xml:space="preserve"> for detail information.</w:t>
      </w:r>
    </w:p>
    <w:p w:rsidR="00103AD7" w:rsidRPr="00E66542" w:rsidRDefault="00194B94" w:rsidP="00103AD7">
      <w:pPr>
        <w:pStyle w:val="agentresponsibility"/>
        <w:ind w:left="0" w:firstLine="0"/>
        <w:rPr>
          <w:lang w:eastAsia="zh-CN"/>
        </w:rPr>
      </w:pPr>
      <w:r>
        <w:rPr>
          <w:rFonts w:hint="eastAsia"/>
          <w:lang w:eastAsia="zh-CN"/>
        </w:rPr>
        <w:t xml:space="preserve">          </w:t>
      </w:r>
    </w:p>
    <w:p w:rsidR="009E0173" w:rsidRPr="00777E9B" w:rsidRDefault="009E0173" w:rsidP="007C776F">
      <w:pPr>
        <w:pStyle w:val="Heading3"/>
        <w:numPr>
          <w:ilvl w:val="2"/>
          <w:numId w:val="8"/>
        </w:numPr>
      </w:pPr>
      <w:bookmarkStart w:id="97" w:name="_Toc5697131"/>
      <w:r w:rsidRPr="00777E9B">
        <w:t>Human Factors/Usability Testing</w:t>
      </w:r>
      <w:bookmarkEnd w:id="97"/>
    </w:p>
    <w:p w:rsidR="005A297A" w:rsidRPr="005A297A" w:rsidRDefault="00B62B8F" w:rsidP="005A297A">
      <w:pPr>
        <w:pStyle w:val="agentresponsibility"/>
        <w:ind w:left="720" w:firstLine="0"/>
        <w:rPr>
          <w:rFonts w:cs="Helvetica"/>
          <w:lang w:eastAsia="zh-CN"/>
        </w:rPr>
      </w:pPr>
      <w:r>
        <w:rPr>
          <w:rFonts w:hint="eastAsia"/>
          <w:vanish/>
          <w:lang w:eastAsia="zh-CN"/>
        </w:rPr>
        <w:t>N</w:t>
      </w:r>
      <w:bookmarkStart w:id="98" w:name="OLE_LINK148"/>
      <w:bookmarkStart w:id="99" w:name="OLE_LINK149"/>
      <w:bookmarkStart w:id="100" w:name="OLE_LINK150"/>
      <w:bookmarkStart w:id="101" w:name="OLE_LINK151"/>
      <w:r w:rsidR="005A297A" w:rsidRPr="005A297A">
        <w:rPr>
          <w:rFonts w:ascii="Arial" w:hAnsi="Arial"/>
        </w:rPr>
        <w:t xml:space="preserve"> </w:t>
      </w:r>
      <w:r w:rsidR="005A297A">
        <w:rPr>
          <w:rFonts w:ascii="Arial" w:hAnsi="Arial"/>
        </w:rPr>
        <w:t xml:space="preserve">End user behavior will be simulated in such testing; this can be done via </w:t>
      </w:r>
      <w:r w:rsidR="009B63EA">
        <w:rPr>
          <w:rFonts w:ascii="Arial" w:hAnsi="Arial" w:hint="eastAsia"/>
          <w:lang w:eastAsia="zh-CN"/>
        </w:rPr>
        <w:t>UI verification</w:t>
      </w:r>
      <w:r w:rsidR="005A297A">
        <w:rPr>
          <w:rFonts w:ascii="Arial" w:hAnsi="Arial"/>
        </w:rPr>
        <w:t xml:space="preserve"> test in lab</w:t>
      </w:r>
      <w:bookmarkEnd w:id="98"/>
      <w:bookmarkEnd w:id="99"/>
      <w:bookmarkEnd w:id="100"/>
      <w:bookmarkEnd w:id="101"/>
      <w:r w:rsidR="00FB17CE">
        <w:rPr>
          <w:rFonts w:cs="Helvetica" w:hint="eastAsia"/>
          <w:lang w:eastAsia="zh-CN"/>
        </w:rPr>
        <w:t>.</w:t>
      </w:r>
    </w:p>
    <w:p w:rsidR="009E0173" w:rsidRPr="00732AE9" w:rsidRDefault="009E0173" w:rsidP="007C776F">
      <w:pPr>
        <w:pStyle w:val="Heading3"/>
        <w:numPr>
          <w:ilvl w:val="2"/>
          <w:numId w:val="8"/>
        </w:numPr>
        <w:rPr>
          <w:lang w:eastAsia="zh-CN"/>
        </w:rPr>
      </w:pPr>
      <w:bookmarkStart w:id="102" w:name="_Toc5697132"/>
      <w:r w:rsidRPr="00732AE9">
        <w:t>DICOM and Connectivity to OEM Devices Testing</w:t>
      </w:r>
      <w:bookmarkEnd w:id="102"/>
    </w:p>
    <w:p w:rsidR="009E0173" w:rsidRDefault="00CB15AE" w:rsidP="00C650A3">
      <w:pPr>
        <w:pStyle w:val="agentresponsibility"/>
        <w:ind w:left="720" w:firstLine="0"/>
        <w:rPr>
          <w:lang w:eastAsia="zh-CN"/>
        </w:rPr>
      </w:pPr>
      <w:r>
        <w:t xml:space="preserve">Such tests will be included in </w:t>
      </w:r>
      <w:r w:rsidRPr="00B86786">
        <w:t>functional testing</w:t>
      </w:r>
      <w:r>
        <w:t xml:space="preserve">, according to the items listed in </w:t>
      </w:r>
      <w:r w:rsidRPr="00A02853">
        <w:t>DICOM Conformance Statement_A</w:t>
      </w:r>
      <w:r w:rsidR="00A02853" w:rsidRPr="00A02853">
        <w:rPr>
          <w:rFonts w:hint="eastAsia"/>
          <w:lang w:eastAsia="zh-CN"/>
        </w:rPr>
        <w:t>E4757</w:t>
      </w:r>
      <w:r w:rsidR="0021592D" w:rsidRPr="00A02853">
        <w:rPr>
          <w:rFonts w:hint="eastAsia"/>
          <w:lang w:eastAsia="zh-CN"/>
        </w:rPr>
        <w:t>.</w:t>
      </w:r>
    </w:p>
    <w:p w:rsidR="009E0173" w:rsidRDefault="009E0173" w:rsidP="00985D18">
      <w:pPr>
        <w:pStyle w:val="Heading2"/>
      </w:pPr>
      <w:bookmarkStart w:id="103" w:name="_Toc5697133"/>
      <w:r w:rsidRPr="009C2EBD">
        <w:t>Hardware Test Descriptions</w:t>
      </w:r>
      <w:bookmarkEnd w:id="103"/>
      <w:r w:rsidR="00EE7457">
        <w:t xml:space="preserve"> </w:t>
      </w:r>
    </w:p>
    <w:p w:rsidR="00D82EF7" w:rsidRPr="00D82EF7" w:rsidRDefault="00E35DF8" w:rsidP="00E35DF8">
      <w:pPr>
        <w:ind w:firstLine="576"/>
        <w:rPr>
          <w:lang w:eastAsia="zh-CN"/>
        </w:rPr>
      </w:pPr>
      <w:r>
        <w:rPr>
          <w:rFonts w:cs="Helvetica"/>
          <w:szCs w:val="20"/>
          <w:lang w:eastAsia="zh-CN"/>
        </w:rPr>
        <w:t xml:space="preserve">No applicable. </w:t>
      </w:r>
      <w:r>
        <w:rPr>
          <w:rFonts w:cs="Helvetica" w:hint="eastAsia"/>
          <w:szCs w:val="20"/>
          <w:lang w:eastAsia="zh-CN"/>
        </w:rPr>
        <w:t>Puma MR3</w:t>
      </w:r>
      <w:r>
        <w:rPr>
          <w:rFonts w:cs="Helvetica"/>
          <w:szCs w:val="20"/>
          <w:lang w:eastAsia="zh-CN"/>
        </w:rPr>
        <w:t xml:space="preserve"> only release software</w:t>
      </w:r>
      <w:r w:rsidR="0061655D">
        <w:rPr>
          <w:rFonts w:cs="Helvetica" w:hint="eastAsia"/>
          <w:szCs w:val="20"/>
          <w:lang w:eastAsia="zh-CN"/>
        </w:rPr>
        <w:t>.</w:t>
      </w:r>
    </w:p>
    <w:p w:rsidR="009E0173" w:rsidRPr="00732AE9" w:rsidRDefault="009E0173" w:rsidP="00985D18">
      <w:pPr>
        <w:pStyle w:val="Heading2"/>
      </w:pPr>
      <w:bookmarkStart w:id="104" w:name="_Toc175710609"/>
      <w:bookmarkStart w:id="105" w:name="_Toc5697135"/>
      <w:bookmarkEnd w:id="84"/>
      <w:r w:rsidRPr="00732AE9">
        <w:rPr>
          <w:rFonts w:hint="eastAsia"/>
        </w:rPr>
        <w:t>BVT</w:t>
      </w:r>
      <w:r w:rsidRPr="00732AE9">
        <w:t xml:space="preserve"> Test</w:t>
      </w:r>
      <w:bookmarkEnd w:id="104"/>
      <w:bookmarkEnd w:id="105"/>
    </w:p>
    <w:p w:rsidR="009E0173" w:rsidRDefault="00C51146" w:rsidP="009E0173">
      <w:pPr>
        <w:pStyle w:val="BodyTextIndent"/>
        <w:rPr>
          <w:lang w:eastAsia="zh-CN"/>
        </w:rPr>
      </w:pPr>
      <w:bookmarkStart w:id="106" w:name="_Toc175710612"/>
      <w:r>
        <w:rPr>
          <w:rFonts w:hint="eastAsia"/>
          <w:lang w:eastAsia="zh-CN"/>
        </w:rPr>
        <w:t xml:space="preserve">Kiosk </w:t>
      </w:r>
      <w:r w:rsidR="00C650A3">
        <w:rPr>
          <w:lang w:eastAsia="zh-CN"/>
        </w:rPr>
        <w:t>QE team will work together with D</w:t>
      </w:r>
      <w:r w:rsidR="00C650A3">
        <w:rPr>
          <w:rFonts w:hint="eastAsia"/>
          <w:lang w:eastAsia="zh-CN"/>
        </w:rPr>
        <w:t xml:space="preserve">eveloper Team </w:t>
      </w:r>
      <w:r w:rsidR="00C650A3">
        <w:rPr>
          <w:lang w:eastAsia="zh-CN"/>
        </w:rPr>
        <w:t>to do</w:t>
      </w:r>
      <w:r w:rsidR="00C650A3">
        <w:rPr>
          <w:rFonts w:hint="eastAsia"/>
          <w:lang w:eastAsia="zh-CN"/>
        </w:rPr>
        <w:t xml:space="preserve"> BVT test</w:t>
      </w:r>
      <w:r w:rsidR="000977CA">
        <w:rPr>
          <w:rFonts w:hint="eastAsia"/>
          <w:lang w:eastAsia="zh-CN"/>
        </w:rPr>
        <w:t xml:space="preserve"> which will cover the basic workflow and functional points </w:t>
      </w:r>
      <w:r w:rsidR="00F51D34">
        <w:rPr>
          <w:rFonts w:hint="eastAsia"/>
          <w:lang w:eastAsia="zh-CN"/>
        </w:rPr>
        <w:t>before internal release of each drop</w:t>
      </w:r>
      <w:r w:rsidR="000977CA">
        <w:rPr>
          <w:rFonts w:hint="eastAsia"/>
          <w:lang w:eastAsia="zh-CN"/>
        </w:rPr>
        <w:t xml:space="preserve">. Only when the new build from developer </w:t>
      </w:r>
      <w:r w:rsidR="000977CA">
        <w:rPr>
          <w:lang w:eastAsia="zh-CN"/>
        </w:rPr>
        <w:t>passing</w:t>
      </w:r>
      <w:r w:rsidR="000977CA">
        <w:rPr>
          <w:rFonts w:hint="eastAsia"/>
          <w:lang w:eastAsia="zh-CN"/>
        </w:rPr>
        <w:t xml:space="preserve"> the testing, QE will accept the </w:t>
      </w:r>
      <w:r w:rsidR="000977CA">
        <w:rPr>
          <w:lang w:eastAsia="zh-CN"/>
        </w:rPr>
        <w:t>build</w:t>
      </w:r>
      <w:r w:rsidR="000977CA">
        <w:rPr>
          <w:rFonts w:hint="eastAsia"/>
          <w:lang w:eastAsia="zh-CN"/>
        </w:rPr>
        <w:t xml:space="preserve"> and begin the formal testing</w:t>
      </w:r>
      <w:r w:rsidR="001065E8">
        <w:rPr>
          <w:lang w:eastAsia="zh-CN"/>
        </w:rPr>
        <w:t>.</w:t>
      </w:r>
    </w:p>
    <w:p w:rsidR="00710EAB" w:rsidRPr="00167EFF" w:rsidRDefault="00710EAB" w:rsidP="00985D18">
      <w:pPr>
        <w:pStyle w:val="Heading2"/>
      </w:pPr>
      <w:bookmarkStart w:id="107" w:name="_Toc5697136"/>
      <w:bookmarkStart w:id="108" w:name="_Toc175710614"/>
      <w:bookmarkEnd w:id="106"/>
      <w:r w:rsidRPr="00167EFF">
        <w:t>Application Test</w:t>
      </w:r>
      <w:bookmarkEnd w:id="107"/>
    </w:p>
    <w:p w:rsidR="00710EAB" w:rsidRDefault="004C0F9E" w:rsidP="00710EAB">
      <w:pPr>
        <w:ind w:firstLine="576"/>
        <w:rPr>
          <w:lang w:eastAsia="zh-CN"/>
        </w:rPr>
      </w:pPr>
      <w:r>
        <w:rPr>
          <w:rFonts w:hint="eastAsia"/>
          <w:lang w:eastAsia="zh-CN"/>
        </w:rPr>
        <w:t xml:space="preserve">The application test will be conducted along with </w:t>
      </w:r>
      <w:r w:rsidR="00B562CC">
        <w:rPr>
          <w:rFonts w:hint="eastAsia"/>
          <w:lang w:eastAsia="zh-CN"/>
        </w:rPr>
        <w:t>the typical workflow testing that combined with different features used in daily work</w:t>
      </w:r>
      <w:r w:rsidR="00710EAB" w:rsidRPr="00167EFF">
        <w:rPr>
          <w:lang w:eastAsia="zh-CN"/>
        </w:rPr>
        <w:t xml:space="preserve">. </w:t>
      </w:r>
      <w:r w:rsidR="00A23526">
        <w:rPr>
          <w:lang w:eastAsia="zh-CN"/>
        </w:rPr>
        <w:t xml:space="preserve"> </w:t>
      </w:r>
    </w:p>
    <w:p w:rsidR="009E0173" w:rsidRPr="00A05575" w:rsidRDefault="009E0173" w:rsidP="00985D18">
      <w:pPr>
        <w:pStyle w:val="Heading2"/>
      </w:pPr>
      <w:bookmarkStart w:id="109" w:name="_Toc5697137"/>
      <w:r w:rsidRPr="00A05575">
        <w:rPr>
          <w:rFonts w:hint="eastAsia"/>
        </w:rPr>
        <w:t>Installation</w:t>
      </w:r>
      <w:r w:rsidRPr="00A05575">
        <w:t xml:space="preserve"> Test</w:t>
      </w:r>
      <w:bookmarkEnd w:id="108"/>
      <w:bookmarkEnd w:id="109"/>
    </w:p>
    <w:p w:rsidR="00065D1E" w:rsidRDefault="00065D1E" w:rsidP="009E0173">
      <w:pPr>
        <w:pStyle w:val="BodyTextIndent"/>
        <w:rPr>
          <w:lang w:eastAsia="zh-CN"/>
        </w:rPr>
      </w:pPr>
      <w:bookmarkStart w:id="110" w:name="_Toc175710615"/>
      <w:r>
        <w:rPr>
          <w:rFonts w:hint="eastAsia"/>
          <w:lang w:eastAsia="zh-CN"/>
        </w:rPr>
        <w:t xml:space="preserve">The installation </w:t>
      </w:r>
      <w:r w:rsidR="00C650A3">
        <w:rPr>
          <w:rFonts w:hint="eastAsia"/>
          <w:lang w:eastAsia="zh-CN"/>
        </w:rPr>
        <w:t>test will be conducted along with the functional and regression testing.</w:t>
      </w:r>
    </w:p>
    <w:p w:rsidR="00712FDD" w:rsidRDefault="00712FDD" w:rsidP="00985D18">
      <w:pPr>
        <w:pStyle w:val="Heading2"/>
      </w:pPr>
      <w:bookmarkStart w:id="111" w:name="_Toc5697138"/>
      <w:bookmarkEnd w:id="110"/>
      <w:r w:rsidRPr="00BC73A4">
        <w:rPr>
          <w:rFonts w:hint="eastAsia"/>
        </w:rPr>
        <w:t>Service Tools</w:t>
      </w:r>
      <w:r w:rsidRPr="00BC73A4">
        <w:t xml:space="preserve"> Test</w:t>
      </w:r>
      <w:bookmarkEnd w:id="111"/>
    </w:p>
    <w:p w:rsidR="00167EFF" w:rsidRPr="00167EFF" w:rsidRDefault="00167EFF" w:rsidP="00167EFF">
      <w:pPr>
        <w:ind w:firstLine="576"/>
        <w:rPr>
          <w:lang w:eastAsia="zh-CN"/>
        </w:rPr>
      </w:pPr>
      <w:r w:rsidRPr="00167EFF">
        <w:lastRenderedPageBreak/>
        <w:t>N</w:t>
      </w:r>
      <w:r w:rsidR="00E107BD">
        <w:rPr>
          <w:lang w:eastAsia="zh-CN"/>
        </w:rPr>
        <w:t>ot applicable.</w:t>
      </w:r>
      <w:r w:rsidR="00E107BD">
        <w:rPr>
          <w:rFonts w:hint="eastAsia"/>
          <w:lang w:eastAsia="zh-CN"/>
        </w:rPr>
        <w:t xml:space="preserve"> There is no </w:t>
      </w:r>
      <w:r w:rsidR="00E107BD" w:rsidRPr="00E107BD">
        <w:rPr>
          <w:lang w:eastAsia="zh-CN"/>
        </w:rPr>
        <w:t>separate</w:t>
      </w:r>
      <w:r w:rsidR="00E107BD">
        <w:rPr>
          <w:rFonts w:hint="eastAsia"/>
          <w:lang w:eastAsia="zh-CN"/>
        </w:rPr>
        <w:t xml:space="preserve"> tool released along with the </w:t>
      </w:r>
      <w:r w:rsidR="00461606">
        <w:rPr>
          <w:rFonts w:hint="eastAsia"/>
          <w:lang w:eastAsia="zh-CN"/>
        </w:rPr>
        <w:t>Puma</w:t>
      </w:r>
      <w:r w:rsidR="0095324E">
        <w:rPr>
          <w:rFonts w:hint="eastAsia"/>
          <w:lang w:eastAsia="zh-CN"/>
        </w:rPr>
        <w:t xml:space="preserve"> MR3</w:t>
      </w:r>
      <w:r w:rsidR="00461606">
        <w:rPr>
          <w:rFonts w:hint="eastAsia"/>
          <w:lang w:eastAsia="zh-CN"/>
        </w:rPr>
        <w:t xml:space="preserve"> product</w:t>
      </w:r>
      <w:r w:rsidR="00E107BD">
        <w:rPr>
          <w:rFonts w:hint="eastAsia"/>
          <w:lang w:eastAsia="zh-CN"/>
        </w:rPr>
        <w:t>. Most of the service features are included in the main application that will be conducted along with the regression testing.</w:t>
      </w:r>
    </w:p>
    <w:p w:rsidR="00712FDD" w:rsidRDefault="00712FDD" w:rsidP="00985D18">
      <w:pPr>
        <w:pStyle w:val="Heading2"/>
      </w:pPr>
      <w:bookmarkStart w:id="112" w:name="_Toc388215723"/>
      <w:bookmarkStart w:id="113" w:name="_Toc5697139"/>
      <w:bookmarkStart w:id="114" w:name="_Toc175710618"/>
      <w:bookmarkStart w:id="115" w:name="_Toc295481549"/>
      <w:r>
        <w:t>Automation Testing</w:t>
      </w:r>
      <w:bookmarkEnd w:id="112"/>
      <w:bookmarkEnd w:id="113"/>
    </w:p>
    <w:p w:rsidR="00712FDD" w:rsidRDefault="00CB1828" w:rsidP="00712FDD">
      <w:pPr>
        <w:pStyle w:val="ListBullet2"/>
        <w:tabs>
          <w:tab w:val="clear" w:pos="1267"/>
        </w:tabs>
        <w:spacing w:after="200"/>
        <w:ind w:left="495" w:firstLine="0"/>
        <w:rPr>
          <w:lang w:eastAsia="zh-CN"/>
        </w:rPr>
      </w:pPr>
      <w:r>
        <w:rPr>
          <w:rFonts w:hint="eastAsia"/>
          <w:lang w:eastAsia="zh-CN"/>
        </w:rPr>
        <w:t>Kiosk S</w:t>
      </w:r>
      <w:r w:rsidR="00712FDD">
        <w:rPr>
          <w:lang w:eastAsia="zh-CN"/>
        </w:rPr>
        <w:t>QE will develop</w:t>
      </w:r>
      <w:r w:rsidR="002B6AFF">
        <w:rPr>
          <w:rFonts w:hint="eastAsia"/>
          <w:lang w:eastAsia="zh-CN"/>
        </w:rPr>
        <w:t xml:space="preserve"> and update </w:t>
      </w:r>
      <w:r w:rsidR="00A529EC">
        <w:rPr>
          <w:rFonts w:hint="eastAsia"/>
          <w:lang w:eastAsia="zh-CN"/>
        </w:rPr>
        <w:t>the</w:t>
      </w:r>
      <w:r w:rsidR="00712FDD">
        <w:rPr>
          <w:lang w:eastAsia="zh-CN"/>
        </w:rPr>
        <w:t xml:space="preserve"> scripts </w:t>
      </w:r>
      <w:r w:rsidR="00D86A41">
        <w:rPr>
          <w:rFonts w:hint="eastAsia"/>
          <w:lang w:eastAsia="zh-CN"/>
        </w:rPr>
        <w:t xml:space="preserve">which </w:t>
      </w:r>
      <w:r w:rsidR="00A529EC">
        <w:rPr>
          <w:rFonts w:hint="eastAsia"/>
          <w:lang w:eastAsia="zh-CN"/>
        </w:rPr>
        <w:t xml:space="preserve">used </w:t>
      </w:r>
      <w:r w:rsidR="00D86A41">
        <w:rPr>
          <w:rFonts w:hint="eastAsia"/>
          <w:lang w:eastAsia="zh-CN"/>
        </w:rPr>
        <w:t>on</w:t>
      </w:r>
      <w:r w:rsidR="00712FDD">
        <w:rPr>
          <w:lang w:eastAsia="zh-CN"/>
        </w:rPr>
        <w:t xml:space="preserve"> </w:t>
      </w:r>
      <w:r w:rsidR="00A529EC">
        <w:rPr>
          <w:rFonts w:hint="eastAsia"/>
          <w:lang w:eastAsia="zh-CN"/>
        </w:rPr>
        <w:t xml:space="preserve">the </w:t>
      </w:r>
      <w:r w:rsidR="00461606">
        <w:t>Reliability</w:t>
      </w:r>
      <w:r w:rsidR="00461606">
        <w:rPr>
          <w:rFonts w:hint="eastAsia"/>
          <w:lang w:eastAsia="zh-CN"/>
        </w:rPr>
        <w:t xml:space="preserve"> </w:t>
      </w:r>
      <w:r w:rsidR="00712FDD">
        <w:t>Testing</w:t>
      </w:r>
      <w:r w:rsidR="00D86A41">
        <w:rPr>
          <w:rFonts w:hint="eastAsia"/>
          <w:lang w:eastAsia="zh-CN"/>
        </w:rPr>
        <w:t xml:space="preserve"> for </w:t>
      </w:r>
      <w:r w:rsidR="00461606">
        <w:rPr>
          <w:rFonts w:hint="eastAsia"/>
          <w:lang w:eastAsia="zh-CN"/>
        </w:rPr>
        <w:t>Print Server</w:t>
      </w:r>
      <w:r w:rsidR="00816A0B">
        <w:rPr>
          <w:rFonts w:hint="eastAsia"/>
          <w:lang w:eastAsia="zh-CN"/>
        </w:rPr>
        <w:t>,</w:t>
      </w:r>
      <w:r w:rsidR="00D86A41">
        <w:rPr>
          <w:rFonts w:hint="eastAsia"/>
          <w:lang w:eastAsia="zh-CN"/>
        </w:rPr>
        <w:t xml:space="preserve"> and the </w:t>
      </w:r>
      <w:r w:rsidR="00FB5ADA">
        <w:rPr>
          <w:rFonts w:hint="eastAsia"/>
          <w:lang w:eastAsia="zh-CN"/>
        </w:rPr>
        <w:t xml:space="preserve">reliability testing will be conducted on prepared PCs by automation to meet the requirement. </w:t>
      </w:r>
    </w:p>
    <w:p w:rsidR="00712FDD" w:rsidRPr="00167EFF" w:rsidRDefault="00712FDD" w:rsidP="00985D18">
      <w:pPr>
        <w:pStyle w:val="Heading2"/>
      </w:pPr>
      <w:bookmarkStart w:id="116" w:name="_Toc5697140"/>
      <w:r w:rsidRPr="00167EFF">
        <w:rPr>
          <w:rFonts w:hint="eastAsia"/>
        </w:rPr>
        <w:t>Ad</w:t>
      </w:r>
      <w:r w:rsidRPr="00167EFF">
        <w:t xml:space="preserve"> </w:t>
      </w:r>
      <w:r w:rsidRPr="00167EFF">
        <w:rPr>
          <w:rFonts w:hint="eastAsia"/>
        </w:rPr>
        <w:t>Hoc</w:t>
      </w:r>
      <w:r w:rsidRPr="00167EFF">
        <w:t xml:space="preserve"> Tes</w:t>
      </w:r>
      <w:bookmarkEnd w:id="114"/>
      <w:r w:rsidRPr="00167EFF">
        <w:t>t</w:t>
      </w:r>
      <w:bookmarkEnd w:id="115"/>
      <w:bookmarkEnd w:id="116"/>
    </w:p>
    <w:p w:rsidR="00712FDD" w:rsidRPr="00167EFF" w:rsidRDefault="00240EA8" w:rsidP="00712FDD">
      <w:pPr>
        <w:pStyle w:val="BodyTextIndent"/>
      </w:pPr>
      <w:bookmarkStart w:id="117" w:name="_Toc175710621"/>
      <w:bookmarkStart w:id="118" w:name="_Toc295481550"/>
      <w:r>
        <w:t>Not applicable</w:t>
      </w:r>
      <w:r>
        <w:rPr>
          <w:lang w:eastAsia="zh-CN"/>
        </w:rPr>
        <w:t xml:space="preserve">. </w:t>
      </w:r>
      <w:r w:rsidR="00167EFF" w:rsidRPr="00167EFF">
        <w:t xml:space="preserve">Ad Hoc test </w:t>
      </w:r>
      <w:r>
        <w:t xml:space="preserve">will be done </w:t>
      </w:r>
      <w:r w:rsidR="00167EFF">
        <w:t xml:space="preserve">based on resolved defects </w:t>
      </w:r>
      <w:r>
        <w:t>by</w:t>
      </w:r>
      <w:r w:rsidR="007D111A">
        <w:rPr>
          <w:rFonts w:hint="eastAsia"/>
          <w:lang w:eastAsia="zh-CN"/>
        </w:rPr>
        <w:t xml:space="preserve"> development team </w:t>
      </w:r>
      <w:r>
        <w:t xml:space="preserve">before new </w:t>
      </w:r>
      <w:r w:rsidR="002F5F9B">
        <w:rPr>
          <w:rFonts w:hint="eastAsia"/>
          <w:lang w:eastAsia="zh-CN"/>
        </w:rPr>
        <w:t>sprint</w:t>
      </w:r>
      <w:r>
        <w:t xml:space="preserve"> is</w:t>
      </w:r>
      <w:r w:rsidR="00167EFF" w:rsidRPr="00167EFF">
        <w:t xml:space="preserve"> released.</w:t>
      </w:r>
    </w:p>
    <w:p w:rsidR="00712FDD" w:rsidRPr="0024531C" w:rsidRDefault="00712FDD" w:rsidP="00985D18">
      <w:pPr>
        <w:pStyle w:val="Heading2"/>
      </w:pPr>
      <w:bookmarkStart w:id="119" w:name="_Toc5697141"/>
      <w:r w:rsidRPr="0024531C">
        <w:t>Error Handling and Reporting</w:t>
      </w:r>
      <w:bookmarkEnd w:id="117"/>
      <w:bookmarkEnd w:id="118"/>
      <w:bookmarkEnd w:id="119"/>
    </w:p>
    <w:p w:rsidR="00E50901" w:rsidRPr="00167EFF" w:rsidRDefault="008D76D8" w:rsidP="00E50901">
      <w:pPr>
        <w:pStyle w:val="BodyTextIndent"/>
      </w:pPr>
      <w:bookmarkStart w:id="120" w:name="_Toc175710622"/>
      <w:bookmarkStart w:id="121" w:name="_Toc295481551"/>
      <w:r>
        <w:t xml:space="preserve">The error handling and reporting of the </w:t>
      </w:r>
      <w:r>
        <w:rPr>
          <w:rFonts w:hint="eastAsia"/>
          <w:lang w:eastAsia="zh-CN"/>
        </w:rPr>
        <w:t>Puma</w:t>
      </w:r>
      <w:r w:rsidR="00925448">
        <w:rPr>
          <w:rFonts w:hint="eastAsia"/>
          <w:lang w:eastAsia="zh-CN"/>
        </w:rPr>
        <w:t xml:space="preserve"> MR3</w:t>
      </w:r>
      <w:r>
        <w:t xml:space="preserve"> product will be checked during functional testing, which includes error handling for exceptional cases, and system logging for each kind of error</w:t>
      </w:r>
      <w:r w:rsidR="00E50901" w:rsidRPr="00167EFF">
        <w:t>.</w:t>
      </w:r>
    </w:p>
    <w:p w:rsidR="00712FDD" w:rsidRPr="00985D18" w:rsidRDefault="00712FDD" w:rsidP="00985D18">
      <w:pPr>
        <w:pStyle w:val="Heading2"/>
      </w:pPr>
      <w:bookmarkStart w:id="122" w:name="_Toc5697142"/>
      <w:r w:rsidRPr="00985D18">
        <w:rPr>
          <w:rFonts w:hint="eastAsia"/>
        </w:rPr>
        <w:t>Compatibility Test</w:t>
      </w:r>
      <w:bookmarkEnd w:id="120"/>
      <w:bookmarkEnd w:id="121"/>
      <w:bookmarkEnd w:id="122"/>
    </w:p>
    <w:p w:rsidR="00A23526" w:rsidRDefault="00A23526" w:rsidP="00A23526">
      <w:pPr>
        <w:pStyle w:val="BodyTextIndent"/>
        <w:spacing w:after="200"/>
        <w:rPr>
          <w:lang w:eastAsia="zh-CN"/>
        </w:rPr>
      </w:pPr>
      <w:bookmarkStart w:id="123" w:name="_Toc175710623"/>
      <w:bookmarkStart w:id="124" w:name="_Toc295481552"/>
      <w:r w:rsidRPr="00277693">
        <w:rPr>
          <w:vanish/>
          <w:lang w:eastAsia="zh-CN"/>
        </w:rPr>
        <w:t xml:space="preserve">                    </w:t>
      </w:r>
      <w:r w:rsidR="008D76D8">
        <w:t xml:space="preserve">The dashboard of </w:t>
      </w:r>
      <w:r w:rsidR="008D76D8">
        <w:rPr>
          <w:rFonts w:hint="eastAsia"/>
          <w:lang w:eastAsia="zh-CN"/>
        </w:rPr>
        <w:t>Puma</w:t>
      </w:r>
      <w:r w:rsidR="008D76D8">
        <w:t xml:space="preserve"> will be tested on different IE versions, based on requirements</w:t>
      </w:r>
      <w:r>
        <w:rPr>
          <w:rFonts w:hint="eastAsia"/>
          <w:lang w:eastAsia="zh-CN"/>
        </w:rPr>
        <w:t>.</w:t>
      </w:r>
    </w:p>
    <w:p w:rsidR="00712FDD" w:rsidRPr="0024531C" w:rsidRDefault="00712FDD" w:rsidP="00985D18">
      <w:pPr>
        <w:pStyle w:val="Heading2"/>
      </w:pPr>
      <w:bookmarkStart w:id="125" w:name="_Toc5697143"/>
      <w:r w:rsidRPr="0024531C">
        <w:rPr>
          <w:rFonts w:hint="eastAsia"/>
        </w:rPr>
        <w:t>Stress Test</w:t>
      </w:r>
      <w:bookmarkEnd w:id="123"/>
      <w:bookmarkEnd w:id="124"/>
      <w:bookmarkEnd w:id="125"/>
    </w:p>
    <w:p w:rsidR="00A23526" w:rsidRDefault="008D76D8" w:rsidP="00A23526">
      <w:pPr>
        <w:pStyle w:val="BodyTextIndent"/>
        <w:rPr>
          <w:lang w:eastAsia="zh-CN"/>
        </w:rPr>
      </w:pPr>
      <w:r>
        <w:t>Stress test will be included as part of the performance testing</w:t>
      </w:r>
      <w:r w:rsidR="002D7C25">
        <w:rPr>
          <w:rFonts w:hint="eastAsia"/>
          <w:lang w:eastAsia="zh-CN"/>
        </w:rPr>
        <w:t>.</w:t>
      </w:r>
      <w:r w:rsidR="00BD029E">
        <w:rPr>
          <w:rFonts w:hint="eastAsia"/>
          <w:lang w:eastAsia="zh-CN"/>
        </w:rPr>
        <w:t xml:space="preserve"> </w:t>
      </w:r>
    </w:p>
    <w:p w:rsidR="00053D89" w:rsidRPr="001E7D33" w:rsidRDefault="00053D89" w:rsidP="00985D18">
      <w:pPr>
        <w:pStyle w:val="Heading2"/>
      </w:pPr>
      <w:bookmarkStart w:id="126" w:name="_Toc437520285"/>
      <w:bookmarkStart w:id="127" w:name="_Toc5697144"/>
      <w:r>
        <w:t>Serviceability</w:t>
      </w:r>
      <w:bookmarkEnd w:id="126"/>
      <w:bookmarkEnd w:id="127"/>
    </w:p>
    <w:p w:rsidR="00053D89" w:rsidRPr="00FD68B4" w:rsidRDefault="00FD68B4" w:rsidP="00FD68B4">
      <w:pPr>
        <w:pStyle w:val="BodyTextIndent"/>
        <w:rPr>
          <w:lang w:eastAsia="zh-CN"/>
        </w:rPr>
      </w:pPr>
      <w:r w:rsidRPr="00FD68B4">
        <w:t xml:space="preserve">Testing </w:t>
      </w:r>
      <w:r w:rsidRPr="00FD68B4">
        <w:rPr>
          <w:rFonts w:hint="eastAsia"/>
        </w:rPr>
        <w:t xml:space="preserve">will be </w:t>
      </w:r>
      <w:r w:rsidRPr="00FD68B4">
        <w:t xml:space="preserve">focused on the ability for service to install, configure, </w:t>
      </w:r>
      <w:r w:rsidR="00CB1828" w:rsidRPr="00FD68B4">
        <w:t>and monitor</w:t>
      </w:r>
      <w:r w:rsidRPr="00FD68B4">
        <w:t xml:space="preserve"> </w:t>
      </w:r>
      <w:r>
        <w:rPr>
          <w:rFonts w:hint="eastAsia"/>
          <w:lang w:eastAsia="zh-CN"/>
        </w:rPr>
        <w:t>modules</w:t>
      </w:r>
      <w:r w:rsidRPr="00FD68B4">
        <w:t xml:space="preserve"> </w:t>
      </w:r>
      <w:r>
        <w:t>during functional testing</w:t>
      </w:r>
      <w:r>
        <w:rPr>
          <w:rFonts w:hint="eastAsia"/>
          <w:lang w:eastAsia="zh-CN"/>
        </w:rPr>
        <w:t>.</w:t>
      </w:r>
    </w:p>
    <w:p w:rsidR="009E0173" w:rsidRPr="00594EF9" w:rsidRDefault="009E0173" w:rsidP="009E0173">
      <w:pPr>
        <w:pStyle w:val="Heading1"/>
        <w:rPr>
          <w:color w:val="FF0000"/>
        </w:rPr>
      </w:pPr>
      <w:bookmarkStart w:id="128" w:name="_Toc5697145"/>
      <w:r w:rsidRPr="00594EF9">
        <w:rPr>
          <w:color w:val="FF0000"/>
        </w:rPr>
        <w:t>Defects</w:t>
      </w:r>
      <w:r w:rsidR="006D1877" w:rsidRPr="00594EF9">
        <w:rPr>
          <w:rFonts w:hint="eastAsia"/>
          <w:color w:val="FF0000"/>
          <w:lang w:eastAsia="zh-CN"/>
        </w:rPr>
        <w:t>/Enhancement</w:t>
      </w:r>
      <w:r w:rsidRPr="00594EF9">
        <w:rPr>
          <w:color w:val="FF0000"/>
        </w:rPr>
        <w:t xml:space="preserve"> Resolved</w:t>
      </w:r>
      <w:bookmarkEnd w:id="128"/>
      <w:r w:rsidRPr="00594EF9">
        <w:rPr>
          <w:rFonts w:hint="eastAsia"/>
          <w:color w:val="FF0000"/>
          <w:lang w:eastAsia="zh-CN"/>
        </w:rPr>
        <w:t xml:space="preserve"> </w:t>
      </w:r>
    </w:p>
    <w:p w:rsidR="00982F46" w:rsidRDefault="0083610A" w:rsidP="001A3263">
      <w:pPr>
        <w:pStyle w:val="BodyTextIndent"/>
        <w:rPr>
          <w:lang w:eastAsia="zh-CN"/>
        </w:rPr>
      </w:pPr>
      <w:r>
        <w:t xml:space="preserve">The </w:t>
      </w:r>
      <w:r>
        <w:rPr>
          <w:rFonts w:hint="eastAsia"/>
        </w:rPr>
        <w:t xml:space="preserve">postponed defects which remaining on </w:t>
      </w:r>
      <w:r w:rsidR="00E369D2">
        <w:rPr>
          <w:rFonts w:hint="eastAsia"/>
          <w:lang w:eastAsia="zh-CN"/>
        </w:rPr>
        <w:t>Puma MR2H</w:t>
      </w:r>
      <w:r w:rsidR="00330A86">
        <w:rPr>
          <w:rFonts w:hint="eastAsia"/>
          <w:lang w:eastAsia="zh-CN"/>
        </w:rPr>
        <w:t>F3</w:t>
      </w:r>
      <w:r>
        <w:rPr>
          <w:rFonts w:hint="eastAsia"/>
        </w:rPr>
        <w:t xml:space="preserve"> must-to-be fixed on </w:t>
      </w:r>
      <w:r w:rsidR="00E369D2">
        <w:rPr>
          <w:rFonts w:hint="eastAsia"/>
          <w:lang w:eastAsia="zh-CN"/>
        </w:rPr>
        <w:t>Puma MR3</w:t>
      </w:r>
      <w:r>
        <w:rPr>
          <w:rFonts w:hint="eastAsia"/>
        </w:rPr>
        <w:t xml:space="preserve"> </w:t>
      </w:r>
      <w:r w:rsidR="00982F46">
        <w:rPr>
          <w:rFonts w:hint="eastAsia"/>
          <w:lang w:eastAsia="zh-CN"/>
        </w:rPr>
        <w:t>will be</w:t>
      </w:r>
      <w:r>
        <w:t xml:space="preserve"> reviewed</w:t>
      </w:r>
      <w:r>
        <w:rPr>
          <w:rFonts w:hint="eastAsia"/>
        </w:rPr>
        <w:t xml:space="preserve"> by DRC</w:t>
      </w:r>
      <w:r w:rsidRPr="00D37905">
        <w:t xml:space="preserve">. </w:t>
      </w:r>
      <w:r w:rsidR="007A058C">
        <w:rPr>
          <w:rFonts w:hint="eastAsia"/>
          <w:lang w:eastAsia="zh-CN"/>
        </w:rPr>
        <w:t xml:space="preserve">The following </w:t>
      </w:r>
      <w:r w:rsidR="002A4A4F">
        <w:rPr>
          <w:rFonts w:hint="eastAsia"/>
          <w:lang w:eastAsia="zh-CN"/>
        </w:rPr>
        <w:t>list</w:t>
      </w:r>
      <w:r w:rsidR="007A058C">
        <w:rPr>
          <w:rFonts w:hint="eastAsia"/>
          <w:lang w:eastAsia="zh-CN"/>
        </w:rPr>
        <w:t xml:space="preserve"> shows which defects</w:t>
      </w:r>
      <w:r w:rsidR="007F6D7C">
        <w:rPr>
          <w:rFonts w:hint="eastAsia"/>
          <w:lang w:eastAsia="zh-CN"/>
        </w:rPr>
        <w:t xml:space="preserve"> and enhancement</w:t>
      </w:r>
      <w:r w:rsidR="007A058C">
        <w:rPr>
          <w:rFonts w:hint="eastAsia"/>
          <w:lang w:eastAsia="zh-CN"/>
        </w:rPr>
        <w:t xml:space="preserve"> will be resolved and </w:t>
      </w:r>
      <w:r w:rsidR="007A058C">
        <w:rPr>
          <w:lang w:eastAsia="zh-CN"/>
        </w:rPr>
        <w:t>verified</w:t>
      </w:r>
      <w:r w:rsidR="007A058C">
        <w:rPr>
          <w:rFonts w:hint="eastAsia"/>
          <w:lang w:eastAsia="zh-CN"/>
        </w:rPr>
        <w:t xml:space="preserve">. </w:t>
      </w:r>
      <w:r>
        <w:rPr>
          <w:rFonts w:hint="eastAsia"/>
          <w:lang w:eastAsia="zh-CN"/>
        </w:rPr>
        <w:t>For the d</w:t>
      </w:r>
      <w:r w:rsidRPr="00A05575">
        <w:t xml:space="preserve">etail defect info please refer to </w:t>
      </w:r>
      <w:r w:rsidR="007A058C">
        <w:rPr>
          <w:rFonts w:hint="eastAsia"/>
          <w:lang w:eastAsia="zh-CN"/>
        </w:rPr>
        <w:t xml:space="preserve">the </w:t>
      </w:r>
      <w:r w:rsidR="00982F46">
        <w:rPr>
          <w:rFonts w:hint="eastAsia"/>
          <w:lang w:eastAsia="zh-CN"/>
        </w:rPr>
        <w:t xml:space="preserve">PIL </w:t>
      </w:r>
      <w:r w:rsidR="007A058C">
        <w:rPr>
          <w:rFonts w:hint="eastAsia"/>
          <w:lang w:eastAsia="zh-CN"/>
        </w:rPr>
        <w:t>defect tracking database for additional details.</w:t>
      </w:r>
    </w:p>
    <w:p w:rsidR="0083610A" w:rsidRPr="002A4A4F" w:rsidRDefault="00DD3001" w:rsidP="001A3263">
      <w:pPr>
        <w:pStyle w:val="BodyTextIndent"/>
        <w:rPr>
          <w:color w:val="FF0000"/>
          <w:lang w:eastAsia="zh-CN"/>
        </w:rPr>
      </w:pPr>
      <w:r w:rsidRPr="009D19F0">
        <w:rPr>
          <w:rFonts w:hint="eastAsia"/>
          <w:color w:val="000000" w:themeColor="text1"/>
          <w:lang w:eastAsia="zh-CN"/>
        </w:rPr>
        <w:t>The defect list</w:t>
      </w:r>
      <w:r w:rsidR="00982F46" w:rsidRPr="009D19F0">
        <w:rPr>
          <w:rFonts w:hint="eastAsia"/>
          <w:color w:val="000000" w:themeColor="text1"/>
          <w:lang w:eastAsia="zh-CN"/>
        </w:rPr>
        <w:t xml:space="preserve"> </w:t>
      </w:r>
      <w:r w:rsidR="00994618" w:rsidRPr="009D19F0">
        <w:rPr>
          <w:rFonts w:hint="eastAsia"/>
          <w:color w:val="000000" w:themeColor="text1"/>
          <w:lang w:eastAsia="zh-CN"/>
        </w:rPr>
        <w:t>refer</w:t>
      </w:r>
      <w:r w:rsidRPr="009D19F0">
        <w:rPr>
          <w:rFonts w:hint="eastAsia"/>
          <w:color w:val="000000" w:themeColor="text1"/>
          <w:lang w:eastAsia="zh-CN"/>
        </w:rPr>
        <w:t>s</w:t>
      </w:r>
      <w:r w:rsidR="00994618" w:rsidRPr="009D19F0">
        <w:rPr>
          <w:rFonts w:hint="eastAsia"/>
          <w:color w:val="000000" w:themeColor="text1"/>
          <w:lang w:eastAsia="zh-CN"/>
        </w:rPr>
        <w:t xml:space="preserve"> to</w:t>
      </w:r>
      <w:r w:rsidR="00FC6446" w:rsidRPr="009D19F0">
        <w:rPr>
          <w:rFonts w:hint="eastAsia"/>
          <w:color w:val="000000" w:themeColor="text1"/>
          <w:lang w:eastAsia="zh-CN"/>
        </w:rPr>
        <w:t xml:space="preserve"> </w:t>
      </w:r>
      <w:r w:rsidR="00EE5F88" w:rsidRPr="009D19F0">
        <w:rPr>
          <w:rFonts w:hint="eastAsia"/>
          <w:color w:val="000000" w:themeColor="text1"/>
          <w:lang w:eastAsia="zh-CN"/>
        </w:rPr>
        <w:t xml:space="preserve">the </w:t>
      </w:r>
      <w:r w:rsidR="00F85536" w:rsidRPr="009D19F0">
        <w:rPr>
          <w:color w:val="000000" w:themeColor="text1"/>
          <w:lang w:eastAsia="zh-CN"/>
        </w:rPr>
        <w:t>attachment</w:t>
      </w:r>
      <w:r w:rsidR="00982F46" w:rsidRPr="009D19F0">
        <w:rPr>
          <w:rFonts w:hint="eastAsia"/>
          <w:color w:val="000000" w:themeColor="text1"/>
          <w:lang w:eastAsia="zh-CN"/>
        </w:rPr>
        <w:t>.</w:t>
      </w:r>
      <w:r w:rsidR="007A058C" w:rsidRPr="009D19F0">
        <w:rPr>
          <w:rFonts w:hint="eastAsia"/>
          <w:color w:val="000000" w:themeColor="text1"/>
          <w:lang w:eastAsia="zh-CN"/>
        </w:rPr>
        <w:t xml:space="preserve"> </w:t>
      </w:r>
    </w:p>
    <w:p w:rsidR="009E0173" w:rsidRDefault="009E0173" w:rsidP="009E0173">
      <w:pPr>
        <w:pStyle w:val="Heading1"/>
      </w:pPr>
      <w:bookmarkStart w:id="129" w:name="_Toc5697146"/>
      <w:r>
        <w:t xml:space="preserve">Product </w:t>
      </w:r>
      <w:r w:rsidRPr="00BD0FD0">
        <w:t>Features</w:t>
      </w:r>
      <w:r>
        <w:t xml:space="preserve"> Not to Be Tested</w:t>
      </w:r>
      <w:bookmarkEnd w:id="129"/>
    </w:p>
    <w:p w:rsidR="00E705C6" w:rsidRPr="006B78FF" w:rsidRDefault="009E0173" w:rsidP="00985D18">
      <w:pPr>
        <w:pStyle w:val="Heading2"/>
      </w:pPr>
      <w:bookmarkStart w:id="130" w:name="_Toc5697147"/>
      <w:r>
        <w:t>Software:</w:t>
      </w:r>
      <w:bookmarkEnd w:id="130"/>
      <w:r>
        <w:t xml:space="preserve"> </w:t>
      </w:r>
    </w:p>
    <w:p w:rsidR="00505B1C" w:rsidRPr="006B78FF" w:rsidRDefault="006B78FF" w:rsidP="006B78FF">
      <w:pPr>
        <w:pStyle w:val="BodyTextIndent"/>
        <w:rPr>
          <w:lang w:eastAsia="zh-CN"/>
        </w:rPr>
      </w:pPr>
      <w:r>
        <w:rPr>
          <w:rFonts w:hint="eastAsia"/>
          <w:lang w:eastAsia="zh-CN"/>
        </w:rPr>
        <w:t>Puma</w:t>
      </w:r>
      <w:r>
        <w:t xml:space="preserve"> will provide interfaces to integrate with the following </w:t>
      </w:r>
      <w:r>
        <w:rPr>
          <w:lang w:eastAsia="zh-CN"/>
        </w:rPr>
        <w:t>RIS</w:t>
      </w:r>
      <w:r>
        <w:rPr>
          <w:rFonts w:hint="eastAsia"/>
          <w:lang w:eastAsia="zh-CN"/>
        </w:rPr>
        <w:t>/HIS/LIS/PACS etc. Since there is no real 3</w:t>
      </w:r>
      <w:r w:rsidRPr="006B78FF">
        <w:rPr>
          <w:rFonts w:hint="eastAsia"/>
          <w:vertAlign w:val="superscript"/>
          <w:lang w:eastAsia="zh-CN"/>
        </w:rPr>
        <w:t>rd</w:t>
      </w:r>
      <w:r>
        <w:rPr>
          <w:rFonts w:hint="eastAsia"/>
          <w:lang w:eastAsia="zh-CN"/>
        </w:rPr>
        <w:t xml:space="preserve"> party system in lab Kiosk</w:t>
      </w:r>
      <w:r>
        <w:t xml:space="preserve"> S</w:t>
      </w:r>
      <w:r w:rsidRPr="00FA48E1">
        <w:t xml:space="preserve">QE team will </w:t>
      </w:r>
      <w:r>
        <w:rPr>
          <w:rFonts w:hint="eastAsia"/>
          <w:lang w:eastAsia="zh-CN"/>
        </w:rPr>
        <w:t xml:space="preserve">only </w:t>
      </w:r>
      <w:r w:rsidRPr="00FA48E1">
        <w:t xml:space="preserve">verify these interfaces with </w:t>
      </w:r>
      <w:r>
        <w:t>above systems</w:t>
      </w:r>
      <w:r w:rsidRPr="00FA48E1">
        <w:t xml:space="preserve"> to insure interface functions can work well.</w:t>
      </w:r>
      <w:r>
        <w:rPr>
          <w:rFonts w:hint="eastAsia"/>
          <w:lang w:eastAsia="zh-CN"/>
        </w:rPr>
        <w:t xml:space="preserve"> Integration test for different integration solution should be handled by integration team at site. </w:t>
      </w:r>
    </w:p>
    <w:p w:rsidR="009E0173" w:rsidRDefault="009E0173" w:rsidP="00985D18">
      <w:pPr>
        <w:pStyle w:val="Heading2"/>
      </w:pPr>
      <w:bookmarkStart w:id="131" w:name="_Toc5697148"/>
      <w:r>
        <w:t>Hardware:</w:t>
      </w:r>
      <w:bookmarkEnd w:id="131"/>
    </w:p>
    <w:p w:rsidR="00E23FAE" w:rsidRDefault="00E23FAE" w:rsidP="00E23FAE">
      <w:pPr>
        <w:pStyle w:val="BodyTextIndent"/>
        <w:spacing w:after="200"/>
        <w:ind w:left="495"/>
        <w:rPr>
          <w:lang w:eastAsia="zh-CN"/>
        </w:rPr>
      </w:pPr>
      <w:r>
        <w:lastRenderedPageBreak/>
        <w:t>N</w:t>
      </w:r>
      <w:r>
        <w:rPr>
          <w:lang w:eastAsia="zh-CN"/>
        </w:rPr>
        <w:t>ot applicable</w:t>
      </w:r>
      <w:r>
        <w:t xml:space="preserve">; </w:t>
      </w:r>
      <w:r w:rsidR="007842EE">
        <w:rPr>
          <w:rFonts w:hint="eastAsia"/>
          <w:lang w:eastAsia="zh-CN"/>
        </w:rPr>
        <w:t>Puma MR3</w:t>
      </w:r>
      <w:r>
        <w:t xml:space="preserve"> </w:t>
      </w:r>
      <w:r>
        <w:rPr>
          <w:rFonts w:hint="eastAsia"/>
          <w:lang w:eastAsia="zh-CN"/>
        </w:rPr>
        <w:t>only release</w:t>
      </w:r>
      <w:r>
        <w:t xml:space="preserve"> software product</w:t>
      </w:r>
      <w:r>
        <w:rPr>
          <w:rFonts w:hint="eastAsia"/>
          <w:lang w:eastAsia="zh-CN"/>
        </w:rPr>
        <w:t>.</w:t>
      </w:r>
    </w:p>
    <w:p w:rsidR="009E0173" w:rsidRDefault="009E0173" w:rsidP="009E0173">
      <w:pPr>
        <w:pStyle w:val="Heading1"/>
      </w:pPr>
      <w:bookmarkStart w:id="132" w:name="_Toc5697149"/>
      <w:r w:rsidRPr="00BD0FD0">
        <w:t>Defect</w:t>
      </w:r>
      <w:r>
        <w:t xml:space="preserve"> Management</w:t>
      </w:r>
      <w:bookmarkEnd w:id="132"/>
    </w:p>
    <w:p w:rsidR="009E0173" w:rsidRDefault="009E0173" w:rsidP="009E0173">
      <w:pPr>
        <w:pStyle w:val="BodyTextIndent"/>
      </w:pPr>
      <w:r>
        <w:t xml:space="preserve">The product/project defects and issues will be documented in a defect tracking database </w:t>
      </w:r>
      <w:r w:rsidR="00497922">
        <w:rPr>
          <w:rFonts w:hint="eastAsia"/>
          <w:lang w:eastAsia="zh-CN"/>
        </w:rPr>
        <w:t>PLI</w:t>
      </w:r>
      <w:r>
        <w:t xml:space="preserve">. Defects / issues are </w:t>
      </w:r>
      <w:r w:rsidR="00E61343">
        <w:t>dispositional</w:t>
      </w:r>
      <w:r>
        <w:t xml:space="preserve"> by the Defect Review Committee</w:t>
      </w:r>
      <w:r w:rsidR="00E647DF">
        <w:t xml:space="preserve"> (DRC)</w:t>
      </w:r>
      <w:r>
        <w:t xml:space="preserve"> at weekly DRC meetings. Each defect / issue is assigned and communicated to an appropriate engineer for impact analysis and then correction. Defects / issues are reviewed and tracked until resolved and verified or postponed. Postponed defects will be reviewed in future projects.</w:t>
      </w:r>
    </w:p>
    <w:p w:rsidR="009E0173" w:rsidRPr="005157EA" w:rsidRDefault="009E0173" w:rsidP="009E0173">
      <w:pPr>
        <w:pStyle w:val="ListParagraph"/>
        <w:ind w:left="547"/>
        <w:rPr>
          <w:rFonts w:ascii="Helvetica" w:hAnsi="Helvetica" w:cs="Arial"/>
          <w:sz w:val="20"/>
          <w:szCs w:val="24"/>
          <w:lang w:eastAsia="en-US"/>
        </w:rPr>
      </w:pPr>
      <w:r w:rsidRPr="009837CD">
        <w:rPr>
          <w:rFonts w:ascii="Helvetica" w:hAnsi="Helvetica" w:cs="Arial"/>
          <w:sz w:val="20"/>
          <w:szCs w:val="24"/>
          <w:lang w:eastAsia="en-US"/>
        </w:rPr>
        <w:t>For further defect management process details, refer to the Site’s Configuration Management Plan and the Defect Tracking Procedure</w:t>
      </w:r>
      <w:r w:rsidR="00145673">
        <w:rPr>
          <w:rFonts w:ascii="Helvetica" w:hAnsi="Helvetica" w:cs="Arial" w:hint="eastAsia"/>
          <w:sz w:val="20"/>
          <w:szCs w:val="24"/>
        </w:rPr>
        <w:t xml:space="preserve">- </w:t>
      </w:r>
      <w:bookmarkStart w:id="133" w:name="OLE_LINK157"/>
      <w:bookmarkStart w:id="134" w:name="OLE_LINK158"/>
      <w:bookmarkStart w:id="135" w:name="OLE_LINK159"/>
      <w:r w:rsidR="00145673" w:rsidRPr="009902AF">
        <w:rPr>
          <w:rFonts w:cs="Helvetica"/>
          <w:szCs w:val="20"/>
        </w:rPr>
        <w:t>SOP-000084</w:t>
      </w:r>
      <w:bookmarkEnd w:id="133"/>
      <w:bookmarkEnd w:id="134"/>
      <w:bookmarkEnd w:id="135"/>
      <w:r w:rsidRPr="009837CD">
        <w:rPr>
          <w:rFonts w:ascii="Helvetica" w:hAnsi="Helvetica" w:cs="Arial"/>
          <w:sz w:val="20"/>
          <w:szCs w:val="24"/>
          <w:lang w:eastAsia="en-US"/>
        </w:rPr>
        <w:t xml:space="preserve">. </w:t>
      </w:r>
      <w:r w:rsidR="00DE69DC" w:rsidRPr="00DE69DC">
        <w:rPr>
          <w:rFonts w:ascii="Helvetica" w:hAnsi="Helvetica" w:cs="Arial"/>
          <w:sz w:val="20"/>
          <w:szCs w:val="24"/>
          <w:lang w:eastAsia="en-US"/>
        </w:rPr>
        <w:t xml:space="preserve">For details on using </w:t>
      </w:r>
      <w:bookmarkStart w:id="136" w:name="OLE_LINK33"/>
      <w:bookmarkStart w:id="137" w:name="OLE_LINK34"/>
      <w:bookmarkStart w:id="138" w:name="OLE_LINK35"/>
      <w:r w:rsidR="00497922">
        <w:rPr>
          <w:rFonts w:ascii="Helvetica" w:hAnsi="Helvetica" w:cs="Arial" w:hint="eastAsia"/>
          <w:sz w:val="20"/>
          <w:szCs w:val="24"/>
        </w:rPr>
        <w:t>PLI</w:t>
      </w:r>
      <w:r w:rsidR="00DE69DC" w:rsidRPr="00DE69DC">
        <w:rPr>
          <w:rFonts w:ascii="Helvetica" w:hAnsi="Helvetica" w:cs="Arial"/>
          <w:sz w:val="20"/>
          <w:szCs w:val="24"/>
          <w:lang w:eastAsia="en-US"/>
        </w:rPr>
        <w:t xml:space="preserve"> </w:t>
      </w:r>
      <w:bookmarkEnd w:id="136"/>
      <w:bookmarkEnd w:id="137"/>
      <w:bookmarkEnd w:id="138"/>
      <w:r w:rsidR="00DE69DC" w:rsidRPr="00DE69DC">
        <w:rPr>
          <w:rFonts w:ascii="Helvetica" w:hAnsi="Helvetica" w:cs="Arial"/>
          <w:sz w:val="20"/>
          <w:szCs w:val="24"/>
          <w:lang w:eastAsia="en-US"/>
        </w:rPr>
        <w:t xml:space="preserve">to track and report on defects / issues in </w:t>
      </w:r>
      <w:r w:rsidR="00497922">
        <w:rPr>
          <w:rFonts w:ascii="Helvetica" w:hAnsi="Helvetica" w:cs="Arial" w:hint="eastAsia"/>
          <w:sz w:val="20"/>
          <w:szCs w:val="24"/>
        </w:rPr>
        <w:t>PLI</w:t>
      </w:r>
      <w:r w:rsidR="00DE69DC" w:rsidRPr="00DE69DC">
        <w:rPr>
          <w:rFonts w:ascii="Helvetica" w:hAnsi="Helvetica" w:cs="Arial"/>
          <w:sz w:val="20"/>
          <w:szCs w:val="24"/>
          <w:lang w:eastAsia="en-US"/>
        </w:rPr>
        <w:t xml:space="preserve">, refer to the appropriate </w:t>
      </w:r>
      <w:r w:rsidR="00497922">
        <w:rPr>
          <w:rFonts w:ascii="Helvetica" w:hAnsi="Helvetica" w:cs="Arial" w:hint="eastAsia"/>
          <w:sz w:val="20"/>
          <w:szCs w:val="24"/>
        </w:rPr>
        <w:t>PLI</w:t>
      </w:r>
      <w:r w:rsidR="00497922" w:rsidRPr="00DE69DC">
        <w:rPr>
          <w:rFonts w:ascii="Helvetica" w:hAnsi="Helvetica" w:cs="Arial"/>
          <w:sz w:val="20"/>
          <w:szCs w:val="24"/>
          <w:lang w:eastAsia="en-US"/>
        </w:rPr>
        <w:t xml:space="preserve"> </w:t>
      </w:r>
      <w:r w:rsidR="00DE69DC" w:rsidRPr="00DE69DC">
        <w:rPr>
          <w:rFonts w:ascii="Helvetica" w:hAnsi="Helvetica" w:cs="Arial"/>
          <w:sz w:val="20"/>
          <w:szCs w:val="24"/>
          <w:lang w:eastAsia="en-US"/>
        </w:rPr>
        <w:t>User Guide in the Training Modules section of the SOP Library.</w:t>
      </w:r>
    </w:p>
    <w:p w:rsidR="009E0173" w:rsidRDefault="009E0173" w:rsidP="009E0173">
      <w:pPr>
        <w:pStyle w:val="Heading1"/>
      </w:pPr>
      <w:bookmarkStart w:id="139" w:name="_Ref6394135"/>
      <w:bookmarkStart w:id="140" w:name="_Toc6395638"/>
      <w:bookmarkStart w:id="141" w:name="_Toc6396129"/>
      <w:bookmarkStart w:id="142" w:name="_Toc6820032"/>
      <w:bookmarkStart w:id="143" w:name="_Toc5697150"/>
      <w:bookmarkStart w:id="144" w:name="_Toc490471484"/>
      <w:bookmarkStart w:id="145" w:name="_Toc490472580"/>
      <w:bookmarkStart w:id="146" w:name="_Toc529855342"/>
      <w:bookmarkStart w:id="147" w:name="_Toc593703"/>
      <w:r>
        <w:t>Test Entrance Criteria</w:t>
      </w:r>
      <w:bookmarkEnd w:id="139"/>
      <w:bookmarkEnd w:id="140"/>
      <w:bookmarkEnd w:id="141"/>
      <w:bookmarkEnd w:id="142"/>
      <w:bookmarkEnd w:id="143"/>
    </w:p>
    <w:p w:rsidR="009E0173" w:rsidRDefault="009E0173" w:rsidP="009E0173">
      <w:pPr>
        <w:pStyle w:val="BodyTextIndent"/>
      </w:pPr>
      <w:bookmarkStart w:id="148" w:name="_Toc6395639"/>
      <w:bookmarkStart w:id="149" w:name="_Toc6396130"/>
      <w:bookmarkStart w:id="150" w:name="_Toc6820033"/>
      <w:r>
        <w:t>Following is a list of criteria required before QA can begin testing a delivery from design during</w:t>
      </w:r>
      <w:r w:rsidR="00447753">
        <w:t xml:space="preserve"> phase </w:t>
      </w:r>
      <w:r w:rsidR="00DE69DC">
        <w:rPr>
          <w:rFonts w:hint="eastAsia"/>
          <w:lang w:eastAsia="zh-CN"/>
        </w:rPr>
        <w:t xml:space="preserve">2 or phase </w:t>
      </w:r>
      <w:r w:rsidR="00447753">
        <w:t>3</w:t>
      </w:r>
      <w:r>
        <w:t>:</w:t>
      </w:r>
    </w:p>
    <w:p w:rsidR="009E0173" w:rsidRDefault="009E0173" w:rsidP="000A7A72">
      <w:pPr>
        <w:pStyle w:val="ListBulletIndent"/>
      </w:pPr>
      <w:r>
        <w:t>An e-mail communication to the project team has been sent regarding the availability of an Engineering Tested version of QA test software and QA Readiness.</w:t>
      </w:r>
    </w:p>
    <w:p w:rsidR="009E0173" w:rsidRDefault="009E0173" w:rsidP="000A7A72">
      <w:pPr>
        <w:pStyle w:val="ListBulletIndent"/>
      </w:pPr>
      <w:r>
        <w:t>Software Installation Instructions are delivered to QA at the time the software QA test software is provided.</w:t>
      </w:r>
    </w:p>
    <w:p w:rsidR="009E0173" w:rsidRDefault="009E0173" w:rsidP="000A7A72">
      <w:pPr>
        <w:pStyle w:val="ListBulletIndent"/>
      </w:pPr>
      <w:r>
        <w:t xml:space="preserve">Internal Release Notes are written in compliance with the </w:t>
      </w:r>
      <w:bookmarkStart w:id="151" w:name="OLE_LINK123"/>
      <w:bookmarkStart w:id="152" w:name="OLE_LINK124"/>
      <w:bookmarkStart w:id="153" w:name="OLE_LINK128"/>
      <w:bookmarkStart w:id="154" w:name="OLE_LINK140"/>
      <w:bookmarkStart w:id="155" w:name="OLE_LINK141"/>
      <w:bookmarkStart w:id="156" w:name="OLE_LINK146"/>
      <w:bookmarkStart w:id="157" w:name="OLE_LINK147"/>
      <w:bookmarkStart w:id="158" w:name="OLE_LINK152"/>
      <w:bookmarkStart w:id="159" w:name="OLE_LINK153"/>
      <w:r>
        <w:rPr>
          <w:i/>
          <w:iCs/>
        </w:rPr>
        <w:t xml:space="preserve">Internal Release Notes </w:t>
      </w:r>
      <w:bookmarkEnd w:id="151"/>
      <w:bookmarkEnd w:id="152"/>
      <w:bookmarkEnd w:id="153"/>
      <w:bookmarkEnd w:id="154"/>
      <w:bookmarkEnd w:id="155"/>
      <w:r>
        <w:rPr>
          <w:i/>
          <w:iCs/>
        </w:rPr>
        <w:t xml:space="preserve">Template </w:t>
      </w:r>
      <w:r w:rsidR="00A54387">
        <w:rPr>
          <w:rFonts w:hint="eastAsia"/>
          <w:i/>
          <w:iCs/>
          <w:lang w:eastAsia="zh-CN"/>
        </w:rPr>
        <w:t>-</w:t>
      </w:r>
      <w:r w:rsidR="00A54387" w:rsidRPr="00A54387">
        <w:rPr>
          <w:i/>
          <w:iCs/>
          <w:lang w:eastAsia="zh-CN"/>
        </w:rPr>
        <w:t xml:space="preserve">SOP-000311 </w:t>
      </w:r>
      <w:bookmarkEnd w:id="156"/>
      <w:bookmarkEnd w:id="157"/>
      <w:bookmarkEnd w:id="158"/>
      <w:bookmarkEnd w:id="159"/>
      <w:r>
        <w:t>and delivered to QA at the time that the test software is provided.</w:t>
      </w:r>
    </w:p>
    <w:p w:rsidR="009E0173" w:rsidRDefault="009E0173" w:rsidP="000A7A72">
      <w:pPr>
        <w:pStyle w:val="ListBulletIndent"/>
      </w:pPr>
      <w:r>
        <w:t xml:space="preserve">All known problems are classified within the Release Notes according to the </w:t>
      </w:r>
      <w:r>
        <w:rPr>
          <w:i/>
          <w:iCs/>
        </w:rPr>
        <w:t xml:space="preserve">Problem Severity Criteria </w:t>
      </w:r>
      <w:r>
        <w:t xml:space="preserve">SOP </w:t>
      </w:r>
      <w:r w:rsidR="00A54387">
        <w:rPr>
          <w:rFonts w:hint="eastAsia"/>
          <w:lang w:eastAsia="zh-CN"/>
        </w:rPr>
        <w:t xml:space="preserve">- </w:t>
      </w:r>
      <w:r w:rsidR="00A54387" w:rsidRPr="00A54387">
        <w:rPr>
          <w:lang w:eastAsia="zh-CN"/>
        </w:rPr>
        <w:t>SOP-000055</w:t>
      </w:r>
      <w:r>
        <w:t>.</w:t>
      </w:r>
    </w:p>
    <w:p w:rsidR="009E0173" w:rsidRDefault="009E0173" w:rsidP="009E0173">
      <w:pPr>
        <w:pStyle w:val="Heading1"/>
      </w:pPr>
      <w:bookmarkStart w:id="160" w:name="_Toc5697151"/>
      <w:r>
        <w:t xml:space="preserve">Pass / </w:t>
      </w:r>
      <w:r w:rsidRPr="00BD0FD0">
        <w:t>Fail</w:t>
      </w:r>
      <w:r>
        <w:t xml:space="preserve"> Exit Criteria</w:t>
      </w:r>
      <w:bookmarkEnd w:id="148"/>
      <w:bookmarkEnd w:id="149"/>
      <w:bookmarkEnd w:id="150"/>
      <w:bookmarkEnd w:id="160"/>
    </w:p>
    <w:p w:rsidR="009E0173" w:rsidRDefault="009E0173" w:rsidP="009E0173">
      <w:pPr>
        <w:pStyle w:val="BodyTextIndent"/>
        <w:rPr>
          <w:b/>
          <w:bCs/>
        </w:rPr>
      </w:pPr>
      <w:bookmarkStart w:id="161" w:name="_Toc6395640"/>
      <w:bookmarkStart w:id="162" w:name="_Toc6396131"/>
      <w:bookmarkStart w:id="163" w:name="_Toc6820034"/>
      <w:r>
        <w:rPr>
          <w:b/>
          <w:bCs/>
        </w:rPr>
        <w:t>Following is a list of criteria required to exit from verification testing and to be ready for product launch/release:</w:t>
      </w:r>
    </w:p>
    <w:p w:rsidR="009E0173" w:rsidRDefault="009E0173" w:rsidP="000A7A72">
      <w:pPr>
        <w:pStyle w:val="ListBulletIndent"/>
      </w:pPr>
      <w:r>
        <w:t>Testing is completed and the Core Team has reviewed results.</w:t>
      </w:r>
    </w:p>
    <w:p w:rsidR="009E0173" w:rsidRPr="000B7613" w:rsidRDefault="00F36D8E" w:rsidP="00D7433D">
      <w:pPr>
        <w:pStyle w:val="Index2"/>
      </w:pPr>
      <w:r>
        <w:rPr>
          <w:rFonts w:hint="eastAsia"/>
        </w:rPr>
        <w:t>T</w:t>
      </w:r>
      <w:r w:rsidR="009E0173">
        <w:t>esting is repeated as necessary to accommodate design changes.</w:t>
      </w:r>
    </w:p>
    <w:p w:rsidR="009E0173" w:rsidRDefault="009E0173" w:rsidP="000A7A72">
      <w:pPr>
        <w:pStyle w:val="ListBulletIndent"/>
      </w:pPr>
      <w:r>
        <w:t xml:space="preserve">All known problems are classified, evaluated and resolved, in accordance with the </w:t>
      </w:r>
      <w:r>
        <w:rPr>
          <w:i/>
          <w:iCs/>
        </w:rPr>
        <w:t xml:space="preserve">Problem Severity Criteria </w:t>
      </w:r>
      <w:r>
        <w:t>SOP</w:t>
      </w:r>
      <w:r w:rsidR="006234C4">
        <w:rPr>
          <w:rFonts w:hint="eastAsia"/>
          <w:lang w:eastAsia="zh-CN"/>
        </w:rPr>
        <w:t>-</w:t>
      </w:r>
      <w:r w:rsidR="006234C4" w:rsidRPr="006234C4">
        <w:rPr>
          <w:lang w:eastAsia="zh-CN"/>
        </w:rPr>
        <w:t>SOP-000055</w:t>
      </w:r>
      <w:r>
        <w:t>.</w:t>
      </w:r>
    </w:p>
    <w:p w:rsidR="009E0173" w:rsidRDefault="009E0173" w:rsidP="000A7A72">
      <w:pPr>
        <w:pStyle w:val="ListBulletIndent"/>
      </w:pPr>
      <w:r>
        <w:t>The final Test Summary Report has been approved and released.</w:t>
      </w:r>
    </w:p>
    <w:p w:rsidR="009E0173" w:rsidRDefault="00F36D8E" w:rsidP="000A7A72">
      <w:pPr>
        <w:pStyle w:val="ListBulletIndent"/>
      </w:pPr>
      <w:r>
        <w:rPr>
          <w:lang w:eastAsia="zh-CN"/>
        </w:rPr>
        <w:t>Verified</w:t>
      </w:r>
      <w:r w:rsidR="009E0173">
        <w:t xml:space="preserve"> </w:t>
      </w:r>
      <w:r w:rsidR="009A534A">
        <w:rPr>
          <w:rFonts w:hint="eastAsia"/>
          <w:lang w:eastAsia="zh-CN"/>
        </w:rPr>
        <w:t>product</w:t>
      </w:r>
      <w:r w:rsidR="009E0173">
        <w:t xml:space="preserve"> is delivered to manufacturing according to the build and release procedure for the applicable product</w:t>
      </w:r>
      <w:r w:rsidR="006234C4">
        <w:rPr>
          <w:rFonts w:hint="eastAsia"/>
          <w:lang w:eastAsia="zh-CN"/>
        </w:rPr>
        <w:t xml:space="preserve">, </w:t>
      </w:r>
      <w:r w:rsidR="006234C4">
        <w:t>in accordance with</w:t>
      </w:r>
      <w:r w:rsidR="006234C4">
        <w:rPr>
          <w:rFonts w:hint="eastAsia"/>
          <w:lang w:eastAsia="zh-CN"/>
        </w:rPr>
        <w:t xml:space="preserve"> </w:t>
      </w:r>
      <w:bookmarkStart w:id="164" w:name="OLE_LINK160"/>
      <w:bookmarkStart w:id="165" w:name="OLE_LINK161"/>
      <w:bookmarkStart w:id="166" w:name="OLE_LINK162"/>
      <w:bookmarkStart w:id="167" w:name="OLE_LINK163"/>
      <w:bookmarkStart w:id="168" w:name="OLE_LINK168"/>
      <w:r w:rsidR="006234C4" w:rsidRPr="006234C4">
        <w:rPr>
          <w:i/>
          <w:lang w:eastAsia="zh-CN"/>
        </w:rPr>
        <w:t>Software</w:t>
      </w:r>
      <w:r w:rsidR="006234C4" w:rsidRPr="006234C4">
        <w:rPr>
          <w:rFonts w:hint="eastAsia"/>
          <w:i/>
          <w:lang w:eastAsia="zh-CN"/>
        </w:rPr>
        <w:t>/</w:t>
      </w:r>
      <w:r w:rsidR="006234C4" w:rsidRPr="006234C4">
        <w:rPr>
          <w:i/>
          <w:lang w:eastAsia="zh-CN"/>
        </w:rPr>
        <w:t>Firmware</w:t>
      </w:r>
      <w:r w:rsidR="006234C4" w:rsidRPr="006234C4">
        <w:rPr>
          <w:rFonts w:hint="eastAsia"/>
          <w:i/>
          <w:lang w:eastAsia="zh-CN"/>
        </w:rPr>
        <w:t>/</w:t>
      </w:r>
      <w:r w:rsidR="006234C4" w:rsidRPr="006234C4">
        <w:rPr>
          <w:i/>
          <w:lang w:eastAsia="zh-CN"/>
        </w:rPr>
        <w:t>Hardware Release Criteria</w:t>
      </w:r>
      <w:r w:rsidR="006234C4" w:rsidRPr="006234C4">
        <w:rPr>
          <w:lang w:eastAsia="zh-CN"/>
        </w:rPr>
        <w:t xml:space="preserve"> </w:t>
      </w:r>
      <w:r w:rsidR="006234C4">
        <w:rPr>
          <w:rFonts w:hint="eastAsia"/>
          <w:lang w:eastAsia="zh-CN"/>
        </w:rPr>
        <w:t xml:space="preserve">= </w:t>
      </w:r>
      <w:r w:rsidR="006234C4" w:rsidRPr="006234C4">
        <w:rPr>
          <w:lang w:eastAsia="zh-CN"/>
        </w:rPr>
        <w:t>SOP-000051</w:t>
      </w:r>
      <w:r w:rsidR="00FD506E">
        <w:rPr>
          <w:rFonts w:hint="eastAsia"/>
          <w:lang w:eastAsia="zh-CN"/>
        </w:rPr>
        <w:t xml:space="preserve"> </w:t>
      </w:r>
      <w:r w:rsidR="009E0173">
        <w:t>. (See</w:t>
      </w:r>
      <w:r w:rsidR="009F03F4">
        <w:rPr>
          <w:rFonts w:hint="eastAsia"/>
          <w:lang w:eastAsia="zh-CN"/>
        </w:rPr>
        <w:t xml:space="preserve"> section 5.2 of </w:t>
      </w:r>
      <w:r w:rsidR="009F03F4" w:rsidRPr="006234C4">
        <w:rPr>
          <w:lang w:eastAsia="zh-CN"/>
        </w:rPr>
        <w:t>SOP-000051</w:t>
      </w:r>
      <w:r w:rsidR="009E0173">
        <w:t>)</w:t>
      </w:r>
    </w:p>
    <w:p w:rsidR="009E0173" w:rsidRDefault="009E0173" w:rsidP="009E0173">
      <w:pPr>
        <w:pStyle w:val="Heading1"/>
      </w:pPr>
      <w:bookmarkStart w:id="169" w:name="_Toc5697152"/>
      <w:bookmarkEnd w:id="164"/>
      <w:bookmarkEnd w:id="165"/>
      <w:bookmarkEnd w:id="166"/>
      <w:bookmarkEnd w:id="167"/>
      <w:bookmarkEnd w:id="168"/>
      <w:r w:rsidRPr="00BD0FD0">
        <w:t>Suspension</w:t>
      </w:r>
      <w:r>
        <w:t xml:space="preserve"> Criteria and Resumption Requirements</w:t>
      </w:r>
      <w:bookmarkEnd w:id="144"/>
      <w:bookmarkEnd w:id="145"/>
      <w:bookmarkEnd w:id="146"/>
      <w:bookmarkEnd w:id="147"/>
      <w:bookmarkEnd w:id="161"/>
      <w:bookmarkEnd w:id="162"/>
      <w:bookmarkEnd w:id="163"/>
      <w:bookmarkEnd w:id="169"/>
    </w:p>
    <w:p w:rsidR="009E0173" w:rsidRDefault="009E0173" w:rsidP="00985D18">
      <w:pPr>
        <w:pStyle w:val="Heading2"/>
      </w:pPr>
      <w:bookmarkStart w:id="170" w:name="_Toc5697153"/>
      <w:r>
        <w:t>Suspension Criteria</w:t>
      </w:r>
      <w:bookmarkEnd w:id="170"/>
      <w:r>
        <w:t xml:space="preserve"> </w:t>
      </w:r>
    </w:p>
    <w:p w:rsidR="009E0173" w:rsidRDefault="009E0173" w:rsidP="009E0173">
      <w:pPr>
        <w:pStyle w:val="BodyTextIndent"/>
      </w:pPr>
      <w:r>
        <w:t xml:space="preserve">If a problem makes it impossible to perform meaningful testing or creates a safety hazard, testing will be suspended. If any major component of the </w:t>
      </w:r>
      <w:r w:rsidR="004728C5">
        <w:rPr>
          <w:rFonts w:hint="eastAsia"/>
          <w:lang w:eastAsia="zh-CN"/>
        </w:rPr>
        <w:t>product</w:t>
      </w:r>
      <w:r>
        <w:t xml:space="preserve"> becomes inoperative with no other work around available, testing will be suspended.</w:t>
      </w:r>
    </w:p>
    <w:p w:rsidR="009E0173" w:rsidRDefault="009E0173" w:rsidP="00985D18">
      <w:pPr>
        <w:pStyle w:val="Heading2"/>
      </w:pPr>
      <w:bookmarkStart w:id="171" w:name="_Toc5697154"/>
      <w:r>
        <w:lastRenderedPageBreak/>
        <w:t>Resumption requirements</w:t>
      </w:r>
      <w:bookmarkEnd w:id="171"/>
      <w:r>
        <w:t xml:space="preserve"> </w:t>
      </w:r>
    </w:p>
    <w:p w:rsidR="009E0173" w:rsidRDefault="009E0173" w:rsidP="009E0173">
      <w:pPr>
        <w:pStyle w:val="BodyTextIndent"/>
      </w:pPr>
      <w:bookmarkStart w:id="172" w:name="_Toc490471485"/>
      <w:bookmarkStart w:id="173" w:name="_Toc490472581"/>
      <w:bookmarkStart w:id="174" w:name="_Toc529855343"/>
      <w:bookmarkStart w:id="175" w:name="_Toc593704"/>
      <w:bookmarkStart w:id="176" w:name="_Toc6395641"/>
      <w:bookmarkStart w:id="177" w:name="_Toc6396132"/>
      <w:bookmarkStart w:id="178" w:name="_Toc6820035"/>
      <w:r>
        <w:t>Testing will resume when the problem has been corrected. The fix for the problem will be analyzed to determine if all or some of the already completed tests should be re-run. The norm is that all tests will be re-run unless there is compelling evidence that the fix could not affect the functionality that was already tested.</w:t>
      </w:r>
    </w:p>
    <w:p w:rsidR="009E0173" w:rsidRDefault="009E0173" w:rsidP="009E0173">
      <w:pPr>
        <w:pStyle w:val="Heading1"/>
      </w:pPr>
      <w:bookmarkStart w:id="179" w:name="_Toc5697155"/>
      <w:r>
        <w:t xml:space="preserve">Test </w:t>
      </w:r>
      <w:r w:rsidRPr="00BD0FD0">
        <w:t>Deliverables</w:t>
      </w:r>
      <w:bookmarkEnd w:id="172"/>
      <w:bookmarkEnd w:id="173"/>
      <w:bookmarkEnd w:id="174"/>
      <w:bookmarkEnd w:id="175"/>
      <w:bookmarkEnd w:id="176"/>
      <w:bookmarkEnd w:id="177"/>
      <w:bookmarkEnd w:id="178"/>
      <w:bookmarkEnd w:id="179"/>
    </w:p>
    <w:p w:rsidR="009E0173" w:rsidRDefault="009E0173" w:rsidP="009E0173">
      <w:pPr>
        <w:pStyle w:val="BodyTextIndent"/>
      </w:pPr>
      <w:r w:rsidRPr="002A4D91">
        <w:t xml:space="preserve">Test Cases include manual procedures and automated test scripts. Each automated test script will have a corresponding manual procedure. Test Cases will be identified in accordance with HI-ACT Test Automation Standards. </w:t>
      </w:r>
    </w:p>
    <w:p w:rsidR="009E0173" w:rsidRDefault="009E0173" w:rsidP="009E0173">
      <w:pPr>
        <w:pStyle w:val="BodyTextIndent"/>
      </w:pPr>
      <w:r>
        <w:t>Because software and hardware continue to evolve/change over the life of a product, test procedures are considered living documents constantly being modified based on these changes. To improve the efficiency of test procedure approvals between QA releases, the lead Quality Engineer has the authority to approve minor test procedure changes in the project’s document repository (e.g. Document Manager). Because Document Manager requires a minimum of 2 signatures, the second approver may be the person making the change or another Quality Engineer. Minor changes include:</w:t>
      </w:r>
    </w:p>
    <w:p w:rsidR="009E0173" w:rsidRDefault="009E0173" w:rsidP="007C776F">
      <w:pPr>
        <w:pStyle w:val="ListBullet2"/>
        <w:numPr>
          <w:ilvl w:val="0"/>
          <w:numId w:val="14"/>
        </w:numPr>
        <w:tabs>
          <w:tab w:val="clear" w:pos="360"/>
          <w:tab w:val="left" w:pos="907"/>
        </w:tabs>
        <w:ind w:left="907"/>
        <w:rPr>
          <w:rFonts w:cs="Times"/>
        </w:rPr>
      </w:pPr>
      <w:r>
        <w:rPr>
          <w:rFonts w:cs="Times"/>
        </w:rPr>
        <w:t>Correction of test steps</w:t>
      </w:r>
    </w:p>
    <w:p w:rsidR="009E0173" w:rsidRDefault="009E0173" w:rsidP="007C776F">
      <w:pPr>
        <w:pStyle w:val="ListBullet2"/>
        <w:numPr>
          <w:ilvl w:val="0"/>
          <w:numId w:val="14"/>
        </w:numPr>
        <w:tabs>
          <w:tab w:val="clear" w:pos="360"/>
          <w:tab w:val="left" w:pos="907"/>
        </w:tabs>
        <w:ind w:left="907"/>
        <w:rPr>
          <w:rFonts w:cs="Times"/>
        </w:rPr>
      </w:pPr>
      <w:r>
        <w:rPr>
          <w:rFonts w:cs="Times"/>
        </w:rPr>
        <w:t>Clarification of test steps</w:t>
      </w:r>
    </w:p>
    <w:p w:rsidR="009E0173" w:rsidRPr="002A15FF" w:rsidRDefault="009E0173" w:rsidP="007C776F">
      <w:pPr>
        <w:pStyle w:val="ListBullet2"/>
        <w:numPr>
          <w:ilvl w:val="0"/>
          <w:numId w:val="14"/>
        </w:numPr>
        <w:tabs>
          <w:tab w:val="clear" w:pos="360"/>
          <w:tab w:val="left" w:pos="907"/>
        </w:tabs>
        <w:ind w:left="907"/>
        <w:rPr>
          <w:rFonts w:cs="Times"/>
        </w:rPr>
      </w:pPr>
      <w:r>
        <w:rPr>
          <w:rFonts w:cs="Times"/>
        </w:rPr>
        <w:t>Formatting modifications</w:t>
      </w:r>
    </w:p>
    <w:p w:rsidR="009E0173" w:rsidRPr="002A4D91" w:rsidRDefault="009E0173" w:rsidP="009E0173">
      <w:pPr>
        <w:pStyle w:val="BodyTextIndent"/>
      </w:pPr>
      <w:r w:rsidRPr="002A4D91">
        <w:t xml:space="preserve">Any major changes to test procedures will follow the formal approval process as documented in the project’s </w:t>
      </w:r>
      <w:r w:rsidR="00F36D8E">
        <w:rPr>
          <w:rFonts w:hint="eastAsia"/>
          <w:lang w:eastAsia="zh-CN"/>
        </w:rPr>
        <w:t>DDP</w:t>
      </w:r>
      <w:r w:rsidRPr="002A4D91">
        <w:t>. Major changes include:</w:t>
      </w:r>
    </w:p>
    <w:p w:rsidR="009E0173" w:rsidRPr="002A4D91" w:rsidRDefault="009E0173" w:rsidP="009E0173">
      <w:pPr>
        <w:pStyle w:val="ListBullet2"/>
        <w:numPr>
          <w:ilvl w:val="0"/>
          <w:numId w:val="3"/>
        </w:numPr>
        <w:tabs>
          <w:tab w:val="clear" w:pos="360"/>
          <w:tab w:val="num" w:pos="1267"/>
        </w:tabs>
        <w:ind w:left="1267"/>
        <w:rPr>
          <w:rFonts w:cs="Times"/>
        </w:rPr>
      </w:pPr>
      <w:r w:rsidRPr="002A4D91">
        <w:rPr>
          <w:rFonts w:cs="Times"/>
        </w:rPr>
        <w:t>Addition or removal of PRS requirements</w:t>
      </w:r>
    </w:p>
    <w:p w:rsidR="009E0173" w:rsidRPr="002A4D91" w:rsidRDefault="009E0173" w:rsidP="009E0173">
      <w:pPr>
        <w:pStyle w:val="ListBullet2"/>
        <w:numPr>
          <w:ilvl w:val="0"/>
          <w:numId w:val="3"/>
        </w:numPr>
        <w:tabs>
          <w:tab w:val="clear" w:pos="360"/>
          <w:tab w:val="num" w:pos="1267"/>
        </w:tabs>
        <w:ind w:left="1267"/>
        <w:rPr>
          <w:rFonts w:cs="Times"/>
        </w:rPr>
      </w:pPr>
      <w:r w:rsidRPr="002A4D91">
        <w:rPr>
          <w:rFonts w:cs="Times"/>
        </w:rPr>
        <w:t>Addition of Test cases that address defects</w:t>
      </w:r>
    </w:p>
    <w:p w:rsidR="009E0173" w:rsidRPr="002A4D91" w:rsidRDefault="009E0173" w:rsidP="009E0173">
      <w:pPr>
        <w:pStyle w:val="ListBullet2"/>
        <w:numPr>
          <w:ilvl w:val="0"/>
          <w:numId w:val="3"/>
        </w:numPr>
        <w:tabs>
          <w:tab w:val="clear" w:pos="360"/>
          <w:tab w:val="num" w:pos="1267"/>
        </w:tabs>
        <w:ind w:left="1267"/>
        <w:rPr>
          <w:rFonts w:cs="Times"/>
        </w:rPr>
      </w:pPr>
      <w:r w:rsidRPr="002A4D91">
        <w:rPr>
          <w:rFonts w:cs="Times"/>
        </w:rPr>
        <w:t>Addition of New feature test cases or test cases that have not been through the formal approval process</w:t>
      </w:r>
    </w:p>
    <w:p w:rsidR="009E0173" w:rsidRPr="002A4D91" w:rsidRDefault="009E0173" w:rsidP="009E0173">
      <w:pPr>
        <w:pStyle w:val="ListBullet2"/>
        <w:numPr>
          <w:ilvl w:val="0"/>
          <w:numId w:val="3"/>
        </w:numPr>
        <w:tabs>
          <w:tab w:val="clear" w:pos="360"/>
          <w:tab w:val="num" w:pos="1267"/>
        </w:tabs>
        <w:ind w:left="1267"/>
        <w:rPr>
          <w:rFonts w:cs="Times"/>
        </w:rPr>
      </w:pPr>
      <w:r w:rsidRPr="002A4D91">
        <w:rPr>
          <w:rFonts w:cs="Times"/>
        </w:rPr>
        <w:t>Removal of obsolete test cases</w:t>
      </w:r>
    </w:p>
    <w:p w:rsidR="009E0173" w:rsidRPr="002A4D91" w:rsidRDefault="009E0173" w:rsidP="009E0173">
      <w:pPr>
        <w:pStyle w:val="ListBullet2"/>
        <w:numPr>
          <w:ilvl w:val="0"/>
          <w:numId w:val="3"/>
        </w:numPr>
        <w:tabs>
          <w:tab w:val="clear" w:pos="360"/>
          <w:tab w:val="num" w:pos="1267"/>
        </w:tabs>
        <w:ind w:left="1267"/>
        <w:rPr>
          <w:rFonts w:cs="Times"/>
        </w:rPr>
      </w:pPr>
      <w:r w:rsidRPr="002A4D91">
        <w:rPr>
          <w:rFonts w:cs="Times"/>
        </w:rPr>
        <w:t>Reorganization of test cases within a test procedure</w:t>
      </w:r>
    </w:p>
    <w:p w:rsidR="009E0173" w:rsidRPr="002A4D91" w:rsidRDefault="009E0173" w:rsidP="009E0173">
      <w:pPr>
        <w:pStyle w:val="BodyTextIndent"/>
      </w:pPr>
      <w:r w:rsidRPr="002A4D91">
        <w:t xml:space="preserve">Additionally, all test procedures must be approved following the formal approval process prior to the product’s </w:t>
      </w:r>
      <w:r w:rsidR="00643B6D">
        <w:rPr>
          <w:rFonts w:hint="eastAsia"/>
          <w:lang w:eastAsia="zh-CN"/>
        </w:rPr>
        <w:t>release</w:t>
      </w:r>
      <w:r w:rsidRPr="002A4D91">
        <w:t xml:space="preserve"> during the project’s commercialization.</w:t>
      </w:r>
    </w:p>
    <w:p w:rsidR="009E0173" w:rsidRPr="00764C62" w:rsidRDefault="009E0173" w:rsidP="009E0173">
      <w:pPr>
        <w:pStyle w:val="BodyTextIndent"/>
        <w:rPr>
          <w:color w:val="0000FF"/>
        </w:rPr>
      </w:pPr>
      <w:r w:rsidRPr="002A4D91">
        <w:t>Problem Reports will be written as necessary throughout the testing process. The Requirements Traceability Matrix traces test cases back to the product requirements. The Test Summary Report, written upon completion of the testing, describes what was tested and when it was tested, and characterizes the defects found during testing</w:t>
      </w:r>
      <w:r w:rsidRPr="00764C62">
        <w:rPr>
          <w:color w:val="0000FF"/>
        </w:rPr>
        <w:t>.</w:t>
      </w:r>
    </w:p>
    <w:p w:rsidR="009E0173" w:rsidRDefault="009E0173" w:rsidP="009E0173">
      <w:pPr>
        <w:pStyle w:val="BodyTextIndent"/>
      </w:pPr>
      <w:r>
        <w:t xml:space="preserve">Defects / Issues will be tracked as described in Section 5. Test records will be maintained in accordance with the document control plan defined in the project </w:t>
      </w:r>
      <w:r w:rsidR="00F36D8E">
        <w:rPr>
          <w:rFonts w:hint="eastAsia"/>
          <w:lang w:eastAsia="zh-CN"/>
        </w:rPr>
        <w:t>DDP</w:t>
      </w:r>
      <w:r>
        <w:t xml:space="preserve">. </w:t>
      </w:r>
    </w:p>
    <w:p w:rsidR="009E0173" w:rsidRDefault="009E0173" w:rsidP="009E0173">
      <w:pPr>
        <w:pStyle w:val="BodyTextIndent"/>
      </w:pPr>
      <w:r>
        <w:t xml:space="preserve">The </w:t>
      </w:r>
      <w:r w:rsidR="00AE5814">
        <w:t xml:space="preserve">Shanghai </w:t>
      </w:r>
      <w:r w:rsidR="00615403">
        <w:rPr>
          <w:rFonts w:hint="eastAsia"/>
          <w:lang w:eastAsia="zh-CN"/>
        </w:rPr>
        <w:t>Kiosk</w:t>
      </w:r>
      <w:r>
        <w:rPr>
          <w:rFonts w:hint="eastAsia"/>
          <w:color w:val="0000FF"/>
          <w:lang w:eastAsia="zh-CN"/>
        </w:rPr>
        <w:t xml:space="preserve"> </w:t>
      </w:r>
      <w:r w:rsidRPr="009E5FAB">
        <w:rPr>
          <w:rFonts w:hint="eastAsia"/>
          <w:lang w:eastAsia="zh-CN"/>
        </w:rPr>
        <w:t>SQE</w:t>
      </w:r>
      <w:r>
        <w:t xml:space="preserve"> Team members will generate the following documents:</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07"/>
        <w:gridCol w:w="4208"/>
        <w:gridCol w:w="3213"/>
      </w:tblGrid>
      <w:tr w:rsidR="009E0173" w:rsidRPr="00535585" w:rsidTr="003161F4">
        <w:trPr>
          <w:cantSplit/>
          <w:tblHeader/>
        </w:trPr>
        <w:tc>
          <w:tcPr>
            <w:tcW w:w="1507" w:type="dxa"/>
            <w:shd w:val="clear" w:color="auto" w:fill="E0E0E0"/>
          </w:tcPr>
          <w:p w:rsidR="009E0173" w:rsidRPr="00535585" w:rsidRDefault="009E0173" w:rsidP="003161F4">
            <w:pPr>
              <w:pStyle w:val="CellNormal"/>
            </w:pPr>
            <w:r w:rsidRPr="00535585">
              <w:t>Part #</w:t>
            </w:r>
          </w:p>
        </w:tc>
        <w:tc>
          <w:tcPr>
            <w:tcW w:w="4208" w:type="dxa"/>
            <w:shd w:val="clear" w:color="auto" w:fill="E0E0E0"/>
          </w:tcPr>
          <w:p w:rsidR="009E0173" w:rsidRPr="00535585" w:rsidRDefault="009E0173" w:rsidP="003161F4">
            <w:pPr>
              <w:pStyle w:val="CellNormal"/>
            </w:pPr>
            <w:r w:rsidRPr="00535585">
              <w:t>Test Deliverable</w:t>
            </w:r>
          </w:p>
        </w:tc>
        <w:tc>
          <w:tcPr>
            <w:tcW w:w="3213" w:type="dxa"/>
            <w:shd w:val="clear" w:color="auto" w:fill="E0E0E0"/>
          </w:tcPr>
          <w:p w:rsidR="009E0173" w:rsidRPr="00535585" w:rsidRDefault="009E0173" w:rsidP="003161F4">
            <w:pPr>
              <w:pStyle w:val="CellNormal"/>
            </w:pPr>
            <w:r>
              <w:t>Location</w:t>
            </w:r>
          </w:p>
        </w:tc>
      </w:tr>
      <w:tr w:rsidR="009E0173" w:rsidRPr="00535585" w:rsidTr="003161F4">
        <w:trPr>
          <w:cantSplit/>
        </w:trPr>
        <w:tc>
          <w:tcPr>
            <w:tcW w:w="1507" w:type="dxa"/>
          </w:tcPr>
          <w:p w:rsidR="009E0173" w:rsidRPr="00535585" w:rsidRDefault="00E42CD5" w:rsidP="00427422">
            <w:pPr>
              <w:pStyle w:val="CellBody"/>
              <w:rPr>
                <w:lang w:eastAsia="zh-CN"/>
              </w:rPr>
            </w:pPr>
            <w:r w:rsidRPr="00E42CD5">
              <w:rPr>
                <w:lang w:eastAsia="zh-CN"/>
              </w:rPr>
              <w:t>AJ5751</w:t>
            </w:r>
          </w:p>
        </w:tc>
        <w:tc>
          <w:tcPr>
            <w:tcW w:w="4208" w:type="dxa"/>
          </w:tcPr>
          <w:p w:rsidR="009E0173" w:rsidRPr="00FB10A9" w:rsidRDefault="009E0173" w:rsidP="003161F4">
            <w:pPr>
              <w:pStyle w:val="CellBody"/>
            </w:pPr>
            <w:r w:rsidRPr="00FB10A9">
              <w:t>Test Plan (this document)</w:t>
            </w:r>
          </w:p>
        </w:tc>
        <w:tc>
          <w:tcPr>
            <w:tcW w:w="3213" w:type="dxa"/>
          </w:tcPr>
          <w:p w:rsidR="009E0173" w:rsidRPr="00FB10A9" w:rsidRDefault="00A02853" w:rsidP="00DE6EDB">
            <w:pPr>
              <w:pStyle w:val="CellBody"/>
            </w:pPr>
            <w:r>
              <w:rPr>
                <w:rFonts w:hint="eastAsia"/>
                <w:szCs w:val="20"/>
                <w:lang w:eastAsia="zh-CN"/>
              </w:rPr>
              <w:t>PLI</w:t>
            </w:r>
            <w:r w:rsidR="000229FE">
              <w:rPr>
                <w:rFonts w:hint="eastAsia"/>
                <w:szCs w:val="20"/>
                <w:lang w:eastAsia="zh-CN"/>
              </w:rPr>
              <w:t>\MyVue Center</w:t>
            </w:r>
            <w:r w:rsidR="00B03717" w:rsidRPr="005652F0">
              <w:rPr>
                <w:szCs w:val="20"/>
              </w:rPr>
              <w:t xml:space="preserve">\ </w:t>
            </w:r>
            <w:r w:rsidR="006540F0">
              <w:rPr>
                <w:rFonts w:hint="eastAsia"/>
                <w:szCs w:val="20"/>
                <w:lang w:eastAsia="zh-CN"/>
              </w:rPr>
              <w:t>Design Output</w:t>
            </w:r>
            <w:r w:rsidR="009E0173" w:rsidRPr="005652F0">
              <w:rPr>
                <w:szCs w:val="20"/>
              </w:rPr>
              <w:t xml:space="preserve"> \ Verification Test Plan \</w:t>
            </w:r>
          </w:p>
        </w:tc>
      </w:tr>
      <w:tr w:rsidR="00B3560F" w:rsidRPr="00535585" w:rsidTr="00AE4998">
        <w:trPr>
          <w:cantSplit/>
        </w:trPr>
        <w:tc>
          <w:tcPr>
            <w:tcW w:w="1507" w:type="dxa"/>
          </w:tcPr>
          <w:p w:rsidR="003D1C3D" w:rsidRDefault="003D1C3D" w:rsidP="00890AB3">
            <w:pPr>
              <w:pStyle w:val="CellBody"/>
              <w:spacing w:before="20" w:after="0"/>
              <w:rPr>
                <w:szCs w:val="20"/>
                <w:lang w:eastAsia="zh-CN"/>
              </w:rPr>
            </w:pPr>
            <w:bookmarkStart w:id="180" w:name="_Hlk475539310"/>
            <w:r>
              <w:rPr>
                <w:rFonts w:hint="eastAsia"/>
                <w:szCs w:val="20"/>
                <w:lang w:eastAsia="zh-CN"/>
              </w:rPr>
              <w:lastRenderedPageBreak/>
              <w:t>AE7191</w:t>
            </w:r>
          </w:p>
          <w:p w:rsidR="00CC4126" w:rsidRDefault="00CC4126" w:rsidP="00CC4126">
            <w:pPr>
              <w:pStyle w:val="CellBody"/>
              <w:spacing w:before="20" w:after="0"/>
              <w:rPr>
                <w:szCs w:val="20"/>
                <w:lang w:eastAsia="zh-CN"/>
              </w:rPr>
            </w:pPr>
            <w:r>
              <w:rPr>
                <w:rFonts w:hint="eastAsia"/>
                <w:szCs w:val="20"/>
                <w:lang w:eastAsia="zh-CN"/>
              </w:rPr>
              <w:t>AE7192</w:t>
            </w:r>
          </w:p>
          <w:p w:rsidR="00834F00" w:rsidRDefault="00834F00" w:rsidP="00834F00">
            <w:pPr>
              <w:pStyle w:val="CellBody"/>
              <w:spacing w:before="20" w:after="0"/>
              <w:rPr>
                <w:szCs w:val="20"/>
                <w:lang w:eastAsia="zh-CN"/>
              </w:rPr>
            </w:pPr>
            <w:bookmarkStart w:id="181" w:name="OLE_LINK175"/>
            <w:bookmarkStart w:id="182" w:name="OLE_LINK176"/>
            <w:r>
              <w:rPr>
                <w:rFonts w:hint="eastAsia"/>
                <w:szCs w:val="20"/>
                <w:lang w:eastAsia="zh-CN"/>
              </w:rPr>
              <w:t>AE7193</w:t>
            </w:r>
          </w:p>
          <w:bookmarkEnd w:id="181"/>
          <w:bookmarkEnd w:id="182"/>
          <w:p w:rsidR="00834F00" w:rsidRDefault="00834F00" w:rsidP="00834F00">
            <w:pPr>
              <w:pStyle w:val="CellBody"/>
              <w:spacing w:before="20" w:after="0"/>
              <w:rPr>
                <w:szCs w:val="20"/>
                <w:lang w:eastAsia="zh-CN"/>
              </w:rPr>
            </w:pPr>
            <w:r>
              <w:rPr>
                <w:rFonts w:hint="eastAsia"/>
                <w:szCs w:val="20"/>
                <w:lang w:eastAsia="zh-CN"/>
              </w:rPr>
              <w:t>AE7194</w:t>
            </w:r>
          </w:p>
          <w:p w:rsidR="00AC7ED9" w:rsidRDefault="007E18F6" w:rsidP="00834F00">
            <w:pPr>
              <w:pStyle w:val="CellBody"/>
              <w:spacing w:before="20" w:after="0"/>
              <w:rPr>
                <w:szCs w:val="20"/>
                <w:lang w:eastAsia="zh-CN"/>
              </w:rPr>
            </w:pPr>
            <w:r w:rsidRPr="007E18F6">
              <w:rPr>
                <w:szCs w:val="20"/>
                <w:lang w:eastAsia="zh-CN"/>
              </w:rPr>
              <w:t>AG7039</w:t>
            </w:r>
          </w:p>
          <w:p w:rsidR="00834F00" w:rsidRDefault="00834F00" w:rsidP="00834F00">
            <w:pPr>
              <w:pStyle w:val="CellBody"/>
              <w:spacing w:before="20" w:after="0"/>
              <w:rPr>
                <w:szCs w:val="20"/>
                <w:lang w:eastAsia="zh-CN"/>
              </w:rPr>
            </w:pPr>
            <w:bookmarkStart w:id="183" w:name="OLE_LINK179"/>
            <w:bookmarkStart w:id="184" w:name="OLE_LINK180"/>
            <w:r>
              <w:rPr>
                <w:rFonts w:hint="eastAsia"/>
                <w:szCs w:val="20"/>
                <w:lang w:eastAsia="zh-CN"/>
              </w:rPr>
              <w:t>AE7195</w:t>
            </w:r>
          </w:p>
          <w:bookmarkEnd w:id="183"/>
          <w:bookmarkEnd w:id="184"/>
          <w:p w:rsidR="00CC4126" w:rsidRDefault="00026F94" w:rsidP="00890AB3">
            <w:pPr>
              <w:pStyle w:val="CellBody"/>
              <w:spacing w:before="20" w:after="0"/>
              <w:rPr>
                <w:szCs w:val="20"/>
                <w:lang w:eastAsia="zh-CN"/>
              </w:rPr>
            </w:pPr>
            <w:r>
              <w:rPr>
                <w:rFonts w:hint="eastAsia"/>
                <w:szCs w:val="20"/>
                <w:lang w:eastAsia="zh-CN"/>
              </w:rPr>
              <w:t>AE7197</w:t>
            </w:r>
          </w:p>
          <w:p w:rsidR="00E0544C" w:rsidRDefault="00E0544C" w:rsidP="00890AB3">
            <w:pPr>
              <w:pStyle w:val="CellBody"/>
              <w:spacing w:before="20" w:after="0"/>
              <w:rPr>
                <w:szCs w:val="20"/>
                <w:lang w:eastAsia="zh-CN"/>
              </w:rPr>
            </w:pPr>
            <w:r>
              <w:rPr>
                <w:rFonts w:hint="eastAsia"/>
                <w:szCs w:val="20"/>
                <w:lang w:eastAsia="zh-CN"/>
              </w:rPr>
              <w:t>AE7200</w:t>
            </w:r>
          </w:p>
          <w:p w:rsidR="00EE145B" w:rsidRDefault="00EE145B" w:rsidP="00890AB3">
            <w:pPr>
              <w:pStyle w:val="CellBody"/>
              <w:spacing w:before="20" w:after="0"/>
              <w:rPr>
                <w:szCs w:val="20"/>
                <w:lang w:eastAsia="zh-CN"/>
              </w:rPr>
            </w:pPr>
            <w:bookmarkStart w:id="185" w:name="OLE_LINK171"/>
            <w:bookmarkStart w:id="186" w:name="OLE_LINK172"/>
            <w:r>
              <w:rPr>
                <w:rFonts w:hint="eastAsia"/>
                <w:szCs w:val="20"/>
                <w:lang w:eastAsia="zh-CN"/>
              </w:rPr>
              <w:t>AE7202</w:t>
            </w:r>
          </w:p>
          <w:p w:rsidR="00E6022C" w:rsidRDefault="006F7729" w:rsidP="00890AB3">
            <w:pPr>
              <w:pStyle w:val="CellBody"/>
              <w:spacing w:before="20" w:after="0"/>
              <w:rPr>
                <w:szCs w:val="20"/>
                <w:lang w:eastAsia="zh-CN"/>
              </w:rPr>
            </w:pPr>
            <w:bookmarkStart w:id="187" w:name="OLE_LINK64"/>
            <w:bookmarkStart w:id="188" w:name="OLE_LINK65"/>
            <w:bookmarkEnd w:id="185"/>
            <w:bookmarkEnd w:id="186"/>
            <w:r>
              <w:rPr>
                <w:rFonts w:hint="eastAsia"/>
                <w:szCs w:val="20"/>
                <w:lang w:eastAsia="zh-CN"/>
              </w:rPr>
              <w:t>AE7196</w:t>
            </w:r>
          </w:p>
          <w:bookmarkEnd w:id="187"/>
          <w:bookmarkEnd w:id="188"/>
          <w:p w:rsidR="00EE145B" w:rsidRDefault="00EE145B" w:rsidP="00890AB3">
            <w:pPr>
              <w:pStyle w:val="CellBody"/>
              <w:spacing w:before="20" w:after="0"/>
              <w:rPr>
                <w:szCs w:val="20"/>
                <w:lang w:eastAsia="zh-CN"/>
              </w:rPr>
            </w:pPr>
            <w:r>
              <w:rPr>
                <w:rFonts w:hint="eastAsia"/>
                <w:szCs w:val="20"/>
                <w:lang w:eastAsia="zh-CN"/>
              </w:rPr>
              <w:t>AE7203</w:t>
            </w:r>
          </w:p>
          <w:p w:rsidR="00EE145B" w:rsidRDefault="00EE145B" w:rsidP="00890AB3">
            <w:pPr>
              <w:pStyle w:val="CellBody"/>
              <w:spacing w:before="20" w:after="0"/>
              <w:rPr>
                <w:szCs w:val="20"/>
                <w:lang w:eastAsia="zh-CN"/>
              </w:rPr>
            </w:pPr>
            <w:r>
              <w:rPr>
                <w:rFonts w:hint="eastAsia"/>
                <w:szCs w:val="20"/>
                <w:lang w:eastAsia="zh-CN"/>
              </w:rPr>
              <w:t>AE7204</w:t>
            </w:r>
          </w:p>
          <w:p w:rsidR="00EE145B" w:rsidRDefault="00EE145B" w:rsidP="00EE145B">
            <w:pPr>
              <w:pStyle w:val="CellBody"/>
              <w:spacing w:before="20" w:after="0"/>
              <w:rPr>
                <w:szCs w:val="20"/>
                <w:lang w:eastAsia="zh-CN"/>
              </w:rPr>
            </w:pPr>
            <w:r>
              <w:rPr>
                <w:rFonts w:hint="eastAsia"/>
                <w:szCs w:val="20"/>
                <w:lang w:eastAsia="zh-CN"/>
              </w:rPr>
              <w:t>AE7205</w:t>
            </w:r>
          </w:p>
          <w:p w:rsidR="00B318CA" w:rsidRDefault="00B318CA" w:rsidP="00B318CA">
            <w:pPr>
              <w:pStyle w:val="CellBody"/>
              <w:spacing w:before="20" w:after="0"/>
              <w:rPr>
                <w:szCs w:val="20"/>
                <w:lang w:eastAsia="zh-CN"/>
              </w:rPr>
            </w:pPr>
            <w:r>
              <w:rPr>
                <w:rFonts w:hint="eastAsia"/>
                <w:szCs w:val="20"/>
                <w:lang w:eastAsia="zh-CN"/>
              </w:rPr>
              <w:t>AE720</w:t>
            </w:r>
            <w:r w:rsidR="00A51796">
              <w:rPr>
                <w:rFonts w:hint="eastAsia"/>
                <w:szCs w:val="20"/>
                <w:lang w:eastAsia="zh-CN"/>
              </w:rPr>
              <w:t>6</w:t>
            </w:r>
          </w:p>
          <w:p w:rsidR="00A51796" w:rsidRDefault="00A51796" w:rsidP="00B318CA">
            <w:pPr>
              <w:pStyle w:val="CellBody"/>
              <w:spacing w:before="20" w:after="0"/>
              <w:rPr>
                <w:szCs w:val="20"/>
                <w:lang w:eastAsia="zh-CN"/>
              </w:rPr>
            </w:pPr>
            <w:r w:rsidRPr="00A51796">
              <w:rPr>
                <w:szCs w:val="20"/>
                <w:lang w:eastAsia="zh-CN"/>
              </w:rPr>
              <w:t>AE7207</w:t>
            </w:r>
          </w:p>
          <w:p w:rsidR="00A51796" w:rsidRDefault="00A51796" w:rsidP="00B318CA">
            <w:pPr>
              <w:pStyle w:val="CellBody"/>
              <w:spacing w:before="20" w:after="0"/>
              <w:rPr>
                <w:szCs w:val="20"/>
                <w:lang w:eastAsia="zh-CN"/>
              </w:rPr>
            </w:pPr>
            <w:bookmarkStart w:id="189" w:name="OLE_LINK173"/>
            <w:bookmarkStart w:id="190" w:name="OLE_LINK174"/>
            <w:r w:rsidRPr="00A51796">
              <w:rPr>
                <w:szCs w:val="20"/>
                <w:lang w:eastAsia="zh-CN"/>
              </w:rPr>
              <w:t>AE720</w:t>
            </w:r>
            <w:r>
              <w:rPr>
                <w:rFonts w:hint="eastAsia"/>
                <w:szCs w:val="20"/>
                <w:lang w:eastAsia="zh-CN"/>
              </w:rPr>
              <w:t>8</w:t>
            </w:r>
          </w:p>
          <w:p w:rsidR="00EE145B" w:rsidRDefault="00A51796" w:rsidP="00890AB3">
            <w:pPr>
              <w:pStyle w:val="CellBody"/>
              <w:spacing w:before="20" w:after="0"/>
              <w:rPr>
                <w:szCs w:val="20"/>
                <w:lang w:eastAsia="zh-CN"/>
              </w:rPr>
            </w:pPr>
            <w:bookmarkStart w:id="191" w:name="OLE_LINK32"/>
            <w:bookmarkStart w:id="192" w:name="OLE_LINK56"/>
            <w:bookmarkEnd w:id="189"/>
            <w:bookmarkEnd w:id="190"/>
            <w:r w:rsidRPr="00A51796">
              <w:rPr>
                <w:szCs w:val="20"/>
                <w:lang w:eastAsia="zh-CN"/>
              </w:rPr>
              <w:t>AE720</w:t>
            </w:r>
            <w:r>
              <w:rPr>
                <w:rFonts w:hint="eastAsia"/>
                <w:szCs w:val="20"/>
                <w:lang w:eastAsia="zh-CN"/>
              </w:rPr>
              <w:t>9</w:t>
            </w:r>
            <w:bookmarkEnd w:id="191"/>
            <w:bookmarkEnd w:id="192"/>
          </w:p>
          <w:p w:rsidR="009F49F3" w:rsidRDefault="009F49F3" w:rsidP="00890AB3">
            <w:pPr>
              <w:pStyle w:val="CellBody"/>
              <w:spacing w:before="20" w:after="0"/>
              <w:rPr>
                <w:szCs w:val="20"/>
                <w:lang w:eastAsia="zh-CN"/>
              </w:rPr>
            </w:pPr>
            <w:r w:rsidRPr="00A51796">
              <w:rPr>
                <w:szCs w:val="20"/>
                <w:lang w:eastAsia="zh-CN"/>
              </w:rPr>
              <w:t>AE72</w:t>
            </w:r>
            <w:r>
              <w:rPr>
                <w:rFonts w:hint="eastAsia"/>
                <w:szCs w:val="20"/>
                <w:lang w:eastAsia="zh-CN"/>
              </w:rPr>
              <w:t>10</w:t>
            </w:r>
          </w:p>
          <w:p w:rsidR="008B7C87" w:rsidRDefault="008B7C87" w:rsidP="00890AB3">
            <w:pPr>
              <w:pStyle w:val="CellBody"/>
              <w:spacing w:before="20" w:after="0"/>
              <w:rPr>
                <w:szCs w:val="20"/>
                <w:lang w:eastAsia="zh-CN"/>
              </w:rPr>
            </w:pPr>
            <w:r w:rsidRPr="008B7C87">
              <w:rPr>
                <w:szCs w:val="20"/>
                <w:lang w:eastAsia="zh-CN"/>
              </w:rPr>
              <w:t>AE4753</w:t>
            </w:r>
          </w:p>
          <w:p w:rsidR="007B3E81" w:rsidRPr="00994F0E" w:rsidRDefault="006C622A" w:rsidP="00890AB3">
            <w:pPr>
              <w:pStyle w:val="CellBody"/>
              <w:spacing w:before="20" w:after="0"/>
              <w:rPr>
                <w:szCs w:val="20"/>
                <w:lang w:eastAsia="zh-CN"/>
              </w:rPr>
            </w:pPr>
            <w:r w:rsidRPr="006C622A">
              <w:rPr>
                <w:lang w:eastAsia="zh-CN"/>
              </w:rPr>
              <w:t>AJ5762</w:t>
            </w:r>
          </w:p>
        </w:tc>
        <w:tc>
          <w:tcPr>
            <w:tcW w:w="4208" w:type="dxa"/>
          </w:tcPr>
          <w:p w:rsidR="001D4279" w:rsidRDefault="001D4279" w:rsidP="000F3315">
            <w:pPr>
              <w:pStyle w:val="CellBody"/>
              <w:spacing w:before="20" w:after="0"/>
              <w:rPr>
                <w:szCs w:val="20"/>
                <w:lang w:eastAsia="zh-CN"/>
              </w:rPr>
            </w:pPr>
            <w:bookmarkStart w:id="193" w:name="OLE_LINK137"/>
            <w:bookmarkStart w:id="194" w:name="OLE_LINK138"/>
            <w:r>
              <w:rPr>
                <w:rFonts w:hint="eastAsia"/>
                <w:szCs w:val="20"/>
                <w:lang w:eastAsia="zh-CN"/>
              </w:rPr>
              <w:t>Auto Forward</w:t>
            </w:r>
          </w:p>
          <w:p w:rsidR="00AC7ED9" w:rsidRDefault="001D4279" w:rsidP="000F3315">
            <w:pPr>
              <w:pStyle w:val="CellBody"/>
              <w:spacing w:before="20" w:after="0"/>
              <w:rPr>
                <w:szCs w:val="20"/>
                <w:lang w:eastAsia="zh-CN"/>
              </w:rPr>
            </w:pPr>
            <w:r>
              <w:rPr>
                <w:rFonts w:hint="eastAsia"/>
                <w:szCs w:val="20"/>
                <w:lang w:eastAsia="zh-CN"/>
              </w:rPr>
              <w:t>Central Printing</w:t>
            </w:r>
          </w:p>
          <w:p w:rsidR="001D4279" w:rsidRDefault="001D4279" w:rsidP="000F3315">
            <w:pPr>
              <w:pStyle w:val="CellBody"/>
              <w:spacing w:before="20" w:after="0"/>
              <w:rPr>
                <w:szCs w:val="20"/>
                <w:lang w:eastAsia="zh-CN"/>
              </w:rPr>
            </w:pPr>
            <w:bookmarkStart w:id="195" w:name="OLE_LINK177"/>
            <w:bookmarkStart w:id="196" w:name="OLE_LINK178"/>
            <w:r>
              <w:rPr>
                <w:rFonts w:hint="eastAsia"/>
                <w:szCs w:val="20"/>
                <w:lang w:eastAsia="zh-CN"/>
              </w:rPr>
              <w:t>E-film worklist</w:t>
            </w:r>
          </w:p>
          <w:bookmarkEnd w:id="195"/>
          <w:bookmarkEnd w:id="196"/>
          <w:p w:rsidR="001D4279" w:rsidRDefault="001D4279" w:rsidP="000F3315">
            <w:pPr>
              <w:pStyle w:val="CellBody"/>
              <w:spacing w:before="20" w:after="0"/>
              <w:rPr>
                <w:szCs w:val="20"/>
                <w:lang w:eastAsia="zh-CN"/>
              </w:rPr>
            </w:pPr>
            <w:r w:rsidRPr="001D4279">
              <w:rPr>
                <w:szCs w:val="20"/>
                <w:lang w:eastAsia="zh-CN"/>
              </w:rPr>
              <w:t>E-Bulletin Config Tool</w:t>
            </w:r>
          </w:p>
          <w:p w:rsidR="00AC7ED9" w:rsidRDefault="00AC7ED9" w:rsidP="000F3315">
            <w:pPr>
              <w:pStyle w:val="CellBody"/>
              <w:spacing w:before="20" w:after="0"/>
              <w:rPr>
                <w:szCs w:val="20"/>
                <w:lang w:eastAsia="zh-CN"/>
              </w:rPr>
            </w:pPr>
            <w:r>
              <w:rPr>
                <w:rFonts w:hint="eastAsia"/>
                <w:szCs w:val="20"/>
                <w:lang w:eastAsia="zh-CN"/>
              </w:rPr>
              <w:t>Documentation</w:t>
            </w:r>
          </w:p>
          <w:p w:rsidR="001D4279" w:rsidRDefault="001D4279" w:rsidP="000F3315">
            <w:pPr>
              <w:pStyle w:val="CellBody"/>
              <w:spacing w:before="20" w:after="0"/>
              <w:rPr>
                <w:szCs w:val="20"/>
                <w:lang w:eastAsia="zh-CN"/>
              </w:rPr>
            </w:pPr>
            <w:r w:rsidRPr="001D4279">
              <w:rPr>
                <w:szCs w:val="20"/>
                <w:lang w:eastAsia="zh-CN"/>
              </w:rPr>
              <w:t>Incomplete Task</w:t>
            </w:r>
          </w:p>
          <w:p w:rsidR="001D4279" w:rsidRDefault="001D4279" w:rsidP="000F3315">
            <w:pPr>
              <w:pStyle w:val="CellBody"/>
              <w:spacing w:before="20" w:after="0"/>
              <w:rPr>
                <w:szCs w:val="20"/>
                <w:lang w:eastAsia="zh-CN"/>
              </w:rPr>
            </w:pPr>
            <w:r w:rsidRPr="001D4279">
              <w:rPr>
                <w:szCs w:val="20"/>
                <w:lang w:eastAsia="zh-CN"/>
              </w:rPr>
              <w:t>Integration free solution</w:t>
            </w:r>
          </w:p>
          <w:p w:rsidR="001D4279" w:rsidRDefault="001D4279" w:rsidP="000F3315">
            <w:pPr>
              <w:pStyle w:val="CellBody"/>
              <w:spacing w:before="20" w:after="0"/>
              <w:rPr>
                <w:szCs w:val="20"/>
                <w:lang w:eastAsia="zh-CN"/>
              </w:rPr>
            </w:pPr>
            <w:r>
              <w:rPr>
                <w:rFonts w:hint="eastAsia"/>
                <w:szCs w:val="20"/>
                <w:lang w:eastAsia="zh-CN"/>
              </w:rPr>
              <w:t>LRU</w:t>
            </w:r>
          </w:p>
          <w:p w:rsidR="001D4279" w:rsidRDefault="001D4279" w:rsidP="000F3315">
            <w:pPr>
              <w:pStyle w:val="CellBody"/>
              <w:spacing w:before="20" w:after="0"/>
              <w:rPr>
                <w:szCs w:val="20"/>
                <w:lang w:eastAsia="zh-CN"/>
              </w:rPr>
            </w:pPr>
            <w:r w:rsidRPr="001D4279">
              <w:rPr>
                <w:szCs w:val="20"/>
                <w:lang w:eastAsia="zh-CN"/>
              </w:rPr>
              <w:t>Multi Report</w:t>
            </w:r>
          </w:p>
          <w:p w:rsidR="00E6022C" w:rsidRDefault="00E6022C" w:rsidP="000F3315">
            <w:pPr>
              <w:pStyle w:val="CellBody"/>
              <w:spacing w:before="20" w:after="0"/>
              <w:rPr>
                <w:szCs w:val="20"/>
                <w:lang w:eastAsia="zh-CN"/>
              </w:rPr>
            </w:pPr>
            <w:r>
              <w:rPr>
                <w:rFonts w:hint="eastAsia"/>
                <w:szCs w:val="20"/>
                <w:lang w:eastAsia="zh-CN"/>
              </w:rPr>
              <w:t>Alert Notification Tool</w:t>
            </w:r>
          </w:p>
          <w:p w:rsidR="001D4279" w:rsidRDefault="001D4279" w:rsidP="000F3315">
            <w:pPr>
              <w:pStyle w:val="CellBody"/>
              <w:spacing w:before="20" w:after="0"/>
              <w:rPr>
                <w:szCs w:val="20"/>
                <w:lang w:eastAsia="zh-CN"/>
              </w:rPr>
            </w:pPr>
            <w:bookmarkStart w:id="197" w:name="OLE_LINK30"/>
            <w:bookmarkStart w:id="198" w:name="OLE_LINK31"/>
            <w:r>
              <w:rPr>
                <w:rFonts w:hint="eastAsia"/>
                <w:szCs w:val="20"/>
                <w:lang w:eastAsia="zh-CN"/>
              </w:rPr>
              <w:t>OCR</w:t>
            </w:r>
          </w:p>
          <w:bookmarkEnd w:id="197"/>
          <w:bookmarkEnd w:id="198"/>
          <w:p w:rsidR="001D4279" w:rsidRDefault="001D4279" w:rsidP="000F3315">
            <w:pPr>
              <w:pStyle w:val="CellBody"/>
              <w:spacing w:before="20" w:after="0"/>
              <w:rPr>
                <w:szCs w:val="20"/>
                <w:lang w:eastAsia="zh-CN"/>
              </w:rPr>
            </w:pPr>
            <w:r w:rsidRPr="001D4279">
              <w:rPr>
                <w:szCs w:val="20"/>
                <w:lang w:eastAsia="zh-CN"/>
              </w:rPr>
              <w:t>Performance</w:t>
            </w:r>
          </w:p>
          <w:p w:rsidR="001D4279" w:rsidRDefault="001D4279" w:rsidP="000F3315">
            <w:pPr>
              <w:pStyle w:val="CellBody"/>
              <w:spacing w:before="20" w:after="0"/>
              <w:rPr>
                <w:szCs w:val="20"/>
                <w:lang w:eastAsia="zh-CN"/>
              </w:rPr>
            </w:pPr>
            <w:r w:rsidRPr="001D4279">
              <w:rPr>
                <w:szCs w:val="20"/>
                <w:lang w:eastAsia="zh-CN"/>
              </w:rPr>
              <w:t>Print Server</w:t>
            </w:r>
          </w:p>
          <w:p w:rsidR="001D4279" w:rsidRDefault="009B5469" w:rsidP="000F3315">
            <w:pPr>
              <w:pStyle w:val="CellBody"/>
              <w:spacing w:before="20" w:after="0"/>
              <w:rPr>
                <w:szCs w:val="20"/>
                <w:lang w:eastAsia="zh-CN"/>
              </w:rPr>
            </w:pPr>
            <w:r>
              <w:rPr>
                <w:rFonts w:hint="eastAsia"/>
                <w:szCs w:val="20"/>
                <w:lang w:eastAsia="zh-CN"/>
              </w:rPr>
              <w:t>PS Configuration</w:t>
            </w:r>
          </w:p>
          <w:p w:rsidR="001D4279" w:rsidRDefault="009B5469" w:rsidP="000F3315">
            <w:pPr>
              <w:pStyle w:val="CellBody"/>
              <w:spacing w:before="20" w:after="0"/>
              <w:rPr>
                <w:szCs w:val="20"/>
                <w:lang w:eastAsia="zh-CN"/>
              </w:rPr>
            </w:pPr>
            <w:r>
              <w:rPr>
                <w:rFonts w:hint="eastAsia"/>
                <w:szCs w:val="20"/>
                <w:lang w:eastAsia="zh-CN"/>
              </w:rPr>
              <w:t xml:space="preserve">PS </w:t>
            </w:r>
            <w:r w:rsidR="001D4279" w:rsidRPr="001D4279">
              <w:rPr>
                <w:szCs w:val="20"/>
                <w:lang w:eastAsia="zh-CN"/>
              </w:rPr>
              <w:t>Statistics Report</w:t>
            </w:r>
          </w:p>
          <w:p w:rsidR="001D4279" w:rsidRDefault="001D4279" w:rsidP="000F3315">
            <w:pPr>
              <w:pStyle w:val="CellBody"/>
              <w:spacing w:before="20" w:after="0"/>
              <w:rPr>
                <w:szCs w:val="20"/>
                <w:lang w:eastAsia="zh-CN"/>
              </w:rPr>
            </w:pPr>
            <w:r w:rsidRPr="001D4279">
              <w:rPr>
                <w:szCs w:val="20"/>
                <w:lang w:eastAsia="zh-CN"/>
              </w:rPr>
              <w:t>Terminal</w:t>
            </w:r>
          </w:p>
          <w:p w:rsidR="001D4279" w:rsidRDefault="001D4279" w:rsidP="000F3315">
            <w:pPr>
              <w:pStyle w:val="CellBody"/>
              <w:spacing w:before="20" w:after="0"/>
              <w:rPr>
                <w:szCs w:val="20"/>
                <w:lang w:eastAsia="zh-CN"/>
              </w:rPr>
            </w:pPr>
            <w:r w:rsidRPr="001D4279">
              <w:rPr>
                <w:szCs w:val="20"/>
                <w:lang w:eastAsia="zh-CN"/>
              </w:rPr>
              <w:t>User &amp; Role Management</w:t>
            </w:r>
          </w:p>
          <w:p w:rsidR="00944F4D" w:rsidRDefault="003F0B03" w:rsidP="00E20851">
            <w:pPr>
              <w:pStyle w:val="CellBody"/>
              <w:spacing w:before="20" w:after="0"/>
              <w:rPr>
                <w:szCs w:val="20"/>
                <w:lang w:eastAsia="zh-CN"/>
              </w:rPr>
            </w:pPr>
            <w:r>
              <w:rPr>
                <w:rFonts w:hint="eastAsia"/>
                <w:szCs w:val="20"/>
                <w:lang w:eastAsia="zh-CN"/>
              </w:rPr>
              <w:t>Puma_</w:t>
            </w:r>
            <w:r w:rsidR="00944F4D" w:rsidRPr="00944F4D">
              <w:rPr>
                <w:szCs w:val="20"/>
                <w:lang w:eastAsia="zh-CN"/>
              </w:rPr>
              <w:t>Upgrade</w:t>
            </w:r>
            <w:bookmarkEnd w:id="193"/>
            <w:bookmarkEnd w:id="194"/>
          </w:p>
          <w:p w:rsidR="008B7C87" w:rsidRDefault="008B7C87" w:rsidP="00BE288A">
            <w:pPr>
              <w:pStyle w:val="CellBody"/>
              <w:spacing w:before="20" w:after="0"/>
              <w:rPr>
                <w:szCs w:val="20"/>
                <w:lang w:eastAsia="zh-CN"/>
              </w:rPr>
            </w:pPr>
            <w:r w:rsidRPr="008B7C87">
              <w:rPr>
                <w:szCs w:val="20"/>
                <w:lang w:eastAsia="zh-CN"/>
              </w:rPr>
              <w:t xml:space="preserve">PS Monitor Page </w:t>
            </w:r>
          </w:p>
          <w:p w:rsidR="008A4C69" w:rsidRDefault="008A4C69" w:rsidP="00BE288A">
            <w:pPr>
              <w:pStyle w:val="CellBody"/>
              <w:spacing w:before="20" w:after="0"/>
              <w:rPr>
                <w:szCs w:val="20"/>
                <w:lang w:eastAsia="zh-CN"/>
              </w:rPr>
            </w:pPr>
            <w:r>
              <w:rPr>
                <w:szCs w:val="20"/>
                <w:lang w:eastAsia="zh-CN"/>
              </w:rPr>
              <w:t>Payment</w:t>
            </w:r>
          </w:p>
        </w:tc>
        <w:tc>
          <w:tcPr>
            <w:tcW w:w="3213" w:type="dxa"/>
          </w:tcPr>
          <w:p w:rsidR="00B3560F" w:rsidRPr="00FB10A9" w:rsidRDefault="00A02853" w:rsidP="00DE6EDB">
            <w:pPr>
              <w:pStyle w:val="CellBody"/>
            </w:pPr>
            <w:bookmarkStart w:id="199" w:name="OLE_LINK91"/>
            <w:bookmarkStart w:id="200" w:name="OLE_LINK92"/>
            <w:r>
              <w:rPr>
                <w:rFonts w:hint="eastAsia"/>
                <w:szCs w:val="20"/>
                <w:lang w:eastAsia="zh-CN"/>
              </w:rPr>
              <w:t>PLI</w:t>
            </w:r>
            <w:r w:rsidR="00B3560F">
              <w:rPr>
                <w:rFonts w:hint="eastAsia"/>
                <w:szCs w:val="20"/>
                <w:lang w:eastAsia="zh-CN"/>
              </w:rPr>
              <w:t>\MyVue Center</w:t>
            </w:r>
            <w:r w:rsidR="00DE6EDB">
              <w:rPr>
                <w:szCs w:val="20"/>
                <w:lang w:eastAsia="zh-CN"/>
              </w:rPr>
              <w:t>\</w:t>
            </w:r>
            <w:r w:rsidR="006540F0">
              <w:rPr>
                <w:rFonts w:hint="eastAsia"/>
                <w:szCs w:val="20"/>
                <w:lang w:eastAsia="zh-CN"/>
              </w:rPr>
              <w:t>Design Output</w:t>
            </w:r>
            <w:r w:rsidR="006540F0" w:rsidRPr="005652F0">
              <w:rPr>
                <w:szCs w:val="20"/>
              </w:rPr>
              <w:t xml:space="preserve"> \ Verification </w:t>
            </w:r>
            <w:r w:rsidR="00B3560F" w:rsidRPr="005652F0">
              <w:rPr>
                <w:szCs w:val="20"/>
              </w:rPr>
              <w:t xml:space="preserve">Test </w:t>
            </w:r>
            <w:r w:rsidR="00B3560F">
              <w:rPr>
                <w:rFonts w:hint="eastAsia"/>
                <w:szCs w:val="20"/>
                <w:lang w:eastAsia="zh-CN"/>
              </w:rPr>
              <w:t>Procedure</w:t>
            </w:r>
            <w:r w:rsidR="004902BA">
              <w:rPr>
                <w:rFonts w:hint="eastAsia"/>
                <w:szCs w:val="20"/>
                <w:lang w:eastAsia="zh-CN"/>
              </w:rPr>
              <w:t>-Cases</w:t>
            </w:r>
            <w:r w:rsidR="00B3560F" w:rsidRPr="005652F0">
              <w:rPr>
                <w:szCs w:val="20"/>
              </w:rPr>
              <w:t xml:space="preserve"> \</w:t>
            </w:r>
            <w:bookmarkEnd w:id="199"/>
            <w:bookmarkEnd w:id="200"/>
          </w:p>
        </w:tc>
      </w:tr>
      <w:bookmarkEnd w:id="180"/>
      <w:tr w:rsidR="00B3560F" w:rsidRPr="00535585" w:rsidTr="003161F4">
        <w:trPr>
          <w:cantSplit/>
        </w:trPr>
        <w:tc>
          <w:tcPr>
            <w:tcW w:w="1507" w:type="dxa"/>
          </w:tcPr>
          <w:p w:rsidR="00B3560F" w:rsidRPr="00535585" w:rsidRDefault="00DE6EDB" w:rsidP="00643B6D">
            <w:pPr>
              <w:pStyle w:val="CellBody"/>
              <w:rPr>
                <w:lang w:eastAsia="zh-CN"/>
              </w:rPr>
            </w:pPr>
            <w:r w:rsidRPr="00DE6EDB">
              <w:rPr>
                <w:lang w:eastAsia="zh-CN"/>
              </w:rPr>
              <w:t>AJ5849</w:t>
            </w:r>
          </w:p>
        </w:tc>
        <w:tc>
          <w:tcPr>
            <w:tcW w:w="4208" w:type="dxa"/>
          </w:tcPr>
          <w:p w:rsidR="00B3560F" w:rsidRPr="00535585" w:rsidRDefault="00DE6EDB" w:rsidP="00643B6D">
            <w:pPr>
              <w:pStyle w:val="CellBody"/>
              <w:rPr>
                <w:lang w:eastAsia="zh-CN"/>
              </w:rPr>
            </w:pPr>
            <w:r>
              <w:rPr>
                <w:rFonts w:hint="eastAsia"/>
                <w:lang w:eastAsia="zh-CN"/>
              </w:rPr>
              <w:t>Puma MR3</w:t>
            </w:r>
            <w:r w:rsidR="00A05131">
              <w:rPr>
                <w:rFonts w:hint="eastAsia"/>
                <w:lang w:eastAsia="zh-CN"/>
              </w:rPr>
              <w:t>_</w:t>
            </w:r>
            <w:r w:rsidR="007B5D26">
              <w:rPr>
                <w:rFonts w:hint="eastAsia"/>
                <w:lang w:eastAsia="zh-CN"/>
              </w:rPr>
              <w:t xml:space="preserve">Verification </w:t>
            </w:r>
            <w:r w:rsidR="00B3560F" w:rsidRPr="00535585">
              <w:t>Test Summary Report</w:t>
            </w:r>
            <w:r w:rsidR="00B3560F">
              <w:rPr>
                <w:rFonts w:hint="eastAsia"/>
                <w:lang w:eastAsia="zh-CN"/>
              </w:rPr>
              <w:t xml:space="preserve"> </w:t>
            </w:r>
          </w:p>
        </w:tc>
        <w:tc>
          <w:tcPr>
            <w:tcW w:w="3213" w:type="dxa"/>
          </w:tcPr>
          <w:p w:rsidR="00B3560F" w:rsidRPr="00535585" w:rsidRDefault="00A02853" w:rsidP="00A02853">
            <w:pPr>
              <w:pStyle w:val="CellBody"/>
              <w:rPr>
                <w:lang w:eastAsia="zh-CN"/>
              </w:rPr>
            </w:pPr>
            <w:bookmarkStart w:id="201" w:name="OLE_LINK47"/>
            <w:bookmarkStart w:id="202" w:name="OLE_LINK48"/>
            <w:bookmarkStart w:id="203" w:name="OLE_LINK49"/>
            <w:bookmarkStart w:id="204" w:name="OLE_LINK50"/>
            <w:bookmarkStart w:id="205" w:name="OLE_LINK51"/>
            <w:r>
              <w:rPr>
                <w:rFonts w:hint="eastAsia"/>
                <w:szCs w:val="20"/>
                <w:lang w:eastAsia="zh-CN"/>
              </w:rPr>
              <w:t>PLI\MyVue Center</w:t>
            </w:r>
            <w:r w:rsidRPr="005652F0">
              <w:rPr>
                <w:szCs w:val="20"/>
              </w:rPr>
              <w:t>\</w:t>
            </w:r>
            <w:bookmarkEnd w:id="201"/>
            <w:bookmarkEnd w:id="202"/>
            <w:bookmarkEnd w:id="203"/>
            <w:bookmarkEnd w:id="204"/>
            <w:bookmarkEnd w:id="205"/>
            <w:r w:rsidR="00B2018C">
              <w:rPr>
                <w:rFonts w:hint="eastAsia"/>
                <w:szCs w:val="20"/>
                <w:lang w:eastAsia="zh-CN"/>
              </w:rPr>
              <w:t>Design verification&amp;validation</w:t>
            </w:r>
            <w:r w:rsidR="00B2018C" w:rsidRPr="005652F0">
              <w:rPr>
                <w:szCs w:val="20"/>
              </w:rPr>
              <w:t xml:space="preserve"> </w:t>
            </w:r>
            <w:r w:rsidR="006540F0" w:rsidRPr="005652F0">
              <w:rPr>
                <w:szCs w:val="20"/>
              </w:rPr>
              <w:t>\ Verification</w:t>
            </w:r>
            <w:r w:rsidR="00B3560F" w:rsidRPr="005652F0">
              <w:rPr>
                <w:szCs w:val="20"/>
              </w:rPr>
              <w:t xml:space="preserve"> Test </w:t>
            </w:r>
            <w:r w:rsidR="00B3560F" w:rsidRPr="005652F0">
              <w:rPr>
                <w:rFonts w:hint="eastAsia"/>
                <w:szCs w:val="20"/>
                <w:lang w:eastAsia="zh-CN"/>
              </w:rPr>
              <w:t>Summary Report</w:t>
            </w:r>
            <w:r w:rsidR="00B3560F" w:rsidRPr="005652F0">
              <w:rPr>
                <w:szCs w:val="20"/>
              </w:rPr>
              <w:t xml:space="preserve"> </w:t>
            </w:r>
          </w:p>
        </w:tc>
      </w:tr>
      <w:tr w:rsidR="00B3560F" w:rsidRPr="00535585" w:rsidTr="003161F4">
        <w:trPr>
          <w:cantSplit/>
        </w:trPr>
        <w:tc>
          <w:tcPr>
            <w:tcW w:w="1507" w:type="dxa"/>
          </w:tcPr>
          <w:p w:rsidR="00B2018C" w:rsidRDefault="009B57BA" w:rsidP="007B1FD9">
            <w:pPr>
              <w:pStyle w:val="CellBody"/>
              <w:rPr>
                <w:lang w:eastAsia="zh-CN"/>
              </w:rPr>
            </w:pPr>
            <w:r w:rsidRPr="00C140D7">
              <w:rPr>
                <w:lang w:eastAsia="zh-CN"/>
              </w:rPr>
              <w:t>AJ1547</w:t>
            </w:r>
          </w:p>
          <w:p w:rsidR="004A2B62" w:rsidRDefault="004A2B62" w:rsidP="007B1FD9">
            <w:pPr>
              <w:pStyle w:val="CellBody"/>
              <w:rPr>
                <w:lang w:eastAsia="zh-CN"/>
              </w:rPr>
            </w:pPr>
            <w:r w:rsidRPr="004A2B62">
              <w:rPr>
                <w:lang w:eastAsia="zh-CN"/>
              </w:rPr>
              <w:t>AJ5850</w:t>
            </w:r>
          </w:p>
          <w:p w:rsidR="00857FBF" w:rsidRDefault="00857FBF" w:rsidP="007B1FD9">
            <w:pPr>
              <w:pStyle w:val="CellBody"/>
              <w:rPr>
                <w:lang w:eastAsia="zh-CN"/>
              </w:rPr>
            </w:pPr>
            <w:r w:rsidRPr="00857FBF">
              <w:rPr>
                <w:lang w:eastAsia="zh-CN"/>
              </w:rPr>
              <w:t>AJ5852</w:t>
            </w:r>
          </w:p>
          <w:p w:rsidR="007E18F6" w:rsidRPr="00857FBF" w:rsidRDefault="00857FBF" w:rsidP="009B57BA">
            <w:pPr>
              <w:pStyle w:val="CellBody"/>
              <w:rPr>
                <w:lang w:eastAsia="zh-CN"/>
              </w:rPr>
            </w:pPr>
            <w:r w:rsidRPr="00857FBF">
              <w:rPr>
                <w:lang w:eastAsia="zh-CN"/>
              </w:rPr>
              <w:t>AJ5853</w:t>
            </w:r>
          </w:p>
        </w:tc>
        <w:tc>
          <w:tcPr>
            <w:tcW w:w="4208" w:type="dxa"/>
          </w:tcPr>
          <w:p w:rsidR="00B3560F" w:rsidRPr="00A05131" w:rsidRDefault="00A05131" w:rsidP="003161F4">
            <w:pPr>
              <w:pStyle w:val="CellBody"/>
              <w:rPr>
                <w:lang w:eastAsia="zh-CN"/>
              </w:rPr>
            </w:pPr>
            <w:r w:rsidRPr="00A05131">
              <w:rPr>
                <w:rFonts w:hint="eastAsia"/>
                <w:lang w:eastAsia="zh-CN"/>
              </w:rPr>
              <w:t>Pum</w:t>
            </w:r>
            <w:r>
              <w:rPr>
                <w:rFonts w:hint="eastAsia"/>
                <w:lang w:eastAsia="zh-CN"/>
              </w:rPr>
              <w:t>a</w:t>
            </w:r>
            <w:r w:rsidR="009B57BA">
              <w:rPr>
                <w:rFonts w:hint="eastAsia"/>
                <w:lang w:eastAsia="zh-CN"/>
              </w:rPr>
              <w:t xml:space="preserve"> MR3</w:t>
            </w:r>
            <w:r w:rsidRPr="00A05131">
              <w:rPr>
                <w:rFonts w:hint="eastAsia"/>
                <w:lang w:eastAsia="zh-CN"/>
              </w:rPr>
              <w:t xml:space="preserve"> </w:t>
            </w:r>
            <w:r w:rsidR="007B5D26" w:rsidRPr="00A05131">
              <w:rPr>
                <w:rFonts w:hint="eastAsia"/>
                <w:lang w:eastAsia="zh-CN"/>
              </w:rPr>
              <w:t xml:space="preserve">Verification </w:t>
            </w:r>
            <w:r w:rsidR="00B3560F" w:rsidRPr="00A05131">
              <w:t>Test Logs</w:t>
            </w:r>
            <w:r w:rsidR="009B57BA">
              <w:rPr>
                <w:rFonts w:hint="eastAsia"/>
                <w:lang w:eastAsia="zh-CN"/>
              </w:rPr>
              <w:t xml:space="preserve"> Drop32</w:t>
            </w:r>
          </w:p>
          <w:p w:rsidR="009B57BA" w:rsidRPr="00A05131" w:rsidRDefault="009B57BA" w:rsidP="009B57BA">
            <w:pPr>
              <w:pStyle w:val="CellBody"/>
              <w:rPr>
                <w:lang w:eastAsia="zh-CN"/>
              </w:rPr>
            </w:pPr>
            <w:r w:rsidRPr="00A05131">
              <w:rPr>
                <w:rFonts w:hint="eastAsia"/>
                <w:lang w:eastAsia="zh-CN"/>
              </w:rPr>
              <w:t>Pum</w:t>
            </w:r>
            <w:r>
              <w:rPr>
                <w:rFonts w:hint="eastAsia"/>
                <w:lang w:eastAsia="zh-CN"/>
              </w:rPr>
              <w:t>a MR3</w:t>
            </w:r>
            <w:r w:rsidRPr="00A05131">
              <w:rPr>
                <w:rFonts w:hint="eastAsia"/>
                <w:lang w:eastAsia="zh-CN"/>
              </w:rPr>
              <w:t xml:space="preserve"> Verification </w:t>
            </w:r>
            <w:r w:rsidRPr="00A05131">
              <w:t>Test Logs</w:t>
            </w:r>
            <w:r>
              <w:rPr>
                <w:rFonts w:hint="eastAsia"/>
                <w:lang w:eastAsia="zh-CN"/>
              </w:rPr>
              <w:t xml:space="preserve"> Drop33</w:t>
            </w:r>
          </w:p>
          <w:p w:rsidR="00AC7ED9" w:rsidRDefault="00AC7ED9" w:rsidP="00AC7ED9">
            <w:pPr>
              <w:pStyle w:val="CellBody"/>
              <w:rPr>
                <w:lang w:eastAsia="zh-CN"/>
              </w:rPr>
            </w:pPr>
            <w:r w:rsidRPr="00A05131">
              <w:rPr>
                <w:rFonts w:hint="eastAsia"/>
                <w:lang w:eastAsia="zh-CN"/>
              </w:rPr>
              <w:t>Pum</w:t>
            </w:r>
            <w:r>
              <w:rPr>
                <w:rFonts w:hint="eastAsia"/>
                <w:lang w:eastAsia="zh-CN"/>
              </w:rPr>
              <w:t>a</w:t>
            </w:r>
            <w:r w:rsidRPr="00A05131">
              <w:rPr>
                <w:rFonts w:hint="eastAsia"/>
                <w:lang w:eastAsia="zh-CN"/>
              </w:rPr>
              <w:t xml:space="preserve"> </w:t>
            </w:r>
            <w:r w:rsidR="009B57BA">
              <w:rPr>
                <w:rFonts w:hint="eastAsia"/>
                <w:lang w:eastAsia="zh-CN"/>
              </w:rPr>
              <w:t>MR3</w:t>
            </w:r>
            <w:r w:rsidR="001E67A6">
              <w:rPr>
                <w:rFonts w:hint="eastAsia"/>
                <w:lang w:eastAsia="zh-CN"/>
              </w:rPr>
              <w:t xml:space="preserve"> </w:t>
            </w:r>
            <w:r w:rsidRPr="00A05131">
              <w:rPr>
                <w:lang w:eastAsia="zh-CN"/>
              </w:rPr>
              <w:t>Verification Test Logs Drop</w:t>
            </w:r>
            <w:r w:rsidR="00061E97">
              <w:rPr>
                <w:rFonts w:hint="eastAsia"/>
                <w:lang w:eastAsia="zh-CN"/>
              </w:rPr>
              <w:t>34</w:t>
            </w:r>
          </w:p>
          <w:p w:rsidR="00901A34" w:rsidRPr="007E18F6" w:rsidRDefault="00AC7ED9" w:rsidP="009B57BA">
            <w:pPr>
              <w:pStyle w:val="CellBody"/>
              <w:rPr>
                <w:lang w:eastAsia="zh-CN"/>
              </w:rPr>
            </w:pPr>
            <w:r w:rsidRPr="00A05131">
              <w:rPr>
                <w:rFonts w:hint="eastAsia"/>
                <w:lang w:eastAsia="zh-CN"/>
              </w:rPr>
              <w:t>Pum</w:t>
            </w:r>
            <w:r>
              <w:rPr>
                <w:rFonts w:hint="eastAsia"/>
                <w:lang w:eastAsia="zh-CN"/>
              </w:rPr>
              <w:t>a</w:t>
            </w:r>
            <w:r w:rsidRPr="00A05131">
              <w:rPr>
                <w:rFonts w:hint="eastAsia"/>
                <w:lang w:eastAsia="zh-CN"/>
              </w:rPr>
              <w:t xml:space="preserve"> </w:t>
            </w:r>
            <w:r w:rsidR="009B57BA">
              <w:rPr>
                <w:rFonts w:hint="eastAsia"/>
                <w:lang w:eastAsia="zh-CN"/>
              </w:rPr>
              <w:t>MR3</w:t>
            </w:r>
            <w:r w:rsidR="001E67A6">
              <w:rPr>
                <w:rFonts w:hint="eastAsia"/>
                <w:lang w:eastAsia="zh-CN"/>
              </w:rPr>
              <w:t xml:space="preserve"> </w:t>
            </w:r>
            <w:r w:rsidRPr="00A05131">
              <w:rPr>
                <w:lang w:eastAsia="zh-CN"/>
              </w:rPr>
              <w:t>Verification Test Logs Drop</w:t>
            </w:r>
            <w:r w:rsidR="00061E97">
              <w:rPr>
                <w:rFonts w:hint="eastAsia"/>
                <w:lang w:eastAsia="zh-CN"/>
              </w:rPr>
              <w:t>35</w:t>
            </w:r>
          </w:p>
        </w:tc>
        <w:tc>
          <w:tcPr>
            <w:tcW w:w="3213" w:type="dxa"/>
          </w:tcPr>
          <w:p w:rsidR="00B3560F" w:rsidRPr="00535585" w:rsidRDefault="007B1FD9" w:rsidP="00DE6EDB">
            <w:pPr>
              <w:pStyle w:val="CellBody"/>
            </w:pPr>
            <w:r>
              <w:rPr>
                <w:rFonts w:hint="eastAsia"/>
                <w:szCs w:val="20"/>
                <w:lang w:eastAsia="zh-CN"/>
              </w:rPr>
              <w:t>PLI\MyVue Center</w:t>
            </w:r>
            <w:r w:rsidRPr="005652F0">
              <w:rPr>
                <w:szCs w:val="20"/>
              </w:rPr>
              <w:t xml:space="preserve">\ </w:t>
            </w:r>
            <w:r w:rsidR="006540F0">
              <w:rPr>
                <w:rFonts w:hint="eastAsia"/>
                <w:szCs w:val="20"/>
                <w:lang w:eastAsia="zh-CN"/>
              </w:rPr>
              <w:t xml:space="preserve">Design </w:t>
            </w:r>
            <w:r w:rsidR="00E20B3C">
              <w:rPr>
                <w:rFonts w:hint="eastAsia"/>
                <w:szCs w:val="20"/>
                <w:lang w:eastAsia="zh-CN"/>
              </w:rPr>
              <w:t>verification&amp;validation</w:t>
            </w:r>
            <w:r w:rsidR="006540F0" w:rsidRPr="005652F0">
              <w:rPr>
                <w:szCs w:val="20"/>
              </w:rPr>
              <w:t xml:space="preserve"> \ Verification</w:t>
            </w:r>
            <w:r w:rsidR="00E40DF8">
              <w:rPr>
                <w:rFonts w:hint="eastAsia"/>
                <w:szCs w:val="20"/>
                <w:lang w:eastAsia="zh-CN"/>
              </w:rPr>
              <w:t xml:space="preserve"> </w:t>
            </w:r>
            <w:r w:rsidR="00B3560F" w:rsidRPr="005652F0">
              <w:rPr>
                <w:szCs w:val="20"/>
              </w:rPr>
              <w:t>Test Log \</w:t>
            </w:r>
          </w:p>
        </w:tc>
      </w:tr>
    </w:tbl>
    <w:p w:rsidR="00AE5814" w:rsidRDefault="00AE5814" w:rsidP="00AE5814">
      <w:pPr>
        <w:pStyle w:val="BodyTextIndent"/>
      </w:pPr>
      <w:bookmarkStart w:id="206" w:name="_Toc6395645"/>
      <w:bookmarkStart w:id="207" w:name="_Toc6396136"/>
      <w:bookmarkStart w:id="208" w:name="_Toc6820039"/>
    </w:p>
    <w:p w:rsidR="009E0173" w:rsidRDefault="009E0173" w:rsidP="009E0173">
      <w:pPr>
        <w:pStyle w:val="Heading1"/>
      </w:pPr>
      <w:bookmarkStart w:id="209" w:name="_Toc5697156"/>
      <w:r>
        <w:t>Test Preparation</w:t>
      </w:r>
      <w:bookmarkEnd w:id="209"/>
    </w:p>
    <w:p w:rsidR="009E0173" w:rsidRDefault="009E0173" w:rsidP="00985D18">
      <w:pPr>
        <w:pStyle w:val="Heading2"/>
      </w:pPr>
      <w:bookmarkStart w:id="210" w:name="_Toc5697157"/>
      <w:r>
        <w:t>Responsibilities</w:t>
      </w:r>
      <w:bookmarkEnd w:id="210"/>
    </w:p>
    <w:p w:rsidR="009E0173" w:rsidRDefault="009E0173" w:rsidP="009E0173">
      <w:pPr>
        <w:pStyle w:val="BodyTextIndent"/>
        <w:rPr>
          <w:b/>
          <w:bCs/>
          <w:szCs w:val="20"/>
        </w:rPr>
      </w:pPr>
      <w:bookmarkStart w:id="211" w:name="_Toc593707"/>
      <w:bookmarkEnd w:id="211"/>
      <w:r>
        <w:rPr>
          <w:b/>
          <w:bCs/>
        </w:rPr>
        <w:t xml:space="preserve">The </w:t>
      </w:r>
      <w:r>
        <w:rPr>
          <w:b/>
          <w:bCs/>
          <w:szCs w:val="20"/>
        </w:rPr>
        <w:t xml:space="preserve">Shanghai R&amp;D </w:t>
      </w:r>
      <w:r w:rsidR="00BC1B6E">
        <w:rPr>
          <w:rFonts w:hint="eastAsia"/>
          <w:b/>
          <w:bCs/>
          <w:szCs w:val="20"/>
          <w:lang w:eastAsia="zh-CN"/>
        </w:rPr>
        <w:t>Kiosk</w:t>
      </w:r>
      <w:r>
        <w:rPr>
          <w:b/>
          <w:bCs/>
          <w:szCs w:val="20"/>
        </w:rPr>
        <w:t xml:space="preserve"> QE Group</w:t>
      </w:r>
      <w:r>
        <w:rPr>
          <w:b/>
          <w:bCs/>
        </w:rPr>
        <w:t xml:space="preserve"> </w:t>
      </w:r>
      <w:r>
        <w:rPr>
          <w:b/>
          <w:bCs/>
          <w:szCs w:val="20"/>
        </w:rPr>
        <w:t>is responsible for:</w:t>
      </w:r>
    </w:p>
    <w:p w:rsidR="009E0173" w:rsidRDefault="009E0173" w:rsidP="000A7A72">
      <w:pPr>
        <w:pStyle w:val="ListBulletIndent"/>
        <w:rPr>
          <w:lang w:eastAsia="zh-CN"/>
        </w:rPr>
      </w:pPr>
      <w:r>
        <w:t>Working closely with design and assisting, where possible, in making this product meet and/or exceed the established goals of the program.</w:t>
      </w:r>
    </w:p>
    <w:p w:rsidR="009E0173" w:rsidRDefault="009E0173" w:rsidP="000A7A72">
      <w:pPr>
        <w:pStyle w:val="ListBulletIndent"/>
      </w:pPr>
      <w:r>
        <w:t xml:space="preserve">Assisting design as necessary in tests that facilitate any design of experiments or reliability analyses. </w:t>
      </w:r>
    </w:p>
    <w:p w:rsidR="006B4428" w:rsidRDefault="006B4428" w:rsidP="006B4428">
      <w:pPr>
        <w:pStyle w:val="ListBulletIndent"/>
        <w:rPr>
          <w:lang w:eastAsia="zh-CN"/>
        </w:rPr>
      </w:pPr>
      <w:bookmarkStart w:id="212" w:name="OLE_LINK76"/>
      <w:bookmarkStart w:id="213" w:name="OLE_LINK77"/>
      <w:r w:rsidRPr="00D07CC1">
        <w:t xml:space="preserve">QE team leader will draft the schedule for the items listed below and corresponding staff that is responsible for each specific item. </w:t>
      </w:r>
    </w:p>
    <w:p w:rsidR="006B4428" w:rsidRPr="006B4428" w:rsidRDefault="006B4428" w:rsidP="006B4428">
      <w:pPr>
        <w:pStyle w:val="ListBulletIndent"/>
      </w:pPr>
      <w:r w:rsidRPr="00D07CC1">
        <w:t xml:space="preserve">Test Cases/Test Procedures must be ready before the system level verification begins. Here ‘Ready’ means the Test Cases/Procedures have been reviewed and approved by related person in Core </w:t>
      </w:r>
      <w:r>
        <w:rPr>
          <w:rFonts w:hint="eastAsia"/>
        </w:rPr>
        <w:t>T</w:t>
      </w:r>
      <w:r w:rsidRPr="00D07CC1">
        <w:t xml:space="preserve">eam.  Any major updates on Test Cases/Procedures according </w:t>
      </w:r>
      <w:r>
        <w:t>to the software design changes</w:t>
      </w:r>
      <w:r>
        <w:rPr>
          <w:rFonts w:hint="eastAsia"/>
        </w:rPr>
        <w:t xml:space="preserve"> </w:t>
      </w:r>
      <w:r w:rsidRPr="00D07CC1">
        <w:t>should also be reviewed and approved by above person</w:t>
      </w:r>
      <w:r>
        <w:rPr>
          <w:rFonts w:hint="eastAsia"/>
        </w:rPr>
        <w:t>s</w:t>
      </w:r>
      <w:r w:rsidRPr="00D07CC1">
        <w:t>.</w:t>
      </w:r>
    </w:p>
    <w:p w:rsidR="009E0173" w:rsidRDefault="009E0173" w:rsidP="000A7A72">
      <w:pPr>
        <w:pStyle w:val="ListBulletIndent"/>
      </w:pPr>
      <w:r>
        <w:t>Performing strict configuration control of all test units.</w:t>
      </w:r>
    </w:p>
    <w:bookmarkEnd w:id="212"/>
    <w:bookmarkEnd w:id="213"/>
    <w:p w:rsidR="009E0173" w:rsidRDefault="009E0173" w:rsidP="000A7A72">
      <w:pPr>
        <w:pStyle w:val="ListBulletIndent"/>
      </w:pPr>
      <w:r>
        <w:lastRenderedPageBreak/>
        <w:t>Issuing Testing Status Reports and other interim test data and reports to project leadership and other involved functions for immediate follow-up.</w:t>
      </w:r>
    </w:p>
    <w:p w:rsidR="006B4428" w:rsidRDefault="006B4428" w:rsidP="006B4428">
      <w:pPr>
        <w:pStyle w:val="ListBulletIndent"/>
      </w:pPr>
      <w:r w:rsidRPr="00D07CC1">
        <w:t xml:space="preserve">Test </w:t>
      </w:r>
      <w:r>
        <w:rPr>
          <w:rFonts w:hint="eastAsia"/>
        </w:rPr>
        <w:t>results</w:t>
      </w:r>
      <w:r w:rsidRPr="00D07CC1">
        <w:t xml:space="preserve"> for each drop of regression test will be created and submitted for core team re</w:t>
      </w:r>
      <w:r w:rsidR="002B73F9">
        <w:t>view after the drop is finished</w:t>
      </w:r>
      <w:r w:rsidRPr="00D07CC1">
        <w:t>.</w:t>
      </w:r>
    </w:p>
    <w:p w:rsidR="009E0173" w:rsidRDefault="009E0173" w:rsidP="000A7A72">
      <w:pPr>
        <w:pStyle w:val="ListBulletIndent"/>
        <w:rPr>
          <w:lang w:eastAsia="zh-CN"/>
        </w:rPr>
      </w:pPr>
      <w:r>
        <w:t>Entering all problems found during testing in the Defect Tracking Database.</w:t>
      </w:r>
    </w:p>
    <w:p w:rsidR="009E0173" w:rsidRDefault="009E0173" w:rsidP="000A7A72">
      <w:pPr>
        <w:pStyle w:val="ListBulletIndent"/>
      </w:pPr>
      <w:r>
        <w:t>Conducting regular corrective action meetings to address these problems.</w:t>
      </w:r>
    </w:p>
    <w:p w:rsidR="00FC6F9E" w:rsidRDefault="00FC6F9E" w:rsidP="00FC6F9E">
      <w:pPr>
        <w:pStyle w:val="ListBulletIndent"/>
      </w:pPr>
      <w:r>
        <w:t>Completing all required QA documentation.</w:t>
      </w:r>
    </w:p>
    <w:p w:rsidR="006B4428" w:rsidRPr="006B4428" w:rsidRDefault="009E0173" w:rsidP="002B73F9">
      <w:pPr>
        <w:pStyle w:val="ListBulletIndent"/>
        <w:rPr>
          <w:lang w:eastAsia="zh-CN"/>
        </w:rPr>
      </w:pPr>
      <w:r>
        <w:t>Providing input to and reviews of non-QA documentation as necessary, including the Customer Publications, and Service Publications.</w:t>
      </w:r>
    </w:p>
    <w:p w:rsidR="009E0173" w:rsidRPr="00343BE8" w:rsidRDefault="009E0173" w:rsidP="009E0173">
      <w:pPr>
        <w:pStyle w:val="BodyTextIndent"/>
        <w:spacing w:before="240"/>
        <w:rPr>
          <w:b/>
          <w:bCs/>
          <w:szCs w:val="20"/>
        </w:rPr>
      </w:pPr>
      <w:r w:rsidRPr="00343BE8">
        <w:rPr>
          <w:b/>
          <w:bCs/>
          <w:szCs w:val="20"/>
        </w:rPr>
        <w:t xml:space="preserve">The </w:t>
      </w:r>
      <w:r w:rsidR="00BC1B6E">
        <w:rPr>
          <w:b/>
          <w:bCs/>
          <w:szCs w:val="20"/>
        </w:rPr>
        <w:t xml:space="preserve">Shanghai R&amp;D </w:t>
      </w:r>
      <w:r w:rsidR="00BC1B6E">
        <w:rPr>
          <w:rFonts w:hint="eastAsia"/>
          <w:b/>
          <w:bCs/>
          <w:szCs w:val="20"/>
          <w:lang w:eastAsia="zh-CN"/>
        </w:rPr>
        <w:t>Puma</w:t>
      </w:r>
      <w:r w:rsidR="00BC1B6E">
        <w:rPr>
          <w:b/>
          <w:bCs/>
          <w:szCs w:val="20"/>
        </w:rPr>
        <w:t xml:space="preserve"> </w:t>
      </w:r>
      <w:r w:rsidRPr="00343BE8">
        <w:rPr>
          <w:b/>
          <w:bCs/>
          <w:szCs w:val="20"/>
        </w:rPr>
        <w:t xml:space="preserve">Development Group is responsible for: </w:t>
      </w:r>
    </w:p>
    <w:p w:rsidR="009E0173" w:rsidRPr="000A7A72" w:rsidRDefault="009E0173" w:rsidP="000A7A72">
      <w:pPr>
        <w:pStyle w:val="Index2"/>
        <w:numPr>
          <w:ilvl w:val="0"/>
          <w:numId w:val="29"/>
        </w:numPr>
        <w:rPr>
          <w:b w:val="0"/>
        </w:rPr>
      </w:pPr>
      <w:r w:rsidRPr="000A7A72">
        <w:rPr>
          <w:b w:val="0"/>
        </w:rPr>
        <w:t>Performing engineering testing on all components prior to delivery to QA.</w:t>
      </w:r>
    </w:p>
    <w:p w:rsidR="009E0173" w:rsidRPr="000A7A72" w:rsidRDefault="009E0173" w:rsidP="000A7A72">
      <w:pPr>
        <w:pStyle w:val="Index2"/>
        <w:numPr>
          <w:ilvl w:val="0"/>
          <w:numId w:val="29"/>
        </w:numPr>
        <w:rPr>
          <w:b w:val="0"/>
        </w:rPr>
      </w:pPr>
      <w:r w:rsidRPr="000A7A72">
        <w:rPr>
          <w:b w:val="0"/>
        </w:rPr>
        <w:t>Reviewing test deliverables (e.g., test plan, test procedures, test logs, test summary reports).</w:t>
      </w:r>
    </w:p>
    <w:p w:rsidR="009E0173" w:rsidRPr="000A7A72" w:rsidRDefault="009E0173" w:rsidP="000A7A72">
      <w:pPr>
        <w:pStyle w:val="Index2"/>
        <w:numPr>
          <w:ilvl w:val="0"/>
          <w:numId w:val="29"/>
        </w:numPr>
        <w:rPr>
          <w:b w:val="0"/>
        </w:rPr>
      </w:pPr>
      <w:r w:rsidRPr="000A7A72">
        <w:rPr>
          <w:b w:val="0"/>
        </w:rPr>
        <w:t>Reviewing and correcting defects identified by QA.</w:t>
      </w:r>
    </w:p>
    <w:p w:rsidR="009E0173" w:rsidRPr="000A7A72" w:rsidRDefault="009E0173" w:rsidP="000A7A72">
      <w:pPr>
        <w:pStyle w:val="Index2"/>
        <w:numPr>
          <w:ilvl w:val="0"/>
          <w:numId w:val="29"/>
        </w:numPr>
        <w:rPr>
          <w:b w:val="0"/>
        </w:rPr>
      </w:pPr>
      <w:r w:rsidRPr="000A7A72">
        <w:rPr>
          <w:b w:val="0"/>
        </w:rPr>
        <w:t>Creating and delivering software releases, including corresponding engineering release notes</w:t>
      </w:r>
    </w:p>
    <w:p w:rsidR="009E0173" w:rsidRPr="002266B5" w:rsidRDefault="009E0173" w:rsidP="009E0173">
      <w:pPr>
        <w:pStyle w:val="BodyTextIndent"/>
        <w:spacing w:before="240"/>
        <w:rPr>
          <w:b/>
          <w:bCs/>
          <w:szCs w:val="20"/>
        </w:rPr>
      </w:pPr>
      <w:r w:rsidRPr="002266B5">
        <w:rPr>
          <w:b/>
          <w:bCs/>
          <w:szCs w:val="20"/>
        </w:rPr>
        <w:t xml:space="preserve">The </w:t>
      </w:r>
      <w:r w:rsidR="00BC1B6E">
        <w:rPr>
          <w:rFonts w:hint="eastAsia"/>
          <w:b/>
          <w:bCs/>
          <w:szCs w:val="20"/>
          <w:lang w:eastAsia="zh-CN"/>
        </w:rPr>
        <w:t>Puma</w:t>
      </w:r>
      <w:r w:rsidR="00AD0A4B">
        <w:rPr>
          <w:rFonts w:hint="eastAsia"/>
          <w:b/>
          <w:bCs/>
          <w:szCs w:val="20"/>
          <w:lang w:eastAsia="zh-CN"/>
        </w:rPr>
        <w:t xml:space="preserve"> Systems Project</w:t>
      </w:r>
      <w:r w:rsidRPr="002266B5">
        <w:rPr>
          <w:b/>
          <w:bCs/>
          <w:szCs w:val="20"/>
        </w:rPr>
        <w:t xml:space="preserve"> Team is responsible for: </w:t>
      </w:r>
    </w:p>
    <w:p w:rsidR="00BC1815" w:rsidRDefault="00AD0A4B">
      <w:pPr>
        <w:pStyle w:val="ListBulletIndent"/>
      </w:pPr>
      <w:r w:rsidRPr="000E68AA">
        <w:t xml:space="preserve">Participating in the development of the </w:t>
      </w:r>
      <w:r w:rsidR="00761191">
        <w:rPr>
          <w:rFonts w:hint="eastAsia"/>
          <w:lang w:eastAsia="zh-CN"/>
        </w:rPr>
        <w:t>Puma MR2</w:t>
      </w:r>
      <w:r w:rsidRPr="000E68AA">
        <w:t xml:space="preserve"> </w:t>
      </w:r>
      <w:r w:rsidR="00C15EFF">
        <w:rPr>
          <w:rFonts w:hint="eastAsia"/>
          <w:lang w:eastAsia="zh-CN"/>
        </w:rPr>
        <w:t>V</w:t>
      </w:r>
      <w:r w:rsidRPr="000E68AA">
        <w:t xml:space="preserve">erification and </w:t>
      </w:r>
      <w:r w:rsidR="00C15EFF">
        <w:rPr>
          <w:rFonts w:hint="eastAsia"/>
          <w:lang w:eastAsia="zh-CN"/>
        </w:rPr>
        <w:t>V</w:t>
      </w:r>
      <w:r w:rsidRPr="000E68AA">
        <w:t>alidation plans and reports</w:t>
      </w:r>
      <w:r>
        <w:rPr>
          <w:rFonts w:hint="eastAsia"/>
          <w:lang w:eastAsia="zh-CN"/>
        </w:rPr>
        <w:t>.</w:t>
      </w:r>
    </w:p>
    <w:p w:rsidR="00FC6F9E" w:rsidRDefault="00AD0A4B" w:rsidP="00FC6F9E">
      <w:pPr>
        <w:pStyle w:val="ListBulletIndent"/>
        <w:rPr>
          <w:lang w:eastAsia="zh-CN"/>
        </w:rPr>
      </w:pPr>
      <w:r w:rsidRPr="000E68AA">
        <w:t>Reviewing test deliverables (e.g., test plan, test procedures, test summary reports)</w:t>
      </w:r>
      <w:r>
        <w:rPr>
          <w:rFonts w:hint="eastAsia"/>
          <w:lang w:eastAsia="zh-CN"/>
        </w:rPr>
        <w:t>.</w:t>
      </w:r>
    </w:p>
    <w:p w:rsidR="00AD0A4B" w:rsidRPr="00AD0A4B" w:rsidRDefault="00AD0A4B" w:rsidP="00FC6F9E">
      <w:pPr>
        <w:pStyle w:val="ListBulletIndent"/>
        <w:rPr>
          <w:lang w:eastAsia="zh-CN"/>
        </w:rPr>
      </w:pPr>
      <w:r w:rsidRPr="000E68AA">
        <w:t>Reviewing and correcting defects identified by QA</w:t>
      </w:r>
      <w:r>
        <w:rPr>
          <w:rFonts w:hint="eastAsia"/>
        </w:rPr>
        <w:t>.</w:t>
      </w:r>
    </w:p>
    <w:p w:rsidR="009E0173" w:rsidRDefault="009E0173" w:rsidP="00985D18">
      <w:pPr>
        <w:pStyle w:val="Heading2"/>
      </w:pPr>
      <w:bookmarkStart w:id="214" w:name="_Toc5697158"/>
      <w:r>
        <w:t xml:space="preserve">Staffing </w:t>
      </w:r>
      <w:bookmarkEnd w:id="206"/>
      <w:bookmarkEnd w:id="207"/>
      <w:bookmarkEnd w:id="208"/>
      <w:r>
        <w:t>Requirements</w:t>
      </w:r>
      <w:bookmarkEnd w:id="214"/>
    </w:p>
    <w:p w:rsidR="009E0173" w:rsidRDefault="009E0173" w:rsidP="009E0173">
      <w:pPr>
        <w:pStyle w:val="BodyTextIndent"/>
      </w:pPr>
      <w:bookmarkStart w:id="215" w:name="_Ref6388367"/>
      <w:bookmarkStart w:id="216" w:name="_Toc490471488"/>
      <w:bookmarkStart w:id="217" w:name="_Toc490472584"/>
      <w:bookmarkStart w:id="218" w:name="_Toc529855346"/>
      <w:bookmarkStart w:id="219" w:name="_Toc593708"/>
      <w:r>
        <w:t>The table below identifies the QA staffing plans for this program:</w:t>
      </w:r>
    </w:p>
    <w:tbl>
      <w:tblPr>
        <w:tblW w:w="9089"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10"/>
        <w:gridCol w:w="1096"/>
        <w:gridCol w:w="1787"/>
        <w:gridCol w:w="2173"/>
        <w:gridCol w:w="1363"/>
        <w:gridCol w:w="960"/>
      </w:tblGrid>
      <w:tr w:rsidR="009E0173" w:rsidRPr="00535585" w:rsidTr="00836DD7">
        <w:trPr>
          <w:cantSplit/>
          <w:tblHeader/>
        </w:trPr>
        <w:tc>
          <w:tcPr>
            <w:tcW w:w="1710" w:type="dxa"/>
            <w:shd w:val="clear" w:color="auto" w:fill="E0E0E0"/>
            <w:vAlign w:val="center"/>
          </w:tcPr>
          <w:p w:rsidR="009E0173" w:rsidRPr="00535585" w:rsidRDefault="009E0173" w:rsidP="003161F4">
            <w:pPr>
              <w:pStyle w:val="CellNormal"/>
            </w:pPr>
            <w:r w:rsidRPr="00535585">
              <w:t>Name</w:t>
            </w:r>
          </w:p>
        </w:tc>
        <w:tc>
          <w:tcPr>
            <w:tcW w:w="1096" w:type="dxa"/>
            <w:shd w:val="clear" w:color="auto" w:fill="E0E0E0"/>
            <w:vAlign w:val="center"/>
          </w:tcPr>
          <w:p w:rsidR="009E0173" w:rsidRPr="00535585" w:rsidRDefault="009E0173" w:rsidP="003161F4">
            <w:pPr>
              <w:pStyle w:val="CellNormal"/>
            </w:pPr>
            <w:r w:rsidRPr="00535585">
              <w:t>ORG</w:t>
            </w:r>
          </w:p>
        </w:tc>
        <w:tc>
          <w:tcPr>
            <w:tcW w:w="1787" w:type="dxa"/>
            <w:shd w:val="clear" w:color="auto" w:fill="E0E0E0"/>
            <w:vAlign w:val="center"/>
          </w:tcPr>
          <w:p w:rsidR="009E0173" w:rsidRPr="00535585" w:rsidRDefault="009E0173" w:rsidP="003161F4">
            <w:pPr>
              <w:pStyle w:val="CellNormal"/>
            </w:pPr>
            <w:r w:rsidRPr="00535585">
              <w:t xml:space="preserve">Role </w:t>
            </w:r>
            <w:r w:rsidRPr="00535585">
              <w:rPr>
                <w:sz w:val="16"/>
              </w:rPr>
              <w:t>Technician/Engineer</w:t>
            </w:r>
          </w:p>
        </w:tc>
        <w:tc>
          <w:tcPr>
            <w:tcW w:w="2173" w:type="dxa"/>
            <w:shd w:val="clear" w:color="auto" w:fill="E0E0E0"/>
            <w:vAlign w:val="center"/>
          </w:tcPr>
          <w:p w:rsidR="009E0173" w:rsidRPr="00535585" w:rsidRDefault="009E0173" w:rsidP="003161F4">
            <w:pPr>
              <w:pStyle w:val="CellNormal"/>
            </w:pPr>
            <w:r w:rsidRPr="00535585">
              <w:t>Testing Type</w:t>
            </w:r>
          </w:p>
        </w:tc>
        <w:tc>
          <w:tcPr>
            <w:tcW w:w="1363" w:type="dxa"/>
            <w:shd w:val="clear" w:color="auto" w:fill="E0E0E0"/>
            <w:vAlign w:val="center"/>
          </w:tcPr>
          <w:p w:rsidR="009E0173" w:rsidRPr="00535585" w:rsidRDefault="009E0173" w:rsidP="003161F4">
            <w:pPr>
              <w:pStyle w:val="CellNormal"/>
            </w:pPr>
            <w:r w:rsidRPr="00535585">
              <w:t>Skill Set Needed</w:t>
            </w:r>
          </w:p>
        </w:tc>
        <w:tc>
          <w:tcPr>
            <w:tcW w:w="960" w:type="dxa"/>
            <w:shd w:val="clear" w:color="auto" w:fill="E0E0E0"/>
            <w:vAlign w:val="center"/>
          </w:tcPr>
          <w:p w:rsidR="009E0173" w:rsidRPr="00535585" w:rsidRDefault="009E0173" w:rsidP="003161F4">
            <w:pPr>
              <w:pStyle w:val="CellNormal"/>
            </w:pPr>
            <w:r w:rsidRPr="00535585">
              <w:t>Phase Needed</w:t>
            </w:r>
          </w:p>
        </w:tc>
      </w:tr>
      <w:tr w:rsidR="009F33AA" w:rsidTr="005262C8">
        <w:trPr>
          <w:cantSplit/>
        </w:trPr>
        <w:tc>
          <w:tcPr>
            <w:tcW w:w="1710" w:type="dxa"/>
          </w:tcPr>
          <w:p w:rsidR="009F33AA" w:rsidRDefault="009F33AA" w:rsidP="005262C8">
            <w:pPr>
              <w:pStyle w:val="CellBody"/>
              <w:spacing w:after="200"/>
              <w:rPr>
                <w:rFonts w:cs="Times New Roman"/>
                <w:lang w:eastAsia="zh-CN"/>
              </w:rPr>
            </w:pPr>
            <w:r>
              <w:rPr>
                <w:rFonts w:cs="Times New Roman" w:hint="eastAsia"/>
                <w:lang w:eastAsia="zh-CN"/>
              </w:rPr>
              <w:t>Yunfei Zhu</w:t>
            </w:r>
          </w:p>
        </w:tc>
        <w:tc>
          <w:tcPr>
            <w:tcW w:w="1096" w:type="dxa"/>
          </w:tcPr>
          <w:p w:rsidR="009F33AA" w:rsidRDefault="009F33AA" w:rsidP="005262C8">
            <w:pPr>
              <w:pStyle w:val="CellBody"/>
              <w:spacing w:after="200"/>
              <w:rPr>
                <w:rFonts w:cs="Times New Roman"/>
              </w:rPr>
            </w:pPr>
            <w:r>
              <w:rPr>
                <w:rFonts w:cs="Times New Roman"/>
              </w:rPr>
              <w:t>Shanghai R&amp;D</w:t>
            </w:r>
          </w:p>
        </w:tc>
        <w:tc>
          <w:tcPr>
            <w:tcW w:w="1787" w:type="dxa"/>
          </w:tcPr>
          <w:p w:rsidR="009F33AA" w:rsidRDefault="009F33AA" w:rsidP="005262C8">
            <w:pPr>
              <w:rPr>
                <w:lang w:eastAsia="zh-CN"/>
              </w:rPr>
            </w:pPr>
            <w:r w:rsidRPr="00D07CC1">
              <w:t xml:space="preserve">Quality </w:t>
            </w:r>
            <w:r>
              <w:rPr>
                <w:rFonts w:hint="eastAsia"/>
                <w:lang w:eastAsia="zh-CN"/>
              </w:rPr>
              <w:t>Leader</w:t>
            </w:r>
          </w:p>
        </w:tc>
        <w:tc>
          <w:tcPr>
            <w:tcW w:w="2173" w:type="dxa"/>
          </w:tcPr>
          <w:p w:rsidR="009F33AA" w:rsidRDefault="009F33AA" w:rsidP="005262C8">
            <w:pPr>
              <w:pStyle w:val="CellBody"/>
              <w:spacing w:after="200"/>
              <w:rPr>
                <w:rFonts w:cs="Times New Roman"/>
                <w:lang w:eastAsia="zh-CN"/>
              </w:rPr>
            </w:pPr>
            <w:r w:rsidRPr="00535585">
              <w:rPr>
                <w:rFonts w:cs="Times New Roman"/>
              </w:rPr>
              <w:t>Quality Planning and Reporting</w:t>
            </w:r>
            <w:r>
              <w:rPr>
                <w:rFonts w:cs="Times New Roman"/>
              </w:rPr>
              <w:t xml:space="preserve"> </w:t>
            </w:r>
          </w:p>
          <w:p w:rsidR="009F33AA" w:rsidRDefault="009F33AA" w:rsidP="005262C8">
            <w:pPr>
              <w:pStyle w:val="CellBody"/>
              <w:spacing w:after="200"/>
              <w:rPr>
                <w:rFonts w:cs="Times New Roman"/>
                <w:lang w:eastAsia="zh-CN"/>
              </w:rPr>
            </w:pPr>
            <w:r>
              <w:rPr>
                <w:rFonts w:hint="eastAsia"/>
                <w:lang w:eastAsia="zh-CN"/>
              </w:rPr>
              <w:t xml:space="preserve">SW </w:t>
            </w:r>
            <w:r>
              <w:t>Functional test(case design and execution)</w:t>
            </w:r>
          </w:p>
        </w:tc>
        <w:tc>
          <w:tcPr>
            <w:tcW w:w="1363" w:type="dxa"/>
          </w:tcPr>
          <w:p w:rsidR="009F33AA" w:rsidRDefault="009F33AA" w:rsidP="005262C8">
            <w:r>
              <w:t>Quality Engineer</w:t>
            </w:r>
            <w:r>
              <w:rPr>
                <w:rFonts w:hint="eastAsia"/>
                <w:lang w:eastAsia="zh-CN"/>
              </w:rPr>
              <w:t>ing</w:t>
            </w:r>
          </w:p>
        </w:tc>
        <w:tc>
          <w:tcPr>
            <w:tcW w:w="960" w:type="dxa"/>
          </w:tcPr>
          <w:p w:rsidR="009F33AA" w:rsidRDefault="00C75327" w:rsidP="005262C8">
            <w:pPr>
              <w:pStyle w:val="CellBody"/>
              <w:rPr>
                <w:lang w:eastAsia="zh-CN"/>
              </w:rPr>
            </w:pPr>
            <w:r>
              <w:rPr>
                <w:rFonts w:hint="eastAsia"/>
                <w:lang w:eastAsia="zh-CN"/>
              </w:rPr>
              <w:t>4</w:t>
            </w:r>
          </w:p>
        </w:tc>
      </w:tr>
      <w:tr w:rsidR="006A21A7" w:rsidRPr="00535585" w:rsidTr="00836DD7">
        <w:trPr>
          <w:cantSplit/>
        </w:trPr>
        <w:tc>
          <w:tcPr>
            <w:tcW w:w="1710" w:type="dxa"/>
          </w:tcPr>
          <w:p w:rsidR="006A21A7" w:rsidRDefault="006A21A7" w:rsidP="003161F4">
            <w:pPr>
              <w:pStyle w:val="CellBody"/>
              <w:spacing w:after="200"/>
              <w:rPr>
                <w:rFonts w:cs="Times New Roman"/>
                <w:lang w:eastAsia="zh-CN"/>
              </w:rPr>
            </w:pPr>
            <w:r>
              <w:rPr>
                <w:rFonts w:cs="Times New Roman" w:hint="eastAsia"/>
                <w:lang w:eastAsia="zh-CN"/>
              </w:rPr>
              <w:t>Hao Wang</w:t>
            </w:r>
          </w:p>
        </w:tc>
        <w:tc>
          <w:tcPr>
            <w:tcW w:w="1096" w:type="dxa"/>
          </w:tcPr>
          <w:p w:rsidR="006A21A7" w:rsidRDefault="006A21A7" w:rsidP="006F1291">
            <w:pPr>
              <w:pStyle w:val="CellBody"/>
              <w:spacing w:after="200"/>
              <w:rPr>
                <w:rFonts w:cs="Times New Roman"/>
              </w:rPr>
            </w:pPr>
            <w:r>
              <w:rPr>
                <w:rFonts w:cs="Times New Roman"/>
              </w:rPr>
              <w:t>Shanghai R&amp;D</w:t>
            </w:r>
          </w:p>
        </w:tc>
        <w:tc>
          <w:tcPr>
            <w:tcW w:w="1787" w:type="dxa"/>
          </w:tcPr>
          <w:p w:rsidR="006A21A7" w:rsidRDefault="006A21A7" w:rsidP="006F1291">
            <w:r w:rsidRPr="00D07CC1">
              <w:t>Quality Engineer</w:t>
            </w:r>
          </w:p>
        </w:tc>
        <w:tc>
          <w:tcPr>
            <w:tcW w:w="2173" w:type="dxa"/>
          </w:tcPr>
          <w:p w:rsidR="006A21A7" w:rsidRDefault="006A21A7" w:rsidP="006F1291">
            <w:pPr>
              <w:pStyle w:val="CellBody"/>
              <w:spacing w:after="200"/>
              <w:rPr>
                <w:rFonts w:cs="Times New Roman"/>
                <w:lang w:eastAsia="zh-CN"/>
              </w:rPr>
            </w:pPr>
            <w:r>
              <w:rPr>
                <w:rFonts w:cs="Times New Roman" w:hint="eastAsia"/>
                <w:lang w:eastAsia="zh-CN"/>
              </w:rPr>
              <w:t>Software</w:t>
            </w:r>
            <w:r w:rsidR="00C97E30">
              <w:rPr>
                <w:rFonts w:cs="Times New Roman" w:hint="eastAsia"/>
                <w:lang w:eastAsia="zh-CN"/>
              </w:rPr>
              <w:t xml:space="preserve"> reliability/performance</w:t>
            </w:r>
            <w:r w:rsidRPr="00535585">
              <w:rPr>
                <w:rFonts w:cs="Times New Roman"/>
              </w:rPr>
              <w:t xml:space="preserve"> Planning and Reporting</w:t>
            </w:r>
            <w:r>
              <w:rPr>
                <w:rFonts w:cs="Times New Roman"/>
              </w:rPr>
              <w:t xml:space="preserve"> </w:t>
            </w:r>
          </w:p>
          <w:p w:rsidR="006A21A7" w:rsidRDefault="00C97E30" w:rsidP="00C97E30">
            <w:pPr>
              <w:pStyle w:val="CellBody"/>
              <w:spacing w:after="200"/>
              <w:rPr>
                <w:rFonts w:cs="Times New Roman"/>
                <w:lang w:eastAsia="zh-CN"/>
              </w:rPr>
            </w:pPr>
            <w:r>
              <w:rPr>
                <w:rFonts w:hint="eastAsia"/>
                <w:lang w:eastAsia="zh-CN"/>
              </w:rPr>
              <w:t xml:space="preserve">SW </w:t>
            </w:r>
            <w:r>
              <w:rPr>
                <w:rFonts w:cs="Times New Roman" w:hint="eastAsia"/>
                <w:lang w:eastAsia="zh-CN"/>
              </w:rPr>
              <w:t>reliability/performance</w:t>
            </w:r>
            <w:r w:rsidRPr="00535585">
              <w:rPr>
                <w:rFonts w:cs="Times New Roman"/>
              </w:rPr>
              <w:t xml:space="preserve"> </w:t>
            </w:r>
            <w:r>
              <w:t>test(</w:t>
            </w:r>
            <w:r>
              <w:rPr>
                <w:rFonts w:hint="eastAsia"/>
                <w:lang w:eastAsia="zh-CN"/>
              </w:rPr>
              <w:t>script</w:t>
            </w:r>
            <w:r>
              <w:t xml:space="preserve"> </w:t>
            </w:r>
            <w:r>
              <w:rPr>
                <w:rFonts w:hint="eastAsia"/>
                <w:lang w:eastAsia="zh-CN"/>
              </w:rPr>
              <w:t>development</w:t>
            </w:r>
            <w:r>
              <w:t xml:space="preserve"> and execution)</w:t>
            </w:r>
          </w:p>
        </w:tc>
        <w:tc>
          <w:tcPr>
            <w:tcW w:w="1363" w:type="dxa"/>
          </w:tcPr>
          <w:p w:rsidR="006A21A7" w:rsidRDefault="00A33286" w:rsidP="006F1291">
            <w:r>
              <w:t>Quality Engineer</w:t>
            </w:r>
            <w:r>
              <w:rPr>
                <w:rFonts w:hint="eastAsia"/>
                <w:lang w:eastAsia="zh-CN"/>
              </w:rPr>
              <w:t>ing</w:t>
            </w:r>
          </w:p>
        </w:tc>
        <w:tc>
          <w:tcPr>
            <w:tcW w:w="960" w:type="dxa"/>
          </w:tcPr>
          <w:p w:rsidR="006A21A7" w:rsidRDefault="00C75327" w:rsidP="006F1291">
            <w:pPr>
              <w:pStyle w:val="CellBody"/>
              <w:rPr>
                <w:lang w:eastAsia="zh-CN"/>
              </w:rPr>
            </w:pPr>
            <w:r>
              <w:rPr>
                <w:rFonts w:hint="eastAsia"/>
                <w:lang w:eastAsia="zh-CN"/>
              </w:rPr>
              <w:t>4</w:t>
            </w:r>
          </w:p>
        </w:tc>
      </w:tr>
      <w:tr w:rsidR="00BB0560" w:rsidRPr="00535585" w:rsidTr="00836DD7">
        <w:trPr>
          <w:cantSplit/>
        </w:trPr>
        <w:tc>
          <w:tcPr>
            <w:tcW w:w="1710" w:type="dxa"/>
          </w:tcPr>
          <w:p w:rsidR="00BB0560" w:rsidRDefault="00C75327" w:rsidP="003161F4">
            <w:pPr>
              <w:pStyle w:val="CellBody"/>
              <w:spacing w:after="200"/>
              <w:rPr>
                <w:rFonts w:ascii="Helv" w:hAnsi="Helv" w:cs="Helv"/>
                <w:color w:val="000000"/>
                <w:szCs w:val="20"/>
                <w:lang w:eastAsia="zh-CN"/>
              </w:rPr>
            </w:pPr>
            <w:r>
              <w:rPr>
                <w:rFonts w:ascii="Helv" w:hAnsi="Helv" w:cs="Helv" w:hint="eastAsia"/>
                <w:color w:val="000000"/>
                <w:szCs w:val="20"/>
                <w:lang w:eastAsia="zh-CN"/>
              </w:rPr>
              <w:t>S</w:t>
            </w:r>
            <w:r w:rsidR="00BB0560">
              <w:rPr>
                <w:rFonts w:ascii="Helv" w:hAnsi="Helv" w:cs="Helv" w:hint="eastAsia"/>
                <w:color w:val="000000"/>
                <w:szCs w:val="20"/>
                <w:lang w:eastAsia="zh-CN"/>
              </w:rPr>
              <w:t>QEs</w:t>
            </w:r>
          </w:p>
        </w:tc>
        <w:tc>
          <w:tcPr>
            <w:tcW w:w="1096" w:type="dxa"/>
          </w:tcPr>
          <w:p w:rsidR="00BB0560" w:rsidRDefault="00BB0560" w:rsidP="00C75327">
            <w:pPr>
              <w:pStyle w:val="CellBody"/>
              <w:spacing w:after="200"/>
              <w:rPr>
                <w:rFonts w:cs="Times New Roman"/>
                <w:lang w:eastAsia="zh-CN"/>
              </w:rPr>
            </w:pPr>
            <w:r>
              <w:rPr>
                <w:rFonts w:cs="Times New Roman" w:hint="eastAsia"/>
                <w:lang w:eastAsia="zh-CN"/>
              </w:rPr>
              <w:t xml:space="preserve">Shanghai </w:t>
            </w:r>
            <w:r w:rsidR="00C75327">
              <w:rPr>
                <w:rFonts w:cs="Times New Roman" w:hint="eastAsia"/>
                <w:lang w:eastAsia="zh-CN"/>
              </w:rPr>
              <w:t>R&amp;D</w:t>
            </w:r>
          </w:p>
        </w:tc>
        <w:tc>
          <w:tcPr>
            <w:tcW w:w="1787" w:type="dxa"/>
          </w:tcPr>
          <w:p w:rsidR="00BB0560" w:rsidRDefault="00C75327" w:rsidP="006F1291">
            <w:pPr>
              <w:rPr>
                <w:lang w:eastAsia="zh-CN"/>
              </w:rPr>
            </w:pPr>
            <w:r w:rsidRPr="00D07CC1">
              <w:t>Quality Engineer</w:t>
            </w:r>
          </w:p>
        </w:tc>
        <w:tc>
          <w:tcPr>
            <w:tcW w:w="2173" w:type="dxa"/>
          </w:tcPr>
          <w:p w:rsidR="00BB0560" w:rsidRDefault="00C75327" w:rsidP="00BB0560">
            <w:pPr>
              <w:pStyle w:val="CellBody"/>
              <w:spacing w:after="200"/>
              <w:rPr>
                <w:rFonts w:cs="Times New Roman"/>
                <w:lang w:eastAsia="zh-CN"/>
              </w:rPr>
            </w:pPr>
            <w:r>
              <w:rPr>
                <w:rFonts w:hint="eastAsia"/>
                <w:lang w:eastAsia="zh-CN"/>
              </w:rPr>
              <w:t xml:space="preserve">SW </w:t>
            </w:r>
            <w:r>
              <w:t>Functional test(case design and execution)</w:t>
            </w:r>
          </w:p>
        </w:tc>
        <w:tc>
          <w:tcPr>
            <w:tcW w:w="1363" w:type="dxa"/>
          </w:tcPr>
          <w:p w:rsidR="00BB0560" w:rsidRPr="00714CFC" w:rsidRDefault="00BB0560" w:rsidP="006F1291">
            <w:r w:rsidRPr="00714CFC">
              <w:t>Quality Engineer</w:t>
            </w:r>
            <w:r w:rsidRPr="00714CFC">
              <w:rPr>
                <w:rFonts w:hint="eastAsia"/>
                <w:lang w:eastAsia="zh-CN"/>
              </w:rPr>
              <w:t>ing</w:t>
            </w:r>
          </w:p>
        </w:tc>
        <w:tc>
          <w:tcPr>
            <w:tcW w:w="960" w:type="dxa"/>
          </w:tcPr>
          <w:p w:rsidR="00BB0560" w:rsidRDefault="00C75327" w:rsidP="006F1291">
            <w:pPr>
              <w:pStyle w:val="CellBody"/>
              <w:rPr>
                <w:lang w:eastAsia="zh-CN"/>
              </w:rPr>
            </w:pPr>
            <w:r>
              <w:rPr>
                <w:rFonts w:hint="eastAsia"/>
                <w:lang w:eastAsia="zh-CN"/>
              </w:rPr>
              <w:t>4</w:t>
            </w:r>
          </w:p>
        </w:tc>
      </w:tr>
    </w:tbl>
    <w:p w:rsidR="009E0173" w:rsidRDefault="009E0173" w:rsidP="009E0173">
      <w:bookmarkStart w:id="220" w:name="_Toc529855345"/>
      <w:bookmarkStart w:id="221" w:name="_Toc593706"/>
      <w:bookmarkStart w:id="222" w:name="_Toc6395644"/>
      <w:bookmarkStart w:id="223" w:name="_Toc6396135"/>
      <w:bookmarkStart w:id="224" w:name="_Toc6820038"/>
      <w:bookmarkStart w:id="225" w:name="_Ref6392478"/>
      <w:bookmarkStart w:id="226" w:name="_Toc6395646"/>
      <w:bookmarkStart w:id="227" w:name="_Toc6396137"/>
      <w:bookmarkStart w:id="228" w:name="_Toc6820040"/>
    </w:p>
    <w:p w:rsidR="009E0173" w:rsidRDefault="009E0173" w:rsidP="00985D18">
      <w:pPr>
        <w:pStyle w:val="Heading2"/>
      </w:pPr>
      <w:bookmarkStart w:id="229" w:name="_Toc5697159"/>
      <w:r>
        <w:t>Training Requirements</w:t>
      </w:r>
      <w:bookmarkEnd w:id="229"/>
    </w:p>
    <w:bookmarkEnd w:id="220"/>
    <w:bookmarkEnd w:id="221"/>
    <w:bookmarkEnd w:id="222"/>
    <w:bookmarkEnd w:id="223"/>
    <w:bookmarkEnd w:id="224"/>
    <w:p w:rsidR="00AD2187" w:rsidRDefault="00AD2187" w:rsidP="00AD2187">
      <w:pPr>
        <w:pStyle w:val="BodyTextIndent3"/>
        <w:ind w:left="576"/>
      </w:pPr>
      <w:r>
        <w:t xml:space="preserve">Experience or knowledge with following aspects should be required for </w:t>
      </w:r>
      <w:r w:rsidR="005C33DC">
        <w:rPr>
          <w:rFonts w:hint="eastAsia"/>
          <w:lang w:eastAsia="zh-CN"/>
        </w:rPr>
        <w:t>Puma</w:t>
      </w:r>
      <w:r>
        <w:t xml:space="preserve"> SW QA before formal testing; they can be conducted via formal or informal training:</w:t>
      </w:r>
    </w:p>
    <w:p w:rsidR="00AD2187" w:rsidRDefault="00AD2187" w:rsidP="007C776F">
      <w:pPr>
        <w:pStyle w:val="BodyTextIndent3"/>
        <w:numPr>
          <w:ilvl w:val="0"/>
          <w:numId w:val="21"/>
        </w:numPr>
      </w:pPr>
      <w:r>
        <w:t>Experience with current Kiosk product</w:t>
      </w:r>
    </w:p>
    <w:p w:rsidR="00AD2187" w:rsidRDefault="00AD2187" w:rsidP="007C776F">
      <w:pPr>
        <w:pStyle w:val="BodyTextIndent3"/>
        <w:numPr>
          <w:ilvl w:val="0"/>
          <w:numId w:val="21"/>
        </w:numPr>
      </w:pPr>
      <w:r>
        <w:t>Knowledge of DICOM tags</w:t>
      </w:r>
    </w:p>
    <w:p w:rsidR="00AD2187" w:rsidRDefault="00AD2187" w:rsidP="007C776F">
      <w:pPr>
        <w:pStyle w:val="BodyTextIndent3"/>
        <w:numPr>
          <w:ilvl w:val="0"/>
          <w:numId w:val="21"/>
        </w:numPr>
      </w:pPr>
      <w:r>
        <w:t>Knowledge of DICOM Storage , DICOM Query/Retrieve and DICOM Print</w:t>
      </w:r>
    </w:p>
    <w:p w:rsidR="00AD2187" w:rsidRDefault="00AD2187" w:rsidP="007C776F">
      <w:pPr>
        <w:pStyle w:val="BodyTextIndent3"/>
        <w:numPr>
          <w:ilvl w:val="0"/>
          <w:numId w:val="21"/>
        </w:numPr>
      </w:pPr>
      <w:r>
        <w:t>Knowledge of Presentation State and Look Up Table</w:t>
      </w:r>
    </w:p>
    <w:p w:rsidR="00AD2187" w:rsidRDefault="00AD2187" w:rsidP="007C776F">
      <w:pPr>
        <w:pStyle w:val="BodyTextIndent3"/>
        <w:numPr>
          <w:ilvl w:val="0"/>
          <w:numId w:val="21"/>
        </w:numPr>
      </w:pPr>
      <w:r>
        <w:t>Knowledge of HL7 (ADT messages, ORM message, ORU message)</w:t>
      </w:r>
    </w:p>
    <w:p w:rsidR="009E0173" w:rsidRDefault="009E0173" w:rsidP="00985D18">
      <w:pPr>
        <w:pStyle w:val="Heading2"/>
      </w:pPr>
      <w:bookmarkStart w:id="230" w:name="_Toc5697160"/>
      <w:r>
        <w:t>Environmental/Equipment Needs</w:t>
      </w:r>
      <w:bookmarkEnd w:id="230"/>
    </w:p>
    <w:p w:rsidR="009E0173" w:rsidRDefault="009E0173" w:rsidP="009E0173">
      <w:pPr>
        <w:pStyle w:val="BodyTextIndent"/>
      </w:pPr>
      <w:r>
        <w:t>The following equipment is needed to establish the testing environment and to perform the testing tasks:</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4"/>
        <w:gridCol w:w="802"/>
        <w:gridCol w:w="4205"/>
        <w:gridCol w:w="1117"/>
        <w:gridCol w:w="2000"/>
      </w:tblGrid>
      <w:tr w:rsidR="009E0173" w:rsidRPr="00535585" w:rsidTr="003161F4">
        <w:trPr>
          <w:cantSplit/>
          <w:tblHeader/>
        </w:trPr>
        <w:tc>
          <w:tcPr>
            <w:tcW w:w="804" w:type="dxa"/>
            <w:shd w:val="clear" w:color="auto" w:fill="E0E0E0"/>
            <w:vAlign w:val="center"/>
          </w:tcPr>
          <w:p w:rsidR="009E0173" w:rsidRPr="00535585" w:rsidRDefault="009E0173" w:rsidP="003161F4">
            <w:pPr>
              <w:pStyle w:val="CellNormal"/>
            </w:pPr>
            <w:r w:rsidRPr="00535585">
              <w:t xml:space="preserve">Qty </w:t>
            </w:r>
            <w:r w:rsidRPr="00535585">
              <w:br/>
              <w:t>HW</w:t>
            </w:r>
          </w:p>
        </w:tc>
        <w:tc>
          <w:tcPr>
            <w:tcW w:w="802" w:type="dxa"/>
            <w:shd w:val="clear" w:color="auto" w:fill="E0E0E0"/>
            <w:vAlign w:val="center"/>
          </w:tcPr>
          <w:p w:rsidR="009E0173" w:rsidRPr="00535585" w:rsidRDefault="009E0173" w:rsidP="003161F4">
            <w:pPr>
              <w:pStyle w:val="CellNormal"/>
            </w:pPr>
            <w:r w:rsidRPr="00535585">
              <w:t>Qty SW</w:t>
            </w:r>
          </w:p>
        </w:tc>
        <w:tc>
          <w:tcPr>
            <w:tcW w:w="4205" w:type="dxa"/>
            <w:shd w:val="clear" w:color="auto" w:fill="E0E0E0"/>
            <w:vAlign w:val="center"/>
          </w:tcPr>
          <w:p w:rsidR="009E0173" w:rsidRPr="00535585" w:rsidRDefault="009E0173" w:rsidP="003161F4">
            <w:pPr>
              <w:pStyle w:val="CellNormal"/>
            </w:pPr>
            <w:r w:rsidRPr="00535585">
              <w:t>Environmental/Equipment Needs</w:t>
            </w:r>
          </w:p>
        </w:tc>
        <w:tc>
          <w:tcPr>
            <w:tcW w:w="1117" w:type="dxa"/>
            <w:shd w:val="clear" w:color="auto" w:fill="E0E0E0"/>
            <w:vAlign w:val="center"/>
          </w:tcPr>
          <w:p w:rsidR="009E0173" w:rsidRPr="00535585" w:rsidRDefault="009E0173" w:rsidP="003161F4">
            <w:pPr>
              <w:pStyle w:val="CellNormal"/>
            </w:pPr>
            <w:r w:rsidRPr="00535585">
              <w:t>Phase Needed</w:t>
            </w:r>
          </w:p>
        </w:tc>
        <w:tc>
          <w:tcPr>
            <w:tcW w:w="2000" w:type="dxa"/>
            <w:shd w:val="clear" w:color="auto" w:fill="E0E0E0"/>
            <w:vAlign w:val="center"/>
          </w:tcPr>
          <w:p w:rsidR="009E0173" w:rsidRPr="00535585" w:rsidRDefault="009E0173" w:rsidP="003161F4">
            <w:pPr>
              <w:pStyle w:val="CellNormal"/>
            </w:pPr>
            <w:r w:rsidRPr="00535585">
              <w:t>Comments</w:t>
            </w:r>
          </w:p>
        </w:tc>
      </w:tr>
      <w:tr w:rsidR="00AF0A72" w:rsidRPr="00903ED9" w:rsidTr="006F1291">
        <w:trPr>
          <w:cantSplit/>
        </w:trPr>
        <w:tc>
          <w:tcPr>
            <w:tcW w:w="804" w:type="dxa"/>
            <w:tcBorders>
              <w:top w:val="single" w:sz="4" w:space="0" w:color="auto"/>
              <w:left w:val="single" w:sz="4" w:space="0" w:color="auto"/>
              <w:bottom w:val="single" w:sz="4" w:space="0" w:color="auto"/>
              <w:right w:val="single" w:sz="4" w:space="0" w:color="auto"/>
            </w:tcBorders>
          </w:tcPr>
          <w:p w:rsidR="00AF0A72" w:rsidRPr="00501B32" w:rsidRDefault="00B50DF6" w:rsidP="006F1291">
            <w:pPr>
              <w:pStyle w:val="CellBody"/>
              <w:spacing w:after="200"/>
              <w:jc w:val="center"/>
              <w:rPr>
                <w:szCs w:val="20"/>
                <w:lang w:eastAsia="zh-CN"/>
              </w:rPr>
            </w:pPr>
            <w:r>
              <w:rPr>
                <w:rFonts w:hint="eastAsia"/>
                <w:szCs w:val="20"/>
                <w:lang w:eastAsia="zh-CN"/>
              </w:rPr>
              <w:t>5</w:t>
            </w:r>
          </w:p>
        </w:tc>
        <w:tc>
          <w:tcPr>
            <w:tcW w:w="802" w:type="dxa"/>
            <w:tcBorders>
              <w:top w:val="single" w:sz="4" w:space="0" w:color="auto"/>
              <w:left w:val="single" w:sz="4" w:space="0" w:color="auto"/>
              <w:bottom w:val="single" w:sz="4" w:space="0" w:color="auto"/>
              <w:right w:val="single" w:sz="4" w:space="0" w:color="auto"/>
            </w:tcBorders>
          </w:tcPr>
          <w:p w:rsidR="00AF0A72" w:rsidRPr="00501B32" w:rsidRDefault="00AF0A72" w:rsidP="006F1291">
            <w:pPr>
              <w:pStyle w:val="CellBody"/>
              <w:spacing w:after="200"/>
              <w:rPr>
                <w:szCs w:val="20"/>
                <w:lang w:eastAsia="zh-CN"/>
              </w:rPr>
            </w:pPr>
          </w:p>
        </w:tc>
        <w:tc>
          <w:tcPr>
            <w:tcW w:w="4205" w:type="dxa"/>
            <w:tcBorders>
              <w:top w:val="single" w:sz="4" w:space="0" w:color="auto"/>
              <w:left w:val="single" w:sz="4" w:space="0" w:color="auto"/>
              <w:bottom w:val="single" w:sz="4" w:space="0" w:color="auto"/>
              <w:right w:val="single" w:sz="4" w:space="0" w:color="auto"/>
            </w:tcBorders>
          </w:tcPr>
          <w:p w:rsidR="00AF0A72" w:rsidRPr="00501B32" w:rsidRDefault="00AF0A72" w:rsidP="006F1291">
            <w:pPr>
              <w:pStyle w:val="CellBody"/>
              <w:spacing w:after="200"/>
              <w:rPr>
                <w:szCs w:val="20"/>
                <w:lang w:eastAsia="zh-CN"/>
              </w:rPr>
            </w:pPr>
            <w:r w:rsidRPr="00501B32">
              <w:rPr>
                <w:szCs w:val="20"/>
                <w:lang w:eastAsia="zh-CN"/>
              </w:rPr>
              <w:t>PC</w:t>
            </w:r>
          </w:p>
        </w:tc>
        <w:tc>
          <w:tcPr>
            <w:tcW w:w="1117" w:type="dxa"/>
            <w:tcBorders>
              <w:top w:val="single" w:sz="4" w:space="0" w:color="auto"/>
              <w:left w:val="single" w:sz="4" w:space="0" w:color="auto"/>
              <w:bottom w:val="single" w:sz="4" w:space="0" w:color="auto"/>
              <w:right w:val="single" w:sz="4" w:space="0" w:color="auto"/>
            </w:tcBorders>
          </w:tcPr>
          <w:p w:rsidR="00AF0A72" w:rsidRPr="00501B32" w:rsidRDefault="00043B63" w:rsidP="006F1291">
            <w:pPr>
              <w:pStyle w:val="CellBody"/>
              <w:spacing w:after="200"/>
              <w:rPr>
                <w:szCs w:val="20"/>
                <w:lang w:eastAsia="zh-CN"/>
              </w:rPr>
            </w:pPr>
            <w:r>
              <w:rPr>
                <w:rFonts w:hint="eastAsia"/>
                <w:szCs w:val="20"/>
                <w:lang w:eastAsia="zh-CN"/>
              </w:rPr>
              <w:t>4</w:t>
            </w:r>
          </w:p>
        </w:tc>
        <w:tc>
          <w:tcPr>
            <w:tcW w:w="2000" w:type="dxa"/>
            <w:tcBorders>
              <w:top w:val="single" w:sz="4" w:space="0" w:color="auto"/>
              <w:left w:val="single" w:sz="4" w:space="0" w:color="auto"/>
              <w:bottom w:val="single" w:sz="4" w:space="0" w:color="auto"/>
              <w:right w:val="single" w:sz="4" w:space="0" w:color="auto"/>
            </w:tcBorders>
          </w:tcPr>
          <w:p w:rsidR="00BF2980" w:rsidRPr="00501B32" w:rsidRDefault="00AF0A72" w:rsidP="0006178F">
            <w:pPr>
              <w:pStyle w:val="CellBody"/>
              <w:spacing w:after="200"/>
              <w:rPr>
                <w:szCs w:val="20"/>
                <w:lang w:eastAsia="zh-CN"/>
              </w:rPr>
            </w:pPr>
            <w:bookmarkStart w:id="231" w:name="OLE_LINK93"/>
            <w:bookmarkStart w:id="232" w:name="OLE_LINK94"/>
            <w:r w:rsidRPr="00501B32">
              <w:rPr>
                <w:rFonts w:hint="eastAsia"/>
                <w:szCs w:val="20"/>
                <w:lang w:eastAsia="zh-CN"/>
              </w:rPr>
              <w:t>F</w:t>
            </w:r>
            <w:r w:rsidR="0006178F">
              <w:rPr>
                <w:rFonts w:hint="eastAsia"/>
                <w:szCs w:val="20"/>
                <w:lang w:eastAsia="zh-CN"/>
              </w:rPr>
              <w:t>ive</w:t>
            </w:r>
            <w:r w:rsidRPr="00501B32">
              <w:rPr>
                <w:rFonts w:hint="eastAsia"/>
                <w:szCs w:val="20"/>
                <w:lang w:eastAsia="zh-CN"/>
              </w:rPr>
              <w:t xml:space="preserve"> PC a</w:t>
            </w:r>
            <w:r w:rsidRPr="00501B32">
              <w:rPr>
                <w:szCs w:val="20"/>
                <w:lang w:eastAsia="zh-CN"/>
              </w:rPr>
              <w:t>lready available</w:t>
            </w:r>
            <w:r w:rsidRPr="00501B32">
              <w:rPr>
                <w:rFonts w:hint="eastAsia"/>
                <w:szCs w:val="20"/>
                <w:lang w:eastAsia="zh-CN"/>
              </w:rPr>
              <w:t xml:space="preserve"> in Shanghai Lab</w:t>
            </w:r>
            <w:bookmarkEnd w:id="231"/>
            <w:bookmarkEnd w:id="232"/>
          </w:p>
        </w:tc>
      </w:tr>
      <w:tr w:rsidR="00AF0A72" w:rsidRPr="00903ED9" w:rsidTr="006F1291">
        <w:trPr>
          <w:cantSplit/>
        </w:trPr>
        <w:tc>
          <w:tcPr>
            <w:tcW w:w="804" w:type="dxa"/>
            <w:tcBorders>
              <w:top w:val="single" w:sz="4" w:space="0" w:color="auto"/>
              <w:left w:val="single" w:sz="4" w:space="0" w:color="auto"/>
              <w:bottom w:val="single" w:sz="4" w:space="0" w:color="auto"/>
              <w:right w:val="single" w:sz="4" w:space="0" w:color="auto"/>
            </w:tcBorders>
          </w:tcPr>
          <w:p w:rsidR="00AF0A72" w:rsidRPr="006F1291" w:rsidRDefault="00AF0A72" w:rsidP="006F1291">
            <w:pPr>
              <w:pStyle w:val="CellBody"/>
              <w:spacing w:after="200"/>
              <w:jc w:val="center"/>
              <w:rPr>
                <w:szCs w:val="20"/>
                <w:lang w:eastAsia="zh-CN"/>
              </w:rPr>
            </w:pPr>
            <w:r w:rsidRPr="006F1291">
              <w:rPr>
                <w:szCs w:val="20"/>
                <w:lang w:eastAsia="zh-CN"/>
              </w:rPr>
              <w:t>1</w:t>
            </w:r>
          </w:p>
        </w:tc>
        <w:tc>
          <w:tcPr>
            <w:tcW w:w="802" w:type="dxa"/>
            <w:tcBorders>
              <w:top w:val="single" w:sz="4" w:space="0" w:color="auto"/>
              <w:left w:val="single" w:sz="4" w:space="0" w:color="auto"/>
              <w:bottom w:val="single" w:sz="4" w:space="0" w:color="auto"/>
              <w:right w:val="single" w:sz="4" w:space="0" w:color="auto"/>
            </w:tcBorders>
          </w:tcPr>
          <w:p w:rsidR="00AF0A72" w:rsidRPr="006F1291" w:rsidRDefault="00AF0A72" w:rsidP="006F1291">
            <w:pPr>
              <w:pStyle w:val="CellBody"/>
              <w:spacing w:after="200"/>
              <w:rPr>
                <w:szCs w:val="20"/>
                <w:lang w:eastAsia="zh-CN"/>
              </w:rPr>
            </w:pPr>
          </w:p>
        </w:tc>
        <w:tc>
          <w:tcPr>
            <w:tcW w:w="4205" w:type="dxa"/>
            <w:tcBorders>
              <w:top w:val="single" w:sz="4" w:space="0" w:color="auto"/>
              <w:left w:val="single" w:sz="4" w:space="0" w:color="auto"/>
              <w:bottom w:val="single" w:sz="4" w:space="0" w:color="auto"/>
              <w:right w:val="single" w:sz="4" w:space="0" w:color="auto"/>
            </w:tcBorders>
          </w:tcPr>
          <w:p w:rsidR="00AF0A72" w:rsidRPr="006F1291" w:rsidRDefault="00AF0A72" w:rsidP="006F1291">
            <w:pPr>
              <w:pStyle w:val="CellBody"/>
              <w:spacing w:after="200"/>
              <w:rPr>
                <w:szCs w:val="20"/>
                <w:lang w:eastAsia="zh-CN"/>
              </w:rPr>
            </w:pPr>
            <w:r w:rsidRPr="006F1291">
              <w:rPr>
                <w:szCs w:val="20"/>
                <w:lang w:eastAsia="zh-CN"/>
              </w:rPr>
              <w:t>Network switch</w:t>
            </w:r>
          </w:p>
        </w:tc>
        <w:tc>
          <w:tcPr>
            <w:tcW w:w="1117" w:type="dxa"/>
            <w:tcBorders>
              <w:top w:val="single" w:sz="4" w:space="0" w:color="auto"/>
              <w:left w:val="single" w:sz="4" w:space="0" w:color="auto"/>
              <w:bottom w:val="single" w:sz="4" w:space="0" w:color="auto"/>
              <w:right w:val="single" w:sz="4" w:space="0" w:color="auto"/>
            </w:tcBorders>
          </w:tcPr>
          <w:p w:rsidR="00AF0A72" w:rsidRPr="006F1291" w:rsidRDefault="00043B63" w:rsidP="006F1291">
            <w:pPr>
              <w:pStyle w:val="CellBody"/>
              <w:spacing w:after="200"/>
              <w:rPr>
                <w:szCs w:val="20"/>
                <w:lang w:eastAsia="zh-CN"/>
              </w:rPr>
            </w:pPr>
            <w:r>
              <w:rPr>
                <w:rFonts w:hint="eastAsia"/>
                <w:szCs w:val="20"/>
                <w:lang w:eastAsia="zh-CN"/>
              </w:rPr>
              <w:t>4</w:t>
            </w:r>
          </w:p>
        </w:tc>
        <w:tc>
          <w:tcPr>
            <w:tcW w:w="2000" w:type="dxa"/>
            <w:tcBorders>
              <w:top w:val="single" w:sz="4" w:space="0" w:color="auto"/>
              <w:left w:val="single" w:sz="4" w:space="0" w:color="auto"/>
              <w:bottom w:val="single" w:sz="4" w:space="0" w:color="auto"/>
              <w:right w:val="single" w:sz="4" w:space="0" w:color="auto"/>
            </w:tcBorders>
          </w:tcPr>
          <w:p w:rsidR="00AF0A72" w:rsidRPr="006F1291" w:rsidRDefault="00AF0A72" w:rsidP="006F1291">
            <w:pPr>
              <w:pStyle w:val="CellBody"/>
              <w:spacing w:after="200"/>
              <w:rPr>
                <w:szCs w:val="20"/>
                <w:lang w:eastAsia="zh-CN"/>
              </w:rPr>
            </w:pPr>
            <w:r w:rsidRPr="00535585">
              <w:rPr>
                <w:szCs w:val="20"/>
                <w:lang w:eastAsia="zh-CN"/>
              </w:rPr>
              <w:t>Already available</w:t>
            </w:r>
            <w:r w:rsidRPr="00535585">
              <w:rPr>
                <w:rFonts w:hint="eastAsia"/>
                <w:szCs w:val="20"/>
                <w:lang w:eastAsia="zh-CN"/>
              </w:rPr>
              <w:t xml:space="preserve"> in Shanghai Lab</w:t>
            </w:r>
          </w:p>
        </w:tc>
      </w:tr>
      <w:tr w:rsidR="00AF0A72" w:rsidRPr="00903ED9" w:rsidTr="006F1291">
        <w:trPr>
          <w:cantSplit/>
        </w:trPr>
        <w:tc>
          <w:tcPr>
            <w:tcW w:w="804" w:type="dxa"/>
            <w:tcBorders>
              <w:top w:val="single" w:sz="4" w:space="0" w:color="auto"/>
              <w:left w:val="single" w:sz="4" w:space="0" w:color="auto"/>
              <w:bottom w:val="single" w:sz="4" w:space="0" w:color="auto"/>
              <w:right w:val="single" w:sz="4" w:space="0" w:color="auto"/>
            </w:tcBorders>
          </w:tcPr>
          <w:p w:rsidR="00AF0A72" w:rsidRPr="00501B32" w:rsidRDefault="001D22AA" w:rsidP="006F1291">
            <w:pPr>
              <w:pStyle w:val="CellBody"/>
              <w:spacing w:after="200"/>
              <w:jc w:val="center"/>
              <w:rPr>
                <w:szCs w:val="20"/>
                <w:lang w:eastAsia="zh-CN"/>
              </w:rPr>
            </w:pPr>
            <w:r>
              <w:rPr>
                <w:rFonts w:hint="eastAsia"/>
                <w:szCs w:val="20"/>
                <w:lang w:eastAsia="zh-CN"/>
              </w:rPr>
              <w:t>5</w:t>
            </w:r>
          </w:p>
        </w:tc>
        <w:tc>
          <w:tcPr>
            <w:tcW w:w="802" w:type="dxa"/>
            <w:tcBorders>
              <w:top w:val="single" w:sz="4" w:space="0" w:color="auto"/>
              <w:left w:val="single" w:sz="4" w:space="0" w:color="auto"/>
              <w:bottom w:val="single" w:sz="4" w:space="0" w:color="auto"/>
              <w:right w:val="single" w:sz="4" w:space="0" w:color="auto"/>
            </w:tcBorders>
          </w:tcPr>
          <w:p w:rsidR="00AF0A72" w:rsidRPr="00501B32" w:rsidRDefault="00AF0A72" w:rsidP="006F1291">
            <w:pPr>
              <w:pStyle w:val="CellBody"/>
              <w:spacing w:after="200"/>
              <w:rPr>
                <w:szCs w:val="20"/>
                <w:lang w:eastAsia="zh-CN"/>
              </w:rPr>
            </w:pPr>
          </w:p>
        </w:tc>
        <w:tc>
          <w:tcPr>
            <w:tcW w:w="4205" w:type="dxa"/>
            <w:tcBorders>
              <w:top w:val="single" w:sz="4" w:space="0" w:color="auto"/>
              <w:left w:val="single" w:sz="4" w:space="0" w:color="auto"/>
              <w:bottom w:val="single" w:sz="4" w:space="0" w:color="auto"/>
              <w:right w:val="single" w:sz="4" w:space="0" w:color="auto"/>
            </w:tcBorders>
          </w:tcPr>
          <w:p w:rsidR="00AF0A72" w:rsidRPr="00501B32" w:rsidRDefault="00AF0A72" w:rsidP="00616382">
            <w:pPr>
              <w:pStyle w:val="CellBody"/>
              <w:spacing w:after="200"/>
              <w:rPr>
                <w:szCs w:val="20"/>
                <w:lang w:eastAsia="zh-CN"/>
              </w:rPr>
            </w:pPr>
            <w:r w:rsidRPr="00501B32">
              <w:rPr>
                <w:szCs w:val="20"/>
                <w:lang w:eastAsia="zh-CN"/>
              </w:rPr>
              <w:t>LCD Monitor</w:t>
            </w:r>
          </w:p>
        </w:tc>
        <w:tc>
          <w:tcPr>
            <w:tcW w:w="1117" w:type="dxa"/>
            <w:tcBorders>
              <w:top w:val="single" w:sz="4" w:space="0" w:color="auto"/>
              <w:left w:val="single" w:sz="4" w:space="0" w:color="auto"/>
              <w:bottom w:val="single" w:sz="4" w:space="0" w:color="auto"/>
              <w:right w:val="single" w:sz="4" w:space="0" w:color="auto"/>
            </w:tcBorders>
          </w:tcPr>
          <w:p w:rsidR="00AF0A72" w:rsidRPr="00501B32" w:rsidRDefault="00043B63" w:rsidP="006F1291">
            <w:pPr>
              <w:pStyle w:val="CellBody"/>
              <w:spacing w:after="200"/>
              <w:rPr>
                <w:szCs w:val="20"/>
                <w:lang w:eastAsia="zh-CN"/>
              </w:rPr>
            </w:pPr>
            <w:r>
              <w:rPr>
                <w:rFonts w:hint="eastAsia"/>
                <w:szCs w:val="20"/>
                <w:lang w:eastAsia="zh-CN"/>
              </w:rPr>
              <w:t>4</w:t>
            </w:r>
          </w:p>
        </w:tc>
        <w:tc>
          <w:tcPr>
            <w:tcW w:w="2000" w:type="dxa"/>
            <w:tcBorders>
              <w:top w:val="single" w:sz="4" w:space="0" w:color="auto"/>
              <w:left w:val="single" w:sz="4" w:space="0" w:color="auto"/>
              <w:bottom w:val="single" w:sz="4" w:space="0" w:color="auto"/>
              <w:right w:val="single" w:sz="4" w:space="0" w:color="auto"/>
            </w:tcBorders>
          </w:tcPr>
          <w:p w:rsidR="00AF0A72" w:rsidRPr="00501B32" w:rsidRDefault="0006178F" w:rsidP="00816CEE">
            <w:pPr>
              <w:pStyle w:val="CellBody"/>
              <w:spacing w:after="200"/>
              <w:rPr>
                <w:szCs w:val="20"/>
                <w:lang w:eastAsia="zh-CN"/>
              </w:rPr>
            </w:pPr>
            <w:r>
              <w:rPr>
                <w:rFonts w:hint="eastAsia"/>
                <w:szCs w:val="20"/>
                <w:lang w:eastAsia="zh-CN"/>
              </w:rPr>
              <w:t xml:space="preserve">Five </w:t>
            </w:r>
            <w:r w:rsidR="00816CEE" w:rsidRPr="00501B32">
              <w:rPr>
                <w:rFonts w:hint="eastAsia"/>
                <w:szCs w:val="20"/>
                <w:lang w:eastAsia="zh-CN"/>
              </w:rPr>
              <w:t xml:space="preserve">are </w:t>
            </w:r>
            <w:r w:rsidR="00616382" w:rsidRPr="00501B32">
              <w:rPr>
                <w:rFonts w:hint="eastAsia"/>
                <w:szCs w:val="20"/>
                <w:lang w:eastAsia="zh-CN"/>
              </w:rPr>
              <w:t>a</w:t>
            </w:r>
            <w:r w:rsidR="00616382" w:rsidRPr="00501B32">
              <w:rPr>
                <w:szCs w:val="20"/>
                <w:lang w:eastAsia="zh-CN"/>
              </w:rPr>
              <w:t>lready available</w:t>
            </w:r>
            <w:r w:rsidR="00616382" w:rsidRPr="00501B32">
              <w:rPr>
                <w:rFonts w:hint="eastAsia"/>
                <w:szCs w:val="20"/>
                <w:lang w:eastAsia="zh-CN"/>
              </w:rPr>
              <w:t xml:space="preserve"> in Shanghai Lab</w:t>
            </w:r>
          </w:p>
        </w:tc>
      </w:tr>
      <w:tr w:rsidR="00AF0A72" w:rsidRPr="00903ED9" w:rsidTr="006F1291">
        <w:trPr>
          <w:cantSplit/>
        </w:trPr>
        <w:tc>
          <w:tcPr>
            <w:tcW w:w="804" w:type="dxa"/>
            <w:tcBorders>
              <w:top w:val="single" w:sz="4" w:space="0" w:color="auto"/>
              <w:left w:val="single" w:sz="4" w:space="0" w:color="auto"/>
              <w:bottom w:val="single" w:sz="4" w:space="0" w:color="auto"/>
              <w:right w:val="single" w:sz="4" w:space="0" w:color="auto"/>
            </w:tcBorders>
          </w:tcPr>
          <w:p w:rsidR="00AF0A72" w:rsidRPr="00836DD7" w:rsidRDefault="00761191" w:rsidP="006F1291">
            <w:pPr>
              <w:pStyle w:val="CellBody"/>
              <w:spacing w:after="200"/>
              <w:jc w:val="center"/>
              <w:rPr>
                <w:szCs w:val="20"/>
                <w:lang w:eastAsia="zh-CN"/>
              </w:rPr>
            </w:pPr>
            <w:r>
              <w:rPr>
                <w:rFonts w:hint="eastAsia"/>
                <w:szCs w:val="20"/>
                <w:lang w:eastAsia="zh-CN"/>
              </w:rPr>
              <w:t>2</w:t>
            </w:r>
          </w:p>
        </w:tc>
        <w:tc>
          <w:tcPr>
            <w:tcW w:w="802" w:type="dxa"/>
            <w:tcBorders>
              <w:top w:val="single" w:sz="4" w:space="0" w:color="auto"/>
              <w:left w:val="single" w:sz="4" w:space="0" w:color="auto"/>
              <w:bottom w:val="single" w:sz="4" w:space="0" w:color="auto"/>
              <w:right w:val="single" w:sz="4" w:space="0" w:color="auto"/>
            </w:tcBorders>
          </w:tcPr>
          <w:p w:rsidR="00AF0A72" w:rsidRPr="00836DD7" w:rsidRDefault="00AF0A72" w:rsidP="006F1291">
            <w:pPr>
              <w:pStyle w:val="CellBody"/>
              <w:spacing w:after="200"/>
              <w:rPr>
                <w:szCs w:val="20"/>
                <w:lang w:eastAsia="zh-CN"/>
              </w:rPr>
            </w:pPr>
          </w:p>
        </w:tc>
        <w:tc>
          <w:tcPr>
            <w:tcW w:w="4205" w:type="dxa"/>
            <w:tcBorders>
              <w:top w:val="single" w:sz="4" w:space="0" w:color="auto"/>
              <w:left w:val="single" w:sz="4" w:space="0" w:color="auto"/>
              <w:bottom w:val="single" w:sz="4" w:space="0" w:color="auto"/>
              <w:right w:val="single" w:sz="4" w:space="0" w:color="auto"/>
            </w:tcBorders>
          </w:tcPr>
          <w:p w:rsidR="00AF0A72" w:rsidRPr="00836DD7" w:rsidRDefault="00B7428E" w:rsidP="006F1291">
            <w:pPr>
              <w:pStyle w:val="CellBody"/>
              <w:spacing w:after="200"/>
              <w:rPr>
                <w:szCs w:val="20"/>
                <w:lang w:eastAsia="zh-CN"/>
              </w:rPr>
            </w:pPr>
            <w:r>
              <w:rPr>
                <w:rFonts w:hint="eastAsia"/>
                <w:szCs w:val="20"/>
                <w:lang w:eastAsia="zh-CN"/>
              </w:rPr>
              <w:t>E1</w:t>
            </w:r>
            <w:r w:rsidR="00AF0A72" w:rsidRPr="00836DD7">
              <w:rPr>
                <w:szCs w:val="20"/>
                <w:lang w:eastAsia="zh-CN"/>
              </w:rPr>
              <w:t xml:space="preserve"> Terminal</w:t>
            </w:r>
          </w:p>
        </w:tc>
        <w:tc>
          <w:tcPr>
            <w:tcW w:w="1117" w:type="dxa"/>
            <w:tcBorders>
              <w:top w:val="single" w:sz="4" w:space="0" w:color="auto"/>
              <w:left w:val="single" w:sz="4" w:space="0" w:color="auto"/>
              <w:bottom w:val="single" w:sz="4" w:space="0" w:color="auto"/>
              <w:right w:val="single" w:sz="4" w:space="0" w:color="auto"/>
            </w:tcBorders>
          </w:tcPr>
          <w:p w:rsidR="00AF0A72" w:rsidRPr="00836DD7" w:rsidRDefault="00043B63" w:rsidP="006F1291">
            <w:pPr>
              <w:pStyle w:val="CellBody"/>
              <w:spacing w:after="200"/>
              <w:rPr>
                <w:szCs w:val="20"/>
                <w:lang w:eastAsia="zh-CN"/>
              </w:rPr>
            </w:pPr>
            <w:r>
              <w:rPr>
                <w:rFonts w:hint="eastAsia"/>
                <w:szCs w:val="20"/>
                <w:lang w:eastAsia="zh-CN"/>
              </w:rPr>
              <w:t>4</w:t>
            </w:r>
          </w:p>
        </w:tc>
        <w:tc>
          <w:tcPr>
            <w:tcW w:w="2000" w:type="dxa"/>
            <w:tcBorders>
              <w:top w:val="single" w:sz="4" w:space="0" w:color="auto"/>
              <w:left w:val="single" w:sz="4" w:space="0" w:color="auto"/>
              <w:bottom w:val="single" w:sz="4" w:space="0" w:color="auto"/>
              <w:right w:val="single" w:sz="4" w:space="0" w:color="auto"/>
            </w:tcBorders>
          </w:tcPr>
          <w:p w:rsidR="00AF0A72" w:rsidRPr="00836DD7" w:rsidRDefault="00B7428E" w:rsidP="00AE6D06">
            <w:pPr>
              <w:pStyle w:val="CellBody"/>
              <w:spacing w:after="200"/>
              <w:rPr>
                <w:szCs w:val="20"/>
                <w:lang w:eastAsia="zh-CN"/>
              </w:rPr>
            </w:pPr>
            <w:r>
              <w:rPr>
                <w:rFonts w:ascii="Helv" w:hAnsi="Helv" w:cs="Helv" w:hint="eastAsia"/>
                <w:color w:val="000000"/>
                <w:szCs w:val="20"/>
                <w:lang w:eastAsia="zh-CN"/>
              </w:rPr>
              <w:t>A</w:t>
            </w:r>
            <w:r w:rsidR="00AE6D06">
              <w:rPr>
                <w:rFonts w:ascii="Helv" w:hAnsi="Helv" w:cs="Helv" w:hint="eastAsia"/>
                <w:color w:val="000000"/>
                <w:szCs w:val="20"/>
                <w:lang w:eastAsia="zh-CN"/>
              </w:rPr>
              <w:t xml:space="preserve">lready </w:t>
            </w:r>
            <w:r>
              <w:rPr>
                <w:rFonts w:ascii="Helv" w:hAnsi="Helv" w:cs="Helv"/>
                <w:color w:val="000000"/>
                <w:szCs w:val="20"/>
                <w:lang w:eastAsia="zh-CN"/>
              </w:rPr>
              <w:t>available</w:t>
            </w:r>
            <w:r w:rsidR="00AE6D06">
              <w:rPr>
                <w:rFonts w:ascii="Helv" w:hAnsi="Helv" w:cs="Helv" w:hint="eastAsia"/>
                <w:color w:val="000000"/>
                <w:szCs w:val="20"/>
                <w:lang w:eastAsia="zh-CN"/>
              </w:rPr>
              <w:t xml:space="preserve"> in</w:t>
            </w:r>
            <w:r w:rsidR="00AF0A72" w:rsidRPr="00836DD7">
              <w:rPr>
                <w:rFonts w:ascii="Helv" w:hAnsi="Helv" w:cs="Helv"/>
                <w:color w:val="000000"/>
                <w:szCs w:val="20"/>
                <w:lang w:eastAsia="zh-CN"/>
              </w:rPr>
              <w:t xml:space="preserve"> Shanghai for </w:t>
            </w:r>
            <w:r w:rsidR="00AF0A72" w:rsidRPr="00836DD7">
              <w:rPr>
                <w:rFonts w:ascii="Helv" w:hAnsi="Helv" w:cs="Helv" w:hint="eastAsia"/>
                <w:color w:val="000000"/>
                <w:szCs w:val="20"/>
                <w:lang w:eastAsia="zh-CN"/>
              </w:rPr>
              <w:t>SW</w:t>
            </w:r>
            <w:r w:rsidR="00AF0A72" w:rsidRPr="00836DD7">
              <w:rPr>
                <w:rFonts w:ascii="Helv" w:hAnsi="Helv" w:cs="Helv"/>
                <w:color w:val="000000"/>
                <w:szCs w:val="20"/>
                <w:lang w:eastAsia="zh-CN"/>
              </w:rPr>
              <w:t xml:space="preserve"> verification</w:t>
            </w:r>
          </w:p>
        </w:tc>
      </w:tr>
      <w:tr w:rsidR="00B7428E" w:rsidRPr="00903ED9" w:rsidTr="006F1291">
        <w:trPr>
          <w:cantSplit/>
        </w:trPr>
        <w:tc>
          <w:tcPr>
            <w:tcW w:w="804" w:type="dxa"/>
            <w:tcBorders>
              <w:top w:val="single" w:sz="4" w:space="0" w:color="auto"/>
              <w:left w:val="single" w:sz="4" w:space="0" w:color="auto"/>
              <w:bottom w:val="single" w:sz="4" w:space="0" w:color="auto"/>
              <w:right w:val="single" w:sz="4" w:space="0" w:color="auto"/>
            </w:tcBorders>
          </w:tcPr>
          <w:p w:rsidR="00B7428E" w:rsidRDefault="00B7428E" w:rsidP="006F1291">
            <w:pPr>
              <w:pStyle w:val="CellBody"/>
              <w:spacing w:after="200"/>
              <w:jc w:val="center"/>
              <w:rPr>
                <w:szCs w:val="20"/>
                <w:lang w:eastAsia="zh-CN"/>
              </w:rPr>
            </w:pPr>
            <w:r>
              <w:rPr>
                <w:rFonts w:hint="eastAsia"/>
                <w:szCs w:val="20"/>
                <w:lang w:eastAsia="zh-CN"/>
              </w:rPr>
              <w:t>2</w:t>
            </w:r>
          </w:p>
        </w:tc>
        <w:tc>
          <w:tcPr>
            <w:tcW w:w="802" w:type="dxa"/>
            <w:tcBorders>
              <w:top w:val="single" w:sz="4" w:space="0" w:color="auto"/>
              <w:left w:val="single" w:sz="4" w:space="0" w:color="auto"/>
              <w:bottom w:val="single" w:sz="4" w:space="0" w:color="auto"/>
              <w:right w:val="single" w:sz="4" w:space="0" w:color="auto"/>
            </w:tcBorders>
          </w:tcPr>
          <w:p w:rsidR="00B7428E" w:rsidRPr="00836DD7" w:rsidRDefault="00B7428E" w:rsidP="006F1291">
            <w:pPr>
              <w:pStyle w:val="CellBody"/>
              <w:spacing w:after="200"/>
              <w:rPr>
                <w:szCs w:val="20"/>
                <w:lang w:eastAsia="zh-CN"/>
              </w:rPr>
            </w:pPr>
          </w:p>
        </w:tc>
        <w:tc>
          <w:tcPr>
            <w:tcW w:w="4205" w:type="dxa"/>
            <w:tcBorders>
              <w:top w:val="single" w:sz="4" w:space="0" w:color="auto"/>
              <w:left w:val="single" w:sz="4" w:space="0" w:color="auto"/>
              <w:bottom w:val="single" w:sz="4" w:space="0" w:color="auto"/>
              <w:right w:val="single" w:sz="4" w:space="0" w:color="auto"/>
            </w:tcBorders>
          </w:tcPr>
          <w:p w:rsidR="00B7428E" w:rsidRPr="00836DD7" w:rsidRDefault="00B7428E" w:rsidP="006F1291">
            <w:pPr>
              <w:pStyle w:val="CellBody"/>
              <w:spacing w:after="200"/>
              <w:rPr>
                <w:szCs w:val="20"/>
                <w:lang w:eastAsia="zh-CN"/>
              </w:rPr>
            </w:pPr>
            <w:r>
              <w:rPr>
                <w:rFonts w:hint="eastAsia"/>
                <w:szCs w:val="20"/>
                <w:lang w:eastAsia="zh-CN"/>
              </w:rPr>
              <w:t>K2 Terminal</w:t>
            </w:r>
          </w:p>
        </w:tc>
        <w:tc>
          <w:tcPr>
            <w:tcW w:w="1117" w:type="dxa"/>
            <w:tcBorders>
              <w:top w:val="single" w:sz="4" w:space="0" w:color="auto"/>
              <w:left w:val="single" w:sz="4" w:space="0" w:color="auto"/>
              <w:bottom w:val="single" w:sz="4" w:space="0" w:color="auto"/>
              <w:right w:val="single" w:sz="4" w:space="0" w:color="auto"/>
            </w:tcBorders>
          </w:tcPr>
          <w:p w:rsidR="00B7428E" w:rsidRPr="00836DD7" w:rsidRDefault="00B7428E" w:rsidP="00C63295">
            <w:pPr>
              <w:pStyle w:val="CellBody"/>
              <w:spacing w:after="200"/>
              <w:rPr>
                <w:szCs w:val="20"/>
                <w:lang w:eastAsia="zh-CN"/>
              </w:rPr>
            </w:pPr>
            <w:r>
              <w:rPr>
                <w:rFonts w:hint="eastAsia"/>
                <w:szCs w:val="20"/>
                <w:lang w:eastAsia="zh-CN"/>
              </w:rPr>
              <w:t>4</w:t>
            </w:r>
          </w:p>
        </w:tc>
        <w:tc>
          <w:tcPr>
            <w:tcW w:w="2000" w:type="dxa"/>
            <w:tcBorders>
              <w:top w:val="single" w:sz="4" w:space="0" w:color="auto"/>
              <w:left w:val="single" w:sz="4" w:space="0" w:color="auto"/>
              <w:bottom w:val="single" w:sz="4" w:space="0" w:color="auto"/>
              <w:right w:val="single" w:sz="4" w:space="0" w:color="auto"/>
            </w:tcBorders>
          </w:tcPr>
          <w:p w:rsidR="00B7428E" w:rsidRPr="00836DD7" w:rsidRDefault="00B7428E" w:rsidP="00C63295">
            <w:pPr>
              <w:pStyle w:val="CellBody"/>
              <w:spacing w:after="200"/>
              <w:rPr>
                <w:szCs w:val="20"/>
                <w:lang w:eastAsia="zh-CN"/>
              </w:rPr>
            </w:pPr>
            <w:r>
              <w:rPr>
                <w:rFonts w:ascii="Helv" w:hAnsi="Helv" w:cs="Helv" w:hint="eastAsia"/>
                <w:color w:val="000000"/>
                <w:szCs w:val="20"/>
                <w:lang w:eastAsia="zh-CN"/>
              </w:rPr>
              <w:t xml:space="preserve">Already </w:t>
            </w:r>
            <w:r>
              <w:rPr>
                <w:rFonts w:ascii="Helv" w:hAnsi="Helv" w:cs="Helv"/>
                <w:color w:val="000000"/>
                <w:szCs w:val="20"/>
                <w:lang w:eastAsia="zh-CN"/>
              </w:rPr>
              <w:t>available</w:t>
            </w:r>
            <w:r>
              <w:rPr>
                <w:rFonts w:ascii="Helv" w:hAnsi="Helv" w:cs="Helv" w:hint="eastAsia"/>
                <w:color w:val="000000"/>
                <w:szCs w:val="20"/>
                <w:lang w:eastAsia="zh-CN"/>
              </w:rPr>
              <w:t xml:space="preserve"> in</w:t>
            </w:r>
            <w:r w:rsidRPr="00836DD7">
              <w:rPr>
                <w:rFonts w:ascii="Helv" w:hAnsi="Helv" w:cs="Helv"/>
                <w:color w:val="000000"/>
                <w:szCs w:val="20"/>
                <w:lang w:eastAsia="zh-CN"/>
              </w:rPr>
              <w:t xml:space="preserve"> Shanghai for </w:t>
            </w:r>
            <w:r w:rsidRPr="00836DD7">
              <w:rPr>
                <w:rFonts w:ascii="Helv" w:hAnsi="Helv" w:cs="Helv" w:hint="eastAsia"/>
                <w:color w:val="000000"/>
                <w:szCs w:val="20"/>
                <w:lang w:eastAsia="zh-CN"/>
              </w:rPr>
              <w:t>SW</w:t>
            </w:r>
            <w:r w:rsidRPr="00836DD7">
              <w:rPr>
                <w:rFonts w:ascii="Helv" w:hAnsi="Helv" w:cs="Helv"/>
                <w:color w:val="000000"/>
                <w:szCs w:val="20"/>
                <w:lang w:eastAsia="zh-CN"/>
              </w:rPr>
              <w:t xml:space="preserve"> verification</w:t>
            </w:r>
          </w:p>
        </w:tc>
      </w:tr>
      <w:tr w:rsidR="00B7428E" w:rsidRPr="00903ED9" w:rsidTr="006F1291">
        <w:trPr>
          <w:cantSplit/>
        </w:trPr>
        <w:tc>
          <w:tcPr>
            <w:tcW w:w="804" w:type="dxa"/>
            <w:tcBorders>
              <w:top w:val="single" w:sz="4" w:space="0" w:color="auto"/>
              <w:left w:val="single" w:sz="4" w:space="0" w:color="auto"/>
              <w:bottom w:val="single" w:sz="4" w:space="0" w:color="auto"/>
              <w:right w:val="single" w:sz="4" w:space="0" w:color="auto"/>
            </w:tcBorders>
          </w:tcPr>
          <w:p w:rsidR="00B7428E" w:rsidRDefault="00B7428E" w:rsidP="00C63295">
            <w:pPr>
              <w:pStyle w:val="CellBody"/>
              <w:spacing w:after="200"/>
              <w:jc w:val="center"/>
              <w:rPr>
                <w:szCs w:val="20"/>
                <w:lang w:eastAsia="zh-CN"/>
              </w:rPr>
            </w:pPr>
            <w:r>
              <w:rPr>
                <w:rFonts w:hint="eastAsia"/>
                <w:szCs w:val="20"/>
                <w:lang w:eastAsia="zh-CN"/>
              </w:rPr>
              <w:t>2</w:t>
            </w:r>
          </w:p>
        </w:tc>
        <w:tc>
          <w:tcPr>
            <w:tcW w:w="802" w:type="dxa"/>
            <w:tcBorders>
              <w:top w:val="single" w:sz="4" w:space="0" w:color="auto"/>
              <w:left w:val="single" w:sz="4" w:space="0" w:color="auto"/>
              <w:bottom w:val="single" w:sz="4" w:space="0" w:color="auto"/>
              <w:right w:val="single" w:sz="4" w:space="0" w:color="auto"/>
            </w:tcBorders>
          </w:tcPr>
          <w:p w:rsidR="00B7428E" w:rsidRPr="00836DD7" w:rsidRDefault="00B7428E" w:rsidP="00C63295">
            <w:pPr>
              <w:pStyle w:val="CellBody"/>
              <w:spacing w:after="200"/>
              <w:rPr>
                <w:szCs w:val="20"/>
                <w:lang w:eastAsia="zh-CN"/>
              </w:rPr>
            </w:pPr>
          </w:p>
        </w:tc>
        <w:tc>
          <w:tcPr>
            <w:tcW w:w="4205" w:type="dxa"/>
            <w:tcBorders>
              <w:top w:val="single" w:sz="4" w:space="0" w:color="auto"/>
              <w:left w:val="single" w:sz="4" w:space="0" w:color="auto"/>
              <w:bottom w:val="single" w:sz="4" w:space="0" w:color="auto"/>
              <w:right w:val="single" w:sz="4" w:space="0" w:color="auto"/>
            </w:tcBorders>
          </w:tcPr>
          <w:p w:rsidR="00B7428E" w:rsidRPr="00836DD7" w:rsidRDefault="00B7428E" w:rsidP="00C63295">
            <w:pPr>
              <w:pStyle w:val="CellBody"/>
              <w:spacing w:after="200"/>
              <w:rPr>
                <w:szCs w:val="20"/>
                <w:lang w:eastAsia="zh-CN"/>
              </w:rPr>
            </w:pPr>
            <w:r>
              <w:rPr>
                <w:rFonts w:hint="eastAsia"/>
                <w:szCs w:val="20"/>
                <w:lang w:eastAsia="zh-CN"/>
              </w:rPr>
              <w:t>K3 Terminal</w:t>
            </w:r>
          </w:p>
        </w:tc>
        <w:tc>
          <w:tcPr>
            <w:tcW w:w="1117" w:type="dxa"/>
            <w:tcBorders>
              <w:top w:val="single" w:sz="4" w:space="0" w:color="auto"/>
              <w:left w:val="single" w:sz="4" w:space="0" w:color="auto"/>
              <w:bottom w:val="single" w:sz="4" w:space="0" w:color="auto"/>
              <w:right w:val="single" w:sz="4" w:space="0" w:color="auto"/>
            </w:tcBorders>
          </w:tcPr>
          <w:p w:rsidR="00B7428E" w:rsidRPr="00836DD7" w:rsidRDefault="00B7428E" w:rsidP="00C63295">
            <w:pPr>
              <w:pStyle w:val="CellBody"/>
              <w:spacing w:after="200"/>
              <w:rPr>
                <w:szCs w:val="20"/>
                <w:lang w:eastAsia="zh-CN"/>
              </w:rPr>
            </w:pPr>
            <w:r>
              <w:rPr>
                <w:rFonts w:hint="eastAsia"/>
                <w:szCs w:val="20"/>
                <w:lang w:eastAsia="zh-CN"/>
              </w:rPr>
              <w:t>4</w:t>
            </w:r>
          </w:p>
        </w:tc>
        <w:tc>
          <w:tcPr>
            <w:tcW w:w="2000" w:type="dxa"/>
            <w:tcBorders>
              <w:top w:val="single" w:sz="4" w:space="0" w:color="auto"/>
              <w:left w:val="single" w:sz="4" w:space="0" w:color="auto"/>
              <w:bottom w:val="single" w:sz="4" w:space="0" w:color="auto"/>
              <w:right w:val="single" w:sz="4" w:space="0" w:color="auto"/>
            </w:tcBorders>
          </w:tcPr>
          <w:p w:rsidR="00B7428E" w:rsidRPr="00836DD7" w:rsidRDefault="00B7428E" w:rsidP="00C63295">
            <w:pPr>
              <w:pStyle w:val="CellBody"/>
              <w:spacing w:after="200"/>
              <w:rPr>
                <w:szCs w:val="20"/>
                <w:lang w:eastAsia="zh-CN"/>
              </w:rPr>
            </w:pPr>
            <w:r>
              <w:rPr>
                <w:rFonts w:ascii="Helv" w:hAnsi="Helv" w:cs="Helv" w:hint="eastAsia"/>
                <w:color w:val="000000"/>
                <w:szCs w:val="20"/>
                <w:lang w:eastAsia="zh-CN"/>
              </w:rPr>
              <w:t xml:space="preserve">Already </w:t>
            </w:r>
            <w:r>
              <w:rPr>
                <w:rFonts w:ascii="Helv" w:hAnsi="Helv" w:cs="Helv"/>
                <w:color w:val="000000"/>
                <w:szCs w:val="20"/>
                <w:lang w:eastAsia="zh-CN"/>
              </w:rPr>
              <w:t>available</w:t>
            </w:r>
            <w:r>
              <w:rPr>
                <w:rFonts w:ascii="Helv" w:hAnsi="Helv" w:cs="Helv" w:hint="eastAsia"/>
                <w:color w:val="000000"/>
                <w:szCs w:val="20"/>
                <w:lang w:eastAsia="zh-CN"/>
              </w:rPr>
              <w:t xml:space="preserve"> in</w:t>
            </w:r>
            <w:r w:rsidRPr="00836DD7">
              <w:rPr>
                <w:rFonts w:ascii="Helv" w:hAnsi="Helv" w:cs="Helv"/>
                <w:color w:val="000000"/>
                <w:szCs w:val="20"/>
                <w:lang w:eastAsia="zh-CN"/>
              </w:rPr>
              <w:t xml:space="preserve"> Shanghai for </w:t>
            </w:r>
            <w:r w:rsidRPr="00836DD7">
              <w:rPr>
                <w:rFonts w:ascii="Helv" w:hAnsi="Helv" w:cs="Helv" w:hint="eastAsia"/>
                <w:color w:val="000000"/>
                <w:szCs w:val="20"/>
                <w:lang w:eastAsia="zh-CN"/>
              </w:rPr>
              <w:t>SW</w:t>
            </w:r>
            <w:r w:rsidRPr="00836DD7">
              <w:rPr>
                <w:rFonts w:ascii="Helv" w:hAnsi="Helv" w:cs="Helv"/>
                <w:color w:val="000000"/>
                <w:szCs w:val="20"/>
                <w:lang w:eastAsia="zh-CN"/>
              </w:rPr>
              <w:t xml:space="preserve"> verification</w:t>
            </w:r>
          </w:p>
        </w:tc>
      </w:tr>
      <w:tr w:rsidR="00925236" w:rsidRPr="00903ED9" w:rsidTr="006F1291">
        <w:trPr>
          <w:cantSplit/>
        </w:trPr>
        <w:tc>
          <w:tcPr>
            <w:tcW w:w="804" w:type="dxa"/>
            <w:tcBorders>
              <w:top w:val="single" w:sz="4" w:space="0" w:color="auto"/>
              <w:left w:val="single" w:sz="4" w:space="0" w:color="auto"/>
              <w:bottom w:val="single" w:sz="4" w:space="0" w:color="auto"/>
              <w:right w:val="single" w:sz="4" w:space="0" w:color="auto"/>
            </w:tcBorders>
          </w:tcPr>
          <w:p w:rsidR="00925236" w:rsidRDefault="00925236" w:rsidP="00C63295">
            <w:pPr>
              <w:pStyle w:val="CellBody"/>
              <w:spacing w:after="200"/>
              <w:jc w:val="center"/>
              <w:rPr>
                <w:rFonts w:hint="eastAsia"/>
                <w:szCs w:val="20"/>
                <w:lang w:eastAsia="zh-CN"/>
              </w:rPr>
            </w:pPr>
            <w:r>
              <w:rPr>
                <w:szCs w:val="20"/>
                <w:lang w:eastAsia="zh-CN"/>
              </w:rPr>
              <w:t>1</w:t>
            </w:r>
          </w:p>
        </w:tc>
        <w:tc>
          <w:tcPr>
            <w:tcW w:w="802" w:type="dxa"/>
            <w:tcBorders>
              <w:top w:val="single" w:sz="4" w:space="0" w:color="auto"/>
              <w:left w:val="single" w:sz="4" w:space="0" w:color="auto"/>
              <w:bottom w:val="single" w:sz="4" w:space="0" w:color="auto"/>
              <w:right w:val="single" w:sz="4" w:space="0" w:color="auto"/>
            </w:tcBorders>
          </w:tcPr>
          <w:p w:rsidR="00925236" w:rsidRPr="00836DD7" w:rsidRDefault="00925236" w:rsidP="00C63295">
            <w:pPr>
              <w:pStyle w:val="CellBody"/>
              <w:spacing w:after="200"/>
              <w:rPr>
                <w:szCs w:val="20"/>
                <w:lang w:eastAsia="zh-CN"/>
              </w:rPr>
            </w:pPr>
          </w:p>
        </w:tc>
        <w:tc>
          <w:tcPr>
            <w:tcW w:w="4205" w:type="dxa"/>
            <w:tcBorders>
              <w:top w:val="single" w:sz="4" w:space="0" w:color="auto"/>
              <w:left w:val="single" w:sz="4" w:space="0" w:color="auto"/>
              <w:bottom w:val="single" w:sz="4" w:space="0" w:color="auto"/>
              <w:right w:val="single" w:sz="4" w:space="0" w:color="auto"/>
            </w:tcBorders>
          </w:tcPr>
          <w:p w:rsidR="00925236" w:rsidRDefault="00925236" w:rsidP="00C63295">
            <w:pPr>
              <w:pStyle w:val="CellBody"/>
              <w:spacing w:after="200"/>
              <w:rPr>
                <w:rFonts w:hint="eastAsia"/>
                <w:szCs w:val="20"/>
                <w:lang w:eastAsia="zh-CN"/>
              </w:rPr>
            </w:pPr>
            <w:r>
              <w:rPr>
                <w:lang w:eastAsia="zh-CN"/>
              </w:rPr>
              <w:t>HP Color LaserJet Pro CP5225n</w:t>
            </w:r>
          </w:p>
        </w:tc>
        <w:tc>
          <w:tcPr>
            <w:tcW w:w="1117" w:type="dxa"/>
            <w:tcBorders>
              <w:top w:val="single" w:sz="4" w:space="0" w:color="auto"/>
              <w:left w:val="single" w:sz="4" w:space="0" w:color="auto"/>
              <w:bottom w:val="single" w:sz="4" w:space="0" w:color="auto"/>
              <w:right w:val="single" w:sz="4" w:space="0" w:color="auto"/>
            </w:tcBorders>
          </w:tcPr>
          <w:p w:rsidR="00925236" w:rsidRDefault="00925236" w:rsidP="00C63295">
            <w:pPr>
              <w:pStyle w:val="CellBody"/>
              <w:spacing w:after="200"/>
              <w:rPr>
                <w:rFonts w:hint="eastAsia"/>
                <w:szCs w:val="20"/>
                <w:lang w:eastAsia="zh-CN"/>
              </w:rPr>
            </w:pPr>
            <w:r>
              <w:rPr>
                <w:szCs w:val="20"/>
                <w:lang w:eastAsia="zh-CN"/>
              </w:rPr>
              <w:t>4</w:t>
            </w:r>
          </w:p>
        </w:tc>
        <w:tc>
          <w:tcPr>
            <w:tcW w:w="2000" w:type="dxa"/>
            <w:tcBorders>
              <w:top w:val="single" w:sz="4" w:space="0" w:color="auto"/>
              <w:left w:val="single" w:sz="4" w:space="0" w:color="auto"/>
              <w:bottom w:val="single" w:sz="4" w:space="0" w:color="auto"/>
              <w:right w:val="single" w:sz="4" w:space="0" w:color="auto"/>
            </w:tcBorders>
          </w:tcPr>
          <w:p w:rsidR="00925236" w:rsidRDefault="00925236" w:rsidP="00C63295">
            <w:pPr>
              <w:pStyle w:val="CellBody"/>
              <w:spacing w:after="200"/>
              <w:rPr>
                <w:rFonts w:ascii="Helv" w:hAnsi="Helv" w:cs="Helv" w:hint="eastAsia"/>
                <w:color w:val="000000"/>
                <w:szCs w:val="20"/>
                <w:lang w:eastAsia="zh-CN"/>
              </w:rPr>
            </w:pPr>
            <w:r>
              <w:rPr>
                <w:rFonts w:ascii="Helv" w:hAnsi="Helv" w:cs="Helv" w:hint="eastAsia"/>
                <w:color w:val="000000"/>
                <w:szCs w:val="20"/>
                <w:lang w:eastAsia="zh-CN"/>
              </w:rPr>
              <w:t xml:space="preserve">Already </w:t>
            </w:r>
            <w:r>
              <w:rPr>
                <w:rFonts w:ascii="Helv" w:hAnsi="Helv" w:cs="Helv"/>
                <w:color w:val="000000"/>
                <w:szCs w:val="20"/>
                <w:lang w:eastAsia="zh-CN"/>
              </w:rPr>
              <w:t>available</w:t>
            </w:r>
            <w:r>
              <w:rPr>
                <w:rFonts w:ascii="Helv" w:hAnsi="Helv" w:cs="Helv" w:hint="eastAsia"/>
                <w:color w:val="000000"/>
                <w:szCs w:val="20"/>
                <w:lang w:eastAsia="zh-CN"/>
              </w:rPr>
              <w:t xml:space="preserve"> in</w:t>
            </w:r>
            <w:r w:rsidRPr="00836DD7">
              <w:rPr>
                <w:rFonts w:ascii="Helv" w:hAnsi="Helv" w:cs="Helv"/>
                <w:color w:val="000000"/>
                <w:szCs w:val="20"/>
                <w:lang w:eastAsia="zh-CN"/>
              </w:rPr>
              <w:t xml:space="preserve"> Shanghai for </w:t>
            </w:r>
            <w:r w:rsidRPr="00836DD7">
              <w:rPr>
                <w:rFonts w:ascii="Helv" w:hAnsi="Helv" w:cs="Helv" w:hint="eastAsia"/>
                <w:color w:val="000000"/>
                <w:szCs w:val="20"/>
                <w:lang w:eastAsia="zh-CN"/>
              </w:rPr>
              <w:t>SW</w:t>
            </w:r>
            <w:r w:rsidRPr="00836DD7">
              <w:rPr>
                <w:rFonts w:ascii="Helv" w:hAnsi="Helv" w:cs="Helv"/>
                <w:color w:val="000000"/>
                <w:szCs w:val="20"/>
                <w:lang w:eastAsia="zh-CN"/>
              </w:rPr>
              <w:t xml:space="preserve"> verification</w:t>
            </w:r>
          </w:p>
        </w:tc>
      </w:tr>
      <w:tr w:rsidR="00925236" w:rsidRPr="00903ED9" w:rsidTr="006F1291">
        <w:trPr>
          <w:cantSplit/>
        </w:trPr>
        <w:tc>
          <w:tcPr>
            <w:tcW w:w="804" w:type="dxa"/>
            <w:tcBorders>
              <w:top w:val="single" w:sz="4" w:space="0" w:color="auto"/>
              <w:left w:val="single" w:sz="4" w:space="0" w:color="auto"/>
              <w:bottom w:val="single" w:sz="4" w:space="0" w:color="auto"/>
              <w:right w:val="single" w:sz="4" w:space="0" w:color="auto"/>
            </w:tcBorders>
          </w:tcPr>
          <w:p w:rsidR="00925236" w:rsidRDefault="00925236" w:rsidP="00925236">
            <w:pPr>
              <w:pStyle w:val="CellBody"/>
              <w:spacing w:after="200"/>
              <w:jc w:val="center"/>
              <w:rPr>
                <w:szCs w:val="20"/>
                <w:lang w:eastAsia="zh-CN"/>
              </w:rPr>
            </w:pPr>
            <w:r>
              <w:rPr>
                <w:szCs w:val="20"/>
                <w:lang w:eastAsia="zh-CN"/>
              </w:rPr>
              <w:t>1</w:t>
            </w:r>
          </w:p>
        </w:tc>
        <w:tc>
          <w:tcPr>
            <w:tcW w:w="802" w:type="dxa"/>
            <w:tcBorders>
              <w:top w:val="single" w:sz="4" w:space="0" w:color="auto"/>
              <w:left w:val="single" w:sz="4" w:space="0" w:color="auto"/>
              <w:bottom w:val="single" w:sz="4" w:space="0" w:color="auto"/>
              <w:right w:val="single" w:sz="4" w:space="0" w:color="auto"/>
            </w:tcBorders>
          </w:tcPr>
          <w:p w:rsidR="00925236" w:rsidRPr="00836DD7" w:rsidRDefault="00925236" w:rsidP="00925236">
            <w:pPr>
              <w:pStyle w:val="CellBody"/>
              <w:spacing w:after="200"/>
              <w:rPr>
                <w:szCs w:val="20"/>
                <w:lang w:eastAsia="zh-CN"/>
              </w:rPr>
            </w:pPr>
          </w:p>
        </w:tc>
        <w:tc>
          <w:tcPr>
            <w:tcW w:w="4205" w:type="dxa"/>
            <w:tcBorders>
              <w:top w:val="single" w:sz="4" w:space="0" w:color="auto"/>
              <w:left w:val="single" w:sz="4" w:space="0" w:color="auto"/>
              <w:bottom w:val="single" w:sz="4" w:space="0" w:color="auto"/>
              <w:right w:val="single" w:sz="4" w:space="0" w:color="auto"/>
            </w:tcBorders>
          </w:tcPr>
          <w:p w:rsidR="00925236" w:rsidRDefault="00925236" w:rsidP="00925236">
            <w:pPr>
              <w:pStyle w:val="CellBody"/>
              <w:spacing w:after="200"/>
              <w:rPr>
                <w:lang w:eastAsia="zh-CN"/>
              </w:rPr>
            </w:pPr>
            <w:r>
              <w:rPr>
                <w:lang w:eastAsia="zh-CN"/>
              </w:rPr>
              <w:t>HP Color LaserJet Enterprise M855</w:t>
            </w:r>
          </w:p>
        </w:tc>
        <w:tc>
          <w:tcPr>
            <w:tcW w:w="1117" w:type="dxa"/>
            <w:tcBorders>
              <w:top w:val="single" w:sz="4" w:space="0" w:color="auto"/>
              <w:left w:val="single" w:sz="4" w:space="0" w:color="auto"/>
              <w:bottom w:val="single" w:sz="4" w:space="0" w:color="auto"/>
              <w:right w:val="single" w:sz="4" w:space="0" w:color="auto"/>
            </w:tcBorders>
          </w:tcPr>
          <w:p w:rsidR="00925236" w:rsidRDefault="00925236" w:rsidP="00925236">
            <w:pPr>
              <w:pStyle w:val="CellBody"/>
              <w:spacing w:after="200"/>
              <w:rPr>
                <w:rFonts w:hint="eastAsia"/>
                <w:szCs w:val="20"/>
                <w:lang w:eastAsia="zh-CN"/>
              </w:rPr>
            </w:pPr>
            <w:r>
              <w:rPr>
                <w:szCs w:val="20"/>
                <w:lang w:eastAsia="zh-CN"/>
              </w:rPr>
              <w:t>4</w:t>
            </w:r>
          </w:p>
        </w:tc>
        <w:tc>
          <w:tcPr>
            <w:tcW w:w="2000" w:type="dxa"/>
            <w:tcBorders>
              <w:top w:val="single" w:sz="4" w:space="0" w:color="auto"/>
              <w:left w:val="single" w:sz="4" w:space="0" w:color="auto"/>
              <w:bottom w:val="single" w:sz="4" w:space="0" w:color="auto"/>
              <w:right w:val="single" w:sz="4" w:space="0" w:color="auto"/>
            </w:tcBorders>
          </w:tcPr>
          <w:p w:rsidR="00925236" w:rsidRDefault="00925236" w:rsidP="00925236">
            <w:pPr>
              <w:pStyle w:val="CellBody"/>
              <w:spacing w:after="200"/>
              <w:rPr>
                <w:rFonts w:ascii="Helv" w:hAnsi="Helv" w:cs="Helv" w:hint="eastAsia"/>
                <w:color w:val="000000"/>
                <w:szCs w:val="20"/>
                <w:lang w:eastAsia="zh-CN"/>
              </w:rPr>
            </w:pPr>
            <w:r>
              <w:rPr>
                <w:rFonts w:ascii="Helv" w:hAnsi="Helv" w:cs="Helv" w:hint="eastAsia"/>
                <w:color w:val="000000"/>
                <w:szCs w:val="20"/>
                <w:lang w:eastAsia="zh-CN"/>
              </w:rPr>
              <w:t xml:space="preserve">Already </w:t>
            </w:r>
            <w:r>
              <w:rPr>
                <w:rFonts w:ascii="Helv" w:hAnsi="Helv" w:cs="Helv"/>
                <w:color w:val="000000"/>
                <w:szCs w:val="20"/>
                <w:lang w:eastAsia="zh-CN"/>
              </w:rPr>
              <w:t>available</w:t>
            </w:r>
            <w:r>
              <w:rPr>
                <w:rFonts w:ascii="Helv" w:hAnsi="Helv" w:cs="Helv" w:hint="eastAsia"/>
                <w:color w:val="000000"/>
                <w:szCs w:val="20"/>
                <w:lang w:eastAsia="zh-CN"/>
              </w:rPr>
              <w:t xml:space="preserve"> in</w:t>
            </w:r>
            <w:r w:rsidRPr="00836DD7">
              <w:rPr>
                <w:rFonts w:ascii="Helv" w:hAnsi="Helv" w:cs="Helv"/>
                <w:color w:val="000000"/>
                <w:szCs w:val="20"/>
                <w:lang w:eastAsia="zh-CN"/>
              </w:rPr>
              <w:t xml:space="preserve"> Shanghai for </w:t>
            </w:r>
            <w:r w:rsidRPr="00836DD7">
              <w:rPr>
                <w:rFonts w:ascii="Helv" w:hAnsi="Helv" w:cs="Helv" w:hint="eastAsia"/>
                <w:color w:val="000000"/>
                <w:szCs w:val="20"/>
                <w:lang w:eastAsia="zh-CN"/>
              </w:rPr>
              <w:t>SW</w:t>
            </w:r>
            <w:r w:rsidRPr="00836DD7">
              <w:rPr>
                <w:rFonts w:ascii="Helv" w:hAnsi="Helv" w:cs="Helv"/>
                <w:color w:val="000000"/>
                <w:szCs w:val="20"/>
                <w:lang w:eastAsia="zh-CN"/>
              </w:rPr>
              <w:t xml:space="preserve"> verification</w:t>
            </w:r>
          </w:p>
        </w:tc>
      </w:tr>
      <w:tr w:rsidR="00925236" w:rsidRPr="00633648" w:rsidTr="006F1291">
        <w:trPr>
          <w:cantSplit/>
        </w:trPr>
        <w:tc>
          <w:tcPr>
            <w:tcW w:w="804" w:type="dxa"/>
            <w:tcBorders>
              <w:top w:val="single" w:sz="4" w:space="0" w:color="auto"/>
              <w:left w:val="single" w:sz="4" w:space="0" w:color="auto"/>
              <w:bottom w:val="single" w:sz="4" w:space="0" w:color="auto"/>
              <w:right w:val="single" w:sz="4" w:space="0" w:color="auto"/>
            </w:tcBorders>
          </w:tcPr>
          <w:p w:rsidR="00925236" w:rsidRPr="006F1291" w:rsidRDefault="00925236" w:rsidP="00925236">
            <w:pPr>
              <w:pStyle w:val="CellBody"/>
              <w:spacing w:after="200"/>
              <w:jc w:val="center"/>
              <w:rPr>
                <w:szCs w:val="20"/>
                <w:lang w:eastAsia="zh-CN"/>
              </w:rPr>
            </w:pPr>
          </w:p>
        </w:tc>
        <w:tc>
          <w:tcPr>
            <w:tcW w:w="802" w:type="dxa"/>
            <w:tcBorders>
              <w:top w:val="single" w:sz="4" w:space="0" w:color="auto"/>
              <w:left w:val="single" w:sz="4" w:space="0" w:color="auto"/>
              <w:bottom w:val="single" w:sz="4" w:space="0" w:color="auto"/>
              <w:right w:val="single" w:sz="4" w:space="0" w:color="auto"/>
            </w:tcBorders>
          </w:tcPr>
          <w:p w:rsidR="00925236" w:rsidRPr="006F1291" w:rsidRDefault="00925236" w:rsidP="00925236">
            <w:pPr>
              <w:pStyle w:val="CellBody"/>
              <w:spacing w:after="200"/>
              <w:rPr>
                <w:szCs w:val="20"/>
                <w:lang w:eastAsia="zh-CN"/>
              </w:rPr>
            </w:pPr>
            <w:r>
              <w:rPr>
                <w:rFonts w:hint="eastAsia"/>
                <w:szCs w:val="20"/>
                <w:lang w:eastAsia="zh-CN"/>
              </w:rPr>
              <w:t>4</w:t>
            </w:r>
          </w:p>
        </w:tc>
        <w:tc>
          <w:tcPr>
            <w:tcW w:w="4205" w:type="dxa"/>
            <w:tcBorders>
              <w:top w:val="single" w:sz="4" w:space="0" w:color="auto"/>
              <w:left w:val="single" w:sz="4" w:space="0" w:color="auto"/>
              <w:bottom w:val="single" w:sz="4" w:space="0" w:color="auto"/>
              <w:right w:val="single" w:sz="4" w:space="0" w:color="auto"/>
            </w:tcBorders>
          </w:tcPr>
          <w:p w:rsidR="00925236" w:rsidRPr="006F1291" w:rsidRDefault="00925236" w:rsidP="00925236">
            <w:pPr>
              <w:pStyle w:val="CellBody"/>
              <w:spacing w:after="200"/>
              <w:rPr>
                <w:szCs w:val="20"/>
                <w:lang w:eastAsia="zh-CN"/>
              </w:rPr>
            </w:pPr>
            <w:r w:rsidRPr="006F1291">
              <w:rPr>
                <w:szCs w:val="20"/>
                <w:lang w:eastAsia="zh-CN"/>
              </w:rPr>
              <w:t xml:space="preserve">Windows Server </w:t>
            </w:r>
            <w:r>
              <w:rPr>
                <w:rFonts w:hint="eastAsia"/>
                <w:szCs w:val="20"/>
                <w:lang w:eastAsia="zh-CN"/>
              </w:rPr>
              <w:t>2008</w:t>
            </w:r>
            <w:r w:rsidRPr="006F1291">
              <w:rPr>
                <w:szCs w:val="20"/>
                <w:lang w:eastAsia="zh-CN"/>
              </w:rPr>
              <w:t xml:space="preserve"> Standard</w:t>
            </w:r>
            <w:r>
              <w:rPr>
                <w:rFonts w:hint="eastAsia"/>
                <w:szCs w:val="20"/>
                <w:lang w:eastAsia="zh-CN"/>
              </w:rPr>
              <w:t xml:space="preserve"> for PS</w:t>
            </w:r>
            <w:r>
              <w:rPr>
                <w:szCs w:val="20"/>
                <w:lang w:eastAsia="zh-CN"/>
              </w:rPr>
              <w:t xml:space="preserve"> upgrade</w:t>
            </w:r>
          </w:p>
        </w:tc>
        <w:tc>
          <w:tcPr>
            <w:tcW w:w="1117" w:type="dxa"/>
            <w:tcBorders>
              <w:top w:val="single" w:sz="4" w:space="0" w:color="auto"/>
              <w:left w:val="single" w:sz="4" w:space="0" w:color="auto"/>
              <w:bottom w:val="single" w:sz="4" w:space="0" w:color="auto"/>
              <w:right w:val="single" w:sz="4" w:space="0" w:color="auto"/>
            </w:tcBorders>
          </w:tcPr>
          <w:p w:rsidR="00925236" w:rsidRPr="006F1291" w:rsidRDefault="00925236" w:rsidP="00925236">
            <w:pPr>
              <w:pStyle w:val="CellBody"/>
              <w:spacing w:after="200"/>
              <w:rPr>
                <w:szCs w:val="20"/>
                <w:lang w:eastAsia="zh-CN"/>
              </w:rPr>
            </w:pPr>
            <w:r>
              <w:rPr>
                <w:rFonts w:hint="eastAsia"/>
                <w:szCs w:val="20"/>
                <w:lang w:eastAsia="zh-CN"/>
              </w:rPr>
              <w:t>4</w:t>
            </w:r>
          </w:p>
        </w:tc>
        <w:tc>
          <w:tcPr>
            <w:tcW w:w="2000" w:type="dxa"/>
            <w:tcBorders>
              <w:top w:val="single" w:sz="4" w:space="0" w:color="auto"/>
              <w:left w:val="single" w:sz="4" w:space="0" w:color="auto"/>
              <w:bottom w:val="single" w:sz="4" w:space="0" w:color="auto"/>
              <w:right w:val="single" w:sz="4" w:space="0" w:color="auto"/>
            </w:tcBorders>
          </w:tcPr>
          <w:p w:rsidR="00925236" w:rsidRPr="00535585" w:rsidRDefault="00925236" w:rsidP="00925236">
            <w:pPr>
              <w:pStyle w:val="CellBody"/>
              <w:spacing w:after="200"/>
              <w:rPr>
                <w:szCs w:val="20"/>
                <w:lang w:eastAsia="zh-CN"/>
              </w:rPr>
            </w:pPr>
            <w:r w:rsidRPr="00535585">
              <w:rPr>
                <w:szCs w:val="20"/>
                <w:lang w:eastAsia="zh-CN"/>
              </w:rPr>
              <w:t>Already available</w:t>
            </w:r>
            <w:r w:rsidRPr="00535585">
              <w:rPr>
                <w:rFonts w:hint="eastAsia"/>
                <w:szCs w:val="20"/>
                <w:lang w:eastAsia="zh-CN"/>
              </w:rPr>
              <w:t xml:space="preserve"> in Shanghai Lab</w:t>
            </w:r>
          </w:p>
        </w:tc>
      </w:tr>
      <w:tr w:rsidR="00925236" w:rsidRPr="00633648" w:rsidTr="006F1291">
        <w:trPr>
          <w:cantSplit/>
        </w:trPr>
        <w:tc>
          <w:tcPr>
            <w:tcW w:w="804" w:type="dxa"/>
            <w:tcBorders>
              <w:top w:val="single" w:sz="4" w:space="0" w:color="auto"/>
              <w:left w:val="single" w:sz="4" w:space="0" w:color="auto"/>
              <w:bottom w:val="single" w:sz="4" w:space="0" w:color="auto"/>
              <w:right w:val="single" w:sz="4" w:space="0" w:color="auto"/>
            </w:tcBorders>
          </w:tcPr>
          <w:p w:rsidR="00925236" w:rsidRPr="006F1291" w:rsidRDefault="00925236" w:rsidP="00925236">
            <w:pPr>
              <w:pStyle w:val="CellBody"/>
              <w:spacing w:after="200"/>
              <w:jc w:val="center"/>
              <w:rPr>
                <w:szCs w:val="20"/>
                <w:lang w:eastAsia="zh-CN"/>
              </w:rPr>
            </w:pPr>
          </w:p>
        </w:tc>
        <w:tc>
          <w:tcPr>
            <w:tcW w:w="802" w:type="dxa"/>
            <w:tcBorders>
              <w:top w:val="single" w:sz="4" w:space="0" w:color="auto"/>
              <w:left w:val="single" w:sz="4" w:space="0" w:color="auto"/>
              <w:bottom w:val="single" w:sz="4" w:space="0" w:color="auto"/>
              <w:right w:val="single" w:sz="4" w:space="0" w:color="auto"/>
            </w:tcBorders>
          </w:tcPr>
          <w:p w:rsidR="00925236" w:rsidRPr="006F1291" w:rsidRDefault="00925236" w:rsidP="00925236">
            <w:pPr>
              <w:pStyle w:val="CellBody"/>
              <w:spacing w:after="200"/>
              <w:rPr>
                <w:szCs w:val="20"/>
                <w:lang w:eastAsia="zh-CN"/>
              </w:rPr>
            </w:pPr>
            <w:r>
              <w:rPr>
                <w:rFonts w:hint="eastAsia"/>
                <w:szCs w:val="20"/>
                <w:lang w:eastAsia="zh-CN"/>
              </w:rPr>
              <w:t>4</w:t>
            </w:r>
          </w:p>
        </w:tc>
        <w:tc>
          <w:tcPr>
            <w:tcW w:w="4205" w:type="dxa"/>
            <w:tcBorders>
              <w:top w:val="single" w:sz="4" w:space="0" w:color="auto"/>
              <w:left w:val="single" w:sz="4" w:space="0" w:color="auto"/>
              <w:bottom w:val="single" w:sz="4" w:space="0" w:color="auto"/>
              <w:right w:val="single" w:sz="4" w:space="0" w:color="auto"/>
            </w:tcBorders>
          </w:tcPr>
          <w:p w:rsidR="00925236" w:rsidRPr="006F1291" w:rsidRDefault="00925236" w:rsidP="00925236">
            <w:pPr>
              <w:pStyle w:val="CellBody"/>
              <w:spacing w:after="200"/>
              <w:rPr>
                <w:szCs w:val="20"/>
                <w:lang w:eastAsia="zh-CN"/>
              </w:rPr>
            </w:pPr>
            <w:r w:rsidRPr="006F1291">
              <w:rPr>
                <w:szCs w:val="20"/>
                <w:lang w:eastAsia="zh-CN"/>
              </w:rPr>
              <w:t xml:space="preserve">Windows Server </w:t>
            </w:r>
            <w:r>
              <w:rPr>
                <w:rFonts w:hint="eastAsia"/>
                <w:szCs w:val="20"/>
                <w:lang w:eastAsia="zh-CN"/>
              </w:rPr>
              <w:t>2016</w:t>
            </w:r>
            <w:r w:rsidRPr="006F1291">
              <w:rPr>
                <w:szCs w:val="20"/>
                <w:lang w:eastAsia="zh-CN"/>
              </w:rPr>
              <w:t xml:space="preserve"> Standard</w:t>
            </w:r>
            <w:r>
              <w:rPr>
                <w:rFonts w:hint="eastAsia"/>
                <w:szCs w:val="20"/>
                <w:lang w:eastAsia="zh-CN"/>
              </w:rPr>
              <w:t xml:space="preserve"> for PS</w:t>
            </w:r>
            <w:r>
              <w:rPr>
                <w:szCs w:val="20"/>
                <w:lang w:eastAsia="zh-CN"/>
              </w:rPr>
              <w:t xml:space="preserve"> new installation</w:t>
            </w:r>
          </w:p>
        </w:tc>
        <w:tc>
          <w:tcPr>
            <w:tcW w:w="1117" w:type="dxa"/>
            <w:tcBorders>
              <w:top w:val="single" w:sz="4" w:space="0" w:color="auto"/>
              <w:left w:val="single" w:sz="4" w:space="0" w:color="auto"/>
              <w:bottom w:val="single" w:sz="4" w:space="0" w:color="auto"/>
              <w:right w:val="single" w:sz="4" w:space="0" w:color="auto"/>
            </w:tcBorders>
          </w:tcPr>
          <w:p w:rsidR="00925236" w:rsidRPr="006F1291" w:rsidRDefault="00925236" w:rsidP="00925236">
            <w:pPr>
              <w:pStyle w:val="CellBody"/>
              <w:spacing w:after="200"/>
              <w:rPr>
                <w:szCs w:val="20"/>
                <w:lang w:eastAsia="zh-CN"/>
              </w:rPr>
            </w:pPr>
            <w:r>
              <w:rPr>
                <w:rFonts w:hint="eastAsia"/>
                <w:szCs w:val="20"/>
                <w:lang w:eastAsia="zh-CN"/>
              </w:rPr>
              <w:t>4</w:t>
            </w:r>
          </w:p>
        </w:tc>
        <w:tc>
          <w:tcPr>
            <w:tcW w:w="2000" w:type="dxa"/>
            <w:tcBorders>
              <w:top w:val="single" w:sz="4" w:space="0" w:color="auto"/>
              <w:left w:val="single" w:sz="4" w:space="0" w:color="auto"/>
              <w:bottom w:val="single" w:sz="4" w:space="0" w:color="auto"/>
              <w:right w:val="single" w:sz="4" w:space="0" w:color="auto"/>
            </w:tcBorders>
          </w:tcPr>
          <w:p w:rsidR="00925236" w:rsidRPr="00535585" w:rsidRDefault="00925236" w:rsidP="00925236">
            <w:pPr>
              <w:pStyle w:val="CellBody"/>
              <w:spacing w:after="200"/>
              <w:rPr>
                <w:szCs w:val="20"/>
                <w:lang w:eastAsia="zh-CN"/>
              </w:rPr>
            </w:pPr>
            <w:r w:rsidRPr="00535585">
              <w:rPr>
                <w:szCs w:val="20"/>
                <w:lang w:eastAsia="zh-CN"/>
              </w:rPr>
              <w:t>Already available</w:t>
            </w:r>
            <w:r w:rsidRPr="00535585">
              <w:rPr>
                <w:rFonts w:hint="eastAsia"/>
                <w:szCs w:val="20"/>
                <w:lang w:eastAsia="zh-CN"/>
              </w:rPr>
              <w:t xml:space="preserve"> in Shanghai Lab</w:t>
            </w:r>
          </w:p>
        </w:tc>
      </w:tr>
      <w:tr w:rsidR="00925236" w:rsidRPr="00633648" w:rsidTr="006F1291">
        <w:trPr>
          <w:cantSplit/>
        </w:trPr>
        <w:tc>
          <w:tcPr>
            <w:tcW w:w="804" w:type="dxa"/>
            <w:tcBorders>
              <w:top w:val="single" w:sz="4" w:space="0" w:color="auto"/>
              <w:left w:val="single" w:sz="4" w:space="0" w:color="auto"/>
              <w:bottom w:val="single" w:sz="4" w:space="0" w:color="auto"/>
              <w:right w:val="single" w:sz="4" w:space="0" w:color="auto"/>
            </w:tcBorders>
          </w:tcPr>
          <w:p w:rsidR="00925236" w:rsidRPr="006F1291" w:rsidRDefault="00925236" w:rsidP="00925236">
            <w:pPr>
              <w:pStyle w:val="CellBody"/>
              <w:spacing w:after="200"/>
              <w:jc w:val="center"/>
              <w:rPr>
                <w:szCs w:val="20"/>
                <w:lang w:eastAsia="zh-CN"/>
              </w:rPr>
            </w:pPr>
          </w:p>
        </w:tc>
        <w:tc>
          <w:tcPr>
            <w:tcW w:w="802" w:type="dxa"/>
            <w:tcBorders>
              <w:top w:val="single" w:sz="4" w:space="0" w:color="auto"/>
              <w:left w:val="single" w:sz="4" w:space="0" w:color="auto"/>
              <w:bottom w:val="single" w:sz="4" w:space="0" w:color="auto"/>
              <w:right w:val="single" w:sz="4" w:space="0" w:color="auto"/>
            </w:tcBorders>
          </w:tcPr>
          <w:p w:rsidR="00925236" w:rsidRPr="006F1291" w:rsidRDefault="00925236" w:rsidP="00925236">
            <w:pPr>
              <w:pStyle w:val="CellBody"/>
              <w:spacing w:after="200"/>
              <w:rPr>
                <w:szCs w:val="20"/>
                <w:lang w:eastAsia="zh-CN"/>
              </w:rPr>
            </w:pPr>
            <w:r>
              <w:rPr>
                <w:rFonts w:hint="eastAsia"/>
                <w:szCs w:val="20"/>
                <w:lang w:eastAsia="zh-CN"/>
              </w:rPr>
              <w:t>4</w:t>
            </w:r>
          </w:p>
        </w:tc>
        <w:tc>
          <w:tcPr>
            <w:tcW w:w="4205" w:type="dxa"/>
            <w:tcBorders>
              <w:top w:val="single" w:sz="4" w:space="0" w:color="auto"/>
              <w:left w:val="single" w:sz="4" w:space="0" w:color="auto"/>
              <w:bottom w:val="single" w:sz="4" w:space="0" w:color="auto"/>
              <w:right w:val="single" w:sz="4" w:space="0" w:color="auto"/>
            </w:tcBorders>
          </w:tcPr>
          <w:p w:rsidR="00925236" w:rsidRPr="006F1291" w:rsidRDefault="00925236" w:rsidP="00925236">
            <w:pPr>
              <w:pStyle w:val="CellBody"/>
              <w:spacing w:after="200"/>
              <w:rPr>
                <w:szCs w:val="20"/>
                <w:lang w:eastAsia="zh-CN"/>
              </w:rPr>
            </w:pPr>
            <w:r w:rsidRPr="006F1291">
              <w:rPr>
                <w:szCs w:val="20"/>
                <w:lang w:eastAsia="zh-CN"/>
              </w:rPr>
              <w:t>Window</w:t>
            </w:r>
            <w:r>
              <w:rPr>
                <w:szCs w:val="20"/>
                <w:lang w:eastAsia="zh-CN"/>
              </w:rPr>
              <w:t>s</w:t>
            </w:r>
            <w:r w:rsidRPr="006F1291">
              <w:rPr>
                <w:szCs w:val="20"/>
                <w:lang w:eastAsia="zh-CN"/>
              </w:rPr>
              <w:t xml:space="preserve"> </w:t>
            </w:r>
            <w:r>
              <w:rPr>
                <w:rFonts w:hint="eastAsia"/>
                <w:szCs w:val="20"/>
                <w:lang w:eastAsia="zh-CN"/>
              </w:rPr>
              <w:t>10</w:t>
            </w:r>
          </w:p>
        </w:tc>
        <w:tc>
          <w:tcPr>
            <w:tcW w:w="1117" w:type="dxa"/>
            <w:tcBorders>
              <w:top w:val="single" w:sz="4" w:space="0" w:color="auto"/>
              <w:left w:val="single" w:sz="4" w:space="0" w:color="auto"/>
              <w:bottom w:val="single" w:sz="4" w:space="0" w:color="auto"/>
              <w:right w:val="single" w:sz="4" w:space="0" w:color="auto"/>
            </w:tcBorders>
          </w:tcPr>
          <w:p w:rsidR="00925236" w:rsidRPr="006F1291" w:rsidRDefault="00925236" w:rsidP="00925236">
            <w:pPr>
              <w:pStyle w:val="CellBody"/>
              <w:spacing w:after="200"/>
              <w:rPr>
                <w:szCs w:val="20"/>
                <w:lang w:eastAsia="zh-CN"/>
              </w:rPr>
            </w:pPr>
            <w:r>
              <w:rPr>
                <w:rFonts w:hint="eastAsia"/>
                <w:szCs w:val="20"/>
                <w:lang w:eastAsia="zh-CN"/>
              </w:rPr>
              <w:t>4</w:t>
            </w:r>
          </w:p>
        </w:tc>
        <w:tc>
          <w:tcPr>
            <w:tcW w:w="2000" w:type="dxa"/>
            <w:tcBorders>
              <w:top w:val="single" w:sz="4" w:space="0" w:color="auto"/>
              <w:left w:val="single" w:sz="4" w:space="0" w:color="auto"/>
              <w:bottom w:val="single" w:sz="4" w:space="0" w:color="auto"/>
              <w:right w:val="single" w:sz="4" w:space="0" w:color="auto"/>
            </w:tcBorders>
          </w:tcPr>
          <w:p w:rsidR="00925236" w:rsidRDefault="00925236" w:rsidP="00925236">
            <w:pPr>
              <w:pStyle w:val="CellBody"/>
              <w:spacing w:after="200"/>
              <w:rPr>
                <w:rFonts w:ascii="Helv" w:hAnsi="Helv" w:cs="Helv"/>
                <w:color w:val="000000"/>
                <w:szCs w:val="20"/>
                <w:lang w:eastAsia="zh-CN"/>
              </w:rPr>
            </w:pPr>
            <w:r>
              <w:rPr>
                <w:rFonts w:ascii="Helv" w:hAnsi="Helv" w:cs="Helv" w:hint="eastAsia"/>
                <w:color w:val="000000"/>
                <w:szCs w:val="20"/>
                <w:lang w:eastAsia="zh-CN"/>
              </w:rPr>
              <w:t>Two are installed</w:t>
            </w:r>
            <w:r>
              <w:rPr>
                <w:rFonts w:ascii="Helv" w:hAnsi="Helv" w:cs="Helv"/>
                <w:color w:val="000000"/>
                <w:szCs w:val="20"/>
                <w:lang w:eastAsia="zh-CN"/>
              </w:rPr>
              <w:t xml:space="preserve"> </w:t>
            </w:r>
            <w:r>
              <w:rPr>
                <w:rFonts w:ascii="Helv" w:hAnsi="Helv" w:cs="Helv" w:hint="eastAsia"/>
                <w:color w:val="000000"/>
                <w:szCs w:val="20"/>
                <w:lang w:eastAsia="zh-CN"/>
              </w:rPr>
              <w:t>in E1 terminal, one is installed in K2 terminal, and the other is installed in K3 terminal.</w:t>
            </w:r>
          </w:p>
          <w:p w:rsidR="00925236" w:rsidRPr="00766A49" w:rsidRDefault="00925236" w:rsidP="00925236">
            <w:pPr>
              <w:pStyle w:val="CellBody"/>
              <w:spacing w:after="200"/>
              <w:rPr>
                <w:rFonts w:ascii="Helv" w:hAnsi="Helv" w:cs="Helv"/>
                <w:color w:val="000000"/>
                <w:szCs w:val="20"/>
                <w:lang w:eastAsia="zh-CN"/>
              </w:rPr>
            </w:pPr>
            <w:r>
              <w:rPr>
                <w:rFonts w:ascii="Helv" w:hAnsi="Helv" w:cs="Helv" w:hint="eastAsia"/>
                <w:color w:val="000000"/>
                <w:szCs w:val="20"/>
                <w:lang w:eastAsia="zh-CN"/>
              </w:rPr>
              <w:t xml:space="preserve"> All are available in Shanghai R&amp;D.</w:t>
            </w:r>
          </w:p>
        </w:tc>
      </w:tr>
    </w:tbl>
    <w:p w:rsidR="009E0173" w:rsidRDefault="009E0173" w:rsidP="009E0173"/>
    <w:p w:rsidR="009E0173" w:rsidRDefault="009E0173" w:rsidP="00985D18">
      <w:pPr>
        <w:pStyle w:val="Heading2"/>
      </w:pPr>
      <w:bookmarkStart w:id="233" w:name="_Toc5697161"/>
      <w:r>
        <w:t>Tool Needs</w:t>
      </w:r>
      <w:bookmarkEnd w:id="233"/>
    </w:p>
    <w:p w:rsidR="009E0173" w:rsidRDefault="009E0173" w:rsidP="009E0173">
      <w:pPr>
        <w:pStyle w:val="BodyTextIndent"/>
      </w:pPr>
      <w:r>
        <w:t>The following hardware/software tools are needed to establish the testing environment and to perform the testing tasks:</w:t>
      </w:r>
    </w:p>
    <w:p w:rsidR="009E0173" w:rsidRDefault="009E0173" w:rsidP="009E0173"/>
    <w:tbl>
      <w:tblPr>
        <w:tblW w:w="909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
        <w:gridCol w:w="864"/>
        <w:gridCol w:w="2322"/>
        <w:gridCol w:w="990"/>
        <w:gridCol w:w="2160"/>
        <w:gridCol w:w="1890"/>
      </w:tblGrid>
      <w:tr w:rsidR="009E0173" w:rsidRPr="00535585" w:rsidTr="00753C24">
        <w:trPr>
          <w:cantSplit/>
          <w:tblHeader/>
        </w:trPr>
        <w:tc>
          <w:tcPr>
            <w:tcW w:w="864" w:type="dxa"/>
            <w:shd w:val="clear" w:color="auto" w:fill="E0E0E0"/>
            <w:vAlign w:val="center"/>
          </w:tcPr>
          <w:p w:rsidR="009E0173" w:rsidRPr="00535585" w:rsidRDefault="009E0173" w:rsidP="003161F4">
            <w:pPr>
              <w:pStyle w:val="CellNormal"/>
            </w:pPr>
            <w:r w:rsidRPr="00535585">
              <w:t xml:space="preserve">Qty </w:t>
            </w:r>
            <w:r w:rsidRPr="00535585">
              <w:br/>
              <w:t>HW</w:t>
            </w:r>
          </w:p>
        </w:tc>
        <w:tc>
          <w:tcPr>
            <w:tcW w:w="864" w:type="dxa"/>
            <w:shd w:val="clear" w:color="auto" w:fill="E0E0E0"/>
            <w:vAlign w:val="center"/>
          </w:tcPr>
          <w:p w:rsidR="009E0173" w:rsidRPr="00535585" w:rsidRDefault="009E0173" w:rsidP="003161F4">
            <w:pPr>
              <w:pStyle w:val="CellNormal"/>
            </w:pPr>
            <w:r w:rsidRPr="00535585">
              <w:t>Qty SW</w:t>
            </w:r>
          </w:p>
        </w:tc>
        <w:tc>
          <w:tcPr>
            <w:tcW w:w="2322" w:type="dxa"/>
            <w:shd w:val="clear" w:color="auto" w:fill="E0E0E0"/>
            <w:vAlign w:val="center"/>
          </w:tcPr>
          <w:p w:rsidR="009E0173" w:rsidRPr="00535585" w:rsidRDefault="009E0173" w:rsidP="003161F4">
            <w:pPr>
              <w:pStyle w:val="CellNormal"/>
            </w:pPr>
            <w:r w:rsidRPr="00535585">
              <w:t>Environmental/Equipment Needs</w:t>
            </w:r>
          </w:p>
        </w:tc>
        <w:tc>
          <w:tcPr>
            <w:tcW w:w="990" w:type="dxa"/>
            <w:shd w:val="clear" w:color="auto" w:fill="E0E0E0"/>
            <w:vAlign w:val="center"/>
          </w:tcPr>
          <w:p w:rsidR="009E0173" w:rsidRPr="00535585" w:rsidRDefault="009E0173" w:rsidP="003161F4">
            <w:pPr>
              <w:pStyle w:val="CellNormal"/>
            </w:pPr>
            <w:r w:rsidRPr="00535585">
              <w:t>Phase Needed</w:t>
            </w:r>
          </w:p>
        </w:tc>
        <w:tc>
          <w:tcPr>
            <w:tcW w:w="2160" w:type="dxa"/>
            <w:shd w:val="clear" w:color="auto" w:fill="E0E0E0"/>
            <w:vAlign w:val="center"/>
          </w:tcPr>
          <w:p w:rsidR="009E0173" w:rsidRPr="00535585" w:rsidRDefault="009E0173" w:rsidP="003161F4">
            <w:pPr>
              <w:pStyle w:val="CellNormal"/>
            </w:pPr>
            <w:r w:rsidRPr="00535585">
              <w:t>Comments</w:t>
            </w:r>
          </w:p>
        </w:tc>
        <w:tc>
          <w:tcPr>
            <w:tcW w:w="1890" w:type="dxa"/>
            <w:shd w:val="clear" w:color="auto" w:fill="E0E0E0"/>
          </w:tcPr>
          <w:p w:rsidR="009E0173" w:rsidRPr="00535585" w:rsidRDefault="009E0173" w:rsidP="003161F4">
            <w:pPr>
              <w:pStyle w:val="CellNormal"/>
            </w:pPr>
            <w:r>
              <w:t>Need Validation?</w:t>
            </w:r>
          </w:p>
        </w:tc>
      </w:tr>
      <w:tr w:rsidR="009E0173" w:rsidRPr="00535585" w:rsidTr="00753C24">
        <w:trPr>
          <w:cantSplit/>
        </w:trPr>
        <w:tc>
          <w:tcPr>
            <w:tcW w:w="864" w:type="dxa"/>
          </w:tcPr>
          <w:p w:rsidR="009E0173" w:rsidRPr="00535585" w:rsidRDefault="009E0173" w:rsidP="003161F4">
            <w:pPr>
              <w:pStyle w:val="CellBody"/>
              <w:spacing w:after="200"/>
              <w:rPr>
                <w:szCs w:val="20"/>
                <w:lang w:eastAsia="zh-CN"/>
              </w:rPr>
            </w:pPr>
          </w:p>
        </w:tc>
        <w:tc>
          <w:tcPr>
            <w:tcW w:w="864" w:type="dxa"/>
          </w:tcPr>
          <w:p w:rsidR="009E0173" w:rsidRPr="00535585" w:rsidRDefault="009E0173" w:rsidP="003161F4">
            <w:pPr>
              <w:pStyle w:val="CellBody"/>
              <w:spacing w:after="200"/>
              <w:rPr>
                <w:szCs w:val="20"/>
                <w:lang w:eastAsia="zh-CN"/>
              </w:rPr>
            </w:pPr>
            <w:r w:rsidRPr="00535585">
              <w:rPr>
                <w:szCs w:val="20"/>
                <w:lang w:eastAsia="zh-CN"/>
              </w:rPr>
              <w:t>1</w:t>
            </w:r>
          </w:p>
        </w:tc>
        <w:tc>
          <w:tcPr>
            <w:tcW w:w="2322" w:type="dxa"/>
          </w:tcPr>
          <w:p w:rsidR="009E0173" w:rsidRPr="00535585" w:rsidRDefault="009E0173" w:rsidP="003161F4">
            <w:pPr>
              <w:pStyle w:val="CellBody"/>
              <w:spacing w:after="200"/>
              <w:rPr>
                <w:szCs w:val="20"/>
                <w:lang w:eastAsia="zh-CN"/>
              </w:rPr>
            </w:pPr>
            <w:r w:rsidRPr="00535585">
              <w:rPr>
                <w:szCs w:val="20"/>
                <w:lang w:eastAsia="zh-CN"/>
              </w:rPr>
              <w:t>DCMTool v0.7</w:t>
            </w:r>
          </w:p>
        </w:tc>
        <w:tc>
          <w:tcPr>
            <w:tcW w:w="990" w:type="dxa"/>
          </w:tcPr>
          <w:p w:rsidR="009E0173" w:rsidRPr="00535585" w:rsidRDefault="003A335A" w:rsidP="003161F4">
            <w:pPr>
              <w:pStyle w:val="CellBody"/>
              <w:spacing w:after="200"/>
              <w:rPr>
                <w:szCs w:val="20"/>
                <w:lang w:eastAsia="zh-CN"/>
              </w:rPr>
            </w:pPr>
            <w:r>
              <w:rPr>
                <w:rFonts w:hint="eastAsia"/>
                <w:szCs w:val="20"/>
                <w:lang w:eastAsia="zh-CN"/>
              </w:rPr>
              <w:t>4</w:t>
            </w:r>
          </w:p>
        </w:tc>
        <w:tc>
          <w:tcPr>
            <w:tcW w:w="2160" w:type="dxa"/>
          </w:tcPr>
          <w:p w:rsidR="009E0173" w:rsidRPr="00535585" w:rsidRDefault="009E0173" w:rsidP="003161F4">
            <w:pPr>
              <w:pStyle w:val="CellBody"/>
              <w:spacing w:after="200"/>
              <w:rPr>
                <w:szCs w:val="20"/>
                <w:lang w:eastAsia="zh-CN"/>
              </w:rPr>
            </w:pPr>
            <w:r w:rsidRPr="00535585">
              <w:rPr>
                <w:szCs w:val="20"/>
                <w:lang w:eastAsia="zh-CN"/>
              </w:rPr>
              <w:t>Simulating SSCU</w:t>
            </w:r>
          </w:p>
        </w:tc>
        <w:tc>
          <w:tcPr>
            <w:tcW w:w="1890" w:type="dxa"/>
          </w:tcPr>
          <w:p w:rsidR="009E0173" w:rsidRPr="00535585" w:rsidRDefault="009E0173" w:rsidP="003161F4">
            <w:pPr>
              <w:pStyle w:val="CellBody"/>
              <w:spacing w:after="200"/>
              <w:rPr>
                <w:szCs w:val="20"/>
                <w:lang w:eastAsia="zh-CN"/>
              </w:rPr>
            </w:pPr>
            <w:r>
              <w:rPr>
                <w:szCs w:val="20"/>
                <w:lang w:eastAsia="zh-CN"/>
              </w:rPr>
              <w:t>No</w:t>
            </w:r>
          </w:p>
        </w:tc>
      </w:tr>
      <w:tr w:rsidR="009E0173" w:rsidRPr="00535585" w:rsidTr="00753C24">
        <w:trPr>
          <w:cantSplit/>
        </w:trPr>
        <w:tc>
          <w:tcPr>
            <w:tcW w:w="864" w:type="dxa"/>
          </w:tcPr>
          <w:p w:rsidR="009E0173" w:rsidRPr="00535585" w:rsidRDefault="009E0173" w:rsidP="003161F4">
            <w:pPr>
              <w:pStyle w:val="CellBody"/>
              <w:spacing w:after="200"/>
              <w:rPr>
                <w:szCs w:val="20"/>
                <w:lang w:eastAsia="zh-CN"/>
              </w:rPr>
            </w:pPr>
          </w:p>
        </w:tc>
        <w:tc>
          <w:tcPr>
            <w:tcW w:w="864" w:type="dxa"/>
          </w:tcPr>
          <w:p w:rsidR="009E0173" w:rsidRPr="00535585" w:rsidRDefault="009E0173" w:rsidP="003161F4">
            <w:pPr>
              <w:pStyle w:val="CellBody"/>
              <w:spacing w:after="200"/>
              <w:rPr>
                <w:szCs w:val="20"/>
                <w:lang w:eastAsia="zh-CN"/>
              </w:rPr>
            </w:pPr>
            <w:r w:rsidRPr="00535585">
              <w:rPr>
                <w:szCs w:val="20"/>
                <w:lang w:eastAsia="zh-CN"/>
              </w:rPr>
              <w:t>1</w:t>
            </w:r>
          </w:p>
        </w:tc>
        <w:tc>
          <w:tcPr>
            <w:tcW w:w="2322" w:type="dxa"/>
          </w:tcPr>
          <w:p w:rsidR="009E0173" w:rsidRPr="00535585" w:rsidRDefault="009E0173" w:rsidP="003161F4">
            <w:pPr>
              <w:pStyle w:val="CellBody"/>
              <w:spacing w:after="200"/>
              <w:rPr>
                <w:szCs w:val="20"/>
                <w:lang w:eastAsia="zh-CN"/>
              </w:rPr>
            </w:pPr>
            <w:r w:rsidRPr="00535585">
              <w:rPr>
                <w:rFonts w:hint="eastAsia"/>
                <w:szCs w:val="20"/>
                <w:lang w:eastAsia="zh-CN"/>
              </w:rPr>
              <w:t>QTP</w:t>
            </w:r>
          </w:p>
        </w:tc>
        <w:tc>
          <w:tcPr>
            <w:tcW w:w="990" w:type="dxa"/>
          </w:tcPr>
          <w:p w:rsidR="009E0173" w:rsidRDefault="009C0510" w:rsidP="003161F4">
            <w:pPr>
              <w:rPr>
                <w:lang w:eastAsia="zh-CN"/>
              </w:rPr>
            </w:pPr>
            <w:r>
              <w:rPr>
                <w:rFonts w:hint="eastAsia"/>
                <w:lang w:eastAsia="zh-CN"/>
              </w:rPr>
              <w:t>4</w:t>
            </w:r>
          </w:p>
        </w:tc>
        <w:tc>
          <w:tcPr>
            <w:tcW w:w="2160" w:type="dxa"/>
          </w:tcPr>
          <w:p w:rsidR="009E0173" w:rsidRPr="00535585" w:rsidRDefault="009E0173" w:rsidP="003161F4">
            <w:pPr>
              <w:pStyle w:val="CellBody"/>
              <w:spacing w:after="200"/>
              <w:rPr>
                <w:szCs w:val="20"/>
                <w:lang w:eastAsia="zh-CN"/>
              </w:rPr>
            </w:pPr>
            <w:r w:rsidRPr="00535585">
              <w:rPr>
                <w:szCs w:val="20"/>
                <w:lang w:eastAsia="zh-CN"/>
              </w:rPr>
              <w:t>Editing and running scripts,</w:t>
            </w:r>
          </w:p>
          <w:p w:rsidR="009E0173" w:rsidRPr="00535585" w:rsidRDefault="009E0173" w:rsidP="003D5C50">
            <w:pPr>
              <w:pStyle w:val="CellBody"/>
              <w:spacing w:after="200"/>
              <w:rPr>
                <w:szCs w:val="20"/>
                <w:lang w:eastAsia="zh-CN"/>
              </w:rPr>
            </w:pPr>
            <w:r w:rsidRPr="00535585">
              <w:rPr>
                <w:rFonts w:hint="eastAsia"/>
                <w:szCs w:val="20"/>
                <w:lang w:eastAsia="zh-CN"/>
              </w:rPr>
              <w:t xml:space="preserve">For </w:t>
            </w:r>
            <w:r>
              <w:rPr>
                <w:szCs w:val="20"/>
                <w:lang w:eastAsia="zh-CN"/>
              </w:rPr>
              <w:t xml:space="preserve">Reliability </w:t>
            </w:r>
          </w:p>
        </w:tc>
        <w:tc>
          <w:tcPr>
            <w:tcW w:w="1890" w:type="dxa"/>
          </w:tcPr>
          <w:p w:rsidR="009E0173" w:rsidRPr="00535585" w:rsidRDefault="009E0173" w:rsidP="003161F4">
            <w:pPr>
              <w:pStyle w:val="CellBody"/>
              <w:spacing w:after="200"/>
              <w:rPr>
                <w:szCs w:val="20"/>
                <w:lang w:eastAsia="zh-CN"/>
              </w:rPr>
            </w:pPr>
            <w:r>
              <w:rPr>
                <w:szCs w:val="20"/>
                <w:lang w:eastAsia="zh-CN"/>
              </w:rPr>
              <w:t>No</w:t>
            </w:r>
          </w:p>
        </w:tc>
      </w:tr>
      <w:tr w:rsidR="000334B5" w:rsidRPr="00535585" w:rsidTr="00753C24">
        <w:trPr>
          <w:cantSplit/>
        </w:trPr>
        <w:tc>
          <w:tcPr>
            <w:tcW w:w="864" w:type="dxa"/>
          </w:tcPr>
          <w:p w:rsidR="000334B5" w:rsidRPr="00535585" w:rsidRDefault="000334B5" w:rsidP="003161F4">
            <w:pPr>
              <w:pStyle w:val="CellBody"/>
              <w:spacing w:after="200"/>
              <w:rPr>
                <w:szCs w:val="20"/>
                <w:lang w:eastAsia="zh-CN"/>
              </w:rPr>
            </w:pPr>
          </w:p>
        </w:tc>
        <w:tc>
          <w:tcPr>
            <w:tcW w:w="864" w:type="dxa"/>
          </w:tcPr>
          <w:p w:rsidR="000334B5" w:rsidRPr="00535585" w:rsidRDefault="000334B5" w:rsidP="000F3315">
            <w:pPr>
              <w:pStyle w:val="CellBody"/>
              <w:spacing w:after="200"/>
              <w:rPr>
                <w:szCs w:val="20"/>
                <w:lang w:eastAsia="zh-CN"/>
              </w:rPr>
            </w:pPr>
            <w:r w:rsidRPr="00535585">
              <w:rPr>
                <w:szCs w:val="20"/>
                <w:lang w:eastAsia="zh-CN"/>
              </w:rPr>
              <w:t>1</w:t>
            </w:r>
          </w:p>
        </w:tc>
        <w:tc>
          <w:tcPr>
            <w:tcW w:w="2322" w:type="dxa"/>
          </w:tcPr>
          <w:p w:rsidR="000334B5" w:rsidRPr="00535585" w:rsidRDefault="000334B5" w:rsidP="000F3315">
            <w:pPr>
              <w:pStyle w:val="CellBody"/>
              <w:spacing w:after="200"/>
              <w:rPr>
                <w:szCs w:val="20"/>
                <w:lang w:eastAsia="zh-CN"/>
              </w:rPr>
            </w:pPr>
            <w:r w:rsidRPr="00535585">
              <w:rPr>
                <w:szCs w:val="20"/>
                <w:lang w:eastAsia="zh-CN"/>
              </w:rPr>
              <w:t>CS Broker 2.1 (GC Gateway 2.1)</w:t>
            </w:r>
          </w:p>
        </w:tc>
        <w:tc>
          <w:tcPr>
            <w:tcW w:w="990" w:type="dxa"/>
          </w:tcPr>
          <w:p w:rsidR="000334B5" w:rsidRPr="00535585" w:rsidRDefault="009C0510" w:rsidP="000F3315">
            <w:pPr>
              <w:pStyle w:val="CellBody"/>
              <w:spacing w:after="200"/>
              <w:rPr>
                <w:szCs w:val="20"/>
                <w:lang w:eastAsia="zh-CN"/>
              </w:rPr>
            </w:pPr>
            <w:r>
              <w:rPr>
                <w:rFonts w:hint="eastAsia"/>
                <w:lang w:eastAsia="zh-CN"/>
              </w:rPr>
              <w:t>4</w:t>
            </w:r>
          </w:p>
        </w:tc>
        <w:tc>
          <w:tcPr>
            <w:tcW w:w="2160" w:type="dxa"/>
          </w:tcPr>
          <w:p w:rsidR="000334B5" w:rsidRPr="00535585" w:rsidRDefault="000334B5" w:rsidP="000F3315">
            <w:pPr>
              <w:pStyle w:val="CellBody"/>
              <w:spacing w:after="200"/>
              <w:rPr>
                <w:szCs w:val="20"/>
                <w:lang w:eastAsia="zh-CN"/>
              </w:rPr>
            </w:pPr>
            <w:r w:rsidRPr="00535585">
              <w:rPr>
                <w:szCs w:val="20"/>
                <w:lang w:eastAsia="zh-CN"/>
              </w:rPr>
              <w:t>Simulating MWL_SCP</w:t>
            </w:r>
          </w:p>
        </w:tc>
        <w:tc>
          <w:tcPr>
            <w:tcW w:w="1890" w:type="dxa"/>
          </w:tcPr>
          <w:p w:rsidR="000334B5" w:rsidRPr="00535585" w:rsidRDefault="000334B5" w:rsidP="000F3315">
            <w:pPr>
              <w:pStyle w:val="CellBody"/>
              <w:spacing w:after="200"/>
              <w:rPr>
                <w:szCs w:val="20"/>
                <w:lang w:eastAsia="zh-CN"/>
              </w:rPr>
            </w:pPr>
            <w:r>
              <w:rPr>
                <w:szCs w:val="20"/>
                <w:lang w:eastAsia="zh-CN"/>
              </w:rPr>
              <w:t>No</w:t>
            </w:r>
          </w:p>
        </w:tc>
      </w:tr>
      <w:tr w:rsidR="000334B5" w:rsidRPr="00535585" w:rsidTr="00753C24">
        <w:trPr>
          <w:cantSplit/>
        </w:trPr>
        <w:tc>
          <w:tcPr>
            <w:tcW w:w="864" w:type="dxa"/>
          </w:tcPr>
          <w:p w:rsidR="000334B5" w:rsidRPr="00535585" w:rsidRDefault="000334B5" w:rsidP="003161F4">
            <w:pPr>
              <w:pStyle w:val="CellBody"/>
              <w:spacing w:after="200"/>
              <w:rPr>
                <w:szCs w:val="20"/>
                <w:lang w:eastAsia="zh-CN"/>
              </w:rPr>
            </w:pPr>
          </w:p>
        </w:tc>
        <w:tc>
          <w:tcPr>
            <w:tcW w:w="864" w:type="dxa"/>
          </w:tcPr>
          <w:p w:rsidR="000334B5" w:rsidRPr="00535585" w:rsidRDefault="000334B5" w:rsidP="000F3315">
            <w:pPr>
              <w:pStyle w:val="CellBody"/>
              <w:spacing w:after="200"/>
              <w:rPr>
                <w:szCs w:val="20"/>
                <w:lang w:eastAsia="zh-CN"/>
              </w:rPr>
            </w:pPr>
            <w:r w:rsidRPr="00535585">
              <w:rPr>
                <w:szCs w:val="20"/>
                <w:lang w:eastAsia="zh-CN"/>
              </w:rPr>
              <w:t>1</w:t>
            </w:r>
          </w:p>
        </w:tc>
        <w:tc>
          <w:tcPr>
            <w:tcW w:w="2322" w:type="dxa"/>
          </w:tcPr>
          <w:p w:rsidR="000334B5" w:rsidRPr="00535585" w:rsidRDefault="000334B5" w:rsidP="000F3315">
            <w:pPr>
              <w:pStyle w:val="CellBody"/>
              <w:spacing w:after="200"/>
              <w:rPr>
                <w:szCs w:val="20"/>
                <w:lang w:eastAsia="zh-CN"/>
              </w:rPr>
            </w:pPr>
            <w:r w:rsidRPr="00535585">
              <w:rPr>
                <w:szCs w:val="20"/>
                <w:lang w:eastAsia="zh-CN"/>
              </w:rPr>
              <w:t>Microsoft SQL Server Management Studio</w:t>
            </w:r>
          </w:p>
        </w:tc>
        <w:tc>
          <w:tcPr>
            <w:tcW w:w="990" w:type="dxa"/>
          </w:tcPr>
          <w:p w:rsidR="000334B5" w:rsidRDefault="009C0510" w:rsidP="000F3315">
            <w:pPr>
              <w:rPr>
                <w:lang w:eastAsia="zh-CN"/>
              </w:rPr>
            </w:pPr>
            <w:r>
              <w:rPr>
                <w:rFonts w:hint="eastAsia"/>
                <w:lang w:eastAsia="zh-CN"/>
              </w:rPr>
              <w:t>4</w:t>
            </w:r>
          </w:p>
        </w:tc>
        <w:tc>
          <w:tcPr>
            <w:tcW w:w="2160" w:type="dxa"/>
          </w:tcPr>
          <w:p w:rsidR="000334B5" w:rsidRPr="00535585" w:rsidRDefault="000334B5" w:rsidP="000F3315">
            <w:pPr>
              <w:pStyle w:val="CellBody"/>
              <w:spacing w:after="200"/>
              <w:rPr>
                <w:szCs w:val="20"/>
                <w:lang w:eastAsia="zh-CN"/>
              </w:rPr>
            </w:pPr>
            <w:r w:rsidRPr="00535585">
              <w:rPr>
                <w:szCs w:val="20"/>
                <w:lang w:eastAsia="zh-CN"/>
              </w:rPr>
              <w:t>Create, edit and run SQL scripts</w:t>
            </w:r>
          </w:p>
        </w:tc>
        <w:tc>
          <w:tcPr>
            <w:tcW w:w="1890" w:type="dxa"/>
          </w:tcPr>
          <w:p w:rsidR="000334B5" w:rsidRPr="00535585" w:rsidRDefault="000334B5" w:rsidP="000F3315">
            <w:pPr>
              <w:pStyle w:val="CellBody"/>
              <w:spacing w:after="200"/>
              <w:rPr>
                <w:szCs w:val="20"/>
                <w:lang w:eastAsia="zh-CN"/>
              </w:rPr>
            </w:pPr>
            <w:r>
              <w:rPr>
                <w:szCs w:val="20"/>
                <w:lang w:eastAsia="zh-CN"/>
              </w:rPr>
              <w:t>No</w:t>
            </w:r>
          </w:p>
        </w:tc>
      </w:tr>
      <w:tr w:rsidR="000334B5" w:rsidRPr="00535585" w:rsidTr="00753C24">
        <w:trPr>
          <w:cantSplit/>
        </w:trPr>
        <w:tc>
          <w:tcPr>
            <w:tcW w:w="864" w:type="dxa"/>
          </w:tcPr>
          <w:p w:rsidR="000334B5" w:rsidRPr="00535585" w:rsidRDefault="000334B5" w:rsidP="003161F4">
            <w:pPr>
              <w:pStyle w:val="CellBody"/>
              <w:spacing w:after="200"/>
              <w:rPr>
                <w:szCs w:val="20"/>
                <w:lang w:eastAsia="zh-CN"/>
              </w:rPr>
            </w:pPr>
            <w:bookmarkStart w:id="234" w:name="_Hlk475629007"/>
          </w:p>
        </w:tc>
        <w:tc>
          <w:tcPr>
            <w:tcW w:w="864" w:type="dxa"/>
          </w:tcPr>
          <w:p w:rsidR="000334B5" w:rsidRPr="00535585" w:rsidRDefault="000334B5" w:rsidP="000F3315">
            <w:pPr>
              <w:pStyle w:val="CellBody"/>
              <w:spacing w:after="200"/>
              <w:rPr>
                <w:szCs w:val="20"/>
                <w:lang w:eastAsia="zh-CN"/>
              </w:rPr>
            </w:pPr>
            <w:r w:rsidRPr="00535585">
              <w:rPr>
                <w:szCs w:val="20"/>
                <w:lang w:eastAsia="zh-CN"/>
              </w:rPr>
              <w:t>1</w:t>
            </w:r>
          </w:p>
        </w:tc>
        <w:tc>
          <w:tcPr>
            <w:tcW w:w="2322" w:type="dxa"/>
          </w:tcPr>
          <w:p w:rsidR="000334B5" w:rsidRPr="00535585" w:rsidRDefault="000334B5" w:rsidP="000F3315">
            <w:pPr>
              <w:pStyle w:val="CellBody"/>
              <w:spacing w:after="200"/>
              <w:rPr>
                <w:szCs w:val="20"/>
                <w:lang w:eastAsia="zh-CN"/>
              </w:rPr>
            </w:pPr>
            <w:r w:rsidRPr="00535585">
              <w:rPr>
                <w:rFonts w:hint="eastAsia"/>
                <w:szCs w:val="20"/>
                <w:lang w:eastAsia="zh-CN"/>
              </w:rPr>
              <w:t xml:space="preserve">Ultra </w:t>
            </w:r>
            <w:r w:rsidRPr="00535585">
              <w:rPr>
                <w:szCs w:val="20"/>
                <w:lang w:eastAsia="zh-CN"/>
              </w:rPr>
              <w:t>VNC</w:t>
            </w:r>
            <w:r w:rsidRPr="00535585">
              <w:rPr>
                <w:rFonts w:hint="eastAsia"/>
                <w:szCs w:val="20"/>
                <w:lang w:eastAsia="zh-CN"/>
              </w:rPr>
              <w:t>1.0.5</w:t>
            </w:r>
          </w:p>
        </w:tc>
        <w:tc>
          <w:tcPr>
            <w:tcW w:w="990" w:type="dxa"/>
          </w:tcPr>
          <w:p w:rsidR="000334B5" w:rsidRDefault="009C0510" w:rsidP="000F3315">
            <w:pPr>
              <w:rPr>
                <w:lang w:eastAsia="zh-CN"/>
              </w:rPr>
            </w:pPr>
            <w:r>
              <w:rPr>
                <w:rFonts w:hint="eastAsia"/>
                <w:lang w:eastAsia="zh-CN"/>
              </w:rPr>
              <w:t>4</w:t>
            </w:r>
          </w:p>
        </w:tc>
        <w:tc>
          <w:tcPr>
            <w:tcW w:w="2160" w:type="dxa"/>
          </w:tcPr>
          <w:p w:rsidR="000334B5" w:rsidRPr="00535585" w:rsidRDefault="000334B5" w:rsidP="000F3315">
            <w:pPr>
              <w:pStyle w:val="CellBody"/>
              <w:spacing w:after="200"/>
              <w:rPr>
                <w:szCs w:val="20"/>
                <w:lang w:eastAsia="zh-CN"/>
              </w:rPr>
            </w:pPr>
            <w:r w:rsidRPr="00535585">
              <w:rPr>
                <w:szCs w:val="20"/>
                <w:lang w:eastAsia="zh-CN"/>
              </w:rPr>
              <w:t>For remotely connecting with the system.</w:t>
            </w:r>
          </w:p>
        </w:tc>
        <w:tc>
          <w:tcPr>
            <w:tcW w:w="1890" w:type="dxa"/>
          </w:tcPr>
          <w:p w:rsidR="000334B5" w:rsidRPr="00535585" w:rsidRDefault="000334B5" w:rsidP="000F3315">
            <w:pPr>
              <w:pStyle w:val="CellBody"/>
              <w:spacing w:after="200"/>
              <w:rPr>
                <w:szCs w:val="20"/>
                <w:lang w:eastAsia="zh-CN"/>
              </w:rPr>
            </w:pPr>
            <w:r>
              <w:rPr>
                <w:szCs w:val="20"/>
                <w:lang w:eastAsia="zh-CN"/>
              </w:rPr>
              <w:t>No</w:t>
            </w:r>
          </w:p>
        </w:tc>
      </w:tr>
      <w:bookmarkEnd w:id="234"/>
      <w:tr w:rsidR="00D06BCB" w:rsidRPr="00535585" w:rsidTr="00753C24">
        <w:trPr>
          <w:cantSplit/>
        </w:trPr>
        <w:tc>
          <w:tcPr>
            <w:tcW w:w="864" w:type="dxa"/>
          </w:tcPr>
          <w:p w:rsidR="00D06BCB" w:rsidRPr="00535585" w:rsidRDefault="00D06BCB" w:rsidP="003161F4">
            <w:pPr>
              <w:pStyle w:val="CellBody"/>
              <w:spacing w:after="200"/>
              <w:rPr>
                <w:szCs w:val="20"/>
                <w:lang w:eastAsia="zh-CN"/>
              </w:rPr>
            </w:pPr>
          </w:p>
        </w:tc>
        <w:tc>
          <w:tcPr>
            <w:tcW w:w="864" w:type="dxa"/>
          </w:tcPr>
          <w:p w:rsidR="00D06BCB" w:rsidRDefault="00D06BCB" w:rsidP="0012334F">
            <w:pPr>
              <w:pStyle w:val="CellBody"/>
              <w:rPr>
                <w:lang w:eastAsia="zh-CN"/>
              </w:rPr>
            </w:pPr>
            <w:r>
              <w:rPr>
                <w:rFonts w:hint="eastAsia"/>
                <w:lang w:eastAsia="zh-CN"/>
              </w:rPr>
              <w:t>2</w:t>
            </w:r>
          </w:p>
        </w:tc>
        <w:tc>
          <w:tcPr>
            <w:tcW w:w="2322" w:type="dxa"/>
          </w:tcPr>
          <w:p w:rsidR="00D06BCB" w:rsidRDefault="00D06BCB" w:rsidP="0012334F">
            <w:pPr>
              <w:pStyle w:val="CellBody"/>
            </w:pPr>
            <w:r>
              <w:t>LoadRunner V1</w:t>
            </w:r>
            <w:r>
              <w:rPr>
                <w:rFonts w:hint="eastAsia"/>
                <w:lang w:eastAsia="zh-CN"/>
              </w:rPr>
              <w:t>2</w:t>
            </w:r>
            <w:r>
              <w:t>.0</w:t>
            </w:r>
          </w:p>
        </w:tc>
        <w:tc>
          <w:tcPr>
            <w:tcW w:w="990" w:type="dxa"/>
          </w:tcPr>
          <w:p w:rsidR="00D06BCB" w:rsidRPr="00773C27" w:rsidRDefault="009C0510" w:rsidP="000F3315">
            <w:pPr>
              <w:rPr>
                <w:szCs w:val="20"/>
                <w:lang w:eastAsia="zh-CN"/>
              </w:rPr>
            </w:pPr>
            <w:r>
              <w:rPr>
                <w:rFonts w:hint="eastAsia"/>
                <w:lang w:eastAsia="zh-CN"/>
              </w:rPr>
              <w:t>4</w:t>
            </w:r>
          </w:p>
        </w:tc>
        <w:tc>
          <w:tcPr>
            <w:tcW w:w="2160" w:type="dxa"/>
          </w:tcPr>
          <w:p w:rsidR="00D06BCB" w:rsidRPr="00535585" w:rsidRDefault="00D06BCB" w:rsidP="000F3315">
            <w:pPr>
              <w:pStyle w:val="CellBody"/>
              <w:spacing w:after="200"/>
              <w:rPr>
                <w:szCs w:val="20"/>
                <w:lang w:eastAsia="zh-CN"/>
              </w:rPr>
            </w:pPr>
            <w:r>
              <w:t>Trial version, used for performance test</w:t>
            </w:r>
          </w:p>
        </w:tc>
        <w:tc>
          <w:tcPr>
            <w:tcW w:w="1890" w:type="dxa"/>
          </w:tcPr>
          <w:p w:rsidR="00D06BCB" w:rsidRDefault="00D06BCB" w:rsidP="000F3315">
            <w:pPr>
              <w:pStyle w:val="CellBody"/>
              <w:spacing w:after="200"/>
              <w:rPr>
                <w:szCs w:val="20"/>
                <w:lang w:eastAsia="zh-CN"/>
              </w:rPr>
            </w:pPr>
            <w:r>
              <w:rPr>
                <w:rFonts w:hint="eastAsia"/>
                <w:szCs w:val="20"/>
                <w:lang w:eastAsia="zh-CN"/>
              </w:rPr>
              <w:t>No</w:t>
            </w:r>
          </w:p>
        </w:tc>
      </w:tr>
      <w:tr w:rsidR="00D06BCB" w:rsidRPr="00535585" w:rsidTr="00753C24">
        <w:trPr>
          <w:cantSplit/>
        </w:trPr>
        <w:tc>
          <w:tcPr>
            <w:tcW w:w="864" w:type="dxa"/>
          </w:tcPr>
          <w:p w:rsidR="00D06BCB" w:rsidRPr="00535585" w:rsidRDefault="00D06BCB" w:rsidP="003161F4">
            <w:pPr>
              <w:pStyle w:val="CellBody"/>
              <w:spacing w:after="200"/>
              <w:rPr>
                <w:szCs w:val="20"/>
                <w:lang w:eastAsia="zh-CN"/>
              </w:rPr>
            </w:pPr>
          </w:p>
        </w:tc>
        <w:tc>
          <w:tcPr>
            <w:tcW w:w="864" w:type="dxa"/>
          </w:tcPr>
          <w:p w:rsidR="00D06BCB" w:rsidRDefault="00A20F0C" w:rsidP="0012334F">
            <w:pPr>
              <w:pStyle w:val="CellBody"/>
              <w:rPr>
                <w:lang w:eastAsia="zh-CN"/>
              </w:rPr>
            </w:pPr>
            <w:r>
              <w:rPr>
                <w:rFonts w:hint="eastAsia"/>
                <w:lang w:eastAsia="zh-CN"/>
              </w:rPr>
              <w:t>2</w:t>
            </w:r>
          </w:p>
        </w:tc>
        <w:tc>
          <w:tcPr>
            <w:tcW w:w="2322" w:type="dxa"/>
          </w:tcPr>
          <w:p w:rsidR="00D06BCB" w:rsidRDefault="00D06BCB" w:rsidP="0012334F">
            <w:pPr>
              <w:pStyle w:val="CellBody"/>
              <w:rPr>
                <w:lang w:eastAsia="zh-CN"/>
              </w:rPr>
            </w:pPr>
            <w:r>
              <w:rPr>
                <w:rFonts w:hint="eastAsia"/>
                <w:lang w:eastAsia="zh-CN"/>
              </w:rPr>
              <w:t>SoapUI 5.0.0</w:t>
            </w:r>
          </w:p>
        </w:tc>
        <w:tc>
          <w:tcPr>
            <w:tcW w:w="990" w:type="dxa"/>
          </w:tcPr>
          <w:p w:rsidR="00D06BCB" w:rsidRDefault="009C0510" w:rsidP="000F3315">
            <w:pPr>
              <w:rPr>
                <w:lang w:eastAsia="zh-CN"/>
              </w:rPr>
            </w:pPr>
            <w:r>
              <w:rPr>
                <w:rFonts w:hint="eastAsia"/>
                <w:lang w:eastAsia="zh-CN"/>
              </w:rPr>
              <w:t>4</w:t>
            </w:r>
          </w:p>
        </w:tc>
        <w:tc>
          <w:tcPr>
            <w:tcW w:w="2160" w:type="dxa"/>
          </w:tcPr>
          <w:p w:rsidR="00D06BCB" w:rsidRDefault="003D5C50" w:rsidP="003D5C50">
            <w:pPr>
              <w:pStyle w:val="CellBody"/>
              <w:spacing w:after="200"/>
              <w:rPr>
                <w:lang w:eastAsia="zh-CN"/>
              </w:rPr>
            </w:pPr>
            <w:r>
              <w:rPr>
                <w:rFonts w:hint="eastAsia"/>
                <w:lang w:eastAsia="zh-CN"/>
              </w:rPr>
              <w:t>O</w:t>
            </w:r>
            <w:r w:rsidRPr="003D5C50">
              <w:t>pen source API testing tool for SOAP APIs</w:t>
            </w:r>
            <w:r>
              <w:rPr>
                <w:rFonts w:hint="eastAsia"/>
                <w:lang w:eastAsia="zh-CN"/>
              </w:rPr>
              <w:t xml:space="preserve"> </w:t>
            </w:r>
            <w:r w:rsidRPr="003D5C50">
              <w:rPr>
                <w:lang w:eastAsia="zh-CN"/>
              </w:rPr>
              <w:t>offers SOA</w:t>
            </w:r>
            <w:r>
              <w:rPr>
                <w:rFonts w:hint="eastAsia"/>
                <w:lang w:eastAsia="zh-CN"/>
              </w:rPr>
              <w:t>P</w:t>
            </w:r>
            <w:r w:rsidRPr="003D5C50">
              <w:rPr>
                <w:lang w:eastAsia="zh-CN"/>
              </w:rPr>
              <w:t xml:space="preserve"> Web Services functional testing</w:t>
            </w:r>
          </w:p>
        </w:tc>
        <w:tc>
          <w:tcPr>
            <w:tcW w:w="1890" w:type="dxa"/>
          </w:tcPr>
          <w:p w:rsidR="00D06BCB" w:rsidRDefault="00D06BCB" w:rsidP="000F3315">
            <w:pPr>
              <w:pStyle w:val="CellBody"/>
              <w:spacing w:after="200"/>
              <w:rPr>
                <w:szCs w:val="20"/>
                <w:lang w:eastAsia="zh-CN"/>
              </w:rPr>
            </w:pPr>
            <w:r>
              <w:rPr>
                <w:rFonts w:hint="eastAsia"/>
                <w:szCs w:val="20"/>
                <w:lang w:eastAsia="zh-CN"/>
              </w:rPr>
              <w:t>No</w:t>
            </w:r>
          </w:p>
        </w:tc>
      </w:tr>
    </w:tbl>
    <w:p w:rsidR="009E0173" w:rsidRDefault="009E0173" w:rsidP="00985D18">
      <w:pPr>
        <w:pStyle w:val="Heading2"/>
      </w:pPr>
      <w:bookmarkStart w:id="235" w:name="_Toc5697162"/>
      <w:r>
        <w:lastRenderedPageBreak/>
        <w:t xml:space="preserve">Test </w:t>
      </w:r>
      <w:bookmarkStart w:id="236" w:name="OLE_LINK164"/>
      <w:bookmarkStart w:id="237" w:name="OLE_LINK165"/>
      <w:r>
        <w:t xml:space="preserve">Facility </w:t>
      </w:r>
      <w:bookmarkEnd w:id="236"/>
      <w:bookmarkEnd w:id="237"/>
      <w:r>
        <w:t>Needs</w:t>
      </w:r>
      <w:bookmarkEnd w:id="235"/>
    </w:p>
    <w:p w:rsidR="009E0173" w:rsidRDefault="009E0173" w:rsidP="009E0173">
      <w:pPr>
        <w:pStyle w:val="BodyTextIndent"/>
      </w:pPr>
      <w:r>
        <w:t>The following facilities are needed to establish the testing environment and to perform the testing tasks:</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2"/>
        <w:gridCol w:w="4183"/>
        <w:gridCol w:w="965"/>
        <w:gridCol w:w="2088"/>
      </w:tblGrid>
      <w:tr w:rsidR="009E0173" w:rsidRPr="00535585" w:rsidTr="003161F4">
        <w:trPr>
          <w:cantSplit/>
          <w:tblHeader/>
        </w:trPr>
        <w:tc>
          <w:tcPr>
            <w:tcW w:w="1692" w:type="dxa"/>
            <w:shd w:val="clear" w:color="auto" w:fill="E0E0E0"/>
            <w:vAlign w:val="center"/>
          </w:tcPr>
          <w:p w:rsidR="009E0173" w:rsidRPr="00535585" w:rsidRDefault="009E0173" w:rsidP="003161F4">
            <w:pPr>
              <w:pStyle w:val="CellNormal"/>
            </w:pPr>
            <w:r w:rsidRPr="00535585">
              <w:t>Location</w:t>
            </w:r>
          </w:p>
        </w:tc>
        <w:tc>
          <w:tcPr>
            <w:tcW w:w="4183" w:type="dxa"/>
            <w:shd w:val="clear" w:color="auto" w:fill="E0E0E0"/>
            <w:vAlign w:val="center"/>
          </w:tcPr>
          <w:p w:rsidR="009E0173" w:rsidRPr="00535585" w:rsidRDefault="009E0173" w:rsidP="003161F4">
            <w:pPr>
              <w:pStyle w:val="CellNormal"/>
            </w:pPr>
            <w:r w:rsidRPr="00535585">
              <w:t>Lab Needs</w:t>
            </w:r>
          </w:p>
        </w:tc>
        <w:tc>
          <w:tcPr>
            <w:tcW w:w="965" w:type="dxa"/>
            <w:shd w:val="clear" w:color="auto" w:fill="E0E0E0"/>
            <w:vAlign w:val="center"/>
          </w:tcPr>
          <w:p w:rsidR="009E0173" w:rsidRPr="00535585" w:rsidRDefault="009E0173" w:rsidP="003161F4">
            <w:pPr>
              <w:pStyle w:val="CellNormal"/>
            </w:pPr>
            <w:r w:rsidRPr="00535585">
              <w:t>Phase Needed</w:t>
            </w:r>
          </w:p>
        </w:tc>
        <w:tc>
          <w:tcPr>
            <w:tcW w:w="2088" w:type="dxa"/>
            <w:shd w:val="clear" w:color="auto" w:fill="E0E0E0"/>
            <w:vAlign w:val="center"/>
          </w:tcPr>
          <w:p w:rsidR="009E0173" w:rsidRPr="00535585" w:rsidRDefault="009E0173" w:rsidP="003161F4">
            <w:pPr>
              <w:pStyle w:val="CellNormal"/>
            </w:pPr>
            <w:r w:rsidRPr="00535585">
              <w:t>Comments</w:t>
            </w:r>
          </w:p>
        </w:tc>
      </w:tr>
      <w:tr w:rsidR="009E0173" w:rsidRPr="00535585" w:rsidTr="003161F4">
        <w:trPr>
          <w:cantSplit/>
        </w:trPr>
        <w:tc>
          <w:tcPr>
            <w:tcW w:w="1692" w:type="dxa"/>
          </w:tcPr>
          <w:p w:rsidR="009E0173" w:rsidRPr="00535585" w:rsidRDefault="009E0173" w:rsidP="003161F4">
            <w:pPr>
              <w:pStyle w:val="CellBody"/>
              <w:spacing w:after="200"/>
            </w:pPr>
            <w:smartTag w:uri="urn:schemas-microsoft-com:office:smarttags" w:element="place">
              <w:smartTag w:uri="urn:schemas-microsoft-com:office:smarttags" w:element="City">
                <w:r w:rsidRPr="00535585">
                  <w:t>Shanghai</w:t>
                </w:r>
              </w:smartTag>
            </w:smartTag>
          </w:p>
        </w:tc>
        <w:tc>
          <w:tcPr>
            <w:tcW w:w="4183" w:type="dxa"/>
          </w:tcPr>
          <w:p w:rsidR="009E0173" w:rsidRPr="00535585" w:rsidRDefault="00CB79C3" w:rsidP="003161F4">
            <w:pPr>
              <w:pStyle w:val="CellBody"/>
              <w:spacing w:after="200"/>
              <w:rPr>
                <w:b/>
                <w:bCs/>
                <w:caps/>
              </w:rPr>
            </w:pPr>
            <w:r>
              <w:rPr>
                <w:rFonts w:hint="eastAsia"/>
                <w:lang w:eastAsia="zh-CN"/>
              </w:rPr>
              <w:t>Kiosk</w:t>
            </w:r>
            <w:r w:rsidR="009E0173" w:rsidRPr="00535585">
              <w:t xml:space="preserve"> Lab</w:t>
            </w:r>
          </w:p>
        </w:tc>
        <w:tc>
          <w:tcPr>
            <w:tcW w:w="965" w:type="dxa"/>
          </w:tcPr>
          <w:p w:rsidR="009E0173" w:rsidRPr="00535585" w:rsidRDefault="00CB79C3" w:rsidP="003161F4">
            <w:pPr>
              <w:pStyle w:val="CellBody"/>
              <w:spacing w:after="200"/>
            </w:pPr>
            <w:r>
              <w:t>2/3</w:t>
            </w:r>
          </w:p>
        </w:tc>
        <w:tc>
          <w:tcPr>
            <w:tcW w:w="2088" w:type="dxa"/>
          </w:tcPr>
          <w:p w:rsidR="009E0173" w:rsidRPr="00535585" w:rsidRDefault="009E0173" w:rsidP="00CB79C3">
            <w:pPr>
              <w:pStyle w:val="CellBody"/>
              <w:spacing w:after="200"/>
            </w:pPr>
            <w:r w:rsidRPr="00535585">
              <w:t xml:space="preserve">For </w:t>
            </w:r>
            <w:r w:rsidR="00CB79C3">
              <w:rPr>
                <w:rFonts w:hint="eastAsia"/>
                <w:lang w:eastAsia="zh-CN"/>
              </w:rPr>
              <w:t>Puma SW</w:t>
            </w:r>
            <w:r w:rsidRPr="00535585">
              <w:t xml:space="preserve"> testing</w:t>
            </w:r>
          </w:p>
        </w:tc>
      </w:tr>
    </w:tbl>
    <w:p w:rsidR="009E0173" w:rsidRDefault="009E0173" w:rsidP="009E0173"/>
    <w:p w:rsidR="009E0173" w:rsidRDefault="009E0173" w:rsidP="009E0173">
      <w:pPr>
        <w:pStyle w:val="BodyTextIndent"/>
      </w:pPr>
      <w:r>
        <w:rPr>
          <w:b/>
          <w:bCs/>
        </w:rPr>
        <w:t>Note:</w:t>
      </w:r>
      <w:r>
        <w:t xml:space="preserve"> All available safety guidelines must be posted in each HG lab used for product testing.</w:t>
      </w:r>
    </w:p>
    <w:p w:rsidR="009E0173" w:rsidRDefault="009E0173" w:rsidP="00985D18">
      <w:pPr>
        <w:pStyle w:val="Heading2"/>
      </w:pPr>
      <w:bookmarkStart w:id="238" w:name="_Toc5697163"/>
      <w:r>
        <w:t>Security Needs</w:t>
      </w:r>
      <w:bookmarkEnd w:id="238"/>
    </w:p>
    <w:p w:rsidR="009E0173" w:rsidRPr="00D07CC1" w:rsidRDefault="009E0173" w:rsidP="009E0173">
      <w:pPr>
        <w:pStyle w:val="ListParagraph"/>
        <w:rPr>
          <w:rFonts w:ascii="Helvetica" w:hAnsi="Helvetica" w:cs="Arial"/>
          <w:sz w:val="20"/>
          <w:szCs w:val="24"/>
          <w:lang w:eastAsia="en-US"/>
        </w:rPr>
      </w:pPr>
      <w:r w:rsidRPr="00D07CC1">
        <w:rPr>
          <w:rFonts w:ascii="Helvetica" w:hAnsi="Helvetica" w:cs="Arial"/>
          <w:sz w:val="20"/>
          <w:szCs w:val="24"/>
          <w:lang w:eastAsia="en-US"/>
        </w:rPr>
        <w:t>No special security requirements and restrictions for staff, facilities and deliverables</w:t>
      </w:r>
      <w:r w:rsidRPr="00D07CC1">
        <w:rPr>
          <w:rFonts w:ascii="Helvetica" w:hAnsi="Helvetica" w:cs="Arial" w:hint="eastAsia"/>
          <w:sz w:val="20"/>
          <w:szCs w:val="24"/>
          <w:lang w:eastAsia="en-US"/>
        </w:rPr>
        <w:t>.</w:t>
      </w:r>
    </w:p>
    <w:p w:rsidR="009E0173" w:rsidRPr="00373270" w:rsidRDefault="009E0173" w:rsidP="009E0173">
      <w:pPr>
        <w:pStyle w:val="Heading1"/>
      </w:pPr>
      <w:bookmarkStart w:id="239" w:name="_Toc5697164"/>
      <w:r w:rsidRPr="00373270">
        <w:t>Schedule</w:t>
      </w:r>
      <w:bookmarkEnd w:id="215"/>
      <w:bookmarkEnd w:id="225"/>
      <w:bookmarkEnd w:id="226"/>
      <w:bookmarkEnd w:id="227"/>
      <w:bookmarkEnd w:id="228"/>
      <w:bookmarkEnd w:id="239"/>
    </w:p>
    <w:p w:rsidR="00D31482" w:rsidRPr="00063AB7" w:rsidRDefault="009E0173" w:rsidP="00D31482">
      <w:pPr>
        <w:pStyle w:val="ListParagraph"/>
        <w:ind w:left="540"/>
        <w:rPr>
          <w:rFonts w:ascii="Helvetica" w:hAnsi="Helvetica" w:cs="Arial"/>
          <w:color w:val="000000" w:themeColor="text1"/>
          <w:sz w:val="20"/>
          <w:szCs w:val="24"/>
          <w:lang w:eastAsia="en-US"/>
        </w:rPr>
      </w:pPr>
      <w:r>
        <w:rPr>
          <w:rFonts w:ascii="Helvetica" w:hAnsi="Helvetica" w:cs="Arial"/>
          <w:sz w:val="20"/>
          <w:szCs w:val="24"/>
          <w:lang w:eastAsia="en-US"/>
        </w:rPr>
        <w:t xml:space="preserve">Up to date development release plans and project schedule shall be maintained by the project TPM and reviewed weekly.  </w:t>
      </w:r>
    </w:p>
    <w:p w:rsidR="00FA4816" w:rsidRPr="009B0B4F" w:rsidRDefault="00FA4816" w:rsidP="00985D18">
      <w:pPr>
        <w:pStyle w:val="Heading2"/>
      </w:pPr>
      <w:bookmarkStart w:id="240" w:name="_Toc5697165"/>
      <w:r w:rsidRPr="009B0B4F">
        <w:rPr>
          <w:rFonts w:hint="eastAsia"/>
        </w:rPr>
        <w:t>Software testing schedule</w:t>
      </w:r>
      <w:bookmarkEnd w:id="240"/>
    </w:p>
    <w:p w:rsidR="009E0173" w:rsidRPr="003D6C2A" w:rsidRDefault="009E0173" w:rsidP="009E0173">
      <w:pPr>
        <w:pStyle w:val="ListParagraph"/>
        <w:ind w:left="540"/>
      </w:pPr>
      <w:r>
        <w:rPr>
          <w:rFonts w:ascii="Helvetica" w:hAnsi="Helvetica" w:cs="Arial"/>
          <w:sz w:val="20"/>
          <w:szCs w:val="24"/>
          <w:lang w:eastAsia="en-US"/>
        </w:rPr>
        <w:t xml:space="preserve">Below is current test schedule for reference, which might be updated according </w:t>
      </w:r>
      <w:r w:rsidR="001F0A30">
        <w:rPr>
          <w:rFonts w:ascii="Helvetica" w:hAnsi="Helvetica" w:cs="Arial" w:hint="eastAsia"/>
          <w:sz w:val="20"/>
          <w:szCs w:val="24"/>
        </w:rPr>
        <w:t>actual release</w:t>
      </w:r>
      <w:r>
        <w:rPr>
          <w:rFonts w:ascii="Helvetica" w:hAnsi="Helvetica" w:cs="Arial"/>
          <w:sz w:val="20"/>
          <w:szCs w:val="24"/>
          <w:lang w:eastAsia="en-US"/>
        </w:rPr>
        <w:t>.</w:t>
      </w:r>
    </w:p>
    <w:tbl>
      <w:tblPr>
        <w:tblW w:w="909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90"/>
        <w:gridCol w:w="1725"/>
        <w:gridCol w:w="5475"/>
      </w:tblGrid>
      <w:tr w:rsidR="009E0173" w:rsidRPr="00535585" w:rsidTr="00E07228">
        <w:trPr>
          <w:cantSplit/>
          <w:tblHeader/>
        </w:trPr>
        <w:tc>
          <w:tcPr>
            <w:tcW w:w="1890" w:type="dxa"/>
            <w:shd w:val="clear" w:color="auto" w:fill="E0E0E0"/>
          </w:tcPr>
          <w:p w:rsidR="009E0173" w:rsidRPr="00535585" w:rsidRDefault="009E0173" w:rsidP="003161F4">
            <w:pPr>
              <w:pStyle w:val="CellNormal"/>
            </w:pPr>
            <w:bookmarkStart w:id="241" w:name="OLE_LINK54"/>
            <w:bookmarkStart w:id="242" w:name="OLE_LINK55"/>
            <w:bookmarkStart w:id="243" w:name="OLE_LINK139"/>
            <w:bookmarkStart w:id="244" w:name="OLE_LINK116"/>
            <w:r w:rsidRPr="00535585">
              <w:t>Testing Milestone</w:t>
            </w:r>
          </w:p>
        </w:tc>
        <w:tc>
          <w:tcPr>
            <w:tcW w:w="1725" w:type="dxa"/>
            <w:shd w:val="clear" w:color="auto" w:fill="E0E0E0"/>
          </w:tcPr>
          <w:p w:rsidR="009E0173" w:rsidRPr="00535585" w:rsidRDefault="009E0173" w:rsidP="003161F4">
            <w:pPr>
              <w:pStyle w:val="CellNormal"/>
            </w:pPr>
            <w:r w:rsidRPr="00535585">
              <w:t>Target Date</w:t>
            </w:r>
          </w:p>
        </w:tc>
        <w:tc>
          <w:tcPr>
            <w:tcW w:w="5475" w:type="dxa"/>
            <w:shd w:val="clear" w:color="auto" w:fill="E0E0E0"/>
          </w:tcPr>
          <w:p w:rsidR="009E0173" w:rsidRPr="00535585" w:rsidRDefault="009E0173" w:rsidP="003161F4">
            <w:pPr>
              <w:pStyle w:val="CellNormal"/>
            </w:pPr>
            <w:r w:rsidRPr="00535585">
              <w:t>Major Testing Activities</w:t>
            </w:r>
          </w:p>
        </w:tc>
      </w:tr>
      <w:tr w:rsidR="009E0173" w:rsidRPr="00535585" w:rsidTr="00E07228">
        <w:trPr>
          <w:cantSplit/>
        </w:trPr>
        <w:tc>
          <w:tcPr>
            <w:tcW w:w="1890" w:type="dxa"/>
          </w:tcPr>
          <w:p w:rsidR="000807D0" w:rsidRPr="00535585" w:rsidRDefault="00860DA8" w:rsidP="001F1017">
            <w:pPr>
              <w:pStyle w:val="CellBody"/>
              <w:rPr>
                <w:lang w:eastAsia="zh-CN"/>
              </w:rPr>
            </w:pPr>
            <w:r>
              <w:rPr>
                <w:lang w:eastAsia="zh-CN"/>
              </w:rPr>
              <w:t>Drop 31</w:t>
            </w:r>
          </w:p>
        </w:tc>
        <w:tc>
          <w:tcPr>
            <w:tcW w:w="1725" w:type="dxa"/>
          </w:tcPr>
          <w:p w:rsidR="009E0173" w:rsidRPr="00535585" w:rsidRDefault="00860DA8" w:rsidP="00BB5349">
            <w:pPr>
              <w:pStyle w:val="CellBody"/>
              <w:rPr>
                <w:lang w:eastAsia="zh-CN"/>
              </w:rPr>
            </w:pPr>
            <w:r>
              <w:rPr>
                <w:lang w:eastAsia="zh-CN"/>
              </w:rPr>
              <w:t>2019/08/01-2019/08/09</w:t>
            </w:r>
          </w:p>
        </w:tc>
        <w:tc>
          <w:tcPr>
            <w:tcW w:w="5475" w:type="dxa"/>
          </w:tcPr>
          <w:p w:rsidR="001F1017" w:rsidRDefault="002149B0" w:rsidP="002E312C">
            <w:pPr>
              <w:pStyle w:val="CellBody"/>
              <w:numPr>
                <w:ilvl w:val="0"/>
                <w:numId w:val="18"/>
              </w:numPr>
              <w:rPr>
                <w:lang w:eastAsia="zh-CN"/>
              </w:rPr>
            </w:pPr>
            <w:r>
              <w:rPr>
                <w:lang w:eastAsia="zh-CN"/>
              </w:rPr>
              <w:t xml:space="preserve">Informal regression test of legacy features on Win Server 2016. </w:t>
            </w:r>
          </w:p>
          <w:p w:rsidR="00D91AB5" w:rsidRPr="00535585" w:rsidRDefault="00D91AB5" w:rsidP="00D91AB5">
            <w:pPr>
              <w:pStyle w:val="CellBody"/>
              <w:numPr>
                <w:ilvl w:val="0"/>
                <w:numId w:val="18"/>
              </w:numPr>
              <w:rPr>
                <w:lang w:eastAsia="zh-CN"/>
              </w:rPr>
            </w:pPr>
            <w:r>
              <w:rPr>
                <w:rFonts w:hint="eastAsia"/>
                <w:lang w:eastAsia="zh-CN"/>
              </w:rPr>
              <w:t xml:space="preserve">Cases design for resolved enhancements/defects and update the old cases </w:t>
            </w:r>
          </w:p>
        </w:tc>
      </w:tr>
      <w:bookmarkEnd w:id="241"/>
      <w:bookmarkEnd w:id="242"/>
      <w:tr w:rsidR="00860DA8" w:rsidRPr="00535585" w:rsidTr="00E07228">
        <w:trPr>
          <w:cantSplit/>
        </w:trPr>
        <w:tc>
          <w:tcPr>
            <w:tcW w:w="1890" w:type="dxa"/>
          </w:tcPr>
          <w:p w:rsidR="00860DA8" w:rsidRDefault="00860DA8" w:rsidP="00860DA8">
            <w:pPr>
              <w:pStyle w:val="CellBody"/>
              <w:rPr>
                <w:lang w:eastAsia="zh-CN"/>
              </w:rPr>
            </w:pPr>
            <w:r>
              <w:rPr>
                <w:rFonts w:hint="eastAsia"/>
                <w:lang w:eastAsia="zh-CN"/>
              </w:rPr>
              <w:t xml:space="preserve">Drop 32 </w:t>
            </w:r>
          </w:p>
          <w:p w:rsidR="00860DA8" w:rsidRPr="00535585" w:rsidRDefault="00860DA8" w:rsidP="00D91AB5">
            <w:pPr>
              <w:pStyle w:val="CellBody"/>
              <w:rPr>
                <w:lang w:eastAsia="zh-CN"/>
              </w:rPr>
            </w:pPr>
          </w:p>
        </w:tc>
        <w:tc>
          <w:tcPr>
            <w:tcW w:w="1725" w:type="dxa"/>
          </w:tcPr>
          <w:p w:rsidR="00860DA8" w:rsidRPr="00535585" w:rsidRDefault="00860DA8" w:rsidP="00860DA8">
            <w:pPr>
              <w:pStyle w:val="CellBody"/>
              <w:rPr>
                <w:lang w:eastAsia="zh-CN"/>
              </w:rPr>
            </w:pPr>
            <w:r>
              <w:rPr>
                <w:rFonts w:hint="eastAsia"/>
                <w:lang w:eastAsia="zh-CN"/>
              </w:rPr>
              <w:t>2019/0</w:t>
            </w:r>
            <w:r>
              <w:rPr>
                <w:lang w:eastAsia="zh-CN"/>
              </w:rPr>
              <w:t>8</w:t>
            </w:r>
            <w:r>
              <w:rPr>
                <w:rFonts w:hint="eastAsia"/>
                <w:lang w:eastAsia="zh-CN"/>
              </w:rPr>
              <w:t>/15-2019/0</w:t>
            </w:r>
            <w:r>
              <w:rPr>
                <w:lang w:eastAsia="zh-CN"/>
              </w:rPr>
              <w:t>8</w:t>
            </w:r>
            <w:r>
              <w:rPr>
                <w:rFonts w:hint="eastAsia"/>
                <w:lang w:eastAsia="zh-CN"/>
              </w:rPr>
              <w:t>/</w:t>
            </w:r>
            <w:r>
              <w:rPr>
                <w:lang w:eastAsia="zh-CN"/>
              </w:rPr>
              <w:t>27</w:t>
            </w:r>
          </w:p>
        </w:tc>
        <w:tc>
          <w:tcPr>
            <w:tcW w:w="5475" w:type="dxa"/>
          </w:tcPr>
          <w:p w:rsidR="00860DA8" w:rsidRDefault="00860DA8" w:rsidP="00860DA8">
            <w:pPr>
              <w:pStyle w:val="CellBody"/>
              <w:numPr>
                <w:ilvl w:val="0"/>
                <w:numId w:val="17"/>
              </w:numPr>
              <w:rPr>
                <w:lang w:eastAsia="zh-CN"/>
              </w:rPr>
            </w:pPr>
            <w:r w:rsidRPr="00E61343">
              <w:rPr>
                <w:rFonts w:hint="eastAsia"/>
                <w:lang w:eastAsia="zh-CN"/>
              </w:rPr>
              <w:t>Defect verification</w:t>
            </w:r>
            <w:r w:rsidR="00603463">
              <w:rPr>
                <w:lang w:eastAsia="zh-CN"/>
              </w:rPr>
              <w:t xml:space="preserve"> on Win Server 2016</w:t>
            </w:r>
          </w:p>
          <w:p w:rsidR="00860DA8" w:rsidRPr="003B0947" w:rsidRDefault="00860DA8" w:rsidP="00860DA8">
            <w:pPr>
              <w:pStyle w:val="CellBody"/>
              <w:numPr>
                <w:ilvl w:val="0"/>
                <w:numId w:val="18"/>
              </w:numPr>
              <w:rPr>
                <w:b/>
                <w:lang w:eastAsia="zh-CN"/>
              </w:rPr>
            </w:pPr>
            <w:r w:rsidRPr="003B0947">
              <w:rPr>
                <w:rFonts w:hint="eastAsia"/>
                <w:b/>
                <w:lang w:eastAsia="zh-CN"/>
              </w:rPr>
              <w:t xml:space="preserve">Functional testing on the new </w:t>
            </w:r>
            <w:r>
              <w:rPr>
                <w:rFonts w:hint="eastAsia"/>
                <w:b/>
                <w:lang w:eastAsia="zh-CN"/>
              </w:rPr>
              <w:t>enhancements</w:t>
            </w:r>
            <w:r w:rsidR="00603463">
              <w:rPr>
                <w:b/>
                <w:lang w:eastAsia="zh-CN"/>
              </w:rPr>
              <w:t xml:space="preserve"> </w:t>
            </w:r>
            <w:r w:rsidR="00603463">
              <w:rPr>
                <w:lang w:eastAsia="zh-CN"/>
              </w:rPr>
              <w:t>on Win Server 2016</w:t>
            </w:r>
          </w:p>
          <w:p w:rsidR="00860DA8" w:rsidRDefault="00860DA8" w:rsidP="00860DA8">
            <w:pPr>
              <w:pStyle w:val="CellBody"/>
              <w:numPr>
                <w:ilvl w:val="0"/>
                <w:numId w:val="18"/>
              </w:numPr>
              <w:rPr>
                <w:lang w:eastAsia="zh-CN"/>
              </w:rPr>
            </w:pPr>
            <w:r>
              <w:rPr>
                <w:rFonts w:hint="eastAsia"/>
                <w:lang w:eastAsia="zh-CN"/>
              </w:rPr>
              <w:t>Light regression for the cases which related with fixed defects</w:t>
            </w:r>
            <w:r w:rsidR="00603463">
              <w:rPr>
                <w:lang w:eastAsia="zh-CN"/>
              </w:rPr>
              <w:t xml:space="preserve"> </w:t>
            </w:r>
            <w:r w:rsidR="00603463">
              <w:rPr>
                <w:lang w:eastAsia="zh-CN"/>
              </w:rPr>
              <w:t>on Win Server 2016</w:t>
            </w:r>
          </w:p>
          <w:p w:rsidR="00860DA8" w:rsidRPr="00535585" w:rsidRDefault="00603463" w:rsidP="00603463">
            <w:pPr>
              <w:pStyle w:val="CellBody"/>
              <w:numPr>
                <w:ilvl w:val="0"/>
                <w:numId w:val="18"/>
              </w:numPr>
              <w:rPr>
                <w:lang w:eastAsia="zh-CN"/>
              </w:rPr>
            </w:pPr>
            <w:r>
              <w:rPr>
                <w:lang w:eastAsia="zh-CN"/>
              </w:rPr>
              <w:t>Core case</w:t>
            </w:r>
            <w:r w:rsidR="00860DA8">
              <w:rPr>
                <w:rFonts w:hint="eastAsia"/>
                <w:lang w:eastAsia="zh-CN"/>
              </w:rPr>
              <w:t xml:space="preserve"> testing </w:t>
            </w:r>
            <w:r>
              <w:rPr>
                <w:lang w:eastAsia="zh-CN"/>
              </w:rPr>
              <w:t>of</w:t>
            </w:r>
            <w:r w:rsidR="00860DA8">
              <w:rPr>
                <w:rFonts w:hint="eastAsia"/>
                <w:lang w:eastAsia="zh-CN"/>
              </w:rPr>
              <w:t xml:space="preserve"> legacy Kiosk feature</w:t>
            </w:r>
            <w:r>
              <w:rPr>
                <w:lang w:eastAsia="zh-CN"/>
              </w:rPr>
              <w:t xml:space="preserve"> </w:t>
            </w:r>
            <w:r>
              <w:rPr>
                <w:lang w:eastAsia="zh-CN"/>
              </w:rPr>
              <w:t>on Win Server 2016</w:t>
            </w:r>
          </w:p>
        </w:tc>
      </w:tr>
      <w:tr w:rsidR="00860DA8" w:rsidRPr="00535585" w:rsidTr="00E07228">
        <w:trPr>
          <w:cantSplit/>
        </w:trPr>
        <w:tc>
          <w:tcPr>
            <w:tcW w:w="1890" w:type="dxa"/>
          </w:tcPr>
          <w:p w:rsidR="00860DA8" w:rsidRDefault="00860DA8" w:rsidP="00860DA8">
            <w:pPr>
              <w:pStyle w:val="CellBody"/>
              <w:rPr>
                <w:lang w:eastAsia="zh-CN"/>
              </w:rPr>
            </w:pPr>
            <w:r>
              <w:rPr>
                <w:rFonts w:hint="eastAsia"/>
                <w:lang w:eastAsia="zh-CN"/>
              </w:rPr>
              <w:t>Drop 33</w:t>
            </w:r>
          </w:p>
          <w:p w:rsidR="00860DA8" w:rsidRPr="00535585" w:rsidRDefault="00860DA8" w:rsidP="00D91AB5">
            <w:pPr>
              <w:pStyle w:val="CellBody"/>
              <w:rPr>
                <w:lang w:eastAsia="zh-CN"/>
              </w:rPr>
            </w:pPr>
          </w:p>
        </w:tc>
        <w:tc>
          <w:tcPr>
            <w:tcW w:w="1725" w:type="dxa"/>
          </w:tcPr>
          <w:p w:rsidR="00860DA8" w:rsidRPr="00535585" w:rsidRDefault="00860DA8" w:rsidP="008F5159">
            <w:pPr>
              <w:pStyle w:val="CellBody"/>
            </w:pPr>
            <w:r>
              <w:rPr>
                <w:rFonts w:hint="eastAsia"/>
                <w:lang w:eastAsia="zh-CN"/>
              </w:rPr>
              <w:t>2019/0</w:t>
            </w:r>
            <w:r w:rsidR="008F5159">
              <w:rPr>
                <w:lang w:eastAsia="zh-CN"/>
              </w:rPr>
              <w:t>9</w:t>
            </w:r>
            <w:r>
              <w:rPr>
                <w:rFonts w:hint="eastAsia"/>
                <w:lang w:eastAsia="zh-CN"/>
              </w:rPr>
              <w:t>/</w:t>
            </w:r>
            <w:r w:rsidR="008F5159">
              <w:rPr>
                <w:rFonts w:hint="eastAsia"/>
                <w:lang w:eastAsia="zh-CN"/>
              </w:rPr>
              <w:t>02</w:t>
            </w:r>
            <w:r>
              <w:rPr>
                <w:rFonts w:hint="eastAsia"/>
                <w:lang w:eastAsia="zh-CN"/>
              </w:rPr>
              <w:t>-2019/0</w:t>
            </w:r>
            <w:r>
              <w:rPr>
                <w:lang w:eastAsia="zh-CN"/>
              </w:rPr>
              <w:t>9</w:t>
            </w:r>
            <w:r>
              <w:rPr>
                <w:rFonts w:hint="eastAsia"/>
                <w:lang w:eastAsia="zh-CN"/>
              </w:rPr>
              <w:t>/</w:t>
            </w:r>
            <w:r>
              <w:rPr>
                <w:lang w:eastAsia="zh-CN"/>
              </w:rPr>
              <w:t>13</w:t>
            </w:r>
          </w:p>
        </w:tc>
        <w:tc>
          <w:tcPr>
            <w:tcW w:w="5475" w:type="dxa"/>
          </w:tcPr>
          <w:p w:rsidR="00860DA8" w:rsidRDefault="00860DA8" w:rsidP="00860DA8">
            <w:pPr>
              <w:pStyle w:val="CellBody"/>
              <w:numPr>
                <w:ilvl w:val="0"/>
                <w:numId w:val="17"/>
              </w:numPr>
              <w:rPr>
                <w:lang w:eastAsia="zh-CN"/>
              </w:rPr>
            </w:pPr>
            <w:r>
              <w:rPr>
                <w:rFonts w:hint="eastAsia"/>
                <w:lang w:eastAsia="zh-CN"/>
              </w:rPr>
              <w:t xml:space="preserve">Update the cases </w:t>
            </w:r>
            <w:r>
              <w:rPr>
                <w:lang w:eastAsia="zh-CN"/>
              </w:rPr>
              <w:t>accordingly</w:t>
            </w:r>
          </w:p>
          <w:p w:rsidR="00860DA8" w:rsidRDefault="00860DA8" w:rsidP="00860DA8">
            <w:pPr>
              <w:pStyle w:val="CellBody"/>
              <w:numPr>
                <w:ilvl w:val="0"/>
                <w:numId w:val="17"/>
              </w:numPr>
              <w:rPr>
                <w:lang w:eastAsia="zh-CN"/>
              </w:rPr>
            </w:pPr>
            <w:r w:rsidRPr="00E61343">
              <w:rPr>
                <w:rFonts w:hint="eastAsia"/>
                <w:lang w:eastAsia="zh-CN"/>
              </w:rPr>
              <w:t>Defect verification</w:t>
            </w:r>
            <w:r w:rsidR="00603463">
              <w:rPr>
                <w:lang w:eastAsia="zh-CN"/>
              </w:rPr>
              <w:t xml:space="preserve"> on Win Server 2008</w:t>
            </w:r>
          </w:p>
          <w:p w:rsidR="00603463" w:rsidRDefault="00603463" w:rsidP="00860DA8">
            <w:pPr>
              <w:pStyle w:val="CellBody"/>
              <w:numPr>
                <w:ilvl w:val="0"/>
                <w:numId w:val="17"/>
              </w:numPr>
              <w:rPr>
                <w:lang w:eastAsia="zh-CN"/>
              </w:rPr>
            </w:pPr>
            <w:r>
              <w:rPr>
                <w:lang w:eastAsia="zh-CN"/>
              </w:rPr>
              <w:t>Core case</w:t>
            </w:r>
            <w:r>
              <w:rPr>
                <w:rFonts w:hint="eastAsia"/>
                <w:lang w:eastAsia="zh-CN"/>
              </w:rPr>
              <w:t xml:space="preserve"> testing </w:t>
            </w:r>
            <w:r>
              <w:rPr>
                <w:lang w:eastAsia="zh-CN"/>
              </w:rPr>
              <w:t>of</w:t>
            </w:r>
            <w:r>
              <w:rPr>
                <w:rFonts w:hint="eastAsia"/>
                <w:lang w:eastAsia="zh-CN"/>
              </w:rPr>
              <w:t xml:space="preserve"> legacy Kiosk feature</w:t>
            </w:r>
            <w:r>
              <w:rPr>
                <w:lang w:eastAsia="zh-CN"/>
              </w:rPr>
              <w:t xml:space="preserve"> </w:t>
            </w:r>
            <w:r>
              <w:rPr>
                <w:lang w:eastAsia="zh-CN"/>
              </w:rPr>
              <w:t>on Win Server 2008</w:t>
            </w:r>
          </w:p>
          <w:p w:rsidR="00860DA8" w:rsidRDefault="00860DA8" w:rsidP="00860DA8">
            <w:pPr>
              <w:pStyle w:val="CellBody"/>
              <w:numPr>
                <w:ilvl w:val="0"/>
                <w:numId w:val="17"/>
              </w:numPr>
              <w:rPr>
                <w:b/>
                <w:lang w:eastAsia="zh-CN"/>
              </w:rPr>
            </w:pPr>
            <w:r w:rsidRPr="008664B1">
              <w:rPr>
                <w:rFonts w:hint="eastAsia"/>
                <w:b/>
                <w:lang w:eastAsia="zh-CN"/>
              </w:rPr>
              <w:t>Upgrade Test</w:t>
            </w:r>
            <w:r w:rsidR="00603463">
              <w:rPr>
                <w:b/>
                <w:lang w:eastAsia="zh-CN"/>
              </w:rPr>
              <w:t xml:space="preserve"> for Win Server 2008</w:t>
            </w:r>
          </w:p>
          <w:p w:rsidR="00471274" w:rsidRPr="00471274" w:rsidRDefault="00471274" w:rsidP="00471274">
            <w:pPr>
              <w:pStyle w:val="CellBody"/>
              <w:numPr>
                <w:ilvl w:val="0"/>
                <w:numId w:val="17"/>
              </w:numPr>
              <w:rPr>
                <w:b/>
                <w:lang w:eastAsia="zh-CN"/>
              </w:rPr>
            </w:pPr>
            <w:r w:rsidRPr="008664B1">
              <w:rPr>
                <w:rFonts w:hint="eastAsia"/>
                <w:b/>
                <w:lang w:eastAsia="zh-CN"/>
              </w:rPr>
              <w:t xml:space="preserve">Performance test for PS </w:t>
            </w:r>
          </w:p>
        </w:tc>
      </w:tr>
      <w:tr w:rsidR="00860DA8" w:rsidRPr="00E61343" w:rsidTr="00E07228">
        <w:trPr>
          <w:cantSplit/>
        </w:trPr>
        <w:tc>
          <w:tcPr>
            <w:tcW w:w="1890" w:type="dxa"/>
          </w:tcPr>
          <w:p w:rsidR="00860DA8" w:rsidRDefault="002149B0" w:rsidP="00860DA8">
            <w:pPr>
              <w:pStyle w:val="CellBody"/>
              <w:rPr>
                <w:lang w:eastAsia="zh-CN"/>
              </w:rPr>
            </w:pPr>
            <w:r>
              <w:rPr>
                <w:rFonts w:hint="eastAsia"/>
                <w:lang w:eastAsia="zh-CN"/>
              </w:rPr>
              <w:lastRenderedPageBreak/>
              <w:t>Drop 34</w:t>
            </w:r>
            <w:r w:rsidR="00860DA8">
              <w:rPr>
                <w:rFonts w:hint="eastAsia"/>
                <w:lang w:eastAsia="zh-CN"/>
              </w:rPr>
              <w:t xml:space="preserve"> </w:t>
            </w:r>
          </w:p>
          <w:p w:rsidR="00860DA8" w:rsidRPr="00E61343" w:rsidRDefault="00860DA8" w:rsidP="00D91AB5">
            <w:pPr>
              <w:pStyle w:val="CellBody"/>
              <w:rPr>
                <w:lang w:eastAsia="zh-CN"/>
              </w:rPr>
            </w:pPr>
          </w:p>
        </w:tc>
        <w:tc>
          <w:tcPr>
            <w:tcW w:w="1725" w:type="dxa"/>
          </w:tcPr>
          <w:p w:rsidR="00860DA8" w:rsidRPr="00E61343" w:rsidRDefault="00860DA8" w:rsidP="00860DA8">
            <w:pPr>
              <w:pStyle w:val="CellBody"/>
            </w:pPr>
            <w:r>
              <w:rPr>
                <w:rFonts w:hint="eastAsia"/>
                <w:lang w:eastAsia="zh-CN"/>
              </w:rPr>
              <w:t>2019/0</w:t>
            </w:r>
            <w:r>
              <w:rPr>
                <w:lang w:eastAsia="zh-CN"/>
              </w:rPr>
              <w:t>9</w:t>
            </w:r>
            <w:r>
              <w:rPr>
                <w:rFonts w:hint="eastAsia"/>
                <w:lang w:eastAsia="zh-CN"/>
              </w:rPr>
              <w:t>/</w:t>
            </w:r>
            <w:r>
              <w:rPr>
                <w:rFonts w:hint="eastAsia"/>
                <w:lang w:eastAsia="zh-CN"/>
              </w:rPr>
              <w:t>16</w:t>
            </w:r>
            <w:r>
              <w:rPr>
                <w:rFonts w:hint="eastAsia"/>
                <w:lang w:eastAsia="zh-CN"/>
              </w:rPr>
              <w:t>-2019/0</w:t>
            </w:r>
            <w:r>
              <w:rPr>
                <w:lang w:eastAsia="zh-CN"/>
              </w:rPr>
              <w:t>9</w:t>
            </w:r>
            <w:r>
              <w:rPr>
                <w:rFonts w:hint="eastAsia"/>
                <w:lang w:eastAsia="zh-CN"/>
              </w:rPr>
              <w:t>/</w:t>
            </w:r>
            <w:r>
              <w:rPr>
                <w:lang w:eastAsia="zh-CN"/>
              </w:rPr>
              <w:t>30</w:t>
            </w:r>
          </w:p>
        </w:tc>
        <w:tc>
          <w:tcPr>
            <w:tcW w:w="5475" w:type="dxa"/>
          </w:tcPr>
          <w:p w:rsidR="00860DA8" w:rsidRDefault="00860DA8" w:rsidP="00860DA8">
            <w:pPr>
              <w:pStyle w:val="CellBody"/>
              <w:numPr>
                <w:ilvl w:val="0"/>
                <w:numId w:val="17"/>
              </w:numPr>
              <w:rPr>
                <w:lang w:eastAsia="zh-CN"/>
              </w:rPr>
            </w:pPr>
            <w:r>
              <w:rPr>
                <w:rFonts w:hint="eastAsia"/>
                <w:lang w:eastAsia="zh-CN"/>
              </w:rPr>
              <w:t xml:space="preserve">Update the cases </w:t>
            </w:r>
            <w:r>
              <w:rPr>
                <w:lang w:eastAsia="zh-CN"/>
              </w:rPr>
              <w:t>accordingly</w:t>
            </w:r>
          </w:p>
          <w:p w:rsidR="00860DA8" w:rsidRDefault="00860DA8" w:rsidP="00860DA8">
            <w:pPr>
              <w:pStyle w:val="CellBody"/>
              <w:numPr>
                <w:ilvl w:val="0"/>
                <w:numId w:val="17"/>
              </w:numPr>
              <w:rPr>
                <w:lang w:eastAsia="zh-CN"/>
              </w:rPr>
            </w:pPr>
            <w:r w:rsidRPr="00E61343">
              <w:rPr>
                <w:rFonts w:hint="eastAsia"/>
                <w:lang w:eastAsia="zh-CN"/>
              </w:rPr>
              <w:t>Defect verification</w:t>
            </w:r>
            <w:r w:rsidR="00735A51">
              <w:rPr>
                <w:lang w:eastAsia="zh-CN"/>
              </w:rPr>
              <w:t xml:space="preserve"> on both Win Server 2008 and Win Server 2016</w:t>
            </w:r>
          </w:p>
          <w:p w:rsidR="00386303" w:rsidRDefault="00386303" w:rsidP="00386303">
            <w:pPr>
              <w:pStyle w:val="CellBody"/>
              <w:numPr>
                <w:ilvl w:val="0"/>
                <w:numId w:val="17"/>
              </w:numPr>
              <w:rPr>
                <w:lang w:eastAsia="zh-CN"/>
              </w:rPr>
            </w:pPr>
            <w:r>
              <w:rPr>
                <w:lang w:eastAsia="zh-CN"/>
              </w:rPr>
              <w:t>Core case</w:t>
            </w:r>
            <w:r>
              <w:rPr>
                <w:rFonts w:hint="eastAsia"/>
                <w:lang w:eastAsia="zh-CN"/>
              </w:rPr>
              <w:t xml:space="preserve"> testing </w:t>
            </w:r>
            <w:r>
              <w:rPr>
                <w:lang w:eastAsia="zh-CN"/>
              </w:rPr>
              <w:t>of</w:t>
            </w:r>
            <w:r>
              <w:rPr>
                <w:rFonts w:hint="eastAsia"/>
                <w:lang w:eastAsia="zh-CN"/>
              </w:rPr>
              <w:t xml:space="preserve"> legacy Kiosk feature</w:t>
            </w:r>
            <w:r>
              <w:rPr>
                <w:lang w:eastAsia="zh-CN"/>
              </w:rPr>
              <w:t xml:space="preserve"> on Win Server 2008</w:t>
            </w:r>
          </w:p>
          <w:p w:rsidR="00860DA8" w:rsidRDefault="00860DA8" w:rsidP="00860DA8">
            <w:pPr>
              <w:pStyle w:val="CellBody"/>
              <w:numPr>
                <w:ilvl w:val="0"/>
                <w:numId w:val="17"/>
              </w:numPr>
              <w:rPr>
                <w:b/>
                <w:lang w:eastAsia="zh-CN"/>
              </w:rPr>
            </w:pPr>
            <w:r w:rsidRPr="008664B1">
              <w:rPr>
                <w:rFonts w:hint="eastAsia"/>
                <w:b/>
                <w:lang w:eastAsia="zh-CN"/>
              </w:rPr>
              <w:t xml:space="preserve">Performance test for PS </w:t>
            </w:r>
          </w:p>
          <w:p w:rsidR="00603463" w:rsidRDefault="00603463" w:rsidP="00860DA8">
            <w:pPr>
              <w:pStyle w:val="CellBody"/>
              <w:numPr>
                <w:ilvl w:val="0"/>
                <w:numId w:val="17"/>
              </w:numPr>
              <w:rPr>
                <w:b/>
                <w:lang w:eastAsia="zh-CN"/>
              </w:rPr>
            </w:pPr>
            <w:r w:rsidRPr="008664B1">
              <w:rPr>
                <w:rFonts w:hint="eastAsia"/>
                <w:b/>
                <w:lang w:eastAsia="zh-CN"/>
              </w:rPr>
              <w:t>Reliability test for PS</w:t>
            </w:r>
          </w:p>
          <w:p w:rsidR="00860DA8" w:rsidRPr="008664B1" w:rsidRDefault="00860DA8" w:rsidP="00860DA8">
            <w:pPr>
              <w:pStyle w:val="CellBody"/>
              <w:numPr>
                <w:ilvl w:val="0"/>
                <w:numId w:val="17"/>
              </w:numPr>
              <w:rPr>
                <w:b/>
                <w:lang w:eastAsia="zh-CN"/>
              </w:rPr>
            </w:pPr>
            <w:r w:rsidRPr="008664B1">
              <w:rPr>
                <w:rFonts w:hint="eastAsia"/>
                <w:b/>
                <w:lang w:eastAsia="zh-CN"/>
              </w:rPr>
              <w:t>Upgrade Test</w:t>
            </w:r>
            <w:r w:rsidR="00386303">
              <w:rPr>
                <w:b/>
                <w:lang w:eastAsia="zh-CN"/>
              </w:rPr>
              <w:t xml:space="preserve"> </w:t>
            </w:r>
            <w:r w:rsidR="00386303">
              <w:rPr>
                <w:b/>
                <w:lang w:eastAsia="zh-CN"/>
              </w:rPr>
              <w:t>for Win Server 2008</w:t>
            </w:r>
          </w:p>
        </w:tc>
      </w:tr>
      <w:tr w:rsidR="00860DA8" w:rsidRPr="00E61343" w:rsidTr="00E07228">
        <w:trPr>
          <w:cantSplit/>
        </w:trPr>
        <w:tc>
          <w:tcPr>
            <w:tcW w:w="1890" w:type="dxa"/>
          </w:tcPr>
          <w:p w:rsidR="00860DA8" w:rsidRDefault="002149B0" w:rsidP="00860DA8">
            <w:pPr>
              <w:pStyle w:val="CellBody"/>
              <w:rPr>
                <w:lang w:eastAsia="zh-CN"/>
              </w:rPr>
            </w:pPr>
            <w:r>
              <w:rPr>
                <w:rFonts w:hint="eastAsia"/>
                <w:lang w:eastAsia="zh-CN"/>
              </w:rPr>
              <w:t>Drop 35</w:t>
            </w:r>
            <w:r w:rsidR="00860DA8">
              <w:rPr>
                <w:rFonts w:hint="eastAsia"/>
                <w:lang w:eastAsia="zh-CN"/>
              </w:rPr>
              <w:t xml:space="preserve"> </w:t>
            </w:r>
          </w:p>
          <w:p w:rsidR="00860DA8" w:rsidRPr="00E61343" w:rsidRDefault="00860DA8" w:rsidP="00D91AB5">
            <w:pPr>
              <w:pStyle w:val="CellBody"/>
              <w:rPr>
                <w:lang w:eastAsia="zh-CN"/>
              </w:rPr>
            </w:pPr>
          </w:p>
        </w:tc>
        <w:tc>
          <w:tcPr>
            <w:tcW w:w="1725" w:type="dxa"/>
          </w:tcPr>
          <w:p w:rsidR="00860DA8" w:rsidRPr="00E61343" w:rsidRDefault="002149B0" w:rsidP="00860DA8">
            <w:pPr>
              <w:pStyle w:val="CellBody"/>
              <w:rPr>
                <w:lang w:eastAsia="zh-CN"/>
              </w:rPr>
            </w:pPr>
            <w:r>
              <w:rPr>
                <w:rFonts w:hint="eastAsia"/>
                <w:lang w:eastAsia="zh-CN"/>
              </w:rPr>
              <w:t>2019/10/08-2019/10</w:t>
            </w:r>
            <w:r w:rsidR="00860DA8">
              <w:rPr>
                <w:rFonts w:hint="eastAsia"/>
                <w:lang w:eastAsia="zh-CN"/>
              </w:rPr>
              <w:t>/</w:t>
            </w:r>
            <w:r>
              <w:rPr>
                <w:rFonts w:hint="eastAsia"/>
                <w:lang w:eastAsia="zh-CN"/>
              </w:rPr>
              <w:t>18</w:t>
            </w:r>
          </w:p>
        </w:tc>
        <w:tc>
          <w:tcPr>
            <w:tcW w:w="5475" w:type="dxa"/>
          </w:tcPr>
          <w:p w:rsidR="00860DA8" w:rsidRDefault="00860DA8" w:rsidP="00860DA8">
            <w:pPr>
              <w:pStyle w:val="CellBody"/>
              <w:numPr>
                <w:ilvl w:val="0"/>
                <w:numId w:val="17"/>
              </w:numPr>
              <w:rPr>
                <w:lang w:eastAsia="zh-CN"/>
              </w:rPr>
            </w:pPr>
            <w:r>
              <w:rPr>
                <w:rFonts w:hint="eastAsia"/>
                <w:lang w:eastAsia="zh-CN"/>
              </w:rPr>
              <w:t xml:space="preserve">Update the cases </w:t>
            </w:r>
            <w:r>
              <w:rPr>
                <w:lang w:eastAsia="zh-CN"/>
              </w:rPr>
              <w:t>accordingly</w:t>
            </w:r>
          </w:p>
          <w:p w:rsidR="00386303" w:rsidRDefault="00386303" w:rsidP="00386303">
            <w:pPr>
              <w:pStyle w:val="CellBody"/>
              <w:numPr>
                <w:ilvl w:val="0"/>
                <w:numId w:val="17"/>
              </w:numPr>
              <w:rPr>
                <w:lang w:eastAsia="zh-CN"/>
              </w:rPr>
            </w:pPr>
            <w:r w:rsidRPr="00E61343">
              <w:rPr>
                <w:rFonts w:hint="eastAsia"/>
                <w:lang w:eastAsia="zh-CN"/>
              </w:rPr>
              <w:t>Defect verification</w:t>
            </w:r>
            <w:r>
              <w:rPr>
                <w:lang w:eastAsia="zh-CN"/>
              </w:rPr>
              <w:t xml:space="preserve"> on both Win Server 2008 and Win Server 2016</w:t>
            </w:r>
          </w:p>
          <w:p w:rsidR="00860DA8" w:rsidRDefault="00860DA8" w:rsidP="00DE5057">
            <w:pPr>
              <w:pStyle w:val="CellBody"/>
              <w:numPr>
                <w:ilvl w:val="0"/>
                <w:numId w:val="17"/>
              </w:numPr>
              <w:rPr>
                <w:lang w:eastAsia="zh-CN"/>
              </w:rPr>
            </w:pPr>
            <w:bookmarkStart w:id="245" w:name="OLE_LINK129"/>
            <w:bookmarkStart w:id="246" w:name="OLE_LINK130"/>
            <w:r>
              <w:rPr>
                <w:rFonts w:hint="eastAsia"/>
                <w:lang w:eastAsia="zh-CN"/>
              </w:rPr>
              <w:t xml:space="preserve">Light regression for the cases which related with fixed defects </w:t>
            </w:r>
            <w:r w:rsidR="00DE5057">
              <w:rPr>
                <w:lang w:eastAsia="zh-CN"/>
              </w:rPr>
              <w:t>on both Win Server 2008 and Win Server 2016</w:t>
            </w:r>
          </w:p>
          <w:bookmarkEnd w:id="245"/>
          <w:bookmarkEnd w:id="246"/>
          <w:p w:rsidR="00860DA8" w:rsidRPr="008664B1" w:rsidRDefault="00860DA8" w:rsidP="00860DA8">
            <w:pPr>
              <w:pStyle w:val="CellBody"/>
              <w:numPr>
                <w:ilvl w:val="0"/>
                <w:numId w:val="18"/>
              </w:numPr>
              <w:rPr>
                <w:lang w:eastAsia="zh-CN"/>
              </w:rPr>
            </w:pPr>
            <w:r w:rsidRPr="008664B1">
              <w:rPr>
                <w:rFonts w:hint="eastAsia"/>
                <w:b/>
                <w:lang w:eastAsia="zh-CN"/>
              </w:rPr>
              <w:t>Performance test for PS</w:t>
            </w:r>
            <w:r w:rsidR="00603463">
              <w:rPr>
                <w:b/>
                <w:lang w:eastAsia="zh-CN"/>
              </w:rPr>
              <w:t xml:space="preserve"> if necessary</w:t>
            </w:r>
          </w:p>
          <w:p w:rsidR="00860DA8" w:rsidRPr="008664B1" w:rsidRDefault="00860DA8" w:rsidP="00860DA8">
            <w:pPr>
              <w:pStyle w:val="CellBody"/>
              <w:numPr>
                <w:ilvl w:val="0"/>
                <w:numId w:val="18"/>
              </w:numPr>
              <w:rPr>
                <w:b/>
                <w:lang w:eastAsia="zh-CN"/>
              </w:rPr>
            </w:pPr>
            <w:r w:rsidRPr="008664B1">
              <w:rPr>
                <w:rFonts w:hint="eastAsia"/>
                <w:b/>
                <w:lang w:eastAsia="zh-CN"/>
              </w:rPr>
              <w:t xml:space="preserve">Reliability test for PS </w:t>
            </w:r>
            <w:r w:rsidR="00386303">
              <w:rPr>
                <w:b/>
                <w:lang w:eastAsia="zh-CN"/>
              </w:rPr>
              <w:t>if necessary</w:t>
            </w:r>
          </w:p>
        </w:tc>
      </w:tr>
      <w:tr w:rsidR="00860DA8" w:rsidRPr="00E61343" w:rsidTr="00E07228">
        <w:trPr>
          <w:cantSplit/>
        </w:trPr>
        <w:tc>
          <w:tcPr>
            <w:tcW w:w="1890" w:type="dxa"/>
          </w:tcPr>
          <w:p w:rsidR="00860DA8" w:rsidRDefault="00860DA8" w:rsidP="00860DA8">
            <w:pPr>
              <w:pStyle w:val="CellBody"/>
              <w:rPr>
                <w:lang w:eastAsia="zh-CN"/>
              </w:rPr>
            </w:pPr>
            <w:r>
              <w:rPr>
                <w:rFonts w:hint="eastAsia"/>
                <w:lang w:eastAsia="zh-CN"/>
              </w:rPr>
              <w:t>Documentation</w:t>
            </w:r>
          </w:p>
          <w:p w:rsidR="00860DA8" w:rsidRDefault="00860DA8" w:rsidP="00860DA8">
            <w:pPr>
              <w:pStyle w:val="CellBody"/>
              <w:rPr>
                <w:lang w:eastAsia="zh-CN"/>
              </w:rPr>
            </w:pPr>
          </w:p>
        </w:tc>
        <w:tc>
          <w:tcPr>
            <w:tcW w:w="1725" w:type="dxa"/>
          </w:tcPr>
          <w:p w:rsidR="00860DA8" w:rsidRPr="00FC5D53" w:rsidRDefault="00860DA8" w:rsidP="00860DA8">
            <w:pPr>
              <w:pStyle w:val="CellBody"/>
              <w:rPr>
                <w:color w:val="FF0000"/>
                <w:lang w:eastAsia="zh-CN"/>
              </w:rPr>
            </w:pPr>
          </w:p>
        </w:tc>
        <w:tc>
          <w:tcPr>
            <w:tcW w:w="5475" w:type="dxa"/>
          </w:tcPr>
          <w:p w:rsidR="00860DA8" w:rsidRDefault="00860DA8" w:rsidP="00860DA8">
            <w:pPr>
              <w:pStyle w:val="CellBody"/>
              <w:numPr>
                <w:ilvl w:val="0"/>
                <w:numId w:val="19"/>
              </w:numPr>
              <w:rPr>
                <w:lang w:eastAsia="zh-CN"/>
              </w:rPr>
            </w:pPr>
            <w:r>
              <w:rPr>
                <w:lang w:eastAsia="zh-CN"/>
              </w:rPr>
              <w:t xml:space="preserve">Review for </w:t>
            </w:r>
            <w:r>
              <w:rPr>
                <w:rFonts w:hint="eastAsia"/>
                <w:lang w:eastAsia="zh-CN"/>
              </w:rPr>
              <w:t>t</w:t>
            </w:r>
            <w:r w:rsidRPr="001C6170">
              <w:rPr>
                <w:lang w:eastAsia="zh-CN"/>
              </w:rPr>
              <w:t>est summary report and submit for approval</w:t>
            </w:r>
          </w:p>
          <w:p w:rsidR="008A03CE" w:rsidRDefault="008A03CE" w:rsidP="00860DA8">
            <w:pPr>
              <w:pStyle w:val="CellBody"/>
              <w:numPr>
                <w:ilvl w:val="0"/>
                <w:numId w:val="19"/>
              </w:numPr>
              <w:rPr>
                <w:lang w:eastAsia="zh-CN"/>
              </w:rPr>
            </w:pPr>
            <w:r>
              <w:rPr>
                <w:lang w:eastAsia="zh-CN"/>
              </w:rPr>
              <w:t>Review service manual and user guide.</w:t>
            </w:r>
          </w:p>
        </w:tc>
      </w:tr>
      <w:bookmarkEnd w:id="243"/>
      <w:bookmarkEnd w:id="244"/>
    </w:tbl>
    <w:p w:rsidR="009E0173" w:rsidRDefault="009E0173" w:rsidP="009E0173">
      <w:pPr>
        <w:rPr>
          <w:lang w:eastAsia="zh-CN"/>
        </w:rPr>
      </w:pPr>
    </w:p>
    <w:p w:rsidR="00EC322A" w:rsidRDefault="00EC322A" w:rsidP="009E0173">
      <w:pPr>
        <w:rPr>
          <w:lang w:eastAsia="zh-CN"/>
        </w:rPr>
      </w:pPr>
    </w:p>
    <w:p w:rsidR="00EC322A" w:rsidRDefault="00EC322A" w:rsidP="009E0173">
      <w:pPr>
        <w:pStyle w:val="BodyTextIndent"/>
        <w:rPr>
          <w:b/>
          <w:bCs/>
          <w:lang w:eastAsia="zh-CN"/>
        </w:rPr>
      </w:pPr>
    </w:p>
    <w:p w:rsidR="009E0173" w:rsidRDefault="009E0173" w:rsidP="009E0173">
      <w:pPr>
        <w:pStyle w:val="BodyTextIndent"/>
        <w:rPr>
          <w:b/>
          <w:bCs/>
        </w:rPr>
      </w:pPr>
      <w:r>
        <w:rPr>
          <w:b/>
          <w:bCs/>
        </w:rPr>
        <w:t>Estimated SW Drops:</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10"/>
        <w:gridCol w:w="2155"/>
        <w:gridCol w:w="4085"/>
      </w:tblGrid>
      <w:tr w:rsidR="00783B32" w:rsidRPr="00535585" w:rsidTr="00783B32">
        <w:trPr>
          <w:cantSplit/>
          <w:tblHeader/>
        </w:trPr>
        <w:tc>
          <w:tcPr>
            <w:tcW w:w="2310" w:type="dxa"/>
            <w:shd w:val="clear" w:color="auto" w:fill="E0E0E0"/>
          </w:tcPr>
          <w:p w:rsidR="00783B32" w:rsidRPr="00535585" w:rsidRDefault="00783B32" w:rsidP="003161F4">
            <w:pPr>
              <w:pStyle w:val="CellNormal"/>
            </w:pPr>
            <w:r w:rsidRPr="00535585">
              <w:t>Phase</w:t>
            </w:r>
          </w:p>
        </w:tc>
        <w:tc>
          <w:tcPr>
            <w:tcW w:w="2155" w:type="dxa"/>
            <w:shd w:val="clear" w:color="auto" w:fill="E0E0E0"/>
          </w:tcPr>
          <w:p w:rsidR="00783B32" w:rsidRPr="00535585" w:rsidRDefault="00783B32" w:rsidP="003161F4">
            <w:pPr>
              <w:pStyle w:val="CellNormal"/>
            </w:pPr>
            <w:r w:rsidRPr="00535585">
              <w:t># Of SW Releases</w:t>
            </w:r>
          </w:p>
        </w:tc>
        <w:tc>
          <w:tcPr>
            <w:tcW w:w="4085" w:type="dxa"/>
            <w:shd w:val="clear" w:color="auto" w:fill="E0E0E0"/>
          </w:tcPr>
          <w:p w:rsidR="00783B32" w:rsidRPr="00535585" w:rsidRDefault="00783B32" w:rsidP="003161F4">
            <w:pPr>
              <w:pStyle w:val="CellNormal"/>
            </w:pPr>
            <w:r w:rsidRPr="00535585">
              <w:t>Frequency / Duration</w:t>
            </w:r>
          </w:p>
        </w:tc>
      </w:tr>
      <w:tr w:rsidR="00783B32" w:rsidRPr="00535585" w:rsidTr="00783B32">
        <w:trPr>
          <w:cantSplit/>
        </w:trPr>
        <w:tc>
          <w:tcPr>
            <w:tcW w:w="2310" w:type="dxa"/>
          </w:tcPr>
          <w:p w:rsidR="00783B32" w:rsidRPr="00535585" w:rsidRDefault="00987D6A" w:rsidP="003161F4">
            <w:pPr>
              <w:pStyle w:val="CellBody"/>
              <w:rPr>
                <w:lang w:eastAsia="zh-CN"/>
              </w:rPr>
            </w:pPr>
            <w:r>
              <w:rPr>
                <w:rFonts w:hint="eastAsia"/>
                <w:lang w:eastAsia="zh-CN"/>
              </w:rPr>
              <w:t>4</w:t>
            </w:r>
          </w:p>
        </w:tc>
        <w:tc>
          <w:tcPr>
            <w:tcW w:w="2155" w:type="dxa"/>
          </w:tcPr>
          <w:p w:rsidR="00783B32" w:rsidRPr="00535585" w:rsidRDefault="00FD10AA" w:rsidP="003161F4">
            <w:pPr>
              <w:pStyle w:val="CellBody"/>
              <w:rPr>
                <w:lang w:eastAsia="zh-CN"/>
              </w:rPr>
            </w:pPr>
            <w:r>
              <w:rPr>
                <w:rFonts w:hint="eastAsia"/>
                <w:lang w:eastAsia="zh-CN"/>
              </w:rPr>
              <w:t>5</w:t>
            </w:r>
            <w:r w:rsidR="00F34C45">
              <w:rPr>
                <w:rFonts w:hint="eastAsia"/>
                <w:lang w:eastAsia="zh-CN"/>
              </w:rPr>
              <w:t xml:space="preserve"> </w:t>
            </w:r>
            <w:r w:rsidR="00783B32" w:rsidRPr="00535585">
              <w:rPr>
                <w:rFonts w:hint="eastAsia"/>
                <w:lang w:eastAsia="zh-CN"/>
              </w:rPr>
              <w:t>drops</w:t>
            </w:r>
          </w:p>
        </w:tc>
        <w:tc>
          <w:tcPr>
            <w:tcW w:w="4085" w:type="dxa"/>
          </w:tcPr>
          <w:p w:rsidR="00783B32" w:rsidRPr="00535585" w:rsidRDefault="00783B32" w:rsidP="00781330">
            <w:pPr>
              <w:pStyle w:val="CellBody"/>
              <w:rPr>
                <w:lang w:eastAsia="zh-CN"/>
              </w:rPr>
            </w:pPr>
            <w:r w:rsidRPr="00535585">
              <w:rPr>
                <w:rFonts w:hint="eastAsia"/>
                <w:lang w:eastAsia="zh-CN"/>
              </w:rPr>
              <w:t xml:space="preserve">About </w:t>
            </w:r>
            <w:r w:rsidR="00FD10AA">
              <w:rPr>
                <w:rFonts w:hint="eastAsia"/>
                <w:lang w:eastAsia="zh-CN"/>
              </w:rPr>
              <w:t>10</w:t>
            </w:r>
            <w:r w:rsidR="00194CE4">
              <w:rPr>
                <w:rFonts w:hint="eastAsia"/>
                <w:lang w:eastAsia="zh-CN"/>
              </w:rPr>
              <w:t xml:space="preserve"> </w:t>
            </w:r>
            <w:r w:rsidRPr="00535585">
              <w:rPr>
                <w:rFonts w:hint="eastAsia"/>
                <w:lang w:eastAsia="zh-CN"/>
              </w:rPr>
              <w:t>working days for each drop on average</w:t>
            </w:r>
          </w:p>
        </w:tc>
      </w:tr>
    </w:tbl>
    <w:p w:rsidR="009E0173" w:rsidRDefault="009E0173" w:rsidP="009E0173"/>
    <w:p w:rsidR="009E0173" w:rsidRDefault="009E0173" w:rsidP="009E0173">
      <w:pPr>
        <w:pStyle w:val="BodyTextIndent"/>
        <w:rPr>
          <w:b/>
          <w:bCs/>
        </w:rPr>
      </w:pPr>
      <w:r>
        <w:rPr>
          <w:b/>
          <w:bCs/>
        </w:rPr>
        <w:t>Schedule Assumptions:</w:t>
      </w:r>
    </w:p>
    <w:p w:rsidR="009E0173" w:rsidRDefault="009E0173" w:rsidP="000A7A72">
      <w:pPr>
        <w:pStyle w:val="ListBulletIndent"/>
      </w:pPr>
      <w:r>
        <w:t>All test equipment is available when needed.</w:t>
      </w:r>
    </w:p>
    <w:p w:rsidR="009E0173" w:rsidRDefault="009E0173" w:rsidP="000A7A72">
      <w:pPr>
        <w:pStyle w:val="ListBulletIndent"/>
      </w:pPr>
      <w:r>
        <w:t xml:space="preserve">Schedule includes </w:t>
      </w:r>
      <w:r w:rsidR="00B11294">
        <w:rPr>
          <w:rFonts w:hint="eastAsia"/>
          <w:lang w:eastAsia="zh-CN"/>
        </w:rPr>
        <w:t>one</w:t>
      </w:r>
      <w:r>
        <w:t xml:space="preserve"> complete software test cycle(s) through the test cases.</w:t>
      </w:r>
    </w:p>
    <w:p w:rsidR="009E0173" w:rsidRDefault="009E0173" w:rsidP="000A7A72">
      <w:pPr>
        <w:pStyle w:val="ListBulletIndent"/>
      </w:pPr>
      <w:r>
        <w:t>All hardware, firmware, and software releases are complete and available for installation in the test systems before QA testing begins.</w:t>
      </w:r>
    </w:p>
    <w:p w:rsidR="009E0173" w:rsidRDefault="009E0173" w:rsidP="000A7A72">
      <w:pPr>
        <w:pStyle w:val="ListBulletIndent"/>
      </w:pPr>
      <w:r>
        <w:t>Software/Hardware development engineers participate in the review of test procedures.</w:t>
      </w:r>
    </w:p>
    <w:p w:rsidR="009E0173" w:rsidRDefault="009E0173" w:rsidP="000A7A72">
      <w:pPr>
        <w:pStyle w:val="ListBulletIndent"/>
      </w:pPr>
      <w:r>
        <w:t>QA participates in the review of the Engineering Test Plan.</w:t>
      </w:r>
    </w:p>
    <w:p w:rsidR="009E0173" w:rsidRDefault="009E0173" w:rsidP="000A7A72">
      <w:pPr>
        <w:pStyle w:val="ListBulletIndent"/>
      </w:pPr>
      <w:r>
        <w:t>There is an intermediate release to support Trade Trial sites.</w:t>
      </w:r>
    </w:p>
    <w:p w:rsidR="009E0173" w:rsidRDefault="009E0173" w:rsidP="000A7A72">
      <w:pPr>
        <w:pStyle w:val="ListBulletIndent"/>
      </w:pPr>
      <w:r>
        <w:t>Requirements and Design Specifications are complete, accurate, and signed off prior to the completion of the first Test Procedure.</w:t>
      </w:r>
    </w:p>
    <w:p w:rsidR="009E0173" w:rsidRDefault="009E0173" w:rsidP="000A7A72">
      <w:pPr>
        <w:pStyle w:val="ListBulletIndent"/>
      </w:pPr>
      <w:r>
        <w:t xml:space="preserve">The release to QA meets all test entrance criteria specified in Section 8, </w:t>
      </w:r>
      <w:fldSimple w:instr=" REF _Ref6394135  \* MERGEFORMAT ">
        <w:r w:rsidR="008039F1">
          <w:t>Test Entrance Criteria</w:t>
        </w:r>
      </w:fldSimple>
      <w:r>
        <w:t>.</w:t>
      </w:r>
    </w:p>
    <w:p w:rsidR="009E0173" w:rsidRDefault="009E0173" w:rsidP="000A7A72">
      <w:pPr>
        <w:pStyle w:val="ListBulletIndent"/>
      </w:pPr>
      <w:r>
        <w:t xml:space="preserve">Dedicated test resources are available to support </w:t>
      </w:r>
      <w:r w:rsidRPr="009D4B0B">
        <w:t xml:space="preserve">the </w:t>
      </w:r>
      <w:r w:rsidR="00615403">
        <w:rPr>
          <w:rFonts w:hint="eastAsia"/>
          <w:lang w:eastAsia="zh-CN"/>
        </w:rPr>
        <w:t>Puma</w:t>
      </w:r>
      <w:r w:rsidRPr="009D4B0B">
        <w:rPr>
          <w:rFonts w:hint="eastAsia"/>
          <w:lang w:eastAsia="zh-CN"/>
        </w:rPr>
        <w:t xml:space="preserve"> Testing</w:t>
      </w:r>
      <w:r>
        <w:t xml:space="preserve"> when needed.</w:t>
      </w:r>
    </w:p>
    <w:p w:rsidR="009E0173" w:rsidRPr="00441F09" w:rsidRDefault="009E0173" w:rsidP="009E0173">
      <w:pPr>
        <w:pStyle w:val="Heading1"/>
      </w:pPr>
      <w:bookmarkStart w:id="247" w:name="_Toc6395647"/>
      <w:bookmarkStart w:id="248" w:name="_Toc6396138"/>
      <w:bookmarkStart w:id="249" w:name="_Toc6820041"/>
      <w:bookmarkStart w:id="250" w:name="_Toc5697166"/>
      <w:r w:rsidRPr="00441F09">
        <w:lastRenderedPageBreak/>
        <w:t>Risks and Contingencies</w:t>
      </w:r>
      <w:bookmarkEnd w:id="216"/>
      <w:bookmarkEnd w:id="217"/>
      <w:bookmarkEnd w:id="218"/>
      <w:bookmarkEnd w:id="219"/>
      <w:bookmarkEnd w:id="247"/>
      <w:bookmarkEnd w:id="248"/>
      <w:bookmarkEnd w:id="249"/>
      <w:bookmarkEnd w:id="250"/>
    </w:p>
    <w:p w:rsidR="009E0173" w:rsidRDefault="009E0173" w:rsidP="009E0173">
      <w:pPr>
        <w:pStyle w:val="BodyTextIndent"/>
      </w:pPr>
      <w:r>
        <w:t xml:space="preserve">Following is a list of risks and associated mitigation strategies and contingency plans that affect the planning for or performing of testing activities. See the program Product Hazard Risk Management Plan and Report and the Project Risk Analysis for the complete lists of prioritized risks and their status. </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13"/>
        <w:gridCol w:w="2503"/>
        <w:gridCol w:w="2671"/>
        <w:gridCol w:w="2641"/>
      </w:tblGrid>
      <w:tr w:rsidR="009E0173" w:rsidRPr="00535585" w:rsidTr="003161F4">
        <w:trPr>
          <w:cantSplit/>
          <w:tblHeader/>
        </w:trPr>
        <w:tc>
          <w:tcPr>
            <w:tcW w:w="1113" w:type="dxa"/>
            <w:shd w:val="clear" w:color="auto" w:fill="E0E0E0"/>
            <w:vAlign w:val="center"/>
          </w:tcPr>
          <w:p w:rsidR="009E0173" w:rsidRPr="00535585" w:rsidRDefault="009E0173" w:rsidP="003161F4">
            <w:pPr>
              <w:pStyle w:val="CellNormal"/>
            </w:pPr>
            <w:r w:rsidRPr="00535585">
              <w:t>#</w:t>
            </w:r>
          </w:p>
        </w:tc>
        <w:tc>
          <w:tcPr>
            <w:tcW w:w="2503" w:type="dxa"/>
            <w:shd w:val="clear" w:color="auto" w:fill="E0E0E0"/>
            <w:vAlign w:val="center"/>
          </w:tcPr>
          <w:p w:rsidR="009E0173" w:rsidRPr="00535585" w:rsidRDefault="009E0173" w:rsidP="003161F4">
            <w:pPr>
              <w:pStyle w:val="CellNormal"/>
            </w:pPr>
            <w:r w:rsidRPr="00535585">
              <w:t>Critical Risk Description</w:t>
            </w:r>
          </w:p>
        </w:tc>
        <w:tc>
          <w:tcPr>
            <w:tcW w:w="2671" w:type="dxa"/>
            <w:shd w:val="clear" w:color="auto" w:fill="E0E0E0"/>
            <w:vAlign w:val="center"/>
          </w:tcPr>
          <w:p w:rsidR="009E0173" w:rsidRPr="00535585" w:rsidRDefault="009E0173" w:rsidP="003161F4">
            <w:pPr>
              <w:pStyle w:val="CellNormal"/>
            </w:pPr>
            <w:bookmarkStart w:id="251" w:name="OLE_LINK68"/>
            <w:bookmarkStart w:id="252" w:name="OLE_LINK69"/>
            <w:r w:rsidRPr="00535585">
              <w:t>Mitigation Strategy</w:t>
            </w:r>
            <w:bookmarkEnd w:id="251"/>
            <w:bookmarkEnd w:id="252"/>
          </w:p>
        </w:tc>
        <w:tc>
          <w:tcPr>
            <w:tcW w:w="2641" w:type="dxa"/>
            <w:shd w:val="clear" w:color="auto" w:fill="E0E0E0"/>
            <w:vAlign w:val="center"/>
          </w:tcPr>
          <w:p w:rsidR="009E0173" w:rsidRPr="00535585" w:rsidRDefault="009E0173" w:rsidP="003161F4">
            <w:pPr>
              <w:pStyle w:val="CellNormal"/>
            </w:pPr>
            <w:bookmarkStart w:id="253" w:name="OLE_LINK70"/>
            <w:bookmarkStart w:id="254" w:name="OLE_LINK71"/>
            <w:r w:rsidRPr="00535585">
              <w:t xml:space="preserve">Contingency </w:t>
            </w:r>
            <w:bookmarkEnd w:id="253"/>
            <w:bookmarkEnd w:id="254"/>
            <w:r w:rsidRPr="00535585">
              <w:t>Plan</w:t>
            </w:r>
          </w:p>
        </w:tc>
      </w:tr>
      <w:tr w:rsidR="00406F07" w:rsidRPr="00535585" w:rsidTr="003161F4">
        <w:trPr>
          <w:cantSplit/>
        </w:trPr>
        <w:tc>
          <w:tcPr>
            <w:tcW w:w="1113" w:type="dxa"/>
          </w:tcPr>
          <w:p w:rsidR="00406F07" w:rsidRPr="007A518A" w:rsidRDefault="00DA0029" w:rsidP="003161F4">
            <w:pPr>
              <w:pStyle w:val="CellBody"/>
              <w:rPr>
                <w:lang w:eastAsia="zh-CN"/>
              </w:rPr>
            </w:pPr>
            <w:r w:rsidRPr="007A518A">
              <w:rPr>
                <w:rFonts w:hint="eastAsia"/>
                <w:lang w:eastAsia="zh-CN"/>
              </w:rPr>
              <w:t>1</w:t>
            </w:r>
          </w:p>
        </w:tc>
        <w:tc>
          <w:tcPr>
            <w:tcW w:w="2503" w:type="dxa"/>
          </w:tcPr>
          <w:p w:rsidR="003E1BE7" w:rsidRPr="001F0A30" w:rsidRDefault="00A410E5" w:rsidP="00A410E5">
            <w:pPr>
              <w:pStyle w:val="CellBody"/>
              <w:numPr>
                <w:ilvl w:val="0"/>
                <w:numId w:val="46"/>
              </w:numPr>
              <w:ind w:left="39" w:hanging="25"/>
              <w:rPr>
                <w:rFonts w:ascii="Helv" w:hAnsi="Helv" w:cs="Helv"/>
                <w:szCs w:val="20"/>
                <w:lang w:eastAsia="zh-CN"/>
              </w:rPr>
            </w:pPr>
            <w:r>
              <w:rPr>
                <w:rFonts w:ascii="Helv" w:hAnsi="Helv" w:cs="Helv" w:hint="eastAsia"/>
                <w:szCs w:val="20"/>
                <w:lang w:eastAsia="zh-CN"/>
              </w:rPr>
              <w:t>MR4</w:t>
            </w:r>
            <w:r w:rsidR="001F0A30">
              <w:rPr>
                <w:rFonts w:ascii="Helv" w:hAnsi="Helv" w:cs="Helv" w:hint="eastAsia"/>
                <w:szCs w:val="20"/>
                <w:lang w:eastAsia="zh-CN"/>
              </w:rPr>
              <w:t xml:space="preserve"> schedule maybe impact by </w:t>
            </w:r>
            <w:r>
              <w:rPr>
                <w:rFonts w:ascii="Helv" w:hAnsi="Helv" w:cs="Helv"/>
                <w:szCs w:val="20"/>
                <w:lang w:eastAsia="zh-CN"/>
              </w:rPr>
              <w:t>Tux project because QA resource is shared</w:t>
            </w:r>
            <w:r w:rsidR="009243CF">
              <w:rPr>
                <w:rFonts w:ascii="Helv" w:hAnsi="Helv" w:cs="Helv"/>
                <w:szCs w:val="20"/>
                <w:lang w:eastAsia="zh-CN"/>
              </w:rPr>
              <w:t>.</w:t>
            </w:r>
            <w:r w:rsidR="007C776F">
              <w:rPr>
                <w:rFonts w:ascii="Arial" w:hAnsi="Arial" w:hint="eastAsia"/>
                <w:color w:val="000000"/>
                <w:szCs w:val="20"/>
                <w:lang w:eastAsia="zh-CN"/>
              </w:rPr>
              <w:t xml:space="preserve">  </w:t>
            </w:r>
          </w:p>
          <w:p w:rsidR="00406F07" w:rsidRPr="00247A52" w:rsidRDefault="009243CF" w:rsidP="00A410E5">
            <w:pPr>
              <w:pStyle w:val="CellBody"/>
              <w:numPr>
                <w:ilvl w:val="0"/>
                <w:numId w:val="46"/>
              </w:numPr>
              <w:ind w:left="39" w:hanging="25"/>
            </w:pPr>
            <w:r>
              <w:rPr>
                <w:lang w:eastAsia="zh-CN"/>
              </w:rPr>
              <w:t>For</w:t>
            </w:r>
            <w:r w:rsidR="00406F07">
              <w:rPr>
                <w:rFonts w:hint="eastAsia"/>
                <w:lang w:eastAsia="zh-CN"/>
              </w:rPr>
              <w:t xml:space="preserve"> some </w:t>
            </w:r>
            <w:r w:rsidR="00406F07" w:rsidRPr="0088739A">
              <w:rPr>
                <w:lang w:eastAsia="zh-CN"/>
              </w:rPr>
              <w:t>unpredictable</w:t>
            </w:r>
            <w:r w:rsidR="00406F07">
              <w:rPr>
                <w:rFonts w:hint="eastAsia"/>
                <w:lang w:eastAsia="zh-CN"/>
              </w:rPr>
              <w:t xml:space="preserve"> reasons, the related QE maybe absent.</w:t>
            </w:r>
          </w:p>
          <w:p w:rsidR="00406F07" w:rsidRPr="00CF31EE" w:rsidRDefault="00406F07" w:rsidP="003161F4">
            <w:pPr>
              <w:pStyle w:val="CellBody"/>
              <w:rPr>
                <w:lang w:eastAsia="zh-CN"/>
              </w:rPr>
            </w:pPr>
          </w:p>
        </w:tc>
        <w:tc>
          <w:tcPr>
            <w:tcW w:w="2671" w:type="dxa"/>
          </w:tcPr>
          <w:p w:rsidR="00406F07" w:rsidRPr="00CF31EE" w:rsidRDefault="00406F07" w:rsidP="003161F4">
            <w:pPr>
              <w:pStyle w:val="CellBody"/>
              <w:rPr>
                <w:lang w:eastAsia="zh-CN"/>
              </w:rPr>
            </w:pPr>
            <w:r>
              <w:rPr>
                <w:lang w:eastAsia="zh-CN"/>
              </w:rPr>
              <w:t>Make sure the steps of test cases are detailed enough to be readable to a new team member</w:t>
            </w:r>
          </w:p>
        </w:tc>
        <w:tc>
          <w:tcPr>
            <w:tcW w:w="2641" w:type="dxa"/>
          </w:tcPr>
          <w:p w:rsidR="007C776F" w:rsidRDefault="00406F07" w:rsidP="007C776F">
            <w:pPr>
              <w:pStyle w:val="CellBody"/>
              <w:numPr>
                <w:ilvl w:val="1"/>
                <w:numId w:val="14"/>
              </w:numPr>
              <w:tabs>
                <w:tab w:val="clear" w:pos="1440"/>
                <w:tab w:val="num" w:pos="265"/>
              </w:tabs>
              <w:spacing w:after="200"/>
              <w:ind w:left="0" w:hanging="19"/>
              <w:rPr>
                <w:lang w:eastAsia="zh-CN"/>
              </w:rPr>
            </w:pPr>
            <w:r>
              <w:t>Confirm a backup QE</w:t>
            </w:r>
            <w:r>
              <w:rPr>
                <w:lang w:eastAsia="zh-CN"/>
              </w:rPr>
              <w:t xml:space="preserve"> </w:t>
            </w:r>
          </w:p>
          <w:p w:rsidR="00406F07" w:rsidRPr="00535585" w:rsidRDefault="001F0A30" w:rsidP="003E1BE7">
            <w:pPr>
              <w:pStyle w:val="CellBody"/>
              <w:numPr>
                <w:ilvl w:val="1"/>
                <w:numId w:val="14"/>
              </w:numPr>
              <w:tabs>
                <w:tab w:val="clear" w:pos="1440"/>
                <w:tab w:val="num" w:pos="265"/>
              </w:tabs>
              <w:spacing w:after="200"/>
              <w:ind w:left="0" w:hanging="19"/>
              <w:rPr>
                <w:lang w:eastAsia="zh-CN"/>
              </w:rPr>
            </w:pPr>
            <w:r>
              <w:rPr>
                <w:rFonts w:ascii="Arial" w:hAnsi="Arial" w:hint="eastAsia"/>
                <w:color w:val="000000"/>
                <w:szCs w:val="20"/>
                <w:lang w:eastAsia="zh-CN"/>
              </w:rPr>
              <w:t>Work overtime at weekend</w:t>
            </w:r>
            <w:r w:rsidR="003E1BE7">
              <w:rPr>
                <w:rFonts w:ascii="Arial" w:hAnsi="Arial" w:hint="eastAsia"/>
                <w:color w:val="000000"/>
                <w:szCs w:val="20"/>
                <w:lang w:eastAsia="zh-CN"/>
              </w:rPr>
              <w:t>.</w:t>
            </w:r>
          </w:p>
        </w:tc>
      </w:tr>
      <w:tr w:rsidR="00755715" w:rsidRPr="00535585" w:rsidTr="003161F4">
        <w:trPr>
          <w:cantSplit/>
        </w:trPr>
        <w:tc>
          <w:tcPr>
            <w:tcW w:w="1113" w:type="dxa"/>
          </w:tcPr>
          <w:p w:rsidR="00755715" w:rsidRPr="007A518A" w:rsidRDefault="00755715" w:rsidP="003161F4">
            <w:pPr>
              <w:pStyle w:val="CellBody"/>
              <w:rPr>
                <w:lang w:eastAsia="zh-CN"/>
              </w:rPr>
            </w:pPr>
            <w:r>
              <w:rPr>
                <w:rFonts w:hint="eastAsia"/>
                <w:lang w:eastAsia="zh-CN"/>
              </w:rPr>
              <w:t>2</w:t>
            </w:r>
          </w:p>
        </w:tc>
        <w:tc>
          <w:tcPr>
            <w:tcW w:w="2503" w:type="dxa"/>
          </w:tcPr>
          <w:p w:rsidR="00A410E5" w:rsidRDefault="00755715" w:rsidP="00FB2857">
            <w:pPr>
              <w:pStyle w:val="CellBody"/>
              <w:numPr>
                <w:ilvl w:val="0"/>
                <w:numId w:val="44"/>
              </w:numPr>
              <w:ind w:left="39" w:firstLine="0"/>
              <w:rPr>
                <w:rFonts w:ascii="Arial" w:hAnsi="Arial"/>
                <w:color w:val="000000"/>
                <w:szCs w:val="20"/>
                <w:lang w:eastAsia="zh-CN"/>
              </w:rPr>
            </w:pPr>
            <w:r>
              <w:rPr>
                <w:rFonts w:ascii="Helv" w:hAnsi="Helv" w:cs="Helv" w:hint="eastAsia"/>
                <w:szCs w:val="20"/>
                <w:lang w:eastAsia="zh-CN"/>
              </w:rPr>
              <w:t xml:space="preserve">Since it will share </w:t>
            </w:r>
            <w:r>
              <w:rPr>
                <w:rFonts w:ascii="Helv" w:hAnsi="Helv" w:cs="Helv"/>
                <w:szCs w:val="20"/>
                <w:lang w:eastAsia="zh-CN"/>
              </w:rPr>
              <w:t>resource</w:t>
            </w:r>
            <w:r>
              <w:rPr>
                <w:rFonts w:ascii="Helv" w:hAnsi="Helv" w:cs="Helv" w:hint="eastAsia"/>
                <w:szCs w:val="20"/>
                <w:lang w:eastAsia="zh-CN"/>
              </w:rPr>
              <w:t xml:space="preserve"> from other Kiosk project</w:t>
            </w:r>
            <w:r w:rsidR="0035238E">
              <w:rPr>
                <w:rFonts w:ascii="Helv" w:hAnsi="Helv" w:cs="Helv"/>
                <w:szCs w:val="20"/>
                <w:lang w:eastAsia="zh-CN"/>
              </w:rPr>
              <w:t>,</w:t>
            </w:r>
            <w:r w:rsidR="00A410E5">
              <w:rPr>
                <w:rFonts w:ascii="Helv" w:hAnsi="Helv" w:cs="Helv" w:hint="eastAsia"/>
                <w:szCs w:val="20"/>
                <w:lang w:eastAsia="zh-CN"/>
              </w:rPr>
              <w:t xml:space="preserve"> MR3</w:t>
            </w:r>
            <w:r w:rsidR="0035238E">
              <w:rPr>
                <w:rFonts w:ascii="Helv" w:hAnsi="Helv" w:cs="Helv" w:hint="eastAsia"/>
                <w:szCs w:val="20"/>
                <w:lang w:eastAsia="zh-CN"/>
              </w:rPr>
              <w:t xml:space="preserve"> schedule maybe impact</w:t>
            </w:r>
            <w:r w:rsidR="00956CC9">
              <w:rPr>
                <w:rFonts w:ascii="Helv" w:hAnsi="Helv" w:cs="Helv"/>
                <w:szCs w:val="20"/>
                <w:lang w:eastAsia="zh-CN"/>
              </w:rPr>
              <w:t>ed</w:t>
            </w:r>
            <w:bookmarkStart w:id="255" w:name="_GoBack"/>
            <w:bookmarkEnd w:id="255"/>
            <w:r w:rsidR="0035238E">
              <w:rPr>
                <w:rFonts w:ascii="Helv" w:hAnsi="Helv" w:cs="Helv" w:hint="eastAsia"/>
                <w:szCs w:val="20"/>
                <w:lang w:eastAsia="zh-CN"/>
              </w:rPr>
              <w:t xml:space="preserve"> by release of terminal </w:t>
            </w:r>
            <w:r w:rsidR="0035238E">
              <w:rPr>
                <w:rFonts w:ascii="Helv" w:hAnsi="Helv" w:cs="Helv"/>
                <w:szCs w:val="20"/>
                <w:lang w:eastAsia="zh-CN"/>
              </w:rPr>
              <w:t>payment.</w:t>
            </w:r>
          </w:p>
          <w:p w:rsidR="00755715" w:rsidRPr="00A410E5" w:rsidRDefault="0035238E" w:rsidP="00FB2857">
            <w:pPr>
              <w:pStyle w:val="CellBody"/>
              <w:numPr>
                <w:ilvl w:val="0"/>
                <w:numId w:val="44"/>
              </w:numPr>
              <w:ind w:left="39" w:firstLine="0"/>
              <w:rPr>
                <w:rFonts w:ascii="Arial" w:hAnsi="Arial"/>
                <w:color w:val="000000"/>
                <w:szCs w:val="20"/>
                <w:lang w:eastAsia="zh-CN"/>
              </w:rPr>
            </w:pPr>
            <w:r w:rsidRPr="00A410E5">
              <w:rPr>
                <w:rFonts w:ascii="Arial" w:hAnsi="Arial"/>
                <w:color w:val="000000"/>
                <w:szCs w:val="20"/>
                <w:lang w:eastAsia="zh-CN"/>
              </w:rPr>
              <w:t>Besides</w:t>
            </w:r>
            <w:r w:rsidR="00755715" w:rsidRPr="00A410E5">
              <w:rPr>
                <w:rFonts w:ascii="Helv" w:hAnsi="Helv" w:cs="Helv" w:hint="eastAsia"/>
                <w:szCs w:val="20"/>
                <w:lang w:eastAsia="zh-CN"/>
              </w:rPr>
              <w:t xml:space="preserve"> i</w:t>
            </w:r>
            <w:r w:rsidR="00755715" w:rsidRPr="00A410E5">
              <w:rPr>
                <w:rFonts w:ascii="Helv" w:hAnsi="Helv" w:cs="Helv"/>
                <w:szCs w:val="20"/>
                <w:lang w:eastAsia="zh-CN"/>
              </w:rPr>
              <w:t xml:space="preserve">f there are any urgent issues or new features need be addressed or implemented from </w:t>
            </w:r>
            <w:r w:rsidR="00755715" w:rsidRPr="00A410E5">
              <w:rPr>
                <w:rFonts w:ascii="Helv" w:hAnsi="Helv" w:cs="Helv" w:hint="eastAsia"/>
                <w:szCs w:val="20"/>
                <w:lang w:eastAsia="zh-CN"/>
              </w:rPr>
              <w:t>CPE site</w:t>
            </w:r>
            <w:r w:rsidR="00755715" w:rsidRPr="00A410E5">
              <w:rPr>
                <w:rFonts w:ascii="Helv" w:hAnsi="Helv" w:cs="Helv"/>
                <w:szCs w:val="20"/>
                <w:lang w:eastAsia="zh-CN"/>
              </w:rPr>
              <w:t xml:space="preserve">, </w:t>
            </w:r>
            <w:r w:rsidR="00B15190" w:rsidRPr="00A410E5">
              <w:rPr>
                <w:rFonts w:ascii="Helv" w:hAnsi="Helv" w:cs="Helv" w:hint="eastAsia"/>
                <w:szCs w:val="20"/>
                <w:lang w:eastAsia="zh-CN"/>
              </w:rPr>
              <w:t xml:space="preserve">currently </w:t>
            </w:r>
            <w:r w:rsidR="00FB2857" w:rsidRPr="00A410E5">
              <w:rPr>
                <w:rFonts w:ascii="Helv" w:hAnsi="Helv" w:cs="Helv"/>
                <w:szCs w:val="20"/>
                <w:lang w:eastAsia="zh-CN"/>
              </w:rPr>
              <w:t>Puma MR2 HF3</w:t>
            </w:r>
            <w:r w:rsidR="00755715" w:rsidRPr="00A410E5">
              <w:rPr>
                <w:rFonts w:ascii="Helv" w:hAnsi="Helv" w:cs="Helv"/>
                <w:szCs w:val="20"/>
                <w:lang w:eastAsia="zh-CN"/>
              </w:rPr>
              <w:t xml:space="preserve"> will impact </w:t>
            </w:r>
            <w:r w:rsidR="003E1BE7" w:rsidRPr="00A410E5">
              <w:rPr>
                <w:rFonts w:ascii="Helv" w:hAnsi="Helv" w:cs="Helv" w:hint="eastAsia"/>
                <w:szCs w:val="20"/>
                <w:lang w:eastAsia="zh-CN"/>
              </w:rPr>
              <w:t>M</w:t>
            </w:r>
            <w:r w:rsidR="00FD10AA" w:rsidRPr="00A410E5">
              <w:rPr>
                <w:rFonts w:ascii="Helv" w:hAnsi="Helv" w:cs="Helv" w:hint="eastAsia"/>
                <w:szCs w:val="20"/>
                <w:lang w:eastAsia="zh-CN"/>
              </w:rPr>
              <w:t>R2</w:t>
            </w:r>
            <w:r w:rsidR="00755715" w:rsidRPr="00A410E5">
              <w:rPr>
                <w:rFonts w:ascii="Helv" w:hAnsi="Helv" w:cs="Helv"/>
                <w:szCs w:val="20"/>
                <w:lang w:eastAsia="zh-CN"/>
              </w:rPr>
              <w:t xml:space="preserve"> schedule</w:t>
            </w:r>
          </w:p>
        </w:tc>
        <w:tc>
          <w:tcPr>
            <w:tcW w:w="2671" w:type="dxa"/>
          </w:tcPr>
          <w:p w:rsidR="00755715" w:rsidRDefault="00755715" w:rsidP="003161F4">
            <w:pPr>
              <w:pStyle w:val="CellBody"/>
              <w:rPr>
                <w:lang w:eastAsia="zh-CN"/>
              </w:rPr>
            </w:pPr>
            <w:r>
              <w:rPr>
                <w:rFonts w:hint="eastAsia"/>
                <w:lang w:eastAsia="zh-CN"/>
              </w:rPr>
              <w:t>Adjust test strategy and test scope of regression test.</w:t>
            </w:r>
          </w:p>
          <w:p w:rsidR="00DF4509" w:rsidRDefault="00DF4509" w:rsidP="003161F4">
            <w:pPr>
              <w:pStyle w:val="CellBody"/>
              <w:rPr>
                <w:lang w:eastAsia="zh-CN"/>
              </w:rPr>
            </w:pPr>
            <w:r>
              <w:rPr>
                <w:rFonts w:hint="eastAsia"/>
                <w:lang w:eastAsia="zh-CN"/>
              </w:rPr>
              <w:t>Develop automation script for some stable feature</w:t>
            </w:r>
            <w:r w:rsidR="00787B08">
              <w:rPr>
                <w:rFonts w:hint="eastAsia"/>
                <w:lang w:eastAsia="zh-CN"/>
              </w:rPr>
              <w:t>s</w:t>
            </w:r>
            <w:r>
              <w:rPr>
                <w:rFonts w:hint="eastAsia"/>
                <w:lang w:eastAsia="zh-CN"/>
              </w:rPr>
              <w:t xml:space="preserve">. </w:t>
            </w:r>
          </w:p>
        </w:tc>
        <w:tc>
          <w:tcPr>
            <w:tcW w:w="2641" w:type="dxa"/>
          </w:tcPr>
          <w:p w:rsidR="00755715" w:rsidRDefault="00755715" w:rsidP="00755715">
            <w:pPr>
              <w:pStyle w:val="CellBody"/>
              <w:spacing w:after="200"/>
              <w:rPr>
                <w:lang w:eastAsia="zh-CN"/>
              </w:rPr>
            </w:pPr>
            <w:r>
              <w:rPr>
                <w:rFonts w:hint="eastAsia"/>
                <w:lang w:eastAsia="zh-CN"/>
              </w:rPr>
              <w:t>Adjust test schedule which maybe delay.</w:t>
            </w:r>
          </w:p>
        </w:tc>
      </w:tr>
      <w:tr w:rsidR="00447D93" w:rsidRPr="00535585" w:rsidTr="003161F4">
        <w:trPr>
          <w:cantSplit/>
        </w:trPr>
        <w:tc>
          <w:tcPr>
            <w:tcW w:w="1113" w:type="dxa"/>
          </w:tcPr>
          <w:p w:rsidR="00447D93" w:rsidRDefault="001F0A30" w:rsidP="003161F4">
            <w:pPr>
              <w:pStyle w:val="CellBody"/>
              <w:rPr>
                <w:lang w:eastAsia="zh-CN"/>
              </w:rPr>
            </w:pPr>
            <w:r>
              <w:rPr>
                <w:rFonts w:hint="eastAsia"/>
                <w:lang w:eastAsia="zh-CN"/>
              </w:rPr>
              <w:t>3</w:t>
            </w:r>
          </w:p>
        </w:tc>
        <w:tc>
          <w:tcPr>
            <w:tcW w:w="2503" w:type="dxa"/>
          </w:tcPr>
          <w:p w:rsidR="00447D93" w:rsidRDefault="001F0A30" w:rsidP="00327D2D">
            <w:pPr>
              <w:pStyle w:val="CellBody"/>
              <w:rPr>
                <w:rFonts w:ascii="Helv" w:hAnsi="Helv" w:cs="Helv"/>
                <w:szCs w:val="20"/>
                <w:lang w:eastAsia="zh-CN"/>
              </w:rPr>
            </w:pPr>
            <w:r>
              <w:rPr>
                <w:rFonts w:ascii="Helv" w:hAnsi="Helv" w:cs="Helv" w:hint="eastAsia"/>
                <w:szCs w:val="20"/>
                <w:lang w:eastAsia="zh-CN"/>
              </w:rPr>
              <w:t>PS</w:t>
            </w:r>
            <w:r w:rsidR="006C1FB0">
              <w:rPr>
                <w:rFonts w:ascii="Helv" w:hAnsi="Helv" w:cs="Helv" w:hint="eastAsia"/>
                <w:szCs w:val="20"/>
                <w:lang w:eastAsia="zh-CN"/>
              </w:rPr>
              <w:t xml:space="preserve"> p</w:t>
            </w:r>
            <w:r w:rsidR="00447D93">
              <w:rPr>
                <w:rFonts w:ascii="Helv" w:hAnsi="Helv" w:cs="Helv" w:hint="eastAsia"/>
                <w:szCs w:val="20"/>
                <w:lang w:eastAsia="zh-CN"/>
              </w:rPr>
              <w:t xml:space="preserve">erformance </w:t>
            </w:r>
            <w:r w:rsidR="006C1FB0">
              <w:rPr>
                <w:rFonts w:ascii="Helv" w:hAnsi="Helv" w:cs="Helv" w:hint="eastAsia"/>
                <w:szCs w:val="20"/>
                <w:lang w:eastAsia="zh-CN"/>
              </w:rPr>
              <w:t xml:space="preserve">and reliability may meet some unexpected result which </w:t>
            </w:r>
            <w:r w:rsidR="00327D2D">
              <w:rPr>
                <w:rFonts w:ascii="Helv" w:hAnsi="Helv" w:cs="Helv" w:hint="eastAsia"/>
                <w:szCs w:val="20"/>
                <w:lang w:eastAsia="zh-CN"/>
              </w:rPr>
              <w:t xml:space="preserve">means test schedule </w:t>
            </w:r>
            <w:r w:rsidR="00327D2D">
              <w:rPr>
                <w:rFonts w:ascii="Helv" w:hAnsi="Helv" w:cs="Helv"/>
                <w:szCs w:val="20"/>
                <w:lang w:eastAsia="zh-CN"/>
              </w:rPr>
              <w:t>may be</w:t>
            </w:r>
            <w:r w:rsidR="00327D2D">
              <w:rPr>
                <w:rFonts w:ascii="Helv" w:hAnsi="Helv" w:cs="Helv" w:hint="eastAsia"/>
                <w:szCs w:val="20"/>
                <w:lang w:eastAsia="zh-CN"/>
              </w:rPr>
              <w:t xml:space="preserve"> delayed if performance and reliability is poor.</w:t>
            </w:r>
          </w:p>
        </w:tc>
        <w:tc>
          <w:tcPr>
            <w:tcW w:w="2671" w:type="dxa"/>
          </w:tcPr>
          <w:p w:rsidR="00447D93" w:rsidRDefault="00327D2D" w:rsidP="003161F4">
            <w:pPr>
              <w:pStyle w:val="CellBody"/>
              <w:rPr>
                <w:lang w:eastAsia="zh-CN"/>
              </w:rPr>
            </w:pPr>
            <w:r>
              <w:rPr>
                <w:rFonts w:hint="eastAsia"/>
                <w:lang w:eastAsia="zh-CN"/>
              </w:rPr>
              <w:t>Deploy performance and reliability test for several drops.</w:t>
            </w:r>
          </w:p>
        </w:tc>
        <w:tc>
          <w:tcPr>
            <w:tcW w:w="2641" w:type="dxa"/>
          </w:tcPr>
          <w:p w:rsidR="00447D93" w:rsidRDefault="00327D2D" w:rsidP="00755715">
            <w:pPr>
              <w:pStyle w:val="CellBody"/>
              <w:spacing w:after="200"/>
              <w:rPr>
                <w:lang w:eastAsia="zh-CN"/>
              </w:rPr>
            </w:pPr>
            <w:r>
              <w:rPr>
                <w:rFonts w:hint="eastAsia"/>
                <w:lang w:eastAsia="zh-CN"/>
              </w:rPr>
              <w:t>Adjust test schedule which maybe delay.</w:t>
            </w:r>
          </w:p>
        </w:tc>
      </w:tr>
    </w:tbl>
    <w:p w:rsidR="009E0173" w:rsidRDefault="009E0173" w:rsidP="009E0173">
      <w:pPr>
        <w:pStyle w:val="Title"/>
        <w:spacing w:before="1440"/>
      </w:pPr>
      <w:r>
        <w:t>End of Document</w:t>
      </w:r>
    </w:p>
    <w:p w:rsidR="009E0173" w:rsidRDefault="009E0173" w:rsidP="009E0173"/>
    <w:p w:rsidR="00735F1D" w:rsidRPr="009E0173" w:rsidRDefault="00735F1D" w:rsidP="009E0173"/>
    <w:sectPr w:rsidR="00735F1D" w:rsidRPr="009E0173" w:rsidSect="00AC6832">
      <w:headerReference w:type="default" r:id="rId8"/>
      <w:footerReference w:type="even" r:id="rId9"/>
      <w:footerReference w:type="default" r:id="rId10"/>
      <w:headerReference w:type="first" r:id="rId11"/>
      <w:footerReference w:type="first" r:id="rId12"/>
      <w:pgSz w:w="12240" w:h="15840"/>
      <w:pgMar w:top="1080" w:right="1440" w:bottom="1080" w:left="1440" w:header="720" w:footer="10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2B62" w:rsidRDefault="004A2B62">
      <w:pPr>
        <w:pStyle w:val="agentname"/>
      </w:pPr>
      <w:r>
        <w:separator/>
      </w:r>
    </w:p>
  </w:endnote>
  <w:endnote w:type="continuationSeparator" w:id="0">
    <w:p w:rsidR="004A2B62" w:rsidRDefault="004A2B62">
      <w:pPr>
        <w:pStyle w:val="agentnam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neva">
    <w:altName w:val="Arial"/>
    <w:panose1 w:val="00000000000000000000"/>
    <w:charset w:val="00"/>
    <w:family w:val="swiss"/>
    <w:notTrueType/>
    <w:pitch w:val="variable"/>
    <w:sig w:usb0="00000003" w:usb1="00000000" w:usb2="00000000" w:usb3="00000000" w:csb0="00000001" w:csb1="00000000"/>
  </w:font>
  <w:font w:name="Arial Unicode MS">
    <w:panose1 w:val="020B0604020202020204"/>
    <w:charset w:val="86"/>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
    <w:panose1 w:val="020B060402020203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2B62" w:rsidRDefault="004A2B6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A2B62" w:rsidRDefault="004A2B6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2B62" w:rsidRPr="00AC6832" w:rsidRDefault="004A2B62" w:rsidP="00AC6832">
    <w:pPr>
      <w:pStyle w:val="Footer"/>
      <w:rPr>
        <w:sz w:val="16"/>
        <w:lang w:eastAsia="zh-CN"/>
      </w:rPr>
    </w:pPr>
    <w:r w:rsidRPr="00AC6832">
      <w:rPr>
        <w:sz w:val="16"/>
      </w:rPr>
      <w:t>TITLE:</w:t>
    </w:r>
    <w:r>
      <w:rPr>
        <w:sz w:val="16"/>
      </w:rPr>
      <w:t xml:space="preserve"> </w:t>
    </w:r>
    <w:r w:rsidR="009D1791">
      <w:rPr>
        <w:rFonts w:hint="eastAsia"/>
        <w:sz w:val="16"/>
        <w:lang w:eastAsia="zh-CN"/>
      </w:rPr>
      <w:t>Puma MR3</w:t>
    </w:r>
    <w:r>
      <w:rPr>
        <w:rFonts w:hint="eastAsia"/>
        <w:sz w:val="16"/>
        <w:lang w:eastAsia="zh-CN"/>
      </w:rPr>
      <w:t>_Verfication</w:t>
    </w:r>
    <w:r>
      <w:rPr>
        <w:sz w:val="16"/>
      </w:rPr>
      <w:t xml:space="preserve"> Test Plan</w:t>
    </w:r>
  </w:p>
  <w:p w:rsidR="004A2B62" w:rsidRPr="00AC6832" w:rsidRDefault="004A2B62" w:rsidP="00AC6832">
    <w:pPr>
      <w:pStyle w:val="Footer"/>
      <w:rPr>
        <w:sz w:val="16"/>
      </w:rPr>
    </w:pPr>
    <w:r>
      <w:rPr>
        <w:sz w:val="16"/>
      </w:rPr>
      <w:t xml:space="preserve">PART #: </w:t>
    </w:r>
    <w:r w:rsidR="009D1791">
      <w:rPr>
        <w:lang w:eastAsia="zh-CN"/>
      </w:rPr>
      <w:t>AJ15751</w:t>
    </w:r>
    <w:r w:rsidRPr="00AC6832">
      <w:rPr>
        <w:sz w:val="16"/>
      </w:rPr>
      <w:tab/>
    </w:r>
    <w:r w:rsidRPr="00AC6832">
      <w:rPr>
        <w:sz w:val="16"/>
      </w:rPr>
      <w:tab/>
      <w:t>Unrestricted Internal Use (U)</w:t>
    </w:r>
  </w:p>
  <w:p w:rsidR="004A2B62" w:rsidRPr="00AC6832" w:rsidRDefault="004A2B62" w:rsidP="00AC6832">
    <w:pPr>
      <w:pStyle w:val="Footer"/>
      <w:rPr>
        <w:sz w:val="16"/>
      </w:rPr>
    </w:pPr>
    <w:r w:rsidRPr="00AC6832">
      <w:rPr>
        <w:sz w:val="16"/>
      </w:rPr>
      <w:tab/>
    </w:r>
    <w:r w:rsidRPr="00AC6832">
      <w:rPr>
        <w:sz w:val="16"/>
      </w:rPr>
      <w:tab/>
      <w:t xml:space="preserve">PAGE </w:t>
    </w:r>
    <w:r w:rsidRPr="00AC6832">
      <w:rPr>
        <w:sz w:val="16"/>
      </w:rPr>
      <w:fldChar w:fldCharType="begin"/>
    </w:r>
    <w:r w:rsidRPr="00AC6832">
      <w:rPr>
        <w:sz w:val="16"/>
      </w:rPr>
      <w:instrText xml:space="preserve"> PAGE  \* MERGEFORMAT </w:instrText>
    </w:r>
    <w:r w:rsidRPr="00AC6832">
      <w:rPr>
        <w:sz w:val="16"/>
      </w:rPr>
      <w:fldChar w:fldCharType="separate"/>
    </w:r>
    <w:r w:rsidR="00956CC9">
      <w:rPr>
        <w:noProof/>
        <w:sz w:val="16"/>
      </w:rPr>
      <w:t>19</w:t>
    </w:r>
    <w:r w:rsidRPr="00AC6832">
      <w:rPr>
        <w:sz w:val="16"/>
      </w:rPr>
      <w:fldChar w:fldCharType="end"/>
    </w:r>
    <w:r w:rsidRPr="00AC6832">
      <w:rPr>
        <w:sz w:val="16"/>
      </w:rPr>
      <w:t xml:space="preserve"> of </w:t>
    </w:r>
    <w:r>
      <w:rPr>
        <w:noProof/>
        <w:sz w:val="16"/>
      </w:rPr>
      <w:fldChar w:fldCharType="begin"/>
    </w:r>
    <w:r>
      <w:rPr>
        <w:noProof/>
        <w:sz w:val="16"/>
      </w:rPr>
      <w:instrText xml:space="preserve"> NUMPAGES  \* MERGEFORMAT </w:instrText>
    </w:r>
    <w:r>
      <w:rPr>
        <w:noProof/>
        <w:sz w:val="16"/>
      </w:rPr>
      <w:fldChar w:fldCharType="separate"/>
    </w:r>
    <w:r w:rsidR="00956CC9">
      <w:rPr>
        <w:noProof/>
        <w:sz w:val="16"/>
      </w:rPr>
      <w:t>20</w:t>
    </w:r>
    <w:r>
      <w:rPr>
        <w:noProof/>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2B62" w:rsidRDefault="004A2B62">
    <w:pPr>
      <w:pStyle w:val="Footer"/>
      <w:tabs>
        <w:tab w:val="center" w:pos="4680"/>
        <w:tab w:val="right" w:pos="9360"/>
      </w:tabs>
    </w:pPr>
    <w:r>
      <w:rPr>
        <w:sz w:val="18"/>
      </w:rP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29</w:t>
    </w:r>
    <w:r>
      <w:rPr>
        <w:rStyle w:val="PageNumber"/>
      </w:rPr>
      <w:fldChar w:fldCharType="end"/>
    </w:r>
    <w:r>
      <w:rPr>
        <w:rStyle w:val="PageNumber"/>
      </w:rPr>
      <w:tab/>
    </w:r>
    <w:r>
      <w:rPr>
        <w:rStyle w:val="PageNumber"/>
        <w:rFonts w:ascii="Arial" w:hAnsi="Arial"/>
        <w:vanish/>
        <w:color w:val="0000FF"/>
      </w:rPr>
      <w:t>Security Classification: CCD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2B62" w:rsidRDefault="004A2B62">
      <w:pPr>
        <w:pStyle w:val="agentname"/>
      </w:pPr>
      <w:r>
        <w:separator/>
      </w:r>
    </w:p>
  </w:footnote>
  <w:footnote w:type="continuationSeparator" w:id="0">
    <w:p w:rsidR="004A2B62" w:rsidRDefault="004A2B62">
      <w:pPr>
        <w:pStyle w:val="agentname"/>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2B62" w:rsidRDefault="004A2B62" w:rsidP="0058380B">
    <w:pPr>
      <w:pStyle w:val="Header"/>
      <w:pBdr>
        <w:bottom w:val="single" w:sz="18" w:space="0" w:color="auto"/>
      </w:pBdr>
      <w:spacing w:after="0"/>
      <w:jc w:val="center"/>
    </w:pPr>
    <w:r>
      <w:rPr>
        <w:b w:val="0"/>
        <w:smallCaps/>
        <w:sz w:val="20"/>
      </w:rPr>
      <w:t xml:space="preserve">Document Type: </w:t>
    </w:r>
    <w:r w:rsidRPr="0058380B">
      <w:rPr>
        <w:szCs w:val="22"/>
      </w:rPr>
      <w:t xml:space="preserve">Verification </w:t>
    </w:r>
    <w:r>
      <w:t>Test Plan</w:t>
    </w:r>
  </w:p>
  <w:p w:rsidR="004A2B62" w:rsidRPr="00B102FA" w:rsidRDefault="004A2B62" w:rsidP="00B102FA">
    <w:pPr>
      <w:pStyle w:val="Header"/>
      <w:pBdr>
        <w:bottom w:val="single" w:sz="18" w:space="0" w:color="auto"/>
      </w:pBdr>
      <w:rPr>
        <w:lang w:eastAsia="zh-CN"/>
      </w:rPr>
    </w:pPr>
    <w:r>
      <w:rPr>
        <w:i/>
        <w:sz w:val="20"/>
      </w:rPr>
      <w:t xml:space="preserve">Template # </w:t>
    </w:r>
    <w:r w:rsidRPr="00FD7A48">
      <w:rPr>
        <w:i/>
        <w:iCs/>
        <w:smallCaps/>
      </w:rPr>
      <w:t>TMP-000237</w:t>
    </w:r>
    <w:r>
      <w:rPr>
        <w:i/>
        <w:iCs/>
        <w:smallCaps/>
      </w:rPr>
      <w:t xml:space="preserve"> Rev </w:t>
    </w:r>
    <w:r>
      <w:rPr>
        <w:rFonts w:eastAsia="宋体" w:hint="eastAsia"/>
        <w:i/>
        <w:iCs/>
        <w:smallCaps/>
        <w:lang w:eastAsia="zh-CN"/>
      </w:rPr>
      <w:t>B</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2B62" w:rsidRDefault="004A2B62">
    <w:pPr>
      <w:pStyle w:val="Header"/>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0F3E370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A536A608"/>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8211C6E"/>
    <w:multiLevelType w:val="hybridMultilevel"/>
    <w:tmpl w:val="090EC3EE"/>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3" w15:restartNumberingAfterBreak="0">
    <w:nsid w:val="0A464D2E"/>
    <w:multiLevelType w:val="hybridMultilevel"/>
    <w:tmpl w:val="2E04C766"/>
    <w:lvl w:ilvl="0" w:tplc="3DD43CD6">
      <w:start w:val="1"/>
      <w:numFmt w:val="decimal"/>
      <w:pStyle w:val="ListNumberIndent"/>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C857A07"/>
    <w:multiLevelType w:val="hybridMultilevel"/>
    <w:tmpl w:val="71D80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151535"/>
    <w:multiLevelType w:val="hybridMultilevel"/>
    <w:tmpl w:val="771E3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3723B2"/>
    <w:multiLevelType w:val="hybridMultilevel"/>
    <w:tmpl w:val="41502B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9A0EAF"/>
    <w:multiLevelType w:val="hybridMultilevel"/>
    <w:tmpl w:val="04E64ED6"/>
    <w:lvl w:ilvl="0" w:tplc="DED88E00">
      <w:start w:val="1"/>
      <w:numFmt w:val="bullet"/>
      <w:lvlText w:val=""/>
      <w:lvlJc w:val="left"/>
      <w:pPr>
        <w:tabs>
          <w:tab w:val="num" w:pos="1267"/>
        </w:tabs>
        <w:ind w:left="1267" w:hanging="360"/>
      </w:pPr>
      <w:rPr>
        <w:rFonts w:ascii="Symbol" w:hAnsi="Symbol" w:hint="default"/>
      </w:rPr>
    </w:lvl>
    <w:lvl w:ilvl="1" w:tplc="04090019" w:tentative="1">
      <w:start w:val="1"/>
      <w:numFmt w:val="bullet"/>
      <w:lvlText w:val="o"/>
      <w:lvlJc w:val="left"/>
      <w:pPr>
        <w:tabs>
          <w:tab w:val="num" w:pos="1987"/>
        </w:tabs>
        <w:ind w:left="1987" w:hanging="360"/>
      </w:pPr>
      <w:rPr>
        <w:rFonts w:ascii="Courier New" w:hAnsi="Courier New" w:hint="default"/>
      </w:rPr>
    </w:lvl>
    <w:lvl w:ilvl="2" w:tplc="0409001B" w:tentative="1">
      <w:start w:val="1"/>
      <w:numFmt w:val="bullet"/>
      <w:lvlText w:val=""/>
      <w:lvlJc w:val="left"/>
      <w:pPr>
        <w:tabs>
          <w:tab w:val="num" w:pos="2707"/>
        </w:tabs>
        <w:ind w:left="2707" w:hanging="360"/>
      </w:pPr>
      <w:rPr>
        <w:rFonts w:ascii="Wingdings" w:hAnsi="Wingdings" w:hint="default"/>
      </w:rPr>
    </w:lvl>
    <w:lvl w:ilvl="3" w:tplc="0409000F" w:tentative="1">
      <w:start w:val="1"/>
      <w:numFmt w:val="bullet"/>
      <w:lvlText w:val=""/>
      <w:lvlJc w:val="left"/>
      <w:pPr>
        <w:tabs>
          <w:tab w:val="num" w:pos="3427"/>
        </w:tabs>
        <w:ind w:left="3427" w:hanging="360"/>
      </w:pPr>
      <w:rPr>
        <w:rFonts w:ascii="Symbol" w:hAnsi="Symbol" w:hint="default"/>
      </w:rPr>
    </w:lvl>
    <w:lvl w:ilvl="4" w:tplc="04090019" w:tentative="1">
      <w:start w:val="1"/>
      <w:numFmt w:val="bullet"/>
      <w:lvlText w:val="o"/>
      <w:lvlJc w:val="left"/>
      <w:pPr>
        <w:tabs>
          <w:tab w:val="num" w:pos="4147"/>
        </w:tabs>
        <w:ind w:left="4147" w:hanging="360"/>
      </w:pPr>
      <w:rPr>
        <w:rFonts w:ascii="Courier New" w:hAnsi="Courier New" w:hint="default"/>
      </w:rPr>
    </w:lvl>
    <w:lvl w:ilvl="5" w:tplc="0409001B" w:tentative="1">
      <w:start w:val="1"/>
      <w:numFmt w:val="bullet"/>
      <w:lvlText w:val=""/>
      <w:lvlJc w:val="left"/>
      <w:pPr>
        <w:tabs>
          <w:tab w:val="num" w:pos="4867"/>
        </w:tabs>
        <w:ind w:left="4867" w:hanging="360"/>
      </w:pPr>
      <w:rPr>
        <w:rFonts w:ascii="Wingdings" w:hAnsi="Wingdings" w:hint="default"/>
      </w:rPr>
    </w:lvl>
    <w:lvl w:ilvl="6" w:tplc="0409000F" w:tentative="1">
      <w:start w:val="1"/>
      <w:numFmt w:val="bullet"/>
      <w:lvlText w:val=""/>
      <w:lvlJc w:val="left"/>
      <w:pPr>
        <w:tabs>
          <w:tab w:val="num" w:pos="5587"/>
        </w:tabs>
        <w:ind w:left="5587" w:hanging="360"/>
      </w:pPr>
      <w:rPr>
        <w:rFonts w:ascii="Symbol" w:hAnsi="Symbol" w:hint="default"/>
      </w:rPr>
    </w:lvl>
    <w:lvl w:ilvl="7" w:tplc="04090019" w:tentative="1">
      <w:start w:val="1"/>
      <w:numFmt w:val="bullet"/>
      <w:lvlText w:val="o"/>
      <w:lvlJc w:val="left"/>
      <w:pPr>
        <w:tabs>
          <w:tab w:val="num" w:pos="6307"/>
        </w:tabs>
        <w:ind w:left="6307" w:hanging="360"/>
      </w:pPr>
      <w:rPr>
        <w:rFonts w:ascii="Courier New" w:hAnsi="Courier New" w:hint="default"/>
      </w:rPr>
    </w:lvl>
    <w:lvl w:ilvl="8" w:tplc="0409001B" w:tentative="1">
      <w:start w:val="1"/>
      <w:numFmt w:val="bullet"/>
      <w:lvlText w:val=""/>
      <w:lvlJc w:val="left"/>
      <w:pPr>
        <w:tabs>
          <w:tab w:val="num" w:pos="7027"/>
        </w:tabs>
        <w:ind w:left="7027" w:hanging="360"/>
      </w:pPr>
      <w:rPr>
        <w:rFonts w:ascii="Wingdings" w:hAnsi="Wingdings" w:hint="default"/>
      </w:rPr>
    </w:lvl>
  </w:abstractNum>
  <w:abstractNum w:abstractNumId="8" w15:restartNumberingAfterBreak="0">
    <w:nsid w:val="1DAC012A"/>
    <w:multiLevelType w:val="hybridMultilevel"/>
    <w:tmpl w:val="B9BE1F56"/>
    <w:lvl w:ilvl="0" w:tplc="04090003">
      <w:start w:val="1"/>
      <w:numFmt w:val="decimal"/>
      <w:lvlText w:val="%1."/>
      <w:lvlJc w:val="left"/>
      <w:pPr>
        <w:tabs>
          <w:tab w:val="num" w:pos="1440"/>
        </w:tabs>
        <w:ind w:left="1440" w:hanging="360"/>
      </w:pPr>
      <w:rPr>
        <w:rFont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F979B2"/>
    <w:multiLevelType w:val="hybridMultilevel"/>
    <w:tmpl w:val="C37A9C9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15:restartNumberingAfterBreak="0">
    <w:nsid w:val="2BC73AC3"/>
    <w:multiLevelType w:val="hybridMultilevel"/>
    <w:tmpl w:val="2D70778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1" w15:restartNumberingAfterBreak="0">
    <w:nsid w:val="30CD6045"/>
    <w:multiLevelType w:val="hybridMultilevel"/>
    <w:tmpl w:val="EF1CB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591474"/>
    <w:multiLevelType w:val="hybridMultilevel"/>
    <w:tmpl w:val="C812EA3A"/>
    <w:lvl w:ilvl="0" w:tplc="04090003">
      <w:start w:val="1"/>
      <w:numFmt w:val="decimal"/>
      <w:lvlText w:val="%1."/>
      <w:lvlJc w:val="left"/>
      <w:pPr>
        <w:tabs>
          <w:tab w:val="num" w:pos="0"/>
        </w:tabs>
        <w:ind w:left="284" w:hanging="284"/>
      </w:pPr>
      <w:rPr>
        <w:rFonts w:hint="eastAsia"/>
      </w:rPr>
    </w:lvl>
    <w:lvl w:ilvl="1" w:tplc="DED88E00" w:tentative="1">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3C427076"/>
    <w:multiLevelType w:val="multilevel"/>
    <w:tmpl w:val="383A5226"/>
    <w:lvl w:ilvl="0">
      <w:start w:val="4"/>
      <w:numFmt w:val="decimal"/>
      <w:lvlText w:val="%1"/>
      <w:lvlJc w:val="left"/>
      <w:pPr>
        <w:tabs>
          <w:tab w:val="num" w:pos="450"/>
        </w:tabs>
        <w:ind w:left="450" w:hanging="450"/>
      </w:pPr>
      <w:rPr>
        <w:rFonts w:hint="default"/>
      </w:rPr>
    </w:lvl>
    <w:lvl w:ilvl="1">
      <w:start w:val="3"/>
      <w:numFmt w:val="decimal"/>
      <w:lvlText w:val="%1.2"/>
      <w:lvlJc w:val="left"/>
      <w:pPr>
        <w:tabs>
          <w:tab w:val="num" w:pos="450"/>
        </w:tabs>
        <w:ind w:left="450" w:hanging="450"/>
      </w:pPr>
      <w:rPr>
        <w:rFonts w:hint="default"/>
      </w:rPr>
    </w:lvl>
    <w:lvl w:ilvl="2">
      <w:start w:val="1"/>
      <w:numFmt w:val="decimal"/>
      <w:lvlText w:val="%1.3.%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3DC02C6E"/>
    <w:multiLevelType w:val="hybridMultilevel"/>
    <w:tmpl w:val="4E0CB63A"/>
    <w:lvl w:ilvl="0" w:tplc="0409000B">
      <w:start w:val="1"/>
      <w:numFmt w:val="bullet"/>
      <w:lvlText w:val=""/>
      <w:lvlJc w:val="left"/>
      <w:pPr>
        <w:ind w:left="216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5" w15:restartNumberingAfterBreak="0">
    <w:nsid w:val="3E800381"/>
    <w:multiLevelType w:val="multilevel"/>
    <w:tmpl w:val="1C30B4E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none"/>
      <w:pStyle w:val="Heading3"/>
      <w:lvlText w:val="4.4.1"/>
      <w:lvlJc w:val="left"/>
      <w:pPr>
        <w:tabs>
          <w:tab w:val="num" w:pos="900"/>
        </w:tabs>
        <w:ind w:left="90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15:restartNumberingAfterBreak="0">
    <w:nsid w:val="437E0094"/>
    <w:multiLevelType w:val="hybridMultilevel"/>
    <w:tmpl w:val="C1BCF67C"/>
    <w:lvl w:ilvl="0" w:tplc="B156BCCC">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15:restartNumberingAfterBreak="0">
    <w:nsid w:val="46BD07C1"/>
    <w:multiLevelType w:val="hybridMultilevel"/>
    <w:tmpl w:val="3E860E42"/>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8" w15:restartNumberingAfterBreak="0">
    <w:nsid w:val="4A8D580F"/>
    <w:multiLevelType w:val="hybridMultilevel"/>
    <w:tmpl w:val="40241EB8"/>
    <w:lvl w:ilvl="0" w:tplc="04090001">
      <w:start w:val="1"/>
      <w:numFmt w:val="bullet"/>
      <w:lvlText w:val=""/>
      <w:lvlJc w:val="left"/>
      <w:pPr>
        <w:tabs>
          <w:tab w:val="num" w:pos="1267"/>
        </w:tabs>
        <w:ind w:left="1267" w:hanging="360"/>
      </w:pPr>
      <w:rPr>
        <w:rFonts w:ascii="Symbol" w:hAnsi="Symbol" w:hint="default"/>
      </w:rPr>
    </w:lvl>
    <w:lvl w:ilvl="1" w:tplc="04090003">
      <w:start w:val="1"/>
      <w:numFmt w:val="bullet"/>
      <w:lvlText w:val=""/>
      <w:lvlJc w:val="left"/>
      <w:pPr>
        <w:tabs>
          <w:tab w:val="num" w:pos="1987"/>
        </w:tabs>
        <w:ind w:left="1987" w:hanging="360"/>
      </w:pPr>
      <w:rPr>
        <w:rFonts w:ascii="Wingdings" w:hAnsi="Wingdings" w:hint="default"/>
      </w:rPr>
    </w:lvl>
    <w:lvl w:ilvl="2" w:tplc="04090005" w:tentative="1">
      <w:start w:val="1"/>
      <w:numFmt w:val="bullet"/>
      <w:lvlText w:val=""/>
      <w:lvlJc w:val="left"/>
      <w:pPr>
        <w:tabs>
          <w:tab w:val="num" w:pos="2707"/>
        </w:tabs>
        <w:ind w:left="2707" w:hanging="360"/>
      </w:pPr>
      <w:rPr>
        <w:rFonts w:ascii="Wingdings" w:hAnsi="Wingdings" w:hint="default"/>
      </w:rPr>
    </w:lvl>
    <w:lvl w:ilvl="3" w:tplc="04090001" w:tentative="1">
      <w:start w:val="1"/>
      <w:numFmt w:val="bullet"/>
      <w:lvlText w:val=""/>
      <w:lvlJc w:val="left"/>
      <w:pPr>
        <w:tabs>
          <w:tab w:val="num" w:pos="3427"/>
        </w:tabs>
        <w:ind w:left="3427" w:hanging="360"/>
      </w:pPr>
      <w:rPr>
        <w:rFonts w:ascii="Symbol" w:hAnsi="Symbol" w:hint="default"/>
      </w:rPr>
    </w:lvl>
    <w:lvl w:ilvl="4" w:tplc="04090003" w:tentative="1">
      <w:start w:val="1"/>
      <w:numFmt w:val="bullet"/>
      <w:lvlText w:val="o"/>
      <w:lvlJc w:val="left"/>
      <w:pPr>
        <w:tabs>
          <w:tab w:val="num" w:pos="4147"/>
        </w:tabs>
        <w:ind w:left="4147" w:hanging="360"/>
      </w:pPr>
      <w:rPr>
        <w:rFonts w:ascii="Courier New" w:hAnsi="Courier New" w:hint="default"/>
      </w:rPr>
    </w:lvl>
    <w:lvl w:ilvl="5" w:tplc="04090005" w:tentative="1">
      <w:start w:val="1"/>
      <w:numFmt w:val="bullet"/>
      <w:lvlText w:val=""/>
      <w:lvlJc w:val="left"/>
      <w:pPr>
        <w:tabs>
          <w:tab w:val="num" w:pos="4867"/>
        </w:tabs>
        <w:ind w:left="4867" w:hanging="360"/>
      </w:pPr>
      <w:rPr>
        <w:rFonts w:ascii="Wingdings" w:hAnsi="Wingdings" w:hint="default"/>
      </w:rPr>
    </w:lvl>
    <w:lvl w:ilvl="6" w:tplc="04090001" w:tentative="1">
      <w:start w:val="1"/>
      <w:numFmt w:val="bullet"/>
      <w:lvlText w:val=""/>
      <w:lvlJc w:val="left"/>
      <w:pPr>
        <w:tabs>
          <w:tab w:val="num" w:pos="5587"/>
        </w:tabs>
        <w:ind w:left="5587" w:hanging="360"/>
      </w:pPr>
      <w:rPr>
        <w:rFonts w:ascii="Symbol" w:hAnsi="Symbol" w:hint="default"/>
      </w:rPr>
    </w:lvl>
    <w:lvl w:ilvl="7" w:tplc="04090003" w:tentative="1">
      <w:start w:val="1"/>
      <w:numFmt w:val="bullet"/>
      <w:lvlText w:val="o"/>
      <w:lvlJc w:val="left"/>
      <w:pPr>
        <w:tabs>
          <w:tab w:val="num" w:pos="6307"/>
        </w:tabs>
        <w:ind w:left="6307" w:hanging="360"/>
      </w:pPr>
      <w:rPr>
        <w:rFonts w:ascii="Courier New" w:hAnsi="Courier New" w:hint="default"/>
      </w:rPr>
    </w:lvl>
    <w:lvl w:ilvl="8" w:tplc="04090005" w:tentative="1">
      <w:start w:val="1"/>
      <w:numFmt w:val="bullet"/>
      <w:lvlText w:val=""/>
      <w:lvlJc w:val="left"/>
      <w:pPr>
        <w:tabs>
          <w:tab w:val="num" w:pos="7027"/>
        </w:tabs>
        <w:ind w:left="7027" w:hanging="360"/>
      </w:pPr>
      <w:rPr>
        <w:rFonts w:ascii="Wingdings" w:hAnsi="Wingdings" w:hint="default"/>
      </w:rPr>
    </w:lvl>
  </w:abstractNum>
  <w:abstractNum w:abstractNumId="19" w15:restartNumberingAfterBreak="0">
    <w:nsid w:val="4E2B1D62"/>
    <w:multiLevelType w:val="hybridMultilevel"/>
    <w:tmpl w:val="9CA28584"/>
    <w:lvl w:ilvl="0" w:tplc="B2420096">
      <w:start w:val="1"/>
      <w:numFmt w:val="bullet"/>
      <w:pStyle w:val="ListBulletIndent"/>
      <w:lvlText w:val=""/>
      <w:lvlJc w:val="left"/>
      <w:pPr>
        <w:tabs>
          <w:tab w:val="num" w:pos="900"/>
        </w:tabs>
        <w:ind w:left="900" w:hanging="360"/>
      </w:pPr>
      <w:rPr>
        <w:rFonts w:ascii="Symbol" w:hAnsi="Symbol" w:hint="default"/>
      </w:rPr>
    </w:lvl>
    <w:lvl w:ilvl="1" w:tplc="04090003">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20" w15:restartNumberingAfterBreak="0">
    <w:nsid w:val="4F2F7B7A"/>
    <w:multiLevelType w:val="hybridMultilevel"/>
    <w:tmpl w:val="B14C3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216744"/>
    <w:multiLevelType w:val="hybridMultilevel"/>
    <w:tmpl w:val="B43AB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365632"/>
    <w:multiLevelType w:val="hybridMultilevel"/>
    <w:tmpl w:val="0ACEFA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FEE0599"/>
    <w:multiLevelType w:val="hybridMultilevel"/>
    <w:tmpl w:val="564C0BA2"/>
    <w:lvl w:ilvl="0" w:tplc="DEEA48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1442697"/>
    <w:multiLevelType w:val="hybridMultilevel"/>
    <w:tmpl w:val="E26A9F1E"/>
    <w:lvl w:ilvl="0" w:tplc="B606BAC8">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25" w15:restartNumberingAfterBreak="0">
    <w:nsid w:val="61693326"/>
    <w:multiLevelType w:val="hybridMultilevel"/>
    <w:tmpl w:val="FF7E48E4"/>
    <w:lvl w:ilvl="0" w:tplc="C3366A76">
      <w:start w:val="1"/>
      <w:numFmt w:val="bullet"/>
      <w:lvlText w:val=""/>
      <w:lvlJc w:val="left"/>
      <w:pPr>
        <w:tabs>
          <w:tab w:val="num" w:pos="720"/>
        </w:tabs>
        <w:ind w:left="720" w:hanging="360"/>
      </w:pPr>
      <w:rPr>
        <w:rFonts w:ascii="Wingdings" w:hAnsi="Wingdings" w:hint="default"/>
      </w:rPr>
    </w:lvl>
    <w:lvl w:ilvl="1" w:tplc="CFFA3954" w:tentative="1">
      <w:start w:val="1"/>
      <w:numFmt w:val="bullet"/>
      <w:lvlText w:val=""/>
      <w:lvlJc w:val="left"/>
      <w:pPr>
        <w:tabs>
          <w:tab w:val="num" w:pos="1440"/>
        </w:tabs>
        <w:ind w:left="1440" w:hanging="360"/>
      </w:pPr>
      <w:rPr>
        <w:rFonts w:ascii="Wingdings" w:hAnsi="Wingdings" w:hint="default"/>
      </w:rPr>
    </w:lvl>
    <w:lvl w:ilvl="2" w:tplc="A7DC2C6C" w:tentative="1">
      <w:start w:val="1"/>
      <w:numFmt w:val="bullet"/>
      <w:lvlText w:val=""/>
      <w:lvlJc w:val="left"/>
      <w:pPr>
        <w:tabs>
          <w:tab w:val="num" w:pos="2160"/>
        </w:tabs>
        <w:ind w:left="2160" w:hanging="360"/>
      </w:pPr>
      <w:rPr>
        <w:rFonts w:ascii="Wingdings" w:hAnsi="Wingdings" w:hint="default"/>
      </w:rPr>
    </w:lvl>
    <w:lvl w:ilvl="3" w:tplc="9A145DF0" w:tentative="1">
      <w:start w:val="1"/>
      <w:numFmt w:val="bullet"/>
      <w:lvlText w:val=""/>
      <w:lvlJc w:val="left"/>
      <w:pPr>
        <w:tabs>
          <w:tab w:val="num" w:pos="2880"/>
        </w:tabs>
        <w:ind w:left="2880" w:hanging="360"/>
      </w:pPr>
      <w:rPr>
        <w:rFonts w:ascii="Wingdings" w:hAnsi="Wingdings" w:hint="default"/>
      </w:rPr>
    </w:lvl>
    <w:lvl w:ilvl="4" w:tplc="4190B19C" w:tentative="1">
      <w:start w:val="1"/>
      <w:numFmt w:val="bullet"/>
      <w:lvlText w:val=""/>
      <w:lvlJc w:val="left"/>
      <w:pPr>
        <w:tabs>
          <w:tab w:val="num" w:pos="3600"/>
        </w:tabs>
        <w:ind w:left="3600" w:hanging="360"/>
      </w:pPr>
      <w:rPr>
        <w:rFonts w:ascii="Wingdings" w:hAnsi="Wingdings" w:hint="default"/>
      </w:rPr>
    </w:lvl>
    <w:lvl w:ilvl="5" w:tplc="420C29B0" w:tentative="1">
      <w:start w:val="1"/>
      <w:numFmt w:val="bullet"/>
      <w:lvlText w:val=""/>
      <w:lvlJc w:val="left"/>
      <w:pPr>
        <w:tabs>
          <w:tab w:val="num" w:pos="4320"/>
        </w:tabs>
        <w:ind w:left="4320" w:hanging="360"/>
      </w:pPr>
      <w:rPr>
        <w:rFonts w:ascii="Wingdings" w:hAnsi="Wingdings" w:hint="default"/>
      </w:rPr>
    </w:lvl>
    <w:lvl w:ilvl="6" w:tplc="C882DC5E" w:tentative="1">
      <w:start w:val="1"/>
      <w:numFmt w:val="bullet"/>
      <w:lvlText w:val=""/>
      <w:lvlJc w:val="left"/>
      <w:pPr>
        <w:tabs>
          <w:tab w:val="num" w:pos="5040"/>
        </w:tabs>
        <w:ind w:left="5040" w:hanging="360"/>
      </w:pPr>
      <w:rPr>
        <w:rFonts w:ascii="Wingdings" w:hAnsi="Wingdings" w:hint="default"/>
      </w:rPr>
    </w:lvl>
    <w:lvl w:ilvl="7" w:tplc="A72262DC" w:tentative="1">
      <w:start w:val="1"/>
      <w:numFmt w:val="bullet"/>
      <w:lvlText w:val=""/>
      <w:lvlJc w:val="left"/>
      <w:pPr>
        <w:tabs>
          <w:tab w:val="num" w:pos="5760"/>
        </w:tabs>
        <w:ind w:left="5760" w:hanging="360"/>
      </w:pPr>
      <w:rPr>
        <w:rFonts w:ascii="Wingdings" w:hAnsi="Wingdings" w:hint="default"/>
      </w:rPr>
    </w:lvl>
    <w:lvl w:ilvl="8" w:tplc="FCFCE8CE"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B350FCC"/>
    <w:multiLevelType w:val="hybridMultilevel"/>
    <w:tmpl w:val="5D2244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1F5D7F"/>
    <w:multiLevelType w:val="hybridMultilevel"/>
    <w:tmpl w:val="7EBEB00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710871"/>
    <w:multiLevelType w:val="hybridMultilevel"/>
    <w:tmpl w:val="F1D87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4F3C24"/>
    <w:multiLevelType w:val="multilevel"/>
    <w:tmpl w:val="CCFA4E7A"/>
    <w:lvl w:ilvl="0">
      <w:start w:val="4"/>
      <w:numFmt w:val="decimal"/>
      <w:lvlText w:val="%1"/>
      <w:lvlJc w:val="left"/>
      <w:pPr>
        <w:tabs>
          <w:tab w:val="num" w:pos="495"/>
        </w:tabs>
        <w:ind w:left="495" w:hanging="495"/>
      </w:pPr>
      <w:rPr>
        <w:rFonts w:hint="default"/>
      </w:rPr>
    </w:lvl>
    <w:lvl w:ilvl="1">
      <w:start w:val="3"/>
      <w:numFmt w:val="decimal"/>
      <w:lvlText w:val="%1.%2"/>
      <w:lvlJc w:val="left"/>
      <w:pPr>
        <w:tabs>
          <w:tab w:val="num" w:pos="495"/>
        </w:tabs>
        <w:ind w:left="495" w:hanging="495"/>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0" w15:restartNumberingAfterBreak="0">
    <w:nsid w:val="7921343F"/>
    <w:multiLevelType w:val="hybridMultilevel"/>
    <w:tmpl w:val="0180D5DE"/>
    <w:lvl w:ilvl="0" w:tplc="530C872C">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31" w15:restartNumberingAfterBreak="0">
    <w:nsid w:val="7AC80C94"/>
    <w:multiLevelType w:val="hybridMultilevel"/>
    <w:tmpl w:val="72A6AB72"/>
    <w:lvl w:ilvl="0" w:tplc="04090001">
      <w:start w:val="1"/>
      <w:numFmt w:val="bullet"/>
      <w:lvlText w:val=""/>
      <w:lvlJc w:val="left"/>
      <w:pPr>
        <w:ind w:left="659" w:hanging="360"/>
      </w:pPr>
      <w:rPr>
        <w:rFonts w:ascii="Symbol" w:hAnsi="Symbol" w:hint="default"/>
      </w:rPr>
    </w:lvl>
    <w:lvl w:ilvl="1" w:tplc="04090003" w:tentative="1">
      <w:start w:val="1"/>
      <w:numFmt w:val="bullet"/>
      <w:lvlText w:val="o"/>
      <w:lvlJc w:val="left"/>
      <w:pPr>
        <w:ind w:left="1379" w:hanging="360"/>
      </w:pPr>
      <w:rPr>
        <w:rFonts w:ascii="Courier New" w:hAnsi="Courier New" w:cs="Courier New" w:hint="default"/>
      </w:rPr>
    </w:lvl>
    <w:lvl w:ilvl="2" w:tplc="04090005" w:tentative="1">
      <w:start w:val="1"/>
      <w:numFmt w:val="bullet"/>
      <w:lvlText w:val=""/>
      <w:lvlJc w:val="left"/>
      <w:pPr>
        <w:ind w:left="2099" w:hanging="360"/>
      </w:pPr>
      <w:rPr>
        <w:rFonts w:ascii="Wingdings" w:hAnsi="Wingdings" w:hint="default"/>
      </w:rPr>
    </w:lvl>
    <w:lvl w:ilvl="3" w:tplc="04090001" w:tentative="1">
      <w:start w:val="1"/>
      <w:numFmt w:val="bullet"/>
      <w:lvlText w:val=""/>
      <w:lvlJc w:val="left"/>
      <w:pPr>
        <w:ind w:left="2819" w:hanging="360"/>
      </w:pPr>
      <w:rPr>
        <w:rFonts w:ascii="Symbol" w:hAnsi="Symbol" w:hint="default"/>
      </w:rPr>
    </w:lvl>
    <w:lvl w:ilvl="4" w:tplc="04090003" w:tentative="1">
      <w:start w:val="1"/>
      <w:numFmt w:val="bullet"/>
      <w:lvlText w:val="o"/>
      <w:lvlJc w:val="left"/>
      <w:pPr>
        <w:ind w:left="3539" w:hanging="360"/>
      </w:pPr>
      <w:rPr>
        <w:rFonts w:ascii="Courier New" w:hAnsi="Courier New" w:cs="Courier New" w:hint="default"/>
      </w:rPr>
    </w:lvl>
    <w:lvl w:ilvl="5" w:tplc="04090005" w:tentative="1">
      <w:start w:val="1"/>
      <w:numFmt w:val="bullet"/>
      <w:lvlText w:val=""/>
      <w:lvlJc w:val="left"/>
      <w:pPr>
        <w:ind w:left="4259" w:hanging="360"/>
      </w:pPr>
      <w:rPr>
        <w:rFonts w:ascii="Wingdings" w:hAnsi="Wingdings" w:hint="default"/>
      </w:rPr>
    </w:lvl>
    <w:lvl w:ilvl="6" w:tplc="04090001" w:tentative="1">
      <w:start w:val="1"/>
      <w:numFmt w:val="bullet"/>
      <w:lvlText w:val=""/>
      <w:lvlJc w:val="left"/>
      <w:pPr>
        <w:ind w:left="4979" w:hanging="360"/>
      </w:pPr>
      <w:rPr>
        <w:rFonts w:ascii="Symbol" w:hAnsi="Symbol" w:hint="default"/>
      </w:rPr>
    </w:lvl>
    <w:lvl w:ilvl="7" w:tplc="04090003" w:tentative="1">
      <w:start w:val="1"/>
      <w:numFmt w:val="bullet"/>
      <w:lvlText w:val="o"/>
      <w:lvlJc w:val="left"/>
      <w:pPr>
        <w:ind w:left="5699" w:hanging="360"/>
      </w:pPr>
      <w:rPr>
        <w:rFonts w:ascii="Courier New" w:hAnsi="Courier New" w:cs="Courier New" w:hint="default"/>
      </w:rPr>
    </w:lvl>
    <w:lvl w:ilvl="8" w:tplc="04090005" w:tentative="1">
      <w:start w:val="1"/>
      <w:numFmt w:val="bullet"/>
      <w:lvlText w:val=""/>
      <w:lvlJc w:val="left"/>
      <w:pPr>
        <w:ind w:left="6419" w:hanging="360"/>
      </w:pPr>
      <w:rPr>
        <w:rFonts w:ascii="Wingdings" w:hAnsi="Wingdings" w:hint="default"/>
      </w:rPr>
    </w:lvl>
  </w:abstractNum>
  <w:abstractNum w:abstractNumId="32" w15:restartNumberingAfterBreak="0">
    <w:nsid w:val="7EC233B1"/>
    <w:multiLevelType w:val="multilevel"/>
    <w:tmpl w:val="70306A6E"/>
    <w:lvl w:ilvl="0">
      <w:start w:val="4"/>
      <w:numFmt w:val="decimal"/>
      <w:lvlText w:val="%1"/>
      <w:lvlJc w:val="left"/>
      <w:pPr>
        <w:tabs>
          <w:tab w:val="num" w:pos="495"/>
        </w:tabs>
        <w:ind w:left="495" w:hanging="495"/>
      </w:pPr>
      <w:rPr>
        <w:rFonts w:hint="default"/>
      </w:rPr>
    </w:lvl>
    <w:lvl w:ilvl="1">
      <w:start w:val="4"/>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3" w15:restartNumberingAfterBreak="0">
    <w:nsid w:val="7FFA6B71"/>
    <w:multiLevelType w:val="hybridMultilevel"/>
    <w:tmpl w:val="E6D40A14"/>
    <w:lvl w:ilvl="0" w:tplc="0409000B">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num w:numId="1">
    <w:abstractNumId w:val="15"/>
  </w:num>
  <w:num w:numId="2">
    <w:abstractNumId w:val="3"/>
  </w:num>
  <w:num w:numId="3">
    <w:abstractNumId w:val="0"/>
  </w:num>
  <w:num w:numId="4">
    <w:abstractNumId w:val="19"/>
  </w:num>
  <w:num w:numId="5">
    <w:abstractNumId w:val="24"/>
  </w:num>
  <w:num w:numId="6">
    <w:abstractNumId w:val="1"/>
  </w:num>
  <w:num w:numId="7">
    <w:abstractNumId w:val="13"/>
  </w:num>
  <w:num w:numId="8">
    <w:abstractNumId w:val="29"/>
  </w:num>
  <w:num w:numId="9">
    <w:abstractNumId w:val="18"/>
  </w:num>
  <w:num w:numId="10">
    <w:abstractNumId w:val="14"/>
  </w:num>
  <w:num w:numId="11">
    <w:abstractNumId w:val="12"/>
  </w:num>
  <w:num w:numId="12">
    <w:abstractNumId w:val="7"/>
  </w:num>
  <w:num w:numId="13">
    <w:abstractNumId w:val="33"/>
  </w:num>
  <w:num w:numId="14">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0"/>
  </w:num>
  <w:num w:numId="16">
    <w:abstractNumId w:val="32"/>
  </w:num>
  <w:num w:numId="17">
    <w:abstractNumId w:val="28"/>
  </w:num>
  <w:num w:numId="18">
    <w:abstractNumId w:val="4"/>
  </w:num>
  <w:num w:numId="19">
    <w:abstractNumId w:val="20"/>
  </w:num>
  <w:num w:numId="20">
    <w:abstractNumId w:val="11"/>
  </w:num>
  <w:num w:numId="21">
    <w:abstractNumId w:val="6"/>
  </w:num>
  <w:num w:numId="22">
    <w:abstractNumId w:val="8"/>
  </w:num>
  <w:num w:numId="23">
    <w:abstractNumId w:val="15"/>
  </w:num>
  <w:num w:numId="24">
    <w:abstractNumId w:val="15"/>
  </w:num>
  <w:num w:numId="25">
    <w:abstractNumId w:val="15"/>
  </w:num>
  <w:num w:numId="26">
    <w:abstractNumId w:val="15"/>
  </w:num>
  <w:num w:numId="27">
    <w:abstractNumId w:val="17"/>
  </w:num>
  <w:num w:numId="28">
    <w:abstractNumId w:val="9"/>
  </w:num>
  <w:num w:numId="29">
    <w:abstractNumId w:val="10"/>
  </w:num>
  <w:num w:numId="30">
    <w:abstractNumId w:val="27"/>
  </w:num>
  <w:num w:numId="31">
    <w:abstractNumId w:val="31"/>
  </w:num>
  <w:num w:numId="32">
    <w:abstractNumId w:val="15"/>
  </w:num>
  <w:num w:numId="33">
    <w:abstractNumId w:val="15"/>
  </w:num>
  <w:num w:numId="34">
    <w:abstractNumId w:val="15"/>
  </w:num>
  <w:num w:numId="35">
    <w:abstractNumId w:val="23"/>
  </w:num>
  <w:num w:numId="36">
    <w:abstractNumId w:val="15"/>
  </w:num>
  <w:num w:numId="37">
    <w:abstractNumId w:val="2"/>
  </w:num>
  <w:num w:numId="38">
    <w:abstractNumId w:val="15"/>
  </w:num>
  <w:num w:numId="39">
    <w:abstractNumId w:val="15"/>
  </w:num>
  <w:num w:numId="40">
    <w:abstractNumId w:val="15"/>
  </w:num>
  <w:num w:numId="41">
    <w:abstractNumId w:val="15"/>
  </w:num>
  <w:num w:numId="42">
    <w:abstractNumId w:val="25"/>
  </w:num>
  <w:num w:numId="43">
    <w:abstractNumId w:val="5"/>
  </w:num>
  <w:num w:numId="44">
    <w:abstractNumId w:val="21"/>
  </w:num>
  <w:num w:numId="45">
    <w:abstractNumId w:val="26"/>
  </w:num>
  <w:num w:numId="46">
    <w:abstractNumId w:val="2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1"/>
  <w:activeWritingStyle w:appName="MSWord" w:lang="zh-CN" w:vendorID="64" w:dllVersion="131077"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87954"/>
    <w:rsid w:val="00001E98"/>
    <w:rsid w:val="00002A6E"/>
    <w:rsid w:val="00004254"/>
    <w:rsid w:val="0000516F"/>
    <w:rsid w:val="0000537B"/>
    <w:rsid w:val="00005990"/>
    <w:rsid w:val="000064E4"/>
    <w:rsid w:val="00006EEC"/>
    <w:rsid w:val="000074A4"/>
    <w:rsid w:val="000078A0"/>
    <w:rsid w:val="0001051C"/>
    <w:rsid w:val="000106F7"/>
    <w:rsid w:val="0001318C"/>
    <w:rsid w:val="000133FA"/>
    <w:rsid w:val="00013E78"/>
    <w:rsid w:val="00014B54"/>
    <w:rsid w:val="00015184"/>
    <w:rsid w:val="00015676"/>
    <w:rsid w:val="00016070"/>
    <w:rsid w:val="00016121"/>
    <w:rsid w:val="000163F7"/>
    <w:rsid w:val="00016A26"/>
    <w:rsid w:val="00016DE1"/>
    <w:rsid w:val="00017AB5"/>
    <w:rsid w:val="00017E13"/>
    <w:rsid w:val="000207BF"/>
    <w:rsid w:val="00021185"/>
    <w:rsid w:val="000214AA"/>
    <w:rsid w:val="00021850"/>
    <w:rsid w:val="00022718"/>
    <w:rsid w:val="000229FE"/>
    <w:rsid w:val="00023C3D"/>
    <w:rsid w:val="0002401E"/>
    <w:rsid w:val="000253FE"/>
    <w:rsid w:val="000254EC"/>
    <w:rsid w:val="00025B2A"/>
    <w:rsid w:val="00025E29"/>
    <w:rsid w:val="0002672D"/>
    <w:rsid w:val="00026C9C"/>
    <w:rsid w:val="00026F94"/>
    <w:rsid w:val="00027697"/>
    <w:rsid w:val="000306D0"/>
    <w:rsid w:val="00030EFB"/>
    <w:rsid w:val="00033179"/>
    <w:rsid w:val="000334B5"/>
    <w:rsid w:val="00033B1A"/>
    <w:rsid w:val="00034476"/>
    <w:rsid w:val="000346EB"/>
    <w:rsid w:val="000346FE"/>
    <w:rsid w:val="00034BCE"/>
    <w:rsid w:val="0003518A"/>
    <w:rsid w:val="00035F69"/>
    <w:rsid w:val="00036120"/>
    <w:rsid w:val="000365E7"/>
    <w:rsid w:val="00037040"/>
    <w:rsid w:val="00040087"/>
    <w:rsid w:val="000401AE"/>
    <w:rsid w:val="00040659"/>
    <w:rsid w:val="000406BB"/>
    <w:rsid w:val="00041080"/>
    <w:rsid w:val="00041C8E"/>
    <w:rsid w:val="00043086"/>
    <w:rsid w:val="00043B63"/>
    <w:rsid w:val="00044F30"/>
    <w:rsid w:val="000477DE"/>
    <w:rsid w:val="00051AD4"/>
    <w:rsid w:val="00053D89"/>
    <w:rsid w:val="00054DD5"/>
    <w:rsid w:val="00055084"/>
    <w:rsid w:val="00056DD9"/>
    <w:rsid w:val="0006043F"/>
    <w:rsid w:val="00061451"/>
    <w:rsid w:val="00061648"/>
    <w:rsid w:val="0006178F"/>
    <w:rsid w:val="00061E97"/>
    <w:rsid w:val="00062E20"/>
    <w:rsid w:val="000638F5"/>
    <w:rsid w:val="00063AB7"/>
    <w:rsid w:val="000648FE"/>
    <w:rsid w:val="00065323"/>
    <w:rsid w:val="00065B38"/>
    <w:rsid w:val="00065C57"/>
    <w:rsid w:val="00065C66"/>
    <w:rsid w:val="00065D1E"/>
    <w:rsid w:val="00065FDF"/>
    <w:rsid w:val="00066251"/>
    <w:rsid w:val="000673CD"/>
    <w:rsid w:val="00067470"/>
    <w:rsid w:val="00067E53"/>
    <w:rsid w:val="00072E5C"/>
    <w:rsid w:val="00075619"/>
    <w:rsid w:val="00076159"/>
    <w:rsid w:val="0008061E"/>
    <w:rsid w:val="000807D0"/>
    <w:rsid w:val="00080C33"/>
    <w:rsid w:val="0008126D"/>
    <w:rsid w:val="00083496"/>
    <w:rsid w:val="00084933"/>
    <w:rsid w:val="000878F4"/>
    <w:rsid w:val="00091221"/>
    <w:rsid w:val="00091698"/>
    <w:rsid w:val="00091BDF"/>
    <w:rsid w:val="00091F2B"/>
    <w:rsid w:val="00092365"/>
    <w:rsid w:val="00092522"/>
    <w:rsid w:val="00095CA5"/>
    <w:rsid w:val="00096580"/>
    <w:rsid w:val="000977CA"/>
    <w:rsid w:val="00097B43"/>
    <w:rsid w:val="000A0297"/>
    <w:rsid w:val="000A0980"/>
    <w:rsid w:val="000A2990"/>
    <w:rsid w:val="000A2B19"/>
    <w:rsid w:val="000A3CC2"/>
    <w:rsid w:val="000A3E18"/>
    <w:rsid w:val="000A49CB"/>
    <w:rsid w:val="000A541E"/>
    <w:rsid w:val="000A5E58"/>
    <w:rsid w:val="000A689B"/>
    <w:rsid w:val="000A74A0"/>
    <w:rsid w:val="000A7A72"/>
    <w:rsid w:val="000B002D"/>
    <w:rsid w:val="000B036E"/>
    <w:rsid w:val="000B11BC"/>
    <w:rsid w:val="000B1A22"/>
    <w:rsid w:val="000B1E48"/>
    <w:rsid w:val="000B220A"/>
    <w:rsid w:val="000B23C1"/>
    <w:rsid w:val="000B27DF"/>
    <w:rsid w:val="000B2D6E"/>
    <w:rsid w:val="000B3268"/>
    <w:rsid w:val="000B3FC4"/>
    <w:rsid w:val="000B45A2"/>
    <w:rsid w:val="000B4A1E"/>
    <w:rsid w:val="000B592D"/>
    <w:rsid w:val="000B6076"/>
    <w:rsid w:val="000B6594"/>
    <w:rsid w:val="000B689E"/>
    <w:rsid w:val="000B7613"/>
    <w:rsid w:val="000C01C6"/>
    <w:rsid w:val="000C0495"/>
    <w:rsid w:val="000C0F5C"/>
    <w:rsid w:val="000C1662"/>
    <w:rsid w:val="000C2925"/>
    <w:rsid w:val="000C2BB7"/>
    <w:rsid w:val="000C4AAD"/>
    <w:rsid w:val="000C4E0A"/>
    <w:rsid w:val="000C53F9"/>
    <w:rsid w:val="000C6B52"/>
    <w:rsid w:val="000C7B45"/>
    <w:rsid w:val="000D07F5"/>
    <w:rsid w:val="000D0BE2"/>
    <w:rsid w:val="000D0EA4"/>
    <w:rsid w:val="000D222D"/>
    <w:rsid w:val="000D3259"/>
    <w:rsid w:val="000D3910"/>
    <w:rsid w:val="000D4F14"/>
    <w:rsid w:val="000D4FE2"/>
    <w:rsid w:val="000D5B54"/>
    <w:rsid w:val="000D767E"/>
    <w:rsid w:val="000D7BC9"/>
    <w:rsid w:val="000D7FD9"/>
    <w:rsid w:val="000E030B"/>
    <w:rsid w:val="000E0569"/>
    <w:rsid w:val="000E0AFD"/>
    <w:rsid w:val="000E1691"/>
    <w:rsid w:val="000E1BDB"/>
    <w:rsid w:val="000E25EF"/>
    <w:rsid w:val="000E2762"/>
    <w:rsid w:val="000E2A21"/>
    <w:rsid w:val="000E369D"/>
    <w:rsid w:val="000E4318"/>
    <w:rsid w:val="000E477A"/>
    <w:rsid w:val="000E4C36"/>
    <w:rsid w:val="000E5179"/>
    <w:rsid w:val="000E54A9"/>
    <w:rsid w:val="000E5743"/>
    <w:rsid w:val="000E6222"/>
    <w:rsid w:val="000E625E"/>
    <w:rsid w:val="000E653F"/>
    <w:rsid w:val="000F0857"/>
    <w:rsid w:val="000F0E7E"/>
    <w:rsid w:val="000F1AA0"/>
    <w:rsid w:val="000F1ADA"/>
    <w:rsid w:val="000F1F72"/>
    <w:rsid w:val="000F211B"/>
    <w:rsid w:val="000F3315"/>
    <w:rsid w:val="000F33FB"/>
    <w:rsid w:val="000F34E6"/>
    <w:rsid w:val="000F37F2"/>
    <w:rsid w:val="000F50AE"/>
    <w:rsid w:val="000F5435"/>
    <w:rsid w:val="000F5DB2"/>
    <w:rsid w:val="00100818"/>
    <w:rsid w:val="00100A78"/>
    <w:rsid w:val="00100BB6"/>
    <w:rsid w:val="001011F7"/>
    <w:rsid w:val="00101AC9"/>
    <w:rsid w:val="00103AD7"/>
    <w:rsid w:val="00103C04"/>
    <w:rsid w:val="00104067"/>
    <w:rsid w:val="001041A2"/>
    <w:rsid w:val="00104E86"/>
    <w:rsid w:val="00105AAD"/>
    <w:rsid w:val="001065E8"/>
    <w:rsid w:val="00106B7D"/>
    <w:rsid w:val="00106FC4"/>
    <w:rsid w:val="001078AC"/>
    <w:rsid w:val="00110145"/>
    <w:rsid w:val="001101DE"/>
    <w:rsid w:val="0011067D"/>
    <w:rsid w:val="00110DF9"/>
    <w:rsid w:val="00112693"/>
    <w:rsid w:val="00112BE6"/>
    <w:rsid w:val="00114DAE"/>
    <w:rsid w:val="00116D2A"/>
    <w:rsid w:val="0012013D"/>
    <w:rsid w:val="00121529"/>
    <w:rsid w:val="0012167C"/>
    <w:rsid w:val="00121C85"/>
    <w:rsid w:val="001223BB"/>
    <w:rsid w:val="0012334F"/>
    <w:rsid w:val="00123CD4"/>
    <w:rsid w:val="001265B0"/>
    <w:rsid w:val="00126D4D"/>
    <w:rsid w:val="0013174A"/>
    <w:rsid w:val="00132400"/>
    <w:rsid w:val="00132B9A"/>
    <w:rsid w:val="00133916"/>
    <w:rsid w:val="001339BB"/>
    <w:rsid w:val="00133ADD"/>
    <w:rsid w:val="00133FBD"/>
    <w:rsid w:val="00134E5D"/>
    <w:rsid w:val="00135529"/>
    <w:rsid w:val="00136CFE"/>
    <w:rsid w:val="00136E14"/>
    <w:rsid w:val="00137198"/>
    <w:rsid w:val="00137C20"/>
    <w:rsid w:val="001402D7"/>
    <w:rsid w:val="00140FD3"/>
    <w:rsid w:val="001411DC"/>
    <w:rsid w:val="0014136E"/>
    <w:rsid w:val="00141731"/>
    <w:rsid w:val="00141CC0"/>
    <w:rsid w:val="00142B46"/>
    <w:rsid w:val="00143C9B"/>
    <w:rsid w:val="00144CF9"/>
    <w:rsid w:val="00145673"/>
    <w:rsid w:val="001464FF"/>
    <w:rsid w:val="00146FDB"/>
    <w:rsid w:val="001504B5"/>
    <w:rsid w:val="001508F7"/>
    <w:rsid w:val="00151215"/>
    <w:rsid w:val="00151BB8"/>
    <w:rsid w:val="00151D06"/>
    <w:rsid w:val="001521B4"/>
    <w:rsid w:val="001524D1"/>
    <w:rsid w:val="00153782"/>
    <w:rsid w:val="0015394D"/>
    <w:rsid w:val="00153AB8"/>
    <w:rsid w:val="0015458F"/>
    <w:rsid w:val="00154CD3"/>
    <w:rsid w:val="00157BE7"/>
    <w:rsid w:val="00160057"/>
    <w:rsid w:val="0016275C"/>
    <w:rsid w:val="001629D5"/>
    <w:rsid w:val="00162F10"/>
    <w:rsid w:val="0016325B"/>
    <w:rsid w:val="00163331"/>
    <w:rsid w:val="0016337B"/>
    <w:rsid w:val="00163CB4"/>
    <w:rsid w:val="00164622"/>
    <w:rsid w:val="001647CF"/>
    <w:rsid w:val="00165E52"/>
    <w:rsid w:val="00166487"/>
    <w:rsid w:val="0016710A"/>
    <w:rsid w:val="00167EFF"/>
    <w:rsid w:val="00171565"/>
    <w:rsid w:val="001724AC"/>
    <w:rsid w:val="00172DA9"/>
    <w:rsid w:val="00172E8F"/>
    <w:rsid w:val="00172F10"/>
    <w:rsid w:val="00173683"/>
    <w:rsid w:val="00174C54"/>
    <w:rsid w:val="00175936"/>
    <w:rsid w:val="00176974"/>
    <w:rsid w:val="00177451"/>
    <w:rsid w:val="00177A4E"/>
    <w:rsid w:val="00180B3C"/>
    <w:rsid w:val="00181AE0"/>
    <w:rsid w:val="001836A2"/>
    <w:rsid w:val="00183951"/>
    <w:rsid w:val="00183C53"/>
    <w:rsid w:val="001847B5"/>
    <w:rsid w:val="00186714"/>
    <w:rsid w:val="00187226"/>
    <w:rsid w:val="00187B6A"/>
    <w:rsid w:val="00187D80"/>
    <w:rsid w:val="0019083D"/>
    <w:rsid w:val="0019131F"/>
    <w:rsid w:val="00191936"/>
    <w:rsid w:val="00191B29"/>
    <w:rsid w:val="00191BB3"/>
    <w:rsid w:val="001925B7"/>
    <w:rsid w:val="00192F2F"/>
    <w:rsid w:val="0019312E"/>
    <w:rsid w:val="001931C3"/>
    <w:rsid w:val="0019342B"/>
    <w:rsid w:val="001945A4"/>
    <w:rsid w:val="00194B04"/>
    <w:rsid w:val="00194B94"/>
    <w:rsid w:val="00194C93"/>
    <w:rsid w:val="00194CDB"/>
    <w:rsid w:val="00194CE4"/>
    <w:rsid w:val="00194E84"/>
    <w:rsid w:val="00194F4F"/>
    <w:rsid w:val="001950BE"/>
    <w:rsid w:val="001952BB"/>
    <w:rsid w:val="001960C7"/>
    <w:rsid w:val="001967B7"/>
    <w:rsid w:val="001970EC"/>
    <w:rsid w:val="00197434"/>
    <w:rsid w:val="00197FB2"/>
    <w:rsid w:val="001A0E83"/>
    <w:rsid w:val="001A1425"/>
    <w:rsid w:val="001A1FAC"/>
    <w:rsid w:val="001A218F"/>
    <w:rsid w:val="001A2D85"/>
    <w:rsid w:val="001A2F8F"/>
    <w:rsid w:val="001A3263"/>
    <w:rsid w:val="001A3635"/>
    <w:rsid w:val="001A48B6"/>
    <w:rsid w:val="001A536A"/>
    <w:rsid w:val="001A58E3"/>
    <w:rsid w:val="001A5C8C"/>
    <w:rsid w:val="001A76E8"/>
    <w:rsid w:val="001B20A6"/>
    <w:rsid w:val="001B2CF7"/>
    <w:rsid w:val="001B3028"/>
    <w:rsid w:val="001B31FE"/>
    <w:rsid w:val="001B3509"/>
    <w:rsid w:val="001B35CD"/>
    <w:rsid w:val="001B4E56"/>
    <w:rsid w:val="001B5BDB"/>
    <w:rsid w:val="001B6B89"/>
    <w:rsid w:val="001B70E9"/>
    <w:rsid w:val="001B7584"/>
    <w:rsid w:val="001B774E"/>
    <w:rsid w:val="001B796B"/>
    <w:rsid w:val="001B7980"/>
    <w:rsid w:val="001B7CF6"/>
    <w:rsid w:val="001C07EB"/>
    <w:rsid w:val="001C1259"/>
    <w:rsid w:val="001C2874"/>
    <w:rsid w:val="001C331A"/>
    <w:rsid w:val="001C5525"/>
    <w:rsid w:val="001C5A6A"/>
    <w:rsid w:val="001C5C8F"/>
    <w:rsid w:val="001C6170"/>
    <w:rsid w:val="001C7533"/>
    <w:rsid w:val="001C7F71"/>
    <w:rsid w:val="001D00C9"/>
    <w:rsid w:val="001D0233"/>
    <w:rsid w:val="001D0F66"/>
    <w:rsid w:val="001D1BA7"/>
    <w:rsid w:val="001D22AA"/>
    <w:rsid w:val="001D2410"/>
    <w:rsid w:val="001D311B"/>
    <w:rsid w:val="001D3282"/>
    <w:rsid w:val="001D33E1"/>
    <w:rsid w:val="001D4279"/>
    <w:rsid w:val="001D4A47"/>
    <w:rsid w:val="001D4DFB"/>
    <w:rsid w:val="001D53AD"/>
    <w:rsid w:val="001D58F8"/>
    <w:rsid w:val="001D59EA"/>
    <w:rsid w:val="001D639F"/>
    <w:rsid w:val="001D6DFA"/>
    <w:rsid w:val="001D7AA2"/>
    <w:rsid w:val="001D7DDE"/>
    <w:rsid w:val="001E041E"/>
    <w:rsid w:val="001E084F"/>
    <w:rsid w:val="001E1557"/>
    <w:rsid w:val="001E1A82"/>
    <w:rsid w:val="001E1DE5"/>
    <w:rsid w:val="001E330D"/>
    <w:rsid w:val="001E42E2"/>
    <w:rsid w:val="001E4A5D"/>
    <w:rsid w:val="001E5640"/>
    <w:rsid w:val="001E67A6"/>
    <w:rsid w:val="001E6C4E"/>
    <w:rsid w:val="001E6D10"/>
    <w:rsid w:val="001E7442"/>
    <w:rsid w:val="001E79AA"/>
    <w:rsid w:val="001F0118"/>
    <w:rsid w:val="001F062C"/>
    <w:rsid w:val="001F0A30"/>
    <w:rsid w:val="001F0F53"/>
    <w:rsid w:val="001F1017"/>
    <w:rsid w:val="001F19CA"/>
    <w:rsid w:val="001F31D3"/>
    <w:rsid w:val="001F37CE"/>
    <w:rsid w:val="001F3E06"/>
    <w:rsid w:val="001F42DB"/>
    <w:rsid w:val="001F5A91"/>
    <w:rsid w:val="001F5CF0"/>
    <w:rsid w:val="001F6187"/>
    <w:rsid w:val="001F6EB3"/>
    <w:rsid w:val="001F7557"/>
    <w:rsid w:val="002006C6"/>
    <w:rsid w:val="00200A85"/>
    <w:rsid w:val="00200E84"/>
    <w:rsid w:val="00202309"/>
    <w:rsid w:val="00202D0E"/>
    <w:rsid w:val="00203498"/>
    <w:rsid w:val="00203D85"/>
    <w:rsid w:val="00204174"/>
    <w:rsid w:val="002059F0"/>
    <w:rsid w:val="002062A4"/>
    <w:rsid w:val="00210508"/>
    <w:rsid w:val="00211725"/>
    <w:rsid w:val="002119D5"/>
    <w:rsid w:val="00211FC3"/>
    <w:rsid w:val="002135D8"/>
    <w:rsid w:val="00213FE8"/>
    <w:rsid w:val="002149B0"/>
    <w:rsid w:val="00214C6E"/>
    <w:rsid w:val="00214C9C"/>
    <w:rsid w:val="00214E3C"/>
    <w:rsid w:val="002155D3"/>
    <w:rsid w:val="0021592D"/>
    <w:rsid w:val="00215933"/>
    <w:rsid w:val="002166F9"/>
    <w:rsid w:val="00216FCD"/>
    <w:rsid w:val="002177F5"/>
    <w:rsid w:val="002200AD"/>
    <w:rsid w:val="00220657"/>
    <w:rsid w:val="00220A8F"/>
    <w:rsid w:val="00221508"/>
    <w:rsid w:val="00221812"/>
    <w:rsid w:val="00222E32"/>
    <w:rsid w:val="002236A1"/>
    <w:rsid w:val="002236B8"/>
    <w:rsid w:val="002244FF"/>
    <w:rsid w:val="0022462C"/>
    <w:rsid w:val="002256B4"/>
    <w:rsid w:val="002266B5"/>
    <w:rsid w:val="00227920"/>
    <w:rsid w:val="00227AAD"/>
    <w:rsid w:val="00230923"/>
    <w:rsid w:val="002309E7"/>
    <w:rsid w:val="00230A9D"/>
    <w:rsid w:val="00231A34"/>
    <w:rsid w:val="00231DDD"/>
    <w:rsid w:val="00232294"/>
    <w:rsid w:val="0023253A"/>
    <w:rsid w:val="0023295D"/>
    <w:rsid w:val="00232D62"/>
    <w:rsid w:val="00232DB1"/>
    <w:rsid w:val="0023366F"/>
    <w:rsid w:val="0023431A"/>
    <w:rsid w:val="00234426"/>
    <w:rsid w:val="00234E4D"/>
    <w:rsid w:val="0023579C"/>
    <w:rsid w:val="00235CA6"/>
    <w:rsid w:val="002373AE"/>
    <w:rsid w:val="00237513"/>
    <w:rsid w:val="002378FF"/>
    <w:rsid w:val="00237ACC"/>
    <w:rsid w:val="00237ACF"/>
    <w:rsid w:val="00237B6A"/>
    <w:rsid w:val="00240EA8"/>
    <w:rsid w:val="0024260F"/>
    <w:rsid w:val="00242660"/>
    <w:rsid w:val="002432A1"/>
    <w:rsid w:val="002438BB"/>
    <w:rsid w:val="00243ADA"/>
    <w:rsid w:val="0024407D"/>
    <w:rsid w:val="0024531C"/>
    <w:rsid w:val="00245F11"/>
    <w:rsid w:val="0024626C"/>
    <w:rsid w:val="00246368"/>
    <w:rsid w:val="00247AEF"/>
    <w:rsid w:val="00247F04"/>
    <w:rsid w:val="002507FF"/>
    <w:rsid w:val="00250BFA"/>
    <w:rsid w:val="00250FAB"/>
    <w:rsid w:val="002511C5"/>
    <w:rsid w:val="0025162B"/>
    <w:rsid w:val="00251C58"/>
    <w:rsid w:val="00251FF6"/>
    <w:rsid w:val="002528A7"/>
    <w:rsid w:val="002537C4"/>
    <w:rsid w:val="002537D0"/>
    <w:rsid w:val="00253C2F"/>
    <w:rsid w:val="00253CC7"/>
    <w:rsid w:val="00254DC9"/>
    <w:rsid w:val="00254DCA"/>
    <w:rsid w:val="00255480"/>
    <w:rsid w:val="00257144"/>
    <w:rsid w:val="00257DA5"/>
    <w:rsid w:val="00260986"/>
    <w:rsid w:val="00260BC4"/>
    <w:rsid w:val="00261140"/>
    <w:rsid w:val="00261BC5"/>
    <w:rsid w:val="00261DD2"/>
    <w:rsid w:val="00261EDF"/>
    <w:rsid w:val="0026256A"/>
    <w:rsid w:val="00262920"/>
    <w:rsid w:val="0026303A"/>
    <w:rsid w:val="002634C5"/>
    <w:rsid w:val="00263734"/>
    <w:rsid w:val="00263CAC"/>
    <w:rsid w:val="00264F94"/>
    <w:rsid w:val="00265D17"/>
    <w:rsid w:val="00265FD5"/>
    <w:rsid w:val="00271C4A"/>
    <w:rsid w:val="002730B9"/>
    <w:rsid w:val="002738F2"/>
    <w:rsid w:val="002739FA"/>
    <w:rsid w:val="00274241"/>
    <w:rsid w:val="00280513"/>
    <w:rsid w:val="002813C1"/>
    <w:rsid w:val="00281741"/>
    <w:rsid w:val="00281839"/>
    <w:rsid w:val="00281DA1"/>
    <w:rsid w:val="00282467"/>
    <w:rsid w:val="002829F9"/>
    <w:rsid w:val="00282ACE"/>
    <w:rsid w:val="002845E6"/>
    <w:rsid w:val="00286ADD"/>
    <w:rsid w:val="00287544"/>
    <w:rsid w:val="00287BC6"/>
    <w:rsid w:val="00291270"/>
    <w:rsid w:val="002915B8"/>
    <w:rsid w:val="00293363"/>
    <w:rsid w:val="00294677"/>
    <w:rsid w:val="00294D0F"/>
    <w:rsid w:val="002961D8"/>
    <w:rsid w:val="0029620E"/>
    <w:rsid w:val="0029640D"/>
    <w:rsid w:val="0029704B"/>
    <w:rsid w:val="00297443"/>
    <w:rsid w:val="002979FB"/>
    <w:rsid w:val="002A0188"/>
    <w:rsid w:val="002A0DC2"/>
    <w:rsid w:val="002A15FF"/>
    <w:rsid w:val="002A244B"/>
    <w:rsid w:val="002A3448"/>
    <w:rsid w:val="002A3C11"/>
    <w:rsid w:val="002A3C43"/>
    <w:rsid w:val="002A4A4F"/>
    <w:rsid w:val="002A4D91"/>
    <w:rsid w:val="002A61DA"/>
    <w:rsid w:val="002A63A0"/>
    <w:rsid w:val="002A6EDC"/>
    <w:rsid w:val="002B287F"/>
    <w:rsid w:val="002B35E1"/>
    <w:rsid w:val="002B3893"/>
    <w:rsid w:val="002B46DB"/>
    <w:rsid w:val="002B498C"/>
    <w:rsid w:val="002B4A95"/>
    <w:rsid w:val="002B4EE8"/>
    <w:rsid w:val="002B51CA"/>
    <w:rsid w:val="002B5665"/>
    <w:rsid w:val="002B59C1"/>
    <w:rsid w:val="002B6AFF"/>
    <w:rsid w:val="002B73F9"/>
    <w:rsid w:val="002B772C"/>
    <w:rsid w:val="002B77DD"/>
    <w:rsid w:val="002B7827"/>
    <w:rsid w:val="002C0D38"/>
    <w:rsid w:val="002C0FA2"/>
    <w:rsid w:val="002C0FDF"/>
    <w:rsid w:val="002C2E50"/>
    <w:rsid w:val="002C3630"/>
    <w:rsid w:val="002C3DCE"/>
    <w:rsid w:val="002C493A"/>
    <w:rsid w:val="002C4C2A"/>
    <w:rsid w:val="002C569C"/>
    <w:rsid w:val="002C6320"/>
    <w:rsid w:val="002C6AFC"/>
    <w:rsid w:val="002C73F7"/>
    <w:rsid w:val="002C7F3A"/>
    <w:rsid w:val="002D043A"/>
    <w:rsid w:val="002D0CEC"/>
    <w:rsid w:val="002D15C0"/>
    <w:rsid w:val="002D1B31"/>
    <w:rsid w:val="002D297F"/>
    <w:rsid w:val="002D348E"/>
    <w:rsid w:val="002D53ED"/>
    <w:rsid w:val="002D5758"/>
    <w:rsid w:val="002D7955"/>
    <w:rsid w:val="002D7C25"/>
    <w:rsid w:val="002E03C1"/>
    <w:rsid w:val="002E05AD"/>
    <w:rsid w:val="002E06D1"/>
    <w:rsid w:val="002E161A"/>
    <w:rsid w:val="002E312C"/>
    <w:rsid w:val="002E3308"/>
    <w:rsid w:val="002E3465"/>
    <w:rsid w:val="002E4730"/>
    <w:rsid w:val="002E48FB"/>
    <w:rsid w:val="002E5E90"/>
    <w:rsid w:val="002E680A"/>
    <w:rsid w:val="002E730F"/>
    <w:rsid w:val="002E7AFE"/>
    <w:rsid w:val="002F01BE"/>
    <w:rsid w:val="002F16F0"/>
    <w:rsid w:val="002F1707"/>
    <w:rsid w:val="002F1A73"/>
    <w:rsid w:val="002F1E00"/>
    <w:rsid w:val="002F4593"/>
    <w:rsid w:val="002F5F9B"/>
    <w:rsid w:val="002F77BC"/>
    <w:rsid w:val="00300E4E"/>
    <w:rsid w:val="0030161F"/>
    <w:rsid w:val="00301E24"/>
    <w:rsid w:val="00303C81"/>
    <w:rsid w:val="00306A61"/>
    <w:rsid w:val="00306CA2"/>
    <w:rsid w:val="00307720"/>
    <w:rsid w:val="00307B2A"/>
    <w:rsid w:val="0031255A"/>
    <w:rsid w:val="00312F5A"/>
    <w:rsid w:val="003134AC"/>
    <w:rsid w:val="003137AC"/>
    <w:rsid w:val="00314355"/>
    <w:rsid w:val="003143C8"/>
    <w:rsid w:val="00314458"/>
    <w:rsid w:val="003161F4"/>
    <w:rsid w:val="0031630A"/>
    <w:rsid w:val="00316421"/>
    <w:rsid w:val="003221B5"/>
    <w:rsid w:val="0032276C"/>
    <w:rsid w:val="00322BD9"/>
    <w:rsid w:val="00323130"/>
    <w:rsid w:val="003238C2"/>
    <w:rsid w:val="00323D18"/>
    <w:rsid w:val="003241BC"/>
    <w:rsid w:val="003250F1"/>
    <w:rsid w:val="003254DA"/>
    <w:rsid w:val="00327321"/>
    <w:rsid w:val="003279A4"/>
    <w:rsid w:val="00327BB6"/>
    <w:rsid w:val="00327D2D"/>
    <w:rsid w:val="00330A86"/>
    <w:rsid w:val="00330C48"/>
    <w:rsid w:val="00330F0E"/>
    <w:rsid w:val="00333124"/>
    <w:rsid w:val="0033362B"/>
    <w:rsid w:val="00333777"/>
    <w:rsid w:val="00334133"/>
    <w:rsid w:val="00336609"/>
    <w:rsid w:val="00336665"/>
    <w:rsid w:val="00337121"/>
    <w:rsid w:val="003372BD"/>
    <w:rsid w:val="00340CF3"/>
    <w:rsid w:val="00341C29"/>
    <w:rsid w:val="00343177"/>
    <w:rsid w:val="00343BE8"/>
    <w:rsid w:val="00344482"/>
    <w:rsid w:val="0034449C"/>
    <w:rsid w:val="003445B6"/>
    <w:rsid w:val="00344659"/>
    <w:rsid w:val="00345004"/>
    <w:rsid w:val="003451F1"/>
    <w:rsid w:val="0034592B"/>
    <w:rsid w:val="00345A84"/>
    <w:rsid w:val="00347233"/>
    <w:rsid w:val="003472EF"/>
    <w:rsid w:val="00347819"/>
    <w:rsid w:val="00350009"/>
    <w:rsid w:val="00350AC9"/>
    <w:rsid w:val="00350C30"/>
    <w:rsid w:val="00350DBA"/>
    <w:rsid w:val="00351466"/>
    <w:rsid w:val="003518F4"/>
    <w:rsid w:val="00351F7F"/>
    <w:rsid w:val="0035238E"/>
    <w:rsid w:val="00352675"/>
    <w:rsid w:val="00352EDD"/>
    <w:rsid w:val="0035336B"/>
    <w:rsid w:val="00353A92"/>
    <w:rsid w:val="003543A8"/>
    <w:rsid w:val="00354AF7"/>
    <w:rsid w:val="0035506D"/>
    <w:rsid w:val="00355247"/>
    <w:rsid w:val="00357052"/>
    <w:rsid w:val="00360121"/>
    <w:rsid w:val="00360362"/>
    <w:rsid w:val="00360E50"/>
    <w:rsid w:val="00362547"/>
    <w:rsid w:val="00362774"/>
    <w:rsid w:val="0036292F"/>
    <w:rsid w:val="003630C4"/>
    <w:rsid w:val="00363ACC"/>
    <w:rsid w:val="0036470E"/>
    <w:rsid w:val="0036573D"/>
    <w:rsid w:val="00367248"/>
    <w:rsid w:val="00367745"/>
    <w:rsid w:val="0037248B"/>
    <w:rsid w:val="00373270"/>
    <w:rsid w:val="00373455"/>
    <w:rsid w:val="00374ABF"/>
    <w:rsid w:val="0037540C"/>
    <w:rsid w:val="0038068B"/>
    <w:rsid w:val="00381309"/>
    <w:rsid w:val="00381460"/>
    <w:rsid w:val="0038191B"/>
    <w:rsid w:val="00381C91"/>
    <w:rsid w:val="003826B8"/>
    <w:rsid w:val="0038422C"/>
    <w:rsid w:val="0038461B"/>
    <w:rsid w:val="00385A64"/>
    <w:rsid w:val="00386303"/>
    <w:rsid w:val="00386B5B"/>
    <w:rsid w:val="003871BB"/>
    <w:rsid w:val="00387483"/>
    <w:rsid w:val="003878CF"/>
    <w:rsid w:val="00387F79"/>
    <w:rsid w:val="003902FD"/>
    <w:rsid w:val="003926D5"/>
    <w:rsid w:val="00393C5E"/>
    <w:rsid w:val="003950D3"/>
    <w:rsid w:val="00395299"/>
    <w:rsid w:val="00395B7E"/>
    <w:rsid w:val="00397148"/>
    <w:rsid w:val="0039779D"/>
    <w:rsid w:val="003A0E3F"/>
    <w:rsid w:val="003A1228"/>
    <w:rsid w:val="003A19D4"/>
    <w:rsid w:val="003A1A9C"/>
    <w:rsid w:val="003A21AF"/>
    <w:rsid w:val="003A335A"/>
    <w:rsid w:val="003A3617"/>
    <w:rsid w:val="003A3619"/>
    <w:rsid w:val="003A363C"/>
    <w:rsid w:val="003A37FE"/>
    <w:rsid w:val="003A46B7"/>
    <w:rsid w:val="003A4B1F"/>
    <w:rsid w:val="003A509D"/>
    <w:rsid w:val="003A5198"/>
    <w:rsid w:val="003A51DA"/>
    <w:rsid w:val="003A543C"/>
    <w:rsid w:val="003A5511"/>
    <w:rsid w:val="003A65F7"/>
    <w:rsid w:val="003A78ED"/>
    <w:rsid w:val="003B0947"/>
    <w:rsid w:val="003B14FA"/>
    <w:rsid w:val="003B1C17"/>
    <w:rsid w:val="003B28F7"/>
    <w:rsid w:val="003B2971"/>
    <w:rsid w:val="003B2EB4"/>
    <w:rsid w:val="003B3D29"/>
    <w:rsid w:val="003B4C76"/>
    <w:rsid w:val="003B4E0F"/>
    <w:rsid w:val="003B5D51"/>
    <w:rsid w:val="003B628E"/>
    <w:rsid w:val="003B6CCB"/>
    <w:rsid w:val="003B7936"/>
    <w:rsid w:val="003C0944"/>
    <w:rsid w:val="003C3E74"/>
    <w:rsid w:val="003C55ED"/>
    <w:rsid w:val="003C6290"/>
    <w:rsid w:val="003C636D"/>
    <w:rsid w:val="003C6E35"/>
    <w:rsid w:val="003C7693"/>
    <w:rsid w:val="003D1C3D"/>
    <w:rsid w:val="003D246E"/>
    <w:rsid w:val="003D2A9C"/>
    <w:rsid w:val="003D2E9B"/>
    <w:rsid w:val="003D3E15"/>
    <w:rsid w:val="003D483F"/>
    <w:rsid w:val="003D4F70"/>
    <w:rsid w:val="003D5C50"/>
    <w:rsid w:val="003D630E"/>
    <w:rsid w:val="003D6C2A"/>
    <w:rsid w:val="003D7FD5"/>
    <w:rsid w:val="003E0218"/>
    <w:rsid w:val="003E058B"/>
    <w:rsid w:val="003E09E3"/>
    <w:rsid w:val="003E0D17"/>
    <w:rsid w:val="003E0DC5"/>
    <w:rsid w:val="003E1BE7"/>
    <w:rsid w:val="003E1DF2"/>
    <w:rsid w:val="003E1DFF"/>
    <w:rsid w:val="003E3273"/>
    <w:rsid w:val="003E3D92"/>
    <w:rsid w:val="003E73A6"/>
    <w:rsid w:val="003E781B"/>
    <w:rsid w:val="003F0590"/>
    <w:rsid w:val="003F09B1"/>
    <w:rsid w:val="003F0B03"/>
    <w:rsid w:val="003F26CF"/>
    <w:rsid w:val="003F35EE"/>
    <w:rsid w:val="003F4FCF"/>
    <w:rsid w:val="003F54EF"/>
    <w:rsid w:val="003F6138"/>
    <w:rsid w:val="003F6ADF"/>
    <w:rsid w:val="003F732A"/>
    <w:rsid w:val="003F74BE"/>
    <w:rsid w:val="00402182"/>
    <w:rsid w:val="00402591"/>
    <w:rsid w:val="004039BD"/>
    <w:rsid w:val="00404931"/>
    <w:rsid w:val="00404BD4"/>
    <w:rsid w:val="00405677"/>
    <w:rsid w:val="00405FE7"/>
    <w:rsid w:val="00406BE8"/>
    <w:rsid w:val="00406F07"/>
    <w:rsid w:val="00407292"/>
    <w:rsid w:val="00407479"/>
    <w:rsid w:val="00410BA5"/>
    <w:rsid w:val="00412329"/>
    <w:rsid w:val="00412574"/>
    <w:rsid w:val="004127D2"/>
    <w:rsid w:val="004132F6"/>
    <w:rsid w:val="00413960"/>
    <w:rsid w:val="0041431D"/>
    <w:rsid w:val="0041747B"/>
    <w:rsid w:val="00417825"/>
    <w:rsid w:val="00417CCF"/>
    <w:rsid w:val="00420C37"/>
    <w:rsid w:val="00420E4B"/>
    <w:rsid w:val="00422702"/>
    <w:rsid w:val="00422DC1"/>
    <w:rsid w:val="00422F0F"/>
    <w:rsid w:val="00423B9D"/>
    <w:rsid w:val="00423D59"/>
    <w:rsid w:val="00425477"/>
    <w:rsid w:val="00426075"/>
    <w:rsid w:val="00427422"/>
    <w:rsid w:val="004306EB"/>
    <w:rsid w:val="00430AE1"/>
    <w:rsid w:val="00432154"/>
    <w:rsid w:val="004325B0"/>
    <w:rsid w:val="00433537"/>
    <w:rsid w:val="004340BA"/>
    <w:rsid w:val="004356FA"/>
    <w:rsid w:val="004357A4"/>
    <w:rsid w:val="0043661B"/>
    <w:rsid w:val="00436C5E"/>
    <w:rsid w:val="00436F8F"/>
    <w:rsid w:val="004404CE"/>
    <w:rsid w:val="0044141B"/>
    <w:rsid w:val="00441F09"/>
    <w:rsid w:val="00442105"/>
    <w:rsid w:val="004430E1"/>
    <w:rsid w:val="00443218"/>
    <w:rsid w:val="00443EF5"/>
    <w:rsid w:val="00444E18"/>
    <w:rsid w:val="004454AA"/>
    <w:rsid w:val="00445C2E"/>
    <w:rsid w:val="00446391"/>
    <w:rsid w:val="00446737"/>
    <w:rsid w:val="004469CC"/>
    <w:rsid w:val="00446D90"/>
    <w:rsid w:val="00446DAE"/>
    <w:rsid w:val="00447753"/>
    <w:rsid w:val="00447D93"/>
    <w:rsid w:val="00447EAD"/>
    <w:rsid w:val="00451DCE"/>
    <w:rsid w:val="004539ED"/>
    <w:rsid w:val="00453D55"/>
    <w:rsid w:val="00454608"/>
    <w:rsid w:val="0045466E"/>
    <w:rsid w:val="00455541"/>
    <w:rsid w:val="004558B1"/>
    <w:rsid w:val="00455951"/>
    <w:rsid w:val="0045596E"/>
    <w:rsid w:val="004566F6"/>
    <w:rsid w:val="004568F3"/>
    <w:rsid w:val="0046070E"/>
    <w:rsid w:val="004612BD"/>
    <w:rsid w:val="00461606"/>
    <w:rsid w:val="0046241D"/>
    <w:rsid w:val="00463044"/>
    <w:rsid w:val="004638ED"/>
    <w:rsid w:val="0046495E"/>
    <w:rsid w:val="00465653"/>
    <w:rsid w:val="00465FDB"/>
    <w:rsid w:val="004669E5"/>
    <w:rsid w:val="00466B4D"/>
    <w:rsid w:val="00466B9C"/>
    <w:rsid w:val="00466C6A"/>
    <w:rsid w:val="00467A1B"/>
    <w:rsid w:val="00467DAA"/>
    <w:rsid w:val="00470E52"/>
    <w:rsid w:val="00471274"/>
    <w:rsid w:val="00472800"/>
    <w:rsid w:val="004728C5"/>
    <w:rsid w:val="00472AB0"/>
    <w:rsid w:val="004733CD"/>
    <w:rsid w:val="004738C6"/>
    <w:rsid w:val="004739AC"/>
    <w:rsid w:val="00474E46"/>
    <w:rsid w:val="00474ED2"/>
    <w:rsid w:val="004757EB"/>
    <w:rsid w:val="004759F6"/>
    <w:rsid w:val="00475CF3"/>
    <w:rsid w:val="0047657A"/>
    <w:rsid w:val="00477906"/>
    <w:rsid w:val="00480310"/>
    <w:rsid w:val="00480990"/>
    <w:rsid w:val="00480AD5"/>
    <w:rsid w:val="00482687"/>
    <w:rsid w:val="00483128"/>
    <w:rsid w:val="0048343D"/>
    <w:rsid w:val="0048504D"/>
    <w:rsid w:val="00485353"/>
    <w:rsid w:val="00486129"/>
    <w:rsid w:val="00486FF1"/>
    <w:rsid w:val="00487AC6"/>
    <w:rsid w:val="00490168"/>
    <w:rsid w:val="004902BA"/>
    <w:rsid w:val="00490F01"/>
    <w:rsid w:val="004916C0"/>
    <w:rsid w:val="004919CC"/>
    <w:rsid w:val="004924FB"/>
    <w:rsid w:val="00492B10"/>
    <w:rsid w:val="00492FFD"/>
    <w:rsid w:val="00494F80"/>
    <w:rsid w:val="0049515A"/>
    <w:rsid w:val="00495945"/>
    <w:rsid w:val="00495FA5"/>
    <w:rsid w:val="004968C5"/>
    <w:rsid w:val="004975B5"/>
    <w:rsid w:val="00497922"/>
    <w:rsid w:val="004A0D12"/>
    <w:rsid w:val="004A0F62"/>
    <w:rsid w:val="004A1606"/>
    <w:rsid w:val="004A254F"/>
    <w:rsid w:val="004A2B62"/>
    <w:rsid w:val="004A2D4B"/>
    <w:rsid w:val="004A4529"/>
    <w:rsid w:val="004A4B5A"/>
    <w:rsid w:val="004A506E"/>
    <w:rsid w:val="004A5160"/>
    <w:rsid w:val="004A5D44"/>
    <w:rsid w:val="004A72FB"/>
    <w:rsid w:val="004A7893"/>
    <w:rsid w:val="004B17AA"/>
    <w:rsid w:val="004B1FDC"/>
    <w:rsid w:val="004B1FEF"/>
    <w:rsid w:val="004B245D"/>
    <w:rsid w:val="004B2883"/>
    <w:rsid w:val="004B4110"/>
    <w:rsid w:val="004B417E"/>
    <w:rsid w:val="004B44E5"/>
    <w:rsid w:val="004B4AFD"/>
    <w:rsid w:val="004B55BE"/>
    <w:rsid w:val="004B61E5"/>
    <w:rsid w:val="004B61EB"/>
    <w:rsid w:val="004B73A9"/>
    <w:rsid w:val="004B7B23"/>
    <w:rsid w:val="004B7C84"/>
    <w:rsid w:val="004C005E"/>
    <w:rsid w:val="004C07CB"/>
    <w:rsid w:val="004C0F9E"/>
    <w:rsid w:val="004C1274"/>
    <w:rsid w:val="004C2503"/>
    <w:rsid w:val="004C2E5C"/>
    <w:rsid w:val="004C30A3"/>
    <w:rsid w:val="004C32DE"/>
    <w:rsid w:val="004C6541"/>
    <w:rsid w:val="004C6D4E"/>
    <w:rsid w:val="004C7FA5"/>
    <w:rsid w:val="004D09D8"/>
    <w:rsid w:val="004D11B3"/>
    <w:rsid w:val="004D1814"/>
    <w:rsid w:val="004D2539"/>
    <w:rsid w:val="004D2D19"/>
    <w:rsid w:val="004D3393"/>
    <w:rsid w:val="004D37CB"/>
    <w:rsid w:val="004D5076"/>
    <w:rsid w:val="004D7439"/>
    <w:rsid w:val="004D7442"/>
    <w:rsid w:val="004E06AE"/>
    <w:rsid w:val="004E0E0C"/>
    <w:rsid w:val="004E10CA"/>
    <w:rsid w:val="004E1895"/>
    <w:rsid w:val="004E24E8"/>
    <w:rsid w:val="004E34C2"/>
    <w:rsid w:val="004E3EFC"/>
    <w:rsid w:val="004E4559"/>
    <w:rsid w:val="004E4596"/>
    <w:rsid w:val="004E4AC8"/>
    <w:rsid w:val="004E4D49"/>
    <w:rsid w:val="004E6EA3"/>
    <w:rsid w:val="004F0146"/>
    <w:rsid w:val="004F098F"/>
    <w:rsid w:val="004F0C02"/>
    <w:rsid w:val="004F170B"/>
    <w:rsid w:val="004F1868"/>
    <w:rsid w:val="004F1BBB"/>
    <w:rsid w:val="004F25BF"/>
    <w:rsid w:val="004F27BA"/>
    <w:rsid w:val="004F29D4"/>
    <w:rsid w:val="004F3E6A"/>
    <w:rsid w:val="004F3F3F"/>
    <w:rsid w:val="004F5438"/>
    <w:rsid w:val="004F59C8"/>
    <w:rsid w:val="004F6615"/>
    <w:rsid w:val="004F7DB6"/>
    <w:rsid w:val="00500DFA"/>
    <w:rsid w:val="00501B32"/>
    <w:rsid w:val="00501E50"/>
    <w:rsid w:val="00502479"/>
    <w:rsid w:val="005033AE"/>
    <w:rsid w:val="00503727"/>
    <w:rsid w:val="00504388"/>
    <w:rsid w:val="0050511E"/>
    <w:rsid w:val="00505A5C"/>
    <w:rsid w:val="00505B1C"/>
    <w:rsid w:val="00505EBB"/>
    <w:rsid w:val="005060EF"/>
    <w:rsid w:val="00507F6B"/>
    <w:rsid w:val="00510012"/>
    <w:rsid w:val="00510DBC"/>
    <w:rsid w:val="005115D8"/>
    <w:rsid w:val="00511CAE"/>
    <w:rsid w:val="00512682"/>
    <w:rsid w:val="00512C73"/>
    <w:rsid w:val="00513394"/>
    <w:rsid w:val="00514B32"/>
    <w:rsid w:val="00514D03"/>
    <w:rsid w:val="005157EA"/>
    <w:rsid w:val="00516A71"/>
    <w:rsid w:val="00517405"/>
    <w:rsid w:val="005211F6"/>
    <w:rsid w:val="00521AB2"/>
    <w:rsid w:val="00522442"/>
    <w:rsid w:val="0052270C"/>
    <w:rsid w:val="005229F5"/>
    <w:rsid w:val="00522D71"/>
    <w:rsid w:val="0052513C"/>
    <w:rsid w:val="00525B7A"/>
    <w:rsid w:val="00525CB7"/>
    <w:rsid w:val="005262C8"/>
    <w:rsid w:val="005262D5"/>
    <w:rsid w:val="005270E2"/>
    <w:rsid w:val="005279B5"/>
    <w:rsid w:val="00530240"/>
    <w:rsid w:val="005311C8"/>
    <w:rsid w:val="005314FF"/>
    <w:rsid w:val="005319E6"/>
    <w:rsid w:val="005321EB"/>
    <w:rsid w:val="00533234"/>
    <w:rsid w:val="00533D57"/>
    <w:rsid w:val="00533E04"/>
    <w:rsid w:val="0053408A"/>
    <w:rsid w:val="00534E79"/>
    <w:rsid w:val="00535585"/>
    <w:rsid w:val="00535CB5"/>
    <w:rsid w:val="00536348"/>
    <w:rsid w:val="005376A3"/>
    <w:rsid w:val="0053787E"/>
    <w:rsid w:val="00537997"/>
    <w:rsid w:val="005408A0"/>
    <w:rsid w:val="0054104B"/>
    <w:rsid w:val="00541817"/>
    <w:rsid w:val="005422B4"/>
    <w:rsid w:val="005424DE"/>
    <w:rsid w:val="005430B1"/>
    <w:rsid w:val="00543E45"/>
    <w:rsid w:val="00544320"/>
    <w:rsid w:val="0054460C"/>
    <w:rsid w:val="00550250"/>
    <w:rsid w:val="005502BD"/>
    <w:rsid w:val="00550311"/>
    <w:rsid w:val="00550380"/>
    <w:rsid w:val="00550D73"/>
    <w:rsid w:val="005519F6"/>
    <w:rsid w:val="00551F67"/>
    <w:rsid w:val="00552877"/>
    <w:rsid w:val="00552A75"/>
    <w:rsid w:val="00553786"/>
    <w:rsid w:val="005541B6"/>
    <w:rsid w:val="00554A72"/>
    <w:rsid w:val="00555D2C"/>
    <w:rsid w:val="0055658E"/>
    <w:rsid w:val="00556CCB"/>
    <w:rsid w:val="0056062D"/>
    <w:rsid w:val="0056091C"/>
    <w:rsid w:val="00560B9C"/>
    <w:rsid w:val="00561125"/>
    <w:rsid w:val="00561332"/>
    <w:rsid w:val="0056222E"/>
    <w:rsid w:val="00562469"/>
    <w:rsid w:val="00562FF7"/>
    <w:rsid w:val="00563060"/>
    <w:rsid w:val="0056317F"/>
    <w:rsid w:val="005648B8"/>
    <w:rsid w:val="005652F0"/>
    <w:rsid w:val="00565863"/>
    <w:rsid w:val="00566106"/>
    <w:rsid w:val="00566E04"/>
    <w:rsid w:val="00567275"/>
    <w:rsid w:val="0056760B"/>
    <w:rsid w:val="00570728"/>
    <w:rsid w:val="00570A6B"/>
    <w:rsid w:val="00571256"/>
    <w:rsid w:val="00571BE2"/>
    <w:rsid w:val="0057403C"/>
    <w:rsid w:val="005749AF"/>
    <w:rsid w:val="00574EE3"/>
    <w:rsid w:val="0057598D"/>
    <w:rsid w:val="00577ACF"/>
    <w:rsid w:val="00580358"/>
    <w:rsid w:val="00580AF7"/>
    <w:rsid w:val="00581C44"/>
    <w:rsid w:val="00581E56"/>
    <w:rsid w:val="0058241B"/>
    <w:rsid w:val="00582B75"/>
    <w:rsid w:val="0058380B"/>
    <w:rsid w:val="005841A7"/>
    <w:rsid w:val="005863D0"/>
    <w:rsid w:val="00586EEE"/>
    <w:rsid w:val="00587D5D"/>
    <w:rsid w:val="00590DF2"/>
    <w:rsid w:val="00591006"/>
    <w:rsid w:val="00591377"/>
    <w:rsid w:val="005922CC"/>
    <w:rsid w:val="005926B9"/>
    <w:rsid w:val="0059279C"/>
    <w:rsid w:val="005933C2"/>
    <w:rsid w:val="00593E1F"/>
    <w:rsid w:val="00594EF9"/>
    <w:rsid w:val="0059573A"/>
    <w:rsid w:val="00595981"/>
    <w:rsid w:val="00596479"/>
    <w:rsid w:val="00596F22"/>
    <w:rsid w:val="005A04BF"/>
    <w:rsid w:val="005A0E5C"/>
    <w:rsid w:val="005A1AD0"/>
    <w:rsid w:val="005A1F36"/>
    <w:rsid w:val="005A23DC"/>
    <w:rsid w:val="005A245E"/>
    <w:rsid w:val="005A2581"/>
    <w:rsid w:val="005A297A"/>
    <w:rsid w:val="005A2B7F"/>
    <w:rsid w:val="005A3ED2"/>
    <w:rsid w:val="005A4598"/>
    <w:rsid w:val="005A7DDC"/>
    <w:rsid w:val="005B0BD7"/>
    <w:rsid w:val="005B0C44"/>
    <w:rsid w:val="005B2992"/>
    <w:rsid w:val="005B29BF"/>
    <w:rsid w:val="005B3DA0"/>
    <w:rsid w:val="005B5D1F"/>
    <w:rsid w:val="005B5E3A"/>
    <w:rsid w:val="005B7115"/>
    <w:rsid w:val="005B72A5"/>
    <w:rsid w:val="005B7BFE"/>
    <w:rsid w:val="005C1132"/>
    <w:rsid w:val="005C1F20"/>
    <w:rsid w:val="005C2603"/>
    <w:rsid w:val="005C3389"/>
    <w:rsid w:val="005C33DC"/>
    <w:rsid w:val="005C33E2"/>
    <w:rsid w:val="005C3692"/>
    <w:rsid w:val="005C384A"/>
    <w:rsid w:val="005C5114"/>
    <w:rsid w:val="005C6E14"/>
    <w:rsid w:val="005C78D4"/>
    <w:rsid w:val="005D1B05"/>
    <w:rsid w:val="005D1D6E"/>
    <w:rsid w:val="005D242E"/>
    <w:rsid w:val="005D4BD9"/>
    <w:rsid w:val="005D597A"/>
    <w:rsid w:val="005D659A"/>
    <w:rsid w:val="005D7636"/>
    <w:rsid w:val="005E0155"/>
    <w:rsid w:val="005E02E1"/>
    <w:rsid w:val="005E09F1"/>
    <w:rsid w:val="005E147A"/>
    <w:rsid w:val="005E1546"/>
    <w:rsid w:val="005E1883"/>
    <w:rsid w:val="005E1E9A"/>
    <w:rsid w:val="005E2D9C"/>
    <w:rsid w:val="005E30D8"/>
    <w:rsid w:val="005E3467"/>
    <w:rsid w:val="005E3493"/>
    <w:rsid w:val="005E3499"/>
    <w:rsid w:val="005E4A02"/>
    <w:rsid w:val="005E4A14"/>
    <w:rsid w:val="005E534C"/>
    <w:rsid w:val="005E5801"/>
    <w:rsid w:val="005E5E35"/>
    <w:rsid w:val="005E6860"/>
    <w:rsid w:val="005E7749"/>
    <w:rsid w:val="005F1688"/>
    <w:rsid w:val="005F1BD8"/>
    <w:rsid w:val="005F1C35"/>
    <w:rsid w:val="005F25C8"/>
    <w:rsid w:val="005F3430"/>
    <w:rsid w:val="005F4CB3"/>
    <w:rsid w:val="005F58AF"/>
    <w:rsid w:val="005F5B56"/>
    <w:rsid w:val="005F5F93"/>
    <w:rsid w:val="005F6D13"/>
    <w:rsid w:val="005F6F13"/>
    <w:rsid w:val="005F7451"/>
    <w:rsid w:val="005F74ED"/>
    <w:rsid w:val="00600F34"/>
    <w:rsid w:val="00601172"/>
    <w:rsid w:val="0060151E"/>
    <w:rsid w:val="006022D4"/>
    <w:rsid w:val="0060266F"/>
    <w:rsid w:val="006026BE"/>
    <w:rsid w:val="006027EE"/>
    <w:rsid w:val="006033AF"/>
    <w:rsid w:val="00603463"/>
    <w:rsid w:val="00604393"/>
    <w:rsid w:val="00604537"/>
    <w:rsid w:val="006053CD"/>
    <w:rsid w:val="006061B2"/>
    <w:rsid w:val="0060730B"/>
    <w:rsid w:val="006076A7"/>
    <w:rsid w:val="00611005"/>
    <w:rsid w:val="006143AC"/>
    <w:rsid w:val="00614FB8"/>
    <w:rsid w:val="00615403"/>
    <w:rsid w:val="00615A74"/>
    <w:rsid w:val="00615DA7"/>
    <w:rsid w:val="00616382"/>
    <w:rsid w:val="0061655D"/>
    <w:rsid w:val="00617007"/>
    <w:rsid w:val="0061709F"/>
    <w:rsid w:val="00617DC9"/>
    <w:rsid w:val="00617DE6"/>
    <w:rsid w:val="00620087"/>
    <w:rsid w:val="00620B46"/>
    <w:rsid w:val="00621FEB"/>
    <w:rsid w:val="006233E8"/>
    <w:rsid w:val="006234C4"/>
    <w:rsid w:val="00623F2C"/>
    <w:rsid w:val="006242E5"/>
    <w:rsid w:val="00624CD3"/>
    <w:rsid w:val="00624D87"/>
    <w:rsid w:val="00625105"/>
    <w:rsid w:val="00626ADB"/>
    <w:rsid w:val="00626C74"/>
    <w:rsid w:val="0062736B"/>
    <w:rsid w:val="00627482"/>
    <w:rsid w:val="00627D18"/>
    <w:rsid w:val="006318A6"/>
    <w:rsid w:val="00631D2B"/>
    <w:rsid w:val="00632308"/>
    <w:rsid w:val="00633295"/>
    <w:rsid w:val="0063391A"/>
    <w:rsid w:val="006341AF"/>
    <w:rsid w:val="006346B4"/>
    <w:rsid w:val="00634C67"/>
    <w:rsid w:val="00634E66"/>
    <w:rsid w:val="0063564A"/>
    <w:rsid w:val="006357A8"/>
    <w:rsid w:val="00636452"/>
    <w:rsid w:val="00637261"/>
    <w:rsid w:val="006375BE"/>
    <w:rsid w:val="006377CD"/>
    <w:rsid w:val="00637CC5"/>
    <w:rsid w:val="00640E3E"/>
    <w:rsid w:val="006413E4"/>
    <w:rsid w:val="00641B37"/>
    <w:rsid w:val="006433F0"/>
    <w:rsid w:val="006434AD"/>
    <w:rsid w:val="0064350B"/>
    <w:rsid w:val="00643B6D"/>
    <w:rsid w:val="00643F00"/>
    <w:rsid w:val="00644AFA"/>
    <w:rsid w:val="006503A9"/>
    <w:rsid w:val="0065067C"/>
    <w:rsid w:val="0065095B"/>
    <w:rsid w:val="006518B7"/>
    <w:rsid w:val="00651D79"/>
    <w:rsid w:val="00653C76"/>
    <w:rsid w:val="006540F0"/>
    <w:rsid w:val="00655D2E"/>
    <w:rsid w:val="006607ED"/>
    <w:rsid w:val="00660F5D"/>
    <w:rsid w:val="006628BB"/>
    <w:rsid w:val="00662C34"/>
    <w:rsid w:val="00662D31"/>
    <w:rsid w:val="00662D95"/>
    <w:rsid w:val="00662FBD"/>
    <w:rsid w:val="00663E98"/>
    <w:rsid w:val="0066519F"/>
    <w:rsid w:val="006653A7"/>
    <w:rsid w:val="0066579B"/>
    <w:rsid w:val="006660FC"/>
    <w:rsid w:val="00667820"/>
    <w:rsid w:val="0067015D"/>
    <w:rsid w:val="00670C95"/>
    <w:rsid w:val="0067188D"/>
    <w:rsid w:val="00672392"/>
    <w:rsid w:val="00672CBD"/>
    <w:rsid w:val="00673235"/>
    <w:rsid w:val="00675650"/>
    <w:rsid w:val="0067665F"/>
    <w:rsid w:val="0067686F"/>
    <w:rsid w:val="0067691C"/>
    <w:rsid w:val="0068176A"/>
    <w:rsid w:val="0068196B"/>
    <w:rsid w:val="006827D5"/>
    <w:rsid w:val="00683D26"/>
    <w:rsid w:val="006849C2"/>
    <w:rsid w:val="006851ED"/>
    <w:rsid w:val="006855E3"/>
    <w:rsid w:val="00685A6A"/>
    <w:rsid w:val="00685F9E"/>
    <w:rsid w:val="00686396"/>
    <w:rsid w:val="0068639B"/>
    <w:rsid w:val="006864E7"/>
    <w:rsid w:val="00686A75"/>
    <w:rsid w:val="0068712E"/>
    <w:rsid w:val="00687EBB"/>
    <w:rsid w:val="00690180"/>
    <w:rsid w:val="00691271"/>
    <w:rsid w:val="00692523"/>
    <w:rsid w:val="00692F08"/>
    <w:rsid w:val="00693F35"/>
    <w:rsid w:val="0069449F"/>
    <w:rsid w:val="00695318"/>
    <w:rsid w:val="006957D3"/>
    <w:rsid w:val="00695FF6"/>
    <w:rsid w:val="00696848"/>
    <w:rsid w:val="006968EE"/>
    <w:rsid w:val="006972CE"/>
    <w:rsid w:val="006A06AE"/>
    <w:rsid w:val="006A0D60"/>
    <w:rsid w:val="006A1411"/>
    <w:rsid w:val="006A14F2"/>
    <w:rsid w:val="006A21A7"/>
    <w:rsid w:val="006A3BD6"/>
    <w:rsid w:val="006A3C63"/>
    <w:rsid w:val="006A3C7D"/>
    <w:rsid w:val="006A3D83"/>
    <w:rsid w:val="006A3DF5"/>
    <w:rsid w:val="006A42A1"/>
    <w:rsid w:val="006A4957"/>
    <w:rsid w:val="006A5500"/>
    <w:rsid w:val="006A68BD"/>
    <w:rsid w:val="006A7D6C"/>
    <w:rsid w:val="006A7F04"/>
    <w:rsid w:val="006B0A09"/>
    <w:rsid w:val="006B2604"/>
    <w:rsid w:val="006B290B"/>
    <w:rsid w:val="006B2D27"/>
    <w:rsid w:val="006B4428"/>
    <w:rsid w:val="006B52C9"/>
    <w:rsid w:val="006B743B"/>
    <w:rsid w:val="006B773F"/>
    <w:rsid w:val="006B78FF"/>
    <w:rsid w:val="006C0819"/>
    <w:rsid w:val="006C13A1"/>
    <w:rsid w:val="006C1445"/>
    <w:rsid w:val="006C1FB0"/>
    <w:rsid w:val="006C20B3"/>
    <w:rsid w:val="006C28E7"/>
    <w:rsid w:val="006C3404"/>
    <w:rsid w:val="006C438D"/>
    <w:rsid w:val="006C4B08"/>
    <w:rsid w:val="006C4C0C"/>
    <w:rsid w:val="006C6128"/>
    <w:rsid w:val="006C622A"/>
    <w:rsid w:val="006C7296"/>
    <w:rsid w:val="006C7784"/>
    <w:rsid w:val="006C78FD"/>
    <w:rsid w:val="006C7D76"/>
    <w:rsid w:val="006C7EE8"/>
    <w:rsid w:val="006D00B0"/>
    <w:rsid w:val="006D0152"/>
    <w:rsid w:val="006D07A8"/>
    <w:rsid w:val="006D1877"/>
    <w:rsid w:val="006D2F2E"/>
    <w:rsid w:val="006D3FD0"/>
    <w:rsid w:val="006D53B1"/>
    <w:rsid w:val="006D5F09"/>
    <w:rsid w:val="006D60C6"/>
    <w:rsid w:val="006D60E6"/>
    <w:rsid w:val="006D69FF"/>
    <w:rsid w:val="006D6E39"/>
    <w:rsid w:val="006D708C"/>
    <w:rsid w:val="006E0765"/>
    <w:rsid w:val="006E11F4"/>
    <w:rsid w:val="006E2981"/>
    <w:rsid w:val="006E5E3F"/>
    <w:rsid w:val="006E7C4D"/>
    <w:rsid w:val="006E7CA1"/>
    <w:rsid w:val="006E7E94"/>
    <w:rsid w:val="006F045D"/>
    <w:rsid w:val="006F0659"/>
    <w:rsid w:val="006F0FAB"/>
    <w:rsid w:val="006F1291"/>
    <w:rsid w:val="006F14C0"/>
    <w:rsid w:val="006F16EB"/>
    <w:rsid w:val="006F2850"/>
    <w:rsid w:val="006F4833"/>
    <w:rsid w:val="006F4F88"/>
    <w:rsid w:val="006F5E1E"/>
    <w:rsid w:val="006F60E0"/>
    <w:rsid w:val="006F63CB"/>
    <w:rsid w:val="006F707C"/>
    <w:rsid w:val="006F7729"/>
    <w:rsid w:val="00701838"/>
    <w:rsid w:val="00702EC1"/>
    <w:rsid w:val="00703289"/>
    <w:rsid w:val="00704089"/>
    <w:rsid w:val="007041B7"/>
    <w:rsid w:val="00704385"/>
    <w:rsid w:val="0070492B"/>
    <w:rsid w:val="00706231"/>
    <w:rsid w:val="007064B4"/>
    <w:rsid w:val="007064EA"/>
    <w:rsid w:val="007066F4"/>
    <w:rsid w:val="0070782F"/>
    <w:rsid w:val="00707CB0"/>
    <w:rsid w:val="007102A1"/>
    <w:rsid w:val="0071034C"/>
    <w:rsid w:val="007109FD"/>
    <w:rsid w:val="00710EAB"/>
    <w:rsid w:val="00712069"/>
    <w:rsid w:val="0071273F"/>
    <w:rsid w:val="00712782"/>
    <w:rsid w:val="00712FDD"/>
    <w:rsid w:val="007143BF"/>
    <w:rsid w:val="0071453C"/>
    <w:rsid w:val="00714CFC"/>
    <w:rsid w:val="007162AB"/>
    <w:rsid w:val="00716929"/>
    <w:rsid w:val="00716C62"/>
    <w:rsid w:val="00716D07"/>
    <w:rsid w:val="00716F9E"/>
    <w:rsid w:val="0071765A"/>
    <w:rsid w:val="00717C03"/>
    <w:rsid w:val="00717D00"/>
    <w:rsid w:val="00717E8F"/>
    <w:rsid w:val="007200BD"/>
    <w:rsid w:val="00720514"/>
    <w:rsid w:val="0072129C"/>
    <w:rsid w:val="00722020"/>
    <w:rsid w:val="00722B7F"/>
    <w:rsid w:val="00723815"/>
    <w:rsid w:val="0072392C"/>
    <w:rsid w:val="00723A34"/>
    <w:rsid w:val="0072555A"/>
    <w:rsid w:val="00725950"/>
    <w:rsid w:val="00726B31"/>
    <w:rsid w:val="00726BF2"/>
    <w:rsid w:val="00726E8F"/>
    <w:rsid w:val="0072799F"/>
    <w:rsid w:val="00731C2F"/>
    <w:rsid w:val="0073286F"/>
    <w:rsid w:val="00732AE9"/>
    <w:rsid w:val="00732BAB"/>
    <w:rsid w:val="00733771"/>
    <w:rsid w:val="00734712"/>
    <w:rsid w:val="007354E4"/>
    <w:rsid w:val="00735A51"/>
    <w:rsid w:val="00735F1D"/>
    <w:rsid w:val="00736876"/>
    <w:rsid w:val="007375E6"/>
    <w:rsid w:val="007378BB"/>
    <w:rsid w:val="00737CF7"/>
    <w:rsid w:val="007414A0"/>
    <w:rsid w:val="00742717"/>
    <w:rsid w:val="00746F7A"/>
    <w:rsid w:val="00752056"/>
    <w:rsid w:val="00752A2C"/>
    <w:rsid w:val="0075349C"/>
    <w:rsid w:val="007536B5"/>
    <w:rsid w:val="00753743"/>
    <w:rsid w:val="00753762"/>
    <w:rsid w:val="00753C24"/>
    <w:rsid w:val="00755113"/>
    <w:rsid w:val="007555A5"/>
    <w:rsid w:val="00755715"/>
    <w:rsid w:val="00755921"/>
    <w:rsid w:val="00755A42"/>
    <w:rsid w:val="0075661B"/>
    <w:rsid w:val="0075747A"/>
    <w:rsid w:val="00757F3B"/>
    <w:rsid w:val="00760CA7"/>
    <w:rsid w:val="00761191"/>
    <w:rsid w:val="00762477"/>
    <w:rsid w:val="00762C38"/>
    <w:rsid w:val="00763990"/>
    <w:rsid w:val="00766A49"/>
    <w:rsid w:val="007704DB"/>
    <w:rsid w:val="007709F6"/>
    <w:rsid w:val="00770A61"/>
    <w:rsid w:val="0077203C"/>
    <w:rsid w:val="00772093"/>
    <w:rsid w:val="007723B7"/>
    <w:rsid w:val="00772833"/>
    <w:rsid w:val="00772AA7"/>
    <w:rsid w:val="00773711"/>
    <w:rsid w:val="007739CC"/>
    <w:rsid w:val="00773A9B"/>
    <w:rsid w:val="00775501"/>
    <w:rsid w:val="00776336"/>
    <w:rsid w:val="00776531"/>
    <w:rsid w:val="0077722F"/>
    <w:rsid w:val="00777296"/>
    <w:rsid w:val="00777E9B"/>
    <w:rsid w:val="00780531"/>
    <w:rsid w:val="00780BFD"/>
    <w:rsid w:val="00780F3F"/>
    <w:rsid w:val="0078110A"/>
    <w:rsid w:val="00781330"/>
    <w:rsid w:val="00781F10"/>
    <w:rsid w:val="00782352"/>
    <w:rsid w:val="00783B32"/>
    <w:rsid w:val="0078411A"/>
    <w:rsid w:val="007842E2"/>
    <w:rsid w:val="007842EE"/>
    <w:rsid w:val="00784808"/>
    <w:rsid w:val="00785A16"/>
    <w:rsid w:val="00786128"/>
    <w:rsid w:val="00787B08"/>
    <w:rsid w:val="00787F2C"/>
    <w:rsid w:val="00790DC2"/>
    <w:rsid w:val="00790FEE"/>
    <w:rsid w:val="007910C8"/>
    <w:rsid w:val="007912B7"/>
    <w:rsid w:val="00791565"/>
    <w:rsid w:val="00791703"/>
    <w:rsid w:val="00791A9F"/>
    <w:rsid w:val="00791DF4"/>
    <w:rsid w:val="0079242B"/>
    <w:rsid w:val="007925F1"/>
    <w:rsid w:val="00792793"/>
    <w:rsid w:val="007934E0"/>
    <w:rsid w:val="0079391E"/>
    <w:rsid w:val="00794DB8"/>
    <w:rsid w:val="00795EC0"/>
    <w:rsid w:val="007961C0"/>
    <w:rsid w:val="0079633B"/>
    <w:rsid w:val="0079758A"/>
    <w:rsid w:val="007A0149"/>
    <w:rsid w:val="007A058C"/>
    <w:rsid w:val="007A0D58"/>
    <w:rsid w:val="007A2AAC"/>
    <w:rsid w:val="007A5020"/>
    <w:rsid w:val="007A518A"/>
    <w:rsid w:val="007A5CA7"/>
    <w:rsid w:val="007A5E6D"/>
    <w:rsid w:val="007A6041"/>
    <w:rsid w:val="007A64D8"/>
    <w:rsid w:val="007A718D"/>
    <w:rsid w:val="007A71ED"/>
    <w:rsid w:val="007A7F35"/>
    <w:rsid w:val="007B18A9"/>
    <w:rsid w:val="007B1DF1"/>
    <w:rsid w:val="007B1FD9"/>
    <w:rsid w:val="007B2516"/>
    <w:rsid w:val="007B2C26"/>
    <w:rsid w:val="007B3E81"/>
    <w:rsid w:val="007B4DE7"/>
    <w:rsid w:val="007B57B9"/>
    <w:rsid w:val="007B5D26"/>
    <w:rsid w:val="007B6A77"/>
    <w:rsid w:val="007C047D"/>
    <w:rsid w:val="007C0D7B"/>
    <w:rsid w:val="007C108C"/>
    <w:rsid w:val="007C1A60"/>
    <w:rsid w:val="007C1ABC"/>
    <w:rsid w:val="007C2DCF"/>
    <w:rsid w:val="007C2E2B"/>
    <w:rsid w:val="007C3DD2"/>
    <w:rsid w:val="007C4889"/>
    <w:rsid w:val="007C4B2A"/>
    <w:rsid w:val="007C575F"/>
    <w:rsid w:val="007C6811"/>
    <w:rsid w:val="007C6D74"/>
    <w:rsid w:val="007C76DD"/>
    <w:rsid w:val="007C776F"/>
    <w:rsid w:val="007C7B0A"/>
    <w:rsid w:val="007D01C9"/>
    <w:rsid w:val="007D111A"/>
    <w:rsid w:val="007D3111"/>
    <w:rsid w:val="007D387B"/>
    <w:rsid w:val="007D621C"/>
    <w:rsid w:val="007D6F72"/>
    <w:rsid w:val="007E01AC"/>
    <w:rsid w:val="007E0E33"/>
    <w:rsid w:val="007E185E"/>
    <w:rsid w:val="007E18F6"/>
    <w:rsid w:val="007E1AD3"/>
    <w:rsid w:val="007E2E01"/>
    <w:rsid w:val="007E373C"/>
    <w:rsid w:val="007E3AF2"/>
    <w:rsid w:val="007E3ECE"/>
    <w:rsid w:val="007E4C57"/>
    <w:rsid w:val="007E68D2"/>
    <w:rsid w:val="007E7DDD"/>
    <w:rsid w:val="007F00F9"/>
    <w:rsid w:val="007F0EFB"/>
    <w:rsid w:val="007F124E"/>
    <w:rsid w:val="007F212A"/>
    <w:rsid w:val="007F3073"/>
    <w:rsid w:val="007F308E"/>
    <w:rsid w:val="007F35B2"/>
    <w:rsid w:val="007F38BE"/>
    <w:rsid w:val="007F4DC5"/>
    <w:rsid w:val="007F53E6"/>
    <w:rsid w:val="007F56AD"/>
    <w:rsid w:val="007F5D26"/>
    <w:rsid w:val="007F5EA1"/>
    <w:rsid w:val="007F6D7C"/>
    <w:rsid w:val="0080130D"/>
    <w:rsid w:val="0080150F"/>
    <w:rsid w:val="00801A5E"/>
    <w:rsid w:val="00802331"/>
    <w:rsid w:val="008033F3"/>
    <w:rsid w:val="008039F1"/>
    <w:rsid w:val="00803C22"/>
    <w:rsid w:val="0080464F"/>
    <w:rsid w:val="00806843"/>
    <w:rsid w:val="00807794"/>
    <w:rsid w:val="008102F1"/>
    <w:rsid w:val="008112FF"/>
    <w:rsid w:val="00811651"/>
    <w:rsid w:val="00811700"/>
    <w:rsid w:val="00811F1B"/>
    <w:rsid w:val="00812262"/>
    <w:rsid w:val="0081307C"/>
    <w:rsid w:val="008130A8"/>
    <w:rsid w:val="00813678"/>
    <w:rsid w:val="00814FAE"/>
    <w:rsid w:val="00815D32"/>
    <w:rsid w:val="008162EB"/>
    <w:rsid w:val="00816A0B"/>
    <w:rsid w:val="00816CEE"/>
    <w:rsid w:val="008174C6"/>
    <w:rsid w:val="00817767"/>
    <w:rsid w:val="0081792D"/>
    <w:rsid w:val="00820E73"/>
    <w:rsid w:val="00820FC6"/>
    <w:rsid w:val="008211D9"/>
    <w:rsid w:val="0082124B"/>
    <w:rsid w:val="008214AA"/>
    <w:rsid w:val="0082166F"/>
    <w:rsid w:val="008220BA"/>
    <w:rsid w:val="008222A9"/>
    <w:rsid w:val="00822BE8"/>
    <w:rsid w:val="008239E4"/>
    <w:rsid w:val="00824650"/>
    <w:rsid w:val="00824DFA"/>
    <w:rsid w:val="00825500"/>
    <w:rsid w:val="0082775B"/>
    <w:rsid w:val="00830068"/>
    <w:rsid w:val="00831B37"/>
    <w:rsid w:val="00831C9F"/>
    <w:rsid w:val="00831DCC"/>
    <w:rsid w:val="00832AC3"/>
    <w:rsid w:val="00832D96"/>
    <w:rsid w:val="00833A29"/>
    <w:rsid w:val="00834A5B"/>
    <w:rsid w:val="00834E5E"/>
    <w:rsid w:val="00834EC9"/>
    <w:rsid w:val="00834F00"/>
    <w:rsid w:val="0083610A"/>
    <w:rsid w:val="00836DD7"/>
    <w:rsid w:val="0084047E"/>
    <w:rsid w:val="0084131C"/>
    <w:rsid w:val="008418DA"/>
    <w:rsid w:val="00841F5F"/>
    <w:rsid w:val="00843318"/>
    <w:rsid w:val="00843A97"/>
    <w:rsid w:val="00843ED6"/>
    <w:rsid w:val="008449BB"/>
    <w:rsid w:val="008451D1"/>
    <w:rsid w:val="008453C8"/>
    <w:rsid w:val="00845DA3"/>
    <w:rsid w:val="00845DC0"/>
    <w:rsid w:val="008462A5"/>
    <w:rsid w:val="00846CB5"/>
    <w:rsid w:val="008504EE"/>
    <w:rsid w:val="008506CF"/>
    <w:rsid w:val="00850EA8"/>
    <w:rsid w:val="008511CA"/>
    <w:rsid w:val="00851383"/>
    <w:rsid w:val="00851CDA"/>
    <w:rsid w:val="00852200"/>
    <w:rsid w:val="00852BCA"/>
    <w:rsid w:val="00853259"/>
    <w:rsid w:val="00853B31"/>
    <w:rsid w:val="00853EF9"/>
    <w:rsid w:val="008547C7"/>
    <w:rsid w:val="00854A35"/>
    <w:rsid w:val="00855107"/>
    <w:rsid w:val="00857FBF"/>
    <w:rsid w:val="00860C97"/>
    <w:rsid w:val="00860DA8"/>
    <w:rsid w:val="00862B97"/>
    <w:rsid w:val="00862FD5"/>
    <w:rsid w:val="00862FF4"/>
    <w:rsid w:val="00863199"/>
    <w:rsid w:val="008632B1"/>
    <w:rsid w:val="008635AE"/>
    <w:rsid w:val="008639C3"/>
    <w:rsid w:val="00863F15"/>
    <w:rsid w:val="00864A43"/>
    <w:rsid w:val="00864C1B"/>
    <w:rsid w:val="00865B78"/>
    <w:rsid w:val="008664B1"/>
    <w:rsid w:val="00866E04"/>
    <w:rsid w:val="00867ED4"/>
    <w:rsid w:val="0087086F"/>
    <w:rsid w:val="00870D54"/>
    <w:rsid w:val="00871441"/>
    <w:rsid w:val="00871940"/>
    <w:rsid w:val="00871AD0"/>
    <w:rsid w:val="00872585"/>
    <w:rsid w:val="00872AA1"/>
    <w:rsid w:val="00874757"/>
    <w:rsid w:val="00874AE2"/>
    <w:rsid w:val="00874B4C"/>
    <w:rsid w:val="00874CFF"/>
    <w:rsid w:val="00875709"/>
    <w:rsid w:val="00875C52"/>
    <w:rsid w:val="00875EA7"/>
    <w:rsid w:val="0087653D"/>
    <w:rsid w:val="00876E57"/>
    <w:rsid w:val="00880363"/>
    <w:rsid w:val="00881368"/>
    <w:rsid w:val="0088193C"/>
    <w:rsid w:val="008820ED"/>
    <w:rsid w:val="00882AAB"/>
    <w:rsid w:val="00883639"/>
    <w:rsid w:val="00883B89"/>
    <w:rsid w:val="00883ED8"/>
    <w:rsid w:val="008844D7"/>
    <w:rsid w:val="00885AB1"/>
    <w:rsid w:val="00886739"/>
    <w:rsid w:val="0088686E"/>
    <w:rsid w:val="00886EE9"/>
    <w:rsid w:val="00887294"/>
    <w:rsid w:val="008874C2"/>
    <w:rsid w:val="0089047D"/>
    <w:rsid w:val="00890980"/>
    <w:rsid w:val="00890AB3"/>
    <w:rsid w:val="00890BE7"/>
    <w:rsid w:val="0089198B"/>
    <w:rsid w:val="008922E0"/>
    <w:rsid w:val="008927E8"/>
    <w:rsid w:val="00892C7A"/>
    <w:rsid w:val="00893886"/>
    <w:rsid w:val="0089406F"/>
    <w:rsid w:val="00894BC9"/>
    <w:rsid w:val="008950AA"/>
    <w:rsid w:val="00895450"/>
    <w:rsid w:val="008962A7"/>
    <w:rsid w:val="0089692E"/>
    <w:rsid w:val="008A03CE"/>
    <w:rsid w:val="008A09C5"/>
    <w:rsid w:val="008A1E4E"/>
    <w:rsid w:val="008A2233"/>
    <w:rsid w:val="008A28B3"/>
    <w:rsid w:val="008A344F"/>
    <w:rsid w:val="008A34D8"/>
    <w:rsid w:val="008A39BD"/>
    <w:rsid w:val="008A4C69"/>
    <w:rsid w:val="008A4D49"/>
    <w:rsid w:val="008A5AD2"/>
    <w:rsid w:val="008A6ACB"/>
    <w:rsid w:val="008A7496"/>
    <w:rsid w:val="008A7EC4"/>
    <w:rsid w:val="008B0014"/>
    <w:rsid w:val="008B0282"/>
    <w:rsid w:val="008B0778"/>
    <w:rsid w:val="008B1639"/>
    <w:rsid w:val="008B21A7"/>
    <w:rsid w:val="008B3442"/>
    <w:rsid w:val="008B3AD4"/>
    <w:rsid w:val="008B4E22"/>
    <w:rsid w:val="008B537B"/>
    <w:rsid w:val="008B5D64"/>
    <w:rsid w:val="008B6AD9"/>
    <w:rsid w:val="008B7C87"/>
    <w:rsid w:val="008C1DE7"/>
    <w:rsid w:val="008C23AD"/>
    <w:rsid w:val="008C3EE1"/>
    <w:rsid w:val="008C5A93"/>
    <w:rsid w:val="008C7040"/>
    <w:rsid w:val="008C77D4"/>
    <w:rsid w:val="008D02BC"/>
    <w:rsid w:val="008D1BD4"/>
    <w:rsid w:val="008D1D2A"/>
    <w:rsid w:val="008D7652"/>
    <w:rsid w:val="008D76D8"/>
    <w:rsid w:val="008D7F07"/>
    <w:rsid w:val="008E02A0"/>
    <w:rsid w:val="008E03C6"/>
    <w:rsid w:val="008E0505"/>
    <w:rsid w:val="008E1AF6"/>
    <w:rsid w:val="008E22AE"/>
    <w:rsid w:val="008E2763"/>
    <w:rsid w:val="008E33DB"/>
    <w:rsid w:val="008E358A"/>
    <w:rsid w:val="008E523B"/>
    <w:rsid w:val="008E5C9F"/>
    <w:rsid w:val="008E62E7"/>
    <w:rsid w:val="008E69CA"/>
    <w:rsid w:val="008E7409"/>
    <w:rsid w:val="008F198E"/>
    <w:rsid w:val="008F1D3A"/>
    <w:rsid w:val="008F2043"/>
    <w:rsid w:val="008F20C2"/>
    <w:rsid w:val="008F24E1"/>
    <w:rsid w:val="008F2525"/>
    <w:rsid w:val="008F2CE3"/>
    <w:rsid w:val="008F2D5F"/>
    <w:rsid w:val="008F5159"/>
    <w:rsid w:val="008F66CB"/>
    <w:rsid w:val="008F7481"/>
    <w:rsid w:val="008F7865"/>
    <w:rsid w:val="009009A9"/>
    <w:rsid w:val="00900F75"/>
    <w:rsid w:val="00901A34"/>
    <w:rsid w:val="009027ED"/>
    <w:rsid w:val="0090294A"/>
    <w:rsid w:val="0090334D"/>
    <w:rsid w:val="00903F04"/>
    <w:rsid w:val="00904A7F"/>
    <w:rsid w:val="00905771"/>
    <w:rsid w:val="00905835"/>
    <w:rsid w:val="00905DAF"/>
    <w:rsid w:val="00905EE7"/>
    <w:rsid w:val="00906CAD"/>
    <w:rsid w:val="00907AE0"/>
    <w:rsid w:val="00907CE3"/>
    <w:rsid w:val="0091174A"/>
    <w:rsid w:val="00911EEC"/>
    <w:rsid w:val="00912B48"/>
    <w:rsid w:val="0091339E"/>
    <w:rsid w:val="00913932"/>
    <w:rsid w:val="00914543"/>
    <w:rsid w:val="00917B9B"/>
    <w:rsid w:val="00917F5D"/>
    <w:rsid w:val="009202A1"/>
    <w:rsid w:val="00920527"/>
    <w:rsid w:val="00920F67"/>
    <w:rsid w:val="009211E7"/>
    <w:rsid w:val="00921A9C"/>
    <w:rsid w:val="009220E1"/>
    <w:rsid w:val="00922164"/>
    <w:rsid w:val="00923518"/>
    <w:rsid w:val="009243CF"/>
    <w:rsid w:val="00925015"/>
    <w:rsid w:val="00925236"/>
    <w:rsid w:val="00925448"/>
    <w:rsid w:val="009277BD"/>
    <w:rsid w:val="00930003"/>
    <w:rsid w:val="009305B7"/>
    <w:rsid w:val="0093061B"/>
    <w:rsid w:val="00931F2A"/>
    <w:rsid w:val="00931FD7"/>
    <w:rsid w:val="009323D3"/>
    <w:rsid w:val="00932EAB"/>
    <w:rsid w:val="00933248"/>
    <w:rsid w:val="009334FB"/>
    <w:rsid w:val="00934AA0"/>
    <w:rsid w:val="00934EFD"/>
    <w:rsid w:val="009350E0"/>
    <w:rsid w:val="00935807"/>
    <w:rsid w:val="00935C5A"/>
    <w:rsid w:val="00935CDD"/>
    <w:rsid w:val="00935EDC"/>
    <w:rsid w:val="00936B4C"/>
    <w:rsid w:val="009413AE"/>
    <w:rsid w:val="0094169E"/>
    <w:rsid w:val="009418B0"/>
    <w:rsid w:val="00941E32"/>
    <w:rsid w:val="00942AEC"/>
    <w:rsid w:val="00942F3D"/>
    <w:rsid w:val="009431CD"/>
    <w:rsid w:val="00944532"/>
    <w:rsid w:val="0094499A"/>
    <w:rsid w:val="00944D11"/>
    <w:rsid w:val="00944F4D"/>
    <w:rsid w:val="009450C1"/>
    <w:rsid w:val="00945713"/>
    <w:rsid w:val="009466B7"/>
    <w:rsid w:val="009503EB"/>
    <w:rsid w:val="00951652"/>
    <w:rsid w:val="009524DA"/>
    <w:rsid w:val="00952BF5"/>
    <w:rsid w:val="00952DF5"/>
    <w:rsid w:val="0095324E"/>
    <w:rsid w:val="00953551"/>
    <w:rsid w:val="00953ABF"/>
    <w:rsid w:val="009544B5"/>
    <w:rsid w:val="00954564"/>
    <w:rsid w:val="009545D3"/>
    <w:rsid w:val="00954EFC"/>
    <w:rsid w:val="00955054"/>
    <w:rsid w:val="009553DB"/>
    <w:rsid w:val="00955402"/>
    <w:rsid w:val="00955B08"/>
    <w:rsid w:val="0095673B"/>
    <w:rsid w:val="00956CC9"/>
    <w:rsid w:val="009576EE"/>
    <w:rsid w:val="00957739"/>
    <w:rsid w:val="00957B9A"/>
    <w:rsid w:val="00960DF1"/>
    <w:rsid w:val="00961604"/>
    <w:rsid w:val="00961675"/>
    <w:rsid w:val="00961A51"/>
    <w:rsid w:val="00962388"/>
    <w:rsid w:val="00962CBB"/>
    <w:rsid w:val="009639B3"/>
    <w:rsid w:val="00964287"/>
    <w:rsid w:val="00964538"/>
    <w:rsid w:val="00965A54"/>
    <w:rsid w:val="00966A17"/>
    <w:rsid w:val="00966E64"/>
    <w:rsid w:val="00966F88"/>
    <w:rsid w:val="009673EE"/>
    <w:rsid w:val="00967C75"/>
    <w:rsid w:val="00970020"/>
    <w:rsid w:val="00970E8B"/>
    <w:rsid w:val="00973456"/>
    <w:rsid w:val="00973D2B"/>
    <w:rsid w:val="00974AE8"/>
    <w:rsid w:val="00975B5C"/>
    <w:rsid w:val="00975C2F"/>
    <w:rsid w:val="00976056"/>
    <w:rsid w:val="0097628B"/>
    <w:rsid w:val="00976B14"/>
    <w:rsid w:val="00976BA9"/>
    <w:rsid w:val="00976FA2"/>
    <w:rsid w:val="0098060F"/>
    <w:rsid w:val="00980AF6"/>
    <w:rsid w:val="00981C18"/>
    <w:rsid w:val="00982085"/>
    <w:rsid w:val="00982F46"/>
    <w:rsid w:val="00983462"/>
    <w:rsid w:val="009837CD"/>
    <w:rsid w:val="00985D18"/>
    <w:rsid w:val="00987954"/>
    <w:rsid w:val="00987BBD"/>
    <w:rsid w:val="00987C63"/>
    <w:rsid w:val="00987D6A"/>
    <w:rsid w:val="009902AF"/>
    <w:rsid w:val="00990CF9"/>
    <w:rsid w:val="0099156A"/>
    <w:rsid w:val="009923A0"/>
    <w:rsid w:val="00992938"/>
    <w:rsid w:val="00993E18"/>
    <w:rsid w:val="00993F6A"/>
    <w:rsid w:val="00994618"/>
    <w:rsid w:val="009948BF"/>
    <w:rsid w:val="00994CE0"/>
    <w:rsid w:val="00994F0E"/>
    <w:rsid w:val="009957C0"/>
    <w:rsid w:val="009957E6"/>
    <w:rsid w:val="00996742"/>
    <w:rsid w:val="00996A57"/>
    <w:rsid w:val="00996B9B"/>
    <w:rsid w:val="0099725B"/>
    <w:rsid w:val="00997295"/>
    <w:rsid w:val="009973E8"/>
    <w:rsid w:val="00997823"/>
    <w:rsid w:val="009979E9"/>
    <w:rsid w:val="009A0204"/>
    <w:rsid w:val="009A0AC5"/>
    <w:rsid w:val="009A3159"/>
    <w:rsid w:val="009A4D80"/>
    <w:rsid w:val="009A534A"/>
    <w:rsid w:val="009A597C"/>
    <w:rsid w:val="009A6551"/>
    <w:rsid w:val="009A6E3F"/>
    <w:rsid w:val="009A7223"/>
    <w:rsid w:val="009B08C8"/>
    <w:rsid w:val="009B0B4F"/>
    <w:rsid w:val="009B22C1"/>
    <w:rsid w:val="009B2484"/>
    <w:rsid w:val="009B26CC"/>
    <w:rsid w:val="009B2F8A"/>
    <w:rsid w:val="009B43B5"/>
    <w:rsid w:val="009B4706"/>
    <w:rsid w:val="009B4940"/>
    <w:rsid w:val="009B4A4D"/>
    <w:rsid w:val="009B5469"/>
    <w:rsid w:val="009B57BA"/>
    <w:rsid w:val="009B63EA"/>
    <w:rsid w:val="009B7AD1"/>
    <w:rsid w:val="009B7F7D"/>
    <w:rsid w:val="009C0510"/>
    <w:rsid w:val="009C2EBD"/>
    <w:rsid w:val="009C34A0"/>
    <w:rsid w:val="009C3E60"/>
    <w:rsid w:val="009C462F"/>
    <w:rsid w:val="009C5961"/>
    <w:rsid w:val="009C625D"/>
    <w:rsid w:val="009C760C"/>
    <w:rsid w:val="009C775E"/>
    <w:rsid w:val="009D0C9F"/>
    <w:rsid w:val="009D0D4F"/>
    <w:rsid w:val="009D1459"/>
    <w:rsid w:val="009D1791"/>
    <w:rsid w:val="009D19F0"/>
    <w:rsid w:val="009D1CF3"/>
    <w:rsid w:val="009D2726"/>
    <w:rsid w:val="009D2F42"/>
    <w:rsid w:val="009D3DCF"/>
    <w:rsid w:val="009D4B0B"/>
    <w:rsid w:val="009D53B3"/>
    <w:rsid w:val="009D613C"/>
    <w:rsid w:val="009D6F71"/>
    <w:rsid w:val="009D7022"/>
    <w:rsid w:val="009D78B4"/>
    <w:rsid w:val="009D7C2E"/>
    <w:rsid w:val="009D7FB1"/>
    <w:rsid w:val="009E0173"/>
    <w:rsid w:val="009E076F"/>
    <w:rsid w:val="009E0BC8"/>
    <w:rsid w:val="009E14DF"/>
    <w:rsid w:val="009E2ACA"/>
    <w:rsid w:val="009E304C"/>
    <w:rsid w:val="009E349E"/>
    <w:rsid w:val="009E3C81"/>
    <w:rsid w:val="009E50A2"/>
    <w:rsid w:val="009E5FAB"/>
    <w:rsid w:val="009E68CA"/>
    <w:rsid w:val="009E6A38"/>
    <w:rsid w:val="009E7C60"/>
    <w:rsid w:val="009F0129"/>
    <w:rsid w:val="009F03F4"/>
    <w:rsid w:val="009F0955"/>
    <w:rsid w:val="009F0EBA"/>
    <w:rsid w:val="009F2D04"/>
    <w:rsid w:val="009F2D84"/>
    <w:rsid w:val="009F33AA"/>
    <w:rsid w:val="009F3EF8"/>
    <w:rsid w:val="009F4221"/>
    <w:rsid w:val="009F49F3"/>
    <w:rsid w:val="009F4CA2"/>
    <w:rsid w:val="009F5424"/>
    <w:rsid w:val="009F6B42"/>
    <w:rsid w:val="009F7EF4"/>
    <w:rsid w:val="00A00818"/>
    <w:rsid w:val="00A00DB2"/>
    <w:rsid w:val="00A00F63"/>
    <w:rsid w:val="00A01761"/>
    <w:rsid w:val="00A025AA"/>
    <w:rsid w:val="00A02853"/>
    <w:rsid w:val="00A02C3F"/>
    <w:rsid w:val="00A03EFF"/>
    <w:rsid w:val="00A05131"/>
    <w:rsid w:val="00A05575"/>
    <w:rsid w:val="00A05C10"/>
    <w:rsid w:val="00A07722"/>
    <w:rsid w:val="00A07AB5"/>
    <w:rsid w:val="00A109D1"/>
    <w:rsid w:val="00A114C6"/>
    <w:rsid w:val="00A11C34"/>
    <w:rsid w:val="00A12A48"/>
    <w:rsid w:val="00A13F89"/>
    <w:rsid w:val="00A1457E"/>
    <w:rsid w:val="00A14B26"/>
    <w:rsid w:val="00A15B8B"/>
    <w:rsid w:val="00A16BF0"/>
    <w:rsid w:val="00A17FB9"/>
    <w:rsid w:val="00A20CFE"/>
    <w:rsid w:val="00A20F0C"/>
    <w:rsid w:val="00A217C3"/>
    <w:rsid w:val="00A21F67"/>
    <w:rsid w:val="00A23526"/>
    <w:rsid w:val="00A236A0"/>
    <w:rsid w:val="00A2387D"/>
    <w:rsid w:val="00A23C90"/>
    <w:rsid w:val="00A25A17"/>
    <w:rsid w:val="00A27297"/>
    <w:rsid w:val="00A273F0"/>
    <w:rsid w:val="00A31638"/>
    <w:rsid w:val="00A31B39"/>
    <w:rsid w:val="00A31DC6"/>
    <w:rsid w:val="00A32930"/>
    <w:rsid w:val="00A33129"/>
    <w:rsid w:val="00A3312E"/>
    <w:rsid w:val="00A33286"/>
    <w:rsid w:val="00A3414A"/>
    <w:rsid w:val="00A36124"/>
    <w:rsid w:val="00A37330"/>
    <w:rsid w:val="00A40002"/>
    <w:rsid w:val="00A410E5"/>
    <w:rsid w:val="00A41A13"/>
    <w:rsid w:val="00A41C3C"/>
    <w:rsid w:val="00A427EA"/>
    <w:rsid w:val="00A42D53"/>
    <w:rsid w:val="00A42FC4"/>
    <w:rsid w:val="00A44768"/>
    <w:rsid w:val="00A44C30"/>
    <w:rsid w:val="00A44C71"/>
    <w:rsid w:val="00A44E17"/>
    <w:rsid w:val="00A4562A"/>
    <w:rsid w:val="00A45F6D"/>
    <w:rsid w:val="00A460C0"/>
    <w:rsid w:val="00A4778F"/>
    <w:rsid w:val="00A47BA9"/>
    <w:rsid w:val="00A5120E"/>
    <w:rsid w:val="00A51796"/>
    <w:rsid w:val="00A525E4"/>
    <w:rsid w:val="00A529EC"/>
    <w:rsid w:val="00A5409E"/>
    <w:rsid w:val="00A54387"/>
    <w:rsid w:val="00A54C37"/>
    <w:rsid w:val="00A5509E"/>
    <w:rsid w:val="00A565B8"/>
    <w:rsid w:val="00A56D02"/>
    <w:rsid w:val="00A57AA8"/>
    <w:rsid w:val="00A57BE0"/>
    <w:rsid w:val="00A60164"/>
    <w:rsid w:val="00A62CB2"/>
    <w:rsid w:val="00A62D4C"/>
    <w:rsid w:val="00A63559"/>
    <w:rsid w:val="00A63B61"/>
    <w:rsid w:val="00A65836"/>
    <w:rsid w:val="00A65E39"/>
    <w:rsid w:val="00A66254"/>
    <w:rsid w:val="00A678BD"/>
    <w:rsid w:val="00A67E40"/>
    <w:rsid w:val="00A71016"/>
    <w:rsid w:val="00A7116B"/>
    <w:rsid w:val="00A71B9B"/>
    <w:rsid w:val="00A7213F"/>
    <w:rsid w:val="00A7229C"/>
    <w:rsid w:val="00A72D92"/>
    <w:rsid w:val="00A732EF"/>
    <w:rsid w:val="00A749E0"/>
    <w:rsid w:val="00A74FF7"/>
    <w:rsid w:val="00A75660"/>
    <w:rsid w:val="00A7616E"/>
    <w:rsid w:val="00A76F13"/>
    <w:rsid w:val="00A808A6"/>
    <w:rsid w:val="00A80DE6"/>
    <w:rsid w:val="00A80F5F"/>
    <w:rsid w:val="00A827BC"/>
    <w:rsid w:val="00A8312B"/>
    <w:rsid w:val="00A843AF"/>
    <w:rsid w:val="00A84B85"/>
    <w:rsid w:val="00A84BDC"/>
    <w:rsid w:val="00A84F05"/>
    <w:rsid w:val="00A8537B"/>
    <w:rsid w:val="00A85693"/>
    <w:rsid w:val="00A85B28"/>
    <w:rsid w:val="00A85CC8"/>
    <w:rsid w:val="00A86379"/>
    <w:rsid w:val="00A86974"/>
    <w:rsid w:val="00A87A60"/>
    <w:rsid w:val="00A907C0"/>
    <w:rsid w:val="00A908E5"/>
    <w:rsid w:val="00A91944"/>
    <w:rsid w:val="00A933AA"/>
    <w:rsid w:val="00A93A23"/>
    <w:rsid w:val="00A9420D"/>
    <w:rsid w:val="00A953A1"/>
    <w:rsid w:val="00A9653C"/>
    <w:rsid w:val="00A96C54"/>
    <w:rsid w:val="00A97249"/>
    <w:rsid w:val="00A97B90"/>
    <w:rsid w:val="00AA048F"/>
    <w:rsid w:val="00AA0E8E"/>
    <w:rsid w:val="00AA2AD7"/>
    <w:rsid w:val="00AA32B6"/>
    <w:rsid w:val="00AA4A1C"/>
    <w:rsid w:val="00AA580A"/>
    <w:rsid w:val="00AA5BCC"/>
    <w:rsid w:val="00AA66C7"/>
    <w:rsid w:val="00AA7BC5"/>
    <w:rsid w:val="00AB01B0"/>
    <w:rsid w:val="00AB0785"/>
    <w:rsid w:val="00AB214B"/>
    <w:rsid w:val="00AB2291"/>
    <w:rsid w:val="00AB22C5"/>
    <w:rsid w:val="00AB34ED"/>
    <w:rsid w:val="00AB4283"/>
    <w:rsid w:val="00AB444A"/>
    <w:rsid w:val="00AB48B2"/>
    <w:rsid w:val="00AB5E1E"/>
    <w:rsid w:val="00AB7FD1"/>
    <w:rsid w:val="00AC0991"/>
    <w:rsid w:val="00AC1753"/>
    <w:rsid w:val="00AC232F"/>
    <w:rsid w:val="00AC2409"/>
    <w:rsid w:val="00AC31A9"/>
    <w:rsid w:val="00AC3796"/>
    <w:rsid w:val="00AC3D74"/>
    <w:rsid w:val="00AC463E"/>
    <w:rsid w:val="00AC5777"/>
    <w:rsid w:val="00AC6832"/>
    <w:rsid w:val="00AC716F"/>
    <w:rsid w:val="00AC7733"/>
    <w:rsid w:val="00AC789B"/>
    <w:rsid w:val="00AC7E2B"/>
    <w:rsid w:val="00AC7ED9"/>
    <w:rsid w:val="00AD085F"/>
    <w:rsid w:val="00AD0A4B"/>
    <w:rsid w:val="00AD2187"/>
    <w:rsid w:val="00AD275E"/>
    <w:rsid w:val="00AD2EF3"/>
    <w:rsid w:val="00AD38AA"/>
    <w:rsid w:val="00AD393F"/>
    <w:rsid w:val="00AD3C40"/>
    <w:rsid w:val="00AD3EC8"/>
    <w:rsid w:val="00AD4C35"/>
    <w:rsid w:val="00AD5343"/>
    <w:rsid w:val="00AD63F7"/>
    <w:rsid w:val="00AD77B0"/>
    <w:rsid w:val="00AE113A"/>
    <w:rsid w:val="00AE1828"/>
    <w:rsid w:val="00AE1B0A"/>
    <w:rsid w:val="00AE2D33"/>
    <w:rsid w:val="00AE2FA3"/>
    <w:rsid w:val="00AE3428"/>
    <w:rsid w:val="00AE3FD4"/>
    <w:rsid w:val="00AE4998"/>
    <w:rsid w:val="00AE5814"/>
    <w:rsid w:val="00AE5BAD"/>
    <w:rsid w:val="00AE5C76"/>
    <w:rsid w:val="00AE65EB"/>
    <w:rsid w:val="00AE662B"/>
    <w:rsid w:val="00AE6A47"/>
    <w:rsid w:val="00AE6D06"/>
    <w:rsid w:val="00AE7117"/>
    <w:rsid w:val="00AF0041"/>
    <w:rsid w:val="00AF098A"/>
    <w:rsid w:val="00AF0A72"/>
    <w:rsid w:val="00AF1C49"/>
    <w:rsid w:val="00AF28B0"/>
    <w:rsid w:val="00AF3514"/>
    <w:rsid w:val="00AF3517"/>
    <w:rsid w:val="00AF3FAF"/>
    <w:rsid w:val="00AF3FC6"/>
    <w:rsid w:val="00AF4372"/>
    <w:rsid w:val="00AF45FC"/>
    <w:rsid w:val="00AF5770"/>
    <w:rsid w:val="00AF58B0"/>
    <w:rsid w:val="00AF7271"/>
    <w:rsid w:val="00AF75A0"/>
    <w:rsid w:val="00AF774F"/>
    <w:rsid w:val="00AF77D0"/>
    <w:rsid w:val="00AF79A5"/>
    <w:rsid w:val="00B007DC"/>
    <w:rsid w:val="00B02934"/>
    <w:rsid w:val="00B02BE0"/>
    <w:rsid w:val="00B03717"/>
    <w:rsid w:val="00B0380E"/>
    <w:rsid w:val="00B06180"/>
    <w:rsid w:val="00B06C22"/>
    <w:rsid w:val="00B101BA"/>
    <w:rsid w:val="00B102FA"/>
    <w:rsid w:val="00B110D9"/>
    <w:rsid w:val="00B11294"/>
    <w:rsid w:val="00B11672"/>
    <w:rsid w:val="00B12739"/>
    <w:rsid w:val="00B12CA8"/>
    <w:rsid w:val="00B13371"/>
    <w:rsid w:val="00B14382"/>
    <w:rsid w:val="00B15190"/>
    <w:rsid w:val="00B152AF"/>
    <w:rsid w:val="00B16B19"/>
    <w:rsid w:val="00B2018C"/>
    <w:rsid w:val="00B222AE"/>
    <w:rsid w:val="00B23972"/>
    <w:rsid w:val="00B2461D"/>
    <w:rsid w:val="00B25DDC"/>
    <w:rsid w:val="00B27E3F"/>
    <w:rsid w:val="00B312CA"/>
    <w:rsid w:val="00B31300"/>
    <w:rsid w:val="00B31450"/>
    <w:rsid w:val="00B318CA"/>
    <w:rsid w:val="00B31980"/>
    <w:rsid w:val="00B31C22"/>
    <w:rsid w:val="00B33357"/>
    <w:rsid w:val="00B33FD7"/>
    <w:rsid w:val="00B34DA9"/>
    <w:rsid w:val="00B3502C"/>
    <w:rsid w:val="00B3560F"/>
    <w:rsid w:val="00B35B4C"/>
    <w:rsid w:val="00B35E77"/>
    <w:rsid w:val="00B36A04"/>
    <w:rsid w:val="00B371AF"/>
    <w:rsid w:val="00B379BA"/>
    <w:rsid w:val="00B37AC0"/>
    <w:rsid w:val="00B40D42"/>
    <w:rsid w:val="00B40F7D"/>
    <w:rsid w:val="00B425D4"/>
    <w:rsid w:val="00B42B46"/>
    <w:rsid w:val="00B43017"/>
    <w:rsid w:val="00B4314A"/>
    <w:rsid w:val="00B440A5"/>
    <w:rsid w:val="00B45112"/>
    <w:rsid w:val="00B455D3"/>
    <w:rsid w:val="00B45866"/>
    <w:rsid w:val="00B4630D"/>
    <w:rsid w:val="00B463E1"/>
    <w:rsid w:val="00B4658D"/>
    <w:rsid w:val="00B47D4C"/>
    <w:rsid w:val="00B50DF6"/>
    <w:rsid w:val="00B5107E"/>
    <w:rsid w:val="00B5129E"/>
    <w:rsid w:val="00B52343"/>
    <w:rsid w:val="00B52966"/>
    <w:rsid w:val="00B52EE5"/>
    <w:rsid w:val="00B52F0B"/>
    <w:rsid w:val="00B5328B"/>
    <w:rsid w:val="00B53C02"/>
    <w:rsid w:val="00B53D25"/>
    <w:rsid w:val="00B55642"/>
    <w:rsid w:val="00B55C27"/>
    <w:rsid w:val="00B562CC"/>
    <w:rsid w:val="00B56E76"/>
    <w:rsid w:val="00B601AC"/>
    <w:rsid w:val="00B60309"/>
    <w:rsid w:val="00B606DE"/>
    <w:rsid w:val="00B612DD"/>
    <w:rsid w:val="00B62B8F"/>
    <w:rsid w:val="00B63908"/>
    <w:rsid w:val="00B64F72"/>
    <w:rsid w:val="00B666E3"/>
    <w:rsid w:val="00B66ECB"/>
    <w:rsid w:val="00B672AD"/>
    <w:rsid w:val="00B67517"/>
    <w:rsid w:val="00B6776E"/>
    <w:rsid w:val="00B70D35"/>
    <w:rsid w:val="00B7107C"/>
    <w:rsid w:val="00B732ED"/>
    <w:rsid w:val="00B7428E"/>
    <w:rsid w:val="00B75505"/>
    <w:rsid w:val="00B763C9"/>
    <w:rsid w:val="00B767DD"/>
    <w:rsid w:val="00B76BF2"/>
    <w:rsid w:val="00B7710E"/>
    <w:rsid w:val="00B77FDF"/>
    <w:rsid w:val="00B802A8"/>
    <w:rsid w:val="00B80A78"/>
    <w:rsid w:val="00B826C4"/>
    <w:rsid w:val="00B83503"/>
    <w:rsid w:val="00B84231"/>
    <w:rsid w:val="00B84821"/>
    <w:rsid w:val="00B850EF"/>
    <w:rsid w:val="00B8629F"/>
    <w:rsid w:val="00B872FE"/>
    <w:rsid w:val="00B8768D"/>
    <w:rsid w:val="00B9054C"/>
    <w:rsid w:val="00B909A5"/>
    <w:rsid w:val="00B9110E"/>
    <w:rsid w:val="00B933A7"/>
    <w:rsid w:val="00B9453F"/>
    <w:rsid w:val="00B94D80"/>
    <w:rsid w:val="00B94E16"/>
    <w:rsid w:val="00B97254"/>
    <w:rsid w:val="00B9772E"/>
    <w:rsid w:val="00BA0E0C"/>
    <w:rsid w:val="00BA1C4E"/>
    <w:rsid w:val="00BA2093"/>
    <w:rsid w:val="00BA3409"/>
    <w:rsid w:val="00BA36A3"/>
    <w:rsid w:val="00BA3D6F"/>
    <w:rsid w:val="00BA3E21"/>
    <w:rsid w:val="00BA45F3"/>
    <w:rsid w:val="00BA461B"/>
    <w:rsid w:val="00BA4FEB"/>
    <w:rsid w:val="00BA5A49"/>
    <w:rsid w:val="00BA64C4"/>
    <w:rsid w:val="00BA6961"/>
    <w:rsid w:val="00BA6A0B"/>
    <w:rsid w:val="00BB0560"/>
    <w:rsid w:val="00BB092D"/>
    <w:rsid w:val="00BB113C"/>
    <w:rsid w:val="00BB1B9A"/>
    <w:rsid w:val="00BB3072"/>
    <w:rsid w:val="00BB3769"/>
    <w:rsid w:val="00BB399B"/>
    <w:rsid w:val="00BB454A"/>
    <w:rsid w:val="00BB483B"/>
    <w:rsid w:val="00BB4920"/>
    <w:rsid w:val="00BB5000"/>
    <w:rsid w:val="00BB5349"/>
    <w:rsid w:val="00BB5511"/>
    <w:rsid w:val="00BB56A9"/>
    <w:rsid w:val="00BB696B"/>
    <w:rsid w:val="00BB7572"/>
    <w:rsid w:val="00BC02F8"/>
    <w:rsid w:val="00BC0594"/>
    <w:rsid w:val="00BC06BD"/>
    <w:rsid w:val="00BC16EE"/>
    <w:rsid w:val="00BC174A"/>
    <w:rsid w:val="00BC1815"/>
    <w:rsid w:val="00BC1B36"/>
    <w:rsid w:val="00BC1B6E"/>
    <w:rsid w:val="00BC2CDA"/>
    <w:rsid w:val="00BC30D0"/>
    <w:rsid w:val="00BC3758"/>
    <w:rsid w:val="00BC379C"/>
    <w:rsid w:val="00BC4518"/>
    <w:rsid w:val="00BC57D0"/>
    <w:rsid w:val="00BC73A4"/>
    <w:rsid w:val="00BD029E"/>
    <w:rsid w:val="00BD0FD0"/>
    <w:rsid w:val="00BD1C3A"/>
    <w:rsid w:val="00BD1D13"/>
    <w:rsid w:val="00BD1EA4"/>
    <w:rsid w:val="00BD23B0"/>
    <w:rsid w:val="00BD4A2F"/>
    <w:rsid w:val="00BD507C"/>
    <w:rsid w:val="00BD520B"/>
    <w:rsid w:val="00BD5C8B"/>
    <w:rsid w:val="00BD5F22"/>
    <w:rsid w:val="00BD6563"/>
    <w:rsid w:val="00BD6FE2"/>
    <w:rsid w:val="00BD7140"/>
    <w:rsid w:val="00BD7289"/>
    <w:rsid w:val="00BD72D5"/>
    <w:rsid w:val="00BD7502"/>
    <w:rsid w:val="00BE01B9"/>
    <w:rsid w:val="00BE1CE9"/>
    <w:rsid w:val="00BE1E2A"/>
    <w:rsid w:val="00BE236D"/>
    <w:rsid w:val="00BE288A"/>
    <w:rsid w:val="00BE356E"/>
    <w:rsid w:val="00BE359E"/>
    <w:rsid w:val="00BE5329"/>
    <w:rsid w:val="00BE55FB"/>
    <w:rsid w:val="00BF121D"/>
    <w:rsid w:val="00BF1372"/>
    <w:rsid w:val="00BF160B"/>
    <w:rsid w:val="00BF161B"/>
    <w:rsid w:val="00BF1AE8"/>
    <w:rsid w:val="00BF1F5D"/>
    <w:rsid w:val="00BF24A6"/>
    <w:rsid w:val="00BF2980"/>
    <w:rsid w:val="00BF2F04"/>
    <w:rsid w:val="00BF35AF"/>
    <w:rsid w:val="00BF3AF7"/>
    <w:rsid w:val="00BF3F0A"/>
    <w:rsid w:val="00BF3F53"/>
    <w:rsid w:val="00C01DFB"/>
    <w:rsid w:val="00C0213E"/>
    <w:rsid w:val="00C026B3"/>
    <w:rsid w:val="00C04310"/>
    <w:rsid w:val="00C059F8"/>
    <w:rsid w:val="00C05F94"/>
    <w:rsid w:val="00C06F8F"/>
    <w:rsid w:val="00C07F06"/>
    <w:rsid w:val="00C104C4"/>
    <w:rsid w:val="00C1098F"/>
    <w:rsid w:val="00C11D2D"/>
    <w:rsid w:val="00C11E27"/>
    <w:rsid w:val="00C130A3"/>
    <w:rsid w:val="00C13A1C"/>
    <w:rsid w:val="00C140D7"/>
    <w:rsid w:val="00C14510"/>
    <w:rsid w:val="00C14706"/>
    <w:rsid w:val="00C15EFF"/>
    <w:rsid w:val="00C16A50"/>
    <w:rsid w:val="00C17D90"/>
    <w:rsid w:val="00C17E6D"/>
    <w:rsid w:val="00C20204"/>
    <w:rsid w:val="00C21308"/>
    <w:rsid w:val="00C21323"/>
    <w:rsid w:val="00C22066"/>
    <w:rsid w:val="00C2274B"/>
    <w:rsid w:val="00C22DE8"/>
    <w:rsid w:val="00C23311"/>
    <w:rsid w:val="00C23F03"/>
    <w:rsid w:val="00C25609"/>
    <w:rsid w:val="00C2641B"/>
    <w:rsid w:val="00C2786E"/>
    <w:rsid w:val="00C2787A"/>
    <w:rsid w:val="00C27E08"/>
    <w:rsid w:val="00C27F0B"/>
    <w:rsid w:val="00C3003F"/>
    <w:rsid w:val="00C316FC"/>
    <w:rsid w:val="00C32A9A"/>
    <w:rsid w:val="00C34133"/>
    <w:rsid w:val="00C35BF1"/>
    <w:rsid w:val="00C37295"/>
    <w:rsid w:val="00C37771"/>
    <w:rsid w:val="00C407F1"/>
    <w:rsid w:val="00C40A19"/>
    <w:rsid w:val="00C40D2D"/>
    <w:rsid w:val="00C40DF2"/>
    <w:rsid w:val="00C41A00"/>
    <w:rsid w:val="00C423B9"/>
    <w:rsid w:val="00C428EB"/>
    <w:rsid w:val="00C42A29"/>
    <w:rsid w:val="00C42E13"/>
    <w:rsid w:val="00C437E0"/>
    <w:rsid w:val="00C440B0"/>
    <w:rsid w:val="00C44F96"/>
    <w:rsid w:val="00C458D9"/>
    <w:rsid w:val="00C46437"/>
    <w:rsid w:val="00C46CAD"/>
    <w:rsid w:val="00C4704C"/>
    <w:rsid w:val="00C473D7"/>
    <w:rsid w:val="00C47D40"/>
    <w:rsid w:val="00C51083"/>
    <w:rsid w:val="00C51146"/>
    <w:rsid w:val="00C51605"/>
    <w:rsid w:val="00C5165D"/>
    <w:rsid w:val="00C53ACB"/>
    <w:rsid w:val="00C54FDB"/>
    <w:rsid w:val="00C55FC8"/>
    <w:rsid w:val="00C56540"/>
    <w:rsid w:val="00C56553"/>
    <w:rsid w:val="00C57677"/>
    <w:rsid w:val="00C57831"/>
    <w:rsid w:val="00C60487"/>
    <w:rsid w:val="00C60CB6"/>
    <w:rsid w:val="00C6105E"/>
    <w:rsid w:val="00C61CE8"/>
    <w:rsid w:val="00C61E3B"/>
    <w:rsid w:val="00C62A71"/>
    <w:rsid w:val="00C63295"/>
    <w:rsid w:val="00C63F88"/>
    <w:rsid w:val="00C63F91"/>
    <w:rsid w:val="00C641A3"/>
    <w:rsid w:val="00C64965"/>
    <w:rsid w:val="00C649C5"/>
    <w:rsid w:val="00C650A3"/>
    <w:rsid w:val="00C659B9"/>
    <w:rsid w:val="00C65FAD"/>
    <w:rsid w:val="00C66706"/>
    <w:rsid w:val="00C66BA1"/>
    <w:rsid w:val="00C66CE3"/>
    <w:rsid w:val="00C66F86"/>
    <w:rsid w:val="00C70CF5"/>
    <w:rsid w:val="00C71156"/>
    <w:rsid w:val="00C71B23"/>
    <w:rsid w:val="00C72B6F"/>
    <w:rsid w:val="00C72CF2"/>
    <w:rsid w:val="00C73A93"/>
    <w:rsid w:val="00C74466"/>
    <w:rsid w:val="00C74B2A"/>
    <w:rsid w:val="00C750B4"/>
    <w:rsid w:val="00C752A5"/>
    <w:rsid w:val="00C75327"/>
    <w:rsid w:val="00C75866"/>
    <w:rsid w:val="00C75915"/>
    <w:rsid w:val="00C80351"/>
    <w:rsid w:val="00C80AE7"/>
    <w:rsid w:val="00C8116D"/>
    <w:rsid w:val="00C843D7"/>
    <w:rsid w:val="00C84AB5"/>
    <w:rsid w:val="00C85A07"/>
    <w:rsid w:val="00C86614"/>
    <w:rsid w:val="00C8667F"/>
    <w:rsid w:val="00C87033"/>
    <w:rsid w:val="00C87464"/>
    <w:rsid w:val="00C8746B"/>
    <w:rsid w:val="00C877DB"/>
    <w:rsid w:val="00C87AD1"/>
    <w:rsid w:val="00C87EC2"/>
    <w:rsid w:val="00C92ADF"/>
    <w:rsid w:val="00C92F91"/>
    <w:rsid w:val="00C93D32"/>
    <w:rsid w:val="00C93E37"/>
    <w:rsid w:val="00C94E9A"/>
    <w:rsid w:val="00C95003"/>
    <w:rsid w:val="00C95080"/>
    <w:rsid w:val="00C954BD"/>
    <w:rsid w:val="00C96C79"/>
    <w:rsid w:val="00C97E30"/>
    <w:rsid w:val="00CA0B72"/>
    <w:rsid w:val="00CA1208"/>
    <w:rsid w:val="00CA125D"/>
    <w:rsid w:val="00CA2541"/>
    <w:rsid w:val="00CA2C34"/>
    <w:rsid w:val="00CA3B60"/>
    <w:rsid w:val="00CA3BA2"/>
    <w:rsid w:val="00CA3D66"/>
    <w:rsid w:val="00CA4822"/>
    <w:rsid w:val="00CA4D24"/>
    <w:rsid w:val="00CA502C"/>
    <w:rsid w:val="00CA50C3"/>
    <w:rsid w:val="00CA5682"/>
    <w:rsid w:val="00CA5E0B"/>
    <w:rsid w:val="00CA5EE6"/>
    <w:rsid w:val="00CA6480"/>
    <w:rsid w:val="00CA6F35"/>
    <w:rsid w:val="00CA6FD3"/>
    <w:rsid w:val="00CA7ADC"/>
    <w:rsid w:val="00CB13AB"/>
    <w:rsid w:val="00CB15AE"/>
    <w:rsid w:val="00CB16F1"/>
    <w:rsid w:val="00CB1828"/>
    <w:rsid w:val="00CB1D9D"/>
    <w:rsid w:val="00CB2784"/>
    <w:rsid w:val="00CB36F4"/>
    <w:rsid w:val="00CB3912"/>
    <w:rsid w:val="00CB5FFB"/>
    <w:rsid w:val="00CB79C3"/>
    <w:rsid w:val="00CC24B1"/>
    <w:rsid w:val="00CC26A1"/>
    <w:rsid w:val="00CC2851"/>
    <w:rsid w:val="00CC2E57"/>
    <w:rsid w:val="00CC2EBE"/>
    <w:rsid w:val="00CC334C"/>
    <w:rsid w:val="00CC344B"/>
    <w:rsid w:val="00CC3451"/>
    <w:rsid w:val="00CC3BE3"/>
    <w:rsid w:val="00CC4126"/>
    <w:rsid w:val="00CC56D7"/>
    <w:rsid w:val="00CC6802"/>
    <w:rsid w:val="00CC6B43"/>
    <w:rsid w:val="00CC6CC3"/>
    <w:rsid w:val="00CC7DFB"/>
    <w:rsid w:val="00CD07F0"/>
    <w:rsid w:val="00CD0C58"/>
    <w:rsid w:val="00CD35ED"/>
    <w:rsid w:val="00CD3689"/>
    <w:rsid w:val="00CD4E8E"/>
    <w:rsid w:val="00CD5361"/>
    <w:rsid w:val="00CD58F4"/>
    <w:rsid w:val="00CD5FD2"/>
    <w:rsid w:val="00CD62B2"/>
    <w:rsid w:val="00CD7CB7"/>
    <w:rsid w:val="00CE074C"/>
    <w:rsid w:val="00CE0DE1"/>
    <w:rsid w:val="00CE13FA"/>
    <w:rsid w:val="00CE1E1B"/>
    <w:rsid w:val="00CE245D"/>
    <w:rsid w:val="00CE297F"/>
    <w:rsid w:val="00CE2B42"/>
    <w:rsid w:val="00CE2D36"/>
    <w:rsid w:val="00CE3E6F"/>
    <w:rsid w:val="00CE4444"/>
    <w:rsid w:val="00CE48F1"/>
    <w:rsid w:val="00CE599C"/>
    <w:rsid w:val="00CE69AC"/>
    <w:rsid w:val="00CE6CCD"/>
    <w:rsid w:val="00CE6D9C"/>
    <w:rsid w:val="00CE6FC3"/>
    <w:rsid w:val="00CE7285"/>
    <w:rsid w:val="00CE754D"/>
    <w:rsid w:val="00CE75F7"/>
    <w:rsid w:val="00CE7B53"/>
    <w:rsid w:val="00CE7C7B"/>
    <w:rsid w:val="00CF01D3"/>
    <w:rsid w:val="00CF0F7D"/>
    <w:rsid w:val="00CF1CC1"/>
    <w:rsid w:val="00CF1D3D"/>
    <w:rsid w:val="00CF2197"/>
    <w:rsid w:val="00CF31EE"/>
    <w:rsid w:val="00CF423B"/>
    <w:rsid w:val="00CF46CD"/>
    <w:rsid w:val="00CF5F69"/>
    <w:rsid w:val="00CF65FC"/>
    <w:rsid w:val="00CF66BB"/>
    <w:rsid w:val="00CF670A"/>
    <w:rsid w:val="00CF69DD"/>
    <w:rsid w:val="00CF6C6E"/>
    <w:rsid w:val="00CF6C9D"/>
    <w:rsid w:val="00CF7038"/>
    <w:rsid w:val="00CF752B"/>
    <w:rsid w:val="00D00237"/>
    <w:rsid w:val="00D0033D"/>
    <w:rsid w:val="00D03E2F"/>
    <w:rsid w:val="00D0455D"/>
    <w:rsid w:val="00D04935"/>
    <w:rsid w:val="00D0582E"/>
    <w:rsid w:val="00D0587F"/>
    <w:rsid w:val="00D05BB9"/>
    <w:rsid w:val="00D06BCB"/>
    <w:rsid w:val="00D0715D"/>
    <w:rsid w:val="00D07F03"/>
    <w:rsid w:val="00D10986"/>
    <w:rsid w:val="00D10EA6"/>
    <w:rsid w:val="00D11790"/>
    <w:rsid w:val="00D11A80"/>
    <w:rsid w:val="00D16548"/>
    <w:rsid w:val="00D17BB3"/>
    <w:rsid w:val="00D20524"/>
    <w:rsid w:val="00D20ABA"/>
    <w:rsid w:val="00D20F8D"/>
    <w:rsid w:val="00D223AD"/>
    <w:rsid w:val="00D23B28"/>
    <w:rsid w:val="00D26B29"/>
    <w:rsid w:val="00D27F9B"/>
    <w:rsid w:val="00D30628"/>
    <w:rsid w:val="00D309F0"/>
    <w:rsid w:val="00D31426"/>
    <w:rsid w:val="00D31482"/>
    <w:rsid w:val="00D315A6"/>
    <w:rsid w:val="00D316CE"/>
    <w:rsid w:val="00D3262D"/>
    <w:rsid w:val="00D32971"/>
    <w:rsid w:val="00D33F3E"/>
    <w:rsid w:val="00D3571E"/>
    <w:rsid w:val="00D37271"/>
    <w:rsid w:val="00D3755C"/>
    <w:rsid w:val="00D37B4A"/>
    <w:rsid w:val="00D37C95"/>
    <w:rsid w:val="00D401D2"/>
    <w:rsid w:val="00D41448"/>
    <w:rsid w:val="00D416A9"/>
    <w:rsid w:val="00D416D4"/>
    <w:rsid w:val="00D41A55"/>
    <w:rsid w:val="00D41CE8"/>
    <w:rsid w:val="00D42205"/>
    <w:rsid w:val="00D42872"/>
    <w:rsid w:val="00D43645"/>
    <w:rsid w:val="00D444E6"/>
    <w:rsid w:val="00D458AB"/>
    <w:rsid w:val="00D461C8"/>
    <w:rsid w:val="00D4744A"/>
    <w:rsid w:val="00D502BB"/>
    <w:rsid w:val="00D5107A"/>
    <w:rsid w:val="00D51226"/>
    <w:rsid w:val="00D51360"/>
    <w:rsid w:val="00D52168"/>
    <w:rsid w:val="00D53202"/>
    <w:rsid w:val="00D53D3C"/>
    <w:rsid w:val="00D5433B"/>
    <w:rsid w:val="00D544AB"/>
    <w:rsid w:val="00D554B6"/>
    <w:rsid w:val="00D555DD"/>
    <w:rsid w:val="00D577D8"/>
    <w:rsid w:val="00D57C7B"/>
    <w:rsid w:val="00D602F2"/>
    <w:rsid w:val="00D60D79"/>
    <w:rsid w:val="00D621BB"/>
    <w:rsid w:val="00D6220B"/>
    <w:rsid w:val="00D62571"/>
    <w:rsid w:val="00D62691"/>
    <w:rsid w:val="00D6408B"/>
    <w:rsid w:val="00D640A5"/>
    <w:rsid w:val="00D64851"/>
    <w:rsid w:val="00D66413"/>
    <w:rsid w:val="00D66A54"/>
    <w:rsid w:val="00D66BAD"/>
    <w:rsid w:val="00D70157"/>
    <w:rsid w:val="00D70C71"/>
    <w:rsid w:val="00D71C2C"/>
    <w:rsid w:val="00D71FC2"/>
    <w:rsid w:val="00D72589"/>
    <w:rsid w:val="00D72AB5"/>
    <w:rsid w:val="00D72D10"/>
    <w:rsid w:val="00D73019"/>
    <w:rsid w:val="00D732F9"/>
    <w:rsid w:val="00D73549"/>
    <w:rsid w:val="00D7357F"/>
    <w:rsid w:val="00D7433D"/>
    <w:rsid w:val="00D7539C"/>
    <w:rsid w:val="00D7556A"/>
    <w:rsid w:val="00D755DE"/>
    <w:rsid w:val="00D75E13"/>
    <w:rsid w:val="00D76974"/>
    <w:rsid w:val="00D77EDC"/>
    <w:rsid w:val="00D8001C"/>
    <w:rsid w:val="00D80577"/>
    <w:rsid w:val="00D80D14"/>
    <w:rsid w:val="00D8199E"/>
    <w:rsid w:val="00D81DD3"/>
    <w:rsid w:val="00D82EF7"/>
    <w:rsid w:val="00D83E5D"/>
    <w:rsid w:val="00D84850"/>
    <w:rsid w:val="00D84A7D"/>
    <w:rsid w:val="00D8535C"/>
    <w:rsid w:val="00D8662E"/>
    <w:rsid w:val="00D86733"/>
    <w:rsid w:val="00D86A41"/>
    <w:rsid w:val="00D87F4F"/>
    <w:rsid w:val="00D903E9"/>
    <w:rsid w:val="00D905CA"/>
    <w:rsid w:val="00D90C41"/>
    <w:rsid w:val="00D91AB5"/>
    <w:rsid w:val="00D91B5A"/>
    <w:rsid w:val="00D91DFD"/>
    <w:rsid w:val="00D93832"/>
    <w:rsid w:val="00D9391F"/>
    <w:rsid w:val="00D95888"/>
    <w:rsid w:val="00D96110"/>
    <w:rsid w:val="00D97093"/>
    <w:rsid w:val="00D977B6"/>
    <w:rsid w:val="00D97B22"/>
    <w:rsid w:val="00D97C02"/>
    <w:rsid w:val="00D97DD8"/>
    <w:rsid w:val="00DA0029"/>
    <w:rsid w:val="00DA2130"/>
    <w:rsid w:val="00DA2C83"/>
    <w:rsid w:val="00DA2E7B"/>
    <w:rsid w:val="00DA472C"/>
    <w:rsid w:val="00DA54A0"/>
    <w:rsid w:val="00DA55B1"/>
    <w:rsid w:val="00DA597E"/>
    <w:rsid w:val="00DB1078"/>
    <w:rsid w:val="00DB197F"/>
    <w:rsid w:val="00DB266F"/>
    <w:rsid w:val="00DB2BFD"/>
    <w:rsid w:val="00DB5993"/>
    <w:rsid w:val="00DB6040"/>
    <w:rsid w:val="00DB6346"/>
    <w:rsid w:val="00DB6486"/>
    <w:rsid w:val="00DB73AA"/>
    <w:rsid w:val="00DB77B2"/>
    <w:rsid w:val="00DB7AFB"/>
    <w:rsid w:val="00DC052E"/>
    <w:rsid w:val="00DC08EC"/>
    <w:rsid w:val="00DC0AFD"/>
    <w:rsid w:val="00DC263F"/>
    <w:rsid w:val="00DC2840"/>
    <w:rsid w:val="00DC2843"/>
    <w:rsid w:val="00DC33D5"/>
    <w:rsid w:val="00DC4187"/>
    <w:rsid w:val="00DC440E"/>
    <w:rsid w:val="00DC572D"/>
    <w:rsid w:val="00DC5DFB"/>
    <w:rsid w:val="00DC659C"/>
    <w:rsid w:val="00DC6CDC"/>
    <w:rsid w:val="00DC7202"/>
    <w:rsid w:val="00DC7A38"/>
    <w:rsid w:val="00DD0233"/>
    <w:rsid w:val="00DD0941"/>
    <w:rsid w:val="00DD0C42"/>
    <w:rsid w:val="00DD2149"/>
    <w:rsid w:val="00DD29AA"/>
    <w:rsid w:val="00DD3001"/>
    <w:rsid w:val="00DD3119"/>
    <w:rsid w:val="00DD3545"/>
    <w:rsid w:val="00DD37E5"/>
    <w:rsid w:val="00DD3A14"/>
    <w:rsid w:val="00DD3BD7"/>
    <w:rsid w:val="00DD47C3"/>
    <w:rsid w:val="00DD4ACB"/>
    <w:rsid w:val="00DD4E56"/>
    <w:rsid w:val="00DD5151"/>
    <w:rsid w:val="00DD554C"/>
    <w:rsid w:val="00DD7818"/>
    <w:rsid w:val="00DD7E6D"/>
    <w:rsid w:val="00DE055E"/>
    <w:rsid w:val="00DE31BB"/>
    <w:rsid w:val="00DE355D"/>
    <w:rsid w:val="00DE4CBA"/>
    <w:rsid w:val="00DE4E55"/>
    <w:rsid w:val="00DE5057"/>
    <w:rsid w:val="00DE55E6"/>
    <w:rsid w:val="00DE5D2A"/>
    <w:rsid w:val="00DE6259"/>
    <w:rsid w:val="00DE6385"/>
    <w:rsid w:val="00DE69DC"/>
    <w:rsid w:val="00DE6EDB"/>
    <w:rsid w:val="00DE78F2"/>
    <w:rsid w:val="00DF0813"/>
    <w:rsid w:val="00DF1127"/>
    <w:rsid w:val="00DF11E7"/>
    <w:rsid w:val="00DF21E5"/>
    <w:rsid w:val="00DF266E"/>
    <w:rsid w:val="00DF279B"/>
    <w:rsid w:val="00DF3842"/>
    <w:rsid w:val="00DF3B45"/>
    <w:rsid w:val="00DF409C"/>
    <w:rsid w:val="00DF4509"/>
    <w:rsid w:val="00DF4D66"/>
    <w:rsid w:val="00DF4DD3"/>
    <w:rsid w:val="00DF688F"/>
    <w:rsid w:val="00E00059"/>
    <w:rsid w:val="00E0118E"/>
    <w:rsid w:val="00E01252"/>
    <w:rsid w:val="00E01CB2"/>
    <w:rsid w:val="00E02560"/>
    <w:rsid w:val="00E02F3C"/>
    <w:rsid w:val="00E030F6"/>
    <w:rsid w:val="00E03175"/>
    <w:rsid w:val="00E03318"/>
    <w:rsid w:val="00E0544C"/>
    <w:rsid w:val="00E05D7A"/>
    <w:rsid w:val="00E05E7B"/>
    <w:rsid w:val="00E065AA"/>
    <w:rsid w:val="00E06B80"/>
    <w:rsid w:val="00E07228"/>
    <w:rsid w:val="00E10138"/>
    <w:rsid w:val="00E10205"/>
    <w:rsid w:val="00E107BD"/>
    <w:rsid w:val="00E11551"/>
    <w:rsid w:val="00E12724"/>
    <w:rsid w:val="00E131D3"/>
    <w:rsid w:val="00E13DDB"/>
    <w:rsid w:val="00E14156"/>
    <w:rsid w:val="00E146C7"/>
    <w:rsid w:val="00E14734"/>
    <w:rsid w:val="00E15EE4"/>
    <w:rsid w:val="00E17838"/>
    <w:rsid w:val="00E17B1A"/>
    <w:rsid w:val="00E17B8A"/>
    <w:rsid w:val="00E20851"/>
    <w:rsid w:val="00E20B3C"/>
    <w:rsid w:val="00E20B89"/>
    <w:rsid w:val="00E221FA"/>
    <w:rsid w:val="00E22449"/>
    <w:rsid w:val="00E22B21"/>
    <w:rsid w:val="00E22D31"/>
    <w:rsid w:val="00E22E2D"/>
    <w:rsid w:val="00E23D3A"/>
    <w:rsid w:val="00E23DA8"/>
    <w:rsid w:val="00E23FAE"/>
    <w:rsid w:val="00E2441F"/>
    <w:rsid w:val="00E24E7A"/>
    <w:rsid w:val="00E253A8"/>
    <w:rsid w:val="00E266DA"/>
    <w:rsid w:val="00E26AF7"/>
    <w:rsid w:val="00E26FA0"/>
    <w:rsid w:val="00E27D09"/>
    <w:rsid w:val="00E303C2"/>
    <w:rsid w:val="00E30BB4"/>
    <w:rsid w:val="00E310EF"/>
    <w:rsid w:val="00E332B6"/>
    <w:rsid w:val="00E338BA"/>
    <w:rsid w:val="00E33B35"/>
    <w:rsid w:val="00E34065"/>
    <w:rsid w:val="00E3535E"/>
    <w:rsid w:val="00E357BD"/>
    <w:rsid w:val="00E35DF8"/>
    <w:rsid w:val="00E36523"/>
    <w:rsid w:val="00E36601"/>
    <w:rsid w:val="00E369D2"/>
    <w:rsid w:val="00E371BA"/>
    <w:rsid w:val="00E37F1B"/>
    <w:rsid w:val="00E40DF8"/>
    <w:rsid w:val="00E41F12"/>
    <w:rsid w:val="00E41FC5"/>
    <w:rsid w:val="00E42225"/>
    <w:rsid w:val="00E4225C"/>
    <w:rsid w:val="00E428DC"/>
    <w:rsid w:val="00E42CD5"/>
    <w:rsid w:val="00E43C36"/>
    <w:rsid w:val="00E44543"/>
    <w:rsid w:val="00E4503C"/>
    <w:rsid w:val="00E459E8"/>
    <w:rsid w:val="00E45C76"/>
    <w:rsid w:val="00E45F27"/>
    <w:rsid w:val="00E47578"/>
    <w:rsid w:val="00E47F6A"/>
    <w:rsid w:val="00E500F1"/>
    <w:rsid w:val="00E50869"/>
    <w:rsid w:val="00E50901"/>
    <w:rsid w:val="00E516C9"/>
    <w:rsid w:val="00E51861"/>
    <w:rsid w:val="00E51A88"/>
    <w:rsid w:val="00E521B7"/>
    <w:rsid w:val="00E5234D"/>
    <w:rsid w:val="00E533ED"/>
    <w:rsid w:val="00E53678"/>
    <w:rsid w:val="00E53703"/>
    <w:rsid w:val="00E53CF2"/>
    <w:rsid w:val="00E54131"/>
    <w:rsid w:val="00E54A12"/>
    <w:rsid w:val="00E551C5"/>
    <w:rsid w:val="00E55613"/>
    <w:rsid w:val="00E559E7"/>
    <w:rsid w:val="00E56B3E"/>
    <w:rsid w:val="00E56E59"/>
    <w:rsid w:val="00E60182"/>
    <w:rsid w:val="00E6022C"/>
    <w:rsid w:val="00E60BA1"/>
    <w:rsid w:val="00E60C8A"/>
    <w:rsid w:val="00E60E86"/>
    <w:rsid w:val="00E61343"/>
    <w:rsid w:val="00E61D0E"/>
    <w:rsid w:val="00E61EFE"/>
    <w:rsid w:val="00E62A42"/>
    <w:rsid w:val="00E62FB1"/>
    <w:rsid w:val="00E634B7"/>
    <w:rsid w:val="00E647DF"/>
    <w:rsid w:val="00E65D76"/>
    <w:rsid w:val="00E65FFB"/>
    <w:rsid w:val="00E66542"/>
    <w:rsid w:val="00E66812"/>
    <w:rsid w:val="00E66B21"/>
    <w:rsid w:val="00E67334"/>
    <w:rsid w:val="00E67500"/>
    <w:rsid w:val="00E677DD"/>
    <w:rsid w:val="00E67CB3"/>
    <w:rsid w:val="00E705C6"/>
    <w:rsid w:val="00E707F9"/>
    <w:rsid w:val="00E711B4"/>
    <w:rsid w:val="00E717CA"/>
    <w:rsid w:val="00E726DD"/>
    <w:rsid w:val="00E728E5"/>
    <w:rsid w:val="00E7298E"/>
    <w:rsid w:val="00E7344A"/>
    <w:rsid w:val="00E752A6"/>
    <w:rsid w:val="00E7577F"/>
    <w:rsid w:val="00E760F5"/>
    <w:rsid w:val="00E7704A"/>
    <w:rsid w:val="00E80A8E"/>
    <w:rsid w:val="00E827A2"/>
    <w:rsid w:val="00E830D9"/>
    <w:rsid w:val="00E833F1"/>
    <w:rsid w:val="00E84C72"/>
    <w:rsid w:val="00E854CE"/>
    <w:rsid w:val="00E856C1"/>
    <w:rsid w:val="00E857B8"/>
    <w:rsid w:val="00E85E7E"/>
    <w:rsid w:val="00E86385"/>
    <w:rsid w:val="00E86AD1"/>
    <w:rsid w:val="00E90308"/>
    <w:rsid w:val="00E90ABF"/>
    <w:rsid w:val="00E90B9F"/>
    <w:rsid w:val="00E90C33"/>
    <w:rsid w:val="00E91781"/>
    <w:rsid w:val="00E918C4"/>
    <w:rsid w:val="00E95644"/>
    <w:rsid w:val="00E968D2"/>
    <w:rsid w:val="00E9740C"/>
    <w:rsid w:val="00E97A82"/>
    <w:rsid w:val="00EA0EB4"/>
    <w:rsid w:val="00EA1467"/>
    <w:rsid w:val="00EA2862"/>
    <w:rsid w:val="00EA3C6D"/>
    <w:rsid w:val="00EA58E9"/>
    <w:rsid w:val="00EA5BA0"/>
    <w:rsid w:val="00EA6053"/>
    <w:rsid w:val="00EB1AA0"/>
    <w:rsid w:val="00EB37C6"/>
    <w:rsid w:val="00EB3B6C"/>
    <w:rsid w:val="00EB4D5E"/>
    <w:rsid w:val="00EB60AA"/>
    <w:rsid w:val="00EB781B"/>
    <w:rsid w:val="00EC0F86"/>
    <w:rsid w:val="00EC1598"/>
    <w:rsid w:val="00EC2E20"/>
    <w:rsid w:val="00EC322A"/>
    <w:rsid w:val="00EC3751"/>
    <w:rsid w:val="00EC3F75"/>
    <w:rsid w:val="00EC4B33"/>
    <w:rsid w:val="00EC568A"/>
    <w:rsid w:val="00EC5A12"/>
    <w:rsid w:val="00EC5FCA"/>
    <w:rsid w:val="00EC6932"/>
    <w:rsid w:val="00EC7905"/>
    <w:rsid w:val="00EC7F0B"/>
    <w:rsid w:val="00EC7F27"/>
    <w:rsid w:val="00ED237D"/>
    <w:rsid w:val="00ED51F0"/>
    <w:rsid w:val="00ED5308"/>
    <w:rsid w:val="00ED56BC"/>
    <w:rsid w:val="00ED5FED"/>
    <w:rsid w:val="00ED6126"/>
    <w:rsid w:val="00ED6DA3"/>
    <w:rsid w:val="00EE052E"/>
    <w:rsid w:val="00EE11F4"/>
    <w:rsid w:val="00EE1375"/>
    <w:rsid w:val="00EE145B"/>
    <w:rsid w:val="00EE15E4"/>
    <w:rsid w:val="00EE24DE"/>
    <w:rsid w:val="00EE2B79"/>
    <w:rsid w:val="00EE2ED3"/>
    <w:rsid w:val="00EE371B"/>
    <w:rsid w:val="00EE3E3E"/>
    <w:rsid w:val="00EE3E4B"/>
    <w:rsid w:val="00EE4444"/>
    <w:rsid w:val="00EE446A"/>
    <w:rsid w:val="00EE44DF"/>
    <w:rsid w:val="00EE4DFA"/>
    <w:rsid w:val="00EE53E2"/>
    <w:rsid w:val="00EE5F88"/>
    <w:rsid w:val="00EE61C7"/>
    <w:rsid w:val="00EE663C"/>
    <w:rsid w:val="00EE69C6"/>
    <w:rsid w:val="00EE704E"/>
    <w:rsid w:val="00EE7457"/>
    <w:rsid w:val="00EE77F9"/>
    <w:rsid w:val="00EF0A63"/>
    <w:rsid w:val="00EF1581"/>
    <w:rsid w:val="00EF19EE"/>
    <w:rsid w:val="00EF1BA9"/>
    <w:rsid w:val="00EF4F11"/>
    <w:rsid w:val="00EF51A4"/>
    <w:rsid w:val="00EF599D"/>
    <w:rsid w:val="00EF5CD6"/>
    <w:rsid w:val="00EF7510"/>
    <w:rsid w:val="00EF7976"/>
    <w:rsid w:val="00EF7A3A"/>
    <w:rsid w:val="00EF7C8A"/>
    <w:rsid w:val="00F0001E"/>
    <w:rsid w:val="00F00075"/>
    <w:rsid w:val="00F004AD"/>
    <w:rsid w:val="00F00B3D"/>
    <w:rsid w:val="00F017DC"/>
    <w:rsid w:val="00F02B95"/>
    <w:rsid w:val="00F0327F"/>
    <w:rsid w:val="00F03E6A"/>
    <w:rsid w:val="00F04129"/>
    <w:rsid w:val="00F04E3F"/>
    <w:rsid w:val="00F050E9"/>
    <w:rsid w:val="00F053D3"/>
    <w:rsid w:val="00F05611"/>
    <w:rsid w:val="00F059F5"/>
    <w:rsid w:val="00F06069"/>
    <w:rsid w:val="00F0687F"/>
    <w:rsid w:val="00F0719D"/>
    <w:rsid w:val="00F075EC"/>
    <w:rsid w:val="00F07C05"/>
    <w:rsid w:val="00F07F84"/>
    <w:rsid w:val="00F10D1D"/>
    <w:rsid w:val="00F112C0"/>
    <w:rsid w:val="00F12E53"/>
    <w:rsid w:val="00F13103"/>
    <w:rsid w:val="00F13C9F"/>
    <w:rsid w:val="00F1673F"/>
    <w:rsid w:val="00F17457"/>
    <w:rsid w:val="00F1747F"/>
    <w:rsid w:val="00F17B79"/>
    <w:rsid w:val="00F17C6A"/>
    <w:rsid w:val="00F17EFD"/>
    <w:rsid w:val="00F22532"/>
    <w:rsid w:val="00F247DE"/>
    <w:rsid w:val="00F25F99"/>
    <w:rsid w:val="00F26D79"/>
    <w:rsid w:val="00F276F6"/>
    <w:rsid w:val="00F279D3"/>
    <w:rsid w:val="00F306A7"/>
    <w:rsid w:val="00F30FB2"/>
    <w:rsid w:val="00F31FFA"/>
    <w:rsid w:val="00F32629"/>
    <w:rsid w:val="00F328D2"/>
    <w:rsid w:val="00F3296A"/>
    <w:rsid w:val="00F339CD"/>
    <w:rsid w:val="00F33FE4"/>
    <w:rsid w:val="00F3438D"/>
    <w:rsid w:val="00F34558"/>
    <w:rsid w:val="00F34C45"/>
    <w:rsid w:val="00F361E1"/>
    <w:rsid w:val="00F36915"/>
    <w:rsid w:val="00F36996"/>
    <w:rsid w:val="00F36D8E"/>
    <w:rsid w:val="00F378E7"/>
    <w:rsid w:val="00F37EE8"/>
    <w:rsid w:val="00F40954"/>
    <w:rsid w:val="00F40D3A"/>
    <w:rsid w:val="00F40E6F"/>
    <w:rsid w:val="00F41948"/>
    <w:rsid w:val="00F41997"/>
    <w:rsid w:val="00F428AE"/>
    <w:rsid w:val="00F44A15"/>
    <w:rsid w:val="00F45240"/>
    <w:rsid w:val="00F46255"/>
    <w:rsid w:val="00F47345"/>
    <w:rsid w:val="00F47D88"/>
    <w:rsid w:val="00F51282"/>
    <w:rsid w:val="00F51846"/>
    <w:rsid w:val="00F51963"/>
    <w:rsid w:val="00F51D34"/>
    <w:rsid w:val="00F51DD4"/>
    <w:rsid w:val="00F51FB8"/>
    <w:rsid w:val="00F529D9"/>
    <w:rsid w:val="00F5311B"/>
    <w:rsid w:val="00F53A3D"/>
    <w:rsid w:val="00F54462"/>
    <w:rsid w:val="00F5584A"/>
    <w:rsid w:val="00F55B68"/>
    <w:rsid w:val="00F5634B"/>
    <w:rsid w:val="00F57806"/>
    <w:rsid w:val="00F60FE1"/>
    <w:rsid w:val="00F61095"/>
    <w:rsid w:val="00F61290"/>
    <w:rsid w:val="00F630D4"/>
    <w:rsid w:val="00F6685D"/>
    <w:rsid w:val="00F66F0A"/>
    <w:rsid w:val="00F70E02"/>
    <w:rsid w:val="00F714B9"/>
    <w:rsid w:val="00F71868"/>
    <w:rsid w:val="00F71C71"/>
    <w:rsid w:val="00F72045"/>
    <w:rsid w:val="00F7218D"/>
    <w:rsid w:val="00F72D0D"/>
    <w:rsid w:val="00F73D71"/>
    <w:rsid w:val="00F740FF"/>
    <w:rsid w:val="00F74B74"/>
    <w:rsid w:val="00F75C39"/>
    <w:rsid w:val="00F76884"/>
    <w:rsid w:val="00F76B02"/>
    <w:rsid w:val="00F7737E"/>
    <w:rsid w:val="00F80009"/>
    <w:rsid w:val="00F80058"/>
    <w:rsid w:val="00F80550"/>
    <w:rsid w:val="00F805C0"/>
    <w:rsid w:val="00F8096B"/>
    <w:rsid w:val="00F80C6E"/>
    <w:rsid w:val="00F80DDC"/>
    <w:rsid w:val="00F80ED0"/>
    <w:rsid w:val="00F80F4D"/>
    <w:rsid w:val="00F81A18"/>
    <w:rsid w:val="00F82422"/>
    <w:rsid w:val="00F830CB"/>
    <w:rsid w:val="00F8395B"/>
    <w:rsid w:val="00F83E93"/>
    <w:rsid w:val="00F84C6D"/>
    <w:rsid w:val="00F84C9A"/>
    <w:rsid w:val="00F84E87"/>
    <w:rsid w:val="00F84E96"/>
    <w:rsid w:val="00F8539E"/>
    <w:rsid w:val="00F8552B"/>
    <w:rsid w:val="00F85536"/>
    <w:rsid w:val="00F85C90"/>
    <w:rsid w:val="00F85CBB"/>
    <w:rsid w:val="00F86E34"/>
    <w:rsid w:val="00F902A3"/>
    <w:rsid w:val="00F90A47"/>
    <w:rsid w:val="00F92658"/>
    <w:rsid w:val="00F92836"/>
    <w:rsid w:val="00F92F58"/>
    <w:rsid w:val="00F93845"/>
    <w:rsid w:val="00F939BD"/>
    <w:rsid w:val="00F94183"/>
    <w:rsid w:val="00F96881"/>
    <w:rsid w:val="00FA1A0B"/>
    <w:rsid w:val="00FA29C7"/>
    <w:rsid w:val="00FA2B5C"/>
    <w:rsid w:val="00FA45E6"/>
    <w:rsid w:val="00FA47C2"/>
    <w:rsid w:val="00FA4816"/>
    <w:rsid w:val="00FA4C56"/>
    <w:rsid w:val="00FA4D0A"/>
    <w:rsid w:val="00FA506B"/>
    <w:rsid w:val="00FA578C"/>
    <w:rsid w:val="00FA5CE5"/>
    <w:rsid w:val="00FA640F"/>
    <w:rsid w:val="00FA6F15"/>
    <w:rsid w:val="00FA79BD"/>
    <w:rsid w:val="00FB003A"/>
    <w:rsid w:val="00FB10A9"/>
    <w:rsid w:val="00FB1604"/>
    <w:rsid w:val="00FB17CE"/>
    <w:rsid w:val="00FB23A9"/>
    <w:rsid w:val="00FB27B6"/>
    <w:rsid w:val="00FB2857"/>
    <w:rsid w:val="00FB2F7D"/>
    <w:rsid w:val="00FB48B0"/>
    <w:rsid w:val="00FB59E6"/>
    <w:rsid w:val="00FB5A02"/>
    <w:rsid w:val="00FB5ADA"/>
    <w:rsid w:val="00FB5F78"/>
    <w:rsid w:val="00FB5FC0"/>
    <w:rsid w:val="00FB7848"/>
    <w:rsid w:val="00FC0767"/>
    <w:rsid w:val="00FC0BFA"/>
    <w:rsid w:val="00FC18F9"/>
    <w:rsid w:val="00FC2FC9"/>
    <w:rsid w:val="00FC31B8"/>
    <w:rsid w:val="00FC38B7"/>
    <w:rsid w:val="00FC4022"/>
    <w:rsid w:val="00FC4628"/>
    <w:rsid w:val="00FC48A5"/>
    <w:rsid w:val="00FC4B64"/>
    <w:rsid w:val="00FC583D"/>
    <w:rsid w:val="00FC5D53"/>
    <w:rsid w:val="00FC6446"/>
    <w:rsid w:val="00FC6952"/>
    <w:rsid w:val="00FC6BE2"/>
    <w:rsid w:val="00FC6D34"/>
    <w:rsid w:val="00FC6F9E"/>
    <w:rsid w:val="00FC70D5"/>
    <w:rsid w:val="00FC76FF"/>
    <w:rsid w:val="00FC7AB2"/>
    <w:rsid w:val="00FC7B3B"/>
    <w:rsid w:val="00FD043D"/>
    <w:rsid w:val="00FD0E45"/>
    <w:rsid w:val="00FD10AA"/>
    <w:rsid w:val="00FD10FD"/>
    <w:rsid w:val="00FD204D"/>
    <w:rsid w:val="00FD2DAB"/>
    <w:rsid w:val="00FD3B46"/>
    <w:rsid w:val="00FD3C7D"/>
    <w:rsid w:val="00FD3E66"/>
    <w:rsid w:val="00FD404E"/>
    <w:rsid w:val="00FD43F0"/>
    <w:rsid w:val="00FD506E"/>
    <w:rsid w:val="00FD5C06"/>
    <w:rsid w:val="00FD68B4"/>
    <w:rsid w:val="00FD71F0"/>
    <w:rsid w:val="00FD73A4"/>
    <w:rsid w:val="00FD75EA"/>
    <w:rsid w:val="00FE0520"/>
    <w:rsid w:val="00FE05C3"/>
    <w:rsid w:val="00FE1DE1"/>
    <w:rsid w:val="00FE2D24"/>
    <w:rsid w:val="00FE3054"/>
    <w:rsid w:val="00FE31C6"/>
    <w:rsid w:val="00FE3880"/>
    <w:rsid w:val="00FE40AC"/>
    <w:rsid w:val="00FE4CBF"/>
    <w:rsid w:val="00FE5F82"/>
    <w:rsid w:val="00FE668A"/>
    <w:rsid w:val="00FE6713"/>
    <w:rsid w:val="00FE7F9D"/>
    <w:rsid w:val="00FF0BD7"/>
    <w:rsid w:val="00FF122C"/>
    <w:rsid w:val="00FF1C1D"/>
    <w:rsid w:val="00FF1EDC"/>
    <w:rsid w:val="00FF2BD8"/>
    <w:rsid w:val="00FF37D5"/>
    <w:rsid w:val="00FF3922"/>
    <w:rsid w:val="00FF3981"/>
    <w:rsid w:val="00FF3C7C"/>
    <w:rsid w:val="00FF3F7B"/>
    <w:rsid w:val="00FF45B7"/>
    <w:rsid w:val="00FF4FFE"/>
    <w:rsid w:val="00FF56FA"/>
    <w:rsid w:val="00FF5965"/>
    <w:rsid w:val="00FF5C5B"/>
    <w:rsid w:val="00FF6520"/>
    <w:rsid w:val="00FF6F2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74">
      <o:colormenu v:ext="edit" strokecolor="#c00000"/>
    </o:shapedefaults>
    <o:shapelayout v:ext="edit">
      <o:idmap v:ext="edit" data="1"/>
    </o:shapelayout>
  </w:shapeDefaults>
  <w:decimalSymbol w:val="."/>
  <w:listSeparator w:val=","/>
  <w15:docId w15:val="{80313AEC-5B0B-4F0B-B679-7667C2E16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3E06"/>
    <w:rPr>
      <w:rFonts w:ascii="Helvetica" w:hAnsi="Helvetica"/>
      <w:szCs w:val="24"/>
      <w:lang w:eastAsia="en-US"/>
    </w:rPr>
  </w:style>
  <w:style w:type="paragraph" w:styleId="Heading1">
    <w:name w:val="heading 1"/>
    <w:basedOn w:val="Normal"/>
    <w:next w:val="Normal"/>
    <w:qFormat/>
    <w:rsid w:val="007C575F"/>
    <w:pPr>
      <w:numPr>
        <w:numId w:val="1"/>
      </w:numPr>
      <w:spacing w:before="480" w:after="120"/>
      <w:outlineLvl w:val="0"/>
    </w:pPr>
    <w:rPr>
      <w:rFonts w:cs="Arial"/>
      <w:b/>
      <w:sz w:val="28"/>
      <w:szCs w:val="20"/>
    </w:rPr>
  </w:style>
  <w:style w:type="paragraph" w:styleId="Heading2">
    <w:name w:val="heading 2"/>
    <w:basedOn w:val="Normal"/>
    <w:next w:val="Normal"/>
    <w:autoRedefine/>
    <w:qFormat/>
    <w:rsid w:val="00985D18"/>
    <w:pPr>
      <w:numPr>
        <w:ilvl w:val="1"/>
        <w:numId w:val="1"/>
      </w:numPr>
      <w:spacing w:before="360" w:after="120"/>
      <w:outlineLvl w:val="1"/>
    </w:pPr>
    <w:rPr>
      <w:rFonts w:cs="Arial"/>
      <w:b/>
      <w:sz w:val="24"/>
      <w:lang w:eastAsia="zh-CN"/>
    </w:rPr>
  </w:style>
  <w:style w:type="paragraph" w:styleId="Heading3">
    <w:name w:val="heading 3"/>
    <w:basedOn w:val="agentname"/>
    <w:next w:val="agentresponsibility"/>
    <w:qFormat/>
    <w:rsid w:val="007C575F"/>
    <w:pPr>
      <w:numPr>
        <w:ilvl w:val="2"/>
        <w:numId w:val="1"/>
      </w:numPr>
      <w:spacing w:before="360" w:after="120"/>
      <w:outlineLvl w:val="2"/>
    </w:pPr>
    <w:rPr>
      <w:rFonts w:ascii="Arial" w:hAnsi="Arial" w:cs="Arial"/>
      <w:b/>
      <w:sz w:val="22"/>
    </w:rPr>
  </w:style>
  <w:style w:type="paragraph" w:styleId="Heading4">
    <w:name w:val="heading 4"/>
    <w:basedOn w:val="Normal"/>
    <w:next w:val="Normal"/>
    <w:qFormat/>
    <w:rsid w:val="007C575F"/>
    <w:pPr>
      <w:numPr>
        <w:ilvl w:val="3"/>
        <w:numId w:val="1"/>
      </w:numPr>
      <w:spacing w:before="360" w:after="120"/>
      <w:outlineLvl w:val="3"/>
    </w:pPr>
    <w:rPr>
      <w:rFonts w:ascii="Arial" w:hAnsi="Arial" w:cs="Arial"/>
      <w:b/>
      <w:bCs/>
      <w:szCs w:val="20"/>
    </w:rPr>
  </w:style>
  <w:style w:type="paragraph" w:styleId="Heading5">
    <w:name w:val="heading 5"/>
    <w:basedOn w:val="Normal"/>
    <w:next w:val="Normal"/>
    <w:qFormat/>
    <w:rsid w:val="007C575F"/>
    <w:pPr>
      <w:numPr>
        <w:ilvl w:val="4"/>
        <w:numId w:val="1"/>
      </w:numPr>
      <w:outlineLvl w:val="4"/>
    </w:pPr>
    <w:rPr>
      <w:b/>
      <w:szCs w:val="20"/>
    </w:rPr>
  </w:style>
  <w:style w:type="paragraph" w:styleId="Heading6">
    <w:name w:val="heading 6"/>
    <w:basedOn w:val="Normal"/>
    <w:next w:val="Normal"/>
    <w:qFormat/>
    <w:rsid w:val="007C575F"/>
    <w:pPr>
      <w:keepNext/>
      <w:numPr>
        <w:ilvl w:val="5"/>
        <w:numId w:val="1"/>
      </w:numPr>
      <w:jc w:val="center"/>
      <w:outlineLvl w:val="5"/>
    </w:pPr>
    <w:rPr>
      <w:rFonts w:ascii="Geneva" w:hAnsi="Geneva"/>
      <w:b/>
      <w:szCs w:val="20"/>
    </w:rPr>
  </w:style>
  <w:style w:type="paragraph" w:styleId="Heading7">
    <w:name w:val="heading 7"/>
    <w:basedOn w:val="Normal"/>
    <w:next w:val="Normal"/>
    <w:qFormat/>
    <w:rsid w:val="007C575F"/>
    <w:pPr>
      <w:numPr>
        <w:ilvl w:val="6"/>
        <w:numId w:val="1"/>
      </w:numPr>
      <w:spacing w:before="240" w:after="60"/>
      <w:outlineLvl w:val="6"/>
    </w:pPr>
    <w:rPr>
      <w:rFonts w:ascii="Arial" w:hAnsi="Arial"/>
      <w:szCs w:val="20"/>
    </w:rPr>
  </w:style>
  <w:style w:type="paragraph" w:styleId="Heading8">
    <w:name w:val="heading 8"/>
    <w:basedOn w:val="Normal"/>
    <w:next w:val="Normal"/>
    <w:qFormat/>
    <w:rsid w:val="007C575F"/>
    <w:pPr>
      <w:numPr>
        <w:ilvl w:val="7"/>
        <w:numId w:val="1"/>
      </w:numPr>
      <w:spacing w:before="240" w:after="60"/>
      <w:outlineLvl w:val="7"/>
    </w:pPr>
    <w:rPr>
      <w:rFonts w:ascii="Arial" w:hAnsi="Arial"/>
      <w:i/>
      <w:szCs w:val="20"/>
    </w:rPr>
  </w:style>
  <w:style w:type="paragraph" w:styleId="Heading9">
    <w:name w:val="heading 9"/>
    <w:basedOn w:val="Normal"/>
    <w:next w:val="Normal"/>
    <w:qFormat/>
    <w:rsid w:val="007C575F"/>
    <w:pPr>
      <w:numPr>
        <w:ilvl w:val="8"/>
        <w:numId w:val="1"/>
      </w:numPr>
      <w:spacing w:before="240" w:after="60"/>
      <w:outlineLvl w:val="8"/>
    </w:pPr>
    <w:rPr>
      <w:rFonts w:ascii="Arial"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gentname">
    <w:name w:val="agent name"/>
    <w:basedOn w:val="Normal"/>
    <w:next w:val="agentresponsibility"/>
    <w:rsid w:val="007C575F"/>
    <w:pPr>
      <w:keepNext/>
      <w:spacing w:before="240" w:after="100"/>
      <w:ind w:left="900" w:hanging="180"/>
    </w:pPr>
    <w:rPr>
      <w:szCs w:val="20"/>
    </w:rPr>
  </w:style>
  <w:style w:type="paragraph" w:customStyle="1" w:styleId="agentresponsibility">
    <w:name w:val="agent responsibility"/>
    <w:basedOn w:val="Normal"/>
    <w:rsid w:val="007C575F"/>
    <w:pPr>
      <w:keepNext/>
      <w:tabs>
        <w:tab w:val="left" w:pos="1440"/>
      </w:tabs>
      <w:spacing w:after="100"/>
      <w:ind w:left="1440" w:hanging="360"/>
    </w:pPr>
    <w:rPr>
      <w:szCs w:val="20"/>
    </w:rPr>
  </w:style>
  <w:style w:type="character" w:styleId="Hyperlink">
    <w:name w:val="Hyperlink"/>
    <w:basedOn w:val="DefaultParagraphFont"/>
    <w:uiPriority w:val="99"/>
    <w:rsid w:val="007C575F"/>
    <w:rPr>
      <w:color w:val="0000FF"/>
      <w:u w:val="single"/>
    </w:rPr>
  </w:style>
  <w:style w:type="paragraph" w:styleId="TOC1">
    <w:name w:val="toc 1"/>
    <w:basedOn w:val="Normal"/>
    <w:next w:val="Normal"/>
    <w:autoRedefine/>
    <w:uiPriority w:val="39"/>
    <w:rsid w:val="007C575F"/>
    <w:pPr>
      <w:tabs>
        <w:tab w:val="left" w:pos="360"/>
        <w:tab w:val="right" w:leader="dot" w:pos="9360"/>
      </w:tabs>
      <w:spacing w:before="120" w:after="120"/>
    </w:pPr>
    <w:rPr>
      <w:b/>
      <w:bCs/>
      <w:caps/>
      <w:noProof/>
      <w:sz w:val="18"/>
    </w:rPr>
  </w:style>
  <w:style w:type="paragraph" w:styleId="TOC2">
    <w:name w:val="toc 2"/>
    <w:basedOn w:val="Normal"/>
    <w:next w:val="Normal"/>
    <w:uiPriority w:val="39"/>
    <w:rsid w:val="007C575F"/>
    <w:pPr>
      <w:tabs>
        <w:tab w:val="left" w:pos="720"/>
        <w:tab w:val="right" w:leader="dot" w:pos="9360"/>
      </w:tabs>
      <w:ind w:left="200"/>
    </w:pPr>
    <w:rPr>
      <w:smallCaps/>
      <w:noProof/>
      <w:sz w:val="18"/>
    </w:rPr>
  </w:style>
  <w:style w:type="paragraph" w:customStyle="1" w:styleId="CellNormal">
    <w:name w:val="Cell Normal"/>
    <w:basedOn w:val="Normal"/>
    <w:rsid w:val="007C575F"/>
    <w:pPr>
      <w:spacing w:before="120" w:after="120"/>
      <w:jc w:val="center"/>
    </w:pPr>
    <w:rPr>
      <w:b/>
      <w:bCs/>
      <w:szCs w:val="20"/>
    </w:rPr>
  </w:style>
  <w:style w:type="paragraph" w:styleId="List">
    <w:name w:val="List"/>
    <w:basedOn w:val="Normal"/>
    <w:rsid w:val="007C575F"/>
    <w:pPr>
      <w:spacing w:before="60"/>
      <w:ind w:left="360" w:hanging="360"/>
    </w:pPr>
    <w:rPr>
      <w:szCs w:val="20"/>
    </w:rPr>
  </w:style>
  <w:style w:type="paragraph" w:styleId="BodyText">
    <w:name w:val="Body Text"/>
    <w:basedOn w:val="Normal"/>
    <w:rsid w:val="007C575F"/>
    <w:pPr>
      <w:tabs>
        <w:tab w:val="left" w:pos="1170"/>
      </w:tabs>
      <w:spacing w:after="120"/>
    </w:pPr>
    <w:rPr>
      <w:rFonts w:cs="Arial"/>
      <w:b/>
      <w:bCs/>
      <w:color w:val="3366FF"/>
    </w:rPr>
  </w:style>
  <w:style w:type="paragraph" w:customStyle="1" w:styleId="tableentry-bullet">
    <w:name w:val="table entry - bullet"/>
    <w:basedOn w:val="Normal"/>
    <w:rsid w:val="007C575F"/>
    <w:pPr>
      <w:tabs>
        <w:tab w:val="left" w:pos="360"/>
      </w:tabs>
      <w:spacing w:after="100"/>
      <w:ind w:left="360" w:hanging="360"/>
    </w:pPr>
    <w:rPr>
      <w:szCs w:val="20"/>
    </w:rPr>
  </w:style>
  <w:style w:type="paragraph" w:styleId="Footer">
    <w:name w:val="footer"/>
    <w:basedOn w:val="Normal"/>
    <w:rsid w:val="007C575F"/>
    <w:pPr>
      <w:tabs>
        <w:tab w:val="left" w:pos="1170"/>
      </w:tabs>
    </w:pPr>
    <w:rPr>
      <w:rFonts w:cs="Arial"/>
    </w:rPr>
  </w:style>
  <w:style w:type="paragraph" w:styleId="Header">
    <w:name w:val="header"/>
    <w:basedOn w:val="Normal"/>
    <w:link w:val="HeaderChar"/>
    <w:uiPriority w:val="99"/>
    <w:rsid w:val="007C575F"/>
    <w:pPr>
      <w:pBdr>
        <w:bottom w:val="single" w:sz="18" w:space="1" w:color="auto"/>
      </w:pBdr>
      <w:tabs>
        <w:tab w:val="center" w:pos="4680"/>
        <w:tab w:val="right" w:pos="9360"/>
      </w:tabs>
      <w:spacing w:after="120"/>
    </w:pPr>
    <w:rPr>
      <w:b/>
      <w:bCs/>
      <w:sz w:val="22"/>
      <w:szCs w:val="20"/>
    </w:rPr>
  </w:style>
  <w:style w:type="character" w:styleId="PageNumber">
    <w:name w:val="page number"/>
    <w:basedOn w:val="DefaultParagraphFont"/>
    <w:rsid w:val="007C575F"/>
  </w:style>
  <w:style w:type="paragraph" w:styleId="TOC3">
    <w:name w:val="toc 3"/>
    <w:basedOn w:val="Normal"/>
    <w:next w:val="Normal"/>
    <w:autoRedefine/>
    <w:uiPriority w:val="39"/>
    <w:rsid w:val="007C575F"/>
    <w:pPr>
      <w:tabs>
        <w:tab w:val="left" w:pos="1195"/>
        <w:tab w:val="right" w:leader="dot" w:pos="9360"/>
      </w:tabs>
      <w:autoSpaceDE w:val="0"/>
      <w:autoSpaceDN w:val="0"/>
      <w:adjustRightInd w:val="0"/>
      <w:ind w:left="403"/>
    </w:pPr>
    <w:rPr>
      <w:i/>
      <w:iCs/>
      <w:sz w:val="18"/>
    </w:rPr>
  </w:style>
  <w:style w:type="paragraph" w:styleId="TOC4">
    <w:name w:val="toc 4"/>
    <w:basedOn w:val="Normal"/>
    <w:next w:val="Normal"/>
    <w:autoRedefine/>
    <w:semiHidden/>
    <w:rsid w:val="007C575F"/>
    <w:pPr>
      <w:ind w:left="720"/>
      <w:jc w:val="center"/>
    </w:pPr>
    <w:rPr>
      <w:b/>
      <w:bCs/>
    </w:rPr>
  </w:style>
  <w:style w:type="paragraph" w:styleId="TOC5">
    <w:name w:val="toc 5"/>
    <w:basedOn w:val="Normal"/>
    <w:next w:val="Normal"/>
    <w:autoRedefine/>
    <w:semiHidden/>
    <w:rsid w:val="007C575F"/>
    <w:pPr>
      <w:ind w:left="960"/>
    </w:pPr>
  </w:style>
  <w:style w:type="paragraph" w:styleId="TOC6">
    <w:name w:val="toc 6"/>
    <w:basedOn w:val="Normal"/>
    <w:next w:val="Normal"/>
    <w:autoRedefine/>
    <w:semiHidden/>
    <w:rsid w:val="007C575F"/>
    <w:pPr>
      <w:ind w:left="1200"/>
    </w:pPr>
  </w:style>
  <w:style w:type="paragraph" w:styleId="TOC7">
    <w:name w:val="toc 7"/>
    <w:basedOn w:val="Normal"/>
    <w:next w:val="Normal"/>
    <w:autoRedefine/>
    <w:semiHidden/>
    <w:rsid w:val="007C575F"/>
    <w:pPr>
      <w:ind w:left="1440"/>
    </w:pPr>
  </w:style>
  <w:style w:type="paragraph" w:styleId="TOC8">
    <w:name w:val="toc 8"/>
    <w:basedOn w:val="Normal"/>
    <w:next w:val="Normal"/>
    <w:autoRedefine/>
    <w:semiHidden/>
    <w:rsid w:val="007C575F"/>
    <w:pPr>
      <w:ind w:left="1680"/>
    </w:pPr>
  </w:style>
  <w:style w:type="paragraph" w:styleId="TOC9">
    <w:name w:val="toc 9"/>
    <w:basedOn w:val="Normal"/>
    <w:next w:val="Normal"/>
    <w:autoRedefine/>
    <w:semiHidden/>
    <w:rsid w:val="007C575F"/>
    <w:pPr>
      <w:ind w:left="1920"/>
    </w:pPr>
  </w:style>
  <w:style w:type="character" w:styleId="FollowedHyperlink">
    <w:name w:val="FollowedHyperlink"/>
    <w:basedOn w:val="DefaultParagraphFont"/>
    <w:rsid w:val="007C575F"/>
    <w:rPr>
      <w:color w:val="800080"/>
      <w:u w:val="single"/>
    </w:rPr>
  </w:style>
  <w:style w:type="paragraph" w:styleId="BodyText3">
    <w:name w:val="Body Text 3"/>
    <w:basedOn w:val="Normal"/>
    <w:rsid w:val="007C575F"/>
    <w:pPr>
      <w:tabs>
        <w:tab w:val="left" w:pos="720"/>
      </w:tabs>
    </w:pPr>
    <w:rPr>
      <w:rFonts w:ascii="Geneva" w:hAnsi="Geneva"/>
      <w:color w:val="FF0000"/>
      <w:szCs w:val="20"/>
    </w:rPr>
  </w:style>
  <w:style w:type="paragraph" w:customStyle="1" w:styleId="font5">
    <w:name w:val="font5"/>
    <w:basedOn w:val="Normal"/>
    <w:rsid w:val="007C575F"/>
    <w:pPr>
      <w:spacing w:before="100" w:beforeAutospacing="1" w:after="100" w:afterAutospacing="1"/>
    </w:pPr>
    <w:rPr>
      <w:rFonts w:ascii="Arial" w:eastAsia="Arial Unicode MS" w:hAnsi="Arial" w:cs="Arial"/>
      <w:b/>
      <w:bCs/>
      <w:szCs w:val="20"/>
    </w:rPr>
  </w:style>
  <w:style w:type="paragraph" w:customStyle="1" w:styleId="font6">
    <w:name w:val="font6"/>
    <w:basedOn w:val="Normal"/>
    <w:rsid w:val="007C575F"/>
    <w:pPr>
      <w:spacing w:before="100" w:beforeAutospacing="1" w:after="100" w:afterAutospacing="1"/>
    </w:pPr>
    <w:rPr>
      <w:rFonts w:ascii="Tahoma" w:eastAsia="Arial Unicode MS" w:hAnsi="Tahoma" w:cs="Tahoma"/>
      <w:color w:val="000000"/>
      <w:sz w:val="16"/>
      <w:szCs w:val="16"/>
    </w:rPr>
  </w:style>
  <w:style w:type="paragraph" w:customStyle="1" w:styleId="xl24">
    <w:name w:val="xl24"/>
    <w:basedOn w:val="Normal"/>
    <w:rsid w:val="007C575F"/>
    <w:rPr>
      <w:noProof/>
    </w:rPr>
  </w:style>
  <w:style w:type="paragraph" w:customStyle="1" w:styleId="xl25">
    <w:name w:val="xl25"/>
    <w:basedOn w:val="Normal"/>
    <w:rsid w:val="007C575F"/>
    <w:pPr>
      <w:spacing w:before="100" w:beforeAutospacing="1" w:after="100" w:afterAutospacing="1"/>
      <w:jc w:val="center"/>
    </w:pPr>
    <w:rPr>
      <w:rFonts w:ascii="Arial Unicode MS" w:eastAsia="Arial Unicode MS" w:hAnsi="Arial Unicode MS" w:cs="Arial Unicode MS"/>
    </w:rPr>
  </w:style>
  <w:style w:type="paragraph" w:customStyle="1" w:styleId="xl26">
    <w:name w:val="xl26"/>
    <w:basedOn w:val="Normal"/>
    <w:rsid w:val="007C575F"/>
    <w:pPr>
      <w:pBdr>
        <w:right w:val="single" w:sz="8" w:space="0" w:color="auto"/>
      </w:pBdr>
      <w:spacing w:before="100" w:beforeAutospacing="1" w:after="100" w:afterAutospacing="1"/>
      <w:jc w:val="center"/>
    </w:pPr>
    <w:rPr>
      <w:rFonts w:ascii="Arial Unicode MS" w:eastAsia="Arial Unicode MS" w:hAnsi="Arial Unicode MS" w:cs="Arial Unicode MS"/>
    </w:rPr>
  </w:style>
  <w:style w:type="paragraph" w:customStyle="1" w:styleId="xl27">
    <w:name w:val="xl27"/>
    <w:basedOn w:val="Normal"/>
    <w:rsid w:val="007C575F"/>
    <w:pPr>
      <w:spacing w:before="60" w:after="60"/>
    </w:pPr>
  </w:style>
  <w:style w:type="paragraph" w:customStyle="1" w:styleId="xl28">
    <w:name w:val="xl28"/>
    <w:basedOn w:val="Normal"/>
    <w:rsid w:val="007C575F"/>
    <w:pPr>
      <w:pBdr>
        <w:top w:val="single" w:sz="8" w:space="0" w:color="auto"/>
      </w:pBdr>
      <w:spacing w:before="100" w:beforeAutospacing="1" w:after="100" w:afterAutospacing="1"/>
      <w:jc w:val="center"/>
    </w:pPr>
    <w:rPr>
      <w:rFonts w:ascii="Arial" w:eastAsia="Arial Unicode MS" w:hAnsi="Arial" w:cs="Arial"/>
      <w:b/>
      <w:bCs/>
    </w:rPr>
  </w:style>
  <w:style w:type="paragraph" w:customStyle="1" w:styleId="xl29">
    <w:name w:val="xl29"/>
    <w:basedOn w:val="Normal"/>
    <w:rsid w:val="007C575F"/>
    <w:pPr>
      <w:pBdr>
        <w:top w:val="single" w:sz="8" w:space="0" w:color="auto"/>
        <w:right w:val="single" w:sz="8" w:space="0" w:color="auto"/>
      </w:pBdr>
      <w:spacing w:before="100" w:beforeAutospacing="1" w:after="100" w:afterAutospacing="1"/>
      <w:jc w:val="center"/>
    </w:pPr>
    <w:rPr>
      <w:rFonts w:ascii="Arial" w:eastAsia="Arial Unicode MS" w:hAnsi="Arial" w:cs="Arial"/>
      <w:b/>
      <w:bCs/>
    </w:rPr>
  </w:style>
  <w:style w:type="paragraph" w:customStyle="1" w:styleId="xl30">
    <w:name w:val="xl30"/>
    <w:basedOn w:val="Normal"/>
    <w:rsid w:val="007C575F"/>
    <w:pPr>
      <w:spacing w:before="100" w:beforeAutospacing="1" w:after="100" w:afterAutospacing="1"/>
      <w:jc w:val="center"/>
    </w:pPr>
    <w:rPr>
      <w:rFonts w:ascii="Arial" w:eastAsia="Arial Unicode MS" w:hAnsi="Arial" w:cs="Arial"/>
      <w:b/>
      <w:bCs/>
    </w:rPr>
  </w:style>
  <w:style w:type="paragraph" w:customStyle="1" w:styleId="xl31">
    <w:name w:val="xl31"/>
    <w:basedOn w:val="Normal"/>
    <w:rsid w:val="007C575F"/>
    <w:pPr>
      <w:pBdr>
        <w:right w:val="single" w:sz="8" w:space="0" w:color="auto"/>
      </w:pBdr>
      <w:spacing w:before="100" w:beforeAutospacing="1" w:after="100" w:afterAutospacing="1"/>
      <w:jc w:val="center"/>
    </w:pPr>
    <w:rPr>
      <w:rFonts w:ascii="Arial" w:eastAsia="Arial Unicode MS" w:hAnsi="Arial" w:cs="Arial"/>
      <w:b/>
      <w:bCs/>
    </w:rPr>
  </w:style>
  <w:style w:type="paragraph" w:customStyle="1" w:styleId="xl32">
    <w:name w:val="xl32"/>
    <w:basedOn w:val="Normal"/>
    <w:rsid w:val="007C575F"/>
    <w:pPr>
      <w:pBdr>
        <w:left w:val="single" w:sz="8" w:space="0" w:color="auto"/>
      </w:pBdr>
      <w:spacing w:before="100" w:beforeAutospacing="1" w:after="100" w:afterAutospacing="1"/>
    </w:pPr>
    <w:rPr>
      <w:rFonts w:ascii="Arial" w:eastAsia="Arial Unicode MS" w:hAnsi="Arial" w:cs="Arial"/>
      <w:b/>
      <w:bCs/>
    </w:rPr>
  </w:style>
  <w:style w:type="paragraph" w:customStyle="1" w:styleId="xl33">
    <w:name w:val="xl33"/>
    <w:basedOn w:val="Normal"/>
    <w:rsid w:val="007C575F"/>
    <w:pPr>
      <w:pBdr>
        <w:top w:val="single" w:sz="8" w:space="0" w:color="auto"/>
        <w:left w:val="single" w:sz="8" w:space="0" w:color="auto"/>
      </w:pBdr>
      <w:spacing w:before="100" w:beforeAutospacing="1" w:after="100" w:afterAutospacing="1"/>
    </w:pPr>
    <w:rPr>
      <w:rFonts w:ascii="Arial" w:eastAsia="Arial Unicode MS" w:hAnsi="Arial" w:cs="Arial"/>
      <w:b/>
      <w:bCs/>
    </w:rPr>
  </w:style>
  <w:style w:type="paragraph" w:customStyle="1" w:styleId="xl34">
    <w:name w:val="xl34"/>
    <w:basedOn w:val="Normal"/>
    <w:rsid w:val="007C575F"/>
    <w:pPr>
      <w:spacing w:before="100" w:beforeAutospacing="1" w:after="100" w:afterAutospacing="1"/>
      <w:jc w:val="center"/>
    </w:pPr>
    <w:rPr>
      <w:rFonts w:ascii="Arial Unicode MS" w:eastAsia="Arial Unicode MS" w:hAnsi="Arial Unicode MS" w:cs="Arial Unicode MS"/>
    </w:rPr>
  </w:style>
  <w:style w:type="paragraph" w:customStyle="1" w:styleId="xl35">
    <w:name w:val="xl35"/>
    <w:basedOn w:val="Normal"/>
    <w:rsid w:val="007C575F"/>
    <w:pPr>
      <w:spacing w:before="100" w:beforeAutospacing="1" w:after="100" w:afterAutospacing="1"/>
      <w:jc w:val="center"/>
    </w:pPr>
    <w:rPr>
      <w:rFonts w:ascii="Arial Unicode MS" w:eastAsia="Arial Unicode MS" w:hAnsi="Arial Unicode MS" w:cs="Arial Unicode MS"/>
    </w:rPr>
  </w:style>
  <w:style w:type="paragraph" w:customStyle="1" w:styleId="xl36">
    <w:name w:val="xl36"/>
    <w:basedOn w:val="Normal"/>
    <w:rsid w:val="007C575F"/>
    <w:pPr>
      <w:pBdr>
        <w:left w:val="single" w:sz="8" w:space="0" w:color="auto"/>
        <w:bottom w:val="single" w:sz="8" w:space="0" w:color="auto"/>
      </w:pBdr>
      <w:spacing w:before="100" w:beforeAutospacing="1" w:after="100" w:afterAutospacing="1"/>
    </w:pPr>
    <w:rPr>
      <w:rFonts w:ascii="Arial" w:eastAsia="Arial Unicode MS" w:hAnsi="Arial" w:cs="Arial"/>
      <w:b/>
      <w:bCs/>
      <w:sz w:val="18"/>
      <w:szCs w:val="18"/>
    </w:rPr>
  </w:style>
  <w:style w:type="paragraph" w:customStyle="1" w:styleId="xl37">
    <w:name w:val="xl37"/>
    <w:basedOn w:val="Normal"/>
    <w:rsid w:val="007C575F"/>
    <w:pPr>
      <w:pBdr>
        <w:bottom w:val="single" w:sz="8" w:space="0" w:color="auto"/>
      </w:pBdr>
      <w:spacing w:before="100" w:beforeAutospacing="1" w:after="100" w:afterAutospacing="1"/>
      <w:jc w:val="center"/>
    </w:pPr>
    <w:rPr>
      <w:rFonts w:ascii="Arial" w:eastAsia="Arial Unicode MS" w:hAnsi="Arial" w:cs="Arial"/>
      <w:b/>
      <w:bCs/>
    </w:rPr>
  </w:style>
  <w:style w:type="paragraph" w:customStyle="1" w:styleId="xl38">
    <w:name w:val="xl38"/>
    <w:basedOn w:val="Normal"/>
    <w:rsid w:val="007C575F"/>
    <w:pPr>
      <w:pBdr>
        <w:bottom w:val="single" w:sz="8" w:space="0" w:color="auto"/>
        <w:right w:val="single" w:sz="8" w:space="0" w:color="auto"/>
      </w:pBdr>
      <w:spacing w:before="100" w:beforeAutospacing="1" w:after="100" w:afterAutospacing="1"/>
      <w:jc w:val="center"/>
    </w:pPr>
    <w:rPr>
      <w:rFonts w:ascii="Arial" w:eastAsia="Arial Unicode MS" w:hAnsi="Arial" w:cs="Arial"/>
      <w:b/>
      <w:bCs/>
    </w:rPr>
  </w:style>
  <w:style w:type="paragraph" w:customStyle="1" w:styleId="xl39">
    <w:name w:val="xl39"/>
    <w:basedOn w:val="Normal"/>
    <w:rsid w:val="007C575F"/>
    <w:pPr>
      <w:pBdr>
        <w:top w:val="single" w:sz="8" w:space="0" w:color="auto"/>
      </w:pBdr>
      <w:spacing w:before="100" w:beforeAutospacing="1" w:after="100" w:afterAutospacing="1"/>
    </w:pPr>
    <w:rPr>
      <w:rFonts w:ascii="Arial" w:eastAsia="Arial Unicode MS" w:hAnsi="Arial" w:cs="Arial"/>
      <w:b/>
      <w:bCs/>
    </w:rPr>
  </w:style>
  <w:style w:type="paragraph" w:customStyle="1" w:styleId="xl40">
    <w:name w:val="xl40"/>
    <w:basedOn w:val="Normal"/>
    <w:rsid w:val="007C575F"/>
    <w:pPr>
      <w:pBdr>
        <w:bottom w:val="single" w:sz="8" w:space="0" w:color="auto"/>
      </w:pBdr>
      <w:spacing w:before="100" w:beforeAutospacing="1" w:after="100" w:afterAutospacing="1"/>
      <w:jc w:val="center"/>
    </w:pPr>
    <w:rPr>
      <w:rFonts w:ascii="Arial" w:eastAsia="Arial Unicode MS" w:hAnsi="Arial" w:cs="Arial"/>
      <w:b/>
      <w:bCs/>
      <w:sz w:val="18"/>
      <w:szCs w:val="18"/>
    </w:rPr>
  </w:style>
  <w:style w:type="paragraph" w:customStyle="1" w:styleId="xl41">
    <w:name w:val="xl41"/>
    <w:basedOn w:val="Normal"/>
    <w:rsid w:val="007C575F"/>
    <w:pPr>
      <w:pBdr>
        <w:bottom w:val="single" w:sz="8" w:space="0" w:color="auto"/>
      </w:pBdr>
      <w:spacing w:before="100" w:beforeAutospacing="1" w:after="100" w:afterAutospacing="1"/>
      <w:jc w:val="center"/>
    </w:pPr>
    <w:rPr>
      <w:rFonts w:ascii="Arial" w:eastAsia="Arial Unicode MS" w:hAnsi="Arial" w:cs="Arial"/>
      <w:b/>
      <w:bCs/>
    </w:rPr>
  </w:style>
  <w:style w:type="paragraph" w:customStyle="1" w:styleId="xl42">
    <w:name w:val="xl42"/>
    <w:basedOn w:val="Normal"/>
    <w:rsid w:val="007C575F"/>
    <w:pPr>
      <w:spacing w:before="100" w:beforeAutospacing="1" w:after="100" w:afterAutospacing="1"/>
    </w:pPr>
    <w:rPr>
      <w:rFonts w:ascii="Arial" w:eastAsia="Arial Unicode MS" w:hAnsi="Arial" w:cs="Arial"/>
      <w:b/>
      <w:bCs/>
      <w:u w:val="single"/>
    </w:rPr>
  </w:style>
  <w:style w:type="paragraph" w:customStyle="1" w:styleId="xl43">
    <w:name w:val="xl43"/>
    <w:basedOn w:val="Normal"/>
    <w:rsid w:val="007C575F"/>
    <w:pPr>
      <w:spacing w:before="100" w:beforeAutospacing="1" w:after="100" w:afterAutospacing="1"/>
      <w:jc w:val="center"/>
    </w:pPr>
    <w:rPr>
      <w:rFonts w:ascii="Arial" w:eastAsia="Arial Unicode MS" w:hAnsi="Arial" w:cs="Arial"/>
      <w:b/>
      <w:bCs/>
      <w:sz w:val="18"/>
      <w:szCs w:val="18"/>
    </w:rPr>
  </w:style>
  <w:style w:type="paragraph" w:customStyle="1" w:styleId="xl44">
    <w:name w:val="xl44"/>
    <w:basedOn w:val="Normal"/>
    <w:rsid w:val="007C575F"/>
    <w:pPr>
      <w:spacing w:before="100" w:beforeAutospacing="1" w:after="100" w:afterAutospacing="1"/>
      <w:jc w:val="center"/>
    </w:pPr>
    <w:rPr>
      <w:rFonts w:ascii="Arial" w:eastAsia="Arial Unicode MS" w:hAnsi="Arial" w:cs="Arial"/>
      <w:b/>
      <w:bCs/>
    </w:rPr>
  </w:style>
  <w:style w:type="paragraph" w:customStyle="1" w:styleId="xl45">
    <w:name w:val="xl45"/>
    <w:basedOn w:val="Normal"/>
    <w:rsid w:val="007C575F"/>
    <w:pPr>
      <w:spacing w:before="100" w:beforeAutospacing="1" w:after="100" w:afterAutospacing="1"/>
      <w:jc w:val="center"/>
    </w:pPr>
    <w:rPr>
      <w:rFonts w:ascii="Arial" w:eastAsia="Arial Unicode MS" w:hAnsi="Arial" w:cs="Arial"/>
      <w:b/>
      <w:bCs/>
    </w:rPr>
  </w:style>
  <w:style w:type="paragraph" w:customStyle="1" w:styleId="xl46">
    <w:name w:val="xl46"/>
    <w:basedOn w:val="Normal"/>
    <w:rsid w:val="007C575F"/>
    <w:pPr>
      <w:spacing w:before="100" w:beforeAutospacing="1" w:after="100" w:afterAutospacing="1"/>
      <w:jc w:val="center"/>
    </w:pPr>
    <w:rPr>
      <w:rFonts w:ascii="Arial" w:eastAsia="Arial Unicode MS" w:hAnsi="Arial" w:cs="Arial"/>
      <w:b/>
      <w:bCs/>
    </w:rPr>
  </w:style>
  <w:style w:type="paragraph" w:customStyle="1" w:styleId="xl47">
    <w:name w:val="xl47"/>
    <w:basedOn w:val="Normal"/>
    <w:rsid w:val="007C575F"/>
    <w:pPr>
      <w:spacing w:before="100" w:beforeAutospacing="1" w:after="100" w:afterAutospacing="1"/>
    </w:pPr>
    <w:rPr>
      <w:rFonts w:ascii="Arial" w:eastAsia="Arial Unicode MS" w:hAnsi="Arial" w:cs="Arial"/>
      <w:b/>
      <w:bCs/>
      <w:u w:val="single"/>
    </w:rPr>
  </w:style>
  <w:style w:type="paragraph" w:styleId="BodyTextIndent">
    <w:name w:val="Body Text Indent"/>
    <w:basedOn w:val="Normal"/>
    <w:link w:val="BodyTextIndentChar"/>
    <w:rsid w:val="007C575F"/>
    <w:pPr>
      <w:spacing w:after="120"/>
      <w:ind w:left="547"/>
    </w:pPr>
    <w:rPr>
      <w:rFonts w:cs="Arial"/>
    </w:rPr>
  </w:style>
  <w:style w:type="paragraph" w:styleId="BodyTextIndent3">
    <w:name w:val="Body Text Indent 3"/>
    <w:basedOn w:val="Normal"/>
    <w:rsid w:val="007C575F"/>
    <w:pPr>
      <w:tabs>
        <w:tab w:val="left" w:pos="1620"/>
        <w:tab w:val="left" w:pos="2520"/>
        <w:tab w:val="left" w:pos="3960"/>
      </w:tabs>
      <w:spacing w:after="120"/>
      <w:ind w:left="720"/>
    </w:pPr>
    <w:rPr>
      <w:rFonts w:ascii="Arial" w:hAnsi="Arial" w:cs="Arial"/>
      <w:szCs w:val="20"/>
    </w:rPr>
  </w:style>
  <w:style w:type="paragraph" w:customStyle="1" w:styleId="figurelower">
    <w:name w:val="figure (lower)"/>
    <w:basedOn w:val="Normal"/>
    <w:next w:val="BodyText"/>
    <w:rsid w:val="007C575F"/>
    <w:pPr>
      <w:spacing w:before="240" w:after="100"/>
      <w:jc w:val="center"/>
    </w:pPr>
    <w:rPr>
      <w:szCs w:val="20"/>
    </w:rPr>
  </w:style>
  <w:style w:type="paragraph" w:styleId="Index1">
    <w:name w:val="index 1"/>
    <w:basedOn w:val="Normal"/>
    <w:next w:val="Normal"/>
    <w:autoRedefine/>
    <w:semiHidden/>
    <w:rsid w:val="007C575F"/>
    <w:pPr>
      <w:ind w:left="240" w:hanging="240"/>
    </w:pPr>
  </w:style>
  <w:style w:type="paragraph" w:customStyle="1" w:styleId="ListNumberIndent">
    <w:name w:val="List Number Indent"/>
    <w:basedOn w:val="ListNumber"/>
    <w:rsid w:val="007C575F"/>
    <w:pPr>
      <w:numPr>
        <w:numId w:val="2"/>
      </w:numPr>
      <w:tabs>
        <w:tab w:val="clear" w:pos="720"/>
        <w:tab w:val="num" w:pos="900"/>
      </w:tabs>
      <w:spacing w:after="120"/>
      <w:ind w:left="900"/>
    </w:pPr>
    <w:rPr>
      <w:rFonts w:ascii="Arial" w:hAnsi="Arial" w:cs="Arial"/>
    </w:rPr>
  </w:style>
  <w:style w:type="paragraph" w:styleId="ListNumber">
    <w:name w:val="List Number"/>
    <w:basedOn w:val="Normal"/>
    <w:rsid w:val="007C575F"/>
    <w:pPr>
      <w:numPr>
        <w:numId w:val="3"/>
      </w:numPr>
    </w:pPr>
  </w:style>
  <w:style w:type="paragraph" w:customStyle="1" w:styleId="CellBody">
    <w:name w:val="Cell Body"/>
    <w:basedOn w:val="CellNormal"/>
    <w:rsid w:val="007C575F"/>
    <w:pPr>
      <w:spacing w:before="60" w:after="60"/>
      <w:jc w:val="left"/>
    </w:pPr>
    <w:rPr>
      <w:rFonts w:cs="Arial"/>
      <w:b w:val="0"/>
      <w:bCs w:val="0"/>
      <w:szCs w:val="24"/>
    </w:rPr>
  </w:style>
  <w:style w:type="paragraph" w:styleId="Index2">
    <w:name w:val="index 2"/>
    <w:basedOn w:val="Normal"/>
    <w:next w:val="Normal"/>
    <w:autoRedefine/>
    <w:semiHidden/>
    <w:rsid w:val="00D7433D"/>
    <w:pPr>
      <w:spacing w:before="120"/>
      <w:ind w:left="360" w:hanging="90"/>
    </w:pPr>
    <w:rPr>
      <w:b/>
      <w:lang w:eastAsia="zh-CN"/>
    </w:rPr>
  </w:style>
  <w:style w:type="paragraph" w:customStyle="1" w:styleId="ListBulletIndent">
    <w:name w:val="List Bullet Indent"/>
    <w:basedOn w:val="Normal"/>
    <w:next w:val="Index2"/>
    <w:autoRedefine/>
    <w:rsid w:val="000A7A72"/>
    <w:pPr>
      <w:numPr>
        <w:numId w:val="4"/>
      </w:numPr>
      <w:spacing w:after="120"/>
    </w:pPr>
    <w:rPr>
      <w:rFonts w:cs="Arial"/>
    </w:rPr>
  </w:style>
  <w:style w:type="paragraph" w:styleId="Index3">
    <w:name w:val="index 3"/>
    <w:basedOn w:val="Normal"/>
    <w:next w:val="Normal"/>
    <w:autoRedefine/>
    <w:semiHidden/>
    <w:rsid w:val="007C575F"/>
    <w:pPr>
      <w:ind w:left="720" w:hanging="240"/>
    </w:pPr>
  </w:style>
  <w:style w:type="paragraph" w:styleId="Index4">
    <w:name w:val="index 4"/>
    <w:basedOn w:val="Normal"/>
    <w:next w:val="Normal"/>
    <w:autoRedefine/>
    <w:semiHidden/>
    <w:rsid w:val="007C575F"/>
    <w:pPr>
      <w:ind w:left="960" w:hanging="240"/>
    </w:pPr>
  </w:style>
  <w:style w:type="paragraph" w:styleId="Index5">
    <w:name w:val="index 5"/>
    <w:basedOn w:val="Normal"/>
    <w:next w:val="Normal"/>
    <w:autoRedefine/>
    <w:semiHidden/>
    <w:rsid w:val="007C575F"/>
    <w:pPr>
      <w:ind w:left="1200" w:hanging="240"/>
    </w:pPr>
  </w:style>
  <w:style w:type="paragraph" w:styleId="Index6">
    <w:name w:val="index 6"/>
    <w:basedOn w:val="Normal"/>
    <w:next w:val="Normal"/>
    <w:autoRedefine/>
    <w:semiHidden/>
    <w:rsid w:val="007C575F"/>
    <w:pPr>
      <w:ind w:left="1440" w:hanging="240"/>
    </w:pPr>
  </w:style>
  <w:style w:type="paragraph" w:styleId="Index7">
    <w:name w:val="index 7"/>
    <w:basedOn w:val="Normal"/>
    <w:next w:val="Normal"/>
    <w:autoRedefine/>
    <w:semiHidden/>
    <w:rsid w:val="007C575F"/>
    <w:pPr>
      <w:ind w:left="1680" w:hanging="240"/>
    </w:pPr>
  </w:style>
  <w:style w:type="paragraph" w:styleId="Index8">
    <w:name w:val="index 8"/>
    <w:basedOn w:val="Normal"/>
    <w:next w:val="Normal"/>
    <w:autoRedefine/>
    <w:semiHidden/>
    <w:rsid w:val="007C575F"/>
    <w:pPr>
      <w:ind w:left="1920" w:hanging="240"/>
    </w:pPr>
  </w:style>
  <w:style w:type="paragraph" w:styleId="Index9">
    <w:name w:val="index 9"/>
    <w:basedOn w:val="Normal"/>
    <w:next w:val="Normal"/>
    <w:autoRedefine/>
    <w:semiHidden/>
    <w:rsid w:val="007C575F"/>
    <w:pPr>
      <w:ind w:left="2160" w:hanging="240"/>
    </w:pPr>
  </w:style>
  <w:style w:type="paragraph" w:styleId="IndexHeading">
    <w:name w:val="index heading"/>
    <w:basedOn w:val="Normal"/>
    <w:next w:val="Index1"/>
    <w:semiHidden/>
    <w:rsid w:val="007C575F"/>
    <w:rPr>
      <w:b/>
      <w:bCs/>
    </w:rPr>
  </w:style>
  <w:style w:type="character" w:styleId="CommentReference">
    <w:name w:val="annotation reference"/>
    <w:basedOn w:val="DefaultParagraphFont"/>
    <w:semiHidden/>
    <w:rsid w:val="007C575F"/>
    <w:rPr>
      <w:sz w:val="16"/>
      <w:szCs w:val="16"/>
    </w:rPr>
  </w:style>
  <w:style w:type="paragraph" w:styleId="CommentText">
    <w:name w:val="annotation text"/>
    <w:basedOn w:val="Normal"/>
    <w:link w:val="CommentTextChar"/>
    <w:semiHidden/>
    <w:rsid w:val="007C575F"/>
    <w:rPr>
      <w:szCs w:val="20"/>
    </w:rPr>
  </w:style>
  <w:style w:type="paragraph" w:styleId="BodyText2">
    <w:name w:val="Body Text 2"/>
    <w:basedOn w:val="Normal"/>
    <w:rsid w:val="007C575F"/>
    <w:pPr>
      <w:jc w:val="center"/>
    </w:pPr>
    <w:rPr>
      <w:rFonts w:cs="Arial"/>
      <w:bCs/>
      <w:vanish/>
      <w:sz w:val="18"/>
    </w:rPr>
  </w:style>
  <w:style w:type="paragraph" w:customStyle="1" w:styleId="Instructions">
    <w:name w:val="Instructions"/>
    <w:basedOn w:val="BodyTextIndent"/>
    <w:autoRedefine/>
    <w:rsid w:val="007C575F"/>
    <w:pPr>
      <w:ind w:left="0"/>
    </w:pPr>
    <w:rPr>
      <w:i/>
      <w:vanish/>
      <w:color w:val="3366FF"/>
    </w:rPr>
  </w:style>
  <w:style w:type="paragraph" w:customStyle="1" w:styleId="ListBulletIndentBlue">
    <w:name w:val="List Bullet Indent Blue"/>
    <w:basedOn w:val="ListBulletIndent"/>
    <w:rsid w:val="007C575F"/>
    <w:rPr>
      <w:color w:val="3366FF"/>
    </w:rPr>
  </w:style>
  <w:style w:type="paragraph" w:styleId="BodyTextIndent2">
    <w:name w:val="Body Text Indent 2"/>
    <w:basedOn w:val="Normal"/>
    <w:rsid w:val="00BD0FD0"/>
    <w:pPr>
      <w:autoSpaceDE w:val="0"/>
      <w:autoSpaceDN w:val="0"/>
      <w:adjustRightInd w:val="0"/>
      <w:spacing w:after="120" w:line="240" w:lineRule="atLeast"/>
      <w:ind w:left="360"/>
    </w:pPr>
    <w:rPr>
      <w:rFonts w:ascii="Helv" w:hAnsi="Helv"/>
      <w:b/>
      <w:color w:val="000000"/>
      <w:szCs w:val="20"/>
    </w:rPr>
  </w:style>
  <w:style w:type="paragraph" w:styleId="Title">
    <w:name w:val="Title"/>
    <w:basedOn w:val="Normal"/>
    <w:qFormat/>
    <w:rsid w:val="007C575F"/>
    <w:pPr>
      <w:spacing w:before="120" w:after="120"/>
      <w:jc w:val="center"/>
      <w:outlineLvl w:val="0"/>
    </w:pPr>
    <w:rPr>
      <w:rFonts w:cs="Arial"/>
      <w:b/>
      <w:bCs/>
      <w:smallCaps/>
      <w:kern w:val="28"/>
      <w:szCs w:val="32"/>
    </w:rPr>
  </w:style>
  <w:style w:type="paragraph" w:customStyle="1" w:styleId="HiddenText">
    <w:name w:val="Hidden Text"/>
    <w:basedOn w:val="Normal"/>
    <w:rsid w:val="007C575F"/>
    <w:pPr>
      <w:tabs>
        <w:tab w:val="center" w:pos="4680"/>
        <w:tab w:val="right" w:pos="9360"/>
      </w:tabs>
      <w:spacing w:after="120"/>
    </w:pPr>
    <w:rPr>
      <w:vanish/>
      <w:color w:val="3366FF"/>
    </w:rPr>
  </w:style>
  <w:style w:type="paragraph" w:styleId="BalloonText">
    <w:name w:val="Balloon Text"/>
    <w:basedOn w:val="Normal"/>
    <w:semiHidden/>
    <w:rsid w:val="007C575F"/>
    <w:rPr>
      <w:rFonts w:ascii="Tahoma" w:hAnsi="Tahoma" w:cs="Tahoma"/>
      <w:sz w:val="16"/>
      <w:szCs w:val="16"/>
    </w:rPr>
  </w:style>
  <w:style w:type="paragraph" w:customStyle="1" w:styleId="Body">
    <w:name w:val="Body"/>
    <w:basedOn w:val="BodyText"/>
    <w:rsid w:val="00CC344B"/>
    <w:pPr>
      <w:tabs>
        <w:tab w:val="clear" w:pos="1170"/>
      </w:tabs>
      <w:spacing w:before="120"/>
      <w:ind w:left="1008" w:right="720"/>
    </w:pPr>
    <w:rPr>
      <w:rFonts w:ascii="Times New Roman" w:hAnsi="Times New Roman" w:cs="Times New Roman"/>
      <w:b w:val="0"/>
      <w:bCs w:val="0"/>
      <w:color w:val="auto"/>
      <w:sz w:val="24"/>
      <w:szCs w:val="20"/>
    </w:rPr>
  </w:style>
  <w:style w:type="paragraph" w:styleId="ListBullet2">
    <w:name w:val="List Bullet 2"/>
    <w:basedOn w:val="ListBullet"/>
    <w:rsid w:val="00CF6C9D"/>
    <w:pPr>
      <w:numPr>
        <w:numId w:val="0"/>
      </w:numPr>
      <w:tabs>
        <w:tab w:val="num" w:pos="1267"/>
      </w:tabs>
      <w:spacing w:before="60" w:after="60"/>
      <w:ind w:left="1267" w:hanging="360"/>
    </w:pPr>
  </w:style>
  <w:style w:type="paragraph" w:styleId="ListBullet">
    <w:name w:val="List Bullet"/>
    <w:basedOn w:val="Normal"/>
    <w:rsid w:val="00CF6C9D"/>
    <w:pPr>
      <w:numPr>
        <w:numId w:val="6"/>
      </w:numPr>
    </w:pPr>
  </w:style>
  <w:style w:type="paragraph" w:styleId="ListParagraph">
    <w:name w:val="List Paragraph"/>
    <w:basedOn w:val="Normal"/>
    <w:uiPriority w:val="34"/>
    <w:qFormat/>
    <w:rsid w:val="00065C66"/>
    <w:pPr>
      <w:spacing w:after="200" w:line="276" w:lineRule="auto"/>
      <w:ind w:left="720"/>
      <w:contextualSpacing/>
    </w:pPr>
    <w:rPr>
      <w:rFonts w:ascii="Calibri" w:hAnsi="Calibri"/>
      <w:sz w:val="22"/>
      <w:szCs w:val="22"/>
      <w:lang w:eastAsia="zh-CN"/>
    </w:rPr>
  </w:style>
  <w:style w:type="character" w:customStyle="1" w:styleId="TDContents">
    <w:name w:val="TDContents"/>
    <w:basedOn w:val="DefaultParagraphFont"/>
    <w:rsid w:val="00D41CE8"/>
    <w:rPr>
      <w:rFonts w:ascii="Arial Unicode MS" w:hAnsi="Arial Unicode MS"/>
    </w:rPr>
  </w:style>
  <w:style w:type="character" w:customStyle="1" w:styleId="left">
    <w:name w:val="left"/>
    <w:basedOn w:val="DefaultParagraphFont"/>
    <w:rsid w:val="007F00F9"/>
  </w:style>
  <w:style w:type="character" w:customStyle="1" w:styleId="BodyTextIndentChar">
    <w:name w:val="Body Text Indent Char"/>
    <w:basedOn w:val="DefaultParagraphFont"/>
    <w:link w:val="BodyTextIndent"/>
    <w:rsid w:val="0068196B"/>
    <w:rPr>
      <w:rFonts w:ascii="Helvetica" w:hAnsi="Helvetica" w:cs="Arial"/>
      <w:szCs w:val="24"/>
      <w:lang w:eastAsia="en-US"/>
    </w:rPr>
  </w:style>
  <w:style w:type="paragraph" w:styleId="CommentSubject">
    <w:name w:val="annotation subject"/>
    <w:basedOn w:val="CommentText"/>
    <w:next w:val="CommentText"/>
    <w:link w:val="CommentSubjectChar"/>
    <w:rsid w:val="005422B4"/>
    <w:rPr>
      <w:b/>
      <w:bCs/>
    </w:rPr>
  </w:style>
  <w:style w:type="character" w:customStyle="1" w:styleId="CommentTextChar">
    <w:name w:val="Comment Text Char"/>
    <w:basedOn w:val="DefaultParagraphFont"/>
    <w:link w:val="CommentText"/>
    <w:semiHidden/>
    <w:rsid w:val="005422B4"/>
    <w:rPr>
      <w:rFonts w:ascii="Helvetica" w:hAnsi="Helvetica"/>
      <w:lang w:eastAsia="en-US"/>
    </w:rPr>
  </w:style>
  <w:style w:type="character" w:customStyle="1" w:styleId="CommentSubjectChar">
    <w:name w:val="Comment Subject Char"/>
    <w:basedOn w:val="CommentTextChar"/>
    <w:link w:val="CommentSubject"/>
    <w:rsid w:val="005422B4"/>
    <w:rPr>
      <w:rFonts w:ascii="Helvetica" w:hAnsi="Helvetica"/>
      <w:lang w:eastAsia="en-US"/>
    </w:rPr>
  </w:style>
  <w:style w:type="table" w:styleId="TableGrid">
    <w:name w:val="Table Grid"/>
    <w:basedOn w:val="TableNormal"/>
    <w:rsid w:val="00F02B9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Text">
    <w:name w:val="Table Text"/>
    <w:basedOn w:val="Normal"/>
    <w:rsid w:val="00BB5511"/>
    <w:pPr>
      <w:keepLines/>
      <w:spacing w:before="120" w:after="60" w:line="260" w:lineRule="exact"/>
      <w:ind w:right="72"/>
    </w:pPr>
    <w:rPr>
      <w:rFonts w:ascii="Arial" w:hAnsi="Arial"/>
      <w:sz w:val="18"/>
    </w:rPr>
  </w:style>
  <w:style w:type="paragraph" w:styleId="DocumentMap">
    <w:name w:val="Document Map"/>
    <w:basedOn w:val="Normal"/>
    <w:link w:val="DocumentMapChar"/>
    <w:semiHidden/>
    <w:unhideWhenUsed/>
    <w:rsid w:val="00A3312E"/>
    <w:rPr>
      <w:rFonts w:ascii="Tahoma" w:hAnsi="Tahoma" w:cs="Tahoma"/>
      <w:sz w:val="16"/>
      <w:szCs w:val="16"/>
    </w:rPr>
  </w:style>
  <w:style w:type="character" w:customStyle="1" w:styleId="DocumentMapChar">
    <w:name w:val="Document Map Char"/>
    <w:basedOn w:val="DefaultParagraphFont"/>
    <w:link w:val="DocumentMap"/>
    <w:semiHidden/>
    <w:rsid w:val="00A3312E"/>
    <w:rPr>
      <w:rFonts w:ascii="Tahoma" w:hAnsi="Tahoma" w:cs="Tahoma"/>
      <w:sz w:val="16"/>
      <w:szCs w:val="16"/>
      <w:lang w:eastAsia="en-US"/>
    </w:rPr>
  </w:style>
  <w:style w:type="paragraph" w:customStyle="1" w:styleId="TableHeading">
    <w:name w:val="Table Heading"/>
    <w:basedOn w:val="Normal"/>
    <w:next w:val="TableText"/>
    <w:rsid w:val="00D57C7B"/>
    <w:pPr>
      <w:keepNext/>
      <w:pBdr>
        <w:bottom w:val="single" w:sz="6" w:space="1" w:color="auto"/>
      </w:pBdr>
      <w:spacing w:before="120" w:after="120" w:line="260" w:lineRule="exact"/>
    </w:pPr>
    <w:rPr>
      <w:rFonts w:ascii="Arial" w:eastAsia="Times New Roman" w:hAnsi="Arial"/>
      <w:b/>
      <w:sz w:val="18"/>
    </w:rPr>
  </w:style>
  <w:style w:type="paragraph" w:customStyle="1" w:styleId="Heading2Body">
    <w:name w:val="Heading 2 Body"/>
    <w:basedOn w:val="Normal"/>
    <w:rsid w:val="00880363"/>
    <w:pPr>
      <w:tabs>
        <w:tab w:val="left" w:pos="900"/>
      </w:tabs>
      <w:spacing w:after="120" w:line="240" w:lineRule="atLeast"/>
      <w:ind w:left="900"/>
    </w:pPr>
    <w:rPr>
      <w:snapToGrid w:val="0"/>
      <w:szCs w:val="20"/>
    </w:rPr>
  </w:style>
  <w:style w:type="paragraph" w:styleId="NormalWeb">
    <w:name w:val="Normal (Web)"/>
    <w:basedOn w:val="Normal"/>
    <w:uiPriority w:val="99"/>
    <w:semiHidden/>
    <w:unhideWhenUsed/>
    <w:rsid w:val="008E2763"/>
    <w:pPr>
      <w:spacing w:before="100" w:beforeAutospacing="1" w:after="100" w:afterAutospacing="1"/>
    </w:pPr>
    <w:rPr>
      <w:rFonts w:ascii="Times New Roman" w:eastAsia="Times New Roman" w:hAnsi="Times New Roman"/>
      <w:sz w:val="24"/>
      <w:lang w:eastAsia="zh-CN"/>
    </w:rPr>
  </w:style>
  <w:style w:type="character" w:customStyle="1" w:styleId="HeaderChar">
    <w:name w:val="Header Char"/>
    <w:basedOn w:val="DefaultParagraphFont"/>
    <w:link w:val="Header"/>
    <w:uiPriority w:val="99"/>
    <w:rsid w:val="00B102FA"/>
    <w:rPr>
      <w:rFonts w:ascii="Helvetica" w:hAnsi="Helvetica"/>
      <w:b/>
      <w:bCs/>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72900">
      <w:bodyDiv w:val="1"/>
      <w:marLeft w:val="0"/>
      <w:marRight w:val="0"/>
      <w:marTop w:val="0"/>
      <w:marBottom w:val="0"/>
      <w:divBdr>
        <w:top w:val="none" w:sz="0" w:space="0" w:color="auto"/>
        <w:left w:val="none" w:sz="0" w:space="0" w:color="auto"/>
        <w:bottom w:val="none" w:sz="0" w:space="0" w:color="auto"/>
        <w:right w:val="none" w:sz="0" w:space="0" w:color="auto"/>
      </w:divBdr>
    </w:div>
    <w:div w:id="101846930">
      <w:bodyDiv w:val="1"/>
      <w:marLeft w:val="0"/>
      <w:marRight w:val="0"/>
      <w:marTop w:val="0"/>
      <w:marBottom w:val="0"/>
      <w:divBdr>
        <w:top w:val="none" w:sz="0" w:space="0" w:color="auto"/>
        <w:left w:val="none" w:sz="0" w:space="0" w:color="auto"/>
        <w:bottom w:val="none" w:sz="0" w:space="0" w:color="auto"/>
        <w:right w:val="none" w:sz="0" w:space="0" w:color="auto"/>
      </w:divBdr>
    </w:div>
    <w:div w:id="174461552">
      <w:bodyDiv w:val="1"/>
      <w:marLeft w:val="0"/>
      <w:marRight w:val="0"/>
      <w:marTop w:val="0"/>
      <w:marBottom w:val="0"/>
      <w:divBdr>
        <w:top w:val="none" w:sz="0" w:space="0" w:color="auto"/>
        <w:left w:val="none" w:sz="0" w:space="0" w:color="auto"/>
        <w:bottom w:val="none" w:sz="0" w:space="0" w:color="auto"/>
        <w:right w:val="none" w:sz="0" w:space="0" w:color="auto"/>
      </w:divBdr>
    </w:div>
    <w:div w:id="313097836">
      <w:bodyDiv w:val="1"/>
      <w:marLeft w:val="0"/>
      <w:marRight w:val="0"/>
      <w:marTop w:val="0"/>
      <w:marBottom w:val="0"/>
      <w:divBdr>
        <w:top w:val="none" w:sz="0" w:space="0" w:color="auto"/>
        <w:left w:val="none" w:sz="0" w:space="0" w:color="auto"/>
        <w:bottom w:val="none" w:sz="0" w:space="0" w:color="auto"/>
        <w:right w:val="none" w:sz="0" w:space="0" w:color="auto"/>
      </w:divBdr>
    </w:div>
    <w:div w:id="432820311">
      <w:bodyDiv w:val="1"/>
      <w:marLeft w:val="0"/>
      <w:marRight w:val="0"/>
      <w:marTop w:val="0"/>
      <w:marBottom w:val="0"/>
      <w:divBdr>
        <w:top w:val="none" w:sz="0" w:space="0" w:color="auto"/>
        <w:left w:val="none" w:sz="0" w:space="0" w:color="auto"/>
        <w:bottom w:val="none" w:sz="0" w:space="0" w:color="auto"/>
        <w:right w:val="none" w:sz="0" w:space="0" w:color="auto"/>
      </w:divBdr>
    </w:div>
    <w:div w:id="479688811">
      <w:bodyDiv w:val="1"/>
      <w:marLeft w:val="0"/>
      <w:marRight w:val="0"/>
      <w:marTop w:val="0"/>
      <w:marBottom w:val="0"/>
      <w:divBdr>
        <w:top w:val="none" w:sz="0" w:space="0" w:color="auto"/>
        <w:left w:val="none" w:sz="0" w:space="0" w:color="auto"/>
        <w:bottom w:val="none" w:sz="0" w:space="0" w:color="auto"/>
        <w:right w:val="none" w:sz="0" w:space="0" w:color="auto"/>
      </w:divBdr>
    </w:div>
    <w:div w:id="486480643">
      <w:bodyDiv w:val="1"/>
      <w:marLeft w:val="0"/>
      <w:marRight w:val="0"/>
      <w:marTop w:val="0"/>
      <w:marBottom w:val="0"/>
      <w:divBdr>
        <w:top w:val="none" w:sz="0" w:space="0" w:color="auto"/>
        <w:left w:val="none" w:sz="0" w:space="0" w:color="auto"/>
        <w:bottom w:val="none" w:sz="0" w:space="0" w:color="auto"/>
        <w:right w:val="none" w:sz="0" w:space="0" w:color="auto"/>
      </w:divBdr>
    </w:div>
    <w:div w:id="560361466">
      <w:bodyDiv w:val="1"/>
      <w:marLeft w:val="0"/>
      <w:marRight w:val="0"/>
      <w:marTop w:val="0"/>
      <w:marBottom w:val="0"/>
      <w:divBdr>
        <w:top w:val="none" w:sz="0" w:space="0" w:color="auto"/>
        <w:left w:val="none" w:sz="0" w:space="0" w:color="auto"/>
        <w:bottom w:val="none" w:sz="0" w:space="0" w:color="auto"/>
        <w:right w:val="none" w:sz="0" w:space="0" w:color="auto"/>
      </w:divBdr>
    </w:div>
    <w:div w:id="612320907">
      <w:bodyDiv w:val="1"/>
      <w:marLeft w:val="0"/>
      <w:marRight w:val="0"/>
      <w:marTop w:val="0"/>
      <w:marBottom w:val="0"/>
      <w:divBdr>
        <w:top w:val="none" w:sz="0" w:space="0" w:color="auto"/>
        <w:left w:val="none" w:sz="0" w:space="0" w:color="auto"/>
        <w:bottom w:val="none" w:sz="0" w:space="0" w:color="auto"/>
        <w:right w:val="none" w:sz="0" w:space="0" w:color="auto"/>
      </w:divBdr>
    </w:div>
    <w:div w:id="792555605">
      <w:bodyDiv w:val="1"/>
      <w:marLeft w:val="0"/>
      <w:marRight w:val="0"/>
      <w:marTop w:val="0"/>
      <w:marBottom w:val="0"/>
      <w:divBdr>
        <w:top w:val="none" w:sz="0" w:space="0" w:color="auto"/>
        <w:left w:val="none" w:sz="0" w:space="0" w:color="auto"/>
        <w:bottom w:val="none" w:sz="0" w:space="0" w:color="auto"/>
        <w:right w:val="none" w:sz="0" w:space="0" w:color="auto"/>
      </w:divBdr>
    </w:div>
    <w:div w:id="905839851">
      <w:bodyDiv w:val="1"/>
      <w:marLeft w:val="0"/>
      <w:marRight w:val="0"/>
      <w:marTop w:val="0"/>
      <w:marBottom w:val="0"/>
      <w:divBdr>
        <w:top w:val="none" w:sz="0" w:space="0" w:color="auto"/>
        <w:left w:val="none" w:sz="0" w:space="0" w:color="auto"/>
        <w:bottom w:val="none" w:sz="0" w:space="0" w:color="auto"/>
        <w:right w:val="none" w:sz="0" w:space="0" w:color="auto"/>
      </w:divBdr>
    </w:div>
    <w:div w:id="928805121">
      <w:bodyDiv w:val="1"/>
      <w:marLeft w:val="0"/>
      <w:marRight w:val="0"/>
      <w:marTop w:val="0"/>
      <w:marBottom w:val="0"/>
      <w:divBdr>
        <w:top w:val="none" w:sz="0" w:space="0" w:color="auto"/>
        <w:left w:val="none" w:sz="0" w:space="0" w:color="auto"/>
        <w:bottom w:val="none" w:sz="0" w:space="0" w:color="auto"/>
        <w:right w:val="none" w:sz="0" w:space="0" w:color="auto"/>
      </w:divBdr>
    </w:div>
    <w:div w:id="1382829664">
      <w:bodyDiv w:val="1"/>
      <w:marLeft w:val="0"/>
      <w:marRight w:val="0"/>
      <w:marTop w:val="0"/>
      <w:marBottom w:val="0"/>
      <w:divBdr>
        <w:top w:val="none" w:sz="0" w:space="0" w:color="auto"/>
        <w:left w:val="none" w:sz="0" w:space="0" w:color="auto"/>
        <w:bottom w:val="none" w:sz="0" w:space="0" w:color="auto"/>
        <w:right w:val="none" w:sz="0" w:space="0" w:color="auto"/>
      </w:divBdr>
    </w:div>
    <w:div w:id="1401829084">
      <w:bodyDiv w:val="1"/>
      <w:marLeft w:val="0"/>
      <w:marRight w:val="0"/>
      <w:marTop w:val="0"/>
      <w:marBottom w:val="0"/>
      <w:divBdr>
        <w:top w:val="none" w:sz="0" w:space="0" w:color="auto"/>
        <w:left w:val="none" w:sz="0" w:space="0" w:color="auto"/>
        <w:bottom w:val="none" w:sz="0" w:space="0" w:color="auto"/>
        <w:right w:val="none" w:sz="0" w:space="0" w:color="auto"/>
      </w:divBdr>
    </w:div>
    <w:div w:id="1411924668">
      <w:bodyDiv w:val="1"/>
      <w:marLeft w:val="0"/>
      <w:marRight w:val="0"/>
      <w:marTop w:val="0"/>
      <w:marBottom w:val="0"/>
      <w:divBdr>
        <w:top w:val="none" w:sz="0" w:space="0" w:color="auto"/>
        <w:left w:val="none" w:sz="0" w:space="0" w:color="auto"/>
        <w:bottom w:val="none" w:sz="0" w:space="0" w:color="auto"/>
        <w:right w:val="none" w:sz="0" w:space="0" w:color="auto"/>
      </w:divBdr>
    </w:div>
    <w:div w:id="1573392486">
      <w:bodyDiv w:val="1"/>
      <w:marLeft w:val="0"/>
      <w:marRight w:val="0"/>
      <w:marTop w:val="0"/>
      <w:marBottom w:val="0"/>
      <w:divBdr>
        <w:top w:val="none" w:sz="0" w:space="0" w:color="auto"/>
        <w:left w:val="none" w:sz="0" w:space="0" w:color="auto"/>
        <w:bottom w:val="none" w:sz="0" w:space="0" w:color="auto"/>
        <w:right w:val="none" w:sz="0" w:space="0" w:color="auto"/>
      </w:divBdr>
    </w:div>
    <w:div w:id="1649430455">
      <w:bodyDiv w:val="1"/>
      <w:marLeft w:val="0"/>
      <w:marRight w:val="0"/>
      <w:marTop w:val="0"/>
      <w:marBottom w:val="0"/>
      <w:divBdr>
        <w:top w:val="none" w:sz="0" w:space="0" w:color="auto"/>
        <w:left w:val="none" w:sz="0" w:space="0" w:color="auto"/>
        <w:bottom w:val="none" w:sz="0" w:space="0" w:color="auto"/>
        <w:right w:val="none" w:sz="0" w:space="0" w:color="auto"/>
      </w:divBdr>
    </w:div>
    <w:div w:id="1846480054">
      <w:bodyDiv w:val="1"/>
      <w:marLeft w:val="0"/>
      <w:marRight w:val="0"/>
      <w:marTop w:val="0"/>
      <w:marBottom w:val="0"/>
      <w:divBdr>
        <w:top w:val="none" w:sz="0" w:space="0" w:color="auto"/>
        <w:left w:val="none" w:sz="0" w:space="0" w:color="auto"/>
        <w:bottom w:val="none" w:sz="0" w:space="0" w:color="auto"/>
        <w:right w:val="none" w:sz="0" w:space="0" w:color="auto"/>
      </w:divBdr>
    </w:div>
    <w:div w:id="1895656647">
      <w:bodyDiv w:val="1"/>
      <w:marLeft w:val="0"/>
      <w:marRight w:val="0"/>
      <w:marTop w:val="0"/>
      <w:marBottom w:val="0"/>
      <w:divBdr>
        <w:top w:val="none" w:sz="0" w:space="0" w:color="auto"/>
        <w:left w:val="none" w:sz="0" w:space="0" w:color="auto"/>
        <w:bottom w:val="none" w:sz="0" w:space="0" w:color="auto"/>
        <w:right w:val="none" w:sz="0" w:space="0" w:color="auto"/>
      </w:divBdr>
    </w:div>
    <w:div w:id="1984046483">
      <w:bodyDiv w:val="1"/>
      <w:marLeft w:val="0"/>
      <w:marRight w:val="0"/>
      <w:marTop w:val="0"/>
      <w:marBottom w:val="0"/>
      <w:divBdr>
        <w:top w:val="none" w:sz="0" w:space="0" w:color="auto"/>
        <w:left w:val="none" w:sz="0" w:space="0" w:color="auto"/>
        <w:bottom w:val="none" w:sz="0" w:space="0" w:color="auto"/>
        <w:right w:val="none" w:sz="0" w:space="0" w:color="auto"/>
      </w:divBdr>
      <w:divsChild>
        <w:div w:id="1090388504">
          <w:marLeft w:val="274"/>
          <w:marRight w:val="0"/>
          <w:marTop w:val="0"/>
          <w:marBottom w:val="0"/>
          <w:divBdr>
            <w:top w:val="none" w:sz="0" w:space="0" w:color="auto"/>
            <w:left w:val="none" w:sz="0" w:space="0" w:color="auto"/>
            <w:bottom w:val="none" w:sz="0" w:space="0" w:color="auto"/>
            <w:right w:val="none" w:sz="0" w:space="0" w:color="auto"/>
          </w:divBdr>
        </w:div>
        <w:div w:id="1637369092">
          <w:marLeft w:val="274"/>
          <w:marRight w:val="0"/>
          <w:marTop w:val="0"/>
          <w:marBottom w:val="0"/>
          <w:divBdr>
            <w:top w:val="none" w:sz="0" w:space="0" w:color="auto"/>
            <w:left w:val="none" w:sz="0" w:space="0" w:color="auto"/>
            <w:bottom w:val="none" w:sz="0" w:space="0" w:color="auto"/>
            <w:right w:val="none" w:sz="0" w:space="0" w:color="auto"/>
          </w:divBdr>
        </w:div>
        <w:div w:id="733505388">
          <w:marLeft w:val="274"/>
          <w:marRight w:val="0"/>
          <w:marTop w:val="0"/>
          <w:marBottom w:val="0"/>
          <w:divBdr>
            <w:top w:val="none" w:sz="0" w:space="0" w:color="auto"/>
            <w:left w:val="none" w:sz="0" w:space="0" w:color="auto"/>
            <w:bottom w:val="none" w:sz="0" w:space="0" w:color="auto"/>
            <w:right w:val="none" w:sz="0" w:space="0" w:color="auto"/>
          </w:divBdr>
        </w:div>
        <w:div w:id="1938825141">
          <w:marLeft w:val="274"/>
          <w:marRight w:val="0"/>
          <w:marTop w:val="0"/>
          <w:marBottom w:val="0"/>
          <w:divBdr>
            <w:top w:val="none" w:sz="0" w:space="0" w:color="auto"/>
            <w:left w:val="none" w:sz="0" w:space="0" w:color="auto"/>
            <w:bottom w:val="none" w:sz="0" w:space="0" w:color="auto"/>
            <w:right w:val="none" w:sz="0" w:space="0" w:color="auto"/>
          </w:divBdr>
        </w:div>
        <w:div w:id="1968126853">
          <w:marLeft w:val="274"/>
          <w:marRight w:val="0"/>
          <w:marTop w:val="0"/>
          <w:marBottom w:val="0"/>
          <w:divBdr>
            <w:top w:val="none" w:sz="0" w:space="0" w:color="auto"/>
            <w:left w:val="none" w:sz="0" w:space="0" w:color="auto"/>
            <w:bottom w:val="none" w:sz="0" w:space="0" w:color="auto"/>
            <w:right w:val="none" w:sz="0" w:space="0" w:color="auto"/>
          </w:divBdr>
        </w:div>
      </w:divsChild>
    </w:div>
    <w:div w:id="2029865747">
      <w:bodyDiv w:val="1"/>
      <w:marLeft w:val="0"/>
      <w:marRight w:val="0"/>
      <w:marTop w:val="0"/>
      <w:marBottom w:val="0"/>
      <w:divBdr>
        <w:top w:val="none" w:sz="0" w:space="0" w:color="auto"/>
        <w:left w:val="none" w:sz="0" w:space="0" w:color="auto"/>
        <w:bottom w:val="none" w:sz="0" w:space="0" w:color="auto"/>
        <w:right w:val="none" w:sz="0" w:space="0" w:color="auto"/>
      </w:divBdr>
    </w:div>
    <w:div w:id="2080981770">
      <w:bodyDiv w:val="1"/>
      <w:marLeft w:val="0"/>
      <w:marRight w:val="0"/>
      <w:marTop w:val="0"/>
      <w:marBottom w:val="0"/>
      <w:divBdr>
        <w:top w:val="none" w:sz="0" w:space="0" w:color="auto"/>
        <w:left w:val="none" w:sz="0" w:space="0" w:color="auto"/>
        <w:bottom w:val="none" w:sz="0" w:space="0" w:color="auto"/>
        <w:right w:val="none" w:sz="0" w:space="0" w:color="auto"/>
      </w:divBdr>
    </w:div>
    <w:div w:id="2089616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303D65-E3A1-49FE-B726-84E14D331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17851</TotalTime>
  <Pages>20</Pages>
  <Words>5193</Words>
  <Characters>29605</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Quality Assurance Test Plan Template</vt:lpstr>
    </vt:vector>
  </TitlesOfParts>
  <Company>Carestream</Company>
  <LinksUpToDate>false</LinksUpToDate>
  <CharactersWithSpaces>34729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Assurance Test Plan Template</dc:title>
  <dc:creator>Carestream Health Inc.</dc:creator>
  <cp:lastModifiedBy>ZHU, YUNFEI  [CLOUDIE]</cp:lastModifiedBy>
  <cp:revision>324</cp:revision>
  <cp:lastPrinted>2016-12-20T14:46:00Z</cp:lastPrinted>
  <dcterms:created xsi:type="dcterms:W3CDTF">2017-03-22T06:19:00Z</dcterms:created>
  <dcterms:modified xsi:type="dcterms:W3CDTF">2019-08-02T07:47:00Z</dcterms:modified>
</cp:coreProperties>
</file>