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sz w:val="24"/>
          <w:szCs w:val="24"/>
        </w:rPr>
      </w:pPr>
      <w:r>
        <w:rPr>
          <w:rFonts w:hint="eastAsia"/>
        </w:rPr>
        <w:t>第六讲　线性规划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bookmarkStart w:id="0" w:name="OLE_LINK13"/>
      <w:bookmarkStart w:id="1" w:name="OLE_LINK14"/>
      <w:bookmarkStart w:id="2" w:name="OLE_LINK1"/>
      <w:bookmarkStart w:id="3" w:name="OLE_LINK2"/>
      <w:r>
        <w:rPr>
          <w:rFonts w:hint="eastAsia"/>
          <w:sz w:val="24"/>
          <w:szCs w:val="24"/>
        </w:rPr>
        <w:t>线性规划标准型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多面集和多面体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极点和极方向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多面集表示定理</w:t>
      </w:r>
      <w:bookmarkEnd w:id="0"/>
      <w:bookmarkEnd w:id="1"/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线性规划的基本性质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bookmarkStart w:id="4" w:name="OLE_LINK3"/>
      <w:bookmarkStart w:id="5" w:name="OLE_LINK4"/>
      <w:r>
        <w:rPr>
          <w:rFonts w:hint="eastAsia" w:asciiTheme="minorHAnsi" w:hAnsiTheme="minorHAnsi" w:eastAsiaTheme="minorEastAsia" w:cstheme="minorBidi"/>
          <w:sz w:val="24"/>
          <w:szCs w:val="24"/>
        </w:rPr>
        <w:t>最优化条件</w:t>
      </w:r>
    </w:p>
    <w:bookmarkEnd w:id="4"/>
    <w:bookmarkEnd w:id="5"/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单纯形法</w:t>
      </w:r>
    </w:p>
    <w:p>
      <w:pPr>
        <w:pStyle w:val="21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对偶单纯形法</w:t>
      </w:r>
    </w:p>
    <w:bookmarkEnd w:id="2"/>
    <w:bookmarkEnd w:id="3"/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rFonts w:asciiTheme="minorHAnsi" w:hAnsiTheme="minorHAnsi" w:eastAsiaTheme="minorEastAsia" w:cstheme="minorBidi"/>
          <w:sz w:val="24"/>
          <w:szCs w:val="24"/>
        </w:rPr>
      </w:pPr>
      <w:r>
        <w:rPr>
          <w:rFonts w:hint="eastAsia"/>
          <w:sz w:val="24"/>
          <w:szCs w:val="24"/>
        </w:rPr>
        <w:t>前面我们已经学习了线性规划的</w:t>
      </w:r>
      <w:r>
        <w:rPr>
          <w:rFonts w:hint="eastAsia" w:asciiTheme="minorHAnsi" w:hAnsiTheme="minorHAnsi" w:eastAsiaTheme="minorEastAsia" w:cstheme="minorBidi"/>
          <w:sz w:val="24"/>
          <w:szCs w:val="24"/>
        </w:rPr>
        <w:t>最优化条件和</w:t>
      </w:r>
      <w:r>
        <w:rPr>
          <w:rFonts w:hint="eastAsia"/>
          <w:sz w:val="24"/>
          <w:szCs w:val="24"/>
        </w:rPr>
        <w:t>对偶理论，本讲我们将考虑线性规划的基本性质、单纯形法和对偶单纯形法</w:t>
      </w:r>
      <w:r>
        <w:rPr>
          <w:rFonts w:hint="eastAsia" w:asciiTheme="minorHAnsi" w:hAnsiTheme="minorHAnsi" w:eastAsiaTheme="minorEastAsia" w:cstheme="minorBidi"/>
          <w:sz w:val="24"/>
          <w:szCs w:val="24"/>
        </w:rPr>
        <w:t>。由于线性规划的历史地位，我们简要介绍一下其发展。</w:t>
      </w:r>
    </w:p>
    <w:p>
      <w:pPr>
        <w:pStyle w:val="3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 w:ascii="Arial" w:hAnsi="Arial" w:cs="Arial"/>
          <w:color w:val="333333"/>
          <w:kern w:val="0"/>
          <w:szCs w:val="21"/>
        </w:rPr>
        <w:t>一、</w:t>
      </w:r>
      <w:r>
        <w:rPr>
          <w:rFonts w:hint="eastAsia"/>
        </w:rPr>
        <w:t>线性规划的历史发展</w:t>
      </w:r>
    </w:p>
    <w:p>
      <w:pPr>
        <w:ind w:firstLine="420" w:firstLineChars="200"/>
        <w:rPr>
          <w:rFonts w:hint="eastAsia"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法国数学家J.- B.- J.傅里叶和C.瓦莱－普森分别于1832和1911年独立地提出线性规划的想法，但未引起注意。1939年苏联数学家Л.В.康托罗维奇在《生产组织与计划中的数学方法》一书中提出线性规划问题，也未引起重视。</w:t>
      </w:r>
    </w:p>
    <w:p>
      <w:pPr>
        <w:ind w:firstLine="420" w:firstLineChars="200"/>
        <w:rPr>
          <w:rFonts w:hint="eastAsia"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1947年美国数学家G.B.Dantzing提出求解线性规划的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"https://baike.baidu.com/item/%E5%8D%95%E7%BA%AF%E5%BD%A2%E6%B3%95"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单纯形法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，为这门学科奠定了基础。1947年美国数学家J.von诺伊曼提出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"https://baike.baidu.com/item/%E5%AF%B9%E5%81%B6"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对偶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理论,开创了线性规划的许多新的研究领域，扩大了它的应用范围和解题能力。1951年美国经济学家T.C.库普曼斯把线性规划应用到经济领域，为此与康托罗维奇一起获1975年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"https://baike.baidu.com/item/%E8%AF%BA%E8%B4%9D%E5%B0%94%E7%BB%8F%E6%B5%8E%E5%AD%A6%E5%A5%96"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诺贝尔经济学奖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。50年代后对线性规划进行大量的理论研究，并涌现出一大批新的算法。例如，1954年C.莱姆基提出对偶单纯形法，1954年S.加斯和T.萨迪等人解决了线性规划的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"https://baike.baidu.com/item/%E7%81%B5%E6%95%8F%E5%BA%A6%E5%88%86%E6%9E%90"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灵敏度分析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和参数规划问题，1956年A.塔克提出互补松弛定理，1960年G.B.丹齐克和P.沃尔夫提出分解算法等。线性规划的研究成果还直接推动了其他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"https://baike.baidu.com/item/%E6%95%B0%E5%AD%A6%E8%A7%84%E5%88%92"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数学规划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问题包括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"https://baike.baidu.com/item/%E6%95%B4%E6%95%B0%E8%A7%84%E5%88%92"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整数规划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、随机规划和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"https://baike.baidu.com/item/%E9%9D%9E%E7%BA%BF%E6%80%A7%E8%A7%84%E5%88%92"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非线性规划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的算法研究。由于</w:t>
      </w:r>
      <w:r>
        <w:rPr>
          <w:rFonts w:hint="eastAsia" w:asciiTheme="minorHAnsi" w:hAnsiTheme="minorHAnsi" w:eastAsiaTheme="minorEastAsia" w:cstheme="minorBidi"/>
          <w:szCs w:val="21"/>
        </w:rPr>
        <w:fldChar w:fldCharType="begin"/>
      </w:r>
      <w:r>
        <w:rPr>
          <w:rFonts w:hint="eastAsia" w:asciiTheme="minorHAnsi" w:hAnsiTheme="minorHAnsi" w:eastAsiaTheme="minorEastAsia" w:cstheme="minorBidi"/>
          <w:szCs w:val="21"/>
        </w:rPr>
        <w:instrText xml:space="preserve"> HYPERLINK "https://baike.baidu.com/item/%E6%95%B0%E5%AD%97%E7%94%B5%E5%AD%90%E8%AE%A1%E7%AE%97%E6%9C%BA" \t "_blank" </w:instrText>
      </w:r>
      <w:r>
        <w:rPr>
          <w:rFonts w:hint="eastAsia" w:asciiTheme="minorHAnsi" w:hAnsiTheme="minorHAnsi" w:eastAsiaTheme="minorEastAsia" w:cstheme="minorBidi"/>
          <w:szCs w:val="21"/>
        </w:rPr>
        <w:fldChar w:fldCharType="separate"/>
      </w:r>
      <w:r>
        <w:rPr>
          <w:rFonts w:hint="eastAsia" w:asciiTheme="minorHAnsi" w:hAnsiTheme="minorHAnsi" w:eastAsiaTheme="minorEastAsia" w:cstheme="minorBidi"/>
          <w:szCs w:val="21"/>
        </w:rPr>
        <w:t>数字电子计算机</w:t>
      </w:r>
      <w:r>
        <w:rPr>
          <w:rFonts w:hint="eastAsia" w:asciiTheme="minorHAnsi" w:hAnsiTheme="minorHAnsi" w:eastAsiaTheme="minorEastAsia" w:cstheme="minorBidi"/>
          <w:szCs w:val="21"/>
        </w:rPr>
        <w:fldChar w:fldCharType="end"/>
      </w:r>
      <w:r>
        <w:rPr>
          <w:rFonts w:hint="eastAsia" w:asciiTheme="minorHAnsi" w:hAnsiTheme="minorHAnsi" w:eastAsiaTheme="minorEastAsia" w:cstheme="minorBidi"/>
          <w:szCs w:val="21"/>
        </w:rPr>
        <w:t>的发展，出现了许多线性规划软件，如MPSX，OPHEIE，UMPIRE等，可以很方便地求解几千个变量的线性规划问题。1979年苏联数学家L. G. Khachian提出解线性规划问题的椭球算法，并证明它是多项式时间算法。</w:t>
      </w:r>
    </w:p>
    <w:p>
      <w:pPr>
        <w:ind w:firstLine="420" w:firstLineChars="200"/>
        <w:rPr>
          <w:rFonts w:hint="eastAsia"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1984年美国贝尔电话实验室的印度数学家N.卡马卡提出解线性规划问题的新的多项式时间算法。用这种方法求解线性规划问题在变量个数为5000时只要单纯形法所用时间的1/50。现已形成线性规划多项式算法理论。50年代后线性规划的应用范围不断扩大。 建立线性规划模型的方法</w:t>
      </w:r>
    </w:p>
    <w:p>
      <w:pPr>
        <w:ind w:firstLine="420" w:firstLineChars="200"/>
        <w:rPr>
          <w:rFonts w:hint="eastAsia" w:asciiTheme="minorHAnsi" w:hAnsiTheme="minorHAnsi" w:eastAsiaTheme="minorEastAsia" w:cstheme="minorBidi"/>
          <w:szCs w:val="21"/>
        </w:rPr>
      </w:pPr>
    </w:p>
    <w:p>
      <w:pPr>
        <w:pStyle w:val="3"/>
      </w:pPr>
      <w:r>
        <w:rPr>
          <w:rFonts w:hint="eastAsia"/>
        </w:rPr>
        <w:t>二、线性规划标准型</w:t>
      </w:r>
    </w:p>
    <w:p>
      <w:pPr>
        <w:ind w:firstLine="420" w:firstLineChars="20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若约束优化问题中目标函数和约束条件都是线性的，则为线性规划问题。线性规划问题的标准形式为：</w:t>
      </w:r>
    </w:p>
    <w:p>
      <w:pPr>
        <w:ind w:firstLine="420" w:firstLineChars="200"/>
        <w:rPr>
          <w:rFonts w:asciiTheme="minorHAnsi" w:hAnsiTheme="minorHAnsi" w:eastAsiaTheme="minorEastAsia" w:cstheme="minorBidi"/>
          <w:szCs w:val="21"/>
        </w:rPr>
      </w:pPr>
      <m:oMathPara>
        <m:oMath>
          <m:func>
            <m:func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min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 xml:space="preserve">  c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T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p>
              </m:sSup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</m:func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r>
            <w:rPr>
              <w:rFonts w:ascii="Cambria Math" w:hAnsi="Cambria Math" w:eastAsiaTheme="minorEastAsia" w:cstheme="minorBidi"/>
              <w:szCs w:val="21"/>
            </w:rPr>
            <m:t>s.t.   Ax=b</m:t>
          </m:r>
        </m:oMath>
      </m:oMathPara>
    </w:p>
    <w:p>
      <w:pPr>
        <w:jc w:val="center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</m:t>
        </m:r>
        <m:r>
          <w:rPr>
            <w:rFonts w:ascii="Cambria Math" w:hAnsi="Cambria Math" w:eastAsiaTheme="minorEastAsia" w:cstheme="minorBidi"/>
            <w:szCs w:val="21"/>
          </w:rPr>
          <m:t xml:space="preserve">x ≥0   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（4.1）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其中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c∈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,b∈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m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,A∈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m×n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。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若线性规划问题不是标准形式（4.1），则可以通过以下方法转换为标准模型：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（1）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 xml:space="preserve">            min  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 xml:space="preserve">min  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>
        <m:r>
          <w:rPr>
            <w:rFonts w:ascii="Cambria Math" w:hAnsi="Cambria Math" w:eastAsiaTheme="minorEastAsia" w:cstheme="minorBidi"/>
            <w:szCs w:val="21"/>
          </w:rPr>
          <m:t xml:space="preserve">           s.t.   Ax≥b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⟹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>s.t.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>Ax-y=b                y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为剩余变量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    </m:t>
        </m:r>
        <m:r>
          <w:rPr>
            <w:rFonts w:ascii="Cambria Math" w:hAnsi="Cambria Math" w:eastAsiaTheme="minorEastAsia" w:cstheme="minorBidi"/>
            <w:szCs w:val="21"/>
          </w:rPr>
          <m:t xml:space="preserve">x ≥0   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>x ≥0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，y≥0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（2）  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 xml:space="preserve">  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>
        <m:r>
          <w:rPr>
            <w:rFonts w:ascii="Cambria Math" w:hAnsi="Cambria Math" w:eastAsiaTheme="minorEastAsia" w:cstheme="minorBidi"/>
            <w:szCs w:val="21"/>
          </w:rPr>
          <m:t xml:space="preserve">           s.t.   Ax≤b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⟹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>s.t.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>Ax+ω=b             ω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为松弛变量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    </m:t>
        </m:r>
        <m:r>
          <w:rPr>
            <w:rFonts w:ascii="Cambria Math" w:hAnsi="Cambria Math" w:eastAsiaTheme="minorEastAsia" w:cstheme="minorBidi"/>
            <w:szCs w:val="21"/>
          </w:rPr>
          <m:t xml:space="preserve">x ≥0   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>x ≥0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</m:t>
        </m:r>
        <m:r>
          <w:rPr>
            <w:rFonts w:ascii="Cambria Math" w:hAnsi="Cambria Math" w:eastAsiaTheme="minorEastAsia" w:cstheme="minorBidi"/>
            <w:szCs w:val="21"/>
          </w:rPr>
          <m:t>ω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≥0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（3）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 xml:space="preserve">  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 xml:space="preserve">min   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c,-c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(</m:t>
            </m:r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x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+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,</m:t>
            </m:r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x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-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)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>
        <m:r>
          <w:rPr>
            <w:rFonts w:ascii="Cambria Math" w:hAnsi="Cambria Math" w:eastAsiaTheme="minorEastAsia" w:cstheme="minorBidi"/>
            <w:szCs w:val="21"/>
          </w:rPr>
          <m:t xml:space="preserve">          s.t.   Ax≤b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⟹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s.t.  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r>
              <w:rPr>
                <w:rFonts w:ascii="Cambria Math" w:hAnsi="Cambria Math" w:eastAsiaTheme="minorEastAsia" w:cstheme="minorBidi"/>
                <w:szCs w:val="21"/>
              </w:rPr>
              <m:t>A,-A,I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+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-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="Cambria Math" w:cs="Cambria Math"/>
                    <w:i/>
                    <w:szCs w:val="21"/>
                  </w:rPr>
                </m:ctrlPr>
              </m:e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ω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=b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               </w:t>
      </w:r>
      <m:oMath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+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-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="Cambria Math" w:cs="Cambria Math"/>
                    <w:i/>
                    <w:szCs w:val="21"/>
                  </w:rPr>
                </m:ctrlPr>
              </m:e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ω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≥0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其中</w:t>
      </w:r>
      <m:oMath>
        <m:r>
          <w:rPr>
            <w:rFonts w:ascii="Cambria Math" w:hAnsi="Cambria Math" w:eastAsiaTheme="minorEastAsia" w:cstheme="minorBidi"/>
            <w:szCs w:val="21"/>
          </w:rPr>
          <m:t>x=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+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max⁡(</m:t>
        </m:r>
        <m:r>
          <w:rPr>
            <w:rFonts w:ascii="Cambria Math" w:hAnsi="Cambria Math" w:eastAsiaTheme="minorEastAsia" w:cstheme="minorBidi"/>
            <w:szCs w:val="21"/>
          </w:rPr>
          <m:t>x,0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) ≥0</m:t>
        </m:r>
      </m:oMath>
      <w:r>
        <w:rPr>
          <w:rFonts w:hint="eastAsia" w:asciiTheme="minorHAnsi" w:hAnsiTheme="minorHAnsi" w:eastAsiaTheme="minorEastAsia" w:cstheme="minorBidi"/>
          <w:szCs w:val="21"/>
        </w:rPr>
        <w:t>,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max⁡(-</m:t>
        </m:r>
        <m:r>
          <w:rPr>
            <w:rFonts w:ascii="Cambria Math" w:hAnsi="Cambria Math" w:eastAsiaTheme="minorEastAsia" w:cstheme="minorBidi"/>
            <w:szCs w:val="21"/>
          </w:rPr>
          <m:t>x,0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) ≥0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（4）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max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 xml:space="preserve">  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</w:t>
      </w:r>
      <m:oMath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sSup>
              <m:sSup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 xml:space="preserve">  -c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T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p>
            </m:sSup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>
        <m:r>
          <w:rPr>
            <w:rFonts w:ascii="Cambria Math" w:hAnsi="Cambria Math" w:eastAsiaTheme="minorEastAsia" w:cstheme="minorBidi"/>
            <w:szCs w:val="21"/>
          </w:rPr>
          <m:t xml:space="preserve">           s.t.   Ax=b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⟹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>s.t.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</m:t>
        </m:r>
        <m:r>
          <w:rPr>
            <w:rFonts w:ascii="Cambria Math" w:hAnsi="Cambria Math" w:eastAsiaTheme="minorEastAsia" w:cstheme="minorBidi"/>
            <w:szCs w:val="21"/>
          </w:rPr>
          <m:t xml:space="preserve">Ax=b            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    </m:t>
        </m:r>
        <m:r>
          <w:rPr>
            <w:rFonts w:ascii="Cambria Math" w:hAnsi="Cambria Math" w:eastAsiaTheme="minorEastAsia" w:cstheme="minorBidi"/>
            <w:szCs w:val="21"/>
          </w:rPr>
          <m:t xml:space="preserve">x ≥0   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>x≥0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ind w:left="360"/>
        <w:rPr>
          <w:rFonts w:asciiTheme="minorHAnsi" w:hAnsiTheme="minorHAnsi" w:eastAsiaTheme="minorEastAsia" w:cstheme="minorBidi"/>
          <w:b/>
          <w:sz w:val="24"/>
          <w:szCs w:val="24"/>
        </w:rPr>
      </w:pPr>
      <w:r>
        <w:rPr>
          <w:rFonts w:hint="eastAsia" w:asciiTheme="minorHAnsi" w:hAnsiTheme="minorHAnsi" w:eastAsiaTheme="minorEastAsia" w:cstheme="minorBidi"/>
          <w:b/>
          <w:sz w:val="24"/>
          <w:szCs w:val="24"/>
        </w:rPr>
        <w:t>为了深入研究线性规划， 我们首先分析与其约束有关的多面集理论。</w:t>
      </w: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定义4.1（多面体）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P⊂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可以表示为如下形式：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P={</m:t>
          </m:r>
          <m:r>
            <w:rPr>
              <w:rFonts w:ascii="Cambria Math" w:hAnsi="Cambria Math" w:eastAsiaTheme="minorEastAsia" w:cstheme="minorBidi"/>
              <w:szCs w:val="21"/>
            </w:rPr>
            <m:t>x</m:t>
          </m:r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∈</m:t>
          </m:r>
          <m:sSup>
            <m:sSup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R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n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p>
          </m:sSup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|</m:t>
          </m:r>
          <m:r>
            <w:rPr>
              <w:rFonts w:ascii="Cambria Math" w:hAnsi="Cambria Math" w:eastAsiaTheme="minorEastAsia" w:cstheme="minorBidi"/>
              <w:szCs w:val="21"/>
            </w:rPr>
            <m:t>Ax≤b</m:t>
          </m:r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}</m:t>
          </m:r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则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P</m:t>
        </m:r>
      </m:oMath>
      <w:r>
        <w:rPr>
          <w:rFonts w:hint="eastAsia" w:asciiTheme="minorHAnsi" w:hAnsiTheme="minorHAnsi" w:eastAsiaTheme="minorEastAsia" w:cstheme="minorBidi"/>
          <w:szCs w:val="21"/>
        </w:rPr>
        <w:t>为一个多面体。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ind w:firstLine="420" w:firstLineChars="20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显然多面体为凸集，且线性规划规划问题的可行域非空时，为一个多面体。对于多面体，我们给出其中两个重要的定义。</w:t>
      </w: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定义4.2（极点）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设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S⊂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为一个非空凸集，若</w:t>
      </w:r>
      <m:oMath>
        <m:r>
          <w:rPr>
            <w:rFonts w:ascii="Cambria Math" w:hAnsi="Cambria Math" w:eastAsiaTheme="minorEastAsia" w:cstheme="minorBidi"/>
            <w:szCs w:val="21"/>
          </w:rPr>
          <m:t>x∈S</m:t>
        </m:r>
      </m:oMath>
      <w:r>
        <w:rPr>
          <w:rFonts w:hint="eastAsia" w:asciiTheme="minorHAnsi" w:hAnsiTheme="minorHAnsi" w:eastAsiaTheme="minorEastAsia" w:cstheme="minorBidi"/>
          <w:szCs w:val="21"/>
        </w:rPr>
        <w:t>不能表示为两个不同点的凸组合，即不存在两个不同的点</w:t>
      </w:r>
      <m:oMath>
        <m:r>
          <w:rPr>
            <w:rFonts w:ascii="Cambria Math" w:hAnsi="Cambria Math" w:eastAsiaTheme="minorEastAsia" w:cstheme="minorBidi"/>
            <w:szCs w:val="21"/>
          </w:rPr>
          <m:t>y,z∈S</m:t>
        </m:r>
      </m:oMath>
      <w:r>
        <w:rPr>
          <w:rFonts w:hint="eastAsia" w:asciiTheme="minorHAnsi" w:hAnsiTheme="minorHAnsi" w:eastAsiaTheme="minorEastAsia" w:cstheme="minorBidi"/>
          <w:szCs w:val="21"/>
        </w:rPr>
        <w:t>和实数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λ∈(0,1)</m:t>
        </m:r>
      </m:oMath>
      <w:r>
        <w:rPr>
          <w:rFonts w:hint="eastAsia" w:asciiTheme="minorHAnsi" w:hAnsiTheme="minorHAnsi" w:eastAsiaTheme="minorEastAsia" w:cstheme="minorBidi"/>
          <w:szCs w:val="21"/>
        </w:rPr>
        <w:t>，使得</w:t>
      </w:r>
      <m:oMath>
        <m:r>
          <w:rPr>
            <w:rFonts w:ascii="Cambria Math" w:hAnsi="Cambria Math" w:eastAsiaTheme="minorEastAsia" w:cstheme="minorBidi"/>
            <w:szCs w:val="21"/>
          </w:rPr>
          <m:t>x=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y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+(1-λ)</m:t>
        </m:r>
        <m:r>
          <w:rPr>
            <w:rFonts w:ascii="Cambria Math" w:hAnsi="Cambria Math" w:eastAsiaTheme="minorEastAsia" w:cstheme="minorBidi"/>
            <w:szCs w:val="21"/>
          </w:rPr>
          <m:t>z</m:t>
        </m:r>
      </m:oMath>
      <w:r>
        <w:rPr>
          <w:rFonts w:hint="eastAsia" w:asciiTheme="minorHAnsi" w:hAnsiTheme="minorHAnsi" w:eastAsiaTheme="minorEastAsia" w:cstheme="minorBidi"/>
          <w:szCs w:val="21"/>
        </w:rPr>
        <w:t>.则</w:t>
      </w:r>
      <m:oMath>
        <m:r>
          <w:rPr>
            <w:rFonts w:ascii="Cambria Math" w:hAnsi="Cambria Math" w:eastAsiaTheme="minorEastAsia" w:cstheme="minorBidi"/>
            <w:szCs w:val="21"/>
          </w:rPr>
          <m:t>x</m:t>
        </m:r>
      </m:oMath>
      <w:r>
        <w:rPr>
          <w:rFonts w:hint="eastAsia" w:asciiTheme="minorHAnsi" w:hAnsiTheme="minorHAnsi" w:eastAsiaTheme="minorEastAsia" w:cstheme="minorBidi"/>
          <w:szCs w:val="21"/>
        </w:rPr>
        <w:t>称为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</m:t>
        </m:r>
      </m:oMath>
      <w:r>
        <w:rPr>
          <w:rFonts w:hint="eastAsia" w:asciiTheme="minorHAnsi" w:hAnsiTheme="minorHAnsi" w:eastAsiaTheme="minorEastAsia" w:cstheme="minorBidi"/>
          <w:szCs w:val="21"/>
        </w:rPr>
        <w:t>的一个极点。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如：线段的极点为两个端点，三角形的极点为端点，多面体的极点为顶点。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定义4.3（极方向）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设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S⊂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为一个非空凸集，若向量</w:t>
      </w:r>
      <m:oMath>
        <m:r>
          <w:rPr>
            <w:rFonts w:ascii="Cambria Math" w:hAnsi="Cambria Math" w:eastAsiaTheme="minorEastAsia" w:cstheme="minorBidi"/>
            <w:szCs w:val="21"/>
          </w:rPr>
          <m:t>d∈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\{0}</m:t>
        </m:r>
      </m:oMath>
      <w:r>
        <w:rPr>
          <w:rFonts w:hint="eastAsia" w:asciiTheme="minorHAnsi" w:hAnsiTheme="minorHAnsi" w:eastAsiaTheme="minorEastAsia" w:cstheme="minorBidi"/>
          <w:szCs w:val="21"/>
        </w:rPr>
        <w:t>满足：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∀</m:t>
        </m:r>
        <m:r>
          <w:rPr>
            <w:rFonts w:ascii="Cambria Math" w:hAnsi="Cambria Math" w:eastAsiaTheme="minorEastAsia" w:cstheme="minorBidi"/>
            <w:szCs w:val="21"/>
          </w:rPr>
          <m:t>x∈S</m:t>
        </m:r>
      </m:oMath>
      <w:r>
        <w:rPr>
          <w:rFonts w:hint="eastAsia" w:asciiTheme="minorHAnsi" w:hAnsiTheme="minorHAnsi" w:eastAsiaTheme="minorEastAsia" w:cstheme="minorBidi"/>
          <w:szCs w:val="21"/>
        </w:rPr>
        <w:t>，射线</w:t>
      </w:r>
    </w:p>
    <w:p>
      <w:pPr>
        <w:ind w:firstLine="3360" w:firstLineChars="160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R(</w:t>
      </w:r>
      <m:oMath>
        <m:r>
          <w:rPr>
            <w:rFonts w:ascii="Cambria Math" w:hAnsi="Cambria Math" w:eastAsiaTheme="minorEastAsia" w:cstheme="minorBidi"/>
            <w:szCs w:val="21"/>
          </w:rPr>
          <m:t>x,d</m:t>
        </m:r>
      </m:oMath>
      <w:r>
        <w:rPr>
          <w:rFonts w:hint="eastAsia" w:asciiTheme="minorHAnsi" w:hAnsiTheme="minorHAnsi" w:eastAsiaTheme="minorEastAsia" w:cstheme="minorBidi"/>
          <w:szCs w:val="21"/>
        </w:rPr>
        <w:t>)={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x</m:t>
        </m:r>
      </m:oMath>
      <w:r>
        <w:rPr>
          <w:rFonts w:hint="eastAsia" w:asciiTheme="minorHAnsi" w:hAnsiTheme="minorHAnsi" w:eastAsiaTheme="minorEastAsia" w:cstheme="minorBidi"/>
          <w:szCs w:val="21"/>
        </w:rPr>
        <w:t>+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d|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}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⊂S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则称向量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是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</m:t>
        </m:r>
      </m:oMath>
      <w:r>
        <w:rPr>
          <w:rFonts w:hint="eastAsia" w:asciiTheme="minorHAnsi" w:hAnsiTheme="minorHAnsi" w:eastAsiaTheme="minorEastAsia" w:cstheme="minorBidi"/>
          <w:szCs w:val="21"/>
        </w:rPr>
        <w:t>的一个方向，当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不能表示成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</m:t>
        </m:r>
      </m:oMath>
      <w:r>
        <w:rPr>
          <w:rFonts w:hint="eastAsia" w:asciiTheme="minorHAnsi" w:hAnsiTheme="minorHAnsi" w:eastAsiaTheme="minorEastAsia" w:cstheme="minorBidi"/>
          <w:szCs w:val="21"/>
        </w:rPr>
        <w:t>的两个不同的方向的凸锥组合，即不存在两个不同的方向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,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和正数α,β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使得</w:t>
      </w:r>
      <m:oMath>
        <m:r>
          <w:rPr>
            <w:rFonts w:ascii="Cambria Math" w:hAnsi="Cambria Math" w:eastAsiaTheme="minorEastAsia" w:cstheme="minorBidi"/>
            <w:szCs w:val="21"/>
          </w:rPr>
          <m:t>d=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α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+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β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。则方向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称为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S</m:t>
        </m:r>
      </m:oMath>
      <w:r>
        <w:rPr>
          <w:rFonts w:hint="eastAsia" w:asciiTheme="minorHAnsi" w:hAnsiTheme="minorHAnsi" w:eastAsiaTheme="minorEastAsia" w:cstheme="minorBidi"/>
          <w:szCs w:val="21"/>
        </w:rPr>
        <w:t>的一个极方向。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对于标准的线性规划问题（4.1），若可行域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Ω={</m:t>
        </m:r>
        <m:r>
          <w:rPr>
            <w:rFonts w:ascii="Cambria Math" w:hAnsi="Cambria Math" w:eastAsiaTheme="minorEastAsia" w:cstheme="minorBidi"/>
            <w:szCs w:val="21"/>
          </w:rPr>
          <m:t>x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∈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R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|</m:t>
        </m:r>
        <m:r>
          <w:rPr>
            <w:rFonts w:ascii="Cambria Math" w:hAnsi="Cambria Math" w:eastAsiaTheme="minorEastAsia" w:cstheme="minorBidi"/>
            <w:szCs w:val="21"/>
          </w:rPr>
          <m:t>Ax=b,x≥0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}</m:t>
        </m:r>
      </m:oMath>
      <w:r>
        <w:rPr>
          <w:rFonts w:hint="eastAsia" w:asciiTheme="minorHAnsi" w:hAnsiTheme="minorHAnsi" w:eastAsiaTheme="minorEastAsia" w:cstheme="minorBidi"/>
          <w:szCs w:val="21"/>
        </w:rPr>
        <w:t>非空，则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的方向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满足：</w:t>
      </w:r>
      <m:oMath>
        <m:r>
          <w:rPr>
            <w:rFonts w:ascii="Cambria Math" w:hAnsi="Cambria Math" w:eastAsiaTheme="minorEastAsia" w:cstheme="minorBidi"/>
            <w:szCs w:val="21"/>
          </w:rPr>
          <m:t>Ad=0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</m:t>
        </m:r>
        <m:r>
          <w:rPr>
            <w:rFonts w:ascii="Cambria Math" w:hAnsi="Cambria Math" w:eastAsiaTheme="minorEastAsia" w:cstheme="minorBidi"/>
            <w:szCs w:val="21"/>
          </w:rPr>
          <m:t>d≥0.</m:t>
        </m:r>
      </m:oMath>
      <w:r>
        <w:rPr>
          <w:rFonts w:hint="eastAsia" w:asciiTheme="minorHAnsi" w:hAnsiTheme="minorHAnsi" w:eastAsiaTheme="minorEastAsia" w:cstheme="minorBidi"/>
          <w:szCs w:val="21"/>
        </w:rPr>
        <w:t>且满足该条件的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的方向。</w:t>
      </w:r>
    </w:p>
    <w:p>
      <w:pPr>
        <w:ind w:firstLine="420" w:firstLineChars="20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因为</w:t>
      </w:r>
      <m:oMath>
        <m:r>
          <w:rPr>
            <w:rFonts w:ascii="Cambria Math" w:hAnsi="Cambria Math" w:eastAsiaTheme="minorEastAsia" w:cstheme="minorBidi"/>
            <w:szCs w:val="21"/>
          </w:rPr>
          <m:t>d</m:t>
        </m:r>
      </m:oMath>
      <w:r>
        <w:rPr>
          <w:rFonts w:hint="eastAsia" w:asciiTheme="minorHAnsi" w:hAnsiTheme="minorHAnsi" w:eastAsiaTheme="minorEastAsia" w:cstheme="minorBidi"/>
          <w:szCs w:val="21"/>
        </w:rPr>
        <w:t>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的方向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⟺∀</m:t>
        </m:r>
        <m:r>
          <w:rPr>
            <w:rFonts w:ascii="Cambria Math" w:hAnsi="Cambria Math" w:eastAsiaTheme="minorEastAsia" w:cstheme="minorBidi"/>
            <w:szCs w:val="21"/>
          </w:rPr>
          <m:t>x∈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，有R(</w:t>
      </w:r>
      <m:oMath>
        <m:r>
          <w:rPr>
            <w:rFonts w:ascii="Cambria Math" w:hAnsi="Cambria Math" w:eastAsiaTheme="minorEastAsia" w:cstheme="minorBidi"/>
            <w:szCs w:val="21"/>
          </w:rPr>
          <m:t>x,d</m:t>
        </m:r>
      </m:oMath>
      <w:r>
        <w:rPr>
          <w:rFonts w:hint="eastAsia" w:asciiTheme="minorHAnsi" w:hAnsiTheme="minorHAnsi" w:eastAsiaTheme="minorEastAsia" w:cstheme="minorBidi"/>
          <w:szCs w:val="21"/>
        </w:rPr>
        <w:t>)={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x</m:t>
        </m:r>
      </m:oMath>
      <w:r>
        <w:rPr>
          <w:rFonts w:hint="eastAsia" w:asciiTheme="minorHAnsi" w:hAnsiTheme="minorHAnsi" w:eastAsiaTheme="minorEastAsia" w:cstheme="minorBidi"/>
          <w:szCs w:val="21"/>
        </w:rPr>
        <w:t>+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d|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}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⊂Ω</m:t>
        </m:r>
      </m:oMath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                ⟺A</m:t>
        </m:r>
        <m:r>
          <w:rPr>
            <w:rFonts w:ascii="Cambria Math" w:hAnsi="Cambria Math" w:eastAsiaTheme="minorEastAsia" w:cstheme="minorBidi"/>
            <w:szCs w:val="21"/>
          </w:rPr>
          <m:t>(x</m:t>
        </m:r>
      </m:oMath>
      <w:r>
        <w:rPr>
          <w:rFonts w:hint="eastAsia" w:asciiTheme="minorHAnsi" w:hAnsiTheme="minorHAnsi" w:eastAsiaTheme="minorEastAsia" w:cstheme="minorBidi"/>
          <w:szCs w:val="21"/>
        </w:rPr>
        <w:t>+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d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)=b,</m:t>
        </m:r>
        <m:r>
          <w:rPr>
            <w:rFonts w:ascii="Cambria Math" w:hAnsi="Cambria Math" w:eastAsiaTheme="minorEastAsia" w:cstheme="minorBidi"/>
            <w:szCs w:val="21"/>
          </w:rPr>
          <m:t xml:space="preserve">      x</m:t>
        </m:r>
      </m:oMath>
      <w:r>
        <w:rPr>
          <w:rFonts w:hint="eastAsia" w:asciiTheme="minorHAnsi" w:hAnsiTheme="minorHAnsi" w:eastAsiaTheme="minorEastAsia" w:cstheme="minorBidi"/>
          <w:szCs w:val="21"/>
        </w:rPr>
        <w:t>+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d≥0</m:t>
        </m:r>
      </m:oMath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 xml:space="preserve">                                          ⟺</m:t>
          </m:r>
          <m:r>
            <w:rPr>
              <w:rFonts w:ascii="Cambria Math" w:hAnsi="Cambria Math" w:eastAsiaTheme="minorEastAsia" w:cstheme="minorBidi"/>
              <w:szCs w:val="21"/>
            </w:rPr>
            <m:t xml:space="preserve"> Ad=0</m:t>
          </m:r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，</m:t>
          </m:r>
          <m:r>
            <w:rPr>
              <w:rFonts w:ascii="Cambria Math" w:hAnsi="Cambria Math" w:eastAsiaTheme="minorEastAsia" w:cstheme="minorBidi"/>
              <w:szCs w:val="21"/>
            </w:rPr>
            <m:t>d≥0</m:t>
          </m:r>
        </m:oMath>
      </m:oMathPara>
    </w:p>
    <w:p>
      <w:pPr>
        <w:ind w:firstLine="420"/>
      </w:pPr>
      <w:r>
        <w:rPr>
          <w:rFonts w:hint="eastAsia" w:asciiTheme="minorHAnsi" w:hAnsiTheme="minorHAnsi" w:eastAsiaTheme="minorEastAsia" w:cstheme="minorBidi"/>
          <w:szCs w:val="21"/>
        </w:rPr>
        <w:t>考虑标准形式：</w:t>
      </w:r>
      <w:r>
        <w:rPr>
          <w:position w:val="-45"/>
        </w:rPr>
        <w:object>
          <v:shape id="_x0000_i1025" o:spt="75" type="#_x0000_t75" style="height:51.95pt;width:74.7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4">
            <o:LockedField>false</o:LockedField>
          </o:OLEObject>
        </w:objec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szCs w:val="21"/>
        </w:rPr>
        <w:t>设可行域</w:t>
      </w:r>
      <w:r>
        <w:rPr>
          <w:position w:val="-12"/>
        </w:rPr>
        <w:object>
          <v:shape id="_x0000_i1026" o:spt="75" type="#_x0000_t75" style="height:18.8pt;width:141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6">
            <o:LockedField>false</o:LockedField>
          </o:OLEObject>
        </w:objec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szCs w:val="21"/>
        </w:rPr>
        <w:t>极点：</w:t>
      </w:r>
      <w:r>
        <w:rPr>
          <w:position w:val="-11"/>
        </w:rPr>
        <w:object>
          <v:shape id="_x0000_i1027" o:spt="75" type="#_x0000_t75" style="height:18.4pt;width:75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8">
            <o:LockedField>false</o:LockedField>
          </o:OLEObject>
        </w:objec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szCs w:val="21"/>
        </w:rPr>
        <w:t>极方向：</w:t>
      </w:r>
      <w:r>
        <w:rPr>
          <w:position w:val="-11"/>
        </w:rPr>
        <w:object>
          <v:shape id="_x0000_i1028" o:spt="75" type="#_x0000_t75" style="height:18.4pt;width:74.8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0">
            <o:LockedField>false</o:LockedField>
          </o:OLEObject>
        </w:objec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szCs w:val="21"/>
        </w:rPr>
        <w:t>由表示定理，对任意</w:t>
      </w:r>
      <w:r>
        <w:rPr>
          <w:position w:val="-11"/>
        </w:rPr>
        <w:object>
          <v:shape id="_x0000_i1029" o:spt="75" type="#_x0000_t75" style="height:17.85pt;width:29.7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2">
            <o:LockedField>false</o:LockedField>
          </o:OLEObject>
        </w:object>
      </w:r>
    </w:p>
    <w:p>
      <w:pPr>
        <w:ind w:firstLine="420"/>
      </w:pPr>
      <w:r>
        <w:rPr>
          <w:position w:val="-31"/>
        </w:rPr>
        <w:object>
          <v:shape id="_x0000_i1030" o:spt="75" type="#_x0000_t75" style="height:38.1pt;width:135.4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14">
            <o:LockedField>false</o:LockedField>
          </o:OLEObject>
        </w:objec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position w:val="-31"/>
        </w:rPr>
        <w:object>
          <v:shape id="_x0000_i1031" o:spt="75" type="#_x0000_t75" style="height:38.1pt;width:242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16">
            <o:LockedField>false</o:LockedField>
          </o:OLEObject>
        </w:objec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多面集表示定理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三、线性规划的基本性质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可行解：满足LP模型的约束条件且满足非负条件的解。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定理1: 线性规划(LP)的可行域是凸集。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显然，线性规划是凸规划的特例。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定理4.1（线性规划基本定理）</w:t>
      </w:r>
    </w:p>
    <w:p>
      <w:pPr>
        <w:ind w:firstLine="42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假设标准形式（4.1）的可行域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非空，则有：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（1）问题（4.1）存在有限最优解，当且仅当对于可行域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的任意极方向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j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(j∈</m:t>
        </m:r>
        <m:r>
          <m:rPr>
            <m:scr m:val="script"/>
          </m:rPr>
          <w:rPr>
            <w:rFonts w:ascii="Cambria Math" w:hAnsi="Cambria Math" w:eastAsiaTheme="minorEastAsia" w:cstheme="minorBidi"/>
            <w:szCs w:val="21"/>
          </w:rPr>
          <m:t>J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)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r>
          <m:rPr>
            <m:scr m:val="script"/>
          </m:rPr>
          <w:rPr>
            <w:rFonts w:ascii="Cambria Math" w:hAnsi="Cambria Math" w:eastAsiaTheme="minorEastAsia" w:cstheme="minorBidi"/>
            <w:szCs w:val="21"/>
          </w:rPr>
          <m:t>J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为可行域Ω</m:t>
        </m:r>
      </m:oMath>
      <w:r>
        <w:rPr>
          <w:rFonts w:hint="eastAsia" w:asciiTheme="minorHAnsi" w:hAnsiTheme="minorHAnsi" w:eastAsiaTheme="minorEastAsia" w:cstheme="minorBidi"/>
          <w:szCs w:val="21"/>
        </w:rPr>
        <w:t>的极方向的下标集合，有</w:t>
      </w:r>
      <m:oMath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j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≥0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。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（2）若问题（4.1）存在有限最优解，则其最优值可以在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Ω</m:t>
        </m:r>
      </m:oMath>
      <w:r>
        <w:rPr>
          <w:rFonts w:hint="eastAsia" w:asciiTheme="minorHAnsi" w:hAnsiTheme="minorHAnsi" w:eastAsiaTheme="minorEastAsia" w:cstheme="minorBidi"/>
          <w:szCs w:val="21"/>
        </w:rPr>
        <w:t>的某个极点上取到。</w:t>
      </w:r>
    </w:p>
    <w:p>
      <w:pPr>
        <w:jc w:val="left"/>
        <w:rPr>
          <w:rFonts w:asciiTheme="minorHAnsi" w:hAnsiTheme="minorHAnsi" w:eastAsiaTheme="minorEastAsia" w:cstheme="minorBidi"/>
          <w:color w:val="FF0000"/>
          <w:szCs w:val="21"/>
        </w:rPr>
      </w:pPr>
      <w:r>
        <w:rPr>
          <w:rFonts w:hint="eastAsia" w:asciiTheme="minorHAnsi" w:hAnsiTheme="minorHAnsi" w:eastAsiaTheme="minorEastAsia" w:cstheme="minorBidi"/>
          <w:color w:val="FF0000"/>
          <w:szCs w:val="21"/>
        </w:rPr>
        <w:t>最优极点</w:t>
      </w:r>
    </w:p>
    <w:p>
      <w:pPr>
        <w:jc w:val="left"/>
      </w:pPr>
      <w:r>
        <w:rPr>
          <w:rFonts w:hint="eastAsia" w:asciiTheme="minorHAnsi" w:hAnsiTheme="minorHAnsi" w:eastAsiaTheme="minorEastAsia" w:cstheme="minorBidi"/>
          <w:szCs w:val="21"/>
        </w:rPr>
        <w:t>考虑标准形式 ：</w:t>
      </w:r>
      <w:r>
        <w:rPr>
          <w:position w:val="-45"/>
        </w:rPr>
        <w:object>
          <v:shape id="_x0000_i1032" o:spt="75" type="#_x0000_t75" style="height:51.95pt;width:74.7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18">
            <o:LockedField>false</o:LockedField>
          </o:OLEObject>
        </w:object>
      </w:r>
    </w:p>
    <w:p>
      <w:pPr>
        <w:jc w:val="left"/>
      </w:pPr>
      <w:r>
        <w:rPr>
          <w:rFonts w:hint="eastAsia" w:asciiTheme="minorHAnsi" w:hAnsiTheme="minorHAnsi" w:eastAsiaTheme="minorEastAsia" w:cstheme="minorBidi"/>
          <w:szCs w:val="21"/>
        </w:rPr>
        <w:t>设可行域</w:t>
      </w:r>
      <w:r>
        <w:rPr>
          <w:position w:val="-12"/>
        </w:rPr>
        <w:object>
          <v:shape id="_x0000_i1033" o:spt="75" type="#_x0000_t75" style="height:18.8pt;width:141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19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极点：</w:t>
      </w:r>
      <w:r>
        <w:rPr>
          <w:position w:val="-11"/>
        </w:rPr>
        <w:object>
          <v:shape id="_x0000_i1034" o:spt="75" type="#_x0000_t75" style="height:18.4pt;width:75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20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极方向：</w:t>
      </w:r>
      <w:r>
        <w:rPr>
          <w:position w:val="-11"/>
        </w:rPr>
        <w:object>
          <v:shape id="_x0000_i1035" o:spt="75" type="#_x0000_t75" style="height:18.4pt;width:74.8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21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由表示定理，对任意</w:t>
      </w:r>
      <w:r>
        <w:rPr>
          <w:position w:val="-11"/>
        </w:rPr>
        <w:object>
          <v:shape id="_x0000_i1036" o:spt="75" type="#_x0000_t75" style="height:17.85pt;width:29.7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22">
            <o:LockedField>false</o:LockedField>
          </o:OLEObject>
        </w:object>
      </w:r>
    </w:p>
    <w:p>
      <w:r>
        <w:rPr>
          <w:position w:val="-31"/>
        </w:rPr>
        <w:object>
          <v:shape id="_x0000_i1037" o:spt="75" type="#_x0000_t75" style="height:38.1pt;width:135.4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23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asciiTheme="minorHAnsi" w:hAnsiTheme="minorHAnsi" w:eastAsiaTheme="minorEastAsia" w:cstheme="minorBidi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86995</wp:posOffset>
                </wp:positionV>
                <wp:extent cx="1035685" cy="1404620"/>
                <wp:effectExtent l="0" t="0" r="0" b="635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6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代入</w:t>
                            </w:r>
                            <w:r>
                              <w:rPr>
                                <w:rFonts w:hint="eastAsia"/>
                              </w:rPr>
                              <w:t>标准形式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37.6pt;margin-top:6.85pt;height:110.6pt;width:81.55pt;mso-wrap-distance-bottom:3.6pt;mso-wrap-distance-left:9pt;mso-wrap-distance-right:9pt;mso-wrap-distance-top:3.6pt;z-index:251659264;mso-width-relative:page;mso-height-relative:margin;mso-height-percent:200;" fillcolor="#FFFFFF" filled="t" stroked="f" coordsize="21600,21600" o:gfxdata="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nFHlXZ&#10;AAAACgEAAA8AAAAAAAAAAQAgAAAAIgAAAGRycy9kb3ducmV2LnhtbFBLAQIUABQAAAAIAIdO4kBF&#10;TqDFHwIAAAcEAAAOAAAAAAAAAAEAIAAAACgBAABkcnMvZTJvRG9jLnhtbFBLBQYAAAAABgAGAFkB&#10;AAC5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代入</w:t>
                      </w:r>
                      <w:r>
                        <w:rPr>
                          <w:rFonts w:hint="eastAsia"/>
                        </w:rPr>
                        <w:t>标准形式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364490</wp:posOffset>
                </wp:positionV>
                <wp:extent cx="2268855" cy="243205"/>
                <wp:effectExtent l="0" t="0" r="0" b="5080"/>
                <wp:wrapNone/>
                <wp:docPr id="566272" name="箭头: 右 566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638" cy="2430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566272" o:spid="_x0000_s1026" o:spt="13" type="#_x0000_t13" style="position:absolute;left:0pt;margin-left:189.75pt;margin-top:28.7pt;height:19.15pt;width:178.65pt;z-index:251661312;v-text-anchor:middle;mso-width-relative:page;mso-height-relative:page;" fillcolor="#FF0000" filled="t" stroked="f" coordsize="21600,21600" o:gfxdata="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T6tb5NcAAAAJAQAA&#10;DwAAAAAAAAABACAAAAAiAAAAZHJzL2Rvd25yZXYueG1sUEsBAhQAFAAAAAgAh07iQAnctp5TAgAA&#10;ewQAAA4AAAAAAAAAAQAgAAAAJgEAAGRycy9lMm9Eb2MueG1sUEsFBgAAAAAGAAYAWQEAAOsFAAAA&#10;AA==&#10;" adj="20443,5400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position w:val="-52"/>
        </w:rPr>
        <w:object>
          <v:shape id="_x0000_i1038" o:spt="75" type="#_x0000_t75" style="height:58.5pt;width:154.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24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 xml:space="preserve">  </w:t>
      </w:r>
      <w:r>
        <w:rPr>
          <w:position w:val="-85"/>
        </w:rPr>
        <w:object>
          <v:shape id="_x0000_i1039" o:spt="75" type="#_x0000_t75" style="height:92.55pt;width:210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26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 xml:space="preserve">            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若存在j，使得</w:t>
      </w:r>
      <w:r>
        <w:rPr>
          <w:position w:val="-11"/>
        </w:rPr>
        <w:object>
          <v:shape id="_x0000_i1040" o:spt="75" type="#_x0000_t75" style="height:18.4pt;width:45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AxMath" ShapeID="_x0000_i1040" DrawAspect="Content" ObjectID="_1468075740" r:id="rId28">
            <o:LockedField>false</o:LockedField>
          </o:OLEObject>
        </w:object>
      </w:r>
      <w:r>
        <w:rPr>
          <w:rFonts w:hint="eastAsia"/>
        </w:rPr>
        <w:t>则</w:t>
      </w:r>
      <w:r>
        <w:rPr>
          <w:position w:val="-12"/>
        </w:rPr>
        <w:object>
          <v:shape id="_x0000_i1041" o:spt="75" type="#_x0000_t75" style="height:18.55pt;width:68.4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AxMath" ShapeID="_x0000_i1041" DrawAspect="Content" ObjectID="_1468075741" r:id="rId30">
            <o:LockedField>false</o:LockedField>
          </o:OLEObject>
        </w:object>
      </w:r>
      <w:r>
        <w:rPr>
          <w:rFonts w:hint="eastAsia"/>
        </w:rPr>
        <w:t>，即该问题无界。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对任意j，</w:t>
      </w:r>
      <w:r>
        <w:rPr>
          <w:position w:val="-11"/>
        </w:rPr>
        <w:object>
          <v:shape id="_x0000_i1042" o:spt="75" type="#_x0000_t75" style="height:18.4pt;width:45.6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AxMath" ShapeID="_x0000_i1042" DrawAspect="Content" ObjectID="_1468075742" r:id="rId32">
            <o:LockedField>false</o:LockedField>
          </o:OLEObject>
        </w:object>
      </w:r>
      <w:r>
        <w:rPr>
          <w:rFonts w:hint="eastAsia"/>
        </w:rPr>
        <w:t>令</w:t>
      </w:r>
      <w:r>
        <w:rPr>
          <w:position w:val="-12"/>
        </w:rPr>
        <w:object>
          <v:shape id="_x0000_i1043" o:spt="75" type="#_x0000_t75" style="height:18pt;width:91.1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AxMath" ShapeID="_x0000_i1043" DrawAspect="Content" ObjectID="_1468075743" r:id="rId34">
            <o:LockedField>false</o:LockedField>
          </o:OLEObject>
        </w:object>
      </w:r>
      <w:r>
        <w:rPr>
          <w:rFonts w:hint="eastAsia"/>
        </w:rPr>
        <w:t>得</w:t>
      </w:r>
    </w:p>
    <w:p>
      <w:r>
        <w:rPr>
          <w:position w:val="-69"/>
        </w:rPr>
        <w:object>
          <v:shape id="_x0000_i1044" o:spt="75" type="#_x0000_t75" style="height:75.75pt;width:195.5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AxMath" ShapeID="_x0000_i1044" DrawAspect="Content" ObjectID="_1468075744" r:id="rId36">
            <o:LockedField>false</o:LockedField>
          </o:OLEObject>
        </w:object>
      </w:r>
    </w:p>
    <w:p>
      <w:r>
        <w:rPr>
          <w:rFonts w:hint="eastAsia"/>
        </w:rPr>
        <w:t>令</w:t>
      </w:r>
      <w:r>
        <w:rPr>
          <w:position w:val="-12"/>
        </w:rPr>
        <w:object>
          <v:shape id="_x0000_i1045" o:spt="75" type="#_x0000_t75" style="height:18.55pt;width:110.0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AxMath" ShapeID="_x0000_i1045" DrawAspect="Content" ObjectID="_1468075745" r:id="rId38">
            <o:LockedField>false</o:LockedField>
          </o:OLEObject>
        </w:object>
      </w:r>
      <w:r>
        <w:rPr>
          <w:rFonts w:hint="eastAsia"/>
        </w:rPr>
        <w:t>，则当</w:t>
      </w:r>
      <w:r>
        <w:rPr>
          <w:position w:val="-12"/>
        </w:rPr>
        <w:object>
          <v:shape id="_x0000_i1046" o:spt="75" type="#_x0000_t75" style="height:18.55pt;width:110.5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AxMath" ShapeID="_x0000_i1046" DrawAspect="Content" ObjectID="_1468075746" r:id="rId40">
            <o:LockedField>false</o:LockedField>
          </o:OLEObject>
        </w:object>
      </w:r>
      <w:r>
        <w:rPr>
          <w:rFonts w:hint="eastAsia"/>
        </w:rPr>
        <w:t>时，</w:t>
      </w:r>
      <w:r>
        <w:rPr>
          <w:position w:val="-12"/>
        </w:rPr>
        <w:object>
          <v:shape id="_x0000_i1047" o:spt="75" type="#_x0000_t75" style="height:18.75pt;width:65.1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AxMath" ShapeID="_x0000_i1047" DrawAspect="Content" ObjectID="_1468075747" r:id="rId42">
            <o:LockedField>false</o:LockedField>
          </o:OLEObject>
        </w:object>
      </w:r>
      <w:r>
        <w:rPr>
          <w:rFonts w:hint="eastAsia"/>
        </w:rPr>
        <w:t>最小</w:t>
      </w:r>
    </w:p>
    <w:p>
      <w:r>
        <w:rPr>
          <w:rFonts w:hint="eastAsia" w:asciiTheme="minorHAnsi" w:hAnsiTheme="minorHAnsi" w:eastAsiaTheme="minorEastAsia" w:cstheme="minorBidi"/>
          <w:szCs w:val="21"/>
        </w:rPr>
        <w:t>对任意</w:t>
      </w:r>
      <w:r>
        <w:rPr>
          <w:position w:val="-11"/>
        </w:rPr>
        <w:object>
          <v:shape id="_x0000_i1048" o:spt="75" type="#_x0000_t75" style="height:17.85pt;width:29.7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48" DrawAspect="Content" ObjectID="_1468075748" r:id="rId44">
            <o:LockedField>false</o:LockedField>
          </o:OLEObject>
        </w:object>
      </w:r>
      <w:r>
        <w:rPr>
          <w:rFonts w:hint="eastAsia"/>
        </w:rPr>
        <w:t>，由于</w:t>
      </w:r>
    </w:p>
    <w:p>
      <w:r>
        <w:rPr>
          <w:position w:val="-111"/>
        </w:rPr>
        <w:object>
          <v:shape id="_x0000_i1049" o:spt="75" type="#_x0000_t75" style="height:119.1pt;width:164.8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AxMath" ShapeID="_x0000_i1049" DrawAspect="Content" ObjectID="_1468075749" r:id="rId45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所以，极点</w:t>
      </w:r>
      <w:r>
        <w:rPr>
          <w:position w:val="-11"/>
        </w:rPr>
        <w:object>
          <v:shape id="_x0000_i1050" o:spt="75" type="#_x0000_t75" style="height:18.4pt;width:19.6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AxMath" ShapeID="_x0000_i1050" DrawAspect="Content" ObjectID="_1468075750" r:id="rId47">
            <o:LockedField>false</o:LockedField>
          </o:OLEObject>
        </w:object>
      </w:r>
      <w:r>
        <w:rPr>
          <w:rFonts w:hint="eastAsia"/>
        </w:rPr>
        <w:t>是原问题得最优解。</w:t>
      </w:r>
    </w:p>
    <w:p>
      <w:pPr>
        <w:rPr>
          <w:rFonts w:asciiTheme="minorHAnsi" w:hAnsiTheme="minorHAnsi" w:eastAsiaTheme="minorEastAsia" w:cstheme="minorBidi"/>
          <w:b/>
          <w:color w:val="FF0000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b/>
          <w:color w:val="FF0000"/>
          <w:sz w:val="22"/>
          <w:szCs w:val="21"/>
        </w:rPr>
        <w:t>基和基本解</w:t>
      </w:r>
    </w:p>
    <w:p>
      <w:r>
        <w:rPr>
          <w:position w:val="-53"/>
        </w:rPr>
        <w:object>
          <v:shape id="_x0000_i1051" o:spt="75" type="#_x0000_t75" style="height:59.45pt;width:188.05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AxMath" ShapeID="_x0000_i1051" DrawAspect="Content" ObjectID="_1468075751" r:id="rId49">
            <o:LockedField>false</o:LockedField>
          </o:OLEObject>
        </w:object>
      </w:r>
    </w:p>
    <w:p>
      <w:r>
        <w:rPr>
          <w:rFonts w:hint="eastAsia"/>
        </w:rPr>
        <w:t>设</w:t>
      </w:r>
      <w:r>
        <w:rPr>
          <w:position w:val="-12"/>
        </w:rPr>
        <w:object>
          <v:shape id="_x0000_i1052" o:spt="75" type="#_x0000_t75" style="height:18.55pt;width:87.6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AxMath" ShapeID="_x0000_i1052" DrawAspect="Content" ObjectID="_1468075752" r:id="rId51">
            <o:LockedField>false</o:LockedField>
          </o:OLEObject>
        </w:object>
      </w:r>
      <w:r>
        <w:rPr>
          <w:rFonts w:hint="eastAsia"/>
        </w:rPr>
        <w:t>按列分块=</w:t>
      </w:r>
      <w:r>
        <w:rPr>
          <w:position w:val="-12"/>
        </w:rPr>
        <w:object>
          <v:shape id="_x0000_i1053" o:spt="75" type="#_x0000_t75" style="height:18.85pt;width:70.9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AxMath" ShapeID="_x0000_i1053" DrawAspect="Content" ObjectID="_1468075753" r:id="rId53">
            <o:LockedField>false</o:LockedField>
          </o:OLEObject>
        </w:object>
      </w:r>
    </w:p>
    <w:p>
      <w:r>
        <w:rPr>
          <w:position w:val="-11"/>
        </w:rPr>
        <w:object>
          <v:shape id="_x0000_i1054" o:spt="75" type="#_x0000_t75" style="height:17.85pt;width:37.7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AxMath" ShapeID="_x0000_i1054" DrawAspect="Content" ObjectID="_1468075754" r:id="rId55">
            <o:LockedField>false</o:LockedField>
          </o:OLEObject>
        </w:object>
      </w:r>
      <w:r>
        <w:rPr>
          <w:rFonts w:hint="eastAsia"/>
        </w:rPr>
        <w:t>等价于</w:t>
      </w:r>
      <w:r>
        <w:rPr>
          <w:position w:val="-12"/>
        </w:rPr>
        <w:object>
          <v:shape id="_x0000_i1055" o:spt="75" type="#_x0000_t75" style="height:18.85pt;width:216.9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AxMath" ShapeID="_x0000_i1055" DrawAspect="Content" ObjectID="_1468075755" r:id="rId57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基矩阵得个数最多为</w:t>
      </w:r>
      <w:r>
        <w:rPr>
          <w:position w:val="-28"/>
        </w:rPr>
        <w:object>
          <v:shape id="_x0000_i1056" o:spt="75" type="#_x0000_t75" style="height:33.5pt;width:100.1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AxMath" ShapeID="_x0000_i1056" DrawAspect="Content" ObjectID="_1468075756" r:id="rId59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（1）系数矩阵A中任意m列所组成的m阶可逆子方阵B，称为（LP）的一个基（矩阵），变量</w:t>
      </w:r>
      <w:r>
        <w:rPr>
          <w:position w:val="-12"/>
        </w:rPr>
        <w:object>
          <v:shape id="_x0000_i1057" o:spt="75" type="#_x0000_t75" style="height:18pt;width:12.9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AxMath" ShapeID="_x0000_i1057" DrawAspect="Content" ObjectID="_1468075757" r:id="rId61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，若它所对应的列</w:t>
      </w:r>
      <w:r>
        <w:rPr>
          <w:position w:val="-12"/>
        </w:rPr>
        <w:object>
          <v:shape id="_x0000_i1058" o:spt="75" type="#_x0000_t75" style="height:18pt;width:14.2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AxMath" ShapeID="_x0000_i1058" DrawAspect="Content" ObjectID="_1468075758" r:id="rId6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包含在基B中，则称</w:t>
      </w:r>
      <w:r>
        <w:rPr>
          <w:position w:val="-12"/>
        </w:rPr>
        <w:object>
          <v:shape id="_x0000_i1059" o:spt="75" type="#_x0000_t75" style="height:18pt;width:12.9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AxMath" ShapeID="_x0000_i1059" DrawAspect="Content" ObjectID="_1468075759" r:id="rId6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为基变量，否则称为非基变量。基变量的全体称为一组基变量，记</w:t>
      </w:r>
      <w:r>
        <w:rPr>
          <w:position w:val="-12"/>
        </w:rPr>
        <w:object>
          <v:shape id="_x0000_i1060" o:spt="75" type="#_x0000_t75" style="height:18.1pt;width:71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AxMath" ShapeID="_x0000_i1060" DrawAspect="Content" ObjectID="_1468075760" r:id="rId66">
            <o:LockedField>false</o:LockedField>
          </o:OLEObject>
        </w:object>
      </w:r>
      <w:r>
        <w:rPr>
          <w:rFonts w:hint="eastAsia"/>
        </w:rPr>
        <w:t>。</w:t>
      </w:r>
    </w:p>
    <w:p>
      <w:r>
        <w:rPr>
          <w:rFonts w:hint="eastAsia" w:asciiTheme="minorHAnsi" w:hAnsiTheme="minorHAnsi" w:eastAsiaTheme="minorEastAsia" w:cstheme="minorBidi"/>
          <w:szCs w:val="21"/>
        </w:rPr>
        <w:t>（2）设</w:t>
      </w:r>
      <w:r>
        <w:rPr>
          <w:position w:val="-12"/>
        </w:rPr>
        <w:object>
          <v:shape id="_x0000_i1061" o:spt="75" type="#_x0000_t75" style="height:18.55pt;width:59.5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AxMath" ShapeID="_x0000_i1061" DrawAspect="Content" ObjectID="_1468075761" r:id="rId68">
            <o:LockedField>false</o:LockedField>
          </o:OLEObject>
        </w:object>
      </w:r>
      <w:r>
        <w:rPr>
          <w:rFonts w:hint="eastAsia"/>
        </w:rPr>
        <w:t>，其中</w:t>
      </w:r>
      <w:r>
        <w:rPr>
          <w:position w:val="-12"/>
        </w:rPr>
        <w:object>
          <v:shape id="_x0000_i1062" o:spt="75" type="#_x0000_t75" style="height:18.55pt;width:58.8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AxMath" ShapeID="_x0000_i1062" DrawAspect="Content" ObjectID="_1468075762" r:id="rId70">
            <o:LockedField>false</o:LockedField>
          </o:OLEObject>
        </w:object>
      </w:r>
      <w:r>
        <w:rPr>
          <w:rFonts w:hint="eastAsia"/>
        </w:rPr>
        <w:t>设</w:t>
      </w:r>
      <w:r>
        <w:rPr>
          <w:position w:val="-29"/>
        </w:rPr>
        <w:object>
          <v:shape id="_x0000_i1063" o:spt="75" type="#_x0000_t75" style="height:35.55pt;width:52.0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AxMath" ShapeID="_x0000_i1063" DrawAspect="Content" ObjectID="_1468075763" r:id="rId72">
            <o:LockedField>false</o:LockedField>
          </o:OLEObject>
        </w:object>
      </w:r>
      <w:r>
        <w:rPr>
          <w:rFonts w:hint="eastAsia"/>
        </w:rPr>
        <w:t>.</w:t>
      </w:r>
    </w:p>
    <w:p>
      <w:r>
        <w:rPr>
          <w:rFonts w:hint="eastAsia" w:asciiTheme="minorHAnsi" w:hAnsiTheme="minorHAnsi" w:eastAsiaTheme="minorEastAsia" w:cstheme="minorBidi"/>
          <w:szCs w:val="21"/>
        </w:rPr>
        <w:t>由</w:t>
      </w:r>
      <w:r>
        <w:rPr>
          <w:position w:val="-11"/>
        </w:rPr>
        <w:object>
          <v:shape id="_x0000_i1064" o:spt="75" type="#_x0000_t75" style="height:17.85pt;width:37.7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AxMath" ShapeID="_x0000_i1064" DrawAspect="Content" ObjectID="_1468075764" r:id="rId74">
            <o:LockedField>false</o:LockedField>
          </o:OLEObject>
        </w:object>
      </w:r>
      <w:r>
        <w:rPr>
          <w:rFonts w:hint="eastAsia"/>
        </w:rPr>
        <w:t>得，</w:t>
      </w:r>
      <w:r>
        <w:rPr>
          <w:position w:val="-12"/>
        </w:rPr>
        <w:object>
          <v:shape id="_x0000_i1065" o:spt="75" type="#_x0000_t75" style="height:18pt;width:80.7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AxMath" ShapeID="_x0000_i1065" DrawAspect="Content" ObjectID="_1468075765" r:id="rId75">
            <o:LockedField>false</o:LockedField>
          </o:OLEObject>
        </w:object>
      </w:r>
    </w:p>
    <w:p>
      <w:r>
        <w:rPr>
          <w:position w:val="-12"/>
        </w:rPr>
        <w:object>
          <v:shape id="_x0000_i1066" o:spt="75" type="#_x0000_t75" style="height:18.15pt;width:126.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AxMath" ShapeID="_x0000_i1066" DrawAspect="Content" ObjectID="_1468075766" r:id="rId77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令</w:t>
      </w:r>
      <w:r>
        <w:rPr>
          <w:position w:val="-12"/>
        </w:rPr>
        <w:object>
          <v:shape id="_x0000_i1067" o:spt="75" type="#_x0000_t75" style="height:18pt;width:37.3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AxMath" ShapeID="_x0000_i1067" DrawAspect="Content" ObjectID="_1468075767" r:id="rId79">
            <o:LockedField>false</o:LockedField>
          </o:OLEObject>
        </w:object>
      </w:r>
      <w:r>
        <w:rPr>
          <w:rFonts w:hint="eastAsia"/>
        </w:rPr>
        <w:t>，得</w:t>
      </w:r>
      <w:r>
        <w:rPr>
          <w:position w:val="-29"/>
        </w:rPr>
        <w:object>
          <v:shape id="_x0000_i1068" o:spt="75" type="#_x0000_t75" style="height:35.4pt;width:62.8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AxMath" ShapeID="_x0000_i1068" DrawAspect="Content" ObjectID="_1468075768" r:id="rId81">
            <o:LockedField>false</o:LockedField>
          </o:OLEObject>
        </w:object>
      </w:r>
      <w:r>
        <w:rPr>
          <w:rFonts w:hint="eastAsia"/>
        </w:rPr>
        <w:t>称x为（LP）的基（本）解。</w:t>
      </w:r>
    </w:p>
    <w:p>
      <w:pPr>
        <w:pStyle w:val="21"/>
        <w:numPr>
          <w:ilvl w:val="0"/>
          <w:numId w:val="2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</w:t>
      </w:r>
      <w:r>
        <w:rPr>
          <w:position w:val="-12"/>
        </w:rPr>
        <w:object>
          <v:shape id="_x0000_i1069" o:spt="75" type="#_x0000_t75" style="height:18pt;width:47.7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AxMath" ShapeID="_x0000_i1069" DrawAspect="Content" ObjectID="_1468075769" r:id="rId8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，则称</w:t>
      </w:r>
      <w:r>
        <w:rPr>
          <w:position w:val="-29"/>
        </w:rPr>
        <w:object>
          <v:shape id="_x0000_i1070" o:spt="75" type="#_x0000_t75" style="height:35.4pt;width:62.8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AxMath" ShapeID="_x0000_i1070" DrawAspect="Content" ObjectID="_1468075770" r:id="rId8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为（LP）的基本可行解，B称为可行基矩阵，</w:t>
      </w:r>
      <w:r>
        <w:rPr>
          <w:position w:val="-12"/>
        </w:rPr>
        <w:object>
          <v:shape id="_x0000_i1071" o:spt="75" type="#_x0000_t75" style="height:18.1pt;width:71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AxMath" ShapeID="_x0000_i1071" DrawAspect="Content" ObjectID="_1468075771" r:id="rId86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为一组可行基。</w:t>
      </w:r>
    </w:p>
    <w:p>
      <w:pPr>
        <w:pStyle w:val="21"/>
        <w:numPr>
          <w:ilvl w:val="0"/>
          <w:numId w:val="2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</w:t>
      </w:r>
      <w:r>
        <w:rPr>
          <w:position w:val="-12"/>
        </w:rPr>
        <w:object>
          <v:shape id="_x0000_i1072" o:spt="75" type="#_x0000_t75" style="height:18pt;width:47.7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AxMath" ShapeID="_x0000_i1072" DrawAspect="Content" ObjectID="_1468075772" r:id="rId87">
            <o:LockedField>false</o:LockedField>
          </o:OLEObject>
        </w:object>
      </w:r>
      <w:r>
        <w:rPr>
          <w:rFonts w:hint="eastAsia"/>
        </w:rPr>
        <w:t>，则称基本可行解是非退化的，否则称为退化的。</w:t>
      </w:r>
    </w:p>
    <w:p>
      <w:pPr>
        <w:rPr>
          <w:rFonts w:asciiTheme="minorHAnsi" w:hAnsiTheme="minorHAnsi" w:eastAsiaTheme="minorEastAsia" w:cstheme="minorBidi"/>
          <w:b/>
          <w:color w:val="FF0000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b/>
          <w:color w:val="FF0000"/>
          <w:sz w:val="22"/>
          <w:szCs w:val="21"/>
        </w:rPr>
        <w:t>线性规划问题解的关系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可行解、基本解核基本可行解举例</w:t>
      </w:r>
    </w:p>
    <w:p>
      <w:r>
        <w:rPr>
          <w:position w:val="-82"/>
        </w:rPr>
        <w:object>
          <v:shape id="_x0000_i1073" o:spt="75" type="#_x0000_t75" style="height:89.65pt;width:319.0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AxMath" ShapeID="_x0000_i1073" DrawAspect="Content" ObjectID="_1468075773" r:id="rId88">
            <o:LockedField>false</o:LockedField>
          </o:OLEObject>
        </w:object>
      </w:r>
      <w:r>
        <w:rPr>
          <w:rFonts w:asciiTheme="minorHAnsi" w:hAnsiTheme="minorHAnsi" w:eastAsiaTheme="minorEastAsia" w:cstheme="minorBidi"/>
          <w:szCs w:val="21"/>
        </w:rPr>
        <w:drawing>
          <wp:inline distT="0" distB="0" distL="0" distR="0">
            <wp:extent cx="3742055" cy="2915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5560" r="54893" b="9738"/>
                    <a:stretch>
                      <a:fillRect/>
                    </a:stretch>
                  </pic:blipFill>
                  <pic:spPr>
                    <a:xfrm>
                      <a:off x="0" y="0"/>
                      <a:ext cx="3759339" cy="29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非基变量</w:t>
            </w:r>
          </w:p>
        </w:tc>
        <w:tc>
          <w:tcPr>
            <w:tcW w:w="5113" w:type="dxa"/>
            <w:gridSpan w:val="3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基变量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图中的点解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4" o:spt="75" type="#_x0000_t75" style="height:18pt;width:27.65pt;" o:ole="t" filled="f" o:preferrelative="t" stroked="f" coordsize="21600,21600">
                  <v:path/>
                  <v:fill on="f" focussize="0,0"/>
                  <v:stroke on="f" joinstyle="miter"/>
                  <v:imagedata r:id="rId92" o:title=""/>
                  <o:lock v:ext="edit" aspectratio="t"/>
                  <w10:wrap type="none"/>
                  <w10:anchorlock/>
                </v:shape>
                <o:OLEObject Type="Embed" ProgID="Equation.AxMath" ShapeID="_x0000_i1074" DrawAspect="Content" ObjectID="_1468075774" r:id="rId91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5" o:spt="75" type="#_x0000_t75" style="height:18pt;width:13.2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Equation.AxMath" ShapeID="_x0000_i1075" DrawAspect="Content" ObjectID="_1468075775" r:id="rId93">
                  <o:LockedField>false</o:LockedField>
                </o:OLEObject>
              </w:object>
            </w:r>
            <w:r>
              <w:rPr>
                <w:rFonts w:hint="eastAsia"/>
              </w:rPr>
              <w:t>=10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6" o:spt="75" type="#_x0000_t75" style="height:18pt;width:13.4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Equation.AxMath" ShapeID="_x0000_i1076" DrawAspect="Content" ObjectID="_1468075776" r:id="rId95">
                  <o:LockedField>false</o:LockedField>
                </o:OLEObject>
              </w:object>
            </w:r>
            <w:r>
              <w:rPr>
                <w:rFonts w:hint="eastAsia"/>
              </w:rPr>
              <w:t>=8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7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077" DrawAspect="Content" ObjectID="_1468075777" r:id="rId97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O基本可行解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8" o:spt="75" type="#_x0000_t75" style="height:18pt;width:27.8pt;" o:ole="t" filled="f" o:preferrelative="t" stroked="f" coordsize="21600,21600">
                  <v:path/>
                  <v:fill on="f" focussize="0,0"/>
                  <v:stroke on="f" joinstyle="miter"/>
                  <v:imagedata r:id="rId100" o:title=""/>
                  <o:lock v:ext="edit" aspectratio="t"/>
                  <w10:wrap type="none"/>
                  <w10:anchorlock/>
                </v:shape>
                <o:OLEObject Type="Embed" ProgID="Equation.AxMath" ShapeID="_x0000_i1078" DrawAspect="Content" ObjectID="_1468075778" r:id="rId99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79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079" DrawAspect="Content" ObjectID="_1468075779" r:id="rId101">
                  <o:LockedField>false</o:LockedField>
                </o:OLEObject>
              </w:object>
            </w:r>
            <w:r>
              <w:rPr>
                <w:rFonts w:hint="eastAsia"/>
              </w:rPr>
              <w:t>=10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0" o:spt="75" type="#_x0000_t75" style="height:18pt;width:13.4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Equation.AxMath" ShapeID="_x0000_i1080" DrawAspect="Content" ObjectID="_1468075780" r:id="rId103">
                  <o:LockedField>false</o:LockedField>
                </o:OLEObject>
              </w:object>
            </w:r>
            <w:r>
              <w:rPr>
                <w:rFonts w:hint="eastAsia"/>
              </w:rPr>
              <w:t>=-2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1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081" DrawAspect="Content" ObjectID="_1468075781" r:id="rId104">
                  <o:LockedField>false</o:LockedField>
                </o:OLEObject>
              </w:object>
            </w:r>
            <w:r>
              <w:rPr>
                <w:rFonts w:hint="eastAsia"/>
              </w:rPr>
              <w:t>=-3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F基本解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2" o:spt="75" type="#_x0000_t75" style="height:18pt;width:28pt;" o:ole="t" filled="f" o:preferrelative="t" stroked="f" coordsize="21600,21600">
                  <v:path/>
                  <v:fill on="f" focussize="0,0"/>
                  <v:stroke on="f" joinstyle="miter"/>
                  <v:imagedata r:id="rId106" o:title=""/>
                  <o:lock v:ext="edit" aspectratio="t"/>
                  <w10:wrap type="none"/>
                  <w10:anchorlock/>
                </v:shape>
                <o:OLEObject Type="Embed" ProgID="Equation.AxMath" ShapeID="_x0000_i1082" DrawAspect="Content" ObjectID="_1468075782" r:id="rId105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3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083" DrawAspect="Content" ObjectID="_1468075783" r:id="rId107">
                  <o:LockedField>false</o:LockedField>
                </o:OLEObject>
              </w:object>
            </w:r>
            <w:r>
              <w:rPr>
                <w:rFonts w:hint="eastAsia"/>
              </w:rPr>
              <w:t>=8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4" o:spt="75" type="#_x0000_t75" style="height:18pt;width:13.2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Equation.AxMath" ShapeID="_x0000_i1084" DrawAspect="Content" ObjectID="_1468075784" r:id="rId108">
                  <o:LockedField>false</o:LockedField>
                </o:OLEObject>
              </w:object>
            </w:r>
            <w:r>
              <w:rPr>
                <w:rFonts w:hint="eastAsia"/>
              </w:rPr>
              <w:t>=2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5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085" DrawAspect="Content" ObjectID="_1468075785" r:id="rId109">
                  <o:LockedField>false</o:LockedField>
                </o:OLEObject>
              </w:object>
            </w:r>
            <w:r>
              <w:rPr>
                <w:rFonts w:hint="eastAsia"/>
              </w:rPr>
              <w:t>=-1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E基本解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6" o:spt="75" type="#_x0000_t75" style="height:18pt;width:27.65pt;" o:ole="t" filled="f" o:preferrelative="t" stroked="f" coordsize="21600,21600">
                  <v:path/>
                  <v:fill on="f" focussize="0,0"/>
                  <v:stroke on="f" joinstyle="miter"/>
                  <v:imagedata r:id="rId111" o:title=""/>
                  <o:lock v:ext="edit" aspectratio="t"/>
                  <w10:wrap type="none"/>
                  <w10:anchorlock/>
                </v:shape>
                <o:OLEObject Type="Embed" ProgID="Equation.AxMath" ShapeID="_x0000_i1086" DrawAspect="Content" ObjectID="_1468075786" r:id="rId110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7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087" DrawAspect="Content" ObjectID="_1468075787" r:id="rId112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8" o:spt="75" type="#_x0000_t75" style="height:18pt;width:13.2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Equation.AxMath" ShapeID="_x0000_i1088" DrawAspect="Content" ObjectID="_1468075788" r:id="rId113">
                  <o:LockedField>false</o:LockedField>
                </o:OLEObject>
              </w:object>
            </w:r>
            <w:r>
              <w:rPr>
                <w:rFonts w:hint="eastAsia"/>
              </w:rPr>
              <w:t>=3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89" o:spt="75" type="#_x0000_t75" style="height:18pt;width:13.4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Equation.AxMath" ShapeID="_x0000_i1089" DrawAspect="Content" ObjectID="_1468075789" r:id="rId114">
                  <o:LockedField>false</o:LockedField>
                </o:OLEObject>
              </w:object>
            </w:r>
            <w:r>
              <w:rPr>
                <w:rFonts w:hint="eastAsia"/>
              </w:rPr>
              <w:t>=1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A基本可行解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0" o:spt="75" type="#_x0000_t75" style="height:18pt;width:28.35pt;" o:ole="t" filled="f" o:preferrelative="t" stroked="f" coordsize="21600,21600">
                  <v:path/>
                  <v:fill on="f" focussize="0,0"/>
                  <v:stroke on="f" joinstyle="miter"/>
                  <v:imagedata r:id="rId116" o:title=""/>
                  <o:lock v:ext="edit" aspectratio="t"/>
                  <w10:wrap type="none"/>
                  <w10:anchorlock/>
                </v:shape>
                <o:OLEObject Type="Embed" ProgID="Equation.AxMath" ShapeID="_x0000_i1090" DrawAspect="Content" ObjectID="_1468075790" r:id="rId115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1" o:spt="75" type="#_x0000_t75" style="height:18pt;width:12.55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AxMath" ShapeID="_x0000_i1091" DrawAspect="Content" ObjectID="_1468075791" r:id="rId117">
                  <o:LockedField>false</o:LockedField>
                </o:OLEObject>
              </w:object>
            </w:r>
            <w:r>
              <w:rPr>
                <w:rFonts w:hint="eastAsia"/>
              </w:rPr>
              <w:t>=5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2" o:spt="75" type="#_x0000_t75" style="height:18pt;width:13.4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Equation.AxMath" ShapeID="_x0000_i1092" DrawAspect="Content" ObjectID="_1468075792" r:id="rId119">
                  <o:LockedField>false</o:LockedField>
                </o:OLEObject>
              </w:object>
            </w:r>
            <w:r>
              <w:rPr>
                <w:rFonts w:hint="eastAsia"/>
              </w:rPr>
              <w:t>=3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3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093" DrawAspect="Content" ObjectID="_1468075793" r:id="rId120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D基本可行解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4" o:spt="75" type="#_x0000_t75" style="height:18pt;width:28.55pt;" o:ole="t" filled="f" o:preferrelative="t" stroked="f" coordsize="21600,21600">
                  <v:path/>
                  <v:fill on="f" focussize="0,0"/>
                  <v:stroke on="f" joinstyle="miter"/>
                  <v:imagedata r:id="rId122" o:title=""/>
                  <o:lock v:ext="edit" aspectratio="t"/>
                  <w10:wrap type="none"/>
                  <w10:anchorlock/>
                </v:shape>
                <o:OLEObject Type="Embed" ProgID="Equation.AxMath" ShapeID="_x0000_i1094" DrawAspect="Content" ObjectID="_1468075794" r:id="rId121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5" o:spt="75" type="#_x0000_t75" style="height:18pt;width:12.55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AxMath" ShapeID="_x0000_i1095" DrawAspect="Content" ObjectID="_1468075795" r:id="rId123">
                  <o:LockedField>false</o:LockedField>
                </o:OLEObject>
              </w:object>
            </w:r>
            <w:r>
              <w:rPr>
                <w:rFonts w:hint="eastAsia"/>
              </w:rPr>
              <w:t>=8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6" o:spt="75" type="#_x0000_t75" style="height:18pt;width:13.2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Equation.AxMath" ShapeID="_x0000_i1096" DrawAspect="Content" ObjectID="_1468075796" r:id="rId124">
                  <o:LockedField>false</o:LockedField>
                </o:OLEObject>
              </w:object>
            </w:r>
            <w:r>
              <w:rPr>
                <w:rFonts w:hint="eastAsia"/>
              </w:rPr>
              <w:t>=-6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7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097" DrawAspect="Content" ObjectID="_1468075797" r:id="rId125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H基本解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8" o:spt="75" type="#_x0000_t75" style="height:18pt;width:28.7pt;" o:ole="t" filled="f" o:preferrelative="t" stroked="f" coordsize="21600,21600">
                  <v:path/>
                  <v:fill on="f" focussize="0,0"/>
                  <v:stroke on="f" joinstyle="miter"/>
                  <v:imagedata r:id="rId127" o:title=""/>
                  <o:lock v:ext="edit" aspectratio="t"/>
                  <w10:wrap type="none"/>
                  <w10:anchorlock/>
                </v:shape>
                <o:OLEObject Type="Embed" ProgID="Equation.AxMath" ShapeID="_x0000_i1098" DrawAspect="Content" ObjectID="_1468075798" r:id="rId126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099" o:spt="75" type="#_x0000_t75" style="height:18pt;width:12.55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AxMath" ShapeID="_x0000_i1099" DrawAspect="Content" ObjectID="_1468075799" r:id="rId128">
                  <o:LockedField>false</o:LockedField>
                </o:OLEObject>
              </w:object>
            </w:r>
            <w:r>
              <w:rPr>
                <w:rFonts w:hint="eastAsia"/>
              </w:rPr>
              <w:t>=2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0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100" DrawAspect="Content" ObjectID="_1468075800" r:id="rId129">
                  <o:LockedField>false</o:LockedField>
                </o:OLEObject>
              </w:object>
            </w:r>
            <w:r>
              <w:rPr>
                <w:rFonts w:hint="eastAsia"/>
              </w:rPr>
              <w:t>=6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1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98" o:title=""/>
                  <o:lock v:ext="edit" aspectratio="t"/>
                  <w10:wrap type="none"/>
                  <w10:anchorlock/>
                </v:shape>
                <o:OLEObject Type="Embed" ProgID="Equation.AxMath" ShapeID="_x0000_i1101" DrawAspect="Content" ObjectID="_1468075801" r:id="rId130">
                  <o:LockedField>false</o:LockedField>
                </o:OLEObject>
              </w:object>
            </w:r>
            <w:r>
              <w:rPr>
                <w:rFonts w:hint="eastAsia"/>
              </w:rPr>
              <w:t>=1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C基本可行解</w:t>
            </w:r>
          </w:p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最优解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</w:pPr>
            <w:r>
              <w:rPr>
                <w:position w:val="-12"/>
              </w:rPr>
              <w:object>
                <v:shape id="_x0000_i1102" o:spt="75" type="#_x0000_t75" style="height:18pt;width:28.3pt;" o:ole="t" filled="f" o:preferrelative="t" stroked="f" coordsize="21600,21600">
                  <v:path/>
                  <v:fill on="f" focussize="0,0"/>
                  <v:stroke on="f" joinstyle="miter"/>
                  <v:imagedata r:id="rId132" o:title=""/>
                  <o:lock v:ext="edit" aspectratio="t"/>
                  <w10:wrap type="none"/>
                  <w10:anchorlock/>
                </v:shape>
                <o:OLEObject Type="Embed" ProgID="Equation.AxMath" ShapeID="_x0000_i1102" DrawAspect="Content" ObjectID="_1468075802" r:id="rId131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</w:pPr>
            <w:r>
              <w:rPr>
                <w:position w:val="-12"/>
              </w:rPr>
              <w:object>
                <v:shape id="_x0000_i1103" o:spt="75" type="#_x0000_t75" style="height:18pt;width:12.55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AxMath" ShapeID="_x0000_i1103" DrawAspect="Content" ObjectID="_1468075803" r:id="rId133">
                  <o:LockedField>false</o:LockedField>
                </o:OLEObject>
              </w:object>
            </w:r>
            <w:r>
              <w:rPr>
                <w:rFonts w:hint="eastAsia"/>
              </w:rPr>
              <w:t>=1.5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4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104" DrawAspect="Content" ObjectID="_1468075804" r:id="rId134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5" o:spt="75" type="#_x0000_t75" style="height:18pt;width:13.4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Equation.AxMath" ShapeID="_x0000_i1105" DrawAspect="Content" ObjectID="_1468075805" r:id="rId135">
                  <o:LockedField>false</o:LockedField>
                </o:OLEObject>
              </w:object>
            </w:r>
            <w:r>
              <w:rPr>
                <w:rFonts w:hint="eastAsia"/>
              </w:rPr>
              <w:t>=-0.5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G基本解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</w:pPr>
            <w:r>
              <w:rPr>
                <w:position w:val="-12"/>
              </w:rPr>
              <w:object>
                <v:shape id="_x0000_i1106" o:spt="75" type="#_x0000_t75" style="height:18pt;width:28.55pt;" o:ole="t" filled="f" o:preferrelative="t" stroked="f" coordsize="21600,21600">
                  <v:path/>
                  <v:fill on="f" focussize="0,0"/>
                  <v:stroke on="f" joinstyle="miter"/>
                  <v:imagedata r:id="rId137" o:title=""/>
                  <o:lock v:ext="edit" aspectratio="t"/>
                  <w10:wrap type="none"/>
                  <w10:anchorlock/>
                </v:shape>
                <o:OLEObject Type="Embed" ProgID="Equation.AxMath" ShapeID="_x0000_i1106" DrawAspect="Content" ObjectID="_1468075806" r:id="rId136">
                  <o:LockedField>false</o:LockedField>
                </o:OLEObject>
              </w:objec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7" o:spt="75" type="#_x0000_t75" style="height:18pt;width:12.55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AxMath" ShapeID="_x0000_i1107" DrawAspect="Content" ObjectID="_1468075807" r:id="rId138">
                  <o:LockedField>false</o:LockedField>
                </o:OLEObject>
              </w:object>
            </w:r>
            <w:r>
              <w:rPr>
                <w:rFonts w:hint="eastAsia"/>
              </w:rPr>
              <w:t>=1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8" o:spt="75" type="#_x0000_t75" style="height:18pt;width:13.1pt;" o:ole="t" filled="f" o:preferrelative="t" stroked="f" coordsize="21600,21600">
                  <v:path/>
                  <v:fill on="f" focussize="0,0"/>
                  <v:stroke on="f" joinstyle="miter"/>
                  <v:imagedata r:id="rId102" o:title=""/>
                  <o:lock v:ext="edit" aspectratio="t"/>
                  <w10:wrap type="none"/>
                  <w10:anchorlock/>
                </v:shape>
                <o:OLEObject Type="Embed" ProgID="Equation.AxMath" ShapeID="_x0000_i1108" DrawAspect="Content" ObjectID="_1468075808" r:id="rId139">
                  <o:LockedField>false</o:LockedField>
                </o:OLEObject>
              </w:object>
            </w:r>
            <w:r>
              <w:rPr>
                <w:rFonts w:hint="eastAsia"/>
              </w:rPr>
              <w:t>=7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09" o:spt="75" type="#_x0000_t75" style="height:18pt;width:13.2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Equation.AxMath" ShapeID="_x0000_i1109" DrawAspect="Content" ObjectID="_1468075809" r:id="rId140">
                  <o:LockedField>false</o:LockedField>
                </o:OLEObject>
              </w:object>
            </w:r>
            <w:r>
              <w:rPr>
                <w:rFonts w:hint="eastAsia"/>
              </w:rPr>
              <w:t>=1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B基本可行解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17" w:type="dxa"/>
            <w:gridSpan w:val="4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110" o:spt="75" type="#_x0000_t75" style="height:18pt;width:182.5pt;" o:ole="t" filled="f" o:preferrelative="t" stroked="f" coordsize="21600,21600">
                  <v:path/>
                  <v:fill on="f" focussize="0,0"/>
                  <v:stroke on="f" joinstyle="miter"/>
                  <v:imagedata r:id="rId142" o:title=""/>
                  <o:lock v:ext="edit" aspectratio="t"/>
                  <w10:wrap type="none"/>
                  <w10:anchorlock/>
                </v:shape>
                <o:OLEObject Type="Embed" ProgID="Equation.AxMath" ShapeID="_x0000_i1110" DrawAspect="Content" ObjectID="_1468075810" r:id="rId141">
                  <o:LockedField>false</o:LockedField>
                </o:OLEObject>
              </w:objec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K可行解</w:t>
            </w:r>
          </w:p>
        </w:tc>
      </w:tr>
    </w:tbl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引理：可行解</w:t>
      </w:r>
      <w:r>
        <w:rPr>
          <w:position w:val="-12"/>
        </w:rPr>
        <w:object>
          <v:shape id="_x0000_i1111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11" DrawAspect="Content" ObjectID="_1468075811" r:id="rId143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是基本可行解</w:t>
      </w:r>
      <w:r>
        <w:rPr>
          <w:position w:val="-12"/>
        </w:rPr>
        <w:object>
          <v:shape id="_x0000_i1112" o:spt="75" type="#_x0000_t75" style="height:17.9pt;width:36.1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AxMath" ShapeID="_x0000_i1112" DrawAspect="Content" ObjectID="_1468075812" r:id="rId145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的非零分量所对应的A的列向量线性无关。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证明 不妨设</w:t>
      </w:r>
      <w:r>
        <w:rPr>
          <w:position w:val="-12"/>
        </w:rPr>
        <w:object>
          <v:shape id="_x0000_i1113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13" DrawAspect="Content" ObjectID="_1468075813" r:id="rId147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的前k个分量为正分量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position w:val="-12"/>
        </w:rPr>
        <w:object>
          <v:shape id="_x0000_i1114" o:spt="75" type="#_x0000_t75" style="height:18.85pt;width:148.0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AxMath" ShapeID="_x0000_i1114" DrawAspect="Content" ObjectID="_1468075814" r:id="rId148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115" o:spt="75" type="#_x0000_t75" style="height:18.05pt;width:94.7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AxMath" ShapeID="_x0000_i1115" DrawAspect="Content" ObjectID="_1468075815" r:id="rId150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“</w:t>
      </w:r>
      <w:r>
        <w:rPr>
          <w:position w:val="-11"/>
        </w:rPr>
        <w:object>
          <v:shape id="_x0000_i1116" o:spt="75" type="#_x0000_t75" style="height:17.85pt;width:15.6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AxMath" ShapeID="_x0000_i1116" DrawAspect="Content" ObjectID="_1468075816" r:id="rId152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”</w:t>
      </w:r>
      <w:r>
        <w:rPr>
          <w:position w:val="-12"/>
        </w:rPr>
        <w:object>
          <v:shape id="_x0000_i1117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17" DrawAspect="Content" ObjectID="_1468075817" r:id="rId154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是基本可行解，则取正值的变量必为基变量，它们对应的列向量</w:t>
      </w:r>
      <w:r>
        <w:rPr>
          <w:position w:val="-12"/>
        </w:rPr>
        <w:object>
          <v:shape id="_x0000_i1118" o:spt="75" type="#_x0000_t75" style="height:18pt;width:61.7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AxMath" ShapeID="_x0000_i1118" DrawAspect="Content" ObjectID="_1468075818" r:id="rId155">
            <o:LockedField>false</o:LockedField>
          </o:OLEObject>
        </w:object>
      </w:r>
      <w:r>
        <w:rPr>
          <w:rFonts w:hint="eastAsia"/>
        </w:rPr>
        <w:t>为基向量，所以线性无关。</w:t>
      </w:r>
    </w:p>
    <w:p>
      <w:r>
        <w:rPr>
          <w:rFonts w:hint="eastAsia" w:asciiTheme="minorHAnsi" w:hAnsiTheme="minorHAnsi" w:eastAsiaTheme="minorEastAsia" w:cstheme="minorBidi"/>
          <w:szCs w:val="21"/>
        </w:rPr>
        <w:t>“</w:t>
      </w:r>
      <w:r>
        <w:rPr>
          <w:position w:val="-11"/>
        </w:rPr>
        <w:object>
          <v:shape id="_x0000_i1119" o:spt="75" type="#_x0000_t75" style="height:17.85pt;width:15.6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AxMath" ShapeID="_x0000_i1119" DrawAspect="Content" ObjectID="_1468075819" r:id="rId157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”设</w:t>
      </w:r>
      <w:r>
        <w:rPr>
          <w:position w:val="-12"/>
        </w:rPr>
        <w:object>
          <v:shape id="_x0000_i1120" o:spt="75" type="#_x0000_t75" style="height:18pt;width:61.7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AxMath" ShapeID="_x0000_i1120" DrawAspect="Content" ObjectID="_1468075820" r:id="rId159">
            <o:LockedField>false</o:LockedField>
          </o:OLEObject>
        </w:object>
      </w:r>
      <w:r>
        <w:rPr>
          <w:rFonts w:hint="eastAsia"/>
        </w:rPr>
        <w:t>线性无关，则</w:t>
      </w:r>
      <w:r>
        <w:rPr>
          <w:position w:val="-11"/>
        </w:rPr>
        <w:object>
          <v:shape id="_x0000_i1121" o:spt="75" type="#_x0000_t75" style="height:17.85pt;width:33.8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AxMath" ShapeID="_x0000_i1121" DrawAspect="Content" ObjectID="_1468075821" r:id="rId160">
            <o:LockedField>false</o:LockedField>
          </o:OLEObject>
        </w:object>
      </w:r>
      <w:r>
        <w:rPr>
          <w:rFonts w:hint="eastAsia"/>
        </w:rPr>
        <w:t>。因为</w:t>
      </w:r>
      <w:r>
        <w:rPr>
          <w:position w:val="-12"/>
        </w:rPr>
        <w:object>
          <v:shape id="_x0000_i1122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22" DrawAspect="Content" ObjectID="_1468075822" r:id="rId162">
            <o:LockedField>false</o:LockedField>
          </o:OLEObject>
        </w:object>
      </w:r>
      <w:r>
        <w:rPr>
          <w:rFonts w:hint="eastAsia"/>
        </w:rPr>
        <w:t>是可行解，所以有</w:t>
      </w:r>
      <w:r>
        <w:rPr>
          <w:position w:val="-12"/>
        </w:rPr>
        <w:object>
          <v:shape id="_x0000_i1123" o:spt="75" type="#_x0000_t75" style="height:18.05pt;width:151.3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AxMath" ShapeID="_x0000_i1123" DrawAspect="Content" ObjectID="_1468075823" r:id="rId163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r>
        <w:rPr>
          <w:rFonts w:hint="eastAsia"/>
        </w:rPr>
        <w:t>若</w:t>
      </w:r>
      <w:r>
        <w:t>k=m</w:t>
      </w:r>
      <w:r>
        <w:rPr>
          <w:rFonts w:hint="eastAsia"/>
        </w:rPr>
        <w:t>，则</w:t>
      </w:r>
      <w:r>
        <w:rPr>
          <w:position w:val="-12"/>
        </w:rPr>
        <w:object>
          <v:shape id="_x0000_i1124" o:spt="75" type="#_x0000_t75" style="height:18.85pt;width:96.4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AxMath" ShapeID="_x0000_i1124" DrawAspect="Content" ObjectID="_1468075824" r:id="rId165">
            <o:LockedField>false</o:LockedField>
          </o:OLEObject>
        </w:object>
      </w:r>
      <w:r>
        <w:rPr>
          <w:rFonts w:hint="eastAsia"/>
        </w:rPr>
        <w:t>就是基。</w:t>
      </w:r>
    </w:p>
    <w:p>
      <w:pPr>
        <w:jc w:val="left"/>
      </w:pPr>
      <w:r>
        <w:rPr>
          <w:rFonts w:hint="eastAsia"/>
        </w:rPr>
        <w:t>若k&lt;</w:t>
      </w:r>
      <w:r>
        <w:t>m</w:t>
      </w:r>
      <w:r>
        <w:rPr>
          <w:rFonts w:hint="eastAsia"/>
        </w:rPr>
        <w:t>，则一定可以从其余的n-k个列向量中再挑出m-k个列向量，设为</w:t>
      </w:r>
      <w:r>
        <w:rPr>
          <w:position w:val="-12"/>
        </w:rPr>
        <w:object>
          <v:shape id="_x0000_i1125" o:spt="75" type="#_x0000_t75" style="height:18pt;width:59.8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AxMath" ShapeID="_x0000_i1125" DrawAspect="Content" ObjectID="_1468075825" r:id="rId167">
            <o:LockedField>false</o:LockedField>
          </o:OLEObject>
        </w:object>
      </w:r>
      <w:r>
        <w:rPr>
          <w:rFonts w:hint="eastAsia"/>
        </w:rPr>
        <w:t>，使</w:t>
      </w:r>
      <w:r>
        <w:rPr>
          <w:position w:val="-12"/>
        </w:rPr>
        <w:object>
          <v:shape id="_x0000_i1126" o:spt="75" type="#_x0000_t75" style="height:18pt;width:95.75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AxMath" ShapeID="_x0000_i1126" DrawAspect="Content" ObjectID="_1468075826" r:id="rId169">
            <o:LockedField>false</o:LockedField>
          </o:OLEObject>
        </w:object>
      </w:r>
      <w:r>
        <w:rPr>
          <w:rFonts w:hint="eastAsia"/>
        </w:rPr>
        <w:t>线性无关。令</w:t>
      </w:r>
      <w:r>
        <w:rPr>
          <w:position w:val="-12"/>
        </w:rPr>
        <w:object>
          <v:shape id="_x0000_i1127" o:spt="75" type="#_x0000_t75" style="height:18.85pt;width:99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AxMath" ShapeID="_x0000_i1127" DrawAspect="Content" ObjectID="_1468075827" r:id="rId171">
            <o:LockedField>false</o:LockedField>
          </o:OLEObject>
        </w:object>
      </w:r>
      <w:r>
        <w:rPr>
          <w:rFonts w:hint="eastAsia"/>
        </w:rPr>
        <w:t>则B是基，且</w:t>
      </w:r>
      <w:r>
        <w:rPr>
          <w:position w:val="-12"/>
        </w:rPr>
        <w:object>
          <v:shape id="_x0000_i1128" o:spt="75" type="#_x0000_t75" style="height:18.05pt;width:222.3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AxMath" ShapeID="_x0000_i1128" DrawAspect="Content" ObjectID="_1468075828" r:id="rId173">
            <o:LockedField>false</o:LockedField>
          </o:OLEObject>
        </w:object>
      </w:r>
      <w:r>
        <w:rPr>
          <w:rFonts w:hint="eastAsia"/>
        </w:rPr>
        <w:t xml:space="preserve"> 。</w:t>
      </w:r>
    </w:p>
    <w:p>
      <w:r>
        <w:rPr>
          <w:rFonts w:hint="eastAsia"/>
        </w:rPr>
        <w:t>所以，</w:t>
      </w:r>
      <w:r>
        <w:rPr>
          <w:position w:val="-12"/>
        </w:rPr>
        <w:object>
          <v:shape id="_x0000_i1129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29" DrawAspect="Content" ObjectID="_1468075829" r:id="rId175">
            <o:LockedField>false</o:LockedField>
          </o:OLEObject>
        </w:object>
      </w:r>
      <w:r>
        <w:rPr>
          <w:rFonts w:hint="eastAsia"/>
        </w:rPr>
        <w:t>是相应于B的基本可行解。</w:t>
      </w:r>
    </w:p>
    <w:p>
      <w:r>
        <w:rPr>
          <w:rFonts w:hint="eastAsia" w:asciiTheme="minorHAnsi" w:hAnsiTheme="minorHAnsi" w:eastAsiaTheme="minorEastAsia" w:cstheme="minorBidi"/>
          <w:szCs w:val="21"/>
        </w:rPr>
        <w:t>定理：设S是（LP）的可行域，</w:t>
      </w:r>
      <w:r>
        <w:rPr>
          <w:position w:val="-12"/>
        </w:rPr>
        <w:object>
          <v:shape id="_x0000_i1130" o:spt="75" type="#_x0000_t75" style="height:17.9pt;width:32.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AxMath" ShapeID="_x0000_i1130" DrawAspect="Content" ObjectID="_1468075830" r:id="rId176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2"/>
        </w:rPr>
        <w:object>
          <v:shape id="_x0000_i1131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31" DrawAspect="Content" ObjectID="_1468075831" r:id="rId178">
            <o:LockedField>false</o:LockedField>
          </o:OLEObject>
        </w:object>
      </w:r>
      <w:r>
        <w:rPr>
          <w:rFonts w:hint="eastAsia"/>
        </w:rPr>
        <w:t>是 S的极点</w:t>
      </w:r>
      <w:r>
        <w:rPr>
          <w:position w:val="-12"/>
        </w:rPr>
        <w:object>
          <v:shape id="_x0000_i1132" o:spt="75" type="#_x0000_t75" style="height:17.9pt;width:36.1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AxMath" ShapeID="_x0000_i1132" DrawAspect="Content" ObjectID="_1468075832" r:id="rId179">
            <o:LockedField>false</o:LockedField>
          </o:OLEObject>
        </w:object>
      </w:r>
      <w:r>
        <w:rPr>
          <w:rFonts w:hint="eastAsia"/>
        </w:rPr>
        <w:t>是（LP）的基本可行解。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证明：</w:t>
      </w:r>
    </w:p>
    <w:p>
      <w:r>
        <w:rPr>
          <w:rFonts w:hint="eastAsia" w:asciiTheme="minorHAnsi" w:hAnsiTheme="minorHAnsi" w:eastAsiaTheme="minorEastAsia" w:cstheme="minorBidi"/>
          <w:szCs w:val="21"/>
        </w:rPr>
        <w:t>“</w:t>
      </w:r>
      <w:r>
        <w:rPr>
          <w:position w:val="-11"/>
        </w:rPr>
        <w:object>
          <v:shape id="_x0000_i1133" o:spt="75" type="#_x0000_t75" style="height:17.85pt;width:15.6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AxMath" ShapeID="_x0000_i1133" DrawAspect="Content" ObjectID="_1468075833" r:id="rId180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”设</w:t>
      </w:r>
      <w:r>
        <w:rPr>
          <w:position w:val="-12"/>
        </w:rPr>
        <w:object>
          <v:shape id="_x0000_i1134" o:spt="75" type="#_x0000_t75" style="height:18.85pt;width:167.85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AxMath" ShapeID="_x0000_i1134" DrawAspect="Content" ObjectID="_1468075834" r:id="rId181">
            <o:LockedField>false</o:LockedField>
          </o:OLEObject>
        </w:object>
      </w:r>
      <w:r>
        <w:rPr>
          <w:rFonts w:hint="eastAsia"/>
        </w:rPr>
        <w:t>是S的极点，其中</w:t>
      </w:r>
      <w:r>
        <w:rPr>
          <w:position w:val="-12"/>
        </w:rPr>
        <w:object>
          <v:shape id="_x0000_i1135" o:spt="75" type="#_x0000_t75" style="height:18.05pt;width:94.7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AxMath" ShapeID="_x0000_i1135" DrawAspect="Content" ObjectID="_1468075835" r:id="rId183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136" o:spt="75" type="#_x0000_t75" style="height:18.05pt;width:116.6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AxMath" ShapeID="_x0000_i1136" DrawAspect="Content" ObjectID="_1468075836" r:id="rId184">
            <o:LockedField>false</o:LockedField>
          </o:OLEObject>
        </w:object>
      </w:r>
      <w:r>
        <w:rPr>
          <w:rFonts w:hint="eastAsia"/>
        </w:rPr>
        <w:t>.设</w:t>
      </w:r>
      <w:r>
        <w:rPr>
          <w:position w:val="-12"/>
        </w:rPr>
        <w:object>
          <v:shape id="_x0000_i1137" o:spt="75" type="#_x0000_t75" style="height:18.05pt;width:15.7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AxMath" ShapeID="_x0000_i1137" DrawAspect="Content" ObjectID="_1468075837" r:id="rId186">
            <o:LockedField>false</o:LockedField>
          </o:OLEObject>
        </w:object>
      </w:r>
      <w:r>
        <w:rPr>
          <w:rFonts w:hint="eastAsia"/>
        </w:rPr>
        <w:t>对应的列向量为</w:t>
      </w:r>
      <w:r>
        <w:rPr>
          <w:position w:val="-12"/>
        </w:rPr>
        <w:object>
          <v:shape id="_x0000_i1138" o:spt="75" type="#_x0000_t75" style="height:18pt;width:14.2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AxMath" ShapeID="_x0000_i1138" DrawAspect="Content" ObjectID="_1468075838" r:id="rId188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2"/>
        </w:rPr>
        <w:object>
          <v:shape id="_x0000_i1139" o:spt="75" type="#_x0000_t75" style="height:18pt;width:61.7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AxMath" ShapeID="_x0000_i1139" DrawAspect="Content" ObjectID="_1468075839" r:id="rId190">
            <o:LockedField>false</o:LockedField>
          </o:OLEObject>
        </w:object>
      </w:r>
      <w:r>
        <w:rPr>
          <w:rFonts w:hint="eastAsia"/>
        </w:rPr>
        <w:t>线性无关。</w:t>
      </w:r>
    </w:p>
    <w:p>
      <w:r>
        <w:rPr>
          <w:rFonts w:hint="eastAsia" w:asciiTheme="minorHAnsi" w:hAnsiTheme="minorHAnsi" w:eastAsiaTheme="minorEastAsia" w:cstheme="minorBidi"/>
          <w:szCs w:val="21"/>
        </w:rPr>
        <w:t>否则，存在不全为0的数</w:t>
      </w:r>
      <w:r>
        <w:rPr>
          <w:position w:val="-12"/>
        </w:rPr>
        <w:object>
          <v:shape id="_x0000_i1140" o:spt="75" type="#_x0000_t75" style="height:18pt;width:57.7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AxMath" ShapeID="_x0000_i1140" DrawAspect="Content" ObjectID="_1468075840" r:id="rId192">
            <o:LockedField>false</o:LockedField>
          </o:OLEObject>
        </w:object>
      </w:r>
      <w:r>
        <w:rPr>
          <w:rFonts w:hint="eastAsia"/>
        </w:rPr>
        <w:t>使得</w:t>
      </w:r>
      <w:r>
        <w:rPr>
          <w:position w:val="-12"/>
        </w:rPr>
        <w:object>
          <v:shape id="_x0000_i1141" o:spt="75" type="#_x0000_t75" style="height:18pt;width:145.9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AxMath" ShapeID="_x0000_i1141" DrawAspect="Content" ObjectID="_1468075841" r:id="rId194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 xml:space="preserve">令 </w:t>
      </w:r>
      <w:r>
        <w:rPr>
          <w:position w:val="-29"/>
        </w:rPr>
        <w:object>
          <v:shape id="_x0000_i1142" o:spt="75" type="#_x0000_t75" style="height:35.45pt;width:332.2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AxMath" ShapeID="_x0000_i1142" DrawAspect="Content" ObjectID="_1468075842" r:id="rId196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因为</w:t>
      </w:r>
      <w:r>
        <w:rPr>
          <w:position w:val="-12"/>
        </w:rPr>
        <w:object>
          <v:shape id="_x0000_i1143" o:spt="75" type="#_x0000_t75" style="height:18.05pt;width:94.7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AxMath" ShapeID="_x0000_i1143" DrawAspect="Content" ObjectID="_1468075843" r:id="rId198">
            <o:LockedField>false</o:LockedField>
          </o:OLEObject>
        </w:object>
      </w:r>
      <w:r>
        <w:rPr>
          <w:rFonts w:hint="eastAsia"/>
        </w:rPr>
        <w:t>，所以，当</w:t>
      </w:r>
      <w:r>
        <w:rPr>
          <w:position w:val="-11"/>
        </w:rPr>
        <w:object>
          <v:shape id="_x0000_i1144" o:spt="75" type="#_x0000_t75" style="height:17.85pt;width:9.8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AxMath" ShapeID="_x0000_i1144" DrawAspect="Content" ObjectID="_1468075844" r:id="rId199">
            <o:LockedField>false</o:LockedField>
          </o:OLEObject>
        </w:object>
      </w:r>
      <w:r>
        <w:rPr>
          <w:rFonts w:hint="eastAsia"/>
        </w:rPr>
        <w:t>充分小时，有</w:t>
      </w:r>
      <w:r>
        <w:rPr>
          <w:position w:val="-11"/>
        </w:rPr>
        <w:object>
          <v:shape id="_x0000_i1145" o:spt="75" type="#_x0000_t75" style="height:18.4pt;width:87.7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AxMath" ShapeID="_x0000_i1145" DrawAspect="Content" ObjectID="_1468075845" r:id="rId201">
            <o:LockedField>false</o:LockedField>
          </o:OLEObject>
        </w:object>
      </w:r>
      <w:r>
        <w:rPr>
          <w:rFonts w:hint="eastAsia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由于</w:t>
      </w:r>
      <w:r>
        <w:rPr>
          <w:position w:val="-12"/>
        </w:rPr>
        <w:object>
          <v:shape id="_x0000_i1146" o:spt="75" type="#_x0000_t75" style="height:17.9pt;width:32.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AxMath" ShapeID="_x0000_i1146" DrawAspect="Content" ObjectID="_1468075846" r:id="rId203">
            <o:LockedField>false</o:LockedField>
          </o:OLEObject>
        </w:object>
      </w:r>
      <w:r>
        <w:rPr>
          <w:rFonts w:hint="eastAsia"/>
        </w:rPr>
        <w:t>，因此</w:t>
      </w:r>
      <w:r>
        <w:rPr>
          <w:position w:val="-12"/>
        </w:rPr>
        <w:object>
          <v:shape id="_x0000_i1147" o:spt="75" type="#_x0000_t75" style="height:17.9pt;width:39.8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Equation.AxMath" ShapeID="_x0000_i1147" DrawAspect="Content" ObjectID="_1468075847" r:id="rId204">
            <o:LockedField>false</o:LockedField>
          </o:OLEObject>
        </w:object>
      </w:r>
      <w:r>
        <w:rPr>
          <w:rFonts w:hint="eastAsia"/>
        </w:rPr>
        <w:t>，即</w:t>
      </w:r>
      <w:r>
        <w:rPr>
          <w:position w:val="-12"/>
        </w:rPr>
        <w:object>
          <v:shape id="_x0000_i1148" o:spt="75" type="#_x0000_t75" style="height:18.05pt;width:151.3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AxMath" ShapeID="_x0000_i1148" DrawAspect="Content" ObjectID="_1468075848" r:id="rId206">
            <o:LockedField>false</o:LockedField>
          </o:OLEObject>
        </w:object>
      </w:r>
      <w:r>
        <w:rPr>
          <w:rFonts w:hint="eastAsia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则</w:t>
      </w:r>
    </w:p>
    <w:p>
      <w:r>
        <w:rPr>
          <w:position w:val="-34"/>
        </w:rPr>
        <w:object>
          <v:shape id="_x0000_i1149" o:spt="75" type="#_x0000_t75" style="height:40.15pt;width:359.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AxMath" ShapeID="_x0000_i1149" DrawAspect="Content" ObjectID="_1468075849" r:id="rId207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同理可证</w:t>
      </w:r>
      <w:r>
        <w:rPr>
          <w:position w:val="-11"/>
        </w:rPr>
        <w:object>
          <v:shape id="_x0000_i1150" o:spt="75" type="#_x0000_t75" style="height:18.4pt;width:47.7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AxMath" ShapeID="_x0000_i1150" DrawAspect="Content" ObjectID="_1468075850" r:id="rId209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所以，</w:t>
      </w:r>
      <w:r>
        <w:rPr>
          <w:position w:val="-11"/>
        </w:rPr>
        <w:object>
          <v:shape id="_x0000_i1151" o:spt="75" type="#_x0000_t75" style="height:18.4pt;width:60.2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AxMath" ShapeID="_x0000_i1151" DrawAspect="Content" ObjectID="_1468075851" r:id="rId211">
            <o:LockedField>false</o:LockedField>
          </o:OLEObject>
        </w:object>
      </w:r>
      <w:r>
        <w:rPr>
          <w:rFonts w:hint="eastAsia"/>
        </w:rPr>
        <w:t>，且</w:t>
      </w:r>
      <w:r>
        <w:rPr>
          <w:position w:val="-11"/>
        </w:rPr>
        <w:object>
          <v:shape id="_x0000_i1152" o:spt="75" type="#_x0000_t75" style="height:18.4pt;width:49.7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AxMath" ShapeID="_x0000_i1152" DrawAspect="Content" ObjectID="_1468075852" r:id="rId213">
            <o:LockedField>false</o:LockedField>
          </o:OLEObject>
        </w:object>
      </w:r>
      <w:r>
        <w:rPr>
          <w:rFonts w:hint="eastAsia"/>
        </w:rPr>
        <w:t>，但</w:t>
      </w:r>
      <w:r>
        <w:rPr>
          <w:position w:val="-26"/>
        </w:rPr>
        <w:object>
          <v:shape id="_x0000_i1153" o:spt="75" type="#_x0000_t75" style="height:32.75pt;width:96.8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AxMath" ShapeID="_x0000_i1153" DrawAspect="Content" ObjectID="_1468075853" r:id="rId215">
            <o:LockedField>false</o:LockedField>
          </o:OLEObject>
        </w:object>
      </w:r>
      <w:r>
        <w:rPr>
          <w:rFonts w:hint="eastAsia"/>
        </w:rPr>
        <w:t>与</w:t>
      </w:r>
      <w:r>
        <w:rPr>
          <w:position w:val="-12"/>
        </w:rPr>
        <w:object>
          <v:shape id="_x0000_i1154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54" DrawAspect="Content" ObjectID="_1468075854" r:id="rId217">
            <o:LockedField>false</o:LockedField>
          </o:OLEObject>
        </w:object>
      </w:r>
      <w:r>
        <w:rPr>
          <w:rFonts w:hint="eastAsia"/>
        </w:rPr>
        <w:t>是极点矛盾，所以</w:t>
      </w:r>
      <w:r>
        <w:rPr>
          <w:position w:val="-12"/>
        </w:rPr>
        <w:object>
          <v:shape id="_x0000_i1155" o:spt="75" type="#_x0000_t75" style="height:18pt;width:61.7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AxMath" ShapeID="_x0000_i1155" DrawAspect="Content" ObjectID="_1468075855" r:id="rId218">
            <o:LockedField>false</o:LockedField>
          </o:OLEObject>
        </w:object>
      </w:r>
      <w:r>
        <w:rPr>
          <w:rFonts w:hint="eastAsia"/>
        </w:rPr>
        <w:t>线性无关，由引理，</w:t>
      </w:r>
      <w:r>
        <w:rPr>
          <w:position w:val="-12"/>
        </w:rPr>
        <w:object>
          <v:shape id="_x0000_i1156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56" DrawAspect="Content" ObjectID="_1468075856" r:id="rId219">
            <o:LockedField>false</o:LockedField>
          </o:OLEObject>
        </w:object>
      </w:r>
      <w:r>
        <w:rPr>
          <w:rFonts w:hint="eastAsia"/>
        </w:rPr>
        <w:t>是基本可行解。</w:t>
      </w:r>
    </w:p>
    <w:p>
      <w:r>
        <w:rPr>
          <w:rFonts w:hint="eastAsia" w:asciiTheme="minorHAnsi" w:hAnsiTheme="minorHAnsi" w:eastAsiaTheme="minorEastAsia" w:cstheme="minorBidi"/>
          <w:szCs w:val="21"/>
        </w:rPr>
        <w:t>“</w:t>
      </w:r>
      <w:r>
        <w:rPr>
          <w:position w:val="-11"/>
        </w:rPr>
        <w:object>
          <v:shape id="_x0000_i1157" o:spt="75" type="#_x0000_t75" style="height:17.85pt;width:15.6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AxMath" ShapeID="_x0000_i1157" DrawAspect="Content" ObjectID="_1468075857" r:id="rId220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”已知</w:t>
      </w:r>
      <w:r>
        <w:rPr>
          <w:position w:val="-12"/>
        </w:rPr>
        <w:object>
          <v:shape id="_x0000_i1158" o:spt="75" type="#_x0000_t75" style="height:17.9pt;width:12.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58" DrawAspect="Content" ObjectID="_1468075858" r:id="rId221">
            <o:LockedField>false</o:LockedField>
          </o:OLEObject>
        </w:object>
      </w:r>
      <w:r>
        <w:rPr>
          <w:rFonts w:hint="eastAsia"/>
        </w:rPr>
        <w:t>是</w:t>
      </w:r>
      <w:r>
        <w:rPr>
          <w:position w:val="-11"/>
        </w:rPr>
        <w:object>
          <v:shape id="_x0000_i1159" o:spt="75" type="#_x0000_t75" style="height:17.85pt;width:37.75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AxMath" ShapeID="_x0000_i1159" DrawAspect="Content" ObjectID="_1468075859" r:id="rId222">
            <o:LockedField>false</o:LockedField>
          </o:OLEObject>
        </w:object>
      </w:r>
      <w:r>
        <w:rPr>
          <w:rFonts w:hint="eastAsia"/>
        </w:rPr>
        <w:t>，</w:t>
      </w:r>
      <w:r>
        <w:rPr>
          <w:rFonts w:hint="eastAsia" w:asciiTheme="minorHAnsi" w:hAnsiTheme="minorHAnsi" w:eastAsiaTheme="minorEastAsia" w:cstheme="minorBidi"/>
          <w:szCs w:val="21"/>
        </w:rPr>
        <w:t xml:space="preserve"> </w:t>
      </w:r>
      <w:r>
        <w:rPr>
          <w:position w:val="-11"/>
        </w:rPr>
        <w:object>
          <v:shape id="_x0000_i1160" o:spt="75" type="#_x0000_t75" style="height:17.85pt;width:30.3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AxMath" ShapeID="_x0000_i1160" DrawAspect="Content" ObjectID="_1468075860" r:id="rId224">
            <o:LockedField>false</o:LockedField>
          </o:OLEObject>
        </w:object>
      </w:r>
      <w:r>
        <w:rPr>
          <w:rFonts w:hint="eastAsia"/>
        </w:rPr>
        <w:t>的基本可行解，即</w:t>
      </w:r>
    </w:p>
    <w:p>
      <w:r>
        <w:rPr>
          <w:position w:val="-29"/>
        </w:rPr>
        <w:object>
          <v:shape id="_x0000_i1161" o:spt="75" type="#_x0000_t75" style="height:35.55pt;width:133.0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AxMath" ShapeID="_x0000_i1161" DrawAspect="Content" ObjectID="_1468075861" r:id="rId226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假设存在</w:t>
      </w:r>
      <w:r>
        <w:rPr>
          <w:position w:val="-11"/>
        </w:rPr>
        <w:object>
          <v:shape id="_x0000_i1162" o:spt="75" type="#_x0000_t75" style="height:18.4pt;width:60.2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AxMath" ShapeID="_x0000_i1162" DrawAspect="Content" ObjectID="_1468075862" r:id="rId228">
            <o:LockedField>false</o:LockedField>
          </o:OLEObject>
        </w:object>
      </w:r>
      <w:r>
        <w:rPr>
          <w:rFonts w:hint="eastAsia"/>
        </w:rPr>
        <w:t>及</w:t>
      </w:r>
      <w:r>
        <w:rPr>
          <w:position w:val="-12"/>
        </w:rPr>
        <w:object>
          <v:shape id="_x0000_i1163" o:spt="75" type="#_x0000_t75" style="height:18.55pt;width:53.3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AxMath" ShapeID="_x0000_i1163" DrawAspect="Content" ObjectID="_1468075863" r:id="rId229">
            <o:LockedField>false</o:LockedField>
          </o:OLEObject>
        </w:object>
      </w:r>
      <w:r>
        <w:rPr>
          <w:rFonts w:hint="eastAsia"/>
        </w:rPr>
        <w:t>使得</w:t>
      </w:r>
      <w:r>
        <w:rPr>
          <w:position w:val="-12"/>
        </w:rPr>
        <w:object>
          <v:shape id="_x0000_i1164" o:spt="75" type="#_x0000_t75" style="height:18.75pt;width:119.25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AxMath" ShapeID="_x0000_i1164" DrawAspect="Content" ObjectID="_1468075864" r:id="rId231">
            <o:LockedField>false</o:LockedField>
          </o:OLEObject>
        </w:object>
      </w:r>
      <w:r>
        <w:rPr>
          <w:rFonts w:hint="eastAsia"/>
        </w:rPr>
        <w:t>。</w:t>
      </w:r>
    </w:p>
    <w:p>
      <w:r>
        <w:rPr>
          <w:rFonts w:hint="eastAsia" w:asciiTheme="minorHAnsi" w:hAnsiTheme="minorHAnsi" w:eastAsiaTheme="minorEastAsia" w:cstheme="minorBidi"/>
          <w:szCs w:val="21"/>
        </w:rPr>
        <w:t>设</w:t>
      </w:r>
      <w:r>
        <w:rPr>
          <w:position w:val="-30"/>
        </w:rPr>
        <w:object>
          <v:shape id="_x0000_i1165" o:spt="75" type="#_x0000_t75" style="height:36.65pt;width:131.6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AxMath" ShapeID="_x0000_i1165" DrawAspect="Content" ObjectID="_1468075865" r:id="rId233">
            <o:LockedField>false</o:LockedField>
          </o:OLEObject>
        </w:object>
      </w:r>
      <w:r>
        <w:rPr>
          <w:rFonts w:hint="eastAsia"/>
        </w:rPr>
        <w:t>，则有</w:t>
      </w:r>
    </w:p>
    <w:p>
      <w:r>
        <w:rPr>
          <w:position w:val="-30"/>
        </w:rPr>
        <w:object>
          <v:shape id="_x0000_i1166" o:spt="75" type="#_x0000_t75" style="height:37.05pt;width:305.0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AxMath" ShapeID="_x0000_i1166" DrawAspect="Content" ObjectID="_1468075866" r:id="rId235">
            <o:LockedField>false</o:LockedField>
          </o:OLEObject>
        </w:object>
      </w:r>
    </w:p>
    <w:p>
      <w:r>
        <w:rPr>
          <w:position w:val="-12"/>
        </w:rPr>
        <w:object>
          <v:shape id="_x0000_i1167" o:spt="75" type="#_x0000_t75" style="height:18.75pt;width:128.25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AxMath" ShapeID="_x0000_i1167" DrawAspect="Content" ObjectID="_1468075867" r:id="rId237">
            <o:LockedField>false</o:LockedField>
          </o:OLEObject>
        </w:object>
      </w:r>
    </w:p>
    <w:p>
      <w:r>
        <w:rPr>
          <w:position w:val="-11"/>
        </w:rPr>
        <w:object>
          <v:shape id="_x0000_i1168" o:spt="75" type="#_x0000_t75" style="height:18.3pt;width:72.0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AxMath" ShapeID="_x0000_i1168" DrawAspect="Content" ObjectID="_1468075868" r:id="rId239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169" o:spt="75" type="#_x0000_t75" style="height:18.75pt;width:72.8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AxMath" ShapeID="_x0000_i1169" DrawAspect="Content" ObjectID="_1468075869" r:id="rId241">
            <o:LockedField>false</o:LockedField>
          </o:OLEObject>
        </w:object>
      </w:r>
      <w:r>
        <w:rPr>
          <w:rFonts w:hint="eastAsia"/>
        </w:rPr>
        <w:t>又因为</w:t>
      </w:r>
      <w:r>
        <w:rPr>
          <w:position w:val="-11"/>
        </w:rPr>
        <w:object>
          <v:shape id="_x0000_i1170" o:spt="75" type="#_x0000_t75" style="height:17.9pt;width:64.9pt;" o:ole="t" filled="f" o:preferrelative="t" stroked="f" coordsize="21600,21600">
            <v:path/>
            <v:fill on="f" focussize="0,0"/>
            <v:stroke on="f" joinstyle="miter"/>
            <v:imagedata r:id="rId244" o:title=""/>
            <o:lock v:ext="edit" aspectratio="t"/>
            <w10:wrap type="none"/>
            <w10:anchorlock/>
          </v:shape>
          <o:OLEObject Type="Embed" ProgID="Equation.AxMath" ShapeID="_x0000_i1170" DrawAspect="Content" ObjectID="_1468075870" r:id="rId243">
            <o:LockedField>false</o:LockedField>
          </o:OLEObject>
        </w:object>
      </w:r>
      <w:r>
        <w:rPr>
          <w:rFonts w:hint="eastAsia"/>
        </w:rPr>
        <w:t>，所以</w:t>
      </w:r>
      <w:r>
        <w:rPr>
          <w:position w:val="-12"/>
        </w:rPr>
        <w:object>
          <v:shape id="_x0000_i1171" o:spt="75" type="#_x0000_t75" style="height:18.75pt;width:71.15pt;" o:ole="t" filled="f" o:preferrelative="t" stroked="f" coordsize="21600,21600">
            <v:path/>
            <v:fill on="f" focussize="0,0"/>
            <v:stroke on="f" joinstyle="miter"/>
            <v:imagedata r:id="rId246" o:title=""/>
            <o:lock v:ext="edit" aspectratio="t"/>
            <w10:wrap type="none"/>
            <w10:anchorlock/>
          </v:shape>
          <o:OLEObject Type="Embed" ProgID="Equation.AxMath" ShapeID="_x0000_i1171" DrawAspect="Content" ObjectID="_1468075871" r:id="rId245">
            <o:LockedField>false</o:LockedField>
          </o:OLEObject>
        </w:object>
      </w:r>
      <w:r>
        <w:rPr>
          <w:rFonts w:hint="eastAsia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position w:val="-11"/>
        </w:rPr>
        <w:object>
          <v:shape id="_x0000_i1172" o:spt="75" type="#_x0000_t75" style="height:18.3pt;width:72.0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AxMath" ShapeID="_x0000_i1172" DrawAspect="Content" ObjectID="_1468075872" r:id="rId247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1"/>
        </w:rPr>
        <w:object>
          <v:shape id="_x0000_i1173" o:spt="75" type="#_x0000_t75" style="height:18.3pt;width:109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AxMath" ShapeID="_x0000_i1173" DrawAspect="Content" ObjectID="_1468075873" r:id="rId248">
            <o:LockedField>false</o:LockedField>
          </o:OLEObject>
        </w:object>
      </w:r>
    </w:p>
    <w:p>
      <w:r>
        <w:rPr>
          <w:rFonts w:hint="eastAsia" w:asciiTheme="minorHAnsi" w:hAnsiTheme="minorHAnsi" w:eastAsiaTheme="minorEastAsia" w:cstheme="minorBidi"/>
          <w:szCs w:val="21"/>
        </w:rPr>
        <w:t>即</w:t>
      </w:r>
      <w:r>
        <w:rPr>
          <w:position w:val="-12"/>
        </w:rPr>
        <w:object>
          <v:shape id="_x0000_i1174" o:spt="75" type="#_x0000_t75" style="height:18.75pt;width:86.55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AxMath" ShapeID="_x0000_i1174" DrawAspect="Content" ObjectID="_1468075874" r:id="rId250">
            <o:LockedField>false</o:LockedField>
          </o:OLEObject>
        </w:object>
      </w:r>
      <w:r>
        <w:rPr>
          <w:rFonts w:hint="eastAsia"/>
        </w:rPr>
        <w:t>且</w:t>
      </w:r>
      <w:r>
        <w:rPr>
          <w:position w:val="-12"/>
        </w:rPr>
        <w:object>
          <v:shape id="_x0000_i1175" o:spt="75" type="#_x0000_t75" style="height:18.75pt;width:87.8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AxMath" ShapeID="_x0000_i1175" DrawAspect="Content" ObjectID="_1468075875" r:id="rId252">
            <o:LockedField>false</o:LockedField>
          </o:OLEObject>
        </w:object>
      </w:r>
      <w:r>
        <w:rPr>
          <w:rFonts w:hint="eastAsia"/>
        </w:rPr>
        <w:t>因此有</w:t>
      </w:r>
      <w:r>
        <w:rPr>
          <w:position w:val="-12"/>
        </w:rPr>
        <w:object>
          <v:shape id="_x0000_i1176" o:spt="75" type="#_x0000_t75" style="height:18.75pt;width:57.45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AxMath" ShapeID="_x0000_i1176" DrawAspect="Content" ObjectID="_1468075876" r:id="rId254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177" o:spt="75" type="#_x0000_t75" style="height:18.75pt;width:57.85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AxMath" ShapeID="_x0000_i1177" DrawAspect="Content" ObjectID="_1468075877" r:id="rId256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所以</w:t>
      </w:r>
      <w:r>
        <w:rPr>
          <w:position w:val="-11"/>
        </w:rPr>
        <w:object>
          <v:shape id="_x0000_i1178" o:spt="75" type="#_x0000_t75" style="height:18.3pt;width:73.7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AxMath" ShapeID="_x0000_i1178" DrawAspect="Content" ObjectID="_1468075878" r:id="rId258">
            <o:LockedField>false</o:LockedField>
          </o:OLEObject>
        </w:object>
      </w:r>
      <w:r>
        <w:rPr>
          <w:rFonts w:hint="eastAsia"/>
        </w:rPr>
        <w:t>，即</w:t>
      </w:r>
      <w:r>
        <w:rPr>
          <w:position w:val="-12"/>
        </w:rPr>
        <w:object>
          <v:shape id="_x0000_i1179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79" DrawAspect="Content" ObjectID="_1468075879" r:id="rId260">
            <o:LockedField>false</o:LockedField>
          </o:OLEObject>
        </w:object>
      </w:r>
      <w:r>
        <w:rPr>
          <w:rFonts w:hint="eastAsia"/>
        </w:rPr>
        <w:t>是极点。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基可行解的存在性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定理1.如果（LP）有可行解，则一定存在基本可行解。</w:t>
      </w:r>
    </w:p>
    <w:p>
      <w:r>
        <w:rPr>
          <w:rFonts w:hint="eastAsia" w:asciiTheme="minorHAnsi" w:hAnsiTheme="minorHAnsi" w:eastAsiaTheme="minorEastAsia" w:cstheme="minorBidi"/>
          <w:szCs w:val="21"/>
        </w:rPr>
        <w:t>证明：设</w:t>
      </w:r>
      <w:r>
        <w:rPr>
          <w:position w:val="-12"/>
        </w:rPr>
        <w:object>
          <v:shape id="_x0000_i1180" o:spt="75" type="#_x0000_t75" style="height:18.75pt;width:222.55pt;" o:ole="t" filled="f" o:preferrelative="t" stroked="f" coordsize="21600,21600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  <o:OLEObject Type="Embed" ProgID="Equation.AxMath" ShapeID="_x0000_i1180" DrawAspect="Content" ObjectID="_1468075880" r:id="rId261">
            <o:LockedField>false</o:LockedField>
          </o:OLEObject>
        </w:object>
      </w:r>
      <w:r>
        <w:rPr>
          <w:rFonts w:hint="eastAsia"/>
        </w:rPr>
        <w:t>是一个可行解且</w:t>
      </w:r>
      <w:r>
        <w:rPr>
          <w:position w:val="-12"/>
        </w:rPr>
        <w:object>
          <v:shape id="_x0000_i1181" o:spt="75" type="#_x0000_t75" style="height:17.9pt;width:91.1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AxMath" ShapeID="_x0000_i1181" DrawAspect="Content" ObjectID="_1468075881" r:id="rId263">
            <o:LockedField>false</o:LockedField>
          </o:OLEObject>
        </w:object>
      </w:r>
      <w:r>
        <w:rPr>
          <w:rFonts w:hint="eastAsia"/>
        </w:rPr>
        <w:t>。若</w:t>
      </w:r>
      <w:r>
        <w:rPr>
          <w:position w:val="-12"/>
        </w:rPr>
        <w:object>
          <v:shape id="_x0000_i1182" o:spt="75" type="#_x0000_t75" style="height:17.9pt;width:61.2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AxMath" ShapeID="_x0000_i1182" DrawAspect="Content" ObjectID="_1468075882" r:id="rId265">
            <o:LockedField>false</o:LockedField>
          </o:OLEObject>
        </w:object>
      </w:r>
      <w:r>
        <w:rPr>
          <w:rFonts w:hint="eastAsia"/>
        </w:rPr>
        <w:t>线性无关，则由引理，x为基本可行解；</w:t>
      </w:r>
    </w:p>
    <w:p>
      <w:r>
        <w:rPr>
          <w:rFonts w:hint="eastAsia" w:asciiTheme="minorHAnsi" w:hAnsiTheme="minorHAnsi" w:eastAsiaTheme="minorEastAsia" w:cstheme="minorBidi"/>
          <w:szCs w:val="21"/>
        </w:rPr>
        <w:t>设</w:t>
      </w:r>
      <w:r>
        <w:rPr>
          <w:position w:val="-12"/>
        </w:rPr>
        <w:object>
          <v:shape id="_x0000_i1183" o:spt="75" type="#_x0000_t75" style="height:17.9pt;width:61.2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AxMath" ShapeID="_x0000_i1183" DrawAspect="Content" ObjectID="_1468075883" r:id="rId267">
            <o:LockedField>false</o:LockedField>
          </o:OLEObject>
        </w:object>
      </w:r>
      <w:r>
        <w:rPr>
          <w:rFonts w:hint="eastAsia"/>
        </w:rPr>
        <w:t>线性相关，则存在不全为0的、而且其中至少有一个为正的数</w:t>
      </w:r>
      <w:r>
        <w:rPr>
          <w:position w:val="-12"/>
        </w:rPr>
        <w:object>
          <v:shape id="_x0000_i1184" o:spt="75" type="#_x0000_t75" style="height:17.9pt;width:57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AxMath" ShapeID="_x0000_i1184" DrawAspect="Content" ObjectID="_1468075884" r:id="rId268">
            <o:LockedField>false</o:LockedField>
          </o:OLEObject>
        </w:object>
      </w:r>
      <w:r>
        <w:rPr>
          <w:rFonts w:hint="eastAsia"/>
        </w:rPr>
        <w:t>使得</w:t>
      </w:r>
      <w:r>
        <w:rPr>
          <w:position w:val="-12"/>
        </w:rPr>
        <w:object>
          <v:shape id="_x0000_i1185" o:spt="75" type="#_x0000_t75" style="height:17.9pt;width:144.4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AxMath" ShapeID="_x0000_i1185" DrawAspect="Content" ObjectID="_1468075885" r:id="rId270">
            <o:LockedField>false</o:LockedField>
          </o:OLEObject>
        </w:object>
      </w:r>
      <w:r>
        <w:rPr>
          <w:rFonts w:hint="eastAsia"/>
        </w:rPr>
        <w:t>。</w:t>
      </w:r>
    </w:p>
    <w:p>
      <w:r>
        <w:rPr>
          <w:rFonts w:hint="eastAsia" w:asciiTheme="minorHAnsi" w:hAnsiTheme="minorHAnsi" w:eastAsiaTheme="minorEastAsia" w:cstheme="minorBidi"/>
          <w:szCs w:val="21"/>
        </w:rPr>
        <w:t>定义</w:t>
      </w:r>
      <w:r>
        <w:rPr>
          <w:position w:val="-29"/>
        </w:rPr>
        <w:object>
          <v:shape id="_x0000_i1186" o:spt="75" type="#_x0000_t75" style="height:35.4pt;width:173.5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AxMath" ShapeID="_x0000_i1186" DrawAspect="Content" ObjectID="_1468075886" r:id="rId272">
            <o:LockedField>false</o:LockedField>
          </o:OLEObject>
        </w:object>
      </w:r>
      <w:r>
        <w:t xml:space="preserve"> </w:t>
      </w:r>
      <w:r>
        <w:rPr>
          <w:rFonts w:hint="eastAsia"/>
        </w:rPr>
        <w:t>其中</w:t>
      </w:r>
      <w:r>
        <w:rPr>
          <w:position w:val="-27"/>
        </w:rPr>
        <w:object>
          <v:shape id="_x0000_i1187" o:spt="75" type="#_x0000_t75" style="height:33.7pt;width:171.5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AxMath" ShapeID="_x0000_i1187" DrawAspect="Content" ObjectID="_1468075887" r:id="rId274">
            <o:LockedField>false</o:LockedField>
          </o:OLEObject>
        </w:object>
      </w:r>
    </w:p>
    <w:p>
      <w:pPr>
        <w:jc w:val="left"/>
      </w:pPr>
      <w:r>
        <w:rPr>
          <w:rFonts w:hint="eastAsia" w:asciiTheme="minorHAnsi" w:hAnsiTheme="minorHAnsi" w:eastAsiaTheme="minorEastAsia" w:cstheme="minorBidi"/>
          <w:szCs w:val="21"/>
        </w:rPr>
        <w:t>则当</w:t>
      </w:r>
      <w:r>
        <w:rPr>
          <w:position w:val="-11"/>
        </w:rPr>
        <w:object>
          <v:shape id="_x0000_i1188" o:spt="75" type="#_x0000_t75" style="height:17.9pt;width:68.25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AxMath" ShapeID="_x0000_i1188" DrawAspect="Content" ObjectID="_1468075888" r:id="rId276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时，有</w:t>
      </w:r>
      <w:r>
        <w:rPr>
          <w:position w:val="-26"/>
        </w:rPr>
        <w:object>
          <v:shape id="_x0000_i1189" o:spt="75" type="#_x0000_t75" style="height:32.9pt;width:160.25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AxMath" ShapeID="_x0000_i1189" DrawAspect="Content" ObjectID="_1468075889" r:id="rId278">
            <o:LockedField>false</o:LockedField>
          </o:OLEObject>
        </w:object>
      </w:r>
    </w:p>
    <w:p>
      <w:pPr>
        <w:jc w:val="left"/>
      </w:pPr>
      <w:r>
        <w:rPr>
          <w:rFonts w:hint="eastAsia" w:asciiTheme="minorHAnsi" w:hAnsiTheme="minorHAnsi" w:eastAsiaTheme="minorEastAsia" w:cstheme="minorBidi"/>
          <w:szCs w:val="21"/>
        </w:rPr>
        <w:t>且</w:t>
      </w:r>
      <w:r>
        <w:rPr>
          <w:position w:val="-26"/>
        </w:rPr>
        <w:object>
          <v:shape id="_x0000_i1190" o:spt="75" type="#_x0000_t75" style="height:32.9pt;width:104.05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AxMath" ShapeID="_x0000_i1190" DrawAspect="Content" ObjectID="_1468075890" r:id="rId280">
            <o:LockedField>false</o:LockedField>
          </o:OLEObject>
        </w:object>
      </w:r>
      <w:r>
        <w:rPr>
          <w:rFonts w:hint="eastAsia"/>
        </w:rPr>
        <w:t>。</w:t>
      </w:r>
    </w:p>
    <w:p>
      <w:pPr>
        <w:jc w:val="left"/>
      </w:pPr>
      <w:r>
        <w:rPr>
          <w:position w:val="-31"/>
        </w:rPr>
        <w:object>
          <v:shape id="_x0000_i1191" o:spt="75" type="#_x0000_t75" style="height:38.3pt;width:359.65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AxMath" ShapeID="_x0000_i1191" DrawAspect="Content" ObjectID="_1468075891" r:id="rId282">
            <o:LockedField>false</o:LockedField>
          </o:OLEObject>
        </w:object>
      </w:r>
    </w:p>
    <w:p>
      <w:pPr>
        <w:jc w:val="left"/>
        <w:rPr>
          <w:rFonts w:asciiTheme="minorHAnsi" w:hAnsiTheme="minorHAnsi" w:eastAsiaTheme="minorEastAsia" w:cstheme="minorBidi"/>
          <w:szCs w:val="21"/>
        </w:rPr>
      </w:pPr>
      <w:r>
        <w:rPr>
          <w:position w:val="-12"/>
        </w:rPr>
        <w:object>
          <v:shape id="_x0000_i1192" o:spt="75" type="#_x0000_t75" style="height:17.9pt;width:23.3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AxMath" ShapeID="_x0000_i1192" DrawAspect="Content" ObjectID="_1468075892" r:id="rId284">
            <o:LockedField>false</o:LockedField>
          </o:OLEObject>
        </w:object>
      </w:r>
      <w:r>
        <w:rPr>
          <w:rFonts w:hint="eastAsia"/>
        </w:rPr>
        <w:t>是可行解，且</w:t>
      </w:r>
      <w:r>
        <w:rPr>
          <w:position w:val="-12"/>
        </w:rPr>
        <w:object>
          <v:shape id="_x0000_i1193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93" DrawAspect="Content" ObjectID="_1468075893" r:id="rId286">
            <o:LockedField>false</o:LockedField>
          </o:OLEObject>
        </w:object>
      </w:r>
      <w:r>
        <w:rPr>
          <w:rFonts w:hint="eastAsia"/>
        </w:rPr>
        <w:t>的正分量至少比</w:t>
      </w:r>
      <w:r>
        <w:rPr>
          <w:position w:val="-11"/>
        </w:rPr>
        <w:object>
          <v:shape id="_x0000_i1194" o:spt="75" type="#_x0000_t75" style="height:17.9pt;width:9.5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AxMath" ShapeID="_x0000_i1194" DrawAspect="Content" ObjectID="_1468075894" r:id="rId287">
            <o:LockedField>false</o:LockedField>
          </o:OLEObject>
        </w:object>
      </w:r>
      <w:r>
        <w:rPr>
          <w:rFonts w:hint="eastAsia"/>
        </w:rPr>
        <w:t>少1。若</w:t>
      </w:r>
      <w:r>
        <w:rPr>
          <w:position w:val="-12"/>
        </w:rPr>
        <w:object>
          <v:shape id="_x0000_i1195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95" DrawAspect="Content" ObjectID="_1468075895" r:id="rId289">
            <o:LockedField>false</o:LockedField>
          </o:OLEObject>
        </w:object>
      </w:r>
      <w:r>
        <w:rPr>
          <w:rFonts w:hint="eastAsia"/>
        </w:rPr>
        <w:t>的正分量所对应的A的列线性无关，则</w:t>
      </w:r>
      <w:r>
        <w:rPr>
          <w:position w:val="-12"/>
        </w:rPr>
        <w:object>
          <v:shape id="_x0000_i1196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96" DrawAspect="Content" ObjectID="_1468075896" r:id="rId290">
            <o:LockedField>false</o:LockedField>
          </o:OLEObject>
        </w:object>
      </w:r>
      <w:r>
        <w:rPr>
          <w:rFonts w:hint="eastAsia"/>
        </w:rPr>
        <w:t>为基本可行解，否则，从</w:t>
      </w:r>
      <w:r>
        <w:rPr>
          <w:position w:val="-12"/>
        </w:rPr>
        <w:object>
          <v:shape id="_x0000_i1197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197" DrawAspect="Content" ObjectID="_1468075897" r:id="rId291">
            <o:LockedField>false</o:LockedField>
          </o:OLEObject>
        </w:object>
      </w:r>
      <w:r>
        <w:rPr>
          <w:rFonts w:hint="eastAsia"/>
        </w:rPr>
        <w:t>出发，重复以上步骤，直至获得一个基本可行解。</w:t>
      </w:r>
    </w:p>
    <w:p>
      <w:pPr>
        <w:pStyle w:val="3"/>
      </w:pPr>
    </w:p>
    <w:p>
      <w:r>
        <w:rPr>
          <w:rFonts w:hint="eastAsia"/>
        </w:rPr>
        <w:t>定理2.如果（LP）有最优解，则存在一个基本可行解是最优解。</w:t>
      </w:r>
    </w:p>
    <w:p>
      <w:r>
        <w:rPr>
          <w:rFonts w:hint="eastAsia"/>
        </w:rPr>
        <w:t>结论：若LP问题有最优解，则要么最优解唯一，要么有无穷多最优解。</w:t>
      </w:r>
    </w:p>
    <w:p>
      <w:r>
        <w:rPr>
          <w:rFonts w:hint="eastAsia"/>
        </w:rPr>
        <w:t>证明:</w:t>
      </w:r>
    </w:p>
    <w:p>
      <w:r>
        <w:t xml:space="preserve"> </w:t>
      </w:r>
      <w:r>
        <w:rPr>
          <w:position w:val="-49"/>
        </w:rPr>
        <w:object>
          <v:shape id="_x0000_i1198" o:spt="75" type="#_x0000_t75" style="height:55.35pt;width:76.2pt;" o:ole="t" filled="f" o:preferrelative="t" stroked="f" coordsize="21600,21600">
            <v:path/>
            <v:fill on="f" focussize="0,0"/>
            <v:stroke on="f" joinstyle="miter"/>
            <v:imagedata r:id="rId293" o:title=""/>
            <o:lock v:ext="edit" aspectratio="t"/>
            <w10:wrap type="none"/>
            <w10:anchorlock/>
          </v:shape>
          <o:OLEObject Type="Embed" ProgID="Equation.AxMath" ShapeID="_x0000_i1198" DrawAspect="Content" ObjectID="_1468075898" r:id="rId292">
            <o:LockedField>false</o:LockedField>
          </o:OLEObject>
        </w:object>
      </w:r>
    </w:p>
    <w:p>
      <w:r>
        <w:rPr>
          <w:rFonts w:hint="eastAsia"/>
        </w:rPr>
        <w:t>不妨设</w:t>
      </w:r>
      <w:r>
        <w:rPr>
          <w:position w:val="-11"/>
        </w:rPr>
        <w:object>
          <v:shape id="_x0000_i1199" o:spt="75" type="#_x0000_t75" style="height:18.3pt;width:49.9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AxMath" ShapeID="_x0000_i1199" DrawAspect="Content" ObjectID="_1468075899" r:id="rId294">
            <o:LockedField>false</o:LockedField>
          </o:OLEObject>
        </w:object>
      </w:r>
      <w:r>
        <w:rPr>
          <w:rFonts w:hint="eastAsia"/>
        </w:rPr>
        <w:t>是LP问题的最优解，</w:t>
      </w:r>
    </w:p>
    <w:p>
      <w:r>
        <w:rPr>
          <w:rFonts w:hint="eastAsia"/>
        </w:rPr>
        <w:t>则有</w:t>
      </w:r>
      <w:r>
        <w:rPr>
          <w:position w:val="-11"/>
        </w:rPr>
        <w:object>
          <v:shape id="_x0000_i1200" o:spt="75" type="#_x0000_t75" style="height:18.3pt;width:47.05pt;" o:ole="t" filled="f" o:preferrelative="t" stroked="f" coordsize="21600,21600">
            <v:path/>
            <v:fill on="f" focussize="0,0"/>
            <v:stroke on="f" joinstyle="miter"/>
            <v:imagedata r:id="rId296" o:title=""/>
            <o:lock v:ext="edit" aspectratio="t"/>
            <w10:wrap type="none"/>
            <w10:anchorlock/>
          </v:shape>
          <o:OLEObject Type="Embed" ProgID="Equation.AxMath" ShapeID="_x0000_i1200" DrawAspect="Content" ObjectID="_1468075900" r:id="rId295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1"/>
        </w:rPr>
        <w:object>
          <v:shape id="_x0000_i1201" o:spt="75" type="#_x0000_t75" style="height:17.9pt;width:30.4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AxMath" ShapeID="_x0000_i1201" DrawAspect="Content" ObjectID="_1468075901" r:id="rId297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1"/>
        </w:rPr>
        <w:object>
          <v:shape id="_x0000_i1202" o:spt="75" type="#_x0000_t75" style="height:18.3pt;width:48.7pt;" o:ole="t" filled="f" o:preferrelative="t" stroked="f" coordsize="21600,21600">
            <v:path/>
            <v:fill on="f" focussize="0,0"/>
            <v:stroke on="f" joinstyle="miter"/>
            <v:imagedata r:id="rId299" o:title=""/>
            <o:lock v:ext="edit" aspectratio="t"/>
            <w10:wrap type="none"/>
            <w10:anchorlock/>
          </v:shape>
          <o:OLEObject Type="Embed" ProgID="Equation.AxMath" ShapeID="_x0000_i1202" DrawAspect="Content" ObjectID="_1468075902" r:id="rId298">
            <o:LockedField>false</o:LockedField>
          </o:OLEObject>
        </w:object>
      </w:r>
    </w:p>
    <w:p>
      <w:r>
        <w:rPr>
          <w:position w:val="-11"/>
        </w:rPr>
        <w:object>
          <v:shape id="_x0000_i1203" o:spt="75" type="#_x0000_t75" style="height:18.3pt;width:132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AxMath" ShapeID="_x0000_i1203" DrawAspect="Content" ObjectID="_1468075903" r:id="rId300">
            <o:LockedField>false</o:LockedField>
          </o:OLEObject>
        </w:object>
      </w:r>
    </w:p>
    <w:p>
      <w:r>
        <w:rPr>
          <w:rFonts w:hint="eastAsia"/>
        </w:rPr>
        <w:t>作</w:t>
      </w:r>
      <w:r>
        <w:rPr>
          <w:position w:val="-12"/>
        </w:rPr>
        <w:object>
          <v:shape id="_x0000_i1204" o:spt="75" type="#_x0000_t75" style="height:18.75pt;width:177.75pt;" o:ole="t" filled="f" o:preferrelative="t" stroked="f" coordsize="21600,21600">
            <v:path/>
            <v:fill on="f" focussize="0,0"/>
            <v:stroke on="f" joinstyle="miter"/>
            <v:imagedata r:id="rId303" o:title=""/>
            <o:lock v:ext="edit" aspectratio="t"/>
            <w10:wrap type="none"/>
            <w10:anchorlock/>
          </v:shape>
          <o:OLEObject Type="Embed" ProgID="Equation.AxMath" ShapeID="_x0000_i1204" DrawAspect="Content" ObjectID="_1468075904" r:id="rId302">
            <o:LockedField>false</o:LockedField>
          </o:OLEObject>
        </w:object>
      </w:r>
    </w:p>
    <w:p>
      <w:r>
        <w:rPr>
          <w:rFonts w:hint="eastAsia"/>
        </w:rPr>
        <w:t>则</w:t>
      </w:r>
      <w:r>
        <w:rPr>
          <w:position w:val="-13"/>
        </w:rPr>
        <w:object>
          <v:shape id="_x0000_i1205" o:spt="75" type="#_x0000_t75" style="height:19.55pt;width:258.75pt;" o:ole="t" filled="f" o:preferrelative="t" stroked="f" coordsize="21600,21600">
            <v:path/>
            <v:fill on="f" focussize="0,0"/>
            <v:stroke on="f" joinstyle="miter"/>
            <v:imagedata r:id="rId305" o:title=""/>
            <o:lock v:ext="edit" aspectratio="t"/>
            <w10:wrap type="none"/>
            <w10:anchorlock/>
          </v:shape>
          <o:OLEObject Type="Embed" ProgID="Equation.AxMath" ShapeID="_x0000_i1205" DrawAspect="Content" ObjectID="_1468075905" r:id="rId304">
            <o:LockedField>false</o:LockedField>
          </o:OLEObject>
        </w:object>
      </w:r>
    </w:p>
    <w:p>
      <w:r>
        <w:rPr>
          <w:rFonts w:hint="eastAsia"/>
        </w:rPr>
        <w:t>又</w:t>
      </w:r>
      <w:r>
        <w:rPr>
          <w:position w:val="-12"/>
        </w:rPr>
        <w:object>
          <v:shape id="_x0000_i1206" o:spt="75" type="#_x0000_t75" style="height:17.9pt;width:33.3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AxMath" ShapeID="_x0000_i1206" DrawAspect="Content" ObjectID="_1468075906" r:id="rId306">
            <o:LockedField>false</o:LockedField>
          </o:OLEObject>
        </w:object>
      </w:r>
      <w:r>
        <w:rPr>
          <w:rFonts w:hint="eastAsia"/>
        </w:rPr>
        <w:t>，且</w:t>
      </w:r>
      <w:r>
        <w:rPr>
          <w:position w:val="-13"/>
        </w:rPr>
        <w:object>
          <v:shape id="_x0000_i1207" o:spt="75" type="#_x0000_t75" style="height:19.55pt;width:266.7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AxMath" ShapeID="_x0000_i1207" DrawAspect="Content" ObjectID="_1468075907" r:id="rId308">
            <o:LockedField>false</o:LockedField>
          </o:OLEObject>
        </w:object>
      </w:r>
    </w:p>
    <w:p>
      <w:r>
        <w:rPr>
          <w:rFonts w:hint="eastAsia"/>
        </w:rPr>
        <w:t>则</w:t>
      </w:r>
      <w:r>
        <w:rPr>
          <w:position w:val="-12"/>
        </w:rPr>
        <w:object>
          <v:shape id="_x0000_i1208" o:spt="75" type="#_x0000_t75" style="height:17.9pt;width:12.0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AxMath" ShapeID="_x0000_i1208" DrawAspect="Content" ObjectID="_1468075908" r:id="rId310">
            <o:LockedField>false</o:LockedField>
          </o:OLEObject>
        </w:object>
      </w:r>
      <w:r>
        <w:rPr>
          <w:rFonts w:hint="eastAsia"/>
        </w:rPr>
        <w:t>是最优解。</w:t>
      </w:r>
    </w:p>
    <w:p>
      <w:pPr>
        <w:pStyle w:val="3"/>
      </w:pPr>
      <w:r>
        <w:rPr>
          <w:rFonts w:hint="eastAsia"/>
        </w:rPr>
        <w:t>三、线性规划的图解法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两变量线性规划问题的图解法</w:t>
      </w:r>
    </w:p>
    <w:p>
      <w:pPr>
        <w:pStyle w:val="21"/>
        <w:numPr>
          <w:ilvl w:val="0"/>
          <w:numId w:val="3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线性不等式的几何意义——半平面</w:t>
      </w:r>
    </w:p>
    <w:p>
      <w:pPr>
        <w:pStyle w:val="21"/>
        <w:numPr>
          <w:ilvl w:val="0"/>
          <w:numId w:val="3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图解法步骤</w:t>
      </w:r>
    </w:p>
    <w:p>
      <w:pPr>
        <w:pStyle w:val="21"/>
        <w:numPr>
          <w:ilvl w:val="0"/>
          <w:numId w:val="4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作出LP问题的可行域</w:t>
      </w:r>
    </w:p>
    <w:p>
      <w:pPr>
        <w:pStyle w:val="21"/>
        <w:numPr>
          <w:ilvl w:val="0"/>
          <w:numId w:val="4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作出目标函数的等值线</w:t>
      </w:r>
    </w:p>
    <w:p>
      <w:pPr>
        <w:pStyle w:val="21"/>
        <w:numPr>
          <w:ilvl w:val="0"/>
          <w:numId w:val="4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移动等值线到可行域边界得到最优点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例：</w:t>
      </w:r>
    </w:p>
    <w:p>
      <w:r>
        <w:rPr>
          <w:position w:val="-82"/>
        </w:rPr>
        <w:object>
          <v:shape id="_x0000_i1209" o:spt="75" type="#_x0000_t75" style="height:89.45pt;width:108.2pt;" o:ole="t" filled="f" o:preferrelative="t" stroked="f" coordsize="21600,21600">
            <v:path/>
            <v:fill on="f" focussize="0,0"/>
            <v:stroke on="f" joinstyle="miter"/>
            <v:imagedata r:id="rId312" o:title=""/>
            <o:lock v:ext="edit" aspectratio="t"/>
            <w10:wrap type="none"/>
            <w10:anchorlock/>
          </v:shape>
          <o:OLEObject Type="Embed" ProgID="Equation.AxMath" ShapeID="_x0000_i1209" DrawAspect="Content" ObjectID="_1468075909" r:id="rId311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最优解：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position w:val="-52"/>
        </w:rPr>
        <w:object>
          <v:shape id="_x0000_i1210" o:spt="75" type="#_x0000_t75" style="height:58.7pt;width:38.7pt;" o:ole="t" filled="f" o:preferrelative="t" stroked="f" coordsize="21600,21600">
            <v:path/>
            <v:fill on="f" focussize="0,0"/>
            <v:stroke on="f" joinstyle="miter"/>
            <v:imagedata r:id="rId314" o:title=""/>
            <o:lock v:ext="edit" aspectratio="t"/>
            <w10:wrap type="none"/>
            <w10:anchorlock/>
          </v:shape>
          <o:OLEObject Type="Embed" ProgID="Equation.AxMath" ShapeID="_x0000_i1210" DrawAspect="Content" ObjectID="_1468075910" r:id="rId313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asciiTheme="minorHAnsi" w:hAnsiTheme="minorHAnsi" w:eastAsiaTheme="minorEastAsia" w:cstheme="minorBidi"/>
          <w:szCs w:val="21"/>
        </w:rPr>
        <w:drawing>
          <wp:inline distT="0" distB="0" distL="0" distR="0">
            <wp:extent cx="2806065" cy="2515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5" t="6747" r="1749" b="1458"/>
                    <a:stretch>
                      <a:fillRect/>
                    </a:stretch>
                  </pic:blipFill>
                  <pic:spPr>
                    <a:xfrm>
                      <a:off x="0" y="0"/>
                      <a:ext cx="2805134" cy="25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结论：若LP问题存在最优解，则必在可行域的某个极点上找到。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一般地，当等值线沿目标函数法向量(梯度)方向平行移动时，目标函数值逐步增加；当等值线沿目标函数法向量反方向平行移动时，目标函数值逐步减少。</w:t>
      </w:r>
    </w:p>
    <w:p>
      <w:pPr>
        <w:rPr>
          <w:rFonts w:asciiTheme="minorHAnsi" w:hAnsiTheme="minorHAnsi" w:eastAsiaTheme="minorEastAsia" w:cstheme="minorBidi"/>
          <w:sz w:val="28"/>
          <w:szCs w:val="21"/>
        </w:rPr>
      </w:pPr>
      <w:r>
        <w:rPr>
          <w:rFonts w:hint="eastAsia" w:asciiTheme="minorHAnsi" w:hAnsiTheme="minorHAnsi" w:eastAsiaTheme="minorEastAsia" w:cstheme="minorBidi"/>
          <w:sz w:val="28"/>
          <w:szCs w:val="21"/>
        </w:rPr>
        <w:t>几种特殊情况</w:t>
      </w:r>
    </w:p>
    <w:p>
      <w:pPr>
        <w:pStyle w:val="21"/>
        <w:numPr>
          <w:ilvl w:val="0"/>
          <w:numId w:val="5"/>
        </w:numPr>
        <w:ind w:firstLineChars="0"/>
        <w:rPr>
          <w:rFonts w:asciiTheme="minorHAnsi" w:hAnsiTheme="minorHAnsi" w:eastAsiaTheme="minorEastAsia" w:cstheme="minorBidi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sz w:val="22"/>
          <w:szCs w:val="21"/>
        </w:rPr>
        <w:t>LP存在多个最优</w:t>
      </w:r>
      <w:r>
        <w:rPr>
          <w:rFonts w:hint="eastAsia" w:asciiTheme="minorHAnsi" w:hAnsiTheme="minorHAnsi" w:eastAsiaTheme="minorEastAsia" w:cstheme="minorBidi"/>
          <w:szCs w:val="21"/>
        </w:rPr>
        <w:t>解</w:t>
      </w:r>
    </w:p>
    <w:p>
      <w:r>
        <w:rPr>
          <w:position w:val="-66"/>
        </w:rPr>
        <w:object>
          <v:shape id="_x0000_i1211" o:spt="75" type="#_x0000_t75" style="height:72.85pt;width:131.1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AxMath" ShapeID="_x0000_i1211" DrawAspect="Content" ObjectID="_1468075911" r:id="rId316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sz w:val="22"/>
          <w:szCs w:val="21"/>
        </w:rPr>
        <w:t>结论：以z为参数的直线族与可行域某一条边平行，最终重合，则该LP存在多个解。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drawing>
          <wp:inline distT="0" distB="0" distL="0" distR="0">
            <wp:extent cx="3198495" cy="276415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2" b="18386"/>
                    <a:stretch>
                      <a:fillRect/>
                    </a:stretch>
                  </pic:blipFill>
                  <pic:spPr>
                    <a:xfrm>
                      <a:off x="0" y="0"/>
                      <a:ext cx="3200856" cy="276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ind w:firstLineChars="0"/>
        <w:rPr>
          <w:rFonts w:asciiTheme="minorHAnsi" w:hAnsiTheme="minorHAnsi" w:eastAsiaTheme="minorEastAsia" w:cstheme="minorBidi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sz w:val="22"/>
          <w:szCs w:val="21"/>
        </w:rPr>
        <w:t>LP问题无可行</w:t>
      </w:r>
      <w:r>
        <w:rPr>
          <w:rFonts w:hint="eastAsia" w:asciiTheme="minorHAnsi" w:hAnsiTheme="minorHAnsi" w:eastAsiaTheme="minorEastAsia" w:cstheme="minorBidi"/>
          <w:szCs w:val="21"/>
        </w:rPr>
        <w:t>解</w:t>
      </w:r>
    </w:p>
    <w:p>
      <w:r>
        <w:rPr>
          <w:rFonts w:hint="eastAsia" w:asciiTheme="minorHAnsi" w:hAnsiTheme="minorHAnsi" w:eastAsiaTheme="minorEastAsia" w:cstheme="minorBidi"/>
          <w:szCs w:val="21"/>
        </w:rPr>
        <w:t>例：</w:t>
      </w:r>
      <w:r>
        <w:rPr>
          <w:position w:val="-66"/>
        </w:rPr>
        <w:object>
          <v:shape id="_x0000_i1212" o:spt="75" type="#_x0000_t75" style="height:72.85pt;width:141.95pt;" o:ole="t" filled="f" o:preferrelative="t" stroked="f" coordsize="21600,21600">
            <v:path/>
            <v:fill on="f" focussize="0,0"/>
            <v:stroke on="f" joinstyle="miter"/>
            <v:imagedata r:id="rId320" o:title=""/>
            <o:lock v:ext="edit" aspectratio="t"/>
            <w10:wrap type="none"/>
            <w10:anchorlock/>
          </v:shape>
          <o:OLEObject Type="Embed" ProgID="Equation.AxMath" ShapeID="_x0000_i1212" DrawAspect="Content" ObjectID="_1468075912" r:id="rId319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结论:若LP的可行域为空集，则该LP问题无可行解。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drawing>
          <wp:inline distT="0" distB="0" distL="0" distR="0">
            <wp:extent cx="2616200" cy="1944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29" r="732" b="27617"/>
                    <a:stretch>
                      <a:fillRect/>
                    </a:stretch>
                  </pic:blipFill>
                  <pic:spPr>
                    <a:xfrm>
                      <a:off x="0" y="0"/>
                      <a:ext cx="2618088" cy="194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ind w:firstLineChars="0"/>
        <w:rPr>
          <w:rFonts w:asciiTheme="minorHAnsi" w:hAnsiTheme="minorHAnsi" w:eastAsiaTheme="minorEastAsia" w:cstheme="minorBidi"/>
          <w:sz w:val="22"/>
          <w:szCs w:val="21"/>
        </w:rPr>
      </w:pPr>
      <w:r>
        <w:rPr>
          <w:rFonts w:hint="eastAsia" w:asciiTheme="minorHAnsi" w:hAnsiTheme="minorHAnsi" w:eastAsiaTheme="minorEastAsia" w:cstheme="minorBidi"/>
          <w:sz w:val="22"/>
          <w:szCs w:val="21"/>
        </w:rPr>
        <w:t>LP问题存在无界</w:t>
      </w:r>
      <w:r>
        <w:rPr>
          <w:rFonts w:hint="eastAsia" w:asciiTheme="minorHAnsi" w:hAnsiTheme="minorHAnsi" w:eastAsiaTheme="minorEastAsia" w:cstheme="minorBidi"/>
          <w:szCs w:val="21"/>
        </w:rPr>
        <w:t>解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例：</w:t>
      </w:r>
    </w:p>
    <w:p>
      <w:r>
        <w:rPr>
          <w:position w:val="-66"/>
        </w:rPr>
        <w:object>
          <v:shape id="_x0000_i1213" o:spt="75" type="#_x0000_t75" style="height:72.85pt;width:116.55pt;" o:ole="t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  <o:OLEObject Type="Embed" ProgID="Equation.AxMath" ShapeID="_x0000_i1213" DrawAspect="Content" ObjectID="_1468075913" r:id="rId322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判断：若LP的可行域无界，则该LP可能存在无界解。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drawing>
          <wp:inline distT="0" distB="0" distL="0" distR="0">
            <wp:extent cx="2355850" cy="190754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8" b="26835"/>
                    <a:stretch>
                      <a:fillRect/>
                    </a:stretch>
                  </pic:blipFill>
                  <pic:spPr>
                    <a:xfrm>
                      <a:off x="0" y="0"/>
                      <a:ext cx="2356243" cy="190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b/>
          <w:sz w:val="24"/>
          <w:szCs w:val="21"/>
        </w:rPr>
      </w:pPr>
      <w:r>
        <w:rPr>
          <w:rFonts w:hint="eastAsia" w:asciiTheme="minorHAnsi" w:hAnsiTheme="minorHAnsi" w:eastAsiaTheme="minorEastAsia" w:cstheme="minorBidi"/>
          <w:b/>
          <w:sz w:val="24"/>
          <w:szCs w:val="21"/>
        </w:rPr>
        <w:t>图解法的意义</w:t>
      </w:r>
    </w:p>
    <w:p>
      <w:pPr>
        <w:pStyle w:val="21"/>
        <w:numPr>
          <w:ilvl w:val="0"/>
          <w:numId w:val="5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能解决少量问题</w:t>
      </w:r>
    </w:p>
    <w:p>
      <w:pPr>
        <w:pStyle w:val="21"/>
        <w:numPr>
          <w:ilvl w:val="0"/>
          <w:numId w:val="5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揭示了线性规划问题的若干规律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规律1</w:t>
      </w:r>
      <w:r>
        <w:rPr>
          <w:rFonts w:asciiTheme="minorHAnsi" w:hAnsiTheme="minorHAnsi" w:eastAsiaTheme="minorEastAsia" w:cstheme="minorBidi"/>
          <w:szCs w:val="21"/>
        </w:rPr>
        <w:t>: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20955</wp:posOffset>
                </wp:positionV>
                <wp:extent cx="3271520" cy="136080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1554" cy="1360845"/>
                          <a:chOff x="0" y="0"/>
                          <a:chExt cx="3271554" cy="1360845"/>
                        </a:xfrm>
                      </wpg:grpSpPr>
                      <wps:wsp>
                        <wps:cNvPr id="1" name="左大括号 1"/>
                        <wps:cNvSpPr/>
                        <wps:spPr>
                          <a:xfrm>
                            <a:off x="655408" y="264277"/>
                            <a:ext cx="147995" cy="993683"/>
                          </a:xfrm>
                          <a:prstGeom prst="leftBrac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07838"/>
                            <a:ext cx="63944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t>LP问题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24120" y="1062395"/>
                            <a:ext cx="125222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t>无可</w:t>
                              </w:r>
                              <w:r>
                                <w:rPr>
                                  <w:rFonts w:hint="eastAsia"/>
                                </w:rPr>
                                <w:t>行解（无解）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24120" y="306561"/>
                            <a:ext cx="80835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t>有</w:t>
                              </w:r>
                              <w:r>
                                <w:rPr>
                                  <w:rFonts w:hint="eastAsia"/>
                                </w:rPr>
                                <w:t>可行解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左大括号 10"/>
                        <wps:cNvSpPr/>
                        <wps:spPr>
                          <a:xfrm>
                            <a:off x="1437669" y="132138"/>
                            <a:ext cx="190280" cy="639203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8666" y="153281"/>
                            <a:ext cx="80835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t>有</w:t>
                              </w:r>
                              <w:r>
                                <w:rPr>
                                  <w:rFonts w:hint="eastAsia"/>
                                </w:rPr>
                                <w:t>最优解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8005" y="480957"/>
                            <a:ext cx="1733549" cy="299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无最优解（可行域为无界）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左大括号 13"/>
                        <wps:cNvSpPr/>
                        <wps:spPr>
                          <a:xfrm>
                            <a:off x="2304499" y="42284"/>
                            <a:ext cx="195566" cy="467587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0"/>
                            <a:ext cx="80835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唯一解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7209" y="274848"/>
                            <a:ext cx="80835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无穷多解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3pt;margin-top:1.65pt;height:107.15pt;width:257.6pt;z-index:251636736;mso-width-relative:page;mso-height-relative:page;" coordsize="3271554,1360845" o:gfxdata="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NHvFGTYAAAACAEAAA8AAAAAAAAAAQAgAAAAIgAAAGRycy9kb3ducmV2LnhtbFBLAQIUABQA&#10;AAAIAIdO4kAhgrAtnAQAANAbAAAOAAAAAAAAAAEAIAAAACcBAABkcnMvZTJvRG9jLnhtbFBLBQYA&#10;AAAABgAGAFkBAAA1CAAAAAA=&#10;">
                <o:lock v:ext="edit" aspectratio="f"/>
                <v:shape id="_x0000_s1026" o:spid="_x0000_s1026" o:spt="87" type="#_x0000_t87" style="position:absolute;left:655408;top:264277;height:993683;width:147995;v-text-anchor:middle;" filled="f" stroked="t" coordsize="21600,21600" o:gfxdata="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tXXlbsAAADa&#10;AAAADwAAAAAAAAABACAAAAAiAAAAZHJzL2Rvd25yZXYueG1sUEsBAhQAFAAAAAgAh07iQDMvBZ47&#10;AAAAOQAAABAAAAAAAAAAAQAgAAAACgEAAGRycy9zaGFwZXhtbC54bWxQSwUGAAAAAAYABgBbAQAA&#10;tAMAAAAA&#10;" adj="268,10800">
                  <v:fill on="f" focussize="0,0"/>
                  <v:stroke color="#000000 [3213]" joinstyle="round"/>
                  <v:imagedata o:title=""/>
                  <o:lock v:ext="edit" aspectratio="f"/>
                </v:shape>
                <v:shape id="文本框 2" o:spid="_x0000_s1026" o:spt="202" type="#_x0000_t202" style="position:absolute;left:0;top:607838;height:298450;width:639445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t>LP问题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724120;top:1062395;height:298450;width:1252220;" filled="f" stroked="f" coordsize="21600,21600" o:gfxdata="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sbU5CtwAAANoAAAAP&#10;AAAAAAAAAAEAIAAAACIAAABkcnMvZG93bnJldi54bWxQSwECFAAUAAAACACHTuJAMy8FnjsAAAA5&#10;AAAAEAAAAAAAAAABACAAAAAGAQAAZHJzL3NoYXBleG1sLnhtbFBLBQYAAAAABgAGAFsBAACwAwAA&#10;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t>无可</w:t>
                        </w:r>
                        <w:r>
                          <w:rPr>
                            <w:rFonts w:hint="eastAsia"/>
                          </w:rPr>
                          <w:t>行解（无解）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724120;top:306561;height:298450;width:808355;" filled="f" stroked="f" coordsize="21600,21600" o:gfxdata="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yHr2b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t>有</w:t>
                        </w:r>
                        <w:r>
                          <w:rPr>
                            <w:rFonts w:hint="eastAsia"/>
                          </w:rPr>
                          <w:t>可行解</w:t>
                        </w:r>
                      </w:p>
                    </w:txbxContent>
                  </v:textbox>
                </v:shape>
                <v:shape id="_x0000_s1026" o:spid="_x0000_s1026" o:spt="87" type="#_x0000_t87" style="position:absolute;left:1437669;top:132138;height:639203;width:190280;v-text-anchor:middle;" filled="f" stroked="t" coordsize="21600,21600" o:gfxdata="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0rQsLsAAADb&#10;AAAADwAAAAAAAAABACAAAAAiAAAAZHJzL2Rvd25yZXYueG1sUEsBAhQAFAAAAAgAh07iQDMvBZ47&#10;AAAAOQAAABAAAAAAAAAAAQAgAAAACgEAAGRycy9zaGFwZXhtbC54bWxQSwUGAAAAAAYABgBbAQAA&#10;tAMAAAAA&#10;" adj="535,10800">
                  <v:fill on="f" focussize="0,0"/>
                  <v:stroke color="#000000 [3213]" joinstyle="round"/>
                  <v:imagedata o:title=""/>
                  <o:lock v:ext="edit" aspectratio="f"/>
                </v:shape>
                <v:shape id="文本框 2" o:spid="_x0000_s1026" o:spt="202" type="#_x0000_t202" style="position:absolute;left:1548666;top:153281;height:298450;width:808355;" filled="f" stroked="f" coordsize="21600,21600" o:gfxdata="UEsDBAoAAAAAAIdO4kAAAAAAAAAAAAAAAAAEAAAAZHJzL1BLAwQUAAAACACHTuJAuvyRrLkAAADb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L+Dvl3yAXt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r8kay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t>有</w:t>
                        </w:r>
                        <w:r>
                          <w:rPr>
                            <w:rFonts w:hint="eastAsia"/>
                          </w:rPr>
                          <w:t>最优解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1538005;top:480957;height:299084;width:1733549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无最优解（可行域为无界）</w:t>
                        </w:r>
                      </w:p>
                    </w:txbxContent>
                  </v:textbox>
                </v:shape>
                <v:shape id="_x0000_s1026" o:spid="_x0000_s1026" o:spt="87" type="#_x0000_t87" style="position:absolute;left:2304499;top:42284;height:467587;width:195566;v-text-anchor:middle;" filled="f" stroked="t" coordsize="21600,21600" o:gfxdata="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GDAB25AAAA2wAA&#10;AA8AAAAAAAAAAQAgAAAAIgAAAGRycy9kb3ducmV2LnhtbFBLAQIUABQAAAAIAIdO4kAzLwWeOwAA&#10;ADkAAAAQAAAAAAAAAAEAIAAAAAgBAABkcnMvc2hhcGV4bWwueG1sUEsFBgAAAAAGAAYAWwEAALID&#10;AAAAAA==&#10;" adj="752,10800">
                  <v:fill on="f" focussize="0,0"/>
                  <v:stroke color="#000000 [3213]" joinstyle="round"/>
                  <v:imagedata o:title=""/>
                  <o:lock v:ext="edit" aspectratio="f"/>
                </v:shape>
                <v:shape id="文本框 2" o:spid="_x0000_s1026" o:spt="202" type="#_x0000_t202" style="position:absolute;left:2463066;top:0;height:298450;width:808355;" filled="f" stroked="f" coordsize="21600,21600" o:gfxdata="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ZrEO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唯一解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447209;top:274848;height:298450;width:808355;" filled="f" stroked="f" coordsize="21600,21600" o:gfxdata="UEsDBAoAAAAAAIdO4kAAAAAAAAAAAAAAAAAEAAAAZHJzL1BLAwQUAAAACACHTuJAK8Y4Mb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6z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Y4Mb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无穷多解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3"/>
      </w:pPr>
    </w:p>
    <w:p>
      <w:pPr>
        <w:pStyle w:val="3"/>
      </w:pPr>
    </w:p>
    <w:p/>
    <w:p>
      <w:pPr>
        <w:pStyle w:val="3"/>
      </w:pPr>
      <w:r>
        <w:rPr>
          <w:rFonts w:hint="eastAsia"/>
        </w:rPr>
        <w:t>四、单纯形法</w:t>
      </w:r>
    </w:p>
    <w:p>
      <w:r>
        <w:rPr>
          <w:rFonts w:hint="eastAsia"/>
        </w:rPr>
        <w:t>LP基本定理：*可行域的极点对应LP问题的基（本）可行解</w:t>
      </w:r>
    </w:p>
    <w:p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*LP的最优解一定可以在基（本）可行解中找到</w:t>
      </w:r>
    </w:p>
    <w:p>
      <w:r>
        <w:rPr>
          <w:rFonts w:hint="eastAsia"/>
        </w:rPr>
        <w:t>1.单纯形法的步骤</w:t>
      </w:r>
    </w:p>
    <w:p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48895</wp:posOffset>
                </wp:positionV>
                <wp:extent cx="4249420" cy="2077085"/>
                <wp:effectExtent l="0" t="0" r="17780" b="18415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582" cy="2077221"/>
                          <a:chOff x="0" y="0"/>
                          <a:chExt cx="4249582" cy="2077221"/>
                        </a:xfrm>
                      </wpg:grpSpPr>
                      <wpg:grpSp>
                        <wpg:cNvPr id="194" name="组合 194"/>
                        <wpg:cNvGrpSpPr/>
                        <wpg:grpSpPr>
                          <a:xfrm>
                            <a:off x="0" y="0"/>
                            <a:ext cx="4249582" cy="2077221"/>
                            <a:chOff x="0" y="0"/>
                            <a:chExt cx="4249582" cy="2077221"/>
                          </a:xfrm>
                        </wpg:grpSpPr>
                        <wps:wsp>
                          <wps:cNvPr id="22" name="文本框 22"/>
                          <wps:cNvSpPr txBox="1"/>
                          <wps:spPr>
                            <a:xfrm>
                              <a:off x="0" y="385845"/>
                              <a:ext cx="1289674" cy="2959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初始基可行解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4" name="文本框 24"/>
                          <wps:cNvSpPr txBox="1"/>
                          <wps:spPr>
                            <a:xfrm>
                              <a:off x="0" y="1062396"/>
                              <a:ext cx="1289674" cy="2959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最优性条件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" name="文本框 26"/>
                          <wps:cNvSpPr txBox="1"/>
                          <wps:spPr>
                            <a:xfrm>
                              <a:off x="0" y="1781230"/>
                              <a:ext cx="1289674" cy="2959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最优解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7" name="文本框 27"/>
                          <wps:cNvSpPr txBox="1"/>
                          <wps:spPr>
                            <a:xfrm>
                              <a:off x="2616347" y="0"/>
                              <a:ext cx="1289674" cy="2959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换基迭代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66293" name="文本框 566293"/>
                          <wps:cNvSpPr txBox="1"/>
                          <wps:spPr>
                            <a:xfrm>
                              <a:off x="2648060" y="692407"/>
                              <a:ext cx="1289050" cy="2959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新的基可行解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66294" name="直接箭头连接符 566294"/>
                          <wps:cNvCnPr/>
                          <wps:spPr>
                            <a:xfrm>
                              <a:off x="613124" y="681836"/>
                              <a:ext cx="5286" cy="39649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295" name="直接箭头连接符 566295"/>
                          <wps:cNvCnPr/>
                          <wps:spPr>
                            <a:xfrm>
                              <a:off x="639552" y="1358386"/>
                              <a:ext cx="0" cy="4440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296" name="直接箭头连接符 566296"/>
                          <wps:cNvCnPr/>
                          <wps:spPr>
                            <a:xfrm>
                              <a:off x="3266470" y="295991"/>
                              <a:ext cx="0" cy="41763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297" name="直接箭头连接符 566297"/>
                          <wps:cNvCnPr/>
                          <wps:spPr>
                            <a:xfrm flipH="1">
                              <a:off x="607838" y="829831"/>
                              <a:ext cx="204022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303" name="直接连接符 566303"/>
                          <wps:cNvCnPr/>
                          <wps:spPr>
                            <a:xfrm>
                              <a:off x="1279103" y="1215676"/>
                              <a:ext cx="297047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" name="直接连接符 192"/>
                          <wps:cNvCnPr/>
                          <wps:spPr>
                            <a:xfrm flipV="1">
                              <a:off x="4249582" y="153281"/>
                              <a:ext cx="0" cy="106239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直接箭头连接符 193"/>
                          <wps:cNvCnPr/>
                          <wps:spPr>
                            <a:xfrm flipH="1">
                              <a:off x="3895450" y="153281"/>
                              <a:ext cx="35413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5" name="文本框 195"/>
                        <wps:cNvSpPr txBox="1"/>
                        <wps:spPr>
                          <a:xfrm>
                            <a:off x="1865582" y="1088741"/>
                            <a:ext cx="407059" cy="4491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750519" y="1368958"/>
                            <a:ext cx="433444" cy="35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6pt;margin-top:3.85pt;height:163.55pt;width:334.6pt;z-index:251699200;mso-width-relative:page;mso-height-relative:page;" coordsize="4249582,2077221" o:gfxdata="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">
                <o:lock v:ext="edit" aspectratio="f"/>
                <v:group id="_x0000_s1026" o:spid="_x0000_s1026" o:spt="203" style="position:absolute;left:0;top:0;height:2077221;width:4249582;" coordsize="4249582,2077221" o:gfxdata="UEsDBAoAAAAAAIdO4kAAAAAAAAAAAAAAAAAEAAAAZHJzL1BLAwQUAAAACACHTuJAGqsOVb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P91Cf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qrDl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0;top:385845;height:295991;width:1289674;" fillcolor="#C7EDCC [3201]" filled="t" stroked="t" coordsize="21600,21600" o:gfxdata="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rN12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初始基可行解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0;top:1062396;height:295991;width:1289674;" fillcolor="#C7EDCC [3201]" filled="t" stroked="t" coordsize="21600,21600" o:gfxdata="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4Ksr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最优性条件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0;top:1781230;height:295991;width:1289674;" fillcolor="#C7EDCC [3201]" filled="t" stroked="t" coordsize="21600,21600" o:gfxdata="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QMV6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最优解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616347;top:0;height:295991;width:1289674;" fillcolor="#C7EDCC [3201]" filled="t" stroked="t" coordsize="21600,21600" o:gfxdata="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yUx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换基迭代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648060;top:692407;height:295910;width:1289050;" fillcolor="#C7EDCC [3201]" filled="t" stroked="t" coordsize="21600,21600" o:gfxdata="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4&#10;8v6fwwAAAN8AAAAPAAAAAAAAAAEAIAAAACIAAABkcnMvZG93bnJldi54bWxQSwECFAAUAAAACACH&#10;TuJAMy8FnjsAAAA5AAAAEAAAAAAAAAABACAAAAASAQAAZHJzL3NoYXBleG1sLnhtbFBLBQYAAAAA&#10;BgAGAFsBAAC8AwAAAAA=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新的基可行解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613124;top:681836;height:396497;width:5286;" filled="f" stroked="t" coordsize="21600,21600" o:gfxdata="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DfTP&#10;wAAAAN8AAAAPAAAAAAAAAAEAIAAAACIAAABkcnMvZG93bnJldi54bWxQSwECFAAUAAAACACHTuJA&#10;My8FnjsAAAA5AAAAEAAAAAAAAAABACAAAAAPAQAAZHJzL3NoYXBleG1sLnhtbFBLBQYAAAAABgAG&#10;AFsBAAC5AwAAAAA=&#10;">
                    <v:fill on="f" focussize="0,0"/>
                    <v:stroke color="#BE4B48 [3205]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639552;top:1358386;height:444066;width:0;" filled="f" stroked="t" coordsize="21600,21600" o:gfxdata="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QVFU&#10;wAAAAN8AAAAPAAAAAAAAAAEAIAAAACIAAABkcnMvZG93bnJldi54bWxQSwECFAAUAAAACACHTuJA&#10;My8FnjsAAAA5AAAAEAAAAAAAAAABACAAAAAPAQAAZHJzL3NoYXBleG1sLnhtbFBLBQYAAAAABgAG&#10;AFsBAAC5AwAAAAA=&#10;">
                    <v:fill on="f" focussize="0,0"/>
                    <v:stroke color="#BE4B48 [3205]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3266470;top:295991;height:417639;width:0;" filled="f" stroked="t" coordsize="21600,21600" o:gfxdata="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k88j&#10;wAAAAN8AAAAPAAAAAAAAAAEAIAAAACIAAABkcnMvZG93bnJldi54bWxQSwECFAAUAAAACACHTuJA&#10;My8FnjsAAAA5AAAAEAAAAAAAAAABACAAAAAPAQAAZHJzL3NoYXBleG1sLnhtbFBLBQYAAAAABgAG&#10;AFsBAAC5AwAAAAA=&#10;">
                    <v:fill on="f" focussize="0,0"/>
                    <v:stroke color="#BE4B48 [3205]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607838;top:829831;flip:x;height:0;width:2040222;" filled="f" stroked="t" coordsize="21600,21600" o:gfxdata="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CZ4&#10;Z8EAAADfAAAADwAAAAAAAAABACAAAAAiAAAAZHJzL2Rvd25yZXYueG1sUEsBAhQAFAAAAAgAh07i&#10;QDMvBZ47AAAAOQAAABAAAAAAAAAAAQAgAAAAEAEAAGRycy9zaGFwZXhtbC54bWxQSwUGAAAAAAYA&#10;BgBbAQAAugMAAAAA&#10;">
                    <v:fill on="f" focussize="0,0"/>
                    <v:stroke color="#BE4B48 [3205]" joinstyle="round" endarrow="block"/>
                    <v:imagedata o:title=""/>
                    <o:lock v:ext="edit" aspectratio="f"/>
                  </v:shape>
                  <v:line id="_x0000_s1026" o:spid="_x0000_s1026" o:spt="20" style="position:absolute;left:1279103;top:1215676;height:0;width:2970479;" filled="f" stroked="t" coordsize="21600,21600" o:gfxdata="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qvaL4A&#10;AADfAAAADwAAAAAAAAABACAAAAAiAAAAZHJzL2Rvd25yZXYueG1sUEsBAhQAFAAAAAgAh07iQDMv&#10;BZ47AAAAOQAAABAAAAAAAAAAAQAgAAAADQEAAGRycy9zaGFwZXhtbC54bWxQSwUGAAAAAAYABgBb&#10;AQAAtwMAAAAA&#10;">
                    <v:fill on="f" focussize="0,0"/>
                    <v:stroke color="#BE4B48 [3205]" joinstyle="round"/>
                    <v:imagedata o:title=""/>
                    <o:lock v:ext="edit" aspectratio="f"/>
                  </v:line>
                  <v:line id="_x0000_s1026" o:spid="_x0000_s1026" o:spt="20" style="position:absolute;left:4249582;top:153281;flip:y;height:1062395;width:0;" filled="f" stroked="t" coordsize="21600,21600" o:gfxdata="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MNxw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BE4B48 [3205]" joinstyle="round"/>
                    <v:imagedata o:title=""/>
                    <o:lock v:ext="edit" aspectratio="f"/>
                  </v:line>
                  <v:shape id="_x0000_s1026" o:spid="_x0000_s1026" o:spt="32" type="#_x0000_t32" style="position:absolute;left:3895450;top:153281;flip:x;height:0;width:354132;" filled="f" stroked="t" coordsize="21600,21600" o:gfxdata="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3JrC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BE4B48 [3205]" joinstyle="round" endarrow="block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865582;top:1088741;height:449128;width:407059;" filled="f" stroked="f" coordsize="21600,21600" o:gfxdata="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7c7k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0519;top:1368958;height:354018;width:433444;" filled="f" stroked="f" coordsize="21600,21600" o:gfxdata="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kAf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/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EastAsia" w:hAnsiTheme="minorEastAsia" w:eastAsiaTheme="minorEastAsia" w:cstheme="minorBidi"/>
          <w:szCs w:val="21"/>
        </w:rPr>
      </w:pPr>
    </w:p>
    <w:p>
      <w:pPr>
        <w:numPr>
          <w:ilvl w:val="0"/>
          <w:numId w:val="6"/>
        </w:numPr>
        <w:rPr>
          <w:rFonts w:asciiTheme="minorHAnsi" w:hAnsiTheme="minorHAnsi" w:eastAsiaTheme="minorEastAsia" w:cstheme="minorBidi"/>
          <w:b/>
          <w:sz w:val="24"/>
          <w:szCs w:val="24"/>
        </w:rPr>
      </w:pPr>
      <w:r>
        <w:rPr>
          <w:rFonts w:hint="eastAsia" w:asciiTheme="minorHAnsi" w:hAnsiTheme="minorHAnsi" w:eastAsiaTheme="minorEastAsia" w:cstheme="minorBidi"/>
          <w:b/>
          <w:sz w:val="24"/>
          <w:szCs w:val="24"/>
        </w:rPr>
        <w:t>初等线性变换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本部分主要为线性规划的单纯形法做准备，线性变换等价为线性变换的系数矩阵进行相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应的变换。此处介绍初等行变换的矩阵表示形式</w:t>
      </w:r>
      <w:r>
        <w:rPr>
          <w:rFonts w:hint="eastAsia" w:asciiTheme="minorHAnsi" w:hAnsiTheme="minorHAnsi" w:eastAsiaTheme="minorEastAsia" w:cstheme="minorBidi"/>
          <w:b/>
          <w:szCs w:val="21"/>
        </w:rPr>
        <w:t>，</w:t>
      </w:r>
      <w:r>
        <w:rPr>
          <w:rFonts w:hint="eastAsia" w:asciiTheme="minorHAnsi" w:hAnsiTheme="minorHAnsi" w:eastAsiaTheme="minorEastAsia" w:cstheme="minorBidi"/>
          <w:szCs w:val="21"/>
        </w:rPr>
        <w:t>初等列变换可相应得到，因此不花过多的篇幅介绍。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初等行变换可表示为线性变换的系数矩阵左乘相应变换的初等矩阵。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初等列变换可表示为线性变换的系数矩阵右乘相应变换的初等矩阵。</w:t>
      </w:r>
    </w:p>
    <w:p>
      <w:pPr>
        <w:rPr>
          <w:rFonts w:hint="eastAsia"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首先引入几种常用的初等行变换对应的初等矩阵：</w:t>
      </w:r>
    </w:p>
    <w:p>
      <w:pPr>
        <w:rPr>
          <w:rFonts w:asciiTheme="minorHAnsi" w:hAnsiTheme="minorHAnsi" w:eastAsiaTheme="minorEastAsia" w:cstheme="minorBidi"/>
          <w:szCs w:val="21"/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                             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i,j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表示将单位矩阵的第</w:t>
      </w:r>
      <m:oMath>
        <m:r>
          <w:rPr>
            <w:rFonts w:ascii="Cambria Math" w:hAnsi="Cambria Math" w:eastAsiaTheme="minorEastAsia" w:cstheme="minorBidi"/>
            <w:szCs w:val="21"/>
          </w:rPr>
          <m:t>i</m:t>
        </m:r>
      </m:oMath>
      <w:r>
        <w:rPr>
          <w:rFonts w:hint="eastAsia" w:asciiTheme="minorHAnsi" w:hAnsiTheme="minorHAnsi" w:eastAsiaTheme="minorEastAsia" w:cstheme="minorBidi"/>
          <w:szCs w:val="21"/>
        </w:rPr>
        <w:t>行元素加到第</w:t>
      </w:r>
      <m:oMath>
        <m:r>
          <w:rPr>
            <w:rFonts w:ascii="Cambria Math" w:hAnsi="Cambria Math" w:eastAsiaTheme="minorEastAsia" w:cstheme="minorBidi"/>
            <w:szCs w:val="21"/>
          </w:rPr>
          <m:t>j</m:t>
        </m:r>
      </m:oMath>
      <w:r>
        <w:rPr>
          <w:rFonts w:hint="eastAsia" w:asciiTheme="minorHAnsi" w:hAnsiTheme="minorHAnsi" w:eastAsiaTheme="minorEastAsia" w:cstheme="minorBidi"/>
          <w:szCs w:val="21"/>
        </w:rPr>
        <w:t>行。</w:t>
      </w:r>
    </w:p>
    <w:p>
      <w:pPr>
        <w:rPr>
          <w:rFonts w:asciiTheme="minorHAnsi" w:hAnsiTheme="minorHAnsi" w:eastAsiaTheme="minorEastAsia" w:cstheme="minorBidi"/>
          <w:szCs w:val="21"/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                             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ki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表示将单位矩阵的第</w:t>
      </w:r>
      <m:oMath>
        <m:r>
          <w:rPr>
            <w:rFonts w:ascii="Cambria Math" w:hAnsi="Cambria Math" w:eastAsiaTheme="minorEastAsia" w:cstheme="minorBidi"/>
            <w:szCs w:val="21"/>
          </w:rPr>
          <m:t>i</m:t>
        </m:r>
      </m:oMath>
      <w:r>
        <w:rPr>
          <w:rFonts w:hint="eastAsia" w:asciiTheme="minorHAnsi" w:hAnsiTheme="minorHAnsi" w:eastAsiaTheme="minorEastAsia" w:cstheme="minorBidi"/>
          <w:szCs w:val="21"/>
        </w:rPr>
        <w:t>行元素乘</w:t>
      </w:r>
      <m:oMath>
        <m:r>
          <w:rPr>
            <w:rFonts w:ascii="Cambria Math" w:hAnsi="Cambria Math" w:eastAsiaTheme="minorEastAsia" w:cstheme="minorBidi"/>
            <w:szCs w:val="21"/>
          </w:rPr>
          <m:t>k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                             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ki,j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表示将单位矩阵的第</w:t>
      </w:r>
      <m:oMath>
        <m:r>
          <w:rPr>
            <w:rFonts w:ascii="Cambria Math" w:hAnsi="Cambria Math" w:eastAsiaTheme="minorEastAsia" w:cstheme="minorBidi"/>
            <w:szCs w:val="21"/>
          </w:rPr>
          <m:t>i</m:t>
        </m:r>
      </m:oMath>
      <w:r>
        <w:rPr>
          <w:rFonts w:hint="eastAsia" w:asciiTheme="minorHAnsi" w:hAnsiTheme="minorHAnsi" w:eastAsiaTheme="minorEastAsia" w:cstheme="minorBidi"/>
          <w:szCs w:val="21"/>
        </w:rPr>
        <w:t>行元素乘</w:t>
      </w:r>
      <m:oMath>
        <m:r>
          <w:rPr>
            <w:rFonts w:ascii="Cambria Math" w:hAnsi="Cambria Math" w:eastAsiaTheme="minorEastAsia" w:cstheme="minorBidi"/>
            <w:szCs w:val="21"/>
          </w:rPr>
          <m:t>k</m:t>
        </m:r>
      </m:oMath>
      <w:r>
        <w:rPr>
          <w:rFonts w:hint="eastAsia" w:asciiTheme="minorHAnsi" w:hAnsiTheme="minorHAnsi" w:eastAsiaTheme="minorEastAsia" w:cstheme="minorBidi"/>
          <w:szCs w:val="21"/>
        </w:rPr>
        <w:t>然后加到第</w:t>
      </w:r>
      <m:oMath>
        <m:r>
          <w:rPr>
            <w:rFonts w:ascii="Cambria Math" w:hAnsi="Cambria Math" w:eastAsiaTheme="minorEastAsia" w:cstheme="minorBidi"/>
            <w:szCs w:val="21"/>
          </w:rPr>
          <m:t>j</m:t>
        </m:r>
      </m:oMath>
      <w:r>
        <w:rPr>
          <w:rFonts w:hint="eastAsia" w:asciiTheme="minorHAnsi" w:hAnsiTheme="minorHAnsi" w:eastAsiaTheme="minorEastAsia" w:cstheme="minorBidi"/>
          <w:szCs w:val="21"/>
        </w:rPr>
        <w:t>行。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以二阶矩阵为例，设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为二阶矩阵，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</m:oMath>
    </w:p>
    <w:p>
      <w:pPr>
        <w:rPr>
          <w:rFonts w:asciiTheme="minorHAnsi" w:hAnsiTheme="minorHAnsi" w:eastAsiaTheme="minorEastAsia" w:cstheme="minorBidi"/>
          <w:szCs w:val="21"/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1,2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1,2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a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11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+a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，即为将矩阵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的第一行元素加到第二行上。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，即为将矩阵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的第一行元素乘</w:t>
      </w:r>
      <m:oMath>
        <m:r>
          <w:rPr>
            <w:rFonts w:ascii="Cambria Math" w:hAnsi="Cambria Math" w:eastAsiaTheme="minorEastAsia" w:cstheme="minorBidi"/>
            <w:szCs w:val="21"/>
          </w:rPr>
          <m:t>k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k1</m:t>
            </m:r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k1</m:t>
            </m:r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a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11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+a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a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，即为将矩阵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的第一行元素乘</w:t>
      </w:r>
      <m:oMath>
        <m:r>
          <w:rPr>
            <w:rFonts w:ascii="Cambria Math" w:hAnsi="Cambria Math" w:eastAsiaTheme="minorEastAsia" w:cstheme="minorBidi"/>
            <w:szCs w:val="21"/>
          </w:rPr>
          <m:t>k</m:t>
        </m:r>
      </m:oMath>
      <w:r>
        <w:rPr>
          <w:rFonts w:hint="eastAsia" w:asciiTheme="minorHAnsi" w:hAnsiTheme="minorHAnsi" w:eastAsiaTheme="minorEastAsia" w:cstheme="minorBidi"/>
          <w:szCs w:val="21"/>
        </w:rPr>
        <w:t>然后加到第二行上。</w:t>
      </w:r>
    </w:p>
    <w:p>
      <w:pPr>
        <w:rPr>
          <w:rFonts w:asciiTheme="minorHAnsi" w:hAnsiTheme="minorHAnsi" w:eastAsiaTheme="minorEastAsia" w:cstheme="minorBidi"/>
          <w:b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定义4.4（基本可行解）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对于问题（4.1），通过单纯形法得到的任一点都称为（4.1）的基本可行解，基本可行解需要满足以下条件：</w:t>
      </w:r>
    </w:p>
    <w:p>
      <w:pPr>
        <w:numPr>
          <w:ilvl w:val="0"/>
          <w:numId w:val="7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可行；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存在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B⊂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{1,2，…，n}</m:t>
        </m:r>
      </m:oMath>
      <w:r>
        <w:rPr>
          <w:rFonts w:hint="eastAsia" w:asciiTheme="minorHAnsi" w:hAnsiTheme="minorHAnsi" w:eastAsiaTheme="minorEastAsia" w:cstheme="minorBidi"/>
          <w:szCs w:val="21"/>
        </w:rPr>
        <w:t>满足：</w:t>
      </w:r>
    </w:p>
    <w:p>
      <w:pPr>
        <w:numPr>
          <w:ilvl w:val="0"/>
          <w:numId w:val="7"/>
        </w:num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包含m个指标；</w:t>
      </w:r>
    </w:p>
    <w:p>
      <w:pPr>
        <w:numPr>
          <w:ilvl w:val="0"/>
          <w:numId w:val="7"/>
        </w:num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∀</m:t>
        </m:r>
        <m:r>
          <w:rPr>
            <w:rFonts w:ascii="Cambria Math" w:hAnsi="Cambria Math" w:eastAsiaTheme="minorEastAsia" w:cstheme="minorBidi"/>
            <w:szCs w:val="21"/>
          </w:rPr>
          <m:t xml:space="preserve"> i∉</m:t>
        </m:r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=0</m:t>
        </m:r>
      </m:oMath>
      <w:r>
        <w:rPr>
          <w:rFonts w:hint="eastAsia" w:asciiTheme="minorHAnsi" w:hAnsiTheme="minorHAnsi" w:eastAsiaTheme="minorEastAsia" w:cstheme="minorBidi"/>
          <w:szCs w:val="21"/>
        </w:rPr>
        <w:t>;</w:t>
      </w:r>
    </w:p>
    <w:p>
      <w:pPr>
        <w:numPr>
          <w:ilvl w:val="0"/>
          <w:numId w:val="7"/>
        </w:num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B=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[</m:t>
            </m:r>
            <m:sSub>
              <m:sSub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A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b>
                <m:r>
                  <w:rPr>
                    <w:rFonts w:ascii="Cambria Math" w:hAnsi="Cambria Math" w:eastAsiaTheme="minorEastAsia" w:cstheme="minorBidi"/>
                    <w:szCs w:val="21"/>
                  </w:rPr>
                  <m:t>i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]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i∈</m:t>
            </m:r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是非奇异的，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表示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A</m:t>
        </m:r>
      </m:oMath>
      <w:r>
        <w:rPr>
          <w:rFonts w:hint="eastAsia" w:asciiTheme="minorHAnsi" w:hAnsiTheme="minorHAnsi" w:eastAsiaTheme="minorEastAsia" w:cstheme="minorBidi"/>
          <w:szCs w:val="21"/>
        </w:rPr>
        <w:t>的第</w:t>
      </w:r>
      <m:oMath>
        <m:r>
          <w:rPr>
            <w:rFonts w:ascii="Cambria Math" w:hAnsi="Cambria Math" w:eastAsiaTheme="minorEastAsia" w:cstheme="minorBidi"/>
            <w:szCs w:val="21"/>
          </w:rPr>
          <m:t>i</m:t>
        </m:r>
      </m:oMath>
      <w:r>
        <w:rPr>
          <w:rFonts w:hint="eastAsia" w:asciiTheme="minorHAnsi" w:hAnsiTheme="minorHAnsi" w:eastAsiaTheme="minorEastAsia" w:cstheme="minorBidi"/>
          <w:szCs w:val="21"/>
        </w:rPr>
        <w:t>行。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满足（2）、（3）、（4）的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称为（4.1）的基指标集，相应的变量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称为基变量，矩阵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称为基矩阵。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单纯形法的基本思想就是从多面体的某个顶点出发，移动到使得目标函数有所改进的相邻的顶点；然后再从相邻的顶点出发，移动到一个更好的顶点，直到达到最优的顶点或者判定该线性规划问题无下界。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假设已知基指标集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，定义非基指标集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N=</m:t>
        </m:r>
        <m:d>
          <m:dPr>
            <m:begChr m:val="{"/>
            <m:endChr m:val="}"/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1,2，…，n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\B</m:t>
        </m:r>
      </m:oMath>
      <w:r>
        <w:rPr>
          <w:rFonts w:hint="eastAsia" w:asciiTheme="minorHAnsi" w:hAnsiTheme="minorHAnsi" w:eastAsiaTheme="minorEastAsia" w:cstheme="minorBidi"/>
          <w:szCs w:val="21"/>
        </w:rPr>
        <w:t>, 非基指标集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N</m:t>
        </m:r>
      </m:oMath>
      <w:r>
        <w:rPr>
          <w:rFonts w:hint="eastAsia" w:asciiTheme="minorHAnsi" w:hAnsiTheme="minorHAnsi" w:eastAsiaTheme="minorEastAsia" w:cstheme="minorBidi"/>
          <w:szCs w:val="21"/>
        </w:rPr>
        <w:t>对应的矩阵为</w:t>
      </w:r>
      <m:oMath>
        <m:r>
          <w:rPr>
            <w:rFonts w:ascii="Cambria Math" w:hAnsi="Cambria Math" w:eastAsiaTheme="minorEastAsia" w:cstheme="minorBidi"/>
            <w:szCs w:val="21"/>
          </w:rPr>
          <m:t>N=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[</m:t>
            </m:r>
            <m:sSub>
              <m:sSub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A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b>
                <m:r>
                  <w:rPr>
                    <w:rFonts w:ascii="Cambria Math" w:hAnsi="Cambria Math" w:eastAsiaTheme="minorEastAsia" w:cstheme="minorBidi"/>
                    <w:szCs w:val="21"/>
                  </w:rPr>
                  <m:t>j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]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j∈</m:t>
            </m:r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.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由2可知线性规划问题（4.1）的KKT条件，将KKT条件按指标集划分可得：         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（1）</w:t>
      </w:r>
      <m:oMath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λ+s=c</m:t>
        </m:r>
        <m:r>
          <w:rPr>
            <w:rFonts w:ascii="Cambria Math" w:hAnsi="Cambria Math" w:eastAsiaTheme="minorEastAsia" w:cstheme="minorBidi"/>
            <w:szCs w:val="21"/>
          </w:rPr>
          <m:t>⇒</m:t>
        </m:r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λ+</m:t>
        </m:r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⇒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λ+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λ+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（2）</w:t>
      </w:r>
      <m:oMath>
        <m:r>
          <w:rPr>
            <w:rFonts w:ascii="Cambria Math" w:hAnsi="Cambria Math" w:eastAsiaTheme="minorEastAsia" w:cstheme="minorBidi"/>
            <w:szCs w:val="21"/>
          </w:rPr>
          <m:t>Ax=b⇒</m:t>
        </m:r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B,</m:t>
            </m:r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=b⇒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B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+N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=b⇒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b,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=0</m:t>
        </m:r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（3）</w:t>
      </w:r>
      <m:oMath>
        <m:r>
          <w:rPr>
            <w:rFonts w:ascii="Cambria Math" w:hAnsi="Cambria Math" w:eastAsiaTheme="minorEastAsia" w:cstheme="minorBidi"/>
            <w:szCs w:val="21"/>
          </w:rPr>
          <m:t>x≥0⇒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&gt;0,</m:t>
        </m:r>
        <m:r>
          <w:rPr>
            <w:rFonts w:ascii="Cambria Math" w:hAnsi="Cambria Math" w:eastAsiaTheme="minorEastAsia" w:cstheme="minorBidi"/>
            <w:szCs w:val="21"/>
          </w:rPr>
          <m:t xml:space="preserve"> 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=0</m:t>
        </m:r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（4）</w:t>
      </w:r>
      <m:oMath>
        <m:r>
          <w:rPr>
            <w:rFonts w:ascii="Cambria Math" w:hAnsi="Cambria Math" w:eastAsiaTheme="minorEastAsia" w:cstheme="minorBidi"/>
            <w:szCs w:val="21"/>
          </w:rPr>
          <m:t>s≥0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 xml:space="preserve">   ，</m:t>
            </m:r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s=0⇒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0，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根据（1）—（4）可得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λ。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根据KKT条件，我们得到线性规划问题算法的转轴法则。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转轴法则：（由当前可行解转到相邻的顶点）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显然，若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，则当前点为最优解。若存在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q∈</m:t>
        </m:r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N</m:t>
        </m:r>
      </m:oMath>
      <w:r>
        <w:rPr>
          <w:rFonts w:hint="eastAsia" w:asciiTheme="minorHAnsi" w:hAnsiTheme="minorHAnsi" w:eastAsiaTheme="minorEastAsia" w:cstheme="minorBidi"/>
          <w:szCs w:val="21"/>
        </w:rPr>
        <w:t>使得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&lt;0,</m:t>
        </m:r>
      </m:oMath>
      <w:r>
        <w:rPr>
          <w:rFonts w:hint="eastAsia" w:asciiTheme="minorHAnsi" w:hAnsiTheme="minorHAnsi" w:eastAsiaTheme="minorEastAsia" w:cstheme="minorBidi"/>
          <w:szCs w:val="21"/>
        </w:rPr>
        <w:t>则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入基。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令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为新的基向量，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</m:oMath>
      <w:r>
        <w:rPr>
          <w:rFonts w:hint="eastAsia" w:asciiTheme="minorHAnsi" w:hAnsiTheme="minorHAnsi" w:eastAsiaTheme="minorEastAsia" w:cstheme="minorBidi"/>
          <w:szCs w:val="21"/>
        </w:rPr>
        <w:t>表示原来的基向量在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&gt;</m:t>
        </m:r>
        <m:r>
          <w:rPr>
            <w:rFonts w:ascii="Cambria Math" w:hAnsi="Cambria Math" w:eastAsiaTheme="minorEastAsia" w:cstheme="minorBidi"/>
            <w:szCs w:val="21"/>
          </w:rPr>
          <m:t>0</m:t>
        </m:r>
      </m:oMath>
      <w:r>
        <w:rPr>
          <w:rFonts w:hint="eastAsia" w:asciiTheme="minorHAnsi" w:hAnsiTheme="minorHAnsi" w:eastAsiaTheme="minorEastAsia" w:cstheme="minorBidi"/>
          <w:szCs w:val="21"/>
        </w:rPr>
        <w:t>时新的取值，则</w:t>
      </w:r>
    </w:p>
    <w:p>
      <w:pPr>
        <w:jc w:val="center"/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A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=B</m:t>
        </m:r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+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</m:t>
        </m:r>
        <m:r>
          <w:rPr>
            <w:rFonts w:ascii="Cambria Math" w:hAnsi="Cambria Math" w:eastAsiaTheme="minorEastAsia" w:cstheme="minorBidi"/>
            <w:szCs w:val="21"/>
          </w:rPr>
          <m:t xml:space="preserve"> B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=Ax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所以</w:t>
      </w:r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=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-1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A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若增加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</m:oMath>
      <w:r>
        <w:rPr>
          <w:rFonts w:hint="eastAsia" w:asciiTheme="minorHAnsi" w:hAnsiTheme="minorHAnsi" w:eastAsiaTheme="minorEastAsia" w:cstheme="minorBidi"/>
          <w:szCs w:val="21"/>
        </w:rPr>
        <w:t>之中有一个分量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减少为0，则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出基；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若增加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，则问题无界。因为此时得到的目标函数取值为</w:t>
      </w:r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sSup>
            <m:sSup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p>
          </m:sSup>
          <m:sSup>
            <m:sSup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=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+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r>
            <w:rPr>
              <w:rFonts w:ascii="Cambria Math" w:hAnsi="Cambria Math" w:eastAsiaTheme="minorEastAsia" w:cstheme="minorBidi"/>
              <w:szCs w:val="21"/>
            </w:rPr>
            <m:t xml:space="preserve">                                        =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c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sub>
                  <m:r>
                    <m:rPr>
                      <m:sty m:val="p"/>
                      <m:scr m:val="script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B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b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T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p>
              </m:sSubSup>
              <m: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-1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A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+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r>
            <w:rPr>
              <w:rFonts w:ascii="Cambria Math" w:hAnsi="Cambria Math" w:eastAsiaTheme="minorEastAsia" w:cstheme="minorBidi"/>
              <w:szCs w:val="21"/>
            </w:rPr>
            <m:t xml:space="preserve">                                   = 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λ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A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+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r>
            <w:rPr>
              <w:rFonts w:ascii="Cambria Math" w:hAnsi="Cambria Math" w:eastAsiaTheme="minorEastAsia" w:cstheme="minorBidi"/>
              <w:szCs w:val="21"/>
            </w:rPr>
            <m:t xml:space="preserve">                                  =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+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c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q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b>
              </m:sSub>
              <m:r>
                <w:rPr>
                  <w:rFonts w:ascii="Cambria Math" w:hAnsi="Cambria Math" w:eastAsiaTheme="minorEastAsia" w:cstheme="minorBidi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λ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T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p>
              </m:sSup>
              <m:r>
                <w:rPr>
                  <w:rFonts w:ascii="Cambria Math" w:hAnsi="Cambria Math" w:eastAsiaTheme="minorEastAsia" w:cstheme="minorBidi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A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q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sub>
              </m:sSub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</m:d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r>
            <w:rPr>
              <w:rFonts w:ascii="Cambria Math" w:hAnsi="Cambria Math" w:eastAsiaTheme="minorEastAsia" w:cstheme="minorBidi"/>
              <w:szCs w:val="21"/>
            </w:rPr>
            <m:t xml:space="preserve">              =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c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 xml:space="preserve"> </m:t>
          </m:r>
          <m:sSubSup>
            <m:sSub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  <m:scr m:val="script"/>
                </m:rPr>
                <w:rPr>
                  <w:rFonts w:ascii="Cambria Math" w:hAnsi="Cambria Math" w:eastAsiaTheme="minorEastAsia" w:cstheme="minorBidi"/>
                  <w:szCs w:val="21"/>
                </w:rPr>
                <m:t>B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+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bSup>
          <m:r>
            <w:rPr>
              <w:rFonts w:ascii="Cambria Math" w:hAnsi="Cambria Math" w:eastAsiaTheme="minorEastAsia" w:cstheme="minorBidi"/>
              <w:szCs w:val="21"/>
            </w:rPr>
            <m:t>+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s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因为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&lt;0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，则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↑+∞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时，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↓-∞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，因此该问题无界。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由此可得单纯形法的算法步骤如下：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给定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 xml:space="preserve"> N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b,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=0</m:t>
        </m:r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λ</m:t>
        </m:r>
      </m:oMath>
      <w:r>
        <w:rPr>
          <w:rFonts w:hint="eastAsia" w:asciiTheme="minorHAnsi" w:hAnsiTheme="minorHAnsi" w:eastAsiaTheme="minorEastAsia" w:cstheme="minorBidi"/>
          <w:szCs w:val="21"/>
        </w:rPr>
        <w:t>。若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，则当前点为最优解，否则转（3）。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选择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q∈</m:t>
        </m:r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N</m:t>
        </m:r>
      </m:oMath>
      <w:r>
        <w:rPr>
          <w:rFonts w:hint="eastAsia" w:asciiTheme="minorHAnsi" w:hAnsiTheme="minorHAnsi" w:eastAsiaTheme="minorEastAsia" w:cstheme="minorBidi"/>
          <w:szCs w:val="21"/>
        </w:rPr>
        <w:t>满足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&lt;0,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则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入基，令</w:t>
      </w:r>
      <m:oMath>
        <m:r>
          <w:rPr>
            <w:rFonts w:ascii="Cambria Math" w:hAnsi="Cambria Math" w:eastAsiaTheme="minorEastAsia" w:cstheme="minorBidi"/>
            <w:szCs w:val="21"/>
          </w:rPr>
          <m:t>d=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q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，若</w:t>
      </w:r>
      <m:oMath>
        <m:r>
          <w:rPr>
            <w:rFonts w:ascii="Cambria Math" w:hAnsi="Cambria Math" w:eastAsiaTheme="minorEastAsia" w:cstheme="minorBidi"/>
            <w:szCs w:val="21"/>
          </w:rPr>
          <m:t>d≤0</m:t>
        </m:r>
      </m:oMath>
      <w:r>
        <w:rPr>
          <w:rFonts w:hint="eastAsia" w:asciiTheme="minorHAnsi" w:hAnsiTheme="minorHAnsi" w:eastAsiaTheme="minorEastAsia" w:cstheme="minorBidi"/>
          <w:szCs w:val="21"/>
        </w:rPr>
        <w:t>，则问题无界，此时停止算法。否则转（4）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选择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为出基变量，其中p为下面优化问题的最优解</w:t>
      </w:r>
      <m:oMath>
        <m:r>
          <w:rPr>
            <w:rFonts w:ascii="Cambria Math" w:hAnsi="Cambria Math" w:eastAsiaTheme="minorEastAsia" w:cstheme="minorBidi"/>
            <w:szCs w:val="21"/>
          </w:rPr>
          <m:t>i</m:t>
        </m:r>
      </m:oMath>
      <w:r>
        <w:rPr>
          <w:rFonts w:hint="eastAsia" w:asciiTheme="minorHAnsi" w:hAnsiTheme="minorHAnsi" w:eastAsiaTheme="minorEastAsia" w:cstheme="minorBidi"/>
          <w:szCs w:val="21"/>
        </w:rPr>
        <w:t>：</w:t>
      </w:r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q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func>
            <m:func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min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lim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i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lim>
              </m:limLow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fName>
            <m:e>
              <m:r>
                <w:rPr>
                  <w:rFonts w:ascii="Cambria Math" w:hAnsi="Cambria Math" w:eastAsiaTheme="minorEastAsia" w:cstheme="minorBidi"/>
                  <w:szCs w:val="21"/>
                </w:rPr>
                <m:t>{</m:t>
              </m:r>
              <m:f>
                <m:f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x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  <m:scr m:val="script"/>
                            </m:rP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B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)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i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d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i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den>
              </m:f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</m:func>
          <m:r>
            <w:rPr>
              <w:rFonts w:ascii="Cambria Math" w:hAnsi="Cambria Math" w:eastAsiaTheme="minorEastAsia" w:cstheme="minorBidi"/>
              <w:szCs w:val="21"/>
            </w:rPr>
            <m:t>|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d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i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&gt;0}</m:t>
          </m:r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即为在</w:t>
      </w:r>
      <m:oMath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r>
                  <w:rPr>
                    <w:rFonts w:ascii="Cambria Math" w:hAnsi="Cambria Math" w:eastAsiaTheme="minorEastAsia" w:cstheme="minorBidi"/>
                    <w:szCs w:val="21"/>
                  </w:rPr>
                  <m:t>)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 w:eastAsiaTheme="minorEastAsia" w:cstheme="minorBidi"/>
                    <w:szCs w:val="21"/>
                  </w:rPr>
                  <m:t>i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sSub>
              <m:sSub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d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 w:eastAsiaTheme="minorEastAsia" w:cstheme="minorBidi"/>
                    <w:szCs w:val="21"/>
                  </w:rPr>
                  <m:t>i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中选取最小值所对应的</m:t>
        </m:r>
        <m:r>
          <m:rPr>
            <m:sty m:val="p"/>
            <m:scr m:val="script"/>
          </m:rPr>
          <w:rPr>
            <w:rFonts w:ascii="Cambria Math" w:hAnsi="Cambria Math" w:eastAsiaTheme="minorEastAsia" w:cstheme="minorBidi"/>
            <w:szCs w:val="21"/>
          </w:rPr>
          <m:t>B</m:t>
        </m:r>
      </m:oMath>
      <w:r>
        <w:rPr>
          <w:rFonts w:hint="eastAsia" w:asciiTheme="minorHAnsi" w:hAnsiTheme="minorHAnsi" w:eastAsiaTheme="minorEastAsia" w:cstheme="minorBidi"/>
          <w:szCs w:val="21"/>
        </w:rPr>
        <w:t>中的下标为p.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令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=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-d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p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，则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</m:oMath>
      <w:r>
        <w:rPr>
          <w:rFonts w:hint="eastAsia" w:asciiTheme="minorHAnsi" w:hAnsiTheme="minorHAnsi" w:eastAsiaTheme="minorEastAsia" w:cstheme="minorBidi"/>
          <w:szCs w:val="21"/>
        </w:rPr>
        <w:t>中必然有一个分量为0，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(0…,0,</m:t>
            </m:r>
            <m:sSub>
              <m:sSub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x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p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b>
            </m:sSub>
            <m:r>
              <w:rPr>
                <w:rFonts w:ascii="Cambria Math" w:hAnsi="Cambria Math" w:eastAsiaTheme="minorEastAsia" w:cstheme="minorBidi"/>
                <w:szCs w:val="21"/>
              </w:rPr>
              <m:t>,0…,0)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重复（1）—（5）直到 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N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或者得到问题无界。         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 xml:space="preserve">                   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例4.1 考虑如下优化问题：</w:t>
      </w:r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>
          <m:func>
            <m:func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min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fName>
            <m:e>
              <m:r>
                <w:rPr>
                  <w:rFonts w:ascii="Cambria Math" w:hAnsi="Cambria Math" w:eastAsiaTheme="minorEastAsia" w:cstheme="minorBidi"/>
                  <w:szCs w:val="21"/>
                </w:rPr>
                <m:t xml:space="preserve"> -</m:t>
              </m:r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4</m:t>
              </m:r>
              <m:sSub>
                <m:sSub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x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ub>
              </m:sSub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</m:func>
          <m:r>
            <w:rPr>
              <w:rFonts w:ascii="Cambria Math" w:hAnsi="Cambria Math" w:eastAsiaTheme="minorEastAsia" w:cstheme="minorBidi"/>
              <w:szCs w:val="21"/>
            </w:rPr>
            <m:t>-2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2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s.t.   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+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+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=5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 xml:space="preserve"> 2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+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2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 xml:space="preserve"> +</m:t>
        </m:r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=8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                           </w:t>
      </w:r>
      <m:oMath>
        <m:r>
          <w:rPr>
            <w:rFonts w:ascii="Cambria Math" w:hAnsi="Cambria Math" w:eastAsiaTheme="minorEastAsia" w:cstheme="minorBidi"/>
            <w:szCs w:val="21"/>
          </w:rPr>
          <m:t>x≥0</m:t>
        </m:r>
      </m:oMath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显然该问题为线性规划问题，利用上述单纯形法的算法步骤可得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第一步：选择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={3,4}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 xml:space="preserve"> 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={1,2}</m:t>
        </m:r>
      </m:oMath>
      <w:r>
        <w:rPr>
          <w:rFonts w:hint="eastAsia" w:asciiTheme="minorHAnsi" w:hAnsiTheme="minorHAnsi" w:eastAsiaTheme="minorEastAsia" w:cstheme="minorBidi"/>
          <w:szCs w:val="21"/>
        </w:rPr>
        <w:t>，此时，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w:br w:type="textWrapping"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 xml:space="preserve">   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x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sSup>
                <m:sSup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SupPr>
                <m:e>
                  <m:r>
                    <m:rPr>
                      <m:sty m:val="p"/>
                      <m:scr m:val="script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B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up>
              </m:sSup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(5,8)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，</m:t>
          </m:r>
          <m:sSub>
            <m:sSubP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λ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e>
            <m:sub>
              <m:r>
                <w:rPr>
                  <w:rFonts w:ascii="Cambria Math" w:hAnsi="Cambria Math" w:eastAsiaTheme="minorEastAsia" w:cstheme="minorBidi"/>
                  <w:szCs w:val="21"/>
                </w:rPr>
                <m:t>1</m:t>
              </m:r>
              <m:ctrlPr>
                <w:rPr>
                  <w:rFonts w:ascii="Cambria Math" w:hAnsi="Cambria Math" w:eastAsiaTheme="minorEastAsia" w:cstheme="minorBidi"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(0,0)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m:rPr>
              <m:sty m:val="p"/>
            </m:rPr>
            <w:rPr>
              <w:rFonts w:ascii="Cambria Math" w:hAnsi="Cambria Math" w:eastAsiaTheme="minorEastAsia" w:cstheme="minorBidi"/>
              <w:szCs w:val="21"/>
            </w:rPr>
            <m:t>，</m:t>
          </m:r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s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sSup>
                <m:sSup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SupPr>
                <m:e>
                  <m:r>
                    <m:rPr>
                      <m:sty m:val="p"/>
                      <m:scr m:val="script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 xml:space="preserve"> N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up>
              </m:sSup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(-4,-2)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0,0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d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(-4,-2)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入基。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0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0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</m:m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2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(1,2)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，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8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=4,</m:t>
        </m:r>
      </m:oMath>
      <w:r>
        <w:rPr>
          <w:rFonts w:hint="eastAsia" w:asciiTheme="minorHAnsi" w:hAnsiTheme="minorHAnsi" w:eastAsiaTheme="minorEastAsia" w:cstheme="minorBidi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 xml:space="preserve">为出基变量。   </w:t>
      </w: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       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sSup>
              <m:sSup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pPr>
              <m:e>
                <m:r>
                  <m:rPr>
                    <m:sty m:val="p"/>
                    <m:scr m:val="script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B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p>
            </m:sSup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(5,8)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-</m:t>
        </m:r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4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1,2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(1,0)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第二步：令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={3,1}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 xml:space="preserve"> 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={2,4}</m:t>
        </m:r>
      </m:oMath>
      <w:r>
        <w:rPr>
          <w:rFonts w:hint="eastAsia" w:asciiTheme="minorHAnsi" w:hAnsiTheme="minorHAnsi" w:eastAsiaTheme="minorEastAsia" w:cstheme="minorBidi"/>
          <w:szCs w:val="21"/>
        </w:rPr>
        <w:t>，此时，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sSup>
              <m:sSup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pPr>
              <m:e>
                <m:r>
                  <m:rPr>
                    <m:sty m:val="p"/>
                    <m:scr m:val="script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B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2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p>
            </m:sSup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1,4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λ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0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</m:m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0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0,-2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s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sSup>
                <m:sSup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SupPr>
                <m:e>
                  <m:r>
                    <m:rPr>
                      <m:sty m:val="p"/>
                      <m:scr m:val="script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 xml:space="preserve"> N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up>
              </m:sSup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(-2，0)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0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eastAsiaTheme="minorEastAsia" w:cstheme="minorBidi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eastAsiaTheme="minorEastAsia" w:cstheme="minorBidi"/>
                                <w:szCs w:val="21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eastAsiaTheme="minorEastAsia" w:cstheme="minorBidi"/>
                                <w:i/>
                                <w:szCs w:val="21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eastAsiaTheme="minorEastAsia" w:cstheme="minorBidi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 w:eastAsiaTheme="minorEastAsia" w:cstheme="minorBidi"/>
                                <w:i/>
                                <w:szCs w:val="21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d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d>
            <m:d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eqAr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</m:d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(-1,2)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入基。</m:t>
        </m:r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w:rPr>
                <w:rFonts w:ascii="Cambria Math" w:hAnsi="Cambria Math" w:eastAsiaTheme="minorEastAsia" w:cstheme="minorBidi"/>
                <w:szCs w:val="21"/>
              </w:rPr>
              <m:t>d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0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</m:m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3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，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</m:t>
        </m:r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,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为出基变量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m:oMath>
        <m:sSubSup>
          <m:sSub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SupPr>
          <m:e>
            <m:r>
              <w:rPr>
                <w:rFonts w:ascii="Cambria Math" w:hAnsi="Cambria Math" w:eastAsiaTheme="minorEastAsia" w:cstheme="minorBidi"/>
                <w:szCs w:val="21"/>
              </w:rPr>
              <m:t xml:space="preserve">             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sSup>
              <m:sSup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pPr>
              <m:e>
                <m:r>
                  <m:rPr>
                    <m:sty m:val="p"/>
                    <m:scr m:val="script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B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2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p>
            </m:sSup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  <m:sup>
            <m:r>
              <w:rPr>
                <w:rFonts w:ascii="Cambria Math" w:hAnsi="Cambria Math" w:eastAsiaTheme="minorEastAsia" w:cstheme="minorBidi"/>
                <w:szCs w:val="21"/>
              </w:rPr>
              <m:t>+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b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(1,4)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-</m:t>
        </m:r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(0,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；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第三步：令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={2,1}</m:t>
        </m:r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p>
          <m:sSupPr>
            <m:ctrlPr>
              <w:rPr>
                <w:rFonts w:ascii="Cambria Math" w:hAnsi="Cambria Math" w:eastAsiaTheme="minorEastAsia" w:cstheme="minorBidi"/>
                <w:szCs w:val="21"/>
              </w:rPr>
            </m:ctrlPr>
          </m:sSupPr>
          <m:e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 xml:space="preserve"> 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={3,4}</m:t>
        </m:r>
      </m:oMath>
      <w:r>
        <w:rPr>
          <w:rFonts w:hint="eastAsia" w:asciiTheme="minorHAnsi" w:hAnsiTheme="minorHAnsi" w:eastAsiaTheme="minorEastAsia" w:cstheme="minorBidi"/>
          <w:szCs w:val="21"/>
        </w:rPr>
        <w:t>，此时，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        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sSup>
              <m:sSup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SupPr>
              <m:e>
                <m:r>
                  <m:rPr>
                    <m:sty m:val="p"/>
                    <m:scr m:val="script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B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  <m:sup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sup>
            </m:sSup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,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λ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1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 w:cstheme="minorBidi"/>
                              <w:szCs w:val="21"/>
                            </w:rPr>
                            <m:t>2</m:t>
                          </m:r>
                          <m:ctrlPr>
                            <w:rPr>
                              <w:rFonts w:ascii="Cambria Math" w:hAnsi="Cambria Math" w:eastAsiaTheme="minorEastAsia" w:cstheme="minorBidi"/>
                              <w:i/>
                              <w:szCs w:val="21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2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e>
                  </m:mr>
                </m:m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-T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d>
          <m:d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-2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eqAr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=</m:t>
        </m:r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r>
                  <w:rPr>
                    <w:rFonts w:ascii="Cambria Math" w:hAnsi="Cambria Math" w:eastAsiaTheme="minorEastAsia" w:cstheme="minorBidi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,</m:t>
                </m:r>
                <m:r>
                  <w:rPr>
                    <w:rFonts w:ascii="Cambria Math" w:hAnsi="Cambria Math" w:eastAsiaTheme="minorEastAsia" w:cstheme="minorBidi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,</w:t>
      </w:r>
    </w:p>
    <w:p>
      <w:pPr>
        <w:rPr>
          <w:rFonts w:asciiTheme="minorHAnsi" w:hAnsiTheme="minorHAnsi" w:eastAsiaTheme="minorEastAsia" w:cstheme="minorBidi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eastAsiaTheme="minorEastAsia" w:cstheme="minorBidi"/>
                  <w:szCs w:val="21"/>
                </w:rPr>
                <m:t>s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b>
              <m:sSup>
                <m:sSupP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SupPr>
                <m:e>
                  <m:r>
                    <m:rPr>
                      <m:sty m:val="p"/>
                      <m:scr m:val="script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 xml:space="preserve"> N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3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sup>
              </m:sSup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b>
          </m:sSub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(0，0)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-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0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0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d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d>
            <m:d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 w:cstheme="minorBidi"/>
                          <w:szCs w:val="21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 w:cstheme="minorBidi"/>
                          <w:i/>
                          <w:szCs w:val="21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e>
              </m:eqAr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</m:d>
          <m:r>
            <w:rPr>
              <w:rFonts w:ascii="Cambria Math" w:hAnsi="Cambria Math" w:eastAsiaTheme="minorEastAsia" w:cstheme="minorBidi"/>
              <w:szCs w:val="21"/>
            </w:rPr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(</m:t>
              </m:r>
              <m:f>
                <m:f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4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num>
                <m:den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3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,</m:t>
              </m:r>
              <m:f>
                <m:fP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4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num>
                <m:den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3</m:t>
                  </m:r>
                  <m:ctrlPr>
                    <w:rPr>
                      <w:rFonts w:ascii="Cambria Math" w:hAnsi="Cambria Math" w:eastAsiaTheme="minorEastAsia" w:cstheme="minorBidi"/>
                      <w:i/>
                      <w:szCs w:val="21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Cs w:val="21"/>
                </w:rPr>
                <m:t>)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e>
            <m:sup>
              <m:r>
                <w:rPr>
                  <w:rFonts w:ascii="Cambria Math" w:hAnsi="Cambria Math" w:eastAsiaTheme="minorEastAsia" w:cstheme="minorBidi"/>
                  <w:szCs w:val="21"/>
                </w:rPr>
                <m:t>T</m:t>
              </m:r>
              <m:ctrlPr>
                <w:rPr>
                  <w:rFonts w:ascii="Cambria Math" w:hAnsi="Cambria Math" w:eastAsiaTheme="minorEastAsia" w:cstheme="minorBidi"/>
                  <w:i/>
                  <w:szCs w:val="21"/>
                </w:rPr>
              </m:ctrlPr>
            </m:sup>
          </m:sSup>
          <m:r>
            <w:rPr>
              <w:rFonts w:ascii="Cambria Math" w:hAnsi="Cambria Math" w:eastAsiaTheme="minorEastAsia" w:cstheme="minorBidi"/>
              <w:szCs w:val="21"/>
            </w:rPr>
            <m:t>≥0</m:t>
          </m:r>
        </m:oMath>
      </m:oMathPara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因此可得最优解为</w:t>
      </w:r>
      <m:oMath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，0,0)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szCs w:val="21"/>
        </w:rPr>
        <w:t>，最优值为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-</m:t>
        </m:r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r>
              <w:rPr>
                <w:rFonts w:ascii="Cambria Math" w:hAnsi="Cambria Math" w:eastAsiaTheme="minorEastAsia" w:cstheme="minorBidi"/>
                <w:szCs w:val="21"/>
              </w:rPr>
              <m:t>52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szCs w:val="21"/>
        </w:rPr>
        <w:t xml:space="preserve">。                                    </w:t>
      </w:r>
      <w:r>
        <w:rPr>
          <w:rFonts w:hint="eastAsia" w:ascii="宋体" w:hAnsi="宋体" w:cstheme="minorBidi"/>
          <w:szCs w:val="21"/>
        </w:rPr>
        <w:t>□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为了简单直观，我们可以把单纯形法的计算过程简化为单纯形表的形式。</w:t>
      </w:r>
    </w:p>
    <w:p>
      <w:r>
        <w:rPr>
          <w:position w:val="-46"/>
        </w:rPr>
        <w:object>
          <v:shape id="_x0000_i1214" o:spt="75" type="#_x0000_t75" style="height:52.85pt;width:151.9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AxMath" ShapeID="_x0000_i1214" DrawAspect="Content" ObjectID="_1468075914" r:id="rId325">
            <o:LockedField>false</o:LockedField>
          </o:OLEObject>
        </w:object>
      </w:r>
    </w:p>
    <w:p>
      <w:r>
        <w:rPr>
          <w:position w:val="-29"/>
        </w:rPr>
        <w:object>
          <v:shape id="_x0000_i1215" o:spt="75" type="#_x0000_t75" style="height:35.8pt;width:204.8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AxMath" ShapeID="_x0000_i1215" DrawAspect="Content" ObjectID="_1468075915" r:id="rId327">
            <o:LockedField>false</o:LockedField>
          </o:OLEObject>
        </w:object>
      </w:r>
      <w:r>
        <w:rPr>
          <w:rFonts w:hint="eastAsia"/>
        </w:rPr>
        <w:t>等价于</w:t>
      </w:r>
    </w:p>
    <w:p>
      <w:r>
        <w:rPr>
          <w:position w:val="-46"/>
        </w:rPr>
        <w:object>
          <v:shape id="_x0000_i1216" o:spt="75" type="#_x0000_t75" style="height:53.25pt;width:291.4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AxMath" ShapeID="_x0000_i1216" DrawAspect="Content" ObjectID="_1468075916" r:id="rId329">
            <o:LockedField>false</o:LockedField>
          </o:OLEObject>
        </w:object>
      </w:r>
    </w:p>
    <w:p>
      <w:r>
        <w:rPr>
          <w:position w:val="-47"/>
        </w:rPr>
        <w:object>
          <v:shape id="_x0000_i1217" o:spt="75" type="#_x0000_t75" style="height:54.1pt;width:318.4pt;" o:ole="t" filled="f" o:preferrelative="t" stroked="f" coordsize="21600,21600">
            <v:path/>
            <v:fill on="f" focussize="0,0"/>
            <v:stroke on="f" joinstyle="miter"/>
            <v:imagedata r:id="rId332" o:title=""/>
            <o:lock v:ext="edit" aspectratio="t"/>
            <w10:wrap type="none"/>
            <w10:anchorlock/>
          </v:shape>
          <o:OLEObject Type="Embed" ProgID="Equation.AxMath" ShapeID="_x0000_i1217" DrawAspect="Content" ObjectID="_1468075917" r:id="rId331">
            <o:LockedField>false</o:LockedField>
          </o:OLEObject>
        </w:object>
      </w:r>
    </w:p>
    <w:p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4337685</wp:posOffset>
                </wp:positionH>
                <wp:positionV relativeFrom="paragraph">
                  <wp:posOffset>1419860</wp:posOffset>
                </wp:positionV>
                <wp:extent cx="882650" cy="321945"/>
                <wp:effectExtent l="342900" t="0" r="12700" b="20955"/>
                <wp:wrapNone/>
                <wp:docPr id="199" name="标注: 线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21945"/>
                        </a:xfrm>
                        <a:prstGeom prst="borderCallout1">
                          <a:avLst>
                            <a:gd name="adj1" fmla="val 54869"/>
                            <a:gd name="adj2" fmla="val -4141"/>
                            <a:gd name="adj3" fmla="val 58322"/>
                            <a:gd name="adj4" fmla="val -37135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基变量取值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线形 199" o:spid="_x0000_s1026" o:spt="47" type="#_x0000_t47" style="position:absolute;left:0pt;margin-left:341.55pt;margin-top:111.8pt;height:25.35pt;width:69.5pt;z-index:251703296;v-text-anchor:middle;mso-width-relative:page;mso-height-relative:page;" fillcolor="#C7EDCC [3201]" filled="t" stroked="t" coordsize="21600,21600" o:gfxdata="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txsaY2gAAAAsBAAAPAAAAAAAAAAEAIAAAACIAAABkcnMvZG93bnJldi54&#10;bWxQSwECFAAUAAAACACHTuJAfnz/AKMCAABJBQAADgAAAAAAAAABACAAAAApAQAAZHJzL2Uyb0Rv&#10;Yy54bWxQSwUGAAAAAAYABgBZAQAAPgYAAAAA&#10;" adj="-8021,12598,-894,11852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基变量取值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64"/>
        </w:rPr>
        <w:object>
          <v:shape id="_x0000_i1218" o:spt="75" type="#_x0000_t75" style="height:71.6pt;width:276pt;" o:ole="t" filled="f" o:preferrelative="t" stroked="f" coordsize="21600,21600">
            <v:path/>
            <v:fill on="f" focussize="0,0"/>
            <v:stroke on="f" joinstyle="miter"/>
            <v:imagedata r:id="rId334" o:title=""/>
            <o:lock v:ext="edit" aspectratio="t"/>
            <w10:wrap type="none"/>
            <w10:anchorlock/>
          </v:shape>
          <o:OLEObject Type="Embed" ProgID="Equation.AxMath" ShapeID="_x0000_i1218" DrawAspect="Content" ObjectID="_1468075918" r:id="rId333">
            <o:LockedField>false</o:LockedField>
          </o:OLEObject>
        </w:object>
      </w:r>
    </w:p>
    <w:tbl>
      <w:tblPr>
        <w:tblStyle w:val="16"/>
        <w:tblW w:w="636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409"/>
        <w:gridCol w:w="1042"/>
        <w:gridCol w:w="1639"/>
        <w:gridCol w:w="20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40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1"/>
              </w:rPr>
              <w:object>
                <v:shape id="_x0000_i1219" o:spt="75" type="#_x0000_t75" style="height:17.9pt;width:9.55pt;" o:ole="t" filled="f" o:preferrelative="t" stroked="f" coordsize="21600,21600">
                  <v:path/>
                  <v:fill on="f" focussize="0,0"/>
                  <v:stroke on="f" joinstyle="miter"/>
                  <v:imagedata r:id="rId336" o:title=""/>
                  <o:lock v:ext="edit" aspectratio="t"/>
                  <w10:wrap type="none"/>
                  <w10:anchorlock/>
                </v:shape>
                <o:OLEObject Type="Embed" ProgID="Equation.AxMath" ShapeID="_x0000_i1219" DrawAspect="Content" ObjectID="_1468075919" r:id="rId335">
                  <o:LockedField>false</o:LockedField>
                </o:OLEObject>
              </w:object>
            </w:r>
          </w:p>
        </w:tc>
        <w:tc>
          <w:tcPr>
            <w:tcW w:w="104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0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20" DrawAspect="Content" ObjectID="_1468075920" r:id="rId337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1" o:spt="75" type="#_x0000_t75" style="height:17.9pt;width:15.8pt;" o:ole="t" filled="f" o:preferrelative="t" stroked="f" coordsize="21600,21600">
                  <v:path/>
                  <v:fill on="f" focussize="0,0"/>
                  <v:stroke on="f" joinstyle="miter"/>
                  <v:imagedata r:id="rId340" o:title=""/>
                  <o:lock v:ext="edit" aspectratio="t"/>
                  <w10:wrap type="none"/>
                  <w10:anchorlock/>
                </v:shape>
                <o:OLEObject Type="Embed" ProgID="Equation.AxMath" ShapeID="_x0000_i1221" DrawAspect="Content" ObjectID="_1468075921" r:id="rId339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右端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2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22" DrawAspect="Content" ObjectID="_1468075922" r:id="rId341">
                  <o:LockedField>false</o:LockedField>
                </o:OLEObject>
              </w:object>
            </w:r>
          </w:p>
        </w:tc>
        <w:tc>
          <w:tcPr>
            <w:tcW w:w="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0</w:t>
            </w: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3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43" o:title=""/>
                  <o:lock v:ext="edit" aspectratio="t"/>
                  <w10:wrap type="none"/>
                  <w10:anchorlock/>
                </v:shape>
                <o:OLEObject Type="Embed" ProgID="Equation.AxMath" ShapeID="_x0000_i1223" DrawAspect="Content" ObjectID="_1468075923" r:id="rId342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4" o:spt="75" type="#_x0000_t75" style="height:17.9pt;width:32.45pt;" o:ole="t" filled="f" o:preferrelative="t" stroked="f" coordsize="21600,21600">
                  <v:path/>
                  <v:fill on="f" focussize="0,0"/>
                  <v:stroke on="f" joinstyle="miter"/>
                  <v:imagedata r:id="rId345" o:title=""/>
                  <o:lock v:ext="edit" aspectratio="t"/>
                  <w10:wrap type="none"/>
                  <w10:anchorlock/>
                </v:shape>
                <o:OLEObject Type="Embed" ProgID="Equation.AxMath" ShapeID="_x0000_i1224" DrawAspect="Content" ObjectID="_1468075924" r:id="rId344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5" o:spt="75" type="#_x0000_t75" style="height:17.9pt;width:26.65pt;" o:ole="t" filled="f" o:preferrelative="t" stroked="f" coordsize="21600,21600">
                  <v:path/>
                  <v:fill on="f" focussize="0,0"/>
                  <v:stroke on="f" joinstyle="miter"/>
                  <v:imagedata r:id="rId347" o:title=""/>
                  <o:lock v:ext="edit" aspectratio="t"/>
                  <w10:wrap type="none"/>
                  <w10:anchorlock/>
                </v:shape>
                <o:OLEObject Type="Embed" ProgID="Equation.AxMath" ShapeID="_x0000_i1225" DrawAspect="Content" ObjectID="_1468075925" r:id="rId346">
                  <o:LockedField>false</o:LockedField>
                </o:OLEObject>
              </w:obje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1"/>
              </w:rPr>
              <w:object>
                <v:shape id="_x0000_i1226" o:spt="75" type="#_x0000_t75" style="height:17.9pt;width:9.55pt;" o:ole="t" filled="f" o:preferrelative="t" stroked="f" coordsize="21600,21600">
                  <v:path/>
                  <v:fill on="f" focussize="0,0"/>
                  <v:stroke on="f" joinstyle="miter"/>
                  <v:imagedata r:id="rId336" o:title=""/>
                  <o:lock v:ext="edit" aspectratio="t"/>
                  <w10:wrap type="none"/>
                  <w10:anchorlock/>
                </v:shape>
                <o:OLEObject Type="Embed" ProgID="Equation.AxMath" ShapeID="_x0000_i1226" DrawAspect="Content" ObjectID="_1468075926" r:id="rId348">
                  <o:LockedField>false</o:LockedField>
                </o:OLEObject>
              </w:object>
            </w:r>
          </w:p>
        </w:tc>
        <w:tc>
          <w:tcPr>
            <w:tcW w:w="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1</w:t>
            </w: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0</w: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7" o:spt="75" type="#_x0000_t75" style="height:18.3pt;width:71.15pt;" o:ole="t" filled="f" o:preferrelative="t" stroked="f" coordsize="21600,21600">
                  <v:path/>
                  <v:fill on="f" focussize="0,0"/>
                  <v:stroke on="f" joinstyle="miter"/>
                  <v:imagedata r:id="rId350" o:title=""/>
                  <o:lock v:ext="edit" aspectratio="t"/>
                  <w10:wrap type="none"/>
                  <w10:anchorlock/>
                </v:shape>
                <o:OLEObject Type="Embed" ProgID="Equation.AxMath" ShapeID="_x0000_i1227" DrawAspect="Content" ObjectID="_1468075927" r:id="rId349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28" o:spt="75" type="#_x0000_t75" style="height:18.3pt;width:39.1pt;" o:ole="t" filled="f" o:preferrelative="t" stroked="f" coordsize="21600,21600">
                  <v:path/>
                  <v:fill on="f" focussize="0,0"/>
                  <v:stroke on="f" joinstyle="miter"/>
                  <v:imagedata r:id="rId352" o:title=""/>
                  <o:lock v:ext="edit" aspectratio="t"/>
                  <w10:wrap type="none"/>
                  <w10:anchorlock/>
                </v:shape>
                <o:OLEObject Type="Embed" ProgID="Equation.AxMath" ShapeID="_x0000_i1228" DrawAspect="Content" ObjectID="_1468075928" r:id="rId351">
                  <o:LockedField>false</o:LockedField>
                </o:OLEObject>
              </w:object>
            </w:r>
          </w:p>
        </w:tc>
      </w:tr>
    </w:tbl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138430</wp:posOffset>
                </wp:positionV>
                <wp:extent cx="1073150" cy="332740"/>
                <wp:effectExtent l="0" t="342900" r="13335" b="10160"/>
                <wp:wrapNone/>
                <wp:docPr id="202" name="标注: 线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6" cy="332740"/>
                        </a:xfrm>
                        <a:prstGeom prst="borderCallout1">
                          <a:avLst>
                            <a:gd name="adj1" fmla="val -5996"/>
                            <a:gd name="adj2" fmla="val 52888"/>
                            <a:gd name="adj3" fmla="val -103816"/>
                            <a:gd name="adj4" fmla="val 6201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目标函数值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线形 202" o:spid="_x0000_s1026" o:spt="47" type="#_x0000_t47" style="position:absolute;left:0pt;margin-left:232.9pt;margin-top:10.9pt;height:26.2pt;width:84.5pt;z-index:251723776;v-text-anchor:middle;mso-width-relative:page;mso-height-relative:page;" fillcolor="#C7EDCC [3201]" filled="t" stroked="t" coordsize="21600,21600" o:gfxdata="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IbOfJfbAAAACQEAAA8AAAAAAAAAAQAgAAAAIgAAAGRycy9kb3ducmV2Lnht&#10;bFBLAQIUABQAAAAIAIdO4kBV/bhMoQIAAEsFAAAOAAAAAAAAAAEAIAAAACoBAABkcnMvZTJvRG9j&#10;LnhtbFBLBQYAAAAABgAGAFkBAAA9BgAAAAA=&#10;" adj="13394,-22424,11424,-1295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目标函数值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137795</wp:posOffset>
                </wp:positionV>
                <wp:extent cx="813435" cy="332740"/>
                <wp:effectExtent l="0" t="342900" r="24765" b="10160"/>
                <wp:wrapNone/>
                <wp:docPr id="200" name="标注: 线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332740"/>
                        </a:xfrm>
                        <a:prstGeom prst="borderCallout1">
                          <a:avLst>
                            <a:gd name="adj1" fmla="val -5996"/>
                            <a:gd name="adj2" fmla="val 52888"/>
                            <a:gd name="adj3" fmla="val -103816"/>
                            <a:gd name="adj4" fmla="val 6201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可省略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线形 200" o:spid="_x0000_s1026" o:spt="47" type="#_x0000_t47" style="position:absolute;left:0pt;margin-left:28.6pt;margin-top:10.85pt;height:26.2pt;width:64.05pt;z-index:251707392;v-text-anchor:middle;mso-width-relative:page;mso-height-relative:page;" fillcolor="#C7EDCC [3201]" filled="t" stroked="t" coordsize="21600,21600" o:gfxdata="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Klw3KjZAAAACAEAAA8AAAAAAAAAAQAgAAAAIgAAAGRycy9kb3ducmV2LnhtbFBL&#10;AQIUABQAAAAIAIdO4kBE9Tt3oAIAAEoFAAAOAAAAAAAAAAEAIAAAACgBAABkcnMvZTJvRG9jLnht&#10;bFBLBQYAAAAABgAGAFkBAAA6BgAAAAA=&#10;" adj="13394,-22424,11424,-1295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可省略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1747520</wp:posOffset>
                </wp:positionH>
                <wp:positionV relativeFrom="paragraph">
                  <wp:posOffset>169545</wp:posOffset>
                </wp:positionV>
                <wp:extent cx="850900" cy="485775"/>
                <wp:effectExtent l="0" t="400050" r="25400" b="28575"/>
                <wp:wrapNone/>
                <wp:docPr id="201" name="标注: 线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485775"/>
                        </a:xfrm>
                        <a:prstGeom prst="borderCallout1">
                          <a:avLst>
                            <a:gd name="adj1" fmla="val -5996"/>
                            <a:gd name="adj2" fmla="val 52888"/>
                            <a:gd name="adj3" fmla="val -78790"/>
                            <a:gd name="adj4" fmla="val 61389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检验数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（判别数）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线形 201" o:spid="_x0000_s1026" o:spt="47" type="#_x0000_t47" style="position:absolute;left:0pt;margin-left:137.6pt;margin-top:13.35pt;height:38.25pt;width:67pt;z-index:251715584;v-text-anchor:middle;mso-width-relative:page;mso-height-relative:page;" fillcolor="#C7EDCC [3201]" filled="t" stroked="t" coordsize="21600,21600" o:gfxdata="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F+d9s7YAAAACgEAAA8AAAAAAAAAAQAgAAAAIgAAAGRycy9kb3ducmV2LnhtbFBL&#10;AQIUABQAAAAIAIdO4kDBO+QGoQIAAEkFAAAOAAAAAAAAAAEAIAAAACcBAABkcnMvZTJvRG9jLnht&#10;bFBLBQYAAAAABgAGAFkBAAA6BgAAAAA=&#10;" adj="13260,-17019,11424,-1295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检验数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（判别数）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position w:val="-103"/>
        </w:rPr>
        <w:object>
          <v:shape id="_x0000_i1229" o:spt="75" type="#_x0000_t75" style="height:105.7pt;width:414.9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AxMath" ShapeID="_x0000_i1229" DrawAspect="Content" ObjectID="_1468075929" r:id="rId353">
            <o:LockedField>false</o:LockedField>
          </o:OLEObject>
        </w:object>
      </w:r>
    </w:p>
    <w:p>
      <w:pPr>
        <w:rPr>
          <w:rFonts w:asciiTheme="minorHAnsi" w:hAnsiTheme="minorHAnsi" w:eastAsiaTheme="minorEastAsia" w:cstheme="minorBidi"/>
          <w:b/>
          <w:sz w:val="24"/>
          <w:szCs w:val="21"/>
        </w:rPr>
      </w:pPr>
      <w:r>
        <w:rPr>
          <w:rFonts w:hint="eastAsia" w:asciiTheme="minorHAnsi" w:hAnsiTheme="minorHAnsi" w:eastAsiaTheme="minorEastAsia" w:cstheme="minorBidi"/>
          <w:b/>
          <w:sz w:val="24"/>
          <w:szCs w:val="21"/>
        </w:rPr>
        <w:t>用单纯性表求解问题</w:t>
      </w:r>
    </w:p>
    <w:tbl>
      <w:tblPr>
        <w:tblStyle w:val="16"/>
        <w:tblW w:w="59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042"/>
        <w:gridCol w:w="1639"/>
        <w:gridCol w:w="20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104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0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30" DrawAspect="Content" ObjectID="_1468075930" r:id="rId355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1" o:spt="75" type="#_x0000_t75" style="height:17.9pt;width:15.8pt;" o:ole="t" filled="f" o:preferrelative="t" stroked="f" coordsize="21600,21600">
                  <v:path/>
                  <v:fill on="f" focussize="0,0"/>
                  <v:stroke on="f" joinstyle="miter"/>
                  <v:imagedata r:id="rId340" o:title=""/>
                  <o:lock v:ext="edit" aspectratio="t"/>
                  <w10:wrap type="none"/>
                  <w10:anchorlock/>
                </v:shape>
                <o:OLEObject Type="Embed" ProgID="Equation.AxMath" ShapeID="_x0000_i1231" DrawAspect="Content" ObjectID="_1468075931" r:id="rId356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右端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2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32" DrawAspect="Content" ObjectID="_1468075932" r:id="rId357">
                  <o:LockedField>false</o:LockedField>
                </o:OLEObject>
              </w:object>
            </w: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3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43" o:title=""/>
                  <o:lock v:ext="edit" aspectratio="t"/>
                  <w10:wrap type="none"/>
                  <w10:anchorlock/>
                </v:shape>
                <o:OLEObject Type="Embed" ProgID="Equation.AxMath" ShapeID="_x0000_i1233" DrawAspect="Content" ObjectID="_1468075933" r:id="rId358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4" o:spt="75" type="#_x0000_t75" style="height:17.9pt;width:32.45pt;" o:ole="t" filled="f" o:preferrelative="t" stroked="f" coordsize="21600,21600">
                  <v:path/>
                  <v:fill on="f" focussize="0,0"/>
                  <v:stroke on="f" joinstyle="miter"/>
                  <v:imagedata r:id="rId345" o:title=""/>
                  <o:lock v:ext="edit" aspectratio="t"/>
                  <w10:wrap type="none"/>
                  <w10:anchorlock/>
                </v:shape>
                <o:OLEObject Type="Embed" ProgID="Equation.AxMath" ShapeID="_x0000_i1234" DrawAspect="Content" ObjectID="_1468075934" r:id="rId359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5" o:spt="75" type="#_x0000_t75" style="height:17.9pt;width:26.65pt;" o:ole="t" filled="f" o:preferrelative="t" stroked="f" coordsize="21600,21600">
                  <v:path/>
                  <v:fill on="f" focussize="0,0"/>
                  <v:stroke on="f" joinstyle="miter"/>
                  <v:imagedata r:id="rId347" o:title=""/>
                  <o:lock v:ext="edit" aspectratio="t"/>
                  <w10:wrap type="none"/>
                  <w10:anchorlock/>
                </v:shape>
                <o:OLEObject Type="Embed" ProgID="Equation.AxMath" ShapeID="_x0000_i1235" DrawAspect="Content" ObjectID="_1468075935" r:id="rId360">
                  <o:LockedField>false</o:LockedField>
                </o:OLEObject>
              </w:obje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1"/>
              </w:rPr>
              <w:object>
                <v:shape id="_x0000_i1236" o:spt="75" type="#_x0000_t75" style="height:17.9pt;width:9.55pt;" o:ole="t" filled="f" o:preferrelative="t" stroked="f" coordsize="21600,21600">
                  <v:path/>
                  <v:fill on="f" focussize="0,0"/>
                  <v:stroke on="f" joinstyle="miter"/>
                  <v:imagedata r:id="rId336" o:title=""/>
                  <o:lock v:ext="edit" aspectratio="t"/>
                  <w10:wrap type="none"/>
                  <w10:anchorlock/>
                </v:shape>
                <o:OLEObject Type="Embed" ProgID="Equation.AxMath" ShapeID="_x0000_i1236" DrawAspect="Content" ObjectID="_1468075936" r:id="rId361">
                  <o:LockedField>false</o:LockedField>
                </o:OLEObject>
              </w:object>
            </w: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0</w: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7" o:spt="75" type="#_x0000_t75" style="height:18.3pt;width:71.15pt;" o:ole="t" filled="f" o:preferrelative="t" stroked="f" coordsize="21600,21600">
                  <v:path/>
                  <v:fill on="f" focussize="0,0"/>
                  <v:stroke on="f" joinstyle="miter"/>
                  <v:imagedata r:id="rId350" o:title=""/>
                  <o:lock v:ext="edit" aspectratio="t"/>
                  <w10:wrap type="none"/>
                  <w10:anchorlock/>
                </v:shape>
                <o:OLEObject Type="Embed" ProgID="Equation.AxMath" ShapeID="_x0000_i1237" DrawAspect="Content" ObjectID="_1468075937" r:id="rId362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38" o:spt="75" type="#_x0000_t75" style="height:18.3pt;width:39.1pt;" o:ole="t" filled="f" o:preferrelative="t" stroked="f" coordsize="21600,21600">
                  <v:path/>
                  <v:fill on="f" focussize="0,0"/>
                  <v:stroke on="f" joinstyle="miter"/>
                  <v:imagedata r:id="rId352" o:title=""/>
                  <o:lock v:ext="edit" aspectratio="t"/>
                  <w10:wrap type="none"/>
                  <w10:anchorlock/>
                </v:shape>
                <o:OLEObject Type="Embed" ProgID="Equation.AxMath" ShapeID="_x0000_i1238" DrawAspect="Content" ObjectID="_1468075938" r:id="rId363">
                  <o:LockedField>false</o:LockedField>
                </o:OLEObject>
              </w:object>
            </w:r>
          </w:p>
        </w:tc>
      </w:tr>
    </w:tbl>
    <w:p>
      <w:r>
        <w:rPr>
          <w:rFonts w:hint="eastAsia" w:asciiTheme="minorHAnsi" w:hAnsiTheme="minorHAnsi" w:eastAsiaTheme="minorEastAsia" w:cstheme="minorBidi"/>
          <w:sz w:val="24"/>
          <w:szCs w:val="21"/>
        </w:rPr>
        <w:t>假设</w:t>
      </w:r>
      <w:r>
        <w:rPr>
          <w:position w:val="-11"/>
        </w:rPr>
        <w:object>
          <v:shape id="_x0000_i1239" o:spt="75" type="#_x0000_t75" style="height:20.8pt;width:72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AxMath" ShapeID="_x0000_i1239" DrawAspect="Content" ObjectID="_1468075939" r:id="rId364">
            <o:LockedField>false</o:LockedField>
          </o:OLEObject>
        </w:object>
      </w:r>
      <w:r>
        <w:rPr>
          <w:rFonts w:hint="eastAsia"/>
        </w:rPr>
        <w:t>，有一基本可行解</w:t>
      </w:r>
    </w:p>
    <w:p>
      <w:r>
        <w:rPr>
          <w:position w:val="-29"/>
        </w:rPr>
        <w:object>
          <v:shape id="_x0000_i1240" o:spt="75" type="#_x0000_t75" style="height:35.8pt;width:107.8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AxMath" ShapeID="_x0000_i1240" DrawAspect="Content" ObjectID="_1468075940" r:id="rId366">
            <o:LockedField>false</o:LockedField>
          </o:OLEObject>
        </w:object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 w:asciiTheme="minorHAnsi" w:hAnsiTheme="minorHAnsi" w:eastAsiaTheme="minorEastAsia" w:cstheme="minorBidi"/>
          <w:sz w:val="24"/>
          <w:szCs w:val="21"/>
        </w:rPr>
        <w:t>若</w:t>
      </w:r>
      <w:r>
        <w:rPr>
          <w:position w:val="-12"/>
        </w:rPr>
        <w:object>
          <v:shape id="_x0000_i1241" o:spt="75" type="#_x0000_t75" style="height:18.3pt;width:92.4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AxMath" ShapeID="_x0000_i1241" DrawAspect="Content" ObjectID="_1468075941" r:id="rId368">
            <o:LockedField>false</o:LockedField>
          </o:OLEObject>
        </w:object>
      </w:r>
      <w:r>
        <w:rPr>
          <w:rFonts w:hint="eastAsia"/>
        </w:rPr>
        <w:t>（极小化问题），则现行基本可行解为最优解。</w:t>
      </w:r>
    </w:p>
    <w:p>
      <w:pPr>
        <w:pStyle w:val="21"/>
        <w:numPr>
          <w:ilvl w:val="0"/>
          <w:numId w:val="9"/>
        </w:numPr>
        <w:ind w:firstLineChars="0"/>
        <w:rPr>
          <w:rFonts w:asciiTheme="minorHAnsi" w:hAnsiTheme="minorHAnsi" w:eastAsiaTheme="minorEastAsia" w:cstheme="minorBidi"/>
          <w:sz w:val="24"/>
          <w:szCs w:val="21"/>
        </w:rPr>
      </w:pPr>
      <w:r>
        <w:rPr>
          <w:rFonts w:hint="eastAsia" w:asciiTheme="minorHAnsi" w:hAnsiTheme="minorHAnsi" w:eastAsiaTheme="minorEastAsia" w:cstheme="minorBidi"/>
          <w:sz w:val="24"/>
          <w:szCs w:val="21"/>
        </w:rPr>
        <w:t>若存在</w:t>
      </w:r>
      <w:r>
        <w:rPr>
          <w:position w:val="-12"/>
        </w:rPr>
        <w:object>
          <v:shape id="_x0000_i1242" o:spt="75" type="#_x0000_t75" style="height:18.3pt;width:90.3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AxMath" ShapeID="_x0000_i1242" DrawAspect="Content" ObjectID="_1468075942" r:id="rId370">
            <o:LockedField>false</o:LockedField>
          </o:OLEObject>
        </w:object>
      </w:r>
      <w:r>
        <w:rPr>
          <w:rFonts w:hint="eastAsia"/>
        </w:rPr>
        <w:t>，用</w:t>
      </w:r>
      <w:r>
        <w:rPr>
          <w:rFonts w:hint="eastAsia"/>
          <w:color w:val="FF0000"/>
        </w:rPr>
        <w:t>主元消去法</w:t>
      </w:r>
      <w:r>
        <w:rPr>
          <w:rFonts w:hint="eastAsia"/>
        </w:rPr>
        <w:t>求改进的基本可行解。</w:t>
      </w:r>
    </w:p>
    <w:p>
      <w:pPr>
        <w:pStyle w:val="21"/>
        <w:numPr>
          <w:ilvl w:val="0"/>
          <w:numId w:val="10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选进基变量：在表的最后一行有</w:t>
      </w:r>
      <w:r>
        <w:rPr>
          <w:position w:val="-12"/>
        </w:rPr>
        <w:object>
          <v:shape id="_x0000_i1243" o:spt="75" type="#_x0000_t75" style="height:17.9pt;width:57.85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AxMath" ShapeID="_x0000_i1243" DrawAspect="Content" ObjectID="_1468075943" r:id="rId372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，则</w:t>
      </w:r>
      <w:r>
        <w:rPr>
          <w:position w:val="-12"/>
        </w:rPr>
        <w:object>
          <v:shape id="_x0000_i1244" o:spt="75" type="#_x0000_t75" style="height:17.9pt;width:13.3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AxMath" ShapeID="_x0000_i1244" DrawAspect="Content" ObjectID="_1468075944" r:id="rId374">
            <o:LockedField>false</o:LockedField>
          </o:OLEObject>
        </w:object>
      </w:r>
      <w:r>
        <w:rPr>
          <w:rFonts w:hint="eastAsia" w:asciiTheme="minorHAnsi" w:hAnsiTheme="minorHAnsi" w:eastAsiaTheme="minorEastAsia" w:cstheme="minorBidi"/>
          <w:szCs w:val="21"/>
        </w:rPr>
        <w:t>为进基变量，它所对应的列作为主列；</w:t>
      </w:r>
    </w:p>
    <w:p>
      <w:pPr>
        <w:pStyle w:val="21"/>
        <w:numPr>
          <w:ilvl w:val="0"/>
          <w:numId w:val="10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若主列中所有元素</w:t>
      </w:r>
      <w:r>
        <w:rPr>
          <w:position w:val="-11"/>
        </w:rPr>
        <w:object>
          <v:shape id="_x0000_i1245" o:spt="75" type="#_x0000_t75" style="height:17.9pt;width:22.0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AxMath" ShapeID="_x0000_i1245" DrawAspect="Content" ObjectID="_1468075945" r:id="rId376">
            <o:LockedField>false</o:LockedField>
          </o:OLEObject>
        </w:object>
      </w:r>
      <w:r>
        <w:rPr>
          <w:rFonts w:hint="eastAsia"/>
        </w:rPr>
        <w:t>，则原问题无最优解（无界）；</w:t>
      </w:r>
    </w:p>
    <w:p>
      <w:pPr>
        <w:pStyle w:val="21"/>
        <w:numPr>
          <w:ilvl w:val="0"/>
          <w:numId w:val="10"/>
        </w:numPr>
        <w:ind w:firstLineChars="0"/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若主列中存在元素&gt;</w:t>
      </w:r>
      <w:r>
        <w:rPr>
          <w:rFonts w:asciiTheme="minorHAnsi" w:hAnsiTheme="minorHAnsi" w:eastAsiaTheme="minorEastAsia" w:cstheme="minorBidi"/>
          <w:szCs w:val="21"/>
        </w:rPr>
        <w:t>0</w:t>
      </w:r>
      <w:r>
        <w:rPr>
          <w:rFonts w:hint="eastAsia" w:asciiTheme="minorHAnsi" w:hAnsiTheme="minorHAnsi" w:eastAsiaTheme="minorEastAsia" w:cstheme="minorBidi"/>
          <w:szCs w:val="21"/>
        </w:rPr>
        <w:t>，令</w:t>
      </w:r>
      <w:r>
        <w:rPr>
          <w:position w:val="-33"/>
        </w:rPr>
        <w:object>
          <v:shape id="_x0000_i1246" o:spt="75" type="#_x0000_t75" style="height:39.95pt;width:126.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AxMath" ShapeID="_x0000_i1246" DrawAspect="Content" ObjectID="_1468075946" r:id="rId378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2"/>
        </w:rPr>
        <w:object>
          <v:shape id="_x0000_i1247" o:spt="75" type="#_x0000_t75" style="height:17.9pt;width:12.9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AxMath" ShapeID="_x0000_i1247" DrawAspect="Content" ObjectID="_1468075947" r:id="rId380">
            <o:LockedField>false</o:LockedField>
          </o:OLEObject>
        </w:object>
      </w:r>
      <w:r>
        <w:rPr>
          <w:rFonts w:hint="eastAsia"/>
        </w:rPr>
        <w:t>为离基变量，第r行为主行。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主列和主行交叉处的元素</w:t>
      </w:r>
      <w:r>
        <w:rPr>
          <w:position w:val="-12"/>
        </w:rPr>
        <w:object>
          <v:shape id="_x0000_i1248" o:spt="75" type="#_x0000_t75" style="height:17.9pt;width:15.8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AxMath" ShapeID="_x0000_i1248" DrawAspect="Content" ObjectID="_1468075948" r:id="rId382">
            <o:LockedField>false</o:LockedField>
          </o:OLEObject>
        </w:object>
      </w:r>
      <w:r>
        <w:rPr>
          <w:rFonts w:hint="eastAsia"/>
        </w:rPr>
        <w:t>称为</w:t>
      </w:r>
      <w:r>
        <w:rPr>
          <w:rFonts w:hint="eastAsia"/>
          <w:color w:val="FF0000"/>
        </w:rPr>
        <w:t>主元</w:t>
      </w:r>
      <w:r>
        <w:rPr>
          <w:rFonts w:hint="eastAsia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主元消去法：把主列化为单位向量。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在此，我们以例4.1为例对单纯形表进行说明：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b/>
          <w:szCs w:val="21"/>
        </w:rPr>
      </w:pPr>
      <w:r>
        <w:rPr>
          <w:rFonts w:hint="eastAsia" w:asciiTheme="minorHAnsi" w:hAnsiTheme="minorHAnsi" w:eastAsiaTheme="minorEastAsia" w:cstheme="minorBidi"/>
          <w:b/>
          <w:szCs w:val="21"/>
        </w:rPr>
        <w:t>例4.1的单纯形表解法：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下表为初始单纯形表（1）：</w:t>
      </w:r>
    </w:p>
    <w:tbl>
      <w:tblPr>
        <w:tblStyle w:val="16"/>
        <w:tblW w:w="632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904"/>
        <w:gridCol w:w="903"/>
        <w:gridCol w:w="903"/>
        <w:gridCol w:w="904"/>
        <w:gridCol w:w="904"/>
        <w:gridCol w:w="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807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top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 xml:space="preserve">    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left w:val="nil"/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基</w:t>
            </w:r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bottom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3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4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2</w:t>
            </w:r>
          </w:p>
        </w:tc>
        <w:tc>
          <w:tcPr>
            <w:tcW w:w="90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1/2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4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90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3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</w:t>
            </w:r>
          </w:p>
        </w:tc>
        <w:tc>
          <w:tcPr>
            <w:tcW w:w="904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lef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</w:tbl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其中</w:t>
      </w:r>
      <w:r>
        <w:rPr>
          <w:rFonts w:hint="eastAsia" w:asciiTheme="minorHAnsi" w:hAnsiTheme="minorHAnsi" w:eastAsiaTheme="minorEastAsia" w:cstheme="minorBidi"/>
          <w:i/>
          <w:szCs w:val="21"/>
        </w:rPr>
        <w:t>A=</w:t>
      </w:r>
      <m:oMath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2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/2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r>
              <w:rPr>
                <w:rFonts w:ascii="Cambria Math" w:hAnsi="Cambria Math" w:eastAsiaTheme="minorEastAsia" w:cstheme="minorBidi"/>
                <w:szCs w:val="21"/>
              </w:rPr>
              <m:t xml:space="preserve">    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0    5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1    8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r>
              <w:rPr>
                <w:rFonts w:ascii="Cambria Math" w:hAnsi="Cambria Math" w:eastAsiaTheme="minorEastAsia" w:cstheme="minorBidi"/>
                <w:szCs w:val="21"/>
              </w:rPr>
              <m:t xml:space="preserve">  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</m:oMath>
      <w:r>
        <w:rPr>
          <w:rFonts w:hint="eastAsia" w:asciiTheme="minorHAnsi" w:hAnsiTheme="minorHAnsi" w:eastAsiaTheme="minorEastAsia" w:cstheme="minorBidi"/>
          <w:szCs w:val="21"/>
        </w:rPr>
        <w:t>为系数矩阵，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c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-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d>
              <m:dPr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，根据此表选择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为入基变量，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，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8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=4,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为出基变量。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 xml:space="preserve">   因而可得单纯形表（2）：</w:t>
      </w:r>
    </w:p>
    <w:tbl>
      <w:tblPr>
        <w:tblStyle w:val="16"/>
        <w:tblW w:w="632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904"/>
        <w:gridCol w:w="903"/>
        <w:gridCol w:w="903"/>
        <w:gridCol w:w="904"/>
        <w:gridCol w:w="904"/>
        <w:gridCol w:w="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807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top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 xml:space="preserve">    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left w:val="nil"/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基</w:t>
            </w:r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bottom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3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3/4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4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-1/2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4" w:type="dxa"/>
            <w:tcBorders>
              <w:top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1/4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1/2</w:t>
            </w:r>
          </w:p>
        </w:tc>
        <w:tc>
          <w:tcPr>
            <w:tcW w:w="904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90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3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-1</w:t>
            </w:r>
          </w:p>
        </w:tc>
        <w:tc>
          <w:tcPr>
            <w:tcW w:w="904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lef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2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</w:tbl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其中新的系数矩阵为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/2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，即首先将</w:t>
      </w:r>
      <m:oMath>
        <m:r>
          <w:rPr>
            <w:rFonts w:ascii="Cambria Math" w:hAnsi="Cambria Math" w:eastAsiaTheme="minorEastAsia" w:cstheme="minorBidi"/>
            <w:szCs w:val="21"/>
          </w:rPr>
          <m:t>A</m:t>
        </m:r>
      </m:oMath>
      <w:r>
        <w:rPr>
          <w:rFonts w:hint="eastAsia" w:asciiTheme="minorHAnsi" w:hAnsiTheme="minorHAnsi" w:eastAsiaTheme="minorEastAsia" w:cstheme="minorBidi"/>
          <w:szCs w:val="21"/>
        </w:rPr>
        <w:t>的第二行元素乘以1/2得到新的矩阵，然后将新矩阵的第二行的-1倍加到第一行上。此过程的目的是使得基矩阵始终保持为单位矩阵，此时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</m:oMath>
      <w:r>
        <w:rPr>
          <w:rFonts w:hint="eastAsia" w:asciiTheme="minorHAnsi" w:hAnsiTheme="minorHAnsi" w:eastAsiaTheme="minorEastAsia" w:cstheme="minorBidi"/>
          <w:szCs w:val="21"/>
        </w:rPr>
        <w:t>b。用同样的方法可得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根据此表选择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为入基变量，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func>
          <m:funcPr>
            <m:ctrlPr>
              <w:rPr>
                <w:rFonts w:ascii="Cambria Math" w:hAnsi="Cambria Math" w:eastAsiaTheme="minorEastAsia" w:cstheme="minorBidi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min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3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szCs w:val="21"/>
                  </w:rPr>
                  <m:t>，</m:t>
                </m:r>
                <m:f>
                  <m:f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eastAsiaTheme="minorEastAsia" w:cstheme="minorBidi"/>
                            <w:szCs w:val="21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szCs w:val="21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den>
                </m:f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e>
            </m:d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func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=</m:t>
        </m:r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r>
              <w:rPr>
                <w:rFonts w:ascii="Cambria Math" w:hAnsi="Cambria Math" w:eastAsiaTheme="minorEastAsia" w:cstheme="minorBidi"/>
                <w:szCs w:val="21"/>
              </w:rPr>
              <m:t>4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,</m:t>
        </m:r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为出基变量</m:t>
        </m:r>
      </m:oMath>
      <w:r>
        <w:rPr>
          <w:rFonts w:hint="eastAsia" w:asciiTheme="minorHAnsi" w:hAnsiTheme="minorHAnsi" w:eastAsiaTheme="minorEastAsia" w:cstheme="minorBidi"/>
          <w:szCs w:val="21"/>
        </w:rPr>
        <w:t>。</w:t>
      </w:r>
    </w:p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HAnsi" w:hAnsiTheme="minorHAnsi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因而可得单纯形表（3）：</w:t>
      </w:r>
    </w:p>
    <w:tbl>
      <w:tblPr>
        <w:tblStyle w:val="16"/>
        <w:tblW w:w="632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904"/>
        <w:gridCol w:w="903"/>
        <w:gridCol w:w="903"/>
        <w:gridCol w:w="904"/>
        <w:gridCol w:w="904"/>
        <w:gridCol w:w="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807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top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 xml:space="preserve">    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left w:val="nil"/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c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  <m:scr m:val="script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B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基</w:t>
            </w:r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4" w:type="dxa"/>
            <w:tcBorders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</w:t>
            </w:r>
          </w:p>
        </w:tc>
        <w:tc>
          <w:tcPr>
            <w:tcW w:w="904" w:type="dxa"/>
            <w:tcBorders>
              <w:bottom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3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4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4/3</w:t>
            </w:r>
          </w:p>
        </w:tc>
        <w:tc>
          <w:tcPr>
            <w:tcW w:w="904" w:type="dxa"/>
            <w:tcBorders>
              <w:left w:val="nil"/>
              <w:bottom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-2/3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4/3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903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-4</w:t>
            </w:r>
          </w:p>
        </w:tc>
        <w:tc>
          <w:tcPr>
            <w:tcW w:w="904" w:type="dxa"/>
            <w:tcBorders>
              <w:top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3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</w:t>
            </w:r>
          </w:p>
        </w:tc>
        <w:tc>
          <w:tcPr>
            <w:tcW w:w="90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-1/3</w:t>
            </w:r>
          </w:p>
        </w:tc>
        <w:tc>
          <w:tcPr>
            <w:tcW w:w="904" w:type="dxa"/>
            <w:tcBorders>
              <w:top w:val="nil"/>
              <w:left w:val="nil"/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2/3</w:t>
            </w:r>
          </w:p>
        </w:tc>
        <w:tc>
          <w:tcPr>
            <w:tcW w:w="904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11/3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903" w:type="dxa"/>
            <w:tcBorders>
              <w:lef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90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 w:cstheme="minorBidi"/>
                        <w:szCs w:val="21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  <w:szCs w:val="21"/>
                      </w:rPr>
                    </m:ctrlPr>
                  </m:sup>
                </m:sSup>
              </m:oMath>
            </m:oMathPara>
          </w:p>
        </w:tc>
        <w:tc>
          <w:tcPr>
            <w:tcW w:w="903" w:type="dxa"/>
            <w:tcBorders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3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4/3</w:t>
            </w:r>
          </w:p>
        </w:tc>
        <w:tc>
          <w:tcPr>
            <w:tcW w:w="904" w:type="dxa"/>
            <w:tcBorders>
              <w:left w:val="nil"/>
              <w:righ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0</w:t>
            </w:r>
          </w:p>
        </w:tc>
        <w:tc>
          <w:tcPr>
            <w:tcW w:w="904" w:type="dxa"/>
            <w:tcBorders>
              <w:left w:val="nil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4/3</w:t>
            </w:r>
          </w:p>
        </w:tc>
        <w:tc>
          <w:tcPr>
            <w:tcW w:w="904" w:type="dxa"/>
            <w:tcBorders>
              <w:bottom w:val="nil"/>
              <w:right w:val="nil"/>
            </w:tcBorders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</w:tr>
    </w:tbl>
    <w:p>
      <w:pPr>
        <w:rPr>
          <w:rFonts w:asciiTheme="minorHAnsi" w:hAnsiTheme="minorHAnsi" w:eastAsiaTheme="minorEastAsia" w:cstheme="minorBidi"/>
          <w:szCs w:val="21"/>
        </w:rPr>
      </w:pP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HAnsi" w:hAnsiTheme="minorHAnsi" w:eastAsiaTheme="minorEastAsia" w:cstheme="minorBidi"/>
          <w:szCs w:val="21"/>
        </w:rPr>
        <w:t>其中新的系数矩阵为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2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1/4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d>
          <m:dPr>
            <m:ctrlPr>
              <w:rPr>
                <w:rFonts w:ascii="Cambria Math" w:hAnsi="Cambria Math" w:eastAsiaTheme="minorEastAsia" w:cstheme="minorBidi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eastAsiaTheme="minorEastAsia" w:cstheme="minorBidi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 w:cstheme="minorBidi"/>
                      <w:szCs w:val="21"/>
                    </w:rPr>
                    <m:t>/3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0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  <m:e>
                  <m:r>
                    <w:rPr>
                      <w:rFonts w:ascii="Cambria Math" w:hAnsi="Cambria Math" w:eastAsiaTheme="minorEastAsia" w:cstheme="minorBidi"/>
                      <w:szCs w:val="21"/>
                    </w:rPr>
                    <m:t>1</m:t>
                  </m:r>
                  <m:ctrlPr>
                    <w:rPr>
                      <w:rFonts w:ascii="Cambria Math" w:hAnsi="Cambria Math" w:eastAsiaTheme="minorEastAsia" w:cstheme="minorBidi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</m:d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，即首先将</w:t>
      </w:r>
      <m:oMath>
        <m:sSub>
          <m:sSubPr>
            <m:ctrlPr>
              <w:rPr>
                <w:rFonts w:ascii="Cambria Math" w:hAnsi="Cambria Math" w:eastAsiaTheme="minorEastAsia" w:cstheme="minorBidi"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A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1</m:t>
            </m:r>
            <m:ctrlPr>
              <w:rPr>
                <w:rFonts w:ascii="Cambria Math" w:hAnsi="Cambria Math" w:eastAsiaTheme="minorEastAsia" w:cstheme="minorBidi"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的第一行元素乘以4/3得到新的矩阵，然后将新矩阵的第一行的-1/4倍加到第二行上。此过程的目的是使得基矩阵始终保持为单位矩阵，此时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x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m:rPr>
                <m:sty m:val="p"/>
                <m:scr m:val="script"/>
              </m:rPr>
              <w:rPr>
                <w:rFonts w:ascii="Cambria Math" w:hAnsi="Cambria Math" w:eastAsiaTheme="minorEastAsia" w:cstheme="minorBidi"/>
                <w:szCs w:val="21"/>
              </w:rPr>
              <m:t>B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=</m:t>
        </m:r>
      </m:oMath>
      <w:r>
        <w:rPr>
          <w:rFonts w:hint="eastAsia" w:asciiTheme="minorHAnsi" w:hAnsiTheme="minorHAnsi" w:eastAsiaTheme="minorEastAsia" w:cstheme="minorBidi"/>
          <w:szCs w:val="21"/>
        </w:rPr>
        <w:t>b。用同样的方法可得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szCs w:val="21"/>
        </w:rPr>
        <w:t>。此时</w:t>
      </w:r>
      <m:oMath>
        <m:sSub>
          <m:sSub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bPr>
          <m:e>
            <m:r>
              <w:rPr>
                <w:rFonts w:ascii="Cambria Math" w:hAnsi="Cambria Math" w:eastAsiaTheme="minorEastAsia" w:cstheme="minorBidi"/>
                <w:szCs w:val="21"/>
              </w:rPr>
              <m:t>s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b>
            <m:r>
              <w:rPr>
                <w:rFonts w:ascii="Cambria Math" w:hAnsi="Cambria Math" w:eastAsiaTheme="minorEastAsia" w:cstheme="minorBidi"/>
                <w:szCs w:val="21"/>
              </w:rPr>
              <m:t>i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b>
        </m:sSub>
        <m:r>
          <w:rPr>
            <w:rFonts w:ascii="Cambria Math" w:hAnsi="Cambria Math" w:eastAsiaTheme="minorEastAsia" w:cstheme="minorBidi"/>
            <w:szCs w:val="21"/>
          </w:rPr>
          <m:t>≥0</m:t>
        </m:r>
      </m:oMath>
      <w:r>
        <w:rPr>
          <w:rFonts w:hint="eastAsia" w:asciiTheme="minorHAnsi" w:hAnsiTheme="minorHAnsi" w:eastAsiaTheme="minorEastAsia" w:cstheme="minorBidi"/>
          <w:szCs w:val="21"/>
        </w:rPr>
        <w:t>，因此可得最优解为</w:t>
      </w:r>
      <m:oMath>
        <m:sSup>
          <m:sSup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11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,</m:t>
            </m:r>
            <m:f>
              <m:fP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eastAsiaTheme="minorEastAsia" w:cstheme="minorBidi"/>
                    <w:szCs w:val="21"/>
                  </w:rPr>
                  <m:t>4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num>
              <m:den>
                <m:r>
                  <w:rPr>
                    <w:rFonts w:ascii="Cambria Math" w:hAnsi="Cambria Math" w:eastAsiaTheme="minorEastAsia" w:cstheme="minorBidi"/>
                    <w:szCs w:val="21"/>
                  </w:rPr>
                  <m:t>3</m:t>
                </m:r>
                <m:ctrlPr>
                  <w:rPr>
                    <w:rFonts w:ascii="Cambria Math" w:hAnsi="Cambria Math" w:eastAsiaTheme="minorEastAsia" w:cstheme="minorBidi"/>
                    <w:i/>
                    <w:szCs w:val="21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Bidi"/>
                <w:szCs w:val="21"/>
              </w:rPr>
              <m:t>，0,0)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e>
          <m:sup>
            <m:r>
              <w:rPr>
                <w:rFonts w:ascii="Cambria Math" w:hAnsi="Cambria Math" w:eastAsiaTheme="minorEastAsia" w:cstheme="minorBidi"/>
                <w:szCs w:val="21"/>
              </w:rPr>
              <m:t>T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，</m:t>
        </m:r>
      </m:oMath>
      <w:r>
        <w:rPr>
          <w:rFonts w:hint="eastAsia" w:asciiTheme="minorHAnsi" w:hAnsiTheme="minorHAnsi" w:eastAsiaTheme="minorEastAsia" w:cstheme="minorBidi"/>
          <w:szCs w:val="21"/>
        </w:rPr>
        <w:t>最优值为</w:t>
      </w:r>
      <m:oMath>
        <m:r>
          <m:rPr>
            <m:sty m:val="p"/>
          </m:rPr>
          <w:rPr>
            <w:rFonts w:ascii="Cambria Math" w:hAnsi="Cambria Math" w:eastAsiaTheme="minorEastAsia" w:cstheme="minorBidi"/>
            <w:szCs w:val="21"/>
          </w:rPr>
          <m:t>-</m:t>
        </m:r>
        <m:f>
          <m:fP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fPr>
          <m:num>
            <m:r>
              <w:rPr>
                <w:rFonts w:ascii="Cambria Math" w:hAnsi="Cambria Math" w:eastAsiaTheme="minorEastAsia" w:cstheme="minorBidi"/>
                <w:szCs w:val="21"/>
              </w:rPr>
              <m:t>52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num>
          <m:den>
            <m:r>
              <w:rPr>
                <w:rFonts w:ascii="Cambria Math" w:hAnsi="Cambria Math" w:eastAsiaTheme="minorEastAsia" w:cstheme="minorBidi"/>
                <w:szCs w:val="21"/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szCs w:val="21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szCs w:val="21"/>
        </w:rPr>
        <w:t xml:space="preserve">。                                                   </w:t>
      </w:r>
      <w:r>
        <w:rPr>
          <w:rFonts w:hint="eastAsia" w:ascii="宋体" w:hAnsi="宋体" w:cstheme="minorBidi"/>
          <w:szCs w:val="21"/>
        </w:rPr>
        <w:t>□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例：</w:t>
      </w:r>
      <w:r>
        <w:rPr>
          <w:position w:val="-82"/>
        </w:rPr>
        <w:object>
          <v:shape id="_x0000_i1249" o:spt="75" type="#_x0000_t75" style="height:89.45pt;width:141.4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AxMath" ShapeID="_x0000_i1249" DrawAspect="Content" ObjectID="_1468075949" r:id="rId384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szCs w:val="21"/>
        </w:rPr>
      </w:pP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解：化为标准型</w:t>
      </w:r>
    </w:p>
    <w:p>
      <w:r>
        <w:rPr>
          <w:position w:val="-79"/>
        </w:rPr>
        <w:object>
          <v:shape id="_x0000_i1250" o:spt="75" type="#_x0000_t75" style="height:86.15pt;width:319.0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AxMath" ShapeID="_x0000_i1250" DrawAspect="Content" ObjectID="_1468075950" r:id="rId386">
            <o:LockedField>false</o:LockedField>
          </o:OLEObject>
        </w:object>
      </w:r>
    </w:p>
    <w:tbl>
      <w:tblPr>
        <w:tblStyle w:val="16"/>
        <w:tblW w:w="59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042"/>
        <w:gridCol w:w="1639"/>
        <w:gridCol w:w="20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</w:tcPr>
          <w:p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104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1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51" DrawAspect="Content" ObjectID="_1468075951" r:id="rId388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2" o:spt="75" type="#_x0000_t75" style="height:17.9pt;width:15.8pt;" o:ole="t" filled="f" o:preferrelative="t" stroked="f" coordsize="21600,21600">
                  <v:path/>
                  <v:fill on="f" focussize="0,0"/>
                  <v:stroke on="f" joinstyle="miter"/>
                  <v:imagedata r:id="rId340" o:title=""/>
                  <o:lock v:ext="edit" aspectratio="t"/>
                  <w10:wrap type="none"/>
                  <w10:anchorlock/>
                </v:shape>
                <o:OLEObject Type="Embed" ProgID="Equation.AxMath" ShapeID="_x0000_i1252" DrawAspect="Content" ObjectID="_1468075952" r:id="rId389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右端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3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38" o:title=""/>
                  <o:lock v:ext="edit" aspectratio="t"/>
                  <w10:wrap type="none"/>
                  <w10:anchorlock/>
                </v:shape>
                <o:OLEObject Type="Embed" ProgID="Equation.AxMath" ShapeID="_x0000_i1253" DrawAspect="Content" ObjectID="_1468075953" r:id="rId390">
                  <o:LockedField>false</o:LockedField>
                </o:OLEObject>
              </w:object>
            </w: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4" o:spt="75" type="#_x0000_t75" style="height:17.9pt;width:15pt;" o:ole="t" filled="f" o:preferrelative="t" stroked="f" coordsize="21600,21600">
                  <v:path/>
                  <v:fill on="f" focussize="0,0"/>
                  <v:stroke on="f" joinstyle="miter"/>
                  <v:imagedata r:id="rId343" o:title=""/>
                  <o:lock v:ext="edit" aspectratio="t"/>
                  <w10:wrap type="none"/>
                  <w10:anchorlock/>
                </v:shape>
                <o:OLEObject Type="Embed" ProgID="Equation.AxMath" ShapeID="_x0000_i1254" DrawAspect="Content" ObjectID="_1468075954" r:id="rId391">
                  <o:LockedField>false</o:LockedField>
                </o:OLEObject>
              </w:objec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5" o:spt="75" type="#_x0000_t75" style="height:17.9pt;width:32.45pt;" o:ole="t" filled="f" o:preferrelative="t" stroked="f" coordsize="21600,21600">
                  <v:path/>
                  <v:fill on="f" focussize="0,0"/>
                  <v:stroke on="f" joinstyle="miter"/>
                  <v:imagedata r:id="rId345" o:title=""/>
                  <o:lock v:ext="edit" aspectratio="t"/>
                  <w10:wrap type="none"/>
                  <w10:anchorlock/>
                </v:shape>
                <o:OLEObject Type="Embed" ProgID="Equation.AxMath" ShapeID="_x0000_i1255" DrawAspect="Content" ObjectID="_1468075955" r:id="rId392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6" o:spt="75" type="#_x0000_t75" style="height:17.9pt;width:26.65pt;" o:ole="t" filled="f" o:preferrelative="t" stroked="f" coordsize="21600,21600">
                  <v:path/>
                  <v:fill on="f" focussize="0,0"/>
                  <v:stroke on="f" joinstyle="miter"/>
                  <v:imagedata r:id="rId347" o:title=""/>
                  <o:lock v:ext="edit" aspectratio="t"/>
                  <w10:wrap type="none"/>
                  <w10:anchorlock/>
                </v:shape>
                <o:OLEObject Type="Embed" ProgID="Equation.AxMath" ShapeID="_x0000_i1256" DrawAspect="Content" ObjectID="_1468075956" r:id="rId393">
                  <o:LockedField>false</o:LockedField>
                </o:OLEObject>
              </w:obje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125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1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 w:val="28"/>
                <w:szCs w:val="21"/>
              </w:rPr>
              <w:t>0</w:t>
            </w:r>
          </w:p>
        </w:tc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7" o:spt="75" type="#_x0000_t75" style="height:18.3pt;width:71.15pt;" o:ole="t" filled="f" o:preferrelative="t" stroked="f" coordsize="21600,21600">
                  <v:path/>
                  <v:fill on="f" focussize="0,0"/>
                  <v:stroke on="f" joinstyle="miter"/>
                  <v:imagedata r:id="rId350" o:title=""/>
                  <o:lock v:ext="edit" aspectratio="t"/>
                  <w10:wrap type="none"/>
                  <w10:anchorlock/>
                </v:shape>
                <o:OLEObject Type="Embed" ProgID="Equation.AxMath" ShapeID="_x0000_i1257" DrawAspect="Content" ObjectID="_1468075957" r:id="rId394">
                  <o:LockedField>false</o:LockedField>
                </o:OLEObject>
              </w:object>
            </w:r>
          </w:p>
        </w:tc>
        <w:tc>
          <w:tcPr>
            <w:tcW w:w="20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position w:val="-12"/>
              </w:rPr>
              <w:object>
                <v:shape id="_x0000_i1258" o:spt="75" type="#_x0000_t75" style="height:18.3pt;width:39.1pt;" o:ole="t" filled="f" o:preferrelative="t" stroked="f" coordsize="21600,21600">
                  <v:path/>
                  <v:fill on="f" focussize="0,0"/>
                  <v:stroke on="f" joinstyle="miter"/>
                  <v:imagedata r:id="rId352" o:title=""/>
                  <o:lock v:ext="edit" aspectratio="t"/>
                  <w10:wrap type="none"/>
                  <w10:anchorlock/>
                </v:shape>
                <o:OLEObject Type="Embed" ProgID="Equation.AxMath" ShapeID="_x0000_i1258" DrawAspect="Content" ObjectID="_1468075958" r:id="rId395">
                  <o:LockedField>false</o:LockedField>
                </o:OLEObject>
              </w:object>
            </w:r>
          </w:p>
        </w:tc>
      </w:tr>
    </w:tbl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position w:val="-79"/>
        </w:rPr>
        <w:object>
          <v:shape id="_x0000_i1259" o:spt="75" type="#_x0000_t75" style="height:86.15pt;width:195.3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AxMath" ShapeID="_x0000_i1259" DrawAspect="Content" ObjectID="_1468075959" r:id="rId396">
            <o:LockedField>false</o:LockedField>
          </o:OLEObject>
        </w:object>
      </w:r>
    </w:p>
    <w:tbl>
      <w:tblPr>
        <w:tblStyle w:val="16"/>
        <w:tblW w:w="534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7"/>
        <w:gridCol w:w="637"/>
        <w:gridCol w:w="636"/>
        <w:gridCol w:w="636"/>
        <w:gridCol w:w="934"/>
        <w:gridCol w:w="934"/>
        <w:gridCol w:w="9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637" w:type="dxa"/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637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1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3</w:t>
            </w:r>
          </w:p>
        </w:tc>
        <w:tc>
          <w:tcPr>
            <w:tcW w:w="93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5</w:t>
            </w:r>
          </w:p>
        </w:tc>
        <w:tc>
          <w:tcPr>
            <w:tcW w:w="93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934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3</w:t>
            </w:r>
          </w:p>
        </w:tc>
        <w:tc>
          <w:tcPr>
            <w:tcW w:w="93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2</w:t>
            </w:r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  <w:tc>
          <w:tcPr>
            <w:tcW w:w="934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5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/2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13/</w:t>
            </w: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63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/2</w:t>
            </w:r>
          </w:p>
        </w:tc>
        <w:tc>
          <w:tcPr>
            <w:tcW w:w="934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3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/2</w:t>
            </w:r>
          </w:p>
        </w:tc>
        <w:tc>
          <w:tcPr>
            <w:tcW w:w="934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5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/2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637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3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  <w:tc>
          <w:tcPr>
            <w:tcW w:w="934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/2</w:t>
            </w:r>
          </w:p>
        </w:tc>
        <w:tc>
          <w:tcPr>
            <w:tcW w:w="934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1/</w:t>
            </w: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637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6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63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  <w:tc>
          <w:tcPr>
            <w:tcW w:w="93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</w:t>
            </w: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3/2</w:t>
            </w:r>
          </w:p>
        </w:tc>
      </w:tr>
    </w:tbl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position w:val="-27"/>
        </w:rPr>
        <w:object>
          <v:shape id="_x0000_i1260" o:spt="75" type="#_x0000_t75" style="height:33.3pt;width:158.95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AxMath" ShapeID="_x0000_i1260" DrawAspect="Content" ObjectID="_1468075960" r:id="rId398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b/>
          <w:sz w:val="24"/>
          <w:szCs w:val="21"/>
        </w:rPr>
      </w:pPr>
      <w:r>
        <w:rPr>
          <w:rFonts w:hint="eastAsia" w:asciiTheme="minorEastAsia" w:hAnsiTheme="minorEastAsia" w:eastAsiaTheme="minorEastAsia" w:cstheme="minorBidi"/>
          <w:b/>
          <w:sz w:val="24"/>
          <w:szCs w:val="21"/>
        </w:rPr>
        <w:t>单纯形法的进一步讨论</w:t>
      </w:r>
    </w:p>
    <w:p>
      <w:pPr>
        <w:pStyle w:val="21"/>
        <w:numPr>
          <w:ilvl w:val="0"/>
          <w:numId w:val="11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无界解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例：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position w:val="-66"/>
        </w:rPr>
        <w:object>
          <v:shape id="_x0000_i1261" o:spt="75" type="#_x0000_t75" style="height:72.85pt;width:194.3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AxMath" ShapeID="_x0000_i1261" DrawAspect="Content" ObjectID="_1468075961" r:id="rId400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drawing>
          <wp:inline distT="0" distB="0" distL="0" distR="0">
            <wp:extent cx="2098040" cy="2186940"/>
            <wp:effectExtent l="0" t="0" r="0" b="3810"/>
            <wp:docPr id="566281" name="图片 56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1" name="图片 566281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3" t="8367" r="3665" b="2843"/>
                    <a:stretch>
                      <a:fillRect/>
                    </a:stretch>
                  </pic:blipFill>
                  <pic:spPr>
                    <a:xfrm>
                      <a:off x="0" y="0"/>
                      <a:ext cx="2099244" cy="218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Bidi"/>
          <w:szCs w:val="21"/>
        </w:rPr>
      </w:pPr>
    </w:p>
    <w:tbl>
      <w:tblPr>
        <w:tblStyle w:val="16"/>
        <w:tblW w:w="47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"/>
        <w:gridCol w:w="796"/>
        <w:gridCol w:w="796"/>
        <w:gridCol w:w="796"/>
        <w:gridCol w:w="796"/>
        <w:gridCol w:w="7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95" w:type="dxa"/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79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81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81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1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81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3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-2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96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81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96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-3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81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795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11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</w:t>
            </w:r>
          </w:p>
        </w:tc>
        <w:tc>
          <w:tcPr>
            <w:tcW w:w="7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asciiTheme="minorEastAsia" w:hAnsiTheme="minorEastAsia" w:eastAsiaTheme="minorEastAsia" w:cstheme="minorBidi"/>
                <w:b/>
                <w:szCs w:val="21"/>
              </w:rPr>
              <w:t>1</w:t>
            </w: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</w:tr>
    </w:tbl>
    <w:p>
      <w:r>
        <w:rPr>
          <w:position w:val="-12"/>
        </w:rPr>
        <w:object>
          <v:shape id="_x0000_i1262" o:spt="75" type="#_x0000_t75" style="height:17.9pt;width:342.9pt;" o:ole="t" filled="f" o:preferrelative="t" stroked="f" coordsize="21600,21600">
            <v:path/>
            <v:fill on="f" focussize="0,0"/>
            <v:stroke on="f" joinstyle="miter"/>
            <v:imagedata r:id="rId404" o:title=""/>
            <o:lock v:ext="edit" aspectratio="t"/>
            <w10:wrap type="none"/>
            <w10:anchorlock/>
          </v:shape>
          <o:OLEObject Type="Embed" ProgID="Equation.AxMath" ShapeID="_x0000_i1262" DrawAspect="Content" ObjectID="_1468075962" r:id="rId403">
            <o:LockedField>false</o:LockedField>
          </o:OLEObject>
        </w:object>
      </w:r>
    </w:p>
    <w:p>
      <w:r>
        <w:rPr>
          <w:rFonts w:hint="eastAsia" w:asciiTheme="minorEastAsia" w:hAnsiTheme="minorEastAsia" w:eastAsiaTheme="minorEastAsia" w:cstheme="minorBidi"/>
          <w:szCs w:val="21"/>
        </w:rPr>
        <w:t>对</w:t>
      </w:r>
      <w:r>
        <w:rPr>
          <w:position w:val="-12"/>
        </w:rPr>
        <w:object>
          <v:shape id="_x0000_i1263" o:spt="75" type="#_x0000_t75" style="height:17.9pt;width:12.5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AxMath" ShapeID="_x0000_i1263" DrawAspect="Content" ObjectID="_1468075963" r:id="rId405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Bidi"/>
          <w:szCs w:val="21"/>
        </w:rPr>
        <w:t>无约束，</w:t>
      </w:r>
      <w:r>
        <w:rPr>
          <w:position w:val="-12"/>
        </w:rPr>
        <w:object>
          <v:shape id="_x0000_i1264" o:spt="75" type="#_x0000_t75" style="height:17.9pt;width:92.8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AxMath" ShapeID="_x0000_i1264" DrawAspect="Content" ObjectID="_1468075964" r:id="rId406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color w:val="C00000"/>
          <w:szCs w:val="21"/>
        </w:rPr>
      </w:pPr>
      <w:r>
        <w:rPr>
          <w:rFonts w:hint="eastAsia" w:asciiTheme="minorEastAsia" w:hAnsiTheme="minorEastAsia" w:eastAsiaTheme="minorEastAsia" w:cstheme="minorBidi"/>
          <w:color w:val="C00000"/>
          <w:szCs w:val="21"/>
        </w:rPr>
        <w:t>结论：若</w:t>
      </w:r>
      <w:r>
        <w:rPr>
          <w:color w:val="C00000"/>
          <w:position w:val="-12"/>
        </w:rPr>
        <w:object>
          <v:shape id="_x0000_i1265" o:spt="75" type="#_x0000_t75" style="height:17.9pt;width:59.9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AxMath" ShapeID="_x0000_i1265" DrawAspect="Content" ObjectID="_1468075965" r:id="rId408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Bidi"/>
          <w:color w:val="C00000"/>
          <w:szCs w:val="21"/>
        </w:rPr>
        <w:t>，对应的系数列向量</w:t>
      </w:r>
      <w:r>
        <w:rPr>
          <w:color w:val="C00000"/>
          <w:position w:val="-11"/>
        </w:rPr>
        <w:object>
          <v:shape id="_x0000_i1266" o:spt="75" type="#_x0000_t75" style="height:17.9pt;width:22.0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AxMath" ShapeID="_x0000_i1266" DrawAspect="Content" ObjectID="_1468075966" r:id="rId410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Bidi"/>
          <w:color w:val="C00000"/>
          <w:szCs w:val="21"/>
        </w:rPr>
        <w:t>，则该LP存在无界解。</w:t>
      </w:r>
    </w:p>
    <w:p>
      <w:pPr>
        <w:pStyle w:val="21"/>
        <w:numPr>
          <w:ilvl w:val="0"/>
          <w:numId w:val="11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无限多个解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例：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position w:val="-49"/>
        </w:rPr>
        <w:object>
          <v:shape id="_x0000_i1267" o:spt="75" type="#_x0000_t75" style="height:55.75pt;width:139.8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AxMath" ShapeID="_x0000_i1267" DrawAspect="Content" ObjectID="_1468075967" r:id="rId411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drawing>
          <wp:inline distT="0" distB="0" distL="0" distR="0">
            <wp:extent cx="2700655" cy="2377440"/>
            <wp:effectExtent l="0" t="0" r="4445" b="3810"/>
            <wp:docPr id="566283" name="图片 56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3" name="图片 566283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2" t="34971" r="20233"/>
                    <a:stretch>
                      <a:fillRect/>
                    </a:stretch>
                  </pic:blipFill>
                  <pic:spPr>
                    <a:xfrm>
                      <a:off x="0" y="0"/>
                      <a:ext cx="2701423" cy="237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47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"/>
        <w:gridCol w:w="861"/>
        <w:gridCol w:w="587"/>
        <w:gridCol w:w="1004"/>
        <w:gridCol w:w="1004"/>
        <w:gridCol w:w="7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586" w:type="dxa"/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861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587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1004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1004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18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587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7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</w:t>
            </w:r>
          </w:p>
        </w:tc>
        <w:tc>
          <w:tcPr>
            <w:tcW w:w="587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18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4</w:t>
            </w:r>
          </w:p>
        </w:tc>
        <w:tc>
          <w:tcPr>
            <w:tcW w:w="58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14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2/7</w:t>
            </w:r>
          </w:p>
        </w:tc>
        <w:tc>
          <w:tcPr>
            <w:tcW w:w="587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1/7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45/7</w:t>
            </w:r>
          </w:p>
        </w:tc>
        <w:tc>
          <w:tcPr>
            <w:tcW w:w="587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-2/7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18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58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-42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587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7/45</w:t>
            </w:r>
          </w:p>
        </w:tc>
        <w:tc>
          <w:tcPr>
            <w:tcW w:w="10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-2/45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7/3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587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-2/45</w:t>
            </w:r>
          </w:p>
        </w:tc>
        <w:tc>
          <w:tcPr>
            <w:tcW w:w="1004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7/45</w:t>
            </w:r>
          </w:p>
        </w:tc>
        <w:tc>
          <w:tcPr>
            <w:tcW w:w="718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7/3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86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8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58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</w:t>
            </w:r>
          </w:p>
        </w:tc>
        <w:tc>
          <w:tcPr>
            <w:tcW w:w="100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-42</w:t>
            </w:r>
          </w:p>
        </w:tc>
      </w:tr>
    </w:tbl>
    <w:p>
      <w:r>
        <w:rPr>
          <w:position w:val="-12"/>
        </w:rPr>
        <w:object>
          <v:shape id="_x0000_i1268" o:spt="75" type="#_x0000_t75" style="height:18.75pt;width:272.1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AxMath" ShapeID="_x0000_i1268" DrawAspect="Content" ObjectID="_1468075968" r:id="rId414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结论：若某个非基变量的检验数为零，则该LP存在多个最优解。</w:t>
      </w:r>
    </w:p>
    <w:p>
      <w:pPr>
        <w:rPr>
          <w:rFonts w:asciiTheme="minorEastAsia" w:hAnsiTheme="minorEastAsia" w:eastAsiaTheme="minorEastAsia" w:cstheme="minorBidi"/>
          <w:szCs w:val="21"/>
        </w:rPr>
      </w:pP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为了方便求出原问题的一个基可行解，可以用大M法和两阶段法。另外，解决退化的方法有：“摄动法”、“字典序法”、 Bland规则等。读者可以查阅相关文献，在此省略。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下面介绍对偶单纯形法。</w:t>
      </w:r>
    </w:p>
    <w:p>
      <w:r>
        <w:rPr>
          <w:rFonts w:hint="eastAsia" w:asciiTheme="minorEastAsia" w:hAnsiTheme="minorEastAsia" w:eastAsiaTheme="minorEastAsia" w:cstheme="minorBidi"/>
          <w:szCs w:val="21"/>
        </w:rPr>
        <w:t>推论 在用单纯形法求解LP问题（P）的最优单纯形表中松弛变量的检验数的相反数（单纯形乘子</w:t>
      </w:r>
      <w:r>
        <w:rPr>
          <w:position w:val="-12"/>
        </w:rPr>
        <w:object>
          <v:shape id="_x0000_i1269" o:spt="75" type="#_x0000_t75" style="height:18.85pt;width:76.3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AxMath" ShapeID="_x0000_i1269" DrawAspect="Content" ObjectID="_1468075969" r:id="rId416">
            <o:LockedField>false</o:LockedField>
          </o:OLEObject>
        </w:object>
      </w:r>
      <w:r>
        <w:rPr>
          <w:rFonts w:hint="eastAsia"/>
        </w:rPr>
        <w:t>）就是其对偶问题（D）的最优解。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由于（P）化成标准形式时，松弛变量</w:t>
      </w:r>
      <w:r>
        <w:rPr>
          <w:position w:val="-12"/>
        </w:rPr>
        <w:object>
          <v:shape id="_x0000_i1270" o:spt="75" type="#_x0000_t75" style="height:18pt;width:25.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AxMath" ShapeID="_x0000_i1270" DrawAspect="Content" ObjectID="_1468075970" r:id="rId418">
            <o:LockedField>false</o:LockedField>
          </o:OLEObject>
        </w:object>
      </w:r>
      <w:r>
        <w:rPr>
          <w:rFonts w:hint="eastAsia"/>
        </w:rPr>
        <w:t>对应的列为</w:t>
      </w:r>
      <w:r>
        <w:rPr>
          <w:position w:val="-12"/>
        </w:rPr>
        <w:object>
          <v:shape id="_x0000_i1271" o:spt="75" type="#_x0000_t75" style="height:18pt;width:20.3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AxMath" ShapeID="_x0000_i1271" DrawAspect="Content" ObjectID="_1468075971" r:id="rId420">
            <o:LockedField>false</o:LockedField>
          </o:OLEObject>
        </w:object>
      </w:r>
      <w:r>
        <w:rPr>
          <w:rFonts w:hint="eastAsia"/>
        </w:rPr>
        <w:t>，它在目标函数中的加个系数=0，所以，判别数为</w:t>
      </w:r>
      <w:r>
        <w:rPr>
          <w:position w:val="-12"/>
        </w:rPr>
        <w:object>
          <v:shape id="_x0000_i1272" o:spt="75" type="#_x0000_t75" style="height:18.85pt;width:137.05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AxMath" ShapeID="_x0000_i1272" DrawAspect="Content" ObjectID="_1468075972" r:id="rId422">
            <o:LockedField>false</o:LockedField>
          </o:OLEObject>
        </w:object>
      </w:r>
      <w:r>
        <w:rPr>
          <w:rFonts w:hint="eastAsia"/>
        </w:rPr>
        <w:t>，则松弛变量对应的判别数均乘以（-1），便得到单纯形乘子</w:t>
      </w:r>
      <w:r>
        <w:rPr>
          <w:position w:val="-12"/>
        </w:rPr>
        <w:object>
          <v:shape id="_x0000_i1273" o:spt="75" type="#_x0000_t75" style="height:18.85pt;width:83.3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AxMath" ShapeID="_x0000_i1273" DrawAspect="Content" ObjectID="_1468075973" r:id="rId424">
            <o:LockedField>false</o:LockedField>
          </o:OLEObject>
        </w:object>
      </w:r>
      <w:r>
        <w:rPr>
          <w:rFonts w:hint="eastAsia"/>
        </w:rPr>
        <w:t>。</w:t>
      </w:r>
    </w:p>
    <w:p>
      <w:pPr>
        <w:rPr>
          <w:rFonts w:hint="eastAsia"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 xml:space="preserve"> </w:t>
      </w:r>
      <w:r>
        <w:rPr>
          <w:rFonts w:asciiTheme="minorEastAsia" w:hAnsiTheme="minorEastAsia" w:eastAsiaTheme="minorEastAsia" w:cstheme="minorBidi"/>
          <w:szCs w:val="21"/>
        </w:rPr>
        <w:t xml:space="preserve">   </w:t>
      </w:r>
      <w:r>
        <w:rPr>
          <w:rFonts w:hint="eastAsia" w:asciiTheme="minorEastAsia" w:hAnsiTheme="minorEastAsia" w:eastAsiaTheme="minorEastAsia" w:cstheme="minorBidi"/>
          <w:szCs w:val="21"/>
        </w:rPr>
        <w:t>当原问题达最优时，单纯形乘子即为对偶问题的最优解。</w:t>
      </w:r>
    </w:p>
    <w:p>
      <w:pPr>
        <w:pStyle w:val="3"/>
      </w:pPr>
      <w:r>
        <w:rPr>
          <w:rFonts w:hint="eastAsia"/>
        </w:rPr>
        <w:t>五、对偶单纯形法</w:t>
      </w:r>
    </w:p>
    <w:p>
      <w:r>
        <w:rPr>
          <w:rFonts w:hint="eastAsia" w:asciiTheme="minorEastAsia" w:hAnsiTheme="minorEastAsia" w:eastAsiaTheme="minorEastAsia" w:cstheme="minorBidi"/>
          <w:szCs w:val="21"/>
        </w:rPr>
        <w:t>定义：设</w:t>
      </w:r>
      <w:r>
        <w:rPr>
          <w:position w:val="-11"/>
        </w:rPr>
        <w:object>
          <v:shape id="_x0000_i1274" o:spt="75" type="#_x0000_t75" style="height:18.4pt;width:19.3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AxMath" ShapeID="_x0000_i1274" DrawAspect="Content" ObjectID="_1468075974" r:id="rId426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Bidi"/>
          <w:szCs w:val="21"/>
        </w:rPr>
        <w:t>是（P）的一个基本解（不一定是可行解），它对应的矩阵为B，记</w:t>
      </w:r>
      <w:r>
        <w:rPr>
          <w:position w:val="-12"/>
        </w:rPr>
        <w:object>
          <v:shape id="_x0000_i1275" o:spt="75" type="#_x0000_t75" style="height:18.15pt;width:55.65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AxMath" ShapeID="_x0000_i1275" DrawAspect="Content" ObjectID="_1468075975" r:id="rId428">
            <o:LockedField>false</o:LockedField>
          </o:OLEObject>
        </w:object>
      </w:r>
      <w:r>
        <w:rPr>
          <w:rFonts w:hint="eastAsia"/>
        </w:rPr>
        <w:t>，若w是（P）的对偶问题的可行解，即对任意的j，</w:t>
      </w:r>
      <w:r>
        <w:rPr>
          <w:position w:val="-12"/>
        </w:rPr>
        <w:object>
          <v:shape id="_x0000_i1276" o:spt="75" type="#_x0000_t75" style="height:18pt;width:67.2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AxMath" ShapeID="_x0000_i1276" DrawAspect="Content" ObjectID="_1468075976" r:id="rId430">
            <o:LockedField>false</o:LockedField>
          </o:OLEObject>
        </w:object>
      </w:r>
      <w:r>
        <w:rPr>
          <w:rFonts w:hint="eastAsia"/>
        </w:rPr>
        <w:t>，则称</w:t>
      </w:r>
      <w:r>
        <w:rPr>
          <w:position w:val="-11"/>
        </w:rPr>
        <w:object>
          <v:shape id="_x0000_i1277" o:spt="75" type="#_x0000_t75" style="height:18.4pt;width:19.3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AxMath" ShapeID="_x0000_i1277" DrawAspect="Content" ObjectID="_1468075977" r:id="rId432">
            <o:LockedField>false</o:LockedField>
          </o:OLEObject>
        </w:object>
      </w:r>
      <w:r>
        <w:rPr>
          <w:rFonts w:hint="eastAsia"/>
        </w:rPr>
        <w:t>为原问题的对偶可行的基解。</w:t>
      </w:r>
    </w:p>
    <w:p>
      <w:r>
        <w:rPr>
          <w:rFonts w:hint="eastAsia" w:asciiTheme="minorEastAsia" w:hAnsiTheme="minorEastAsia" w:eastAsiaTheme="minorEastAsia" w:cstheme="minorBidi"/>
          <w:szCs w:val="21"/>
        </w:rPr>
        <w:t>结论：当对偶可行的基解是原问题的可行解时，由于判别数</w:t>
      </w:r>
      <w:r>
        <w:rPr>
          <w:position w:val="-11"/>
        </w:rPr>
        <w:object>
          <v:shape id="_x0000_i1278" o:spt="75" type="#_x0000_t75" style="height:17.85pt;width:22.1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AxMath" ShapeID="_x0000_i1278" DrawAspect="Content" ObjectID="_1468075978" r:id="rId433">
            <o:LockedField>false</o:LockedField>
          </o:OLEObject>
        </w:object>
      </w:r>
      <w:r>
        <w:rPr>
          <w:rFonts w:hint="eastAsia"/>
        </w:rPr>
        <w:t>，因此，它就是原问题的最优解。</w:t>
      </w:r>
    </w:p>
    <w:p>
      <w:pPr>
        <w:rPr>
          <w:rFonts w:asciiTheme="minorEastAsia" w:hAnsiTheme="minorEastAsia" w:eastAsiaTheme="minorEastAsia" w:cstheme="minorBidi"/>
          <w:b/>
          <w:szCs w:val="21"/>
        </w:rPr>
      </w:pPr>
      <w:r>
        <w:rPr>
          <w:rFonts w:hint="eastAsia" w:asciiTheme="minorEastAsia" w:hAnsiTheme="minorEastAsia" w:eastAsiaTheme="minorEastAsia" w:cstheme="minorBidi"/>
          <w:b/>
          <w:szCs w:val="21"/>
        </w:rPr>
        <w:t>基本思想：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从原问题的一个对偶可行的基解出发；</w:t>
      </w:r>
    </w:p>
    <w:p>
      <w:r>
        <w:rPr>
          <w:rFonts w:hint="eastAsia" w:asciiTheme="minorEastAsia" w:hAnsiTheme="minorEastAsia" w:eastAsiaTheme="minorEastAsia" w:cstheme="minorBidi"/>
          <w:szCs w:val="21"/>
        </w:rPr>
        <w:t>求改进的对偶可行的基解：每个对偶可行的基解</w:t>
      </w:r>
      <w:r>
        <w:rPr>
          <w:position w:val="-12"/>
        </w:rPr>
        <w:object>
          <v:shape id="_x0000_i1279" o:spt="75" type="#_x0000_t75" style="height:18.85pt;width:69.4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AxMath" ShapeID="_x0000_i1279" DrawAspect="Content" ObjectID="_1468075979" r:id="rId434">
            <o:LockedField>false</o:LockedField>
          </o:OLEObject>
        </w:object>
      </w:r>
      <w:r>
        <w:rPr>
          <w:rFonts w:hint="eastAsia"/>
        </w:rPr>
        <w:t>对应一个对偶问题的可行解</w:t>
      </w:r>
      <w:r>
        <w:rPr>
          <w:position w:val="-12"/>
        </w:rPr>
        <w:object>
          <v:shape id="_x0000_i1280" o:spt="75" type="#_x0000_t75" style="height:18.15pt;width:55.65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AxMath" ShapeID="_x0000_i1280" DrawAspect="Content" ObjectID="_1468075980" r:id="rId436">
            <o:LockedField>false</o:LockedField>
          </o:OLEObject>
        </w:object>
      </w:r>
      <w:r>
        <w:rPr>
          <w:rFonts w:hint="eastAsia"/>
        </w:rPr>
        <w:t>，相应的对偶问题的目标函数</w:t>
      </w:r>
      <w:r>
        <w:rPr>
          <w:position w:val="-12"/>
        </w:rPr>
        <w:object>
          <v:shape id="_x0000_i1281" o:spt="75" type="#_x0000_t75" style="height:18.15pt;width:67.95pt;" o:ole="t" filled="f" o:preferrelative="t" stroked="f" coordsize="21600,21600">
            <v:path/>
            <v:fill on="f" focussize="0,0"/>
            <v:stroke on="f" joinstyle="miter"/>
            <v:imagedata r:id="rId438" o:title=""/>
            <o:lock v:ext="edit" aspectratio="t"/>
            <w10:wrap type="none"/>
            <w10:anchorlock/>
          </v:shape>
          <o:OLEObject Type="Embed" ProgID="Equation.AxMath" ShapeID="_x0000_i1281" DrawAspect="Content" ObjectID="_1468075981" r:id="rId437">
            <o:LockedField>false</o:LockedField>
          </o:OLEObject>
        </w:object>
      </w:r>
      <w:r>
        <w:rPr>
          <w:rFonts w:hint="eastAsia"/>
        </w:rPr>
        <w:t>，所谓改进的对偶可行的基解，是指对于原问题的这个基解，相应的对偶问题的目标函数值wb有改进（选择离基变量和进基变量，进行主元消去）；</w:t>
      </w:r>
    </w:p>
    <w:p>
      <w:pPr>
        <w:rPr>
          <w:rFonts w:hint="eastAsia"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当得到的对偶可行的基解是原问题的可行解时，就达到最优解。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与原单纯形法的区别：</w:t>
      </w:r>
    </w:p>
    <w:p>
      <w:r>
        <w:rPr>
          <w:rFonts w:hint="eastAsia" w:asciiTheme="minorEastAsia" w:hAnsiTheme="minorEastAsia" w:eastAsiaTheme="minorEastAsia" w:cstheme="minorBidi"/>
          <w:szCs w:val="21"/>
        </w:rPr>
        <w:t>原单纯形法保持原问题的可行性，对偶单纯形法保持所有检验数</w:t>
      </w:r>
      <w:r>
        <w:rPr>
          <w:position w:val="-12"/>
        </w:rPr>
        <w:object>
          <v:shape id="_x0000_i1282" o:spt="75" type="#_x0000_t75" style="height:18pt;width:67.2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AxMath" ShapeID="_x0000_i1282" DrawAspect="Content" ObjectID="_1468075982" r:id="rId439">
            <o:LockedField>false</o:LockedField>
          </o:OLEObject>
        </w:object>
      </w:r>
      <w:r>
        <w:rPr>
          <w:rFonts w:hint="eastAsia"/>
        </w:rPr>
        <w:t>，即保持对偶问题的可行性。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特点：先选择出基变量，再选择进基变量。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步骤：</w:t>
      </w:r>
    </w:p>
    <w:p>
      <w:pPr>
        <w:pStyle w:val="21"/>
        <w:numPr>
          <w:ilvl w:val="0"/>
          <w:numId w:val="12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化标准型，建立初始单纯形表</w:t>
      </w:r>
    </w:p>
    <w:p>
      <w:pPr>
        <w:pStyle w:val="21"/>
        <w:numPr>
          <w:ilvl w:val="0"/>
          <w:numId w:val="12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判断，若</w:t>
      </w:r>
      <w:r>
        <w:rPr>
          <w:position w:val="-12"/>
        </w:rPr>
        <w:object>
          <v:shape id="_x0000_i1283" o:spt="75" type="#_x0000_t75" style="height:18pt;width:47.7pt;" o:ole="t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  <o:OLEObject Type="Embed" ProgID="Equation.AxMath" ShapeID="_x0000_i1283" DrawAspect="Content" ObjectID="_1468075983" r:id="rId440">
            <o:LockedField>false</o:LockedField>
          </o:OLEObject>
        </w:object>
      </w:r>
      <w:r>
        <w:rPr>
          <w:rFonts w:hint="eastAsia"/>
        </w:rPr>
        <w:t>，则已得到最优解</w:t>
      </w:r>
    </w:p>
    <w:p>
      <w:pPr>
        <w:pStyle w:val="21"/>
        <w:numPr>
          <w:ilvl w:val="0"/>
          <w:numId w:val="12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换基迭代</w:t>
      </w:r>
    </w:p>
    <w:p>
      <w:pPr>
        <w:pStyle w:val="21"/>
        <w:numPr>
          <w:ilvl w:val="0"/>
          <w:numId w:val="13"/>
        </w:numPr>
        <w:ind w:firstLineChars="0"/>
      </w:pPr>
      <w:r>
        <w:rPr>
          <w:rFonts w:hint="eastAsia" w:asciiTheme="minorEastAsia" w:hAnsiTheme="minorEastAsia" w:eastAsiaTheme="minorEastAsia" w:cstheme="minorBidi"/>
          <w:szCs w:val="21"/>
        </w:rPr>
        <w:t>确定换出变量，</w:t>
      </w:r>
      <w:r>
        <w:rPr>
          <w:position w:val="-27"/>
        </w:rPr>
        <w:object>
          <v:shape id="_x0000_i1284" o:spt="75" type="#_x0000_t75" style="height:29.3pt;width:119.95pt;" o:ole="t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  <o:OLEObject Type="Embed" ProgID="Equation.AxMath" ShapeID="_x0000_i1284" DrawAspect="Content" ObjectID="_1468075984" r:id="rId442">
            <o:LockedField>false</o:LockedField>
          </o:OLEObject>
        </w:object>
      </w:r>
      <w:r>
        <w:rPr>
          <w:rFonts w:hint="eastAsia"/>
        </w:rPr>
        <w:t>为换出变量。</w:t>
      </w:r>
    </w:p>
    <w:p>
      <w:pPr>
        <w:pStyle w:val="21"/>
        <w:numPr>
          <w:ilvl w:val="0"/>
          <w:numId w:val="13"/>
        </w:numPr>
        <w:ind w:firstLineChars="0"/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确定换入变量，</w:t>
      </w:r>
      <w:r>
        <w:rPr>
          <w:position w:val="-27"/>
        </w:rPr>
        <w:object>
          <v:shape id="_x0000_i1285" o:spt="75" type="#_x0000_t75" style="height:33.8pt;width:182.7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AxMath" ShapeID="_x0000_i1285" DrawAspect="Content" ObjectID="_1468075985" r:id="rId444">
            <o:LockedField>false</o:LockedField>
          </o:OLEObject>
        </w:object>
      </w:r>
      <w:r>
        <w:rPr>
          <w:rFonts w:hint="eastAsia"/>
        </w:rPr>
        <w:t>为换入变量。</w:t>
      </w:r>
    </w:p>
    <w:p>
      <w:pPr>
        <w:pStyle w:val="21"/>
        <w:ind w:left="360" w:firstLine="0" w:firstLineChars="0"/>
      </w:pPr>
      <w:r>
        <w:rPr>
          <w:rFonts w:hint="eastAsia" w:asciiTheme="minorEastAsia" w:hAnsiTheme="minorEastAsia" w:eastAsiaTheme="minorEastAsia" w:cstheme="minorBidi"/>
          <w:szCs w:val="21"/>
        </w:rPr>
        <w:t>（若所有</w:t>
      </w:r>
      <w:r>
        <w:rPr>
          <w:position w:val="-12"/>
        </w:rPr>
        <w:object>
          <v:shape id="_x0000_i1286" o:spt="75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  <o:OLEObject Type="Embed" ProgID="Equation.AxMath" ShapeID="_x0000_i1286" DrawAspect="Content" ObjectID="_1468075986" r:id="rId446">
            <o:LockedField>false</o:LockedField>
          </o:OLEObject>
        </w:object>
      </w:r>
      <w:r>
        <w:rPr>
          <w:rFonts w:hint="eastAsia"/>
        </w:rPr>
        <w:t>，则该LP无可行解）</w:t>
      </w:r>
    </w:p>
    <w:p>
      <w:pPr>
        <w:pStyle w:val="21"/>
        <w:numPr>
          <w:ilvl w:val="0"/>
          <w:numId w:val="13"/>
        </w:numPr>
        <w:ind w:firstLineChars="0"/>
      </w:pPr>
      <w:r>
        <w:rPr>
          <w:rFonts w:hint="eastAsia" w:asciiTheme="minorEastAsia" w:hAnsiTheme="minorEastAsia" w:eastAsiaTheme="minorEastAsia" w:cstheme="minorBidi"/>
          <w:szCs w:val="21"/>
        </w:rPr>
        <w:t>换基迭代，</w:t>
      </w:r>
      <w:r>
        <w:rPr>
          <w:position w:val="-12"/>
        </w:rPr>
        <w:object>
          <v:shape id="_x0000_i1287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AxMath" ShapeID="_x0000_i1287" DrawAspect="Content" ObjectID="_1468075987" r:id="rId448">
            <o:LockedField>false</o:LockedField>
          </o:OLEObject>
        </w:object>
      </w:r>
      <w:r>
        <w:rPr>
          <w:rFonts w:hint="eastAsia"/>
        </w:rPr>
        <w:t>为主元。</w:t>
      </w:r>
    </w:p>
    <w:p>
      <w:pPr>
        <w:rPr>
          <w:rFonts w:hint="eastAsia"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4、回到第2步</w: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例：</w:t>
      </w:r>
    </w:p>
    <w:p>
      <w:r>
        <w:rPr>
          <w:position w:val="-72"/>
        </w:rPr>
        <w:object>
          <v:shape id="_x0000_i1288" o:spt="75" type="#_x0000_t75" style="height:79.25pt;width:130.2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AxMath" ShapeID="_x0000_i1288" DrawAspect="Content" ObjectID="_1468075988" r:id="rId449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 w:asciiTheme="minorEastAsia" w:hAnsiTheme="minorEastAsia" w:eastAsiaTheme="minorEastAsia" w:cstheme="minorBidi"/>
          <w:szCs w:val="21"/>
        </w:rPr>
        <w:t>解：引入松弛变量，化为标准型</w:t>
      </w:r>
    </w:p>
    <w:p>
      <w:r>
        <w:rPr>
          <w:position w:val="-72"/>
        </w:rPr>
        <w:object>
          <v:shape id="_x0000_i1289" o:spt="75" type="#_x0000_t75" style="height:79.25pt;width:177.5pt;" o:ole="t" filled="f" o:preferrelative="t" stroked="f" coordsize="21600,21600">
            <v:path/>
            <v:fill on="f" focussize="0,0"/>
            <v:stroke on="f" joinstyle="miter"/>
            <v:imagedata r:id="rId452" o:title=""/>
            <o:lock v:ext="edit" aspectratio="t"/>
            <w10:wrap type="none"/>
            <w10:anchorlock/>
          </v:shape>
          <o:OLEObject Type="Embed" ProgID="Equation.AxMath" ShapeID="_x0000_i1289" DrawAspect="Content" ObjectID="_1468075989" r:id="rId451">
            <o:LockedField>false</o:LockedField>
          </o:OLEObject>
        </w:object>
      </w:r>
      <w:r>
        <w:t xml:space="preserve">    </w:t>
      </w:r>
      <w:r>
        <w:rPr>
          <w:position w:val="-72"/>
        </w:rPr>
        <w:object>
          <v:shape id="_x0000_i1290" o:spt="75" type="#_x0000_t75" style="height:79.25pt;width:194.5pt;" o:ole="t" filled="f" o:preferrelative="t" stroked="f" coordsize="21600,21600">
            <v:path/>
            <v:fill on="f" focussize="0,0"/>
            <v:stroke on="f" joinstyle="miter"/>
            <v:imagedata r:id="rId454" o:title=""/>
            <o:lock v:ext="edit" aspectratio="t"/>
            <w10:wrap type="none"/>
            <w10:anchorlock/>
          </v:shape>
          <o:OLEObject Type="Embed" ProgID="Equation.AxMath" ShapeID="_x0000_i1290" DrawAspect="Content" ObjectID="_1468075990" r:id="rId453">
            <o:LockedField>false</o:LockedField>
          </o:OLEObject>
        </w:object>
      </w:r>
    </w:p>
    <w:p>
      <w:r>
        <w:rPr>
          <w:position w:val="-12"/>
        </w:rPr>
        <w:object>
          <v:shape id="_x0000_i1291" o:spt="75" type="#_x0000_t75" style="height:18.55pt;width:227.9pt;" o:ole="t" filled="f" o:preferrelative="t" stroked="f" coordsize="21600,21600">
            <v:path/>
            <v:fill on="f" focussize="0,0"/>
            <v:stroke on="f" joinstyle="miter"/>
            <v:imagedata r:id="rId456" o:title=""/>
            <o:lock v:ext="edit" aspectratio="t"/>
            <w10:wrap type="none"/>
            <w10:anchorlock/>
          </v:shape>
          <o:OLEObject Type="Embed" ProgID="Equation.AxMath" ShapeID="_x0000_i1291" DrawAspect="Content" ObjectID="_1468075991" r:id="rId455">
            <o:LockedField>false</o:LockedField>
          </o:OLEObject>
        </w:object>
      </w:r>
    </w:p>
    <w:tbl>
      <w:tblPr>
        <w:tblStyle w:val="16"/>
        <w:tblW w:w="54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"/>
        <w:gridCol w:w="909"/>
        <w:gridCol w:w="531"/>
        <w:gridCol w:w="909"/>
        <w:gridCol w:w="909"/>
        <w:gridCol w:w="909"/>
        <w:gridCol w:w="7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531" w:type="dxa"/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909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531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780" w:type="dxa"/>
            <w:tcBorders>
              <w:bottom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</w:t>
            </w:r>
          </w:p>
        </w:tc>
        <w:tc>
          <w:tcPr>
            <w:tcW w:w="531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09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531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-4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780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53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4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  <w:t>-13/4</w:t>
            </w:r>
          </w:p>
        </w:tc>
        <w:tc>
          <w:tcPr>
            <w:tcW w:w="531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-3/4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09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-1/4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-1/4</w:t>
            </w:r>
          </w:p>
        </w:tc>
        <w:tc>
          <w:tcPr>
            <w:tcW w:w="531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1/4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-1/4</w:t>
            </w:r>
          </w:p>
        </w:tc>
        <w:tc>
          <w:tcPr>
            <w:tcW w:w="780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-5/4</w:t>
            </w:r>
          </w:p>
        </w:tc>
        <w:tc>
          <w:tcPr>
            <w:tcW w:w="53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-3/4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-1/4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1/2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531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3/13</w:t>
            </w:r>
          </w:p>
        </w:tc>
        <w:tc>
          <w:tcPr>
            <w:tcW w:w="9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-4/13</w:t>
            </w:r>
          </w:p>
        </w:tc>
        <w:tc>
          <w:tcPr>
            <w:tcW w:w="909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1/13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2/13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Theme="minorEastAsia" w:cstheme="minorBidi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Bidi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b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909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531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color w:val="C7EDCC" w:themeColor="background1"/>
                <w:szCs w:val="21"/>
                <w:highlight w:val="darkGree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1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4/13</w:t>
            </w:r>
          </w:p>
        </w:tc>
        <w:tc>
          <w:tcPr>
            <w:tcW w:w="909" w:type="dxa"/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-1/13</w:t>
            </w:r>
          </w:p>
        </w:tc>
        <w:tc>
          <w:tcPr>
            <w:tcW w:w="909" w:type="dxa"/>
            <w:tcBorders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-3/13</w:t>
            </w:r>
          </w:p>
        </w:tc>
        <w:tc>
          <w:tcPr>
            <w:tcW w:w="780" w:type="dxa"/>
            <w:tcBorders>
              <w:left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7/13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531" w:type="dxa"/>
            <w:tcBorders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 w:cstheme="minorBidi"/>
                <w:b/>
                <w:szCs w:val="21"/>
              </w:rPr>
            </w:pPr>
          </w:p>
        </w:tc>
        <w:tc>
          <w:tcPr>
            <w:tcW w:w="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53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0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-6/13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-5/13</w:t>
            </w:r>
          </w:p>
        </w:tc>
        <w:tc>
          <w:tcPr>
            <w:tcW w:w="9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-2/13</w:t>
            </w:r>
          </w:p>
        </w:tc>
        <w:tc>
          <w:tcPr>
            <w:tcW w:w="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Bidi"/>
                <w:b/>
                <w:szCs w:val="21"/>
              </w:rPr>
            </w:pPr>
            <w:r>
              <w:rPr>
                <w:rFonts w:hint="eastAsia" w:asciiTheme="minorEastAsia" w:hAnsiTheme="minorEastAsia" w:eastAsiaTheme="minorEastAsia" w:cstheme="minorBidi"/>
                <w:b/>
                <w:szCs w:val="21"/>
              </w:rPr>
              <w:t>9/13</w:t>
            </w:r>
          </w:p>
        </w:tc>
      </w:tr>
    </w:tbl>
    <w:p>
      <w:r>
        <w:rPr>
          <w:position w:val="-27"/>
        </w:rPr>
        <w:object>
          <v:shape id="_x0000_i1292" o:spt="75" type="#_x0000_t75" style="height:33.5pt;width:116.55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AxMath" ShapeID="_x0000_i1292" DrawAspect="Content" ObjectID="_1468075992" r:id="rId457">
            <o:LockedField>false</o:LockedField>
          </o:OLEObject>
        </w:object>
      </w:r>
      <w:r>
        <w:rPr>
          <w:rFonts w:hint="eastAsia"/>
        </w:rPr>
        <w:t>为最优解，</w:t>
      </w:r>
      <w:r>
        <w:rPr>
          <w:position w:val="-26"/>
        </w:rPr>
        <w:object>
          <v:shape id="_x0000_i1293" o:spt="75" type="#_x0000_t75" style="height:32.75pt;width:52.6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AxMath" ShapeID="_x0000_i1293" DrawAspect="Content" ObjectID="_1468075993" r:id="rId459">
            <o:LockedField>false</o:LockedField>
          </o:OLEObject>
        </w:object>
      </w:r>
      <w:r>
        <w:rPr>
          <w:rFonts w:hint="eastAsia"/>
        </w:rPr>
        <w:t>，对偶问题的最优解为</w:t>
      </w:r>
      <w:r>
        <w:rPr>
          <w:position w:val="-27"/>
        </w:rPr>
        <w:object>
          <v:shape id="_x0000_i1294" o:spt="75" type="#_x0000_t75" style="height:33.5pt;width:48.2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AxMath" ShapeID="_x0000_i1294" DrawAspect="Content" ObjectID="_1468075994" r:id="rId461">
            <o:LockedField>false</o:LockedField>
          </o:OLEObject>
        </w:object>
      </w:r>
    </w:p>
    <w:p>
      <w:pPr>
        <w:rPr>
          <w:rFonts w:asciiTheme="minorEastAsia" w:hAnsiTheme="minorEastAsia" w:eastAsiaTheme="minorEastAsia" w:cstheme="minorBidi"/>
          <w:szCs w:val="21"/>
        </w:rPr>
      </w:pPr>
      <w:r>
        <w:rPr>
          <w:rFonts w:hint="eastAsia"/>
          <w:b/>
          <w:sz w:val="36"/>
        </w:rPr>
        <w:t>习题：</w:t>
      </w:r>
    </w:p>
    <w:p>
      <w:pPr>
        <w:pStyle w:val="10"/>
        <w:spacing w:before="0" w:beforeAutospacing="0" w:after="0" w:afterAutospacing="0"/>
        <w:textAlignment w:val="baseline"/>
      </w:pPr>
      <w:r>
        <w:rPr>
          <w:rFonts w:hint="eastAsia" w:ascii="Verdana" w:cstheme="minorBidi"/>
          <w:bCs/>
          <w:color w:val="000000" w:themeColor="text1"/>
          <w:kern w:val="24"/>
          <w:sz w:val="22"/>
          <w:szCs w:val="56"/>
          <w14:textFill>
            <w14:solidFill>
              <w14:schemeClr w14:val="tx1"/>
            </w14:solidFill>
          </w14:textFill>
        </w:rPr>
        <w:t>例：</w:t>
      </w:r>
      <w:r>
        <w:rPr>
          <w:rFonts w:hint="eastAsia"/>
        </w:rPr>
        <w:t>用对偶单纯形法求解下列LP问题</w:t>
      </w:r>
    </w:p>
    <w:p>
      <w:pPr>
        <w:widowControl/>
        <w:spacing w:before="156" w:beforeLines="50" w:line="276" w:lineRule="auto"/>
        <w:ind w:firstLine="420"/>
        <w:jc w:val="left"/>
        <w:rPr>
          <w:rFonts w:hint="eastAsia"/>
        </w:rPr>
      </w:pPr>
      <w:r>
        <w:rPr>
          <w:position w:val="-92"/>
        </w:rPr>
        <w:object>
          <v:shape id="_x0000_i1295" o:spt="75" type="#_x0000_t75" style="height:99.65pt;width:120.65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AxMath" ShapeID="_x0000_i1295" DrawAspect="Content" ObjectID="_1468075995" r:id="rId463">
            <o:LockedField>false</o:LockedField>
          </o:OLEObject>
        </w:object>
      </w:r>
    </w:p>
    <w:p>
      <w:pPr>
        <w:pStyle w:val="28"/>
      </w:pPr>
    </w:p>
    <w:p>
      <w:pPr>
        <w:widowControl/>
        <w:spacing w:before="156" w:beforeLines="50" w:line="360" w:lineRule="exact"/>
        <w:ind w:firstLine="420"/>
        <w:jc w:val="left"/>
      </w:pPr>
      <w:r>
        <w:rPr>
          <w:rFonts w:hint="eastAsia"/>
        </w:rPr>
        <w:t>补充</w:t>
      </w:r>
    </w:p>
    <w:p>
      <w:pPr>
        <w:widowControl/>
        <w:spacing w:before="156" w:beforeLines="50" w:line="360" w:lineRule="exact"/>
        <w:ind w:firstLine="420"/>
        <w:jc w:val="left"/>
      </w:pPr>
    </w:p>
    <w:p>
      <w:pPr>
        <w:autoSpaceDE w:val="0"/>
        <w:autoSpaceDN w:val="0"/>
        <w:adjustRightInd w:val="0"/>
        <w:spacing w:before="312" w:beforeLines="100" w:line="360" w:lineRule="exact"/>
        <w:jc w:val="left"/>
        <w:rPr>
          <w:rFonts w:ascii="Times New Roman" w:hAnsi="Times New Roman" w:eastAsia="黑体" w:cs="Times New Roman"/>
          <w:color w:val="0000FF"/>
          <w:kern w:val="0"/>
          <w:sz w:val="18"/>
          <w:szCs w:val="28"/>
        </w:rPr>
      </w:pPr>
      <w:r>
        <w:rPr>
          <w:rFonts w:ascii="Times New Roman" w:hAnsi="Times New Roman" w:eastAsia="黑体" w:cs="Times New Roman"/>
          <w:color w:val="0000FF"/>
          <w:kern w:val="0"/>
          <w:szCs w:val="28"/>
        </w:rPr>
        <w:t>参考文献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hint="eastAsia"/>
        </w:rPr>
        <w:t>《Convex Optimization</w:t>
      </w:r>
      <w:r>
        <w:rPr>
          <w:rFonts w:hint="eastAsia"/>
          <w:lang w:val="en-US" w:eastAsia="zh-CN"/>
        </w:rPr>
        <w:t xml:space="preserve"> Algorithm</w:t>
      </w:r>
      <w:r>
        <w:rPr>
          <w:rFonts w:hint="eastAsia"/>
        </w:rPr>
        <w:t>》 Dimitri P. Bertsekas</w:t>
      </w:r>
      <w:bookmarkStart w:id="6" w:name="_GoBack"/>
      <w:bookmarkEnd w:id="6"/>
      <w:r>
        <w:rPr>
          <w:rFonts w:hint="eastAsia"/>
        </w:rPr>
        <w:t>, 2015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hint="eastAsia"/>
        </w:rPr>
        <w:t>《Convex Optimization Theory》Dimitri P. Bertsekas， 2009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hint="eastAsia"/>
        </w:rPr>
        <w:t>《Numerical Optimization》Jorge Nocedal, Stephen Wright， 1999(2006)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hint="eastAsia"/>
        </w:rPr>
        <w:t>《Convex Optimization》 Stephen Boyd,  Lieven Vandenberghe， 2004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  <w:rPr>
          <w:rFonts w:ascii="CMSS10" w:hAnsi="CMSS10" w:cs="CMSS10" w:eastAsiaTheme="minorEastAsia"/>
          <w:color w:val="000000"/>
          <w:kern w:val="0"/>
          <w:sz w:val="22"/>
        </w:rPr>
      </w:pPr>
      <w:r>
        <w:rPr>
          <w:rFonts w:hint="eastAsia"/>
        </w:rPr>
        <w:t>《最优化理论与算法》陈宝林，1989(2005)编著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ascii="CMSS10" w:hAnsi="CMSS10" w:cs="CMSS10" w:eastAsiaTheme="minorEastAsia"/>
          <w:color w:val="000000"/>
          <w:kern w:val="0"/>
          <w:sz w:val="22"/>
        </w:rPr>
        <w:t>J.P. Hiriart-Urruty and C. Lemarechal (1993), \Fundamentals</w:t>
      </w:r>
      <w:r>
        <w:rPr>
          <w:rFonts w:hint="eastAsia" w:ascii="CMSS10" w:hAnsi="CMSS10" w:cs="CMSS10" w:eastAsiaTheme="minorEastAsia"/>
          <w:color w:val="000000"/>
          <w:kern w:val="0"/>
          <w:sz w:val="22"/>
        </w:rPr>
        <w:t xml:space="preserve"> </w:t>
      </w:r>
      <w:r>
        <w:rPr>
          <w:rFonts w:ascii="CMSS10" w:hAnsi="CMSS10" w:cs="CMSS10" w:eastAsiaTheme="minorEastAsia"/>
          <w:color w:val="000000"/>
          <w:kern w:val="0"/>
          <w:sz w:val="22"/>
        </w:rPr>
        <w:t>of convex analysis"</w:t>
      </w:r>
    </w:p>
    <w:p>
      <w:pPr>
        <w:pStyle w:val="21"/>
        <w:numPr>
          <w:ilvl w:val="0"/>
          <w:numId w:val="14"/>
        </w:numPr>
        <w:autoSpaceDE w:val="0"/>
        <w:autoSpaceDN w:val="0"/>
        <w:adjustRightInd w:val="0"/>
        <w:snapToGrid w:val="0"/>
        <w:spacing w:before="156" w:beforeLines="50"/>
        <w:ind w:firstLineChars="0"/>
        <w:jc w:val="left"/>
      </w:pPr>
      <w:r>
        <w:rPr>
          <w:rFonts w:ascii="CMSS10" w:hAnsi="CMSS10" w:cs="CMSS10" w:eastAsiaTheme="minorEastAsia"/>
          <w:color w:val="000000"/>
          <w:kern w:val="0"/>
          <w:sz w:val="22"/>
        </w:rPr>
        <w:t>R. T. Rockafellar (1970), \Convex analysis"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MSS10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1BB0"/>
    <w:multiLevelType w:val="multilevel"/>
    <w:tmpl w:val="00381BB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9461C"/>
    <w:multiLevelType w:val="multilevel"/>
    <w:tmpl w:val="07D9461C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F86699"/>
    <w:multiLevelType w:val="multilevel"/>
    <w:tmpl w:val="0BF86699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6932EFD"/>
    <w:multiLevelType w:val="multilevel"/>
    <w:tmpl w:val="16932EF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4122DD"/>
    <w:multiLevelType w:val="multilevel"/>
    <w:tmpl w:val="234122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2B7E90"/>
    <w:multiLevelType w:val="multilevel"/>
    <w:tmpl w:val="2D2B7E9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 w:asciiTheme="minorEastAsia" w:hAnsiTheme="minorEastAsia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BB0815"/>
    <w:multiLevelType w:val="multilevel"/>
    <w:tmpl w:val="39BB08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014454F"/>
    <w:multiLevelType w:val="multilevel"/>
    <w:tmpl w:val="501445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C813DC"/>
    <w:multiLevelType w:val="multilevel"/>
    <w:tmpl w:val="60C813D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asciiTheme="minorHAnsi" w:hAnsiTheme="minorHAnsi" w:eastAsiaTheme="minorEastAsia" w:cstheme="minorBidi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212C1A"/>
    <w:multiLevelType w:val="multilevel"/>
    <w:tmpl w:val="67212C1A"/>
    <w:lvl w:ilvl="0" w:tentative="0">
      <w:start w:val="1"/>
      <w:numFmt w:val="bullet"/>
      <w:lvlText w:val="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7FA1DE1"/>
    <w:multiLevelType w:val="multilevel"/>
    <w:tmpl w:val="67FA1DE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8472A3A"/>
    <w:multiLevelType w:val="multilevel"/>
    <w:tmpl w:val="68472A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75B9193A"/>
    <w:multiLevelType w:val="multilevel"/>
    <w:tmpl w:val="75B9193A"/>
    <w:lvl w:ilvl="0" w:tentative="0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F1C24D0"/>
    <w:multiLevelType w:val="multilevel"/>
    <w:tmpl w:val="7F1C24D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0"/>
  </w:num>
  <w:num w:numId="9">
    <w:abstractNumId w:val="8"/>
  </w:num>
  <w:num w:numId="10">
    <w:abstractNumId w:val="12"/>
  </w:num>
  <w:num w:numId="11">
    <w:abstractNumId w:val="11"/>
  </w:num>
  <w:num w:numId="12">
    <w:abstractNumId w:val="3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A29"/>
    <w:rsid w:val="000001A9"/>
    <w:rsid w:val="000007DE"/>
    <w:rsid w:val="00003C0E"/>
    <w:rsid w:val="00007402"/>
    <w:rsid w:val="000078F8"/>
    <w:rsid w:val="00010150"/>
    <w:rsid w:val="00010DFF"/>
    <w:rsid w:val="000118BE"/>
    <w:rsid w:val="000135A0"/>
    <w:rsid w:val="000140CA"/>
    <w:rsid w:val="000152C6"/>
    <w:rsid w:val="00022845"/>
    <w:rsid w:val="000243D6"/>
    <w:rsid w:val="00024C4A"/>
    <w:rsid w:val="00037364"/>
    <w:rsid w:val="00037AD3"/>
    <w:rsid w:val="00040C6E"/>
    <w:rsid w:val="00043988"/>
    <w:rsid w:val="000458EB"/>
    <w:rsid w:val="00053F3E"/>
    <w:rsid w:val="000548BC"/>
    <w:rsid w:val="00055A29"/>
    <w:rsid w:val="00055F84"/>
    <w:rsid w:val="000618C5"/>
    <w:rsid w:val="00061FB8"/>
    <w:rsid w:val="00063967"/>
    <w:rsid w:val="000661BE"/>
    <w:rsid w:val="00070946"/>
    <w:rsid w:val="00070EA8"/>
    <w:rsid w:val="000720AB"/>
    <w:rsid w:val="00073BCC"/>
    <w:rsid w:val="0007765A"/>
    <w:rsid w:val="000779BC"/>
    <w:rsid w:val="00085114"/>
    <w:rsid w:val="00086FBA"/>
    <w:rsid w:val="00090BCB"/>
    <w:rsid w:val="00091148"/>
    <w:rsid w:val="00091897"/>
    <w:rsid w:val="00097C4C"/>
    <w:rsid w:val="000A044B"/>
    <w:rsid w:val="000A0A96"/>
    <w:rsid w:val="000A3D05"/>
    <w:rsid w:val="000A4E44"/>
    <w:rsid w:val="000A7ABE"/>
    <w:rsid w:val="000B08E3"/>
    <w:rsid w:val="000B1438"/>
    <w:rsid w:val="000B3706"/>
    <w:rsid w:val="000B7205"/>
    <w:rsid w:val="000C3A6B"/>
    <w:rsid w:val="000C4D51"/>
    <w:rsid w:val="000C73F0"/>
    <w:rsid w:val="000C782E"/>
    <w:rsid w:val="000C78A5"/>
    <w:rsid w:val="000D0904"/>
    <w:rsid w:val="000D3FB3"/>
    <w:rsid w:val="000E0935"/>
    <w:rsid w:val="000E0FC1"/>
    <w:rsid w:val="000E4304"/>
    <w:rsid w:val="000E4A2E"/>
    <w:rsid w:val="000E61A2"/>
    <w:rsid w:val="000E7E48"/>
    <w:rsid w:val="000F1156"/>
    <w:rsid w:val="000F4F7F"/>
    <w:rsid w:val="000F60D9"/>
    <w:rsid w:val="000F65B2"/>
    <w:rsid w:val="00101041"/>
    <w:rsid w:val="001019ED"/>
    <w:rsid w:val="00104A2F"/>
    <w:rsid w:val="00104BF3"/>
    <w:rsid w:val="0010711A"/>
    <w:rsid w:val="00107212"/>
    <w:rsid w:val="00116DB9"/>
    <w:rsid w:val="00120A47"/>
    <w:rsid w:val="00125216"/>
    <w:rsid w:val="001318F6"/>
    <w:rsid w:val="001332A9"/>
    <w:rsid w:val="00133DE1"/>
    <w:rsid w:val="0013448E"/>
    <w:rsid w:val="00136118"/>
    <w:rsid w:val="001363A3"/>
    <w:rsid w:val="0014317E"/>
    <w:rsid w:val="00145B86"/>
    <w:rsid w:val="00146890"/>
    <w:rsid w:val="001518A8"/>
    <w:rsid w:val="001531B9"/>
    <w:rsid w:val="001540C9"/>
    <w:rsid w:val="00157019"/>
    <w:rsid w:val="00162368"/>
    <w:rsid w:val="0016307A"/>
    <w:rsid w:val="001662FD"/>
    <w:rsid w:val="00167D2D"/>
    <w:rsid w:val="00170285"/>
    <w:rsid w:val="00171C64"/>
    <w:rsid w:val="001730BC"/>
    <w:rsid w:val="00175829"/>
    <w:rsid w:val="001773AB"/>
    <w:rsid w:val="001777F0"/>
    <w:rsid w:val="00180A6A"/>
    <w:rsid w:val="00181B38"/>
    <w:rsid w:val="00186E79"/>
    <w:rsid w:val="001900F1"/>
    <w:rsid w:val="001957F1"/>
    <w:rsid w:val="00196A9D"/>
    <w:rsid w:val="001A2357"/>
    <w:rsid w:val="001A3E69"/>
    <w:rsid w:val="001A6D2A"/>
    <w:rsid w:val="001A736B"/>
    <w:rsid w:val="001B020C"/>
    <w:rsid w:val="001B02B3"/>
    <w:rsid w:val="001B24A4"/>
    <w:rsid w:val="001B6514"/>
    <w:rsid w:val="001C0E32"/>
    <w:rsid w:val="001C3212"/>
    <w:rsid w:val="001C4645"/>
    <w:rsid w:val="001D0842"/>
    <w:rsid w:val="001E1986"/>
    <w:rsid w:val="001E19B0"/>
    <w:rsid w:val="001E33CD"/>
    <w:rsid w:val="001F4D51"/>
    <w:rsid w:val="001F5252"/>
    <w:rsid w:val="001F6ACC"/>
    <w:rsid w:val="001F6ADB"/>
    <w:rsid w:val="00201F9D"/>
    <w:rsid w:val="00204572"/>
    <w:rsid w:val="00205151"/>
    <w:rsid w:val="0020705E"/>
    <w:rsid w:val="002127A7"/>
    <w:rsid w:val="00215A0E"/>
    <w:rsid w:val="00216D48"/>
    <w:rsid w:val="0021711F"/>
    <w:rsid w:val="0021784C"/>
    <w:rsid w:val="00221617"/>
    <w:rsid w:val="00226886"/>
    <w:rsid w:val="002355C5"/>
    <w:rsid w:val="002377FF"/>
    <w:rsid w:val="002415B9"/>
    <w:rsid w:val="00243D25"/>
    <w:rsid w:val="00244C67"/>
    <w:rsid w:val="00245721"/>
    <w:rsid w:val="00250374"/>
    <w:rsid w:val="002516A4"/>
    <w:rsid w:val="0025354B"/>
    <w:rsid w:val="002544EA"/>
    <w:rsid w:val="002579B5"/>
    <w:rsid w:val="00261CF8"/>
    <w:rsid w:val="00262158"/>
    <w:rsid w:val="002653EB"/>
    <w:rsid w:val="002721C2"/>
    <w:rsid w:val="00273D64"/>
    <w:rsid w:val="00275C39"/>
    <w:rsid w:val="00277482"/>
    <w:rsid w:val="002821A8"/>
    <w:rsid w:val="00284647"/>
    <w:rsid w:val="002851C3"/>
    <w:rsid w:val="002874E1"/>
    <w:rsid w:val="00291B39"/>
    <w:rsid w:val="00297A52"/>
    <w:rsid w:val="002A0C2B"/>
    <w:rsid w:val="002A3DAB"/>
    <w:rsid w:val="002A3EAB"/>
    <w:rsid w:val="002A4B69"/>
    <w:rsid w:val="002A64BA"/>
    <w:rsid w:val="002A6CB3"/>
    <w:rsid w:val="002A7169"/>
    <w:rsid w:val="002B13FF"/>
    <w:rsid w:val="002B2DE8"/>
    <w:rsid w:val="002B3658"/>
    <w:rsid w:val="002B76F6"/>
    <w:rsid w:val="002C1440"/>
    <w:rsid w:val="002C49F7"/>
    <w:rsid w:val="002C5B93"/>
    <w:rsid w:val="002D126F"/>
    <w:rsid w:val="002D14D4"/>
    <w:rsid w:val="002D1D8A"/>
    <w:rsid w:val="002D4447"/>
    <w:rsid w:val="002D48AF"/>
    <w:rsid w:val="002D4B09"/>
    <w:rsid w:val="002D698E"/>
    <w:rsid w:val="002E12D3"/>
    <w:rsid w:val="002E2167"/>
    <w:rsid w:val="002E21B6"/>
    <w:rsid w:val="002F150F"/>
    <w:rsid w:val="002F4AED"/>
    <w:rsid w:val="002F6FCE"/>
    <w:rsid w:val="002F7223"/>
    <w:rsid w:val="0030486A"/>
    <w:rsid w:val="00304AAC"/>
    <w:rsid w:val="003059C4"/>
    <w:rsid w:val="0031264D"/>
    <w:rsid w:val="00313576"/>
    <w:rsid w:val="00315ECA"/>
    <w:rsid w:val="0031680C"/>
    <w:rsid w:val="00316FED"/>
    <w:rsid w:val="0031765C"/>
    <w:rsid w:val="00317EAF"/>
    <w:rsid w:val="00320FE0"/>
    <w:rsid w:val="0032462A"/>
    <w:rsid w:val="003308D3"/>
    <w:rsid w:val="003311AF"/>
    <w:rsid w:val="003345B1"/>
    <w:rsid w:val="003435C5"/>
    <w:rsid w:val="00345161"/>
    <w:rsid w:val="003468E6"/>
    <w:rsid w:val="0035212F"/>
    <w:rsid w:val="00353B70"/>
    <w:rsid w:val="00355E74"/>
    <w:rsid w:val="00357EC3"/>
    <w:rsid w:val="00360464"/>
    <w:rsid w:val="003670E0"/>
    <w:rsid w:val="00371C43"/>
    <w:rsid w:val="00372D69"/>
    <w:rsid w:val="00375666"/>
    <w:rsid w:val="00380906"/>
    <w:rsid w:val="003860E4"/>
    <w:rsid w:val="0038614A"/>
    <w:rsid w:val="003864D8"/>
    <w:rsid w:val="00386CED"/>
    <w:rsid w:val="003910A9"/>
    <w:rsid w:val="00394ADC"/>
    <w:rsid w:val="00394EB0"/>
    <w:rsid w:val="003951AB"/>
    <w:rsid w:val="00395552"/>
    <w:rsid w:val="003A070F"/>
    <w:rsid w:val="003A0B62"/>
    <w:rsid w:val="003A4D17"/>
    <w:rsid w:val="003A5653"/>
    <w:rsid w:val="003B0BA2"/>
    <w:rsid w:val="003B1458"/>
    <w:rsid w:val="003B6E7D"/>
    <w:rsid w:val="003B7CAE"/>
    <w:rsid w:val="003C541F"/>
    <w:rsid w:val="003D502A"/>
    <w:rsid w:val="003D5A39"/>
    <w:rsid w:val="003E760B"/>
    <w:rsid w:val="003F34D5"/>
    <w:rsid w:val="003F7527"/>
    <w:rsid w:val="003F7DDA"/>
    <w:rsid w:val="00401789"/>
    <w:rsid w:val="00413686"/>
    <w:rsid w:val="004137B5"/>
    <w:rsid w:val="00415BE5"/>
    <w:rsid w:val="00417D1E"/>
    <w:rsid w:val="00420660"/>
    <w:rsid w:val="00425836"/>
    <w:rsid w:val="00425843"/>
    <w:rsid w:val="00427978"/>
    <w:rsid w:val="00427C17"/>
    <w:rsid w:val="00430AF4"/>
    <w:rsid w:val="004337D6"/>
    <w:rsid w:val="004341AA"/>
    <w:rsid w:val="0043588C"/>
    <w:rsid w:val="00436883"/>
    <w:rsid w:val="004373CB"/>
    <w:rsid w:val="00437448"/>
    <w:rsid w:val="00440B45"/>
    <w:rsid w:val="00443605"/>
    <w:rsid w:val="0044407F"/>
    <w:rsid w:val="00444B35"/>
    <w:rsid w:val="00444B6D"/>
    <w:rsid w:val="004459E6"/>
    <w:rsid w:val="00451836"/>
    <w:rsid w:val="00453721"/>
    <w:rsid w:val="00457644"/>
    <w:rsid w:val="00463B64"/>
    <w:rsid w:val="00470EB6"/>
    <w:rsid w:val="004713B5"/>
    <w:rsid w:val="0047141D"/>
    <w:rsid w:val="00474AA8"/>
    <w:rsid w:val="00474E4A"/>
    <w:rsid w:val="00475BFD"/>
    <w:rsid w:val="00480837"/>
    <w:rsid w:val="00481006"/>
    <w:rsid w:val="0049059C"/>
    <w:rsid w:val="00491908"/>
    <w:rsid w:val="00493070"/>
    <w:rsid w:val="0049331B"/>
    <w:rsid w:val="00493E77"/>
    <w:rsid w:val="0049435E"/>
    <w:rsid w:val="00494C6E"/>
    <w:rsid w:val="004A0F37"/>
    <w:rsid w:val="004A1770"/>
    <w:rsid w:val="004A27BA"/>
    <w:rsid w:val="004A4142"/>
    <w:rsid w:val="004A48EA"/>
    <w:rsid w:val="004B382E"/>
    <w:rsid w:val="004C06B0"/>
    <w:rsid w:val="004C5137"/>
    <w:rsid w:val="004D0961"/>
    <w:rsid w:val="004D2C4D"/>
    <w:rsid w:val="004D5FA5"/>
    <w:rsid w:val="004D7BFB"/>
    <w:rsid w:val="004E358D"/>
    <w:rsid w:val="004E584D"/>
    <w:rsid w:val="004E7548"/>
    <w:rsid w:val="004E7C1D"/>
    <w:rsid w:val="004F115E"/>
    <w:rsid w:val="004F1465"/>
    <w:rsid w:val="004F365F"/>
    <w:rsid w:val="004F40C9"/>
    <w:rsid w:val="004F4F9D"/>
    <w:rsid w:val="004F5984"/>
    <w:rsid w:val="0050175E"/>
    <w:rsid w:val="00502CD2"/>
    <w:rsid w:val="00503F96"/>
    <w:rsid w:val="0051221D"/>
    <w:rsid w:val="0051351E"/>
    <w:rsid w:val="00520276"/>
    <w:rsid w:val="00527517"/>
    <w:rsid w:val="005308E5"/>
    <w:rsid w:val="00530F39"/>
    <w:rsid w:val="00535420"/>
    <w:rsid w:val="0053593F"/>
    <w:rsid w:val="00536065"/>
    <w:rsid w:val="00536201"/>
    <w:rsid w:val="00536214"/>
    <w:rsid w:val="005431FE"/>
    <w:rsid w:val="00543949"/>
    <w:rsid w:val="00545325"/>
    <w:rsid w:val="00552440"/>
    <w:rsid w:val="0056331D"/>
    <w:rsid w:val="00565579"/>
    <w:rsid w:val="0057044E"/>
    <w:rsid w:val="0057176B"/>
    <w:rsid w:val="00576410"/>
    <w:rsid w:val="00577F22"/>
    <w:rsid w:val="00582330"/>
    <w:rsid w:val="00584C00"/>
    <w:rsid w:val="0059569B"/>
    <w:rsid w:val="005972EC"/>
    <w:rsid w:val="005A0834"/>
    <w:rsid w:val="005A3EA1"/>
    <w:rsid w:val="005B136D"/>
    <w:rsid w:val="005B231F"/>
    <w:rsid w:val="005B29F1"/>
    <w:rsid w:val="005B633B"/>
    <w:rsid w:val="005C12A0"/>
    <w:rsid w:val="005C14AB"/>
    <w:rsid w:val="005C320A"/>
    <w:rsid w:val="005C338C"/>
    <w:rsid w:val="005C3E7F"/>
    <w:rsid w:val="005C5097"/>
    <w:rsid w:val="005C5477"/>
    <w:rsid w:val="005D0A80"/>
    <w:rsid w:val="005D1939"/>
    <w:rsid w:val="005E0C69"/>
    <w:rsid w:val="005E5C23"/>
    <w:rsid w:val="005E73B9"/>
    <w:rsid w:val="005F06C6"/>
    <w:rsid w:val="005F14F4"/>
    <w:rsid w:val="005F1927"/>
    <w:rsid w:val="005F1A83"/>
    <w:rsid w:val="005F1AA0"/>
    <w:rsid w:val="005F3475"/>
    <w:rsid w:val="005F3FC2"/>
    <w:rsid w:val="005F5A87"/>
    <w:rsid w:val="005F6B9B"/>
    <w:rsid w:val="00600E07"/>
    <w:rsid w:val="00602CD2"/>
    <w:rsid w:val="0060749C"/>
    <w:rsid w:val="00617C7C"/>
    <w:rsid w:val="00617EA8"/>
    <w:rsid w:val="00622F8C"/>
    <w:rsid w:val="00623D9D"/>
    <w:rsid w:val="00630C8F"/>
    <w:rsid w:val="0063102D"/>
    <w:rsid w:val="0063656A"/>
    <w:rsid w:val="006440ED"/>
    <w:rsid w:val="006455C5"/>
    <w:rsid w:val="00645F8C"/>
    <w:rsid w:val="00646FD4"/>
    <w:rsid w:val="00647F1E"/>
    <w:rsid w:val="0065067E"/>
    <w:rsid w:val="006519D1"/>
    <w:rsid w:val="00653DD8"/>
    <w:rsid w:val="00654A9F"/>
    <w:rsid w:val="00657C69"/>
    <w:rsid w:val="00661F9F"/>
    <w:rsid w:val="0067398D"/>
    <w:rsid w:val="00673E14"/>
    <w:rsid w:val="00674189"/>
    <w:rsid w:val="00675C5E"/>
    <w:rsid w:val="006817B6"/>
    <w:rsid w:val="00681A7B"/>
    <w:rsid w:val="00686563"/>
    <w:rsid w:val="006934DF"/>
    <w:rsid w:val="00693F7C"/>
    <w:rsid w:val="006B339F"/>
    <w:rsid w:val="006B4B35"/>
    <w:rsid w:val="006B689C"/>
    <w:rsid w:val="006B6FBB"/>
    <w:rsid w:val="006B7FA7"/>
    <w:rsid w:val="006C011C"/>
    <w:rsid w:val="006C3B07"/>
    <w:rsid w:val="006C644C"/>
    <w:rsid w:val="006C6CFD"/>
    <w:rsid w:val="006C772F"/>
    <w:rsid w:val="006D063D"/>
    <w:rsid w:val="006D1963"/>
    <w:rsid w:val="006D231F"/>
    <w:rsid w:val="006D430D"/>
    <w:rsid w:val="006D495F"/>
    <w:rsid w:val="006D5221"/>
    <w:rsid w:val="006D578E"/>
    <w:rsid w:val="006D5878"/>
    <w:rsid w:val="006D7986"/>
    <w:rsid w:val="006E1D53"/>
    <w:rsid w:val="006E24FC"/>
    <w:rsid w:val="006E50CF"/>
    <w:rsid w:val="006E5E47"/>
    <w:rsid w:val="006F1811"/>
    <w:rsid w:val="006F33EE"/>
    <w:rsid w:val="006F42A4"/>
    <w:rsid w:val="006F6820"/>
    <w:rsid w:val="00701B41"/>
    <w:rsid w:val="0070251D"/>
    <w:rsid w:val="007025F9"/>
    <w:rsid w:val="00702CAE"/>
    <w:rsid w:val="00706C76"/>
    <w:rsid w:val="00707676"/>
    <w:rsid w:val="0070777D"/>
    <w:rsid w:val="00712681"/>
    <w:rsid w:val="00712A6B"/>
    <w:rsid w:val="00712D84"/>
    <w:rsid w:val="0071352E"/>
    <w:rsid w:val="00720CD1"/>
    <w:rsid w:val="0072115A"/>
    <w:rsid w:val="0072347F"/>
    <w:rsid w:val="00724E4B"/>
    <w:rsid w:val="00726BC7"/>
    <w:rsid w:val="00730712"/>
    <w:rsid w:val="00730F31"/>
    <w:rsid w:val="00735FDA"/>
    <w:rsid w:val="00746E8C"/>
    <w:rsid w:val="00747509"/>
    <w:rsid w:val="00747FAC"/>
    <w:rsid w:val="007575BF"/>
    <w:rsid w:val="00757665"/>
    <w:rsid w:val="00757F6E"/>
    <w:rsid w:val="007626B9"/>
    <w:rsid w:val="00765696"/>
    <w:rsid w:val="00767146"/>
    <w:rsid w:val="0077092D"/>
    <w:rsid w:val="0077161E"/>
    <w:rsid w:val="00772F25"/>
    <w:rsid w:val="00776C21"/>
    <w:rsid w:val="00777EC7"/>
    <w:rsid w:val="0078005F"/>
    <w:rsid w:val="00780D41"/>
    <w:rsid w:val="00781269"/>
    <w:rsid w:val="00782098"/>
    <w:rsid w:val="00794106"/>
    <w:rsid w:val="007A277C"/>
    <w:rsid w:val="007A67FB"/>
    <w:rsid w:val="007A6A2B"/>
    <w:rsid w:val="007B03BB"/>
    <w:rsid w:val="007B63C5"/>
    <w:rsid w:val="007C2A46"/>
    <w:rsid w:val="007D1B30"/>
    <w:rsid w:val="007D215C"/>
    <w:rsid w:val="007D2E97"/>
    <w:rsid w:val="007D347A"/>
    <w:rsid w:val="007D4651"/>
    <w:rsid w:val="007D56E7"/>
    <w:rsid w:val="007E0C2F"/>
    <w:rsid w:val="007E1792"/>
    <w:rsid w:val="007E1B32"/>
    <w:rsid w:val="007E2891"/>
    <w:rsid w:val="007E3B3B"/>
    <w:rsid w:val="007E4BA5"/>
    <w:rsid w:val="007E7E1A"/>
    <w:rsid w:val="007F23B6"/>
    <w:rsid w:val="007F31FD"/>
    <w:rsid w:val="00801115"/>
    <w:rsid w:val="00803896"/>
    <w:rsid w:val="008045A5"/>
    <w:rsid w:val="00807554"/>
    <w:rsid w:val="00807C51"/>
    <w:rsid w:val="00810D49"/>
    <w:rsid w:val="0081325C"/>
    <w:rsid w:val="0081578B"/>
    <w:rsid w:val="00816C9A"/>
    <w:rsid w:val="00820E83"/>
    <w:rsid w:val="00821B7C"/>
    <w:rsid w:val="008222B4"/>
    <w:rsid w:val="0082238B"/>
    <w:rsid w:val="00827AAA"/>
    <w:rsid w:val="008320A7"/>
    <w:rsid w:val="00833843"/>
    <w:rsid w:val="00834CF8"/>
    <w:rsid w:val="0084008F"/>
    <w:rsid w:val="008410F3"/>
    <w:rsid w:val="0084489A"/>
    <w:rsid w:val="00846A02"/>
    <w:rsid w:val="008529CB"/>
    <w:rsid w:val="00852E3D"/>
    <w:rsid w:val="00854CDE"/>
    <w:rsid w:val="00856EFF"/>
    <w:rsid w:val="0085770B"/>
    <w:rsid w:val="0086038B"/>
    <w:rsid w:val="00860E02"/>
    <w:rsid w:val="00862BE6"/>
    <w:rsid w:val="008774B5"/>
    <w:rsid w:val="00890F84"/>
    <w:rsid w:val="00893BA1"/>
    <w:rsid w:val="008A037B"/>
    <w:rsid w:val="008A47E6"/>
    <w:rsid w:val="008B0DC1"/>
    <w:rsid w:val="008C16FD"/>
    <w:rsid w:val="008C7FE1"/>
    <w:rsid w:val="008D18C6"/>
    <w:rsid w:val="008D1966"/>
    <w:rsid w:val="008D27C7"/>
    <w:rsid w:val="008E36F2"/>
    <w:rsid w:val="008E4804"/>
    <w:rsid w:val="008F3E8A"/>
    <w:rsid w:val="008F40ED"/>
    <w:rsid w:val="008F5F1E"/>
    <w:rsid w:val="008F6075"/>
    <w:rsid w:val="008F6775"/>
    <w:rsid w:val="008F681D"/>
    <w:rsid w:val="008F795E"/>
    <w:rsid w:val="0090098A"/>
    <w:rsid w:val="00901CE8"/>
    <w:rsid w:val="009030A4"/>
    <w:rsid w:val="009134F4"/>
    <w:rsid w:val="0091590F"/>
    <w:rsid w:val="00921E01"/>
    <w:rsid w:val="00927257"/>
    <w:rsid w:val="0092767E"/>
    <w:rsid w:val="00932F6A"/>
    <w:rsid w:val="009331A4"/>
    <w:rsid w:val="00936E87"/>
    <w:rsid w:val="00941142"/>
    <w:rsid w:val="0094261B"/>
    <w:rsid w:val="0094410A"/>
    <w:rsid w:val="0094585A"/>
    <w:rsid w:val="00945DB3"/>
    <w:rsid w:val="0094633E"/>
    <w:rsid w:val="00947291"/>
    <w:rsid w:val="009509C2"/>
    <w:rsid w:val="0095313E"/>
    <w:rsid w:val="00953C42"/>
    <w:rsid w:val="00956C99"/>
    <w:rsid w:val="00960D97"/>
    <w:rsid w:val="00962625"/>
    <w:rsid w:val="0096532A"/>
    <w:rsid w:val="00965C15"/>
    <w:rsid w:val="0098342B"/>
    <w:rsid w:val="009848A2"/>
    <w:rsid w:val="009902A8"/>
    <w:rsid w:val="00991F81"/>
    <w:rsid w:val="00992104"/>
    <w:rsid w:val="00993501"/>
    <w:rsid w:val="0099558C"/>
    <w:rsid w:val="00997725"/>
    <w:rsid w:val="00997B60"/>
    <w:rsid w:val="009A072F"/>
    <w:rsid w:val="009A23B7"/>
    <w:rsid w:val="009A35E2"/>
    <w:rsid w:val="009B0289"/>
    <w:rsid w:val="009B2C09"/>
    <w:rsid w:val="009B4525"/>
    <w:rsid w:val="009B58B2"/>
    <w:rsid w:val="009B6ED4"/>
    <w:rsid w:val="009B76C9"/>
    <w:rsid w:val="009C4CDF"/>
    <w:rsid w:val="009C7643"/>
    <w:rsid w:val="009D00D1"/>
    <w:rsid w:val="009D0536"/>
    <w:rsid w:val="009D254D"/>
    <w:rsid w:val="009D6BF4"/>
    <w:rsid w:val="009E29F0"/>
    <w:rsid w:val="009E3224"/>
    <w:rsid w:val="009E41DD"/>
    <w:rsid w:val="009F23FC"/>
    <w:rsid w:val="009F3B11"/>
    <w:rsid w:val="009F4453"/>
    <w:rsid w:val="009F47A0"/>
    <w:rsid w:val="009F514D"/>
    <w:rsid w:val="00A004EE"/>
    <w:rsid w:val="00A00E81"/>
    <w:rsid w:val="00A0155C"/>
    <w:rsid w:val="00A0284E"/>
    <w:rsid w:val="00A115D2"/>
    <w:rsid w:val="00A121EB"/>
    <w:rsid w:val="00A14422"/>
    <w:rsid w:val="00A17C90"/>
    <w:rsid w:val="00A207C3"/>
    <w:rsid w:val="00A2199D"/>
    <w:rsid w:val="00A220B4"/>
    <w:rsid w:val="00A25542"/>
    <w:rsid w:val="00A263BA"/>
    <w:rsid w:val="00A32759"/>
    <w:rsid w:val="00A332BA"/>
    <w:rsid w:val="00A43D81"/>
    <w:rsid w:val="00A452A9"/>
    <w:rsid w:val="00A47D93"/>
    <w:rsid w:val="00A506B2"/>
    <w:rsid w:val="00A50D3B"/>
    <w:rsid w:val="00A51344"/>
    <w:rsid w:val="00A53192"/>
    <w:rsid w:val="00A53ECA"/>
    <w:rsid w:val="00A575BA"/>
    <w:rsid w:val="00A61EC3"/>
    <w:rsid w:val="00A62B94"/>
    <w:rsid w:val="00A67123"/>
    <w:rsid w:val="00A71048"/>
    <w:rsid w:val="00A718D7"/>
    <w:rsid w:val="00A71A0B"/>
    <w:rsid w:val="00A71E94"/>
    <w:rsid w:val="00A73B6C"/>
    <w:rsid w:val="00A73C09"/>
    <w:rsid w:val="00A752BA"/>
    <w:rsid w:val="00A92839"/>
    <w:rsid w:val="00AA3364"/>
    <w:rsid w:val="00AA4E6F"/>
    <w:rsid w:val="00AA6FE0"/>
    <w:rsid w:val="00AB4BC9"/>
    <w:rsid w:val="00AB4BFE"/>
    <w:rsid w:val="00AB60D9"/>
    <w:rsid w:val="00AB7378"/>
    <w:rsid w:val="00AC04DD"/>
    <w:rsid w:val="00AC17B2"/>
    <w:rsid w:val="00AC3379"/>
    <w:rsid w:val="00AC3572"/>
    <w:rsid w:val="00AC510A"/>
    <w:rsid w:val="00AC5E57"/>
    <w:rsid w:val="00AD1DC9"/>
    <w:rsid w:val="00AE011E"/>
    <w:rsid w:val="00AE1B91"/>
    <w:rsid w:val="00AF0B4E"/>
    <w:rsid w:val="00AF1674"/>
    <w:rsid w:val="00AF1967"/>
    <w:rsid w:val="00AF4562"/>
    <w:rsid w:val="00B00F1C"/>
    <w:rsid w:val="00B010D8"/>
    <w:rsid w:val="00B01AD9"/>
    <w:rsid w:val="00B052E2"/>
    <w:rsid w:val="00B16EDC"/>
    <w:rsid w:val="00B23B04"/>
    <w:rsid w:val="00B361E9"/>
    <w:rsid w:val="00B371FA"/>
    <w:rsid w:val="00B3741E"/>
    <w:rsid w:val="00B37C0B"/>
    <w:rsid w:val="00B401E5"/>
    <w:rsid w:val="00B414DD"/>
    <w:rsid w:val="00B42134"/>
    <w:rsid w:val="00B439B2"/>
    <w:rsid w:val="00B446C8"/>
    <w:rsid w:val="00B44A91"/>
    <w:rsid w:val="00B46A9D"/>
    <w:rsid w:val="00B47F8E"/>
    <w:rsid w:val="00B53B73"/>
    <w:rsid w:val="00B547FE"/>
    <w:rsid w:val="00B57A47"/>
    <w:rsid w:val="00B61396"/>
    <w:rsid w:val="00B63125"/>
    <w:rsid w:val="00B75F1F"/>
    <w:rsid w:val="00B7617F"/>
    <w:rsid w:val="00B81AEE"/>
    <w:rsid w:val="00B8445B"/>
    <w:rsid w:val="00B84649"/>
    <w:rsid w:val="00B85B15"/>
    <w:rsid w:val="00B86B9C"/>
    <w:rsid w:val="00B91BDE"/>
    <w:rsid w:val="00B9248C"/>
    <w:rsid w:val="00B93F20"/>
    <w:rsid w:val="00B954B8"/>
    <w:rsid w:val="00B95C69"/>
    <w:rsid w:val="00BB1DAB"/>
    <w:rsid w:val="00BB20C2"/>
    <w:rsid w:val="00BB24D2"/>
    <w:rsid w:val="00BB5C45"/>
    <w:rsid w:val="00BB6380"/>
    <w:rsid w:val="00BB6A8A"/>
    <w:rsid w:val="00BC03DE"/>
    <w:rsid w:val="00BC0C78"/>
    <w:rsid w:val="00BC569B"/>
    <w:rsid w:val="00BC6ACE"/>
    <w:rsid w:val="00BC769D"/>
    <w:rsid w:val="00BC76DF"/>
    <w:rsid w:val="00BD3354"/>
    <w:rsid w:val="00BD3EFD"/>
    <w:rsid w:val="00BD4218"/>
    <w:rsid w:val="00BD4DF2"/>
    <w:rsid w:val="00BD5EDD"/>
    <w:rsid w:val="00BE60CF"/>
    <w:rsid w:val="00BF0D7F"/>
    <w:rsid w:val="00BF7A61"/>
    <w:rsid w:val="00C00DC6"/>
    <w:rsid w:val="00C03073"/>
    <w:rsid w:val="00C03F36"/>
    <w:rsid w:val="00C04DB4"/>
    <w:rsid w:val="00C11B7F"/>
    <w:rsid w:val="00C13824"/>
    <w:rsid w:val="00C23981"/>
    <w:rsid w:val="00C2437E"/>
    <w:rsid w:val="00C27005"/>
    <w:rsid w:val="00C3127A"/>
    <w:rsid w:val="00C322DC"/>
    <w:rsid w:val="00C32FEA"/>
    <w:rsid w:val="00C41148"/>
    <w:rsid w:val="00C411FE"/>
    <w:rsid w:val="00C426EA"/>
    <w:rsid w:val="00C43111"/>
    <w:rsid w:val="00C43D70"/>
    <w:rsid w:val="00C5290B"/>
    <w:rsid w:val="00C530DF"/>
    <w:rsid w:val="00C60DAC"/>
    <w:rsid w:val="00C6100B"/>
    <w:rsid w:val="00C64D04"/>
    <w:rsid w:val="00C66E33"/>
    <w:rsid w:val="00C6723D"/>
    <w:rsid w:val="00C7082C"/>
    <w:rsid w:val="00C70FC2"/>
    <w:rsid w:val="00C73872"/>
    <w:rsid w:val="00C74D4A"/>
    <w:rsid w:val="00C773B9"/>
    <w:rsid w:val="00C82716"/>
    <w:rsid w:val="00C922B1"/>
    <w:rsid w:val="00C93ED7"/>
    <w:rsid w:val="00CA094D"/>
    <w:rsid w:val="00CA35D5"/>
    <w:rsid w:val="00CB3B87"/>
    <w:rsid w:val="00CB5B5F"/>
    <w:rsid w:val="00CC0E70"/>
    <w:rsid w:val="00CC4516"/>
    <w:rsid w:val="00CC6A72"/>
    <w:rsid w:val="00CE1028"/>
    <w:rsid w:val="00CE260D"/>
    <w:rsid w:val="00CF5B3C"/>
    <w:rsid w:val="00D02143"/>
    <w:rsid w:val="00D059CF"/>
    <w:rsid w:val="00D11A24"/>
    <w:rsid w:val="00D12FF2"/>
    <w:rsid w:val="00D15541"/>
    <w:rsid w:val="00D17EC6"/>
    <w:rsid w:val="00D2125A"/>
    <w:rsid w:val="00D21547"/>
    <w:rsid w:val="00D23F1C"/>
    <w:rsid w:val="00D25857"/>
    <w:rsid w:val="00D318EC"/>
    <w:rsid w:val="00D3558C"/>
    <w:rsid w:val="00D403A7"/>
    <w:rsid w:val="00D40594"/>
    <w:rsid w:val="00D41F53"/>
    <w:rsid w:val="00D51F02"/>
    <w:rsid w:val="00D52969"/>
    <w:rsid w:val="00D54686"/>
    <w:rsid w:val="00D566D7"/>
    <w:rsid w:val="00D6046E"/>
    <w:rsid w:val="00D62628"/>
    <w:rsid w:val="00D62F51"/>
    <w:rsid w:val="00D7169A"/>
    <w:rsid w:val="00D71A16"/>
    <w:rsid w:val="00D753DD"/>
    <w:rsid w:val="00D76529"/>
    <w:rsid w:val="00D82032"/>
    <w:rsid w:val="00D84B45"/>
    <w:rsid w:val="00D86652"/>
    <w:rsid w:val="00D938F8"/>
    <w:rsid w:val="00DA0840"/>
    <w:rsid w:val="00DA0998"/>
    <w:rsid w:val="00DA10C4"/>
    <w:rsid w:val="00DA20A0"/>
    <w:rsid w:val="00DA2A51"/>
    <w:rsid w:val="00DA53F9"/>
    <w:rsid w:val="00DA72FE"/>
    <w:rsid w:val="00DB0875"/>
    <w:rsid w:val="00DB6A52"/>
    <w:rsid w:val="00DB6FBB"/>
    <w:rsid w:val="00DC24DA"/>
    <w:rsid w:val="00DC2547"/>
    <w:rsid w:val="00DC3350"/>
    <w:rsid w:val="00DC37F2"/>
    <w:rsid w:val="00DC480F"/>
    <w:rsid w:val="00DD3C6B"/>
    <w:rsid w:val="00DD4883"/>
    <w:rsid w:val="00DD5EFE"/>
    <w:rsid w:val="00DD6429"/>
    <w:rsid w:val="00DD68C6"/>
    <w:rsid w:val="00DE02B3"/>
    <w:rsid w:val="00DE2952"/>
    <w:rsid w:val="00DE3256"/>
    <w:rsid w:val="00DE42C6"/>
    <w:rsid w:val="00DF089C"/>
    <w:rsid w:val="00DF497B"/>
    <w:rsid w:val="00DF5921"/>
    <w:rsid w:val="00DF621F"/>
    <w:rsid w:val="00E00D05"/>
    <w:rsid w:val="00E03AD6"/>
    <w:rsid w:val="00E04D69"/>
    <w:rsid w:val="00E04EA7"/>
    <w:rsid w:val="00E0562E"/>
    <w:rsid w:val="00E0742A"/>
    <w:rsid w:val="00E07E01"/>
    <w:rsid w:val="00E145A6"/>
    <w:rsid w:val="00E176F0"/>
    <w:rsid w:val="00E20308"/>
    <w:rsid w:val="00E21CBE"/>
    <w:rsid w:val="00E22D2A"/>
    <w:rsid w:val="00E329AC"/>
    <w:rsid w:val="00E32E32"/>
    <w:rsid w:val="00E3497C"/>
    <w:rsid w:val="00E40E98"/>
    <w:rsid w:val="00E41D7D"/>
    <w:rsid w:val="00E50B44"/>
    <w:rsid w:val="00E50D9D"/>
    <w:rsid w:val="00E56AB2"/>
    <w:rsid w:val="00E631A9"/>
    <w:rsid w:val="00E649C7"/>
    <w:rsid w:val="00E65B3A"/>
    <w:rsid w:val="00E70C84"/>
    <w:rsid w:val="00E7152C"/>
    <w:rsid w:val="00E7312B"/>
    <w:rsid w:val="00E806D8"/>
    <w:rsid w:val="00E815D3"/>
    <w:rsid w:val="00E81B9E"/>
    <w:rsid w:val="00E831C7"/>
    <w:rsid w:val="00E83B48"/>
    <w:rsid w:val="00E86C8A"/>
    <w:rsid w:val="00E90051"/>
    <w:rsid w:val="00E90CAD"/>
    <w:rsid w:val="00EA16E5"/>
    <w:rsid w:val="00EA2F5B"/>
    <w:rsid w:val="00EB1472"/>
    <w:rsid w:val="00EC19B6"/>
    <w:rsid w:val="00EC25B8"/>
    <w:rsid w:val="00EC3FA4"/>
    <w:rsid w:val="00EC6F9C"/>
    <w:rsid w:val="00EC7EC7"/>
    <w:rsid w:val="00ED32E6"/>
    <w:rsid w:val="00EE44EA"/>
    <w:rsid w:val="00EE70EB"/>
    <w:rsid w:val="00EE7BA7"/>
    <w:rsid w:val="00EF24EE"/>
    <w:rsid w:val="00EF4254"/>
    <w:rsid w:val="00F024C2"/>
    <w:rsid w:val="00F027A6"/>
    <w:rsid w:val="00F06352"/>
    <w:rsid w:val="00F109AC"/>
    <w:rsid w:val="00F1439F"/>
    <w:rsid w:val="00F172EF"/>
    <w:rsid w:val="00F1788E"/>
    <w:rsid w:val="00F204EB"/>
    <w:rsid w:val="00F227F2"/>
    <w:rsid w:val="00F24CA9"/>
    <w:rsid w:val="00F263FB"/>
    <w:rsid w:val="00F30773"/>
    <w:rsid w:val="00F32A47"/>
    <w:rsid w:val="00F37561"/>
    <w:rsid w:val="00F40E1F"/>
    <w:rsid w:val="00F4312F"/>
    <w:rsid w:val="00F461A0"/>
    <w:rsid w:val="00F5078C"/>
    <w:rsid w:val="00F537DE"/>
    <w:rsid w:val="00F54B7F"/>
    <w:rsid w:val="00F56F14"/>
    <w:rsid w:val="00F60086"/>
    <w:rsid w:val="00F60854"/>
    <w:rsid w:val="00F633D5"/>
    <w:rsid w:val="00F72CFD"/>
    <w:rsid w:val="00F74A23"/>
    <w:rsid w:val="00F80078"/>
    <w:rsid w:val="00F82584"/>
    <w:rsid w:val="00F84505"/>
    <w:rsid w:val="00F84C70"/>
    <w:rsid w:val="00F8556D"/>
    <w:rsid w:val="00F85FA2"/>
    <w:rsid w:val="00F92A36"/>
    <w:rsid w:val="00F94F08"/>
    <w:rsid w:val="00FA656A"/>
    <w:rsid w:val="00FB1D7C"/>
    <w:rsid w:val="00FB2C3E"/>
    <w:rsid w:val="00FB5405"/>
    <w:rsid w:val="00FB5BF7"/>
    <w:rsid w:val="00FC2BEB"/>
    <w:rsid w:val="00FC3CB7"/>
    <w:rsid w:val="00FD3C15"/>
    <w:rsid w:val="00FE619A"/>
    <w:rsid w:val="00FF04F2"/>
    <w:rsid w:val="00FF2A99"/>
    <w:rsid w:val="00FF40C4"/>
    <w:rsid w:val="00FF63F5"/>
    <w:rsid w:val="16D95C71"/>
    <w:rsid w:val="7065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page number"/>
    <w:basedOn w:val="11"/>
    <w:uiPriority w:val="0"/>
  </w:style>
  <w:style w:type="character" w:styleId="14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标题 1 字符"/>
    <w:basedOn w:val="11"/>
    <w:link w:val="2"/>
    <w:uiPriority w:val="9"/>
    <w:rPr>
      <w:rFonts w:ascii="Calibri" w:hAnsi="Calibri" w:eastAsia="宋体" w:cs="黑体"/>
      <w:b/>
      <w:bCs/>
      <w:kern w:val="44"/>
      <w:sz w:val="44"/>
      <w:szCs w:val="44"/>
    </w:rPr>
  </w:style>
  <w:style w:type="character" w:customStyle="1" w:styleId="18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1"/>
    <w:link w:val="4"/>
    <w:uiPriority w:val="9"/>
    <w:rPr>
      <w:rFonts w:ascii="Calibri" w:hAnsi="Calibri" w:eastAsia="宋体" w:cs="黑体"/>
      <w:b/>
      <w:bCs/>
      <w:sz w:val="32"/>
      <w:szCs w:val="32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批注框文本 字符"/>
    <w:basedOn w:val="11"/>
    <w:link w:val="5"/>
    <w:semiHidden/>
    <w:uiPriority w:val="99"/>
    <w:rPr>
      <w:rFonts w:ascii="Calibri" w:hAnsi="Calibri" w:eastAsia="宋体" w:cs="黑体"/>
      <w:sz w:val="18"/>
      <w:szCs w:val="18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4">
    <w:name w:val="description"/>
    <w:basedOn w:val="11"/>
    <w:uiPriority w:val="0"/>
  </w:style>
  <w:style w:type="character" w:customStyle="1" w:styleId="25">
    <w:name w:val="页眉 字符"/>
    <w:basedOn w:val="11"/>
    <w:link w:val="7"/>
    <w:uiPriority w:val="99"/>
    <w:rPr>
      <w:sz w:val="18"/>
      <w:szCs w:val="18"/>
    </w:rPr>
  </w:style>
  <w:style w:type="character" w:customStyle="1" w:styleId="26">
    <w:name w:val="页脚 字符"/>
    <w:basedOn w:val="11"/>
    <w:link w:val="6"/>
    <w:uiPriority w:val="99"/>
    <w:rPr>
      <w:sz w:val="18"/>
      <w:szCs w:val="18"/>
    </w:rPr>
  </w:style>
  <w:style w:type="character" w:styleId="27">
    <w:name w:val="Placeholder Text"/>
    <w:basedOn w:val="11"/>
    <w:semiHidden/>
    <w:uiPriority w:val="99"/>
    <w:rPr>
      <w:color w:val="808080"/>
    </w:rPr>
  </w:style>
  <w:style w:type="paragraph" w:styleId="28">
    <w:name w:val="No Spacing"/>
    <w:qFormat/>
    <w:uiPriority w:val="1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4.bin"/><Relationship Id="rId98" Type="http://schemas.openxmlformats.org/officeDocument/2006/relationships/image" Target="media/image42.wmf"/><Relationship Id="rId97" Type="http://schemas.openxmlformats.org/officeDocument/2006/relationships/oleObject" Target="embeddings/oleObject53.bin"/><Relationship Id="rId96" Type="http://schemas.openxmlformats.org/officeDocument/2006/relationships/image" Target="media/image41.wmf"/><Relationship Id="rId95" Type="http://schemas.openxmlformats.org/officeDocument/2006/relationships/oleObject" Target="embeddings/oleObject52.bin"/><Relationship Id="rId94" Type="http://schemas.openxmlformats.org/officeDocument/2006/relationships/image" Target="media/image40.wmf"/><Relationship Id="rId93" Type="http://schemas.openxmlformats.org/officeDocument/2006/relationships/oleObject" Target="embeddings/oleObject51.bin"/><Relationship Id="rId92" Type="http://schemas.openxmlformats.org/officeDocument/2006/relationships/image" Target="media/image39.wmf"/><Relationship Id="rId91" Type="http://schemas.openxmlformats.org/officeDocument/2006/relationships/oleObject" Target="embeddings/oleObject50.bin"/><Relationship Id="rId90" Type="http://schemas.openxmlformats.org/officeDocument/2006/relationships/image" Target="media/image38.emf"/><Relationship Id="rId9" Type="http://schemas.openxmlformats.org/officeDocument/2006/relationships/image" Target="media/image3.wmf"/><Relationship Id="rId89" Type="http://schemas.openxmlformats.org/officeDocument/2006/relationships/image" Target="media/image37.wmf"/><Relationship Id="rId88" Type="http://schemas.openxmlformats.org/officeDocument/2006/relationships/oleObject" Target="embeddings/oleObject49.bin"/><Relationship Id="rId87" Type="http://schemas.openxmlformats.org/officeDocument/2006/relationships/oleObject" Target="embeddings/oleObject48.bin"/><Relationship Id="rId86" Type="http://schemas.openxmlformats.org/officeDocument/2006/relationships/oleObject" Target="embeddings/oleObject47.bin"/><Relationship Id="rId85" Type="http://schemas.openxmlformats.org/officeDocument/2006/relationships/oleObject" Target="embeddings/oleObject46.bin"/><Relationship Id="rId84" Type="http://schemas.openxmlformats.org/officeDocument/2006/relationships/image" Target="media/image36.wmf"/><Relationship Id="rId83" Type="http://schemas.openxmlformats.org/officeDocument/2006/relationships/oleObject" Target="embeddings/oleObject45.bin"/><Relationship Id="rId82" Type="http://schemas.openxmlformats.org/officeDocument/2006/relationships/image" Target="media/image35.wmf"/><Relationship Id="rId81" Type="http://schemas.openxmlformats.org/officeDocument/2006/relationships/oleObject" Target="embeddings/oleObject44.bin"/><Relationship Id="rId80" Type="http://schemas.openxmlformats.org/officeDocument/2006/relationships/image" Target="media/image34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43.bin"/><Relationship Id="rId78" Type="http://schemas.openxmlformats.org/officeDocument/2006/relationships/image" Target="media/image33.wmf"/><Relationship Id="rId77" Type="http://schemas.openxmlformats.org/officeDocument/2006/relationships/oleObject" Target="embeddings/oleObject42.bin"/><Relationship Id="rId76" Type="http://schemas.openxmlformats.org/officeDocument/2006/relationships/image" Target="media/image32.wmf"/><Relationship Id="rId75" Type="http://schemas.openxmlformats.org/officeDocument/2006/relationships/oleObject" Target="embeddings/oleObject41.bin"/><Relationship Id="rId74" Type="http://schemas.openxmlformats.org/officeDocument/2006/relationships/oleObject" Target="embeddings/oleObject40.bin"/><Relationship Id="rId73" Type="http://schemas.openxmlformats.org/officeDocument/2006/relationships/image" Target="media/image31.wmf"/><Relationship Id="rId72" Type="http://schemas.openxmlformats.org/officeDocument/2006/relationships/oleObject" Target="embeddings/oleObject39.bin"/><Relationship Id="rId71" Type="http://schemas.openxmlformats.org/officeDocument/2006/relationships/image" Target="media/image30.wmf"/><Relationship Id="rId70" Type="http://schemas.openxmlformats.org/officeDocument/2006/relationships/oleObject" Target="embeddings/oleObject38.bin"/><Relationship Id="rId7" Type="http://schemas.openxmlformats.org/officeDocument/2006/relationships/image" Target="media/image2.wmf"/><Relationship Id="rId69" Type="http://schemas.openxmlformats.org/officeDocument/2006/relationships/image" Target="media/image29.wmf"/><Relationship Id="rId68" Type="http://schemas.openxmlformats.org/officeDocument/2006/relationships/oleObject" Target="embeddings/oleObject37.bin"/><Relationship Id="rId67" Type="http://schemas.openxmlformats.org/officeDocument/2006/relationships/image" Target="media/image28.wmf"/><Relationship Id="rId66" Type="http://schemas.openxmlformats.org/officeDocument/2006/relationships/oleObject" Target="embeddings/oleObject36.bin"/><Relationship Id="rId65" Type="http://schemas.openxmlformats.org/officeDocument/2006/relationships/oleObject" Target="embeddings/oleObject35.bin"/><Relationship Id="rId64" Type="http://schemas.openxmlformats.org/officeDocument/2006/relationships/image" Target="media/image27.wmf"/><Relationship Id="rId63" Type="http://schemas.openxmlformats.org/officeDocument/2006/relationships/oleObject" Target="embeddings/oleObject34.bin"/><Relationship Id="rId62" Type="http://schemas.openxmlformats.org/officeDocument/2006/relationships/image" Target="media/image26.wmf"/><Relationship Id="rId61" Type="http://schemas.openxmlformats.org/officeDocument/2006/relationships/oleObject" Target="embeddings/oleObject33.bin"/><Relationship Id="rId60" Type="http://schemas.openxmlformats.org/officeDocument/2006/relationships/image" Target="media/image25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32.bin"/><Relationship Id="rId58" Type="http://schemas.openxmlformats.org/officeDocument/2006/relationships/image" Target="media/image24.wmf"/><Relationship Id="rId57" Type="http://schemas.openxmlformats.org/officeDocument/2006/relationships/oleObject" Target="embeddings/oleObject31.bin"/><Relationship Id="rId56" Type="http://schemas.openxmlformats.org/officeDocument/2006/relationships/image" Target="media/image23.wmf"/><Relationship Id="rId55" Type="http://schemas.openxmlformats.org/officeDocument/2006/relationships/oleObject" Target="embeddings/oleObject30.bin"/><Relationship Id="rId54" Type="http://schemas.openxmlformats.org/officeDocument/2006/relationships/image" Target="media/image22.wmf"/><Relationship Id="rId53" Type="http://schemas.openxmlformats.org/officeDocument/2006/relationships/oleObject" Target="embeddings/oleObject29.bin"/><Relationship Id="rId52" Type="http://schemas.openxmlformats.org/officeDocument/2006/relationships/image" Target="media/image21.wmf"/><Relationship Id="rId51" Type="http://schemas.openxmlformats.org/officeDocument/2006/relationships/oleObject" Target="embeddings/oleObject28.bin"/><Relationship Id="rId50" Type="http://schemas.openxmlformats.org/officeDocument/2006/relationships/image" Target="media/image20.wmf"/><Relationship Id="rId5" Type="http://schemas.openxmlformats.org/officeDocument/2006/relationships/image" Target="media/image1.wmf"/><Relationship Id="rId49" Type="http://schemas.openxmlformats.org/officeDocument/2006/relationships/oleObject" Target="embeddings/oleObject27.bin"/><Relationship Id="rId48" Type="http://schemas.openxmlformats.org/officeDocument/2006/relationships/image" Target="media/image19.wmf"/><Relationship Id="rId47" Type="http://schemas.openxmlformats.org/officeDocument/2006/relationships/oleObject" Target="embeddings/oleObject26.bin"/><Relationship Id="rId468" Type="http://schemas.openxmlformats.org/officeDocument/2006/relationships/fontTable" Target="fontTable.xml"/><Relationship Id="rId467" Type="http://schemas.openxmlformats.org/officeDocument/2006/relationships/customXml" Target="../customXml/item2.xml"/><Relationship Id="rId466" Type="http://schemas.openxmlformats.org/officeDocument/2006/relationships/numbering" Target="numbering.xml"/><Relationship Id="rId465" Type="http://schemas.openxmlformats.org/officeDocument/2006/relationships/customXml" Target="../customXml/item1.xml"/><Relationship Id="rId464" Type="http://schemas.openxmlformats.org/officeDocument/2006/relationships/image" Target="media/image190.wmf"/><Relationship Id="rId463" Type="http://schemas.openxmlformats.org/officeDocument/2006/relationships/oleObject" Target="embeddings/oleObject271.bin"/><Relationship Id="rId462" Type="http://schemas.openxmlformats.org/officeDocument/2006/relationships/image" Target="media/image189.wmf"/><Relationship Id="rId461" Type="http://schemas.openxmlformats.org/officeDocument/2006/relationships/oleObject" Target="embeddings/oleObject270.bin"/><Relationship Id="rId460" Type="http://schemas.openxmlformats.org/officeDocument/2006/relationships/image" Target="media/image188.wmf"/><Relationship Id="rId46" Type="http://schemas.openxmlformats.org/officeDocument/2006/relationships/image" Target="media/image18.wmf"/><Relationship Id="rId459" Type="http://schemas.openxmlformats.org/officeDocument/2006/relationships/oleObject" Target="embeddings/oleObject269.bin"/><Relationship Id="rId458" Type="http://schemas.openxmlformats.org/officeDocument/2006/relationships/image" Target="media/image187.wmf"/><Relationship Id="rId457" Type="http://schemas.openxmlformats.org/officeDocument/2006/relationships/oleObject" Target="embeddings/oleObject268.bin"/><Relationship Id="rId456" Type="http://schemas.openxmlformats.org/officeDocument/2006/relationships/image" Target="media/image186.wmf"/><Relationship Id="rId455" Type="http://schemas.openxmlformats.org/officeDocument/2006/relationships/oleObject" Target="embeddings/oleObject267.bin"/><Relationship Id="rId454" Type="http://schemas.openxmlformats.org/officeDocument/2006/relationships/image" Target="media/image185.wmf"/><Relationship Id="rId453" Type="http://schemas.openxmlformats.org/officeDocument/2006/relationships/oleObject" Target="embeddings/oleObject266.bin"/><Relationship Id="rId452" Type="http://schemas.openxmlformats.org/officeDocument/2006/relationships/image" Target="media/image184.wmf"/><Relationship Id="rId451" Type="http://schemas.openxmlformats.org/officeDocument/2006/relationships/oleObject" Target="embeddings/oleObject265.bin"/><Relationship Id="rId450" Type="http://schemas.openxmlformats.org/officeDocument/2006/relationships/image" Target="media/image183.wmf"/><Relationship Id="rId45" Type="http://schemas.openxmlformats.org/officeDocument/2006/relationships/oleObject" Target="embeddings/oleObject25.bin"/><Relationship Id="rId449" Type="http://schemas.openxmlformats.org/officeDocument/2006/relationships/oleObject" Target="embeddings/oleObject264.bin"/><Relationship Id="rId448" Type="http://schemas.openxmlformats.org/officeDocument/2006/relationships/oleObject" Target="embeddings/oleObject263.bin"/><Relationship Id="rId447" Type="http://schemas.openxmlformats.org/officeDocument/2006/relationships/image" Target="media/image182.wmf"/><Relationship Id="rId446" Type="http://schemas.openxmlformats.org/officeDocument/2006/relationships/oleObject" Target="embeddings/oleObject262.bin"/><Relationship Id="rId445" Type="http://schemas.openxmlformats.org/officeDocument/2006/relationships/image" Target="media/image181.wmf"/><Relationship Id="rId444" Type="http://schemas.openxmlformats.org/officeDocument/2006/relationships/oleObject" Target="embeddings/oleObject261.bin"/><Relationship Id="rId443" Type="http://schemas.openxmlformats.org/officeDocument/2006/relationships/image" Target="media/image180.wmf"/><Relationship Id="rId442" Type="http://schemas.openxmlformats.org/officeDocument/2006/relationships/oleObject" Target="embeddings/oleObject260.bin"/><Relationship Id="rId441" Type="http://schemas.openxmlformats.org/officeDocument/2006/relationships/image" Target="media/image179.wmf"/><Relationship Id="rId440" Type="http://schemas.openxmlformats.org/officeDocument/2006/relationships/oleObject" Target="embeddings/oleObject259.bin"/><Relationship Id="rId44" Type="http://schemas.openxmlformats.org/officeDocument/2006/relationships/oleObject" Target="embeddings/oleObject24.bin"/><Relationship Id="rId439" Type="http://schemas.openxmlformats.org/officeDocument/2006/relationships/oleObject" Target="embeddings/oleObject258.bin"/><Relationship Id="rId438" Type="http://schemas.openxmlformats.org/officeDocument/2006/relationships/image" Target="media/image178.wmf"/><Relationship Id="rId437" Type="http://schemas.openxmlformats.org/officeDocument/2006/relationships/oleObject" Target="embeddings/oleObject257.bin"/><Relationship Id="rId436" Type="http://schemas.openxmlformats.org/officeDocument/2006/relationships/oleObject" Target="embeddings/oleObject256.bin"/><Relationship Id="rId435" Type="http://schemas.openxmlformats.org/officeDocument/2006/relationships/image" Target="media/image177.wmf"/><Relationship Id="rId434" Type="http://schemas.openxmlformats.org/officeDocument/2006/relationships/oleObject" Target="embeddings/oleObject255.bin"/><Relationship Id="rId433" Type="http://schemas.openxmlformats.org/officeDocument/2006/relationships/oleObject" Target="embeddings/oleObject254.bin"/><Relationship Id="rId432" Type="http://schemas.openxmlformats.org/officeDocument/2006/relationships/oleObject" Target="embeddings/oleObject253.bin"/><Relationship Id="rId431" Type="http://schemas.openxmlformats.org/officeDocument/2006/relationships/image" Target="media/image176.wmf"/><Relationship Id="rId430" Type="http://schemas.openxmlformats.org/officeDocument/2006/relationships/oleObject" Target="embeddings/oleObject252.bin"/><Relationship Id="rId43" Type="http://schemas.openxmlformats.org/officeDocument/2006/relationships/image" Target="media/image17.wmf"/><Relationship Id="rId429" Type="http://schemas.openxmlformats.org/officeDocument/2006/relationships/image" Target="media/image175.wmf"/><Relationship Id="rId428" Type="http://schemas.openxmlformats.org/officeDocument/2006/relationships/oleObject" Target="embeddings/oleObject251.bin"/><Relationship Id="rId427" Type="http://schemas.openxmlformats.org/officeDocument/2006/relationships/image" Target="media/image174.wmf"/><Relationship Id="rId426" Type="http://schemas.openxmlformats.org/officeDocument/2006/relationships/oleObject" Target="embeddings/oleObject250.bin"/><Relationship Id="rId425" Type="http://schemas.openxmlformats.org/officeDocument/2006/relationships/image" Target="media/image173.wmf"/><Relationship Id="rId424" Type="http://schemas.openxmlformats.org/officeDocument/2006/relationships/oleObject" Target="embeddings/oleObject249.bin"/><Relationship Id="rId423" Type="http://schemas.openxmlformats.org/officeDocument/2006/relationships/image" Target="media/image172.wmf"/><Relationship Id="rId422" Type="http://schemas.openxmlformats.org/officeDocument/2006/relationships/oleObject" Target="embeddings/oleObject248.bin"/><Relationship Id="rId421" Type="http://schemas.openxmlformats.org/officeDocument/2006/relationships/image" Target="media/image171.wmf"/><Relationship Id="rId420" Type="http://schemas.openxmlformats.org/officeDocument/2006/relationships/oleObject" Target="embeddings/oleObject247.bin"/><Relationship Id="rId42" Type="http://schemas.openxmlformats.org/officeDocument/2006/relationships/oleObject" Target="embeddings/oleObject23.bin"/><Relationship Id="rId419" Type="http://schemas.openxmlformats.org/officeDocument/2006/relationships/image" Target="media/image170.wmf"/><Relationship Id="rId418" Type="http://schemas.openxmlformats.org/officeDocument/2006/relationships/oleObject" Target="embeddings/oleObject246.bin"/><Relationship Id="rId417" Type="http://schemas.openxmlformats.org/officeDocument/2006/relationships/image" Target="media/image169.wmf"/><Relationship Id="rId416" Type="http://schemas.openxmlformats.org/officeDocument/2006/relationships/oleObject" Target="embeddings/oleObject245.bin"/><Relationship Id="rId415" Type="http://schemas.openxmlformats.org/officeDocument/2006/relationships/image" Target="media/image168.wmf"/><Relationship Id="rId414" Type="http://schemas.openxmlformats.org/officeDocument/2006/relationships/oleObject" Target="embeddings/oleObject244.bin"/><Relationship Id="rId413" Type="http://schemas.openxmlformats.org/officeDocument/2006/relationships/image" Target="media/image167.emf"/><Relationship Id="rId412" Type="http://schemas.openxmlformats.org/officeDocument/2006/relationships/image" Target="media/image166.wmf"/><Relationship Id="rId411" Type="http://schemas.openxmlformats.org/officeDocument/2006/relationships/oleObject" Target="embeddings/oleObject243.bin"/><Relationship Id="rId410" Type="http://schemas.openxmlformats.org/officeDocument/2006/relationships/oleObject" Target="embeddings/oleObject242.bin"/><Relationship Id="rId41" Type="http://schemas.openxmlformats.org/officeDocument/2006/relationships/image" Target="media/image16.wmf"/><Relationship Id="rId409" Type="http://schemas.openxmlformats.org/officeDocument/2006/relationships/image" Target="media/image165.wmf"/><Relationship Id="rId408" Type="http://schemas.openxmlformats.org/officeDocument/2006/relationships/oleObject" Target="embeddings/oleObject241.bin"/><Relationship Id="rId407" Type="http://schemas.openxmlformats.org/officeDocument/2006/relationships/image" Target="media/image164.wmf"/><Relationship Id="rId406" Type="http://schemas.openxmlformats.org/officeDocument/2006/relationships/oleObject" Target="embeddings/oleObject240.bin"/><Relationship Id="rId405" Type="http://schemas.openxmlformats.org/officeDocument/2006/relationships/oleObject" Target="embeddings/oleObject239.bin"/><Relationship Id="rId404" Type="http://schemas.openxmlformats.org/officeDocument/2006/relationships/image" Target="media/image163.wmf"/><Relationship Id="rId403" Type="http://schemas.openxmlformats.org/officeDocument/2006/relationships/oleObject" Target="embeddings/oleObject238.bin"/><Relationship Id="rId402" Type="http://schemas.openxmlformats.org/officeDocument/2006/relationships/image" Target="media/image162.emf"/><Relationship Id="rId401" Type="http://schemas.openxmlformats.org/officeDocument/2006/relationships/image" Target="media/image161.wmf"/><Relationship Id="rId400" Type="http://schemas.openxmlformats.org/officeDocument/2006/relationships/oleObject" Target="embeddings/oleObject237.bin"/><Relationship Id="rId40" Type="http://schemas.openxmlformats.org/officeDocument/2006/relationships/oleObject" Target="embeddings/oleObject22.bin"/><Relationship Id="rId4" Type="http://schemas.openxmlformats.org/officeDocument/2006/relationships/oleObject" Target="embeddings/oleObject1.bin"/><Relationship Id="rId399" Type="http://schemas.openxmlformats.org/officeDocument/2006/relationships/image" Target="media/image160.wmf"/><Relationship Id="rId398" Type="http://schemas.openxmlformats.org/officeDocument/2006/relationships/oleObject" Target="embeddings/oleObject236.bin"/><Relationship Id="rId397" Type="http://schemas.openxmlformats.org/officeDocument/2006/relationships/image" Target="media/image159.wmf"/><Relationship Id="rId396" Type="http://schemas.openxmlformats.org/officeDocument/2006/relationships/oleObject" Target="embeddings/oleObject235.bin"/><Relationship Id="rId395" Type="http://schemas.openxmlformats.org/officeDocument/2006/relationships/oleObject" Target="embeddings/oleObject234.bin"/><Relationship Id="rId394" Type="http://schemas.openxmlformats.org/officeDocument/2006/relationships/oleObject" Target="embeddings/oleObject233.bin"/><Relationship Id="rId393" Type="http://schemas.openxmlformats.org/officeDocument/2006/relationships/oleObject" Target="embeddings/oleObject232.bin"/><Relationship Id="rId392" Type="http://schemas.openxmlformats.org/officeDocument/2006/relationships/oleObject" Target="embeddings/oleObject231.bin"/><Relationship Id="rId391" Type="http://schemas.openxmlformats.org/officeDocument/2006/relationships/oleObject" Target="embeddings/oleObject230.bin"/><Relationship Id="rId390" Type="http://schemas.openxmlformats.org/officeDocument/2006/relationships/oleObject" Target="embeddings/oleObject229.bin"/><Relationship Id="rId39" Type="http://schemas.openxmlformats.org/officeDocument/2006/relationships/image" Target="media/image15.wmf"/><Relationship Id="rId389" Type="http://schemas.openxmlformats.org/officeDocument/2006/relationships/oleObject" Target="embeddings/oleObject228.bin"/><Relationship Id="rId388" Type="http://schemas.openxmlformats.org/officeDocument/2006/relationships/oleObject" Target="embeddings/oleObject227.bin"/><Relationship Id="rId387" Type="http://schemas.openxmlformats.org/officeDocument/2006/relationships/image" Target="media/image158.wmf"/><Relationship Id="rId386" Type="http://schemas.openxmlformats.org/officeDocument/2006/relationships/oleObject" Target="embeddings/oleObject226.bin"/><Relationship Id="rId385" Type="http://schemas.openxmlformats.org/officeDocument/2006/relationships/image" Target="media/image157.wmf"/><Relationship Id="rId384" Type="http://schemas.openxmlformats.org/officeDocument/2006/relationships/oleObject" Target="embeddings/oleObject225.bin"/><Relationship Id="rId383" Type="http://schemas.openxmlformats.org/officeDocument/2006/relationships/image" Target="media/image156.wmf"/><Relationship Id="rId382" Type="http://schemas.openxmlformats.org/officeDocument/2006/relationships/oleObject" Target="embeddings/oleObject224.bin"/><Relationship Id="rId381" Type="http://schemas.openxmlformats.org/officeDocument/2006/relationships/image" Target="media/image155.wmf"/><Relationship Id="rId380" Type="http://schemas.openxmlformats.org/officeDocument/2006/relationships/oleObject" Target="embeddings/oleObject223.bin"/><Relationship Id="rId38" Type="http://schemas.openxmlformats.org/officeDocument/2006/relationships/oleObject" Target="embeddings/oleObject21.bin"/><Relationship Id="rId379" Type="http://schemas.openxmlformats.org/officeDocument/2006/relationships/image" Target="media/image154.wmf"/><Relationship Id="rId378" Type="http://schemas.openxmlformats.org/officeDocument/2006/relationships/oleObject" Target="embeddings/oleObject222.bin"/><Relationship Id="rId377" Type="http://schemas.openxmlformats.org/officeDocument/2006/relationships/image" Target="media/image153.wmf"/><Relationship Id="rId376" Type="http://schemas.openxmlformats.org/officeDocument/2006/relationships/oleObject" Target="embeddings/oleObject221.bin"/><Relationship Id="rId375" Type="http://schemas.openxmlformats.org/officeDocument/2006/relationships/image" Target="media/image152.wmf"/><Relationship Id="rId374" Type="http://schemas.openxmlformats.org/officeDocument/2006/relationships/oleObject" Target="embeddings/oleObject220.bin"/><Relationship Id="rId373" Type="http://schemas.openxmlformats.org/officeDocument/2006/relationships/image" Target="media/image151.wmf"/><Relationship Id="rId372" Type="http://schemas.openxmlformats.org/officeDocument/2006/relationships/oleObject" Target="embeddings/oleObject219.bin"/><Relationship Id="rId371" Type="http://schemas.openxmlformats.org/officeDocument/2006/relationships/image" Target="media/image150.wmf"/><Relationship Id="rId370" Type="http://schemas.openxmlformats.org/officeDocument/2006/relationships/oleObject" Target="embeddings/oleObject218.bin"/><Relationship Id="rId37" Type="http://schemas.openxmlformats.org/officeDocument/2006/relationships/image" Target="media/image14.wmf"/><Relationship Id="rId369" Type="http://schemas.openxmlformats.org/officeDocument/2006/relationships/image" Target="media/image149.wmf"/><Relationship Id="rId368" Type="http://schemas.openxmlformats.org/officeDocument/2006/relationships/oleObject" Target="embeddings/oleObject217.bin"/><Relationship Id="rId367" Type="http://schemas.openxmlformats.org/officeDocument/2006/relationships/image" Target="media/image148.wmf"/><Relationship Id="rId366" Type="http://schemas.openxmlformats.org/officeDocument/2006/relationships/oleObject" Target="embeddings/oleObject216.bin"/><Relationship Id="rId365" Type="http://schemas.openxmlformats.org/officeDocument/2006/relationships/image" Target="media/image147.wmf"/><Relationship Id="rId364" Type="http://schemas.openxmlformats.org/officeDocument/2006/relationships/oleObject" Target="embeddings/oleObject215.bin"/><Relationship Id="rId363" Type="http://schemas.openxmlformats.org/officeDocument/2006/relationships/oleObject" Target="embeddings/oleObject214.bin"/><Relationship Id="rId362" Type="http://schemas.openxmlformats.org/officeDocument/2006/relationships/oleObject" Target="embeddings/oleObject213.bin"/><Relationship Id="rId361" Type="http://schemas.openxmlformats.org/officeDocument/2006/relationships/oleObject" Target="embeddings/oleObject212.bin"/><Relationship Id="rId360" Type="http://schemas.openxmlformats.org/officeDocument/2006/relationships/oleObject" Target="embeddings/oleObject211.bin"/><Relationship Id="rId36" Type="http://schemas.openxmlformats.org/officeDocument/2006/relationships/oleObject" Target="embeddings/oleObject20.bin"/><Relationship Id="rId359" Type="http://schemas.openxmlformats.org/officeDocument/2006/relationships/oleObject" Target="embeddings/oleObject210.bin"/><Relationship Id="rId358" Type="http://schemas.openxmlformats.org/officeDocument/2006/relationships/oleObject" Target="embeddings/oleObject209.bin"/><Relationship Id="rId357" Type="http://schemas.openxmlformats.org/officeDocument/2006/relationships/oleObject" Target="embeddings/oleObject208.bin"/><Relationship Id="rId356" Type="http://schemas.openxmlformats.org/officeDocument/2006/relationships/oleObject" Target="embeddings/oleObject207.bin"/><Relationship Id="rId355" Type="http://schemas.openxmlformats.org/officeDocument/2006/relationships/oleObject" Target="embeddings/oleObject206.bin"/><Relationship Id="rId354" Type="http://schemas.openxmlformats.org/officeDocument/2006/relationships/image" Target="media/image146.wmf"/><Relationship Id="rId353" Type="http://schemas.openxmlformats.org/officeDocument/2006/relationships/oleObject" Target="embeddings/oleObject205.bin"/><Relationship Id="rId352" Type="http://schemas.openxmlformats.org/officeDocument/2006/relationships/image" Target="media/image145.wmf"/><Relationship Id="rId351" Type="http://schemas.openxmlformats.org/officeDocument/2006/relationships/oleObject" Target="embeddings/oleObject204.bin"/><Relationship Id="rId350" Type="http://schemas.openxmlformats.org/officeDocument/2006/relationships/image" Target="media/image144.wmf"/><Relationship Id="rId35" Type="http://schemas.openxmlformats.org/officeDocument/2006/relationships/image" Target="media/image13.wmf"/><Relationship Id="rId349" Type="http://schemas.openxmlformats.org/officeDocument/2006/relationships/oleObject" Target="embeddings/oleObject203.bin"/><Relationship Id="rId348" Type="http://schemas.openxmlformats.org/officeDocument/2006/relationships/oleObject" Target="embeddings/oleObject202.bin"/><Relationship Id="rId347" Type="http://schemas.openxmlformats.org/officeDocument/2006/relationships/image" Target="media/image143.wmf"/><Relationship Id="rId346" Type="http://schemas.openxmlformats.org/officeDocument/2006/relationships/oleObject" Target="embeddings/oleObject201.bin"/><Relationship Id="rId345" Type="http://schemas.openxmlformats.org/officeDocument/2006/relationships/image" Target="media/image142.wmf"/><Relationship Id="rId344" Type="http://schemas.openxmlformats.org/officeDocument/2006/relationships/oleObject" Target="embeddings/oleObject200.bin"/><Relationship Id="rId343" Type="http://schemas.openxmlformats.org/officeDocument/2006/relationships/image" Target="media/image141.wmf"/><Relationship Id="rId342" Type="http://schemas.openxmlformats.org/officeDocument/2006/relationships/oleObject" Target="embeddings/oleObject199.bin"/><Relationship Id="rId341" Type="http://schemas.openxmlformats.org/officeDocument/2006/relationships/oleObject" Target="embeddings/oleObject198.bin"/><Relationship Id="rId340" Type="http://schemas.openxmlformats.org/officeDocument/2006/relationships/image" Target="media/image140.wmf"/><Relationship Id="rId34" Type="http://schemas.openxmlformats.org/officeDocument/2006/relationships/oleObject" Target="embeddings/oleObject19.bin"/><Relationship Id="rId339" Type="http://schemas.openxmlformats.org/officeDocument/2006/relationships/oleObject" Target="embeddings/oleObject197.bin"/><Relationship Id="rId338" Type="http://schemas.openxmlformats.org/officeDocument/2006/relationships/image" Target="media/image139.wmf"/><Relationship Id="rId337" Type="http://schemas.openxmlformats.org/officeDocument/2006/relationships/oleObject" Target="embeddings/oleObject196.bin"/><Relationship Id="rId336" Type="http://schemas.openxmlformats.org/officeDocument/2006/relationships/image" Target="media/image138.wmf"/><Relationship Id="rId335" Type="http://schemas.openxmlformats.org/officeDocument/2006/relationships/oleObject" Target="embeddings/oleObject195.bin"/><Relationship Id="rId334" Type="http://schemas.openxmlformats.org/officeDocument/2006/relationships/image" Target="media/image137.wmf"/><Relationship Id="rId333" Type="http://schemas.openxmlformats.org/officeDocument/2006/relationships/oleObject" Target="embeddings/oleObject194.bin"/><Relationship Id="rId332" Type="http://schemas.openxmlformats.org/officeDocument/2006/relationships/image" Target="media/image136.wmf"/><Relationship Id="rId331" Type="http://schemas.openxmlformats.org/officeDocument/2006/relationships/oleObject" Target="embeddings/oleObject193.bin"/><Relationship Id="rId330" Type="http://schemas.openxmlformats.org/officeDocument/2006/relationships/image" Target="media/image135.wmf"/><Relationship Id="rId33" Type="http://schemas.openxmlformats.org/officeDocument/2006/relationships/image" Target="media/image12.wmf"/><Relationship Id="rId329" Type="http://schemas.openxmlformats.org/officeDocument/2006/relationships/oleObject" Target="embeddings/oleObject192.bin"/><Relationship Id="rId328" Type="http://schemas.openxmlformats.org/officeDocument/2006/relationships/image" Target="media/image134.wmf"/><Relationship Id="rId327" Type="http://schemas.openxmlformats.org/officeDocument/2006/relationships/oleObject" Target="embeddings/oleObject191.bin"/><Relationship Id="rId326" Type="http://schemas.openxmlformats.org/officeDocument/2006/relationships/image" Target="media/image133.wmf"/><Relationship Id="rId325" Type="http://schemas.openxmlformats.org/officeDocument/2006/relationships/oleObject" Target="embeddings/oleObject190.bin"/><Relationship Id="rId324" Type="http://schemas.openxmlformats.org/officeDocument/2006/relationships/image" Target="media/image132.emf"/><Relationship Id="rId323" Type="http://schemas.openxmlformats.org/officeDocument/2006/relationships/image" Target="media/image131.wmf"/><Relationship Id="rId322" Type="http://schemas.openxmlformats.org/officeDocument/2006/relationships/oleObject" Target="embeddings/oleObject189.bin"/><Relationship Id="rId321" Type="http://schemas.openxmlformats.org/officeDocument/2006/relationships/image" Target="media/image130.emf"/><Relationship Id="rId320" Type="http://schemas.openxmlformats.org/officeDocument/2006/relationships/image" Target="media/image129.wmf"/><Relationship Id="rId32" Type="http://schemas.openxmlformats.org/officeDocument/2006/relationships/oleObject" Target="embeddings/oleObject18.bin"/><Relationship Id="rId319" Type="http://schemas.openxmlformats.org/officeDocument/2006/relationships/oleObject" Target="embeddings/oleObject188.bin"/><Relationship Id="rId318" Type="http://schemas.openxmlformats.org/officeDocument/2006/relationships/image" Target="media/image128.emf"/><Relationship Id="rId317" Type="http://schemas.openxmlformats.org/officeDocument/2006/relationships/image" Target="media/image127.wmf"/><Relationship Id="rId316" Type="http://schemas.openxmlformats.org/officeDocument/2006/relationships/oleObject" Target="embeddings/oleObject187.bin"/><Relationship Id="rId315" Type="http://schemas.openxmlformats.org/officeDocument/2006/relationships/image" Target="media/image126.emf"/><Relationship Id="rId314" Type="http://schemas.openxmlformats.org/officeDocument/2006/relationships/image" Target="media/image125.wmf"/><Relationship Id="rId313" Type="http://schemas.openxmlformats.org/officeDocument/2006/relationships/oleObject" Target="embeddings/oleObject186.bin"/><Relationship Id="rId312" Type="http://schemas.openxmlformats.org/officeDocument/2006/relationships/image" Target="media/image124.wmf"/><Relationship Id="rId311" Type="http://schemas.openxmlformats.org/officeDocument/2006/relationships/oleObject" Target="embeddings/oleObject185.bin"/><Relationship Id="rId310" Type="http://schemas.openxmlformats.org/officeDocument/2006/relationships/oleObject" Target="embeddings/oleObject184.bin"/><Relationship Id="rId31" Type="http://schemas.openxmlformats.org/officeDocument/2006/relationships/image" Target="media/image11.wmf"/><Relationship Id="rId309" Type="http://schemas.openxmlformats.org/officeDocument/2006/relationships/image" Target="media/image123.wmf"/><Relationship Id="rId308" Type="http://schemas.openxmlformats.org/officeDocument/2006/relationships/oleObject" Target="embeddings/oleObject183.bin"/><Relationship Id="rId307" Type="http://schemas.openxmlformats.org/officeDocument/2006/relationships/image" Target="media/image122.wmf"/><Relationship Id="rId306" Type="http://schemas.openxmlformats.org/officeDocument/2006/relationships/oleObject" Target="embeddings/oleObject182.bin"/><Relationship Id="rId305" Type="http://schemas.openxmlformats.org/officeDocument/2006/relationships/image" Target="media/image121.wmf"/><Relationship Id="rId304" Type="http://schemas.openxmlformats.org/officeDocument/2006/relationships/oleObject" Target="embeddings/oleObject181.bin"/><Relationship Id="rId303" Type="http://schemas.openxmlformats.org/officeDocument/2006/relationships/image" Target="media/image120.wmf"/><Relationship Id="rId302" Type="http://schemas.openxmlformats.org/officeDocument/2006/relationships/oleObject" Target="embeddings/oleObject180.bin"/><Relationship Id="rId301" Type="http://schemas.openxmlformats.org/officeDocument/2006/relationships/image" Target="media/image119.wmf"/><Relationship Id="rId300" Type="http://schemas.openxmlformats.org/officeDocument/2006/relationships/oleObject" Target="embeddings/oleObject179.bin"/><Relationship Id="rId30" Type="http://schemas.openxmlformats.org/officeDocument/2006/relationships/oleObject" Target="embeddings/oleObject17.bin"/><Relationship Id="rId3" Type="http://schemas.openxmlformats.org/officeDocument/2006/relationships/theme" Target="theme/theme1.xml"/><Relationship Id="rId299" Type="http://schemas.openxmlformats.org/officeDocument/2006/relationships/image" Target="media/image118.wmf"/><Relationship Id="rId298" Type="http://schemas.openxmlformats.org/officeDocument/2006/relationships/oleObject" Target="embeddings/oleObject178.bin"/><Relationship Id="rId297" Type="http://schemas.openxmlformats.org/officeDocument/2006/relationships/oleObject" Target="embeddings/oleObject177.bin"/><Relationship Id="rId296" Type="http://schemas.openxmlformats.org/officeDocument/2006/relationships/image" Target="media/image117.wmf"/><Relationship Id="rId295" Type="http://schemas.openxmlformats.org/officeDocument/2006/relationships/oleObject" Target="embeddings/oleObject176.bin"/><Relationship Id="rId294" Type="http://schemas.openxmlformats.org/officeDocument/2006/relationships/oleObject" Target="embeddings/oleObject175.bin"/><Relationship Id="rId293" Type="http://schemas.openxmlformats.org/officeDocument/2006/relationships/image" Target="media/image116.wmf"/><Relationship Id="rId292" Type="http://schemas.openxmlformats.org/officeDocument/2006/relationships/oleObject" Target="embeddings/oleObject174.bin"/><Relationship Id="rId291" Type="http://schemas.openxmlformats.org/officeDocument/2006/relationships/oleObject" Target="embeddings/oleObject173.bin"/><Relationship Id="rId290" Type="http://schemas.openxmlformats.org/officeDocument/2006/relationships/oleObject" Target="embeddings/oleObject172.bin"/><Relationship Id="rId29" Type="http://schemas.openxmlformats.org/officeDocument/2006/relationships/image" Target="media/image10.wmf"/><Relationship Id="rId289" Type="http://schemas.openxmlformats.org/officeDocument/2006/relationships/oleObject" Target="embeddings/oleObject171.bin"/><Relationship Id="rId288" Type="http://schemas.openxmlformats.org/officeDocument/2006/relationships/image" Target="media/image115.wmf"/><Relationship Id="rId287" Type="http://schemas.openxmlformats.org/officeDocument/2006/relationships/oleObject" Target="embeddings/oleObject170.bin"/><Relationship Id="rId286" Type="http://schemas.openxmlformats.org/officeDocument/2006/relationships/oleObject" Target="embeddings/oleObject169.bin"/><Relationship Id="rId285" Type="http://schemas.openxmlformats.org/officeDocument/2006/relationships/image" Target="media/image114.wmf"/><Relationship Id="rId284" Type="http://schemas.openxmlformats.org/officeDocument/2006/relationships/oleObject" Target="embeddings/oleObject168.bin"/><Relationship Id="rId283" Type="http://schemas.openxmlformats.org/officeDocument/2006/relationships/image" Target="media/image113.wmf"/><Relationship Id="rId282" Type="http://schemas.openxmlformats.org/officeDocument/2006/relationships/oleObject" Target="embeddings/oleObject167.bin"/><Relationship Id="rId281" Type="http://schemas.openxmlformats.org/officeDocument/2006/relationships/image" Target="media/image112.wmf"/><Relationship Id="rId280" Type="http://schemas.openxmlformats.org/officeDocument/2006/relationships/oleObject" Target="embeddings/oleObject166.bin"/><Relationship Id="rId28" Type="http://schemas.openxmlformats.org/officeDocument/2006/relationships/oleObject" Target="embeddings/oleObject16.bin"/><Relationship Id="rId279" Type="http://schemas.openxmlformats.org/officeDocument/2006/relationships/image" Target="media/image111.wmf"/><Relationship Id="rId278" Type="http://schemas.openxmlformats.org/officeDocument/2006/relationships/oleObject" Target="embeddings/oleObject165.bin"/><Relationship Id="rId277" Type="http://schemas.openxmlformats.org/officeDocument/2006/relationships/image" Target="media/image110.wmf"/><Relationship Id="rId276" Type="http://schemas.openxmlformats.org/officeDocument/2006/relationships/oleObject" Target="embeddings/oleObject164.bin"/><Relationship Id="rId275" Type="http://schemas.openxmlformats.org/officeDocument/2006/relationships/image" Target="media/image109.wmf"/><Relationship Id="rId274" Type="http://schemas.openxmlformats.org/officeDocument/2006/relationships/oleObject" Target="embeddings/oleObject163.bin"/><Relationship Id="rId273" Type="http://schemas.openxmlformats.org/officeDocument/2006/relationships/image" Target="media/image108.wmf"/><Relationship Id="rId272" Type="http://schemas.openxmlformats.org/officeDocument/2006/relationships/oleObject" Target="embeddings/oleObject162.bin"/><Relationship Id="rId271" Type="http://schemas.openxmlformats.org/officeDocument/2006/relationships/image" Target="media/image107.wmf"/><Relationship Id="rId270" Type="http://schemas.openxmlformats.org/officeDocument/2006/relationships/oleObject" Target="embeddings/oleObject161.bin"/><Relationship Id="rId27" Type="http://schemas.openxmlformats.org/officeDocument/2006/relationships/image" Target="media/image9.wmf"/><Relationship Id="rId269" Type="http://schemas.openxmlformats.org/officeDocument/2006/relationships/image" Target="media/image106.wmf"/><Relationship Id="rId268" Type="http://schemas.openxmlformats.org/officeDocument/2006/relationships/oleObject" Target="embeddings/oleObject160.bin"/><Relationship Id="rId267" Type="http://schemas.openxmlformats.org/officeDocument/2006/relationships/oleObject" Target="embeddings/oleObject159.bin"/><Relationship Id="rId266" Type="http://schemas.openxmlformats.org/officeDocument/2006/relationships/image" Target="media/image105.wmf"/><Relationship Id="rId265" Type="http://schemas.openxmlformats.org/officeDocument/2006/relationships/oleObject" Target="embeddings/oleObject158.bin"/><Relationship Id="rId264" Type="http://schemas.openxmlformats.org/officeDocument/2006/relationships/image" Target="media/image104.wmf"/><Relationship Id="rId263" Type="http://schemas.openxmlformats.org/officeDocument/2006/relationships/oleObject" Target="embeddings/oleObject157.bin"/><Relationship Id="rId262" Type="http://schemas.openxmlformats.org/officeDocument/2006/relationships/image" Target="media/image103.wmf"/><Relationship Id="rId261" Type="http://schemas.openxmlformats.org/officeDocument/2006/relationships/oleObject" Target="embeddings/oleObject156.bin"/><Relationship Id="rId260" Type="http://schemas.openxmlformats.org/officeDocument/2006/relationships/oleObject" Target="embeddings/oleObject155.bin"/><Relationship Id="rId26" Type="http://schemas.openxmlformats.org/officeDocument/2006/relationships/oleObject" Target="embeddings/oleObject15.bin"/><Relationship Id="rId259" Type="http://schemas.openxmlformats.org/officeDocument/2006/relationships/image" Target="media/image102.wmf"/><Relationship Id="rId258" Type="http://schemas.openxmlformats.org/officeDocument/2006/relationships/oleObject" Target="embeddings/oleObject154.bin"/><Relationship Id="rId257" Type="http://schemas.openxmlformats.org/officeDocument/2006/relationships/image" Target="media/image101.wmf"/><Relationship Id="rId256" Type="http://schemas.openxmlformats.org/officeDocument/2006/relationships/oleObject" Target="embeddings/oleObject153.bin"/><Relationship Id="rId255" Type="http://schemas.openxmlformats.org/officeDocument/2006/relationships/image" Target="media/image100.wmf"/><Relationship Id="rId254" Type="http://schemas.openxmlformats.org/officeDocument/2006/relationships/oleObject" Target="embeddings/oleObject152.bin"/><Relationship Id="rId253" Type="http://schemas.openxmlformats.org/officeDocument/2006/relationships/image" Target="media/image99.wmf"/><Relationship Id="rId252" Type="http://schemas.openxmlformats.org/officeDocument/2006/relationships/oleObject" Target="embeddings/oleObject151.bin"/><Relationship Id="rId251" Type="http://schemas.openxmlformats.org/officeDocument/2006/relationships/image" Target="media/image98.wmf"/><Relationship Id="rId250" Type="http://schemas.openxmlformats.org/officeDocument/2006/relationships/oleObject" Target="embeddings/oleObject150.bin"/><Relationship Id="rId25" Type="http://schemas.openxmlformats.org/officeDocument/2006/relationships/image" Target="media/image8.wmf"/><Relationship Id="rId249" Type="http://schemas.openxmlformats.org/officeDocument/2006/relationships/image" Target="media/image97.wmf"/><Relationship Id="rId248" Type="http://schemas.openxmlformats.org/officeDocument/2006/relationships/oleObject" Target="embeddings/oleObject149.bin"/><Relationship Id="rId247" Type="http://schemas.openxmlformats.org/officeDocument/2006/relationships/oleObject" Target="embeddings/oleObject148.bin"/><Relationship Id="rId246" Type="http://schemas.openxmlformats.org/officeDocument/2006/relationships/image" Target="media/image96.wmf"/><Relationship Id="rId245" Type="http://schemas.openxmlformats.org/officeDocument/2006/relationships/oleObject" Target="embeddings/oleObject147.bin"/><Relationship Id="rId244" Type="http://schemas.openxmlformats.org/officeDocument/2006/relationships/image" Target="media/image95.wmf"/><Relationship Id="rId243" Type="http://schemas.openxmlformats.org/officeDocument/2006/relationships/oleObject" Target="embeddings/oleObject146.bin"/><Relationship Id="rId242" Type="http://schemas.openxmlformats.org/officeDocument/2006/relationships/image" Target="media/image94.wmf"/><Relationship Id="rId241" Type="http://schemas.openxmlformats.org/officeDocument/2006/relationships/oleObject" Target="embeddings/oleObject145.bin"/><Relationship Id="rId240" Type="http://schemas.openxmlformats.org/officeDocument/2006/relationships/image" Target="media/image93.wmf"/><Relationship Id="rId24" Type="http://schemas.openxmlformats.org/officeDocument/2006/relationships/oleObject" Target="embeddings/oleObject14.bin"/><Relationship Id="rId239" Type="http://schemas.openxmlformats.org/officeDocument/2006/relationships/oleObject" Target="embeddings/oleObject144.bin"/><Relationship Id="rId238" Type="http://schemas.openxmlformats.org/officeDocument/2006/relationships/image" Target="media/image92.wmf"/><Relationship Id="rId237" Type="http://schemas.openxmlformats.org/officeDocument/2006/relationships/oleObject" Target="embeddings/oleObject143.bin"/><Relationship Id="rId236" Type="http://schemas.openxmlformats.org/officeDocument/2006/relationships/image" Target="media/image91.wmf"/><Relationship Id="rId235" Type="http://schemas.openxmlformats.org/officeDocument/2006/relationships/oleObject" Target="embeddings/oleObject142.bin"/><Relationship Id="rId234" Type="http://schemas.openxmlformats.org/officeDocument/2006/relationships/image" Target="media/image90.wmf"/><Relationship Id="rId233" Type="http://schemas.openxmlformats.org/officeDocument/2006/relationships/oleObject" Target="embeddings/oleObject141.bin"/><Relationship Id="rId232" Type="http://schemas.openxmlformats.org/officeDocument/2006/relationships/image" Target="media/image89.wmf"/><Relationship Id="rId231" Type="http://schemas.openxmlformats.org/officeDocument/2006/relationships/oleObject" Target="embeddings/oleObject140.bin"/><Relationship Id="rId230" Type="http://schemas.openxmlformats.org/officeDocument/2006/relationships/image" Target="media/image88.wmf"/><Relationship Id="rId23" Type="http://schemas.openxmlformats.org/officeDocument/2006/relationships/oleObject" Target="embeddings/oleObject13.bin"/><Relationship Id="rId229" Type="http://schemas.openxmlformats.org/officeDocument/2006/relationships/oleObject" Target="embeddings/oleObject139.bin"/><Relationship Id="rId228" Type="http://schemas.openxmlformats.org/officeDocument/2006/relationships/oleObject" Target="embeddings/oleObject138.bin"/><Relationship Id="rId227" Type="http://schemas.openxmlformats.org/officeDocument/2006/relationships/image" Target="media/image87.wmf"/><Relationship Id="rId226" Type="http://schemas.openxmlformats.org/officeDocument/2006/relationships/oleObject" Target="embeddings/oleObject137.bin"/><Relationship Id="rId225" Type="http://schemas.openxmlformats.org/officeDocument/2006/relationships/image" Target="media/image86.wmf"/><Relationship Id="rId224" Type="http://schemas.openxmlformats.org/officeDocument/2006/relationships/oleObject" Target="embeddings/oleObject136.bin"/><Relationship Id="rId223" Type="http://schemas.openxmlformats.org/officeDocument/2006/relationships/image" Target="media/image85.wmf"/><Relationship Id="rId222" Type="http://schemas.openxmlformats.org/officeDocument/2006/relationships/oleObject" Target="embeddings/oleObject135.bin"/><Relationship Id="rId221" Type="http://schemas.openxmlformats.org/officeDocument/2006/relationships/oleObject" Target="embeddings/oleObject134.bin"/><Relationship Id="rId220" Type="http://schemas.openxmlformats.org/officeDocument/2006/relationships/oleObject" Target="embeddings/oleObject133.bin"/><Relationship Id="rId22" Type="http://schemas.openxmlformats.org/officeDocument/2006/relationships/oleObject" Target="embeddings/oleObject12.bin"/><Relationship Id="rId219" Type="http://schemas.openxmlformats.org/officeDocument/2006/relationships/oleObject" Target="embeddings/oleObject132.bin"/><Relationship Id="rId218" Type="http://schemas.openxmlformats.org/officeDocument/2006/relationships/oleObject" Target="embeddings/oleObject131.bin"/><Relationship Id="rId217" Type="http://schemas.openxmlformats.org/officeDocument/2006/relationships/oleObject" Target="embeddings/oleObject130.bin"/><Relationship Id="rId216" Type="http://schemas.openxmlformats.org/officeDocument/2006/relationships/image" Target="media/image84.wmf"/><Relationship Id="rId215" Type="http://schemas.openxmlformats.org/officeDocument/2006/relationships/oleObject" Target="embeddings/oleObject129.bin"/><Relationship Id="rId214" Type="http://schemas.openxmlformats.org/officeDocument/2006/relationships/image" Target="media/image83.wmf"/><Relationship Id="rId213" Type="http://schemas.openxmlformats.org/officeDocument/2006/relationships/oleObject" Target="embeddings/oleObject128.bin"/><Relationship Id="rId212" Type="http://schemas.openxmlformats.org/officeDocument/2006/relationships/image" Target="media/image82.wmf"/><Relationship Id="rId211" Type="http://schemas.openxmlformats.org/officeDocument/2006/relationships/oleObject" Target="embeddings/oleObject127.bin"/><Relationship Id="rId210" Type="http://schemas.openxmlformats.org/officeDocument/2006/relationships/image" Target="media/image81.wmf"/><Relationship Id="rId21" Type="http://schemas.openxmlformats.org/officeDocument/2006/relationships/oleObject" Target="embeddings/oleObject11.bin"/><Relationship Id="rId209" Type="http://schemas.openxmlformats.org/officeDocument/2006/relationships/oleObject" Target="embeddings/oleObject126.bin"/><Relationship Id="rId208" Type="http://schemas.openxmlformats.org/officeDocument/2006/relationships/image" Target="media/image80.wmf"/><Relationship Id="rId207" Type="http://schemas.openxmlformats.org/officeDocument/2006/relationships/oleObject" Target="embeddings/oleObject125.bin"/><Relationship Id="rId206" Type="http://schemas.openxmlformats.org/officeDocument/2006/relationships/oleObject" Target="embeddings/oleObject124.bin"/><Relationship Id="rId205" Type="http://schemas.openxmlformats.org/officeDocument/2006/relationships/image" Target="media/image79.wmf"/><Relationship Id="rId204" Type="http://schemas.openxmlformats.org/officeDocument/2006/relationships/oleObject" Target="embeddings/oleObject123.bin"/><Relationship Id="rId203" Type="http://schemas.openxmlformats.org/officeDocument/2006/relationships/oleObject" Target="embeddings/oleObject122.bin"/><Relationship Id="rId202" Type="http://schemas.openxmlformats.org/officeDocument/2006/relationships/image" Target="media/image78.wmf"/><Relationship Id="rId201" Type="http://schemas.openxmlformats.org/officeDocument/2006/relationships/oleObject" Target="embeddings/oleObject121.bin"/><Relationship Id="rId200" Type="http://schemas.openxmlformats.org/officeDocument/2006/relationships/image" Target="media/image77.wmf"/><Relationship Id="rId20" Type="http://schemas.openxmlformats.org/officeDocument/2006/relationships/oleObject" Target="embeddings/oleObject10.bin"/><Relationship Id="rId2" Type="http://schemas.openxmlformats.org/officeDocument/2006/relationships/settings" Target="settings.xml"/><Relationship Id="rId199" Type="http://schemas.openxmlformats.org/officeDocument/2006/relationships/oleObject" Target="embeddings/oleObject120.bin"/><Relationship Id="rId198" Type="http://schemas.openxmlformats.org/officeDocument/2006/relationships/oleObject" Target="embeddings/oleObject119.bin"/><Relationship Id="rId197" Type="http://schemas.openxmlformats.org/officeDocument/2006/relationships/image" Target="media/image76.wmf"/><Relationship Id="rId196" Type="http://schemas.openxmlformats.org/officeDocument/2006/relationships/oleObject" Target="embeddings/oleObject118.bin"/><Relationship Id="rId195" Type="http://schemas.openxmlformats.org/officeDocument/2006/relationships/image" Target="media/image75.wmf"/><Relationship Id="rId194" Type="http://schemas.openxmlformats.org/officeDocument/2006/relationships/oleObject" Target="embeddings/oleObject117.bin"/><Relationship Id="rId193" Type="http://schemas.openxmlformats.org/officeDocument/2006/relationships/image" Target="media/image74.wmf"/><Relationship Id="rId192" Type="http://schemas.openxmlformats.org/officeDocument/2006/relationships/oleObject" Target="embeddings/oleObject116.bin"/><Relationship Id="rId191" Type="http://schemas.openxmlformats.org/officeDocument/2006/relationships/image" Target="media/image73.wmf"/><Relationship Id="rId190" Type="http://schemas.openxmlformats.org/officeDocument/2006/relationships/oleObject" Target="embeddings/oleObject115.bin"/><Relationship Id="rId19" Type="http://schemas.openxmlformats.org/officeDocument/2006/relationships/oleObject" Target="embeddings/oleObject9.bin"/><Relationship Id="rId189" Type="http://schemas.openxmlformats.org/officeDocument/2006/relationships/image" Target="media/image72.wmf"/><Relationship Id="rId188" Type="http://schemas.openxmlformats.org/officeDocument/2006/relationships/oleObject" Target="embeddings/oleObject114.bin"/><Relationship Id="rId187" Type="http://schemas.openxmlformats.org/officeDocument/2006/relationships/image" Target="media/image71.wmf"/><Relationship Id="rId186" Type="http://schemas.openxmlformats.org/officeDocument/2006/relationships/oleObject" Target="embeddings/oleObject113.bin"/><Relationship Id="rId185" Type="http://schemas.openxmlformats.org/officeDocument/2006/relationships/image" Target="media/image70.wmf"/><Relationship Id="rId184" Type="http://schemas.openxmlformats.org/officeDocument/2006/relationships/oleObject" Target="embeddings/oleObject112.bin"/><Relationship Id="rId183" Type="http://schemas.openxmlformats.org/officeDocument/2006/relationships/oleObject" Target="embeddings/oleObject111.bin"/><Relationship Id="rId182" Type="http://schemas.openxmlformats.org/officeDocument/2006/relationships/image" Target="media/image69.wmf"/><Relationship Id="rId181" Type="http://schemas.openxmlformats.org/officeDocument/2006/relationships/oleObject" Target="embeddings/oleObject110.bin"/><Relationship Id="rId180" Type="http://schemas.openxmlformats.org/officeDocument/2006/relationships/oleObject" Target="embeddings/oleObject109.bin"/><Relationship Id="rId18" Type="http://schemas.openxmlformats.org/officeDocument/2006/relationships/oleObject" Target="embeddings/oleObject8.bin"/><Relationship Id="rId179" Type="http://schemas.openxmlformats.org/officeDocument/2006/relationships/oleObject" Target="embeddings/oleObject108.bin"/><Relationship Id="rId178" Type="http://schemas.openxmlformats.org/officeDocument/2006/relationships/oleObject" Target="embeddings/oleObject107.bin"/><Relationship Id="rId177" Type="http://schemas.openxmlformats.org/officeDocument/2006/relationships/image" Target="media/image68.wmf"/><Relationship Id="rId176" Type="http://schemas.openxmlformats.org/officeDocument/2006/relationships/oleObject" Target="embeddings/oleObject106.bin"/><Relationship Id="rId175" Type="http://schemas.openxmlformats.org/officeDocument/2006/relationships/oleObject" Target="embeddings/oleObject105.bin"/><Relationship Id="rId174" Type="http://schemas.openxmlformats.org/officeDocument/2006/relationships/image" Target="media/image67.wmf"/><Relationship Id="rId173" Type="http://schemas.openxmlformats.org/officeDocument/2006/relationships/oleObject" Target="embeddings/oleObject104.bin"/><Relationship Id="rId172" Type="http://schemas.openxmlformats.org/officeDocument/2006/relationships/image" Target="media/image66.wmf"/><Relationship Id="rId171" Type="http://schemas.openxmlformats.org/officeDocument/2006/relationships/oleObject" Target="embeddings/oleObject103.bin"/><Relationship Id="rId170" Type="http://schemas.openxmlformats.org/officeDocument/2006/relationships/image" Target="media/image65.wmf"/><Relationship Id="rId17" Type="http://schemas.openxmlformats.org/officeDocument/2006/relationships/image" Target="media/image7.wmf"/><Relationship Id="rId169" Type="http://schemas.openxmlformats.org/officeDocument/2006/relationships/oleObject" Target="embeddings/oleObject102.bin"/><Relationship Id="rId168" Type="http://schemas.openxmlformats.org/officeDocument/2006/relationships/image" Target="media/image64.wmf"/><Relationship Id="rId167" Type="http://schemas.openxmlformats.org/officeDocument/2006/relationships/oleObject" Target="embeddings/oleObject101.bin"/><Relationship Id="rId166" Type="http://schemas.openxmlformats.org/officeDocument/2006/relationships/image" Target="media/image63.wmf"/><Relationship Id="rId165" Type="http://schemas.openxmlformats.org/officeDocument/2006/relationships/oleObject" Target="embeddings/oleObject100.bin"/><Relationship Id="rId164" Type="http://schemas.openxmlformats.org/officeDocument/2006/relationships/image" Target="media/image62.wmf"/><Relationship Id="rId163" Type="http://schemas.openxmlformats.org/officeDocument/2006/relationships/oleObject" Target="embeddings/oleObject99.bin"/><Relationship Id="rId162" Type="http://schemas.openxmlformats.org/officeDocument/2006/relationships/oleObject" Target="embeddings/oleObject98.bin"/><Relationship Id="rId161" Type="http://schemas.openxmlformats.org/officeDocument/2006/relationships/image" Target="media/image61.wmf"/><Relationship Id="rId160" Type="http://schemas.openxmlformats.org/officeDocument/2006/relationships/oleObject" Target="embeddings/oleObject97.bin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96.bin"/><Relationship Id="rId158" Type="http://schemas.openxmlformats.org/officeDocument/2006/relationships/image" Target="media/image60.wmf"/><Relationship Id="rId157" Type="http://schemas.openxmlformats.org/officeDocument/2006/relationships/oleObject" Target="embeddings/oleObject95.bin"/><Relationship Id="rId156" Type="http://schemas.openxmlformats.org/officeDocument/2006/relationships/image" Target="media/image59.wmf"/><Relationship Id="rId155" Type="http://schemas.openxmlformats.org/officeDocument/2006/relationships/oleObject" Target="embeddings/oleObject94.bin"/><Relationship Id="rId154" Type="http://schemas.openxmlformats.org/officeDocument/2006/relationships/oleObject" Target="embeddings/oleObject93.bin"/><Relationship Id="rId153" Type="http://schemas.openxmlformats.org/officeDocument/2006/relationships/image" Target="media/image58.wmf"/><Relationship Id="rId152" Type="http://schemas.openxmlformats.org/officeDocument/2006/relationships/oleObject" Target="embeddings/oleObject92.bin"/><Relationship Id="rId151" Type="http://schemas.openxmlformats.org/officeDocument/2006/relationships/image" Target="media/image57.wmf"/><Relationship Id="rId150" Type="http://schemas.openxmlformats.org/officeDocument/2006/relationships/oleObject" Target="embeddings/oleObject91.bin"/><Relationship Id="rId15" Type="http://schemas.openxmlformats.org/officeDocument/2006/relationships/image" Target="media/image6.wmf"/><Relationship Id="rId149" Type="http://schemas.openxmlformats.org/officeDocument/2006/relationships/image" Target="media/image56.wmf"/><Relationship Id="rId148" Type="http://schemas.openxmlformats.org/officeDocument/2006/relationships/oleObject" Target="embeddings/oleObject90.bin"/><Relationship Id="rId147" Type="http://schemas.openxmlformats.org/officeDocument/2006/relationships/oleObject" Target="embeddings/oleObject89.bin"/><Relationship Id="rId146" Type="http://schemas.openxmlformats.org/officeDocument/2006/relationships/image" Target="media/image55.wmf"/><Relationship Id="rId145" Type="http://schemas.openxmlformats.org/officeDocument/2006/relationships/oleObject" Target="embeddings/oleObject88.bin"/><Relationship Id="rId144" Type="http://schemas.openxmlformats.org/officeDocument/2006/relationships/image" Target="media/image54.wmf"/><Relationship Id="rId143" Type="http://schemas.openxmlformats.org/officeDocument/2006/relationships/oleObject" Target="embeddings/oleObject87.bin"/><Relationship Id="rId142" Type="http://schemas.openxmlformats.org/officeDocument/2006/relationships/image" Target="media/image53.wmf"/><Relationship Id="rId141" Type="http://schemas.openxmlformats.org/officeDocument/2006/relationships/oleObject" Target="embeddings/oleObject86.bin"/><Relationship Id="rId140" Type="http://schemas.openxmlformats.org/officeDocument/2006/relationships/oleObject" Target="embeddings/oleObject85.bin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84.bin"/><Relationship Id="rId138" Type="http://schemas.openxmlformats.org/officeDocument/2006/relationships/oleObject" Target="embeddings/oleObject83.bin"/><Relationship Id="rId137" Type="http://schemas.openxmlformats.org/officeDocument/2006/relationships/image" Target="media/image52.wmf"/><Relationship Id="rId136" Type="http://schemas.openxmlformats.org/officeDocument/2006/relationships/oleObject" Target="embeddings/oleObject82.bin"/><Relationship Id="rId135" Type="http://schemas.openxmlformats.org/officeDocument/2006/relationships/oleObject" Target="embeddings/oleObject81.bin"/><Relationship Id="rId134" Type="http://schemas.openxmlformats.org/officeDocument/2006/relationships/oleObject" Target="embeddings/oleObject80.bin"/><Relationship Id="rId133" Type="http://schemas.openxmlformats.org/officeDocument/2006/relationships/oleObject" Target="embeddings/oleObject79.bin"/><Relationship Id="rId132" Type="http://schemas.openxmlformats.org/officeDocument/2006/relationships/image" Target="media/image51.wmf"/><Relationship Id="rId131" Type="http://schemas.openxmlformats.org/officeDocument/2006/relationships/oleObject" Target="embeddings/oleObject78.bin"/><Relationship Id="rId130" Type="http://schemas.openxmlformats.org/officeDocument/2006/relationships/oleObject" Target="embeddings/oleObject77.bin"/><Relationship Id="rId13" Type="http://schemas.openxmlformats.org/officeDocument/2006/relationships/image" Target="media/image5.wmf"/><Relationship Id="rId129" Type="http://schemas.openxmlformats.org/officeDocument/2006/relationships/oleObject" Target="embeddings/oleObject76.bin"/><Relationship Id="rId128" Type="http://schemas.openxmlformats.org/officeDocument/2006/relationships/oleObject" Target="embeddings/oleObject75.bin"/><Relationship Id="rId127" Type="http://schemas.openxmlformats.org/officeDocument/2006/relationships/image" Target="media/image50.wmf"/><Relationship Id="rId126" Type="http://schemas.openxmlformats.org/officeDocument/2006/relationships/oleObject" Target="embeddings/oleObject74.bin"/><Relationship Id="rId125" Type="http://schemas.openxmlformats.org/officeDocument/2006/relationships/oleObject" Target="embeddings/oleObject73.bin"/><Relationship Id="rId124" Type="http://schemas.openxmlformats.org/officeDocument/2006/relationships/oleObject" Target="embeddings/oleObject72.bin"/><Relationship Id="rId123" Type="http://schemas.openxmlformats.org/officeDocument/2006/relationships/oleObject" Target="embeddings/oleObject71.bin"/><Relationship Id="rId122" Type="http://schemas.openxmlformats.org/officeDocument/2006/relationships/image" Target="media/image49.wmf"/><Relationship Id="rId121" Type="http://schemas.openxmlformats.org/officeDocument/2006/relationships/oleObject" Target="embeddings/oleObject70.bin"/><Relationship Id="rId120" Type="http://schemas.openxmlformats.org/officeDocument/2006/relationships/oleObject" Target="embeddings/oleObject69.bin"/><Relationship Id="rId12" Type="http://schemas.openxmlformats.org/officeDocument/2006/relationships/oleObject" Target="embeddings/oleObject5.bin"/><Relationship Id="rId119" Type="http://schemas.openxmlformats.org/officeDocument/2006/relationships/oleObject" Target="embeddings/oleObject68.bin"/><Relationship Id="rId118" Type="http://schemas.openxmlformats.org/officeDocument/2006/relationships/image" Target="media/image48.wmf"/><Relationship Id="rId117" Type="http://schemas.openxmlformats.org/officeDocument/2006/relationships/oleObject" Target="embeddings/oleObject67.bin"/><Relationship Id="rId116" Type="http://schemas.openxmlformats.org/officeDocument/2006/relationships/image" Target="media/image47.wmf"/><Relationship Id="rId115" Type="http://schemas.openxmlformats.org/officeDocument/2006/relationships/oleObject" Target="embeddings/oleObject66.bin"/><Relationship Id="rId114" Type="http://schemas.openxmlformats.org/officeDocument/2006/relationships/oleObject" Target="embeddings/oleObject65.bin"/><Relationship Id="rId113" Type="http://schemas.openxmlformats.org/officeDocument/2006/relationships/oleObject" Target="embeddings/oleObject64.bin"/><Relationship Id="rId112" Type="http://schemas.openxmlformats.org/officeDocument/2006/relationships/oleObject" Target="embeddings/oleObject63.bin"/><Relationship Id="rId111" Type="http://schemas.openxmlformats.org/officeDocument/2006/relationships/image" Target="media/image46.wmf"/><Relationship Id="rId110" Type="http://schemas.openxmlformats.org/officeDocument/2006/relationships/oleObject" Target="embeddings/oleObject62.bin"/><Relationship Id="rId11" Type="http://schemas.openxmlformats.org/officeDocument/2006/relationships/image" Target="media/image4.wmf"/><Relationship Id="rId109" Type="http://schemas.openxmlformats.org/officeDocument/2006/relationships/oleObject" Target="embeddings/oleObject61.bin"/><Relationship Id="rId108" Type="http://schemas.openxmlformats.org/officeDocument/2006/relationships/oleObject" Target="embeddings/oleObject60.bin"/><Relationship Id="rId107" Type="http://schemas.openxmlformats.org/officeDocument/2006/relationships/oleObject" Target="embeddings/oleObject59.bin"/><Relationship Id="rId106" Type="http://schemas.openxmlformats.org/officeDocument/2006/relationships/image" Target="media/image45.wmf"/><Relationship Id="rId105" Type="http://schemas.openxmlformats.org/officeDocument/2006/relationships/oleObject" Target="embeddings/oleObject58.bin"/><Relationship Id="rId104" Type="http://schemas.openxmlformats.org/officeDocument/2006/relationships/oleObject" Target="embeddings/oleObject57.bin"/><Relationship Id="rId103" Type="http://schemas.openxmlformats.org/officeDocument/2006/relationships/oleObject" Target="embeddings/oleObject56.bin"/><Relationship Id="rId102" Type="http://schemas.openxmlformats.org/officeDocument/2006/relationships/image" Target="media/image44.wmf"/><Relationship Id="rId101" Type="http://schemas.openxmlformats.org/officeDocument/2006/relationships/oleObject" Target="embeddings/oleObject55.bin"/><Relationship Id="rId100" Type="http://schemas.openxmlformats.org/officeDocument/2006/relationships/image" Target="media/image43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45440A-4591-49FF-AE96-C7484E19E8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3121</Words>
  <Characters>17795</Characters>
  <Lines>148</Lines>
  <Paragraphs>41</Paragraphs>
  <TotalTime>0</TotalTime>
  <ScaleCrop>false</ScaleCrop>
  <LinksUpToDate>false</LinksUpToDate>
  <CharactersWithSpaces>20875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2018-08-25T12:15:00Z</dcterms:created>
  <dc:creator>dell</dc:creator>
  <cp:lastModifiedBy>snail</cp:lastModifiedBy>
  <cp:lastPrinted>2018-08-25T11:59:00Z</cp:lastPrinted>
  <dcterms:modified xsi:type="dcterms:W3CDTF">2009-10-05T07:54:59Z</dcterms:modified>
  <cp:revision>213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